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A7EB1" w:rsidRPr="003A7EB1" w14:paraId="4DB3DA1F" w14:textId="77777777" w:rsidTr="003A7EB1">
        <w:trPr>
          <w:trHeight w:val="1021"/>
        </w:trPr>
        <w:tc>
          <w:tcPr>
            <w:tcW w:w="1544" w:type="pct"/>
            <w:hideMark/>
          </w:tcPr>
          <w:p w14:paraId="4CCF664E" w14:textId="77777777"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r w:rsidRPr="003A7EB1">
              <w:rPr>
                <w:rFonts w:ascii="Times New Roman" w:eastAsia="PMingLiU" w:hAnsi="Times New Roman"/>
                <w:b/>
                <w:sz w:val="26"/>
                <w:szCs w:val="26"/>
                <w:highlight w:val="white"/>
                <w:lang w:eastAsia="en-US"/>
              </w:rPr>
              <w:t>ỦY BAN NHÂN DÂN</w:t>
            </w:r>
          </w:p>
          <w:p w14:paraId="4B949301" w14:textId="77777777"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r w:rsidRPr="003A7EB1">
              <w:rPr>
                <w:rFonts w:ascii="Times New Roman" w:eastAsia="Times New Roman" w:hAnsi="Times New Roman"/>
                <w:noProof/>
                <w:sz w:val="24"/>
                <w:szCs w:val="24"/>
                <w:lang w:eastAsia="en-US"/>
              </w:rPr>
              <mc:AlternateContent>
                <mc:Choice Requires="wps">
                  <w:drawing>
                    <wp:anchor distT="4294967232" distB="4294967232" distL="114300" distR="114300" simplePos="0" relativeHeight="251663360" behindDoc="0" locked="0" layoutInCell="1" allowOverlap="1" wp14:anchorId="5DEF2E9C" wp14:editId="3BDC01BF">
                      <wp:simplePos x="0" y="0"/>
                      <wp:positionH relativeFrom="column">
                        <wp:posOffset>581660</wp:posOffset>
                      </wp:positionH>
                      <wp:positionV relativeFrom="paragraph">
                        <wp:posOffset>220980</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3A7EB1">
              <w:rPr>
                <w:rFonts w:ascii="Times New Roman" w:eastAsia="PMingLiU" w:hAnsi="Times New Roman"/>
                <w:b/>
                <w:sz w:val="26"/>
                <w:szCs w:val="26"/>
                <w:highlight w:val="white"/>
                <w:lang w:eastAsia="en-US"/>
              </w:rPr>
              <w:t>TỈNH ĐỒNG NAI</w:t>
            </w:r>
          </w:p>
        </w:tc>
        <w:tc>
          <w:tcPr>
            <w:tcW w:w="515" w:type="pct"/>
          </w:tcPr>
          <w:p w14:paraId="1DD870F2" w14:textId="77777777"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p>
          <w:p w14:paraId="1371B6C1" w14:textId="77777777" w:rsidR="003A7EB1" w:rsidRPr="003A7EB1" w:rsidRDefault="003A7EB1" w:rsidP="003A7EB1">
            <w:pPr>
              <w:spacing w:after="0" w:line="254" w:lineRule="auto"/>
              <w:jc w:val="center"/>
              <w:rPr>
                <w:rFonts w:ascii="Times New Roman" w:eastAsia="PMingLiU" w:hAnsi="Times New Roman"/>
                <w:sz w:val="28"/>
                <w:szCs w:val="28"/>
                <w:highlight w:val="white"/>
                <w:lang w:eastAsia="en-US"/>
              </w:rPr>
            </w:pPr>
          </w:p>
        </w:tc>
        <w:tc>
          <w:tcPr>
            <w:tcW w:w="2941" w:type="pct"/>
            <w:hideMark/>
          </w:tcPr>
          <w:p w14:paraId="0C7CBE7E" w14:textId="77777777"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r w:rsidRPr="003A7EB1">
              <w:rPr>
                <w:rFonts w:ascii="Times New Roman" w:eastAsia="PMingLiU" w:hAnsi="Times New Roman"/>
                <w:b/>
                <w:sz w:val="26"/>
                <w:szCs w:val="26"/>
                <w:highlight w:val="white"/>
                <w:lang w:eastAsia="en-US"/>
              </w:rPr>
              <w:t>CỘNG HÒA XÃ HỘI CHỦ NGHĨA VIỆT NAM</w:t>
            </w:r>
          </w:p>
          <w:p w14:paraId="28A499FA" w14:textId="77777777" w:rsidR="003A7EB1" w:rsidRPr="003A7EB1" w:rsidRDefault="003A7EB1" w:rsidP="003A7EB1">
            <w:pPr>
              <w:spacing w:after="0" w:line="254" w:lineRule="auto"/>
              <w:jc w:val="center"/>
              <w:rPr>
                <w:rFonts w:ascii="Times New Roman" w:eastAsia="PMingLiU" w:hAnsi="Times New Roman"/>
                <w:sz w:val="28"/>
                <w:szCs w:val="28"/>
                <w:highlight w:val="white"/>
                <w:lang w:eastAsia="en-US"/>
              </w:rPr>
            </w:pPr>
            <w:r w:rsidRPr="003A7EB1">
              <w:rPr>
                <w:rFonts w:ascii="Times New Roman" w:eastAsia="Times New Roman" w:hAnsi="Times New Roman"/>
                <w:noProof/>
                <w:sz w:val="24"/>
                <w:szCs w:val="24"/>
                <w:lang w:eastAsia="en-US"/>
              </w:rPr>
              <mc:AlternateContent>
                <mc:Choice Requires="wps">
                  <w:drawing>
                    <wp:anchor distT="4294967233" distB="4294967233" distL="114300" distR="114300" simplePos="0" relativeHeight="251664384" behindDoc="0" locked="0" layoutInCell="1" allowOverlap="1" wp14:anchorId="023BC585" wp14:editId="4A153D95">
                      <wp:simplePos x="0" y="0"/>
                      <wp:positionH relativeFrom="column">
                        <wp:posOffset>696595</wp:posOffset>
                      </wp:positionH>
                      <wp:positionV relativeFrom="paragraph">
                        <wp:posOffset>236220</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H7GA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NIEwUt&#10;2gVHxKEPqDFaQwGNQ7NYp8H6CtIbvXVRKT3pnX0y9KuHWHYXjAtvAXc/fDQMIMlLMKk8p86peBiE&#10;o1PqwuutC/wUEIXNSVE+FJMpRvQay0h1PWidDx+4UShOaiyFjgUiFTk++RCJkOqaEre12QgpU5Ol&#10;RkONF1NAjhFvpGAxmBbusG+kQ0cSbZK+qBjA7tKUCGBWKVSN57ckUvWcsLVm6ZZAhDzP4bDUERx0&#10;AbfL7GyKb4t8sZ6v5+WonMzWozJv29H7TVOOZpvi3bR9aJumLb5HnkVZ9YIxriPVq0GL8u8McHkq&#10;Z2vdLHqrSXaPnvQC2es/kU6Njb08939v2OvWxdLEHoMnU/Ll/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CHOwfsYAgAALQQAAA4AAAAAAAAAAAAAAAAALgIAAGRycy9lMm9Eb2MueG1sUEsBAi0AFAAG&#10;AAgAAAAhALK3LjjeAAAACQEAAA8AAAAAAAAAAAAAAAAAcgQAAGRycy9kb3ducmV2LnhtbFBLBQYA&#10;AAAABAAEAPMAAAB9BQAAAAA=&#10;">
                      <v:stroke joinstyle="miter"/>
                      <o:lock v:ext="edit" shapetype="f"/>
                    </v:line>
                  </w:pict>
                </mc:Fallback>
              </mc:AlternateContent>
            </w:r>
            <w:r w:rsidRPr="003A7EB1">
              <w:rPr>
                <w:rFonts w:ascii="Times New Roman" w:eastAsia="PMingLiU" w:hAnsi="Times New Roman"/>
                <w:b/>
                <w:sz w:val="28"/>
                <w:szCs w:val="28"/>
                <w:highlight w:val="white"/>
                <w:lang w:eastAsia="en-US"/>
              </w:rPr>
              <w:t>Độc lập - Tự do - Hạnh phúc</w:t>
            </w:r>
          </w:p>
        </w:tc>
      </w:tr>
      <w:tr w:rsidR="003A7EB1" w:rsidRPr="003A7EB1" w14:paraId="56783DFE" w14:textId="77777777" w:rsidTr="003A7EB1">
        <w:trPr>
          <w:trHeight w:val="20"/>
        </w:trPr>
        <w:tc>
          <w:tcPr>
            <w:tcW w:w="1544" w:type="pct"/>
            <w:hideMark/>
          </w:tcPr>
          <w:p w14:paraId="07C3A9FC" w14:textId="17130E63"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r w:rsidRPr="003A7EB1">
              <w:rPr>
                <w:rFonts w:ascii="Times New Roman" w:eastAsia="PMingLiU" w:hAnsi="Times New Roman"/>
                <w:sz w:val="26"/>
                <w:szCs w:val="26"/>
                <w:highlight w:val="white"/>
                <w:lang w:eastAsia="en-US"/>
              </w:rPr>
              <w:t>Số</w:t>
            </w:r>
            <w:r>
              <w:rPr>
                <w:rFonts w:ascii="Times New Roman" w:eastAsia="PMingLiU" w:hAnsi="Times New Roman"/>
                <w:sz w:val="26"/>
                <w:szCs w:val="26"/>
                <w:highlight w:val="white"/>
                <w:lang w:eastAsia="en-US"/>
              </w:rPr>
              <w:t>: 03/CT</w:t>
            </w:r>
            <w:r w:rsidRPr="003A7EB1">
              <w:rPr>
                <w:rFonts w:ascii="Times New Roman" w:eastAsia="PMingLiU" w:hAnsi="Times New Roman"/>
                <w:sz w:val="26"/>
                <w:szCs w:val="26"/>
                <w:highlight w:val="white"/>
                <w:lang w:eastAsia="en-US"/>
              </w:rPr>
              <w:t>-UBND</w:t>
            </w:r>
          </w:p>
        </w:tc>
        <w:tc>
          <w:tcPr>
            <w:tcW w:w="515" w:type="pct"/>
          </w:tcPr>
          <w:p w14:paraId="785CF066" w14:textId="77777777"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p>
        </w:tc>
        <w:tc>
          <w:tcPr>
            <w:tcW w:w="2941" w:type="pct"/>
            <w:hideMark/>
          </w:tcPr>
          <w:p w14:paraId="207F80AD" w14:textId="1855D915" w:rsidR="003A7EB1" w:rsidRPr="003A7EB1" w:rsidRDefault="003A7EB1" w:rsidP="003A7EB1">
            <w:pPr>
              <w:spacing w:after="0" w:line="254" w:lineRule="auto"/>
              <w:jc w:val="center"/>
              <w:rPr>
                <w:rFonts w:ascii="Times New Roman" w:eastAsia="PMingLiU" w:hAnsi="Times New Roman"/>
                <w:b/>
                <w:sz w:val="26"/>
                <w:szCs w:val="26"/>
                <w:highlight w:val="white"/>
                <w:lang w:eastAsia="en-US"/>
              </w:rPr>
            </w:pPr>
            <w:r w:rsidRPr="003A7EB1">
              <w:rPr>
                <w:rFonts w:ascii="Times New Roman" w:eastAsia="PMingLiU" w:hAnsi="Times New Roman"/>
                <w:i/>
                <w:sz w:val="28"/>
                <w:szCs w:val="28"/>
                <w:highlight w:val="white"/>
                <w:lang w:eastAsia="en-US"/>
              </w:rPr>
              <w:t xml:space="preserve">Đồng Nai, ngày </w:t>
            </w:r>
            <w:r>
              <w:rPr>
                <w:rFonts w:ascii="Times New Roman" w:eastAsia="PMingLiU" w:hAnsi="Times New Roman"/>
                <w:i/>
                <w:sz w:val="28"/>
                <w:szCs w:val="28"/>
                <w:highlight w:val="white"/>
                <w:lang w:eastAsia="en-US"/>
              </w:rPr>
              <w:t>19</w:t>
            </w:r>
            <w:r w:rsidRPr="003A7EB1">
              <w:rPr>
                <w:rFonts w:ascii="Times New Roman" w:eastAsia="PMingLiU" w:hAnsi="Times New Roman"/>
                <w:i/>
                <w:sz w:val="28"/>
                <w:szCs w:val="28"/>
                <w:highlight w:val="white"/>
                <w:lang w:eastAsia="en-US"/>
              </w:rPr>
              <w:t xml:space="preserve"> tháng </w:t>
            </w:r>
            <w:r>
              <w:rPr>
                <w:rFonts w:ascii="Times New Roman" w:eastAsia="PMingLiU" w:hAnsi="Times New Roman"/>
                <w:i/>
                <w:sz w:val="28"/>
                <w:szCs w:val="28"/>
                <w:highlight w:val="white"/>
                <w:lang w:eastAsia="en-US"/>
              </w:rPr>
              <w:t>3</w:t>
            </w:r>
            <w:r w:rsidRPr="003A7EB1">
              <w:rPr>
                <w:rFonts w:ascii="Times New Roman" w:eastAsia="PMingLiU" w:hAnsi="Times New Roman"/>
                <w:i/>
                <w:sz w:val="28"/>
                <w:szCs w:val="28"/>
                <w:highlight w:val="white"/>
                <w:lang w:eastAsia="en-US"/>
              </w:rPr>
              <w:t xml:space="preserve"> năm 2025</w:t>
            </w:r>
          </w:p>
        </w:tc>
      </w:tr>
    </w:tbl>
    <w:p w14:paraId="1944AE0B" w14:textId="3ABE76A2" w:rsidR="00636B06" w:rsidRDefault="00636B06" w:rsidP="003A7EB1">
      <w:pPr>
        <w:tabs>
          <w:tab w:val="left" w:pos="5954"/>
        </w:tabs>
        <w:spacing w:after="0" w:line="240" w:lineRule="auto"/>
        <w:jc w:val="center"/>
        <w:rPr>
          <w:rFonts w:ascii="Times New Roman" w:hAnsi="Times New Roman"/>
          <w:sz w:val="28"/>
          <w:szCs w:val="28"/>
        </w:rPr>
      </w:pPr>
    </w:p>
    <w:p w14:paraId="71046310" w14:textId="31875A04" w:rsidR="00636B06" w:rsidRPr="00E60878" w:rsidRDefault="00636B06" w:rsidP="003A7EB1">
      <w:pPr>
        <w:spacing w:after="0" w:line="240" w:lineRule="auto"/>
        <w:jc w:val="center"/>
        <w:rPr>
          <w:rFonts w:ascii="Times New Roman" w:hAnsi="Times New Roman"/>
          <w:b/>
          <w:sz w:val="28"/>
          <w:szCs w:val="28"/>
        </w:rPr>
      </w:pPr>
      <w:r w:rsidRPr="00E60878">
        <w:rPr>
          <w:rFonts w:ascii="Times New Roman" w:hAnsi="Times New Roman"/>
          <w:b/>
          <w:sz w:val="28"/>
          <w:szCs w:val="28"/>
        </w:rPr>
        <w:t>CHỈ THỊ</w:t>
      </w:r>
    </w:p>
    <w:p w14:paraId="505947E2" w14:textId="77777777" w:rsidR="00636B06" w:rsidRPr="00E60878" w:rsidRDefault="00636B06" w:rsidP="003A7EB1">
      <w:pPr>
        <w:pStyle w:val="Default"/>
        <w:jc w:val="center"/>
        <w:rPr>
          <w:color w:val="auto"/>
          <w:sz w:val="28"/>
          <w:szCs w:val="28"/>
        </w:rPr>
      </w:pPr>
      <w:r w:rsidRPr="00E60878">
        <w:rPr>
          <w:b/>
          <w:bCs/>
          <w:color w:val="auto"/>
          <w:sz w:val="28"/>
          <w:szCs w:val="28"/>
          <w:lang w:eastAsia="zh-CN"/>
        </w:rPr>
        <w:t>Về công tác Phòng không nhân dân năm 2025</w:t>
      </w:r>
    </w:p>
    <w:p w14:paraId="7AD5A413" w14:textId="617C04A9" w:rsidR="00636B06" w:rsidRDefault="00636B06" w:rsidP="003A7EB1">
      <w:pPr>
        <w:tabs>
          <w:tab w:val="left" w:pos="5954"/>
        </w:tabs>
        <w:spacing w:after="0" w:line="240" w:lineRule="auto"/>
        <w:jc w:val="center"/>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1312" behindDoc="0" locked="0" layoutInCell="1" allowOverlap="1" wp14:anchorId="6DCBA786" wp14:editId="560BD7B9">
                <wp:simplePos x="0" y="0"/>
                <wp:positionH relativeFrom="column">
                  <wp:posOffset>2346960</wp:posOffset>
                </wp:positionH>
                <wp:positionV relativeFrom="paragraph">
                  <wp:posOffset>42545</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8pt,3.35pt" to="303.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tw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ctW+/bDiEejrW/MEjJTy&#10;J0AvyqGXzoZCW3Xq8DllLsah1xB2SiPn0vWUTw5KsAvfwDCVUqyi6xLB1pE4KB6/0hpCXhYqnK9G&#10;F5ixzs3A9t/AS3yBQl2w/wHPiFoZQ57B3gakv1XPx2vL5hx/VeDMu0jwiMOpDqVKw5tSGV62uqzi&#10;r36FP/17m58AAAD//wMAUEsDBBQABgAIAAAAIQCvMAIE3QAAAAcBAAAPAAAAZHJzL2Rvd25yZXYu&#10;eG1sTI7NTsMwEITvSLyDtUhcEHX4qVtCnAqQqh4AoTY8gBsvSUS8jmInTXl6Fi5w/DSjmS9bTa4V&#10;I/ah8aThapaAQCq9bajS8F6sL5cgQjRkTesJNRwxwCo/PclMav2BtjjuYiV4hEJqNNQxdqmUoazR&#10;mTDzHRJnH753JjL2lbS9OfC4a+V1kijpTEP8UJsOn2osP3eD07BZP+Lz/DhUt3a+KS7G4uX1622p&#10;9fnZ9HAPIuIU/8rwo8/qkLPT3g9kg2g13Kg7xVUNagGCc5Uo5v0vyzyT//3zbwAAAP//AwBQSwEC&#10;LQAUAAYACAAAACEAtoM4kv4AAADhAQAAEwAAAAAAAAAAAAAAAAAAAAAAW0NvbnRlbnRfVHlwZXNd&#10;LnhtbFBLAQItABQABgAIAAAAIQA4/SH/1gAAAJQBAAALAAAAAAAAAAAAAAAAAC8BAABfcmVscy8u&#10;cmVsc1BLAQItABQABgAIAAAAIQBP/iTwtwEAAMMDAAAOAAAAAAAAAAAAAAAAAC4CAABkcnMvZTJv&#10;RG9jLnhtbFBLAQItABQABgAIAAAAIQCvMAIE3QAAAAcBAAAPAAAAAAAAAAAAAAAAABEEAABkcnMv&#10;ZG93bnJldi54bWxQSwUGAAAAAAQABADzAAAAGwUAAAAA&#10;" strokecolor="#4579b8 [3044]"/>
            </w:pict>
          </mc:Fallback>
        </mc:AlternateContent>
      </w:r>
    </w:p>
    <w:p w14:paraId="547FE8B5" w14:textId="73AFBCD0" w:rsidR="00267A05" w:rsidRPr="00E60878" w:rsidRDefault="00267A05" w:rsidP="003A7EB1">
      <w:pPr>
        <w:tabs>
          <w:tab w:val="left" w:pos="5954"/>
        </w:tabs>
        <w:spacing w:before="120" w:after="0" w:line="240" w:lineRule="auto"/>
        <w:ind w:firstLine="567"/>
        <w:jc w:val="both"/>
        <w:rPr>
          <w:rFonts w:ascii="Times New Roman" w:hAnsi="Times New Roman"/>
          <w:b/>
          <w:sz w:val="28"/>
          <w:szCs w:val="28"/>
        </w:rPr>
      </w:pPr>
      <w:r w:rsidRPr="00E60878">
        <w:rPr>
          <w:rFonts w:ascii="Times New Roman" w:hAnsi="Times New Roman"/>
          <w:sz w:val="28"/>
          <w:szCs w:val="28"/>
        </w:rPr>
        <w:t>Trong năm 2024, Ủy ban nhân dân tỉnh đã chỉ đạo Ban Chỉ đạo Phòng không nhân dân tỉnh (viết tắt là BCĐ PKND tỉnh) tổ chức quán triệt, triển khai, hướng dẫn thực hiện tốt công tác PKND trên địa bàn tỉnh; BCĐ PKND các địa phương đã phát huy tốt chức năng, nhiệm vụ, vai trò lãnh đạo, chỉ đạo và tổ chức thực hiện công tác PKND đã đạt được nhiều kết quả tích cực như: Thực hiện tốt công tác quản lý vùng trời</w:t>
      </w:r>
      <w:r w:rsidR="008D66FA" w:rsidRPr="00E60878">
        <w:rPr>
          <w:rFonts w:ascii="Times New Roman" w:hAnsi="Times New Roman"/>
          <w:sz w:val="28"/>
          <w:szCs w:val="28"/>
        </w:rPr>
        <w:t>;</w:t>
      </w:r>
      <w:r w:rsidRPr="00E60878">
        <w:rPr>
          <w:rFonts w:ascii="Times New Roman" w:hAnsi="Times New Roman"/>
          <w:sz w:val="28"/>
          <w:szCs w:val="28"/>
        </w:rPr>
        <w:t xml:space="preserve"> </w:t>
      </w:r>
      <w:r w:rsidR="008D66FA" w:rsidRPr="00E60878">
        <w:rPr>
          <w:rFonts w:ascii="Times New Roman" w:hAnsi="Times New Roman"/>
          <w:sz w:val="28"/>
          <w:szCs w:val="28"/>
        </w:rPr>
        <w:t>c</w:t>
      </w:r>
      <w:r w:rsidRPr="00E60878">
        <w:rPr>
          <w:rFonts w:ascii="Times New Roman" w:hAnsi="Times New Roman"/>
          <w:sz w:val="28"/>
          <w:szCs w:val="28"/>
        </w:rPr>
        <w:t>hỉ đạo Cơ quan Thường trực BCĐ PKND tỉnh và các sở, ban</w:t>
      </w:r>
      <w:r w:rsidR="0045413D" w:rsidRPr="00E60878">
        <w:rPr>
          <w:rFonts w:ascii="Times New Roman" w:hAnsi="Times New Roman"/>
          <w:sz w:val="28"/>
          <w:szCs w:val="28"/>
        </w:rPr>
        <w:t>,</w:t>
      </w:r>
      <w:r w:rsidRPr="00E60878">
        <w:rPr>
          <w:rFonts w:ascii="Times New Roman" w:hAnsi="Times New Roman"/>
          <w:sz w:val="28"/>
          <w:szCs w:val="28"/>
        </w:rPr>
        <w:t xml:space="preserve"> ngàn</w:t>
      </w:r>
      <w:r w:rsidR="0045413D" w:rsidRPr="00E60878">
        <w:rPr>
          <w:rFonts w:ascii="Times New Roman" w:hAnsi="Times New Roman"/>
          <w:sz w:val="28"/>
          <w:szCs w:val="28"/>
        </w:rPr>
        <w:t>h</w:t>
      </w:r>
      <w:r w:rsidRPr="00E60878">
        <w:rPr>
          <w:rFonts w:ascii="Times New Roman" w:hAnsi="Times New Roman"/>
          <w:sz w:val="28"/>
          <w:szCs w:val="28"/>
        </w:rPr>
        <w:t xml:space="preserve"> tổ chức diễn tập khu vực phòng thủ tỉnh có nội dung PKND, thực hành xử lý tình huống và đánh địch đ</w:t>
      </w:r>
      <w:r w:rsidR="0045413D" w:rsidRPr="00E60878">
        <w:rPr>
          <w:rFonts w:ascii="Times New Roman" w:hAnsi="Times New Roman"/>
          <w:sz w:val="28"/>
          <w:szCs w:val="28"/>
        </w:rPr>
        <w:t>ổ</w:t>
      </w:r>
      <w:r w:rsidRPr="00E60878">
        <w:rPr>
          <w:rFonts w:ascii="Times New Roman" w:hAnsi="Times New Roman"/>
          <w:sz w:val="28"/>
          <w:szCs w:val="28"/>
        </w:rPr>
        <w:t xml:space="preserve"> bộ đường không đạt được mục đích, yêu cầu đề ra.</w:t>
      </w:r>
    </w:p>
    <w:p w14:paraId="4A0F58BF" w14:textId="28B7C01B"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Thực hiện Kế hoạch số 01/KH-CQTT ngày 01/01/2025 của Cơ quan Thường trực BCĐ PKND Trung ương về công tác PKND và hoạt động của Cơ quan Thường trực BCĐ PKND Trung ương năm 2025</w:t>
      </w:r>
      <w:r w:rsidR="008D66FA" w:rsidRPr="00E60878">
        <w:rPr>
          <w:rFonts w:ascii="Times New Roman" w:hAnsi="Times New Roman"/>
          <w:sz w:val="28"/>
          <w:szCs w:val="28"/>
        </w:rPr>
        <w:t>;</w:t>
      </w:r>
      <w:r w:rsidRPr="00E60878">
        <w:rPr>
          <w:rFonts w:ascii="Times New Roman" w:hAnsi="Times New Roman"/>
          <w:sz w:val="28"/>
          <w:szCs w:val="28"/>
        </w:rPr>
        <w:t xml:space="preserve"> Chỉ thị số 70/CT-BCĐ ngày 22/01/2025 của BCĐ PKND Quân khu 7 về công tác PKND năm 2025</w:t>
      </w:r>
      <w:r w:rsidR="008D66FA" w:rsidRPr="00E60878">
        <w:rPr>
          <w:rFonts w:ascii="Times New Roman" w:hAnsi="Times New Roman"/>
          <w:sz w:val="28"/>
          <w:szCs w:val="28"/>
        </w:rPr>
        <w:t>.</w:t>
      </w:r>
      <w:r w:rsidRPr="00E60878">
        <w:rPr>
          <w:rFonts w:ascii="Times New Roman" w:hAnsi="Times New Roman"/>
          <w:sz w:val="28"/>
          <w:szCs w:val="28"/>
        </w:rPr>
        <w:t xml:space="preserve"> </w:t>
      </w:r>
      <w:r w:rsidR="008D66FA" w:rsidRPr="00E60878">
        <w:rPr>
          <w:rFonts w:ascii="Times New Roman" w:hAnsi="Times New Roman"/>
          <w:sz w:val="28"/>
          <w:szCs w:val="28"/>
        </w:rPr>
        <w:t>Đ</w:t>
      </w:r>
      <w:r w:rsidRPr="00E60878">
        <w:rPr>
          <w:rFonts w:ascii="Times New Roman" w:hAnsi="Times New Roman"/>
          <w:sz w:val="28"/>
          <w:szCs w:val="28"/>
        </w:rPr>
        <w:t xml:space="preserve">ể tiếp tục nâng cao chất lượng, hiệu quả công tác PKND, bảo vệ vững chắc chủ quyền, vùng trời quốc gia, góp phần giữ vững ổn định chính trị, tạo điều kiện cho phát triển kinh tế - xã hội trên địa bàn tỉnh, Chủ tịch Ủy ban nhân dân tỉnh </w:t>
      </w:r>
      <w:r w:rsidR="005C1A26" w:rsidRPr="00E60878">
        <w:rPr>
          <w:rFonts w:ascii="Times New Roman" w:hAnsi="Times New Roman"/>
          <w:sz w:val="28"/>
          <w:szCs w:val="28"/>
        </w:rPr>
        <w:t>C</w:t>
      </w:r>
      <w:r w:rsidRPr="00E60878">
        <w:rPr>
          <w:rFonts w:ascii="Times New Roman" w:hAnsi="Times New Roman"/>
          <w:sz w:val="28"/>
          <w:szCs w:val="28"/>
        </w:rPr>
        <w:t>hỉ thị</w:t>
      </w:r>
      <w:r w:rsidR="005C1A26" w:rsidRPr="00E60878">
        <w:rPr>
          <w:rFonts w:ascii="Times New Roman" w:hAnsi="Times New Roman"/>
          <w:sz w:val="28"/>
          <w:szCs w:val="28"/>
        </w:rPr>
        <w:t>:</w:t>
      </w:r>
    </w:p>
    <w:p w14:paraId="49CC6DEE" w14:textId="153E7056"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 xml:space="preserve">1. Bộ </w:t>
      </w:r>
      <w:r w:rsidR="008D66FA" w:rsidRPr="00E60878">
        <w:rPr>
          <w:rFonts w:ascii="Times New Roman" w:hAnsi="Times New Roman"/>
          <w:b/>
          <w:bCs/>
          <w:sz w:val="28"/>
          <w:szCs w:val="28"/>
        </w:rPr>
        <w:t>Chỉ huy Quân sự</w:t>
      </w:r>
      <w:r w:rsidRPr="00E60878">
        <w:rPr>
          <w:rFonts w:ascii="Times New Roman" w:hAnsi="Times New Roman"/>
          <w:b/>
          <w:bCs/>
          <w:sz w:val="28"/>
          <w:szCs w:val="28"/>
        </w:rPr>
        <w:t xml:space="preserve"> tỉnh - Cơ q</w:t>
      </w:r>
      <w:bookmarkStart w:id="0" w:name="bookmark0"/>
      <w:r w:rsidRPr="00E60878">
        <w:rPr>
          <w:rFonts w:ascii="Times New Roman" w:hAnsi="Times New Roman"/>
          <w:b/>
          <w:bCs/>
          <w:sz w:val="28"/>
          <w:szCs w:val="28"/>
        </w:rPr>
        <w:t xml:space="preserve">uan Thường trực BCĐ PKND tỉnh     </w:t>
      </w:r>
      <w:bookmarkEnd w:id="0"/>
    </w:p>
    <w:p w14:paraId="42A2156F" w14:textId="58DBAF5B"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a) Chủ trì, phối hợp các sở, ban</w:t>
      </w:r>
      <w:r w:rsidR="00532A92" w:rsidRPr="00E60878">
        <w:rPr>
          <w:rFonts w:ascii="Times New Roman" w:hAnsi="Times New Roman"/>
          <w:sz w:val="28"/>
          <w:szCs w:val="28"/>
        </w:rPr>
        <w:t>,</w:t>
      </w:r>
      <w:r w:rsidRPr="00E60878">
        <w:rPr>
          <w:rFonts w:ascii="Times New Roman" w:hAnsi="Times New Roman"/>
          <w:sz w:val="28"/>
          <w:szCs w:val="28"/>
        </w:rPr>
        <w:t xml:space="preserve"> ngành thường xuyên kiểm tra, rà soát, báo cáo và tham mưu kịp thời cho </w:t>
      </w:r>
      <w:r w:rsidR="00532A92" w:rsidRPr="00E60878">
        <w:rPr>
          <w:rFonts w:ascii="Times New Roman" w:hAnsi="Times New Roman"/>
          <w:sz w:val="28"/>
          <w:szCs w:val="28"/>
        </w:rPr>
        <w:t>Ủy ban nhân dân</w:t>
      </w:r>
      <w:r w:rsidRPr="00E60878">
        <w:rPr>
          <w:rFonts w:ascii="Times New Roman" w:hAnsi="Times New Roman"/>
          <w:sz w:val="28"/>
          <w:szCs w:val="28"/>
        </w:rPr>
        <w:t xml:space="preserve"> tỉnh kiện toàn nhân sự BCĐ PKND tỉnh và Cơ quan Thường trực BCĐ PKND tỉnh.</w:t>
      </w:r>
    </w:p>
    <w:p w14:paraId="5F1D1239" w14:textId="425BC98C"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b) Nghiên cứu, tham mưu cho </w:t>
      </w:r>
      <w:r w:rsidR="00532A92" w:rsidRPr="00E60878">
        <w:rPr>
          <w:rFonts w:ascii="Times New Roman" w:hAnsi="Times New Roman"/>
          <w:sz w:val="28"/>
          <w:szCs w:val="28"/>
        </w:rPr>
        <w:t>Ủy ban nhân dân</w:t>
      </w:r>
      <w:r w:rsidRPr="00E60878">
        <w:rPr>
          <w:rFonts w:ascii="Times New Roman" w:hAnsi="Times New Roman"/>
          <w:sz w:val="28"/>
          <w:szCs w:val="28"/>
        </w:rPr>
        <w:t xml:space="preserve"> tỉnh </w:t>
      </w:r>
      <w:r w:rsidR="00572DFB" w:rsidRPr="00E60878">
        <w:rPr>
          <w:rFonts w:ascii="Times New Roman" w:hAnsi="Times New Roman"/>
          <w:sz w:val="28"/>
          <w:szCs w:val="28"/>
        </w:rPr>
        <w:t>văn bản</w:t>
      </w:r>
      <w:r w:rsidRPr="00E60878">
        <w:rPr>
          <w:rFonts w:ascii="Times New Roman" w:hAnsi="Times New Roman"/>
          <w:sz w:val="28"/>
          <w:szCs w:val="28"/>
        </w:rPr>
        <w:t xml:space="preserve"> góp </w:t>
      </w:r>
      <w:r w:rsidR="00572DFB" w:rsidRPr="00E60878">
        <w:rPr>
          <w:rFonts w:ascii="Times New Roman" w:hAnsi="Times New Roman"/>
          <w:sz w:val="28"/>
          <w:szCs w:val="28"/>
        </w:rPr>
        <w:t xml:space="preserve">ý và các văn bản, hồ sơ đề nghị xây dựng </w:t>
      </w:r>
      <w:r w:rsidR="00532A92" w:rsidRPr="00E60878">
        <w:rPr>
          <w:rFonts w:ascii="Times New Roman" w:hAnsi="Times New Roman"/>
          <w:sz w:val="28"/>
          <w:szCs w:val="28"/>
        </w:rPr>
        <w:t>L</w:t>
      </w:r>
      <w:r w:rsidRPr="00E60878">
        <w:rPr>
          <w:rFonts w:ascii="Times New Roman" w:hAnsi="Times New Roman"/>
          <w:sz w:val="28"/>
          <w:szCs w:val="28"/>
        </w:rPr>
        <w:t xml:space="preserve">uật </w:t>
      </w:r>
      <w:r w:rsidR="00532A92" w:rsidRPr="00E60878">
        <w:rPr>
          <w:rFonts w:ascii="Times New Roman" w:hAnsi="Times New Roman"/>
          <w:bCs/>
          <w:sz w:val="28"/>
          <w:szCs w:val="28"/>
        </w:rPr>
        <w:t>Phòng không nhân dân</w:t>
      </w:r>
      <w:r w:rsidRPr="00E60878">
        <w:rPr>
          <w:rFonts w:ascii="Times New Roman" w:hAnsi="Times New Roman"/>
          <w:sz w:val="28"/>
          <w:szCs w:val="28"/>
        </w:rPr>
        <w:t xml:space="preserve"> sát với thực tiễn hoạt động công tác PKND ở tỉnh Đồng Nai.</w:t>
      </w:r>
    </w:p>
    <w:p w14:paraId="7950F8CF" w14:textId="3473A7D6"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c) Tham mưu chỉ đạo, hướng dẫn, kiểm tra các huyện, thành phố về tổ chức xây dựng lực lượng PKND theo </w:t>
      </w:r>
      <w:r w:rsidR="00B81763" w:rsidRPr="00E60878">
        <w:rPr>
          <w:rFonts w:ascii="Times New Roman" w:hAnsi="Times New Roman"/>
          <w:sz w:val="28"/>
          <w:szCs w:val="28"/>
        </w:rPr>
        <w:t>Nghị định số 74</w:t>
      </w:r>
      <w:r w:rsidR="00565CE6" w:rsidRPr="00E60878">
        <w:rPr>
          <w:rFonts w:ascii="Times New Roman" w:hAnsi="Times New Roman"/>
          <w:sz w:val="28"/>
          <w:szCs w:val="28"/>
        </w:rPr>
        <w:t>/2015</w:t>
      </w:r>
      <w:r w:rsidR="00B81763" w:rsidRPr="00E60878">
        <w:rPr>
          <w:rFonts w:ascii="Times New Roman" w:hAnsi="Times New Roman"/>
          <w:sz w:val="28"/>
          <w:szCs w:val="28"/>
        </w:rPr>
        <w:t>/NĐ-CP ngày 09/9/2015 của Chính phủ về PKND</w:t>
      </w:r>
      <w:r w:rsidRPr="00E60878">
        <w:rPr>
          <w:rFonts w:ascii="Times New Roman" w:hAnsi="Times New Roman"/>
          <w:sz w:val="28"/>
          <w:szCs w:val="28"/>
        </w:rPr>
        <w:t xml:space="preserve">, Luật </w:t>
      </w:r>
      <w:r w:rsidR="00532A92" w:rsidRPr="00E60878">
        <w:rPr>
          <w:rFonts w:ascii="Times New Roman" w:hAnsi="Times New Roman"/>
          <w:sz w:val="28"/>
          <w:szCs w:val="28"/>
        </w:rPr>
        <w:t>Dân quân tự vệ</w:t>
      </w:r>
      <w:r w:rsidRPr="00E60878">
        <w:rPr>
          <w:rFonts w:ascii="Times New Roman" w:hAnsi="Times New Roman"/>
          <w:sz w:val="28"/>
          <w:szCs w:val="28"/>
        </w:rPr>
        <w:t xml:space="preserve">, Luật </w:t>
      </w:r>
      <w:r w:rsidR="00532A92" w:rsidRPr="00E60878">
        <w:rPr>
          <w:rFonts w:ascii="Times New Roman" w:hAnsi="Times New Roman"/>
          <w:sz w:val="28"/>
          <w:szCs w:val="28"/>
        </w:rPr>
        <w:t>Dự bị động viên</w:t>
      </w:r>
      <w:r w:rsidRPr="00E60878">
        <w:rPr>
          <w:rFonts w:ascii="Times New Roman" w:hAnsi="Times New Roman"/>
          <w:sz w:val="28"/>
          <w:szCs w:val="28"/>
        </w:rPr>
        <w:t xml:space="preserve"> và các </w:t>
      </w:r>
      <w:r w:rsidR="00B81763" w:rsidRPr="00E60878">
        <w:rPr>
          <w:rFonts w:ascii="Times New Roman" w:hAnsi="Times New Roman"/>
          <w:sz w:val="28"/>
          <w:szCs w:val="28"/>
        </w:rPr>
        <w:t>T</w:t>
      </w:r>
      <w:r w:rsidRPr="00E60878">
        <w:rPr>
          <w:rFonts w:ascii="Times New Roman" w:hAnsi="Times New Roman"/>
          <w:sz w:val="28"/>
          <w:szCs w:val="28"/>
        </w:rPr>
        <w:t xml:space="preserve">hông tư hướng dẫn của </w:t>
      </w:r>
      <w:r w:rsidR="00B81763" w:rsidRPr="00E60878">
        <w:rPr>
          <w:rFonts w:ascii="Times New Roman" w:hAnsi="Times New Roman"/>
          <w:sz w:val="28"/>
          <w:szCs w:val="28"/>
        </w:rPr>
        <w:t xml:space="preserve">Bộ trưởng </w:t>
      </w:r>
      <w:r w:rsidRPr="00E60878">
        <w:rPr>
          <w:rFonts w:ascii="Times New Roman" w:hAnsi="Times New Roman"/>
          <w:sz w:val="28"/>
          <w:szCs w:val="28"/>
        </w:rPr>
        <w:t>Bộ Quốc phòng</w:t>
      </w:r>
      <w:r w:rsidR="00782394" w:rsidRPr="00E60878">
        <w:rPr>
          <w:rFonts w:ascii="Times New Roman" w:hAnsi="Times New Roman"/>
          <w:sz w:val="28"/>
          <w:szCs w:val="28"/>
        </w:rPr>
        <w:t xml:space="preserve"> về PKND</w:t>
      </w:r>
      <w:r w:rsidRPr="00E60878">
        <w:rPr>
          <w:rFonts w:ascii="Times New Roman" w:hAnsi="Times New Roman"/>
          <w:sz w:val="28"/>
          <w:szCs w:val="28"/>
        </w:rPr>
        <w:t xml:space="preserve">; góp ý các công trình xây dựng phục vụ phát triển kinh tế - xã hội phải gắn với </w:t>
      </w:r>
      <w:r w:rsidR="00532A92" w:rsidRPr="00E60878">
        <w:rPr>
          <w:rFonts w:ascii="Times New Roman" w:hAnsi="Times New Roman"/>
          <w:sz w:val="28"/>
          <w:szCs w:val="28"/>
        </w:rPr>
        <w:t>quốc phòng, an ninh</w:t>
      </w:r>
      <w:r w:rsidR="00C601FB" w:rsidRPr="00E60878">
        <w:rPr>
          <w:rFonts w:ascii="Times New Roman" w:hAnsi="Times New Roman"/>
          <w:sz w:val="28"/>
          <w:szCs w:val="28"/>
        </w:rPr>
        <w:t xml:space="preserve"> (QP-AN)</w:t>
      </w:r>
      <w:r w:rsidRPr="00E60878">
        <w:rPr>
          <w:rFonts w:ascii="Times New Roman" w:hAnsi="Times New Roman"/>
          <w:sz w:val="28"/>
          <w:szCs w:val="28"/>
        </w:rPr>
        <w:t xml:space="preserve">, bảo đảm an toàn về phòng không; nâng cao chất lượng công tác PKND trong thế trận khu vực phòng thủ tỉnh; Phát huy vai trò nòng cốt của cơ quan quân sự các cấp, đặc biệt là vai trò của Ban Chỉ huy quân sự (CHQS) cấp xã, phường, thị trấn, cơ quan, tổ chức, doanh nghiệp trong thực hiện nhiệm vụ PKND. Tổ chức kiểm tra công tác PKND </w:t>
      </w:r>
      <w:r w:rsidR="00F1299F" w:rsidRPr="00E60878">
        <w:rPr>
          <w:rFonts w:ascii="Times New Roman" w:hAnsi="Times New Roman"/>
          <w:sz w:val="28"/>
          <w:szCs w:val="28"/>
        </w:rPr>
        <w:t xml:space="preserve">tại các </w:t>
      </w:r>
      <w:r w:rsidRPr="00E60878">
        <w:rPr>
          <w:rFonts w:ascii="Times New Roman" w:hAnsi="Times New Roman"/>
          <w:sz w:val="28"/>
          <w:szCs w:val="28"/>
        </w:rPr>
        <w:t>huyện Tân Phú, Định Quán, Thống Nhất, thành phố Biên Hòa</w:t>
      </w:r>
      <w:r w:rsidR="00F1299F" w:rsidRPr="00E60878">
        <w:rPr>
          <w:rFonts w:ascii="Times New Roman" w:hAnsi="Times New Roman"/>
          <w:sz w:val="28"/>
          <w:szCs w:val="28"/>
        </w:rPr>
        <w:t xml:space="preserve">; các </w:t>
      </w:r>
      <w:r w:rsidRPr="00E60878">
        <w:rPr>
          <w:rFonts w:ascii="Times New Roman" w:hAnsi="Times New Roman"/>
          <w:sz w:val="28"/>
          <w:szCs w:val="28"/>
        </w:rPr>
        <w:t xml:space="preserve">Sở Y tế, </w:t>
      </w:r>
      <w:r w:rsidR="00532A92" w:rsidRPr="00E60878">
        <w:rPr>
          <w:rFonts w:ascii="Times New Roman" w:hAnsi="Times New Roman"/>
          <w:sz w:val="28"/>
          <w:szCs w:val="28"/>
        </w:rPr>
        <w:t xml:space="preserve">Sở </w:t>
      </w:r>
      <w:r w:rsidRPr="00E60878">
        <w:rPr>
          <w:rFonts w:ascii="Times New Roman" w:hAnsi="Times New Roman"/>
          <w:sz w:val="28"/>
          <w:szCs w:val="28"/>
        </w:rPr>
        <w:t xml:space="preserve">Giáo dục và Đào tạo, </w:t>
      </w:r>
      <w:r w:rsidR="00532A92" w:rsidRPr="00E60878">
        <w:rPr>
          <w:rFonts w:ascii="Times New Roman" w:hAnsi="Times New Roman"/>
          <w:sz w:val="28"/>
          <w:szCs w:val="28"/>
        </w:rPr>
        <w:t xml:space="preserve">Sở </w:t>
      </w:r>
      <w:r w:rsidRPr="00E60878">
        <w:rPr>
          <w:rFonts w:ascii="Times New Roman" w:hAnsi="Times New Roman"/>
          <w:sz w:val="28"/>
          <w:szCs w:val="28"/>
        </w:rPr>
        <w:t>Văn hóa</w:t>
      </w:r>
      <w:r w:rsidR="00532A92" w:rsidRPr="00E60878">
        <w:rPr>
          <w:rFonts w:ascii="Times New Roman" w:hAnsi="Times New Roman"/>
          <w:sz w:val="28"/>
          <w:szCs w:val="28"/>
        </w:rPr>
        <w:t>,</w:t>
      </w:r>
      <w:r w:rsidRPr="00E60878">
        <w:rPr>
          <w:rFonts w:ascii="Times New Roman" w:hAnsi="Times New Roman"/>
          <w:sz w:val="28"/>
          <w:szCs w:val="28"/>
        </w:rPr>
        <w:t xml:space="preserve"> Thể thao và Du lịch để kịp thời tổ chức rút kinh nghiệm, phát huy vai trò, trách nhiệm của các cơ quan, đơn vị trong thực hiện nhiệm vụ công tác PKND và phục vụ cho BCĐ PKND Quân khu 7 kiểm tra. </w:t>
      </w:r>
    </w:p>
    <w:p w14:paraId="326610D1" w14:textId="4528C4E5"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lastRenderedPageBreak/>
        <w:t xml:space="preserve">d) Chủ trì, phối hợp các cơ quan, đơn vị có liên quan tập huấn, triển khai Luật </w:t>
      </w:r>
      <w:r w:rsidR="00532A92" w:rsidRPr="00E60878">
        <w:rPr>
          <w:rFonts w:ascii="Times New Roman" w:hAnsi="Times New Roman"/>
          <w:bCs/>
          <w:sz w:val="28"/>
          <w:szCs w:val="28"/>
        </w:rPr>
        <w:t>Phòng không nhân dân</w:t>
      </w:r>
      <w:r w:rsidRPr="00E60878">
        <w:rPr>
          <w:rFonts w:ascii="Times New Roman" w:hAnsi="Times New Roman"/>
          <w:sz w:val="28"/>
          <w:szCs w:val="28"/>
        </w:rPr>
        <w:t xml:space="preserve"> </w:t>
      </w:r>
      <w:r w:rsidR="00B81763" w:rsidRPr="00E60878">
        <w:rPr>
          <w:rFonts w:ascii="Times New Roman" w:hAnsi="Times New Roman"/>
          <w:bCs/>
          <w:sz w:val="28"/>
          <w:szCs w:val="28"/>
          <w:lang w:val="nl-NL"/>
        </w:rPr>
        <w:t xml:space="preserve">và tham gia tập huấn chuyên ngành PKLQ, PKND </w:t>
      </w:r>
      <w:r w:rsidRPr="00E60878">
        <w:rPr>
          <w:rFonts w:ascii="Times New Roman" w:hAnsi="Times New Roman"/>
          <w:sz w:val="28"/>
          <w:szCs w:val="28"/>
        </w:rPr>
        <w:t>do Cục Phòng không Lục quân</w:t>
      </w:r>
      <w:r w:rsidR="00532A92" w:rsidRPr="00E60878">
        <w:rPr>
          <w:rFonts w:ascii="Times New Roman" w:hAnsi="Times New Roman"/>
          <w:sz w:val="28"/>
          <w:szCs w:val="28"/>
        </w:rPr>
        <w:t xml:space="preserve"> </w:t>
      </w:r>
      <w:r w:rsidRPr="00E60878">
        <w:rPr>
          <w:rFonts w:ascii="Times New Roman" w:hAnsi="Times New Roman"/>
          <w:sz w:val="28"/>
          <w:szCs w:val="28"/>
        </w:rPr>
        <w:t>-</w:t>
      </w:r>
      <w:r w:rsidR="00532A92" w:rsidRPr="00E60878">
        <w:rPr>
          <w:rFonts w:ascii="Times New Roman" w:hAnsi="Times New Roman"/>
          <w:sz w:val="28"/>
          <w:szCs w:val="28"/>
        </w:rPr>
        <w:t xml:space="preserve"> </w:t>
      </w:r>
      <w:r w:rsidRPr="00E60878">
        <w:rPr>
          <w:rFonts w:ascii="Times New Roman" w:hAnsi="Times New Roman"/>
          <w:sz w:val="28"/>
          <w:szCs w:val="28"/>
        </w:rPr>
        <w:t>Cơ quan chuyên trách BCĐ PKND Trung ương tổ chức</w:t>
      </w:r>
      <w:r w:rsidRPr="00E60878">
        <w:rPr>
          <w:rFonts w:ascii="Times New Roman" w:hAnsi="Times New Roman"/>
          <w:bCs/>
          <w:sz w:val="28"/>
          <w:szCs w:val="28"/>
          <w:lang w:val="nl-NL"/>
        </w:rPr>
        <w:t>;</w:t>
      </w:r>
      <w:r w:rsidRPr="00E60878">
        <w:rPr>
          <w:rFonts w:ascii="Times New Roman" w:hAnsi="Times New Roman"/>
          <w:sz w:val="28"/>
          <w:szCs w:val="28"/>
        </w:rPr>
        <w:t xml:space="preserve"> </w:t>
      </w:r>
      <w:r w:rsidR="00532A92" w:rsidRPr="00E60878">
        <w:rPr>
          <w:rFonts w:ascii="Times New Roman" w:hAnsi="Times New Roman"/>
          <w:sz w:val="28"/>
          <w:szCs w:val="28"/>
        </w:rPr>
        <w:t>t</w:t>
      </w:r>
      <w:r w:rsidRPr="00E60878">
        <w:rPr>
          <w:rFonts w:ascii="Times New Roman" w:hAnsi="Times New Roman"/>
          <w:sz w:val="28"/>
          <w:szCs w:val="28"/>
        </w:rPr>
        <w:t>ổ chức tập huấn nâng cao trình độ cho cán bộ PKND kiêm nhiệm ở các cấp; huấn luyện lực lượng chiến đấu PKND, lực lượng phục vụ chiến đấu, khắc phục hậu quả.</w:t>
      </w:r>
    </w:p>
    <w:p w14:paraId="109FDFE5" w14:textId="77777777"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đ) Làm tốt công tác chuẩn bị và sẵn sàng tham gia diễn tập cùng Sư đoàn BB309 theo kế hoạch của Quân khu 7.</w:t>
      </w:r>
    </w:p>
    <w:p w14:paraId="605D0FFC" w14:textId="4F0CEA67" w:rsidR="00267A05" w:rsidRPr="00E60878" w:rsidRDefault="00267A05" w:rsidP="003A7EB1">
      <w:pPr>
        <w:tabs>
          <w:tab w:val="left" w:pos="5954"/>
        </w:tabs>
        <w:spacing w:before="120" w:after="0" w:line="240" w:lineRule="auto"/>
        <w:ind w:firstLine="567"/>
        <w:jc w:val="both"/>
        <w:rPr>
          <w:rFonts w:ascii="Times New Roman" w:hAnsi="Times New Roman"/>
          <w:bCs/>
          <w:sz w:val="28"/>
          <w:szCs w:val="28"/>
          <w:lang w:val="nl-NL"/>
        </w:rPr>
      </w:pPr>
      <w:r w:rsidRPr="00E60878">
        <w:rPr>
          <w:rFonts w:ascii="Times New Roman" w:hAnsi="Times New Roman"/>
          <w:sz w:val="28"/>
          <w:szCs w:val="28"/>
        </w:rPr>
        <w:t xml:space="preserve">e) Tham mưu </w:t>
      </w:r>
      <w:r w:rsidR="00E32E88" w:rsidRPr="00E60878">
        <w:rPr>
          <w:rFonts w:ascii="Times New Roman" w:hAnsi="Times New Roman"/>
          <w:sz w:val="28"/>
          <w:szCs w:val="28"/>
        </w:rPr>
        <w:t>cấp có thẩm quyền</w:t>
      </w:r>
      <w:r w:rsidRPr="00E60878">
        <w:rPr>
          <w:rFonts w:ascii="Times New Roman" w:hAnsi="Times New Roman"/>
          <w:bCs/>
          <w:sz w:val="28"/>
          <w:szCs w:val="28"/>
          <w:lang w:val="nl-NL"/>
        </w:rPr>
        <w:t xml:space="preserve"> đầu tư mua sắm, s</w:t>
      </w:r>
      <w:r w:rsidR="0045413D" w:rsidRPr="00E60878">
        <w:rPr>
          <w:rFonts w:ascii="Times New Roman" w:hAnsi="Times New Roman"/>
          <w:bCs/>
          <w:sz w:val="28"/>
          <w:szCs w:val="28"/>
          <w:lang w:val="nl-NL"/>
        </w:rPr>
        <w:t>ửa</w:t>
      </w:r>
      <w:r w:rsidRPr="00E60878">
        <w:rPr>
          <w:rFonts w:ascii="Times New Roman" w:hAnsi="Times New Roman"/>
          <w:bCs/>
          <w:sz w:val="28"/>
          <w:szCs w:val="28"/>
          <w:lang w:val="nl-NL"/>
        </w:rPr>
        <w:t xml:space="preserve"> chữa và c</w:t>
      </w:r>
      <w:r w:rsidR="00532A92" w:rsidRPr="00E60878">
        <w:rPr>
          <w:rFonts w:ascii="Times New Roman" w:hAnsi="Times New Roman"/>
          <w:bCs/>
          <w:sz w:val="28"/>
          <w:szCs w:val="28"/>
          <w:lang w:val="nl-NL"/>
        </w:rPr>
        <w:t>ủ</w:t>
      </w:r>
      <w:r w:rsidRPr="00E60878">
        <w:rPr>
          <w:rFonts w:ascii="Times New Roman" w:hAnsi="Times New Roman"/>
          <w:bCs/>
          <w:sz w:val="28"/>
          <w:szCs w:val="28"/>
          <w:lang w:val="nl-NL"/>
        </w:rPr>
        <w:t>ng cố hệ thống công trình, công sự, trận địa, vọng quan sát, khí tài quang học bảo đảm cho trực sẵn sàng chiến đấu thường xuyên</w:t>
      </w:r>
      <w:r w:rsidR="00E32E88" w:rsidRPr="00E60878">
        <w:rPr>
          <w:rFonts w:ascii="Times New Roman" w:hAnsi="Times New Roman"/>
          <w:bCs/>
          <w:sz w:val="28"/>
          <w:szCs w:val="28"/>
          <w:lang w:val="nl-NL"/>
        </w:rPr>
        <w:t xml:space="preserve"> theo quy định</w:t>
      </w:r>
      <w:r w:rsidRPr="00E60878">
        <w:rPr>
          <w:rFonts w:ascii="Times New Roman" w:hAnsi="Times New Roman"/>
          <w:bCs/>
          <w:sz w:val="28"/>
          <w:szCs w:val="28"/>
          <w:lang w:val="nl-NL"/>
        </w:rPr>
        <w:t>.</w:t>
      </w:r>
    </w:p>
    <w:p w14:paraId="6D3B0E6F" w14:textId="1E3762B2" w:rsidR="00267A05" w:rsidRPr="00E60878" w:rsidRDefault="00B81763"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g</w:t>
      </w:r>
      <w:r w:rsidR="00267A05" w:rsidRPr="00E60878">
        <w:rPr>
          <w:rFonts w:ascii="Times New Roman" w:hAnsi="Times New Roman"/>
          <w:sz w:val="28"/>
          <w:szCs w:val="28"/>
        </w:rPr>
        <w:t xml:space="preserve">) Phối hợp Sở Khoa học và Công nghệ, Đài Phát thanh </w:t>
      </w:r>
      <w:r w:rsidR="00532A92" w:rsidRPr="00E60878">
        <w:rPr>
          <w:rFonts w:ascii="Times New Roman" w:hAnsi="Times New Roman"/>
          <w:sz w:val="28"/>
          <w:szCs w:val="28"/>
        </w:rPr>
        <w:t>-</w:t>
      </w:r>
      <w:r w:rsidR="00267A05" w:rsidRPr="00E60878">
        <w:rPr>
          <w:rFonts w:ascii="Times New Roman" w:hAnsi="Times New Roman"/>
          <w:sz w:val="28"/>
          <w:szCs w:val="28"/>
        </w:rPr>
        <w:t xml:space="preserve"> Truyền hình Đồng Nai, Báo Đồng Nai tổ chức tuyên truyền, nâng cao nhận thức cho các cấp, các sở, ngành và toàn xã hội hiểu biế</w:t>
      </w:r>
      <w:r w:rsidR="00D62396" w:rsidRPr="00E60878">
        <w:rPr>
          <w:rFonts w:ascii="Times New Roman" w:hAnsi="Times New Roman"/>
          <w:sz w:val="28"/>
          <w:szCs w:val="28"/>
        </w:rPr>
        <w:t>t s</w:t>
      </w:r>
      <w:r w:rsidR="00267A05" w:rsidRPr="00E60878">
        <w:rPr>
          <w:rFonts w:ascii="Times New Roman" w:hAnsi="Times New Roman"/>
          <w:sz w:val="28"/>
          <w:szCs w:val="28"/>
        </w:rPr>
        <w:t xml:space="preserve">âu rộng về kinh nghiệm, truyền thống PKND Việt Nam và nhiệm vụ công tác PKND, thực hiện Luật </w:t>
      </w:r>
      <w:r w:rsidR="00532A92" w:rsidRPr="00E60878">
        <w:rPr>
          <w:rFonts w:ascii="Times New Roman" w:hAnsi="Times New Roman"/>
          <w:bCs/>
          <w:sz w:val="28"/>
          <w:szCs w:val="28"/>
        </w:rPr>
        <w:t>Phòng không nhân dân</w:t>
      </w:r>
      <w:r w:rsidR="00267A05" w:rsidRPr="00E60878">
        <w:rPr>
          <w:rFonts w:ascii="Times New Roman" w:hAnsi="Times New Roman"/>
          <w:sz w:val="28"/>
          <w:szCs w:val="28"/>
        </w:rPr>
        <w:t xml:space="preserve">. Kịp thời biểu dương người tốt, việc tốt, tập thể và cá nhân tiêu biểu, điển hình ở địa phương, đơn vị, cơ quan, trường học trong thực hiện nhiệm vụ công tác PKND; tiếp tục tuyên truyền Nghị định số </w:t>
      </w:r>
      <w:r w:rsidR="00A52BC4" w:rsidRPr="00E60878">
        <w:rPr>
          <w:rFonts w:ascii="Times New Roman" w:hAnsi="Times New Roman"/>
          <w:sz w:val="28"/>
          <w:szCs w:val="28"/>
        </w:rPr>
        <w:t>74/</w:t>
      </w:r>
      <w:r w:rsidR="00D62396" w:rsidRPr="00E60878">
        <w:rPr>
          <w:rFonts w:ascii="Times New Roman" w:hAnsi="Times New Roman"/>
          <w:sz w:val="28"/>
          <w:szCs w:val="28"/>
        </w:rPr>
        <w:t>2015/</w:t>
      </w:r>
      <w:r w:rsidR="00A52BC4" w:rsidRPr="00E60878">
        <w:rPr>
          <w:rFonts w:ascii="Times New Roman" w:hAnsi="Times New Roman"/>
          <w:sz w:val="28"/>
          <w:szCs w:val="28"/>
        </w:rPr>
        <w:t>NĐ-CP ngày 09/9/2015 của Chính phủ về PKND và Thông tư số 06/2016/TT-BQP ngày 23/01/2016 của Bộ trưởng Bộ Quốc phòng về hướng dẫn thực hiện Nghị định số 74/NĐ-CP ngày 09/9/2015 của Chính phủ</w:t>
      </w:r>
      <w:r w:rsidR="00267A05" w:rsidRPr="00E60878">
        <w:rPr>
          <w:rFonts w:ascii="Times New Roman" w:hAnsi="Times New Roman"/>
          <w:sz w:val="28"/>
          <w:szCs w:val="28"/>
        </w:rPr>
        <w:t xml:space="preserve">; tuyên truyền, phổ biến khu vực cấm bay, hạn chế bay trên địa bàn tỉnh theo </w:t>
      </w:r>
      <w:r w:rsidR="00E32E88" w:rsidRPr="00E60878">
        <w:rPr>
          <w:rFonts w:ascii="Times New Roman" w:hAnsi="Times New Roman"/>
          <w:bCs/>
          <w:sz w:val="28"/>
          <w:szCs w:val="28"/>
          <w:lang w:val="nl-NL"/>
        </w:rPr>
        <w:t>và tham gia tập huấn chuyên ngành PKLQ, PKND</w:t>
      </w:r>
      <w:r w:rsidR="00267A05" w:rsidRPr="00E60878">
        <w:rPr>
          <w:rFonts w:ascii="Times New Roman" w:hAnsi="Times New Roman"/>
          <w:sz w:val="28"/>
          <w:szCs w:val="28"/>
        </w:rPr>
        <w:t xml:space="preserve"> sau khi có quyết định phê chuẩn của BCĐ PKND Trung ương.</w:t>
      </w:r>
    </w:p>
    <w:p w14:paraId="0DA5BB01" w14:textId="5D36358F" w:rsidR="00267A05" w:rsidRPr="00E60878" w:rsidRDefault="00B81763"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h</w:t>
      </w:r>
      <w:r w:rsidR="00267A05" w:rsidRPr="00E60878">
        <w:rPr>
          <w:rFonts w:ascii="Times New Roman" w:hAnsi="Times New Roman"/>
          <w:sz w:val="28"/>
          <w:szCs w:val="28"/>
        </w:rPr>
        <w:t xml:space="preserve">) Phối hợp Hội đồng Giáo dục </w:t>
      </w:r>
      <w:r w:rsidR="00C601FB" w:rsidRPr="00E60878">
        <w:rPr>
          <w:rFonts w:ascii="Times New Roman" w:hAnsi="Times New Roman"/>
          <w:sz w:val="28"/>
          <w:szCs w:val="28"/>
        </w:rPr>
        <w:t xml:space="preserve">QP-AN </w:t>
      </w:r>
      <w:r w:rsidR="00267A05" w:rsidRPr="00E60878">
        <w:rPr>
          <w:rFonts w:ascii="Times New Roman" w:hAnsi="Times New Roman"/>
          <w:sz w:val="28"/>
          <w:szCs w:val="28"/>
        </w:rPr>
        <w:t xml:space="preserve">tỉnh lồng ghép nội dung tuyên truyền về PKND trong chương trình giáo dục </w:t>
      </w:r>
      <w:r w:rsidR="00572DFB" w:rsidRPr="00E60878">
        <w:rPr>
          <w:rFonts w:ascii="Times New Roman" w:hAnsi="Times New Roman"/>
          <w:sz w:val="28"/>
          <w:szCs w:val="28"/>
        </w:rPr>
        <w:t xml:space="preserve">QP-AN </w:t>
      </w:r>
      <w:r w:rsidR="00267A05" w:rsidRPr="00E60878">
        <w:rPr>
          <w:rFonts w:ascii="Times New Roman" w:hAnsi="Times New Roman"/>
          <w:sz w:val="28"/>
          <w:szCs w:val="28"/>
        </w:rPr>
        <w:t>cho học sinh, sinh viên các trường đại học, trung học chuyên nghiệp, cơ sở đào tạo nghề, trung học phổ thông, trung học cơ sở.</w:t>
      </w:r>
    </w:p>
    <w:p w14:paraId="2A03C073" w14:textId="24640392" w:rsidR="00267A05" w:rsidRPr="00E60878" w:rsidRDefault="00B81763"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i</w:t>
      </w:r>
      <w:r w:rsidR="00267A05" w:rsidRPr="00E60878">
        <w:rPr>
          <w:rFonts w:ascii="Times New Roman" w:hAnsi="Times New Roman"/>
          <w:sz w:val="28"/>
          <w:szCs w:val="28"/>
        </w:rPr>
        <w:t xml:space="preserve">) </w:t>
      </w:r>
      <w:bookmarkStart w:id="1" w:name="_Hlk126245437"/>
      <w:r w:rsidR="00267A05" w:rsidRPr="00E60878">
        <w:rPr>
          <w:rFonts w:ascii="Times New Roman" w:hAnsi="Times New Roman"/>
          <w:sz w:val="28"/>
          <w:szCs w:val="28"/>
        </w:rPr>
        <w:t xml:space="preserve">Phối hợp Công an tỉnh và các sở, ban, ngành có liên quan </w:t>
      </w:r>
      <w:bookmarkStart w:id="2" w:name="_Hlk62800729"/>
      <w:r w:rsidR="00267A05" w:rsidRPr="00E60878">
        <w:rPr>
          <w:rFonts w:ascii="Times New Roman" w:hAnsi="Times New Roman"/>
          <w:sz w:val="28"/>
          <w:szCs w:val="28"/>
        </w:rPr>
        <w:t xml:space="preserve">tiếp tục thực hiện Nghị định số 36/2008/NĐ-CP ngày 28/3/2008 của Chính phủ về quản lý tàu bay không người lái và các phương tiện bay siêu nhẹ (UAV); </w:t>
      </w:r>
      <w:bookmarkStart w:id="3" w:name="_Hlk62825666"/>
      <w:r w:rsidR="00267A05" w:rsidRPr="00E60878">
        <w:rPr>
          <w:rFonts w:ascii="Times New Roman" w:hAnsi="Times New Roman"/>
          <w:sz w:val="28"/>
          <w:szCs w:val="28"/>
        </w:rPr>
        <w:t>Quyết định số 18/2020/QĐ-</w:t>
      </w:r>
      <w:r w:rsidR="00D62396" w:rsidRPr="00E60878">
        <w:rPr>
          <w:rFonts w:ascii="Times New Roman" w:hAnsi="Times New Roman"/>
          <w:sz w:val="28"/>
          <w:szCs w:val="28"/>
        </w:rPr>
        <w:t>TTg</w:t>
      </w:r>
      <w:r w:rsidR="00267A05" w:rsidRPr="00E60878">
        <w:rPr>
          <w:rFonts w:ascii="Times New Roman" w:hAnsi="Times New Roman"/>
          <w:sz w:val="28"/>
          <w:szCs w:val="28"/>
        </w:rPr>
        <w:t xml:space="preserve"> ngày 10/6/2020 của Thủ tướng Chính phủ về thiết lập khu vực cấm bay, khu vực hạn chế bay</w:t>
      </w:r>
      <w:bookmarkEnd w:id="2"/>
      <w:bookmarkEnd w:id="3"/>
      <w:r w:rsidR="00267A05" w:rsidRPr="00E60878">
        <w:rPr>
          <w:rFonts w:ascii="Times New Roman" w:hAnsi="Times New Roman"/>
          <w:sz w:val="28"/>
          <w:szCs w:val="28"/>
        </w:rPr>
        <w:t xml:space="preserve"> UAV; </w:t>
      </w:r>
      <w:r w:rsidR="00A52BC4" w:rsidRPr="00E60878">
        <w:rPr>
          <w:rFonts w:ascii="Times New Roman" w:hAnsi="Times New Roman"/>
          <w:sz w:val="28"/>
          <w:szCs w:val="28"/>
        </w:rPr>
        <w:t>c</w:t>
      </w:r>
      <w:r w:rsidR="00267A05" w:rsidRPr="00E60878">
        <w:rPr>
          <w:rFonts w:ascii="Times New Roman" w:hAnsi="Times New Roman"/>
          <w:sz w:val="28"/>
          <w:szCs w:val="28"/>
        </w:rPr>
        <w:t>hỉ đạo, hướng dẫn các địa phương, cơ quan, đơn vị quản lý tốt các hoạt động bay UAV (flycam, UAV ứng dụng trong nông nghiệp, dù lượn, kinh khí cầu...)</w:t>
      </w:r>
      <w:bookmarkEnd w:id="1"/>
      <w:r w:rsidR="00267A05" w:rsidRPr="00E60878">
        <w:rPr>
          <w:rFonts w:ascii="Times New Roman" w:hAnsi="Times New Roman"/>
          <w:sz w:val="28"/>
          <w:szCs w:val="28"/>
        </w:rPr>
        <w:t xml:space="preserve">; hiệp đồng với các đơn vị </w:t>
      </w:r>
      <w:r w:rsidR="00144066" w:rsidRPr="00E60878">
        <w:rPr>
          <w:rFonts w:ascii="Times New Roman" w:hAnsi="Times New Roman"/>
          <w:sz w:val="28"/>
          <w:szCs w:val="28"/>
        </w:rPr>
        <w:t xml:space="preserve">quân đội </w:t>
      </w:r>
      <w:r w:rsidR="0045413D" w:rsidRPr="00E60878">
        <w:rPr>
          <w:rFonts w:ascii="Times New Roman" w:hAnsi="Times New Roman"/>
          <w:sz w:val="28"/>
          <w:szCs w:val="28"/>
        </w:rPr>
        <w:t>đóng</w:t>
      </w:r>
      <w:r w:rsidR="00267A05" w:rsidRPr="00E60878">
        <w:rPr>
          <w:rFonts w:ascii="Times New Roman" w:hAnsi="Times New Roman"/>
          <w:sz w:val="28"/>
          <w:szCs w:val="28"/>
        </w:rPr>
        <w:t xml:space="preserve"> trên địa bàn xử lý tốt tình huống UAV hoạt động không phép, xâm phạm vừng trời trên địa bàn tỉnh.</w:t>
      </w:r>
    </w:p>
    <w:p w14:paraId="6CFAC042" w14:textId="4E7D3F14" w:rsidR="00267A05" w:rsidRPr="00E60878" w:rsidRDefault="00E32E88"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k</w:t>
      </w:r>
      <w:r w:rsidR="00267A05" w:rsidRPr="00E60878">
        <w:rPr>
          <w:rFonts w:ascii="Times New Roman" w:hAnsi="Times New Roman"/>
          <w:sz w:val="28"/>
          <w:szCs w:val="28"/>
        </w:rPr>
        <w:t xml:space="preserve">) Chủ trì, phối hợp </w:t>
      </w:r>
      <w:r w:rsidR="00A52BC4" w:rsidRPr="00E60878">
        <w:rPr>
          <w:rFonts w:ascii="Times New Roman" w:hAnsi="Times New Roman"/>
          <w:sz w:val="28"/>
          <w:szCs w:val="28"/>
        </w:rPr>
        <w:t>c</w:t>
      </w:r>
      <w:r w:rsidR="00267A05" w:rsidRPr="00E60878">
        <w:rPr>
          <w:rFonts w:ascii="Times New Roman" w:hAnsi="Times New Roman"/>
          <w:sz w:val="28"/>
          <w:szCs w:val="28"/>
        </w:rPr>
        <w:t>ác sở, ban</w:t>
      </w:r>
      <w:r w:rsidR="00590A5A" w:rsidRPr="00E60878">
        <w:rPr>
          <w:rFonts w:ascii="Times New Roman" w:hAnsi="Times New Roman"/>
          <w:sz w:val="28"/>
          <w:szCs w:val="28"/>
        </w:rPr>
        <w:t>,</w:t>
      </w:r>
      <w:r w:rsidR="00267A05" w:rsidRPr="00E60878">
        <w:rPr>
          <w:rFonts w:ascii="Times New Roman" w:hAnsi="Times New Roman"/>
          <w:sz w:val="28"/>
          <w:szCs w:val="28"/>
        </w:rPr>
        <w:t xml:space="preserve"> ngành, các địa phương làm tốt công tác chuẩn bị phục vụ BCĐ PKND Quân khu 7 kiểm tra công tác PKND năm 2025</w:t>
      </w:r>
      <w:r w:rsidR="006468D7" w:rsidRPr="00E60878">
        <w:rPr>
          <w:rFonts w:ascii="Times New Roman" w:hAnsi="Times New Roman"/>
          <w:sz w:val="28"/>
          <w:szCs w:val="28"/>
        </w:rPr>
        <w:t>.</w:t>
      </w:r>
      <w:r w:rsidR="00267A05" w:rsidRPr="00E60878">
        <w:rPr>
          <w:rFonts w:ascii="Times New Roman" w:hAnsi="Times New Roman"/>
          <w:sz w:val="28"/>
          <w:szCs w:val="28"/>
        </w:rPr>
        <w:t xml:space="preserve"> </w:t>
      </w:r>
    </w:p>
    <w:p w14:paraId="6AAEA4ED" w14:textId="77777777"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2. Công an tỉnh</w:t>
      </w:r>
    </w:p>
    <w:p w14:paraId="48FA092A" w14:textId="77777777"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 Chủ trì, phối hợp các cơ quan, đơn vị có liên quan tổ chức huấn luyện cho các tổ, đội cứu thương, cứu nạn, cứu hộ và phòng cháy, chữa cháy liên quan đến lĩnh vực công tác PKND; </w:t>
      </w:r>
    </w:p>
    <w:p w14:paraId="3B3E6DC5" w14:textId="37920F2F"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 </w:t>
      </w:r>
      <w:bookmarkStart w:id="4" w:name="_Hlk126245852"/>
      <w:r w:rsidRPr="00E60878">
        <w:rPr>
          <w:rFonts w:ascii="Times New Roman" w:hAnsi="Times New Roman"/>
          <w:sz w:val="28"/>
          <w:szCs w:val="28"/>
        </w:rPr>
        <w:t xml:space="preserve">Phối hợp với </w:t>
      </w:r>
      <w:r w:rsidR="00A52BC4" w:rsidRPr="00E60878">
        <w:rPr>
          <w:rFonts w:ascii="Times New Roman" w:hAnsi="Times New Roman"/>
          <w:bCs/>
          <w:sz w:val="28"/>
          <w:szCs w:val="28"/>
        </w:rPr>
        <w:t xml:space="preserve">Bộ Chỉ huy Quân sự tỉnh </w:t>
      </w:r>
      <w:r w:rsidRPr="00E60878">
        <w:rPr>
          <w:rFonts w:ascii="Times New Roman" w:hAnsi="Times New Roman"/>
          <w:sz w:val="28"/>
          <w:szCs w:val="28"/>
        </w:rPr>
        <w:t xml:space="preserve">theo dõi, quản lý hoạt động bay UAV; chủ động phát hiện, ngăn chặn, xử lý kịp thời các hành vi sử dụng đèn chiếu sáng </w:t>
      </w:r>
      <w:r w:rsidRPr="00E60878">
        <w:rPr>
          <w:rFonts w:ascii="Times New Roman" w:hAnsi="Times New Roman"/>
          <w:sz w:val="28"/>
          <w:szCs w:val="28"/>
        </w:rPr>
        <w:lastRenderedPageBreak/>
        <w:t>laze trái phép, đèn công suất lớn gây nguy hiểm cho an toàn hàng không; theo dõi nắm tình hình và xử lý những trường hợp vi phạm Luật An ninh mạng liên quan đến công tác PKND</w:t>
      </w:r>
      <w:bookmarkEnd w:id="4"/>
      <w:r w:rsidRPr="00E60878">
        <w:rPr>
          <w:rFonts w:ascii="Times New Roman" w:hAnsi="Times New Roman"/>
          <w:sz w:val="28"/>
          <w:szCs w:val="28"/>
        </w:rPr>
        <w:t>; xử lý những trường hợp UAV hoạt động không phép, xâm phạm vùng trời, uy hiếp an toàn bay hàng không dân dụng, hoạt động bay huấn luyện quân sự theo quy định của pháp luật.</w:t>
      </w:r>
    </w:p>
    <w:p w14:paraId="6505EC6A" w14:textId="77777777"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3. Sở Nông nghiệp và Môi trường</w:t>
      </w:r>
    </w:p>
    <w:p w14:paraId="2F4B9426" w14:textId="24E5C137"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Tiếp tục phối hợp với Văn phòng Ủy ban nhân dân tỉnh</w:t>
      </w:r>
      <w:r w:rsidR="0045413D" w:rsidRPr="00E60878">
        <w:rPr>
          <w:rFonts w:ascii="Times New Roman" w:hAnsi="Times New Roman"/>
          <w:sz w:val="28"/>
          <w:szCs w:val="28"/>
        </w:rPr>
        <w:t>, Báo Đồng Nai</w:t>
      </w:r>
      <w:r w:rsidRPr="00E60878">
        <w:rPr>
          <w:rFonts w:ascii="Times New Roman" w:hAnsi="Times New Roman"/>
          <w:sz w:val="28"/>
          <w:szCs w:val="28"/>
        </w:rPr>
        <w:t xml:space="preserve"> đăng tải khu vực cấm bay, khu vực hạn chế bay theo Quyết định số</w:t>
      </w:r>
      <w:r w:rsidR="00590A5A" w:rsidRPr="00E60878">
        <w:rPr>
          <w:rFonts w:ascii="Times New Roman" w:hAnsi="Times New Roman"/>
          <w:sz w:val="28"/>
          <w:szCs w:val="28"/>
        </w:rPr>
        <w:t xml:space="preserve"> 18/2020/QĐ-TTg</w:t>
      </w:r>
      <w:r w:rsidRPr="00E60878">
        <w:rPr>
          <w:rFonts w:ascii="Times New Roman" w:hAnsi="Times New Roman"/>
          <w:sz w:val="28"/>
          <w:szCs w:val="28"/>
        </w:rPr>
        <w:t xml:space="preserve"> ngày 10/6/2020 của Thủ tướng Chính phủ trên địa bàn tỉnh</w:t>
      </w:r>
      <w:r w:rsidR="00E32E88" w:rsidRPr="00E60878">
        <w:rPr>
          <w:rFonts w:ascii="Times New Roman" w:hAnsi="Times New Roman"/>
          <w:sz w:val="28"/>
          <w:szCs w:val="28"/>
        </w:rPr>
        <w:t xml:space="preserve">; tăng cường </w:t>
      </w:r>
      <w:r w:rsidRPr="00E60878">
        <w:rPr>
          <w:rFonts w:ascii="Times New Roman" w:hAnsi="Times New Roman"/>
          <w:sz w:val="28"/>
          <w:szCs w:val="28"/>
        </w:rPr>
        <w:t xml:space="preserve">tuyên truyền cho các cơ quan, tổ chức và </w:t>
      </w:r>
      <w:r w:rsidR="00E32E88" w:rsidRPr="00E60878">
        <w:rPr>
          <w:rFonts w:ascii="Times New Roman" w:hAnsi="Times New Roman"/>
          <w:sz w:val="28"/>
          <w:szCs w:val="28"/>
        </w:rPr>
        <w:t>N</w:t>
      </w:r>
      <w:r w:rsidRPr="00E60878">
        <w:rPr>
          <w:rFonts w:ascii="Times New Roman" w:hAnsi="Times New Roman"/>
          <w:sz w:val="28"/>
          <w:szCs w:val="28"/>
        </w:rPr>
        <w:t>hân dân</w:t>
      </w:r>
      <w:r w:rsidR="00E32E88" w:rsidRPr="00E60878">
        <w:rPr>
          <w:rFonts w:ascii="Times New Roman" w:hAnsi="Times New Roman"/>
          <w:sz w:val="28"/>
          <w:szCs w:val="28"/>
        </w:rPr>
        <w:t xml:space="preserve"> về khu vực cấm bay, khu vực hạn chế bay</w:t>
      </w:r>
      <w:r w:rsidRPr="00E60878">
        <w:rPr>
          <w:rFonts w:ascii="Times New Roman" w:hAnsi="Times New Roman"/>
          <w:sz w:val="28"/>
          <w:szCs w:val="28"/>
        </w:rPr>
        <w:t>.</w:t>
      </w:r>
    </w:p>
    <w:p w14:paraId="017F3007" w14:textId="77777777"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 xml:space="preserve">4. Sở Giáo dục và Đào tạo </w:t>
      </w:r>
    </w:p>
    <w:p w14:paraId="07623531" w14:textId="6D63549B"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bookmarkStart w:id="5" w:name="_Hlk126246116"/>
      <w:r w:rsidRPr="00E60878">
        <w:rPr>
          <w:rFonts w:ascii="Times New Roman" w:hAnsi="Times New Roman"/>
          <w:sz w:val="28"/>
          <w:szCs w:val="28"/>
        </w:rPr>
        <w:t xml:space="preserve">Chủ trì, phối hợp </w:t>
      </w:r>
      <w:r w:rsidR="00A52BC4" w:rsidRPr="00E60878">
        <w:rPr>
          <w:rFonts w:ascii="Times New Roman" w:hAnsi="Times New Roman"/>
          <w:bCs/>
          <w:sz w:val="28"/>
          <w:szCs w:val="28"/>
        </w:rPr>
        <w:t xml:space="preserve">Bộ Chỉ huy Quân sự tỉnh </w:t>
      </w:r>
      <w:r w:rsidRPr="00E60878">
        <w:rPr>
          <w:rFonts w:ascii="Times New Roman" w:hAnsi="Times New Roman"/>
          <w:sz w:val="28"/>
          <w:szCs w:val="28"/>
        </w:rPr>
        <w:t xml:space="preserve">chỉ đạo Phòng </w:t>
      </w:r>
      <w:r w:rsidR="00A52BC4" w:rsidRPr="00E60878">
        <w:rPr>
          <w:rFonts w:ascii="Times New Roman" w:hAnsi="Times New Roman"/>
          <w:sz w:val="28"/>
          <w:szCs w:val="28"/>
        </w:rPr>
        <w:t>G</w:t>
      </w:r>
      <w:r w:rsidRPr="00E60878">
        <w:rPr>
          <w:rFonts w:ascii="Times New Roman" w:hAnsi="Times New Roman"/>
          <w:sz w:val="28"/>
          <w:szCs w:val="28"/>
        </w:rPr>
        <w:t xml:space="preserve">iáo dục và </w:t>
      </w:r>
      <w:r w:rsidR="00A52BC4" w:rsidRPr="00E60878">
        <w:rPr>
          <w:rFonts w:ascii="Times New Roman" w:hAnsi="Times New Roman"/>
          <w:sz w:val="28"/>
          <w:szCs w:val="28"/>
        </w:rPr>
        <w:t>Đ</w:t>
      </w:r>
      <w:r w:rsidRPr="00E60878">
        <w:rPr>
          <w:rFonts w:ascii="Times New Roman" w:hAnsi="Times New Roman"/>
          <w:sz w:val="28"/>
          <w:szCs w:val="28"/>
        </w:rPr>
        <w:t>ào tạo các huyện, thành phố và các cơ sở đào tạo tổ chức giáo dục về PKND trong chương trình giáo dục QP-AN cho học sinh trung học phổ thông, trung học cơ sở.</w:t>
      </w:r>
      <w:bookmarkEnd w:id="5"/>
      <w:r w:rsidRPr="00E60878">
        <w:rPr>
          <w:rFonts w:ascii="Times New Roman" w:hAnsi="Times New Roman"/>
          <w:sz w:val="28"/>
          <w:szCs w:val="28"/>
        </w:rPr>
        <w:t xml:space="preserve"> Làm tốt công tác chuẩn bị phục vụ BCĐ PKND tỉnh và Quân khu 7 kiểm tra.</w:t>
      </w:r>
    </w:p>
    <w:p w14:paraId="5D9F5890" w14:textId="77777777"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5. Sở Khoa học và Công nghệ</w:t>
      </w:r>
    </w:p>
    <w:p w14:paraId="451587C2" w14:textId="1D322FE0" w:rsidR="00267A05" w:rsidRPr="00E60878" w:rsidRDefault="00267A05" w:rsidP="003A7EB1">
      <w:pPr>
        <w:tabs>
          <w:tab w:val="left" w:pos="5954"/>
        </w:tabs>
        <w:spacing w:before="120" w:after="0" w:line="240" w:lineRule="auto"/>
        <w:ind w:firstLine="567"/>
        <w:jc w:val="both"/>
        <w:rPr>
          <w:rFonts w:ascii="Times New Roman" w:hAnsi="Times New Roman"/>
          <w:b/>
          <w:bCs/>
          <w:i/>
          <w:sz w:val="28"/>
          <w:szCs w:val="28"/>
          <w:lang w:val="nl-NL"/>
        </w:rPr>
      </w:pPr>
      <w:r w:rsidRPr="00E60878">
        <w:rPr>
          <w:rFonts w:ascii="Times New Roman" w:hAnsi="Times New Roman"/>
          <w:bCs/>
          <w:sz w:val="28"/>
          <w:szCs w:val="28"/>
          <w:lang w:val="nl-NL"/>
        </w:rPr>
        <w:t xml:space="preserve">Chủ trì, phối hợp với </w:t>
      </w:r>
      <w:r w:rsidR="00C601FB" w:rsidRPr="00E60878">
        <w:rPr>
          <w:rFonts w:ascii="Times New Roman" w:hAnsi="Times New Roman"/>
          <w:bCs/>
          <w:sz w:val="28"/>
          <w:szCs w:val="28"/>
        </w:rPr>
        <w:t xml:space="preserve">Bộ Chỉ huy Quân sự tỉnh </w:t>
      </w:r>
      <w:r w:rsidRPr="00E60878">
        <w:rPr>
          <w:rFonts w:ascii="Times New Roman" w:hAnsi="Times New Roman"/>
          <w:bCs/>
          <w:sz w:val="28"/>
          <w:szCs w:val="28"/>
          <w:lang w:val="nl-NL"/>
        </w:rPr>
        <w:t>và các cơ quan, sở</w:t>
      </w:r>
      <w:r w:rsidR="00C601FB" w:rsidRPr="00E60878">
        <w:rPr>
          <w:rFonts w:ascii="Times New Roman" w:hAnsi="Times New Roman"/>
          <w:bCs/>
          <w:sz w:val="28"/>
          <w:szCs w:val="28"/>
          <w:lang w:val="nl-NL"/>
        </w:rPr>
        <w:t>, ban</w:t>
      </w:r>
      <w:r w:rsidR="00590A5A" w:rsidRPr="00E60878">
        <w:rPr>
          <w:rFonts w:ascii="Times New Roman" w:hAnsi="Times New Roman"/>
          <w:bCs/>
          <w:sz w:val="28"/>
          <w:szCs w:val="28"/>
          <w:lang w:val="nl-NL"/>
        </w:rPr>
        <w:t>,</w:t>
      </w:r>
      <w:r w:rsidRPr="00E60878">
        <w:rPr>
          <w:rFonts w:ascii="Times New Roman" w:hAnsi="Times New Roman"/>
          <w:bCs/>
          <w:sz w:val="28"/>
          <w:szCs w:val="28"/>
          <w:lang w:val="nl-NL"/>
        </w:rPr>
        <w:t xml:space="preserve"> ngành nghiên cứu, xây dựng các đề tài cải tiến trang thiết bị, khí tài theo công nghệ tiên tiến để từng bước nâng cấp thiết bị cho lực lượng PKND; nghiên cứu cải tiến, nâng cao hiệu quả hệ thống thông tin liên lạc và thông báo báo động PKND, vật liệu ngụy trang trong tác chiến điện t</w:t>
      </w:r>
      <w:r w:rsidR="00E32E88" w:rsidRPr="00E60878">
        <w:rPr>
          <w:rFonts w:ascii="Times New Roman" w:hAnsi="Times New Roman"/>
          <w:bCs/>
          <w:sz w:val="28"/>
          <w:szCs w:val="28"/>
          <w:lang w:val="nl-NL"/>
        </w:rPr>
        <w:t>ử</w:t>
      </w:r>
      <w:r w:rsidRPr="00E60878">
        <w:rPr>
          <w:rFonts w:ascii="Times New Roman" w:hAnsi="Times New Roman"/>
          <w:bCs/>
          <w:sz w:val="28"/>
          <w:szCs w:val="28"/>
          <w:lang w:val="nl-NL"/>
        </w:rPr>
        <w:t>.</w:t>
      </w:r>
    </w:p>
    <w:p w14:paraId="6605EDDF" w14:textId="593A40C4"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6. Sở Văn hóa</w:t>
      </w:r>
      <w:r w:rsidR="00AB630C" w:rsidRPr="00E60878">
        <w:rPr>
          <w:rFonts w:ascii="Times New Roman" w:hAnsi="Times New Roman"/>
          <w:b/>
          <w:bCs/>
          <w:sz w:val="28"/>
          <w:szCs w:val="28"/>
        </w:rPr>
        <w:t>,</w:t>
      </w:r>
      <w:r w:rsidRPr="00E60878">
        <w:rPr>
          <w:rFonts w:ascii="Times New Roman" w:hAnsi="Times New Roman"/>
          <w:b/>
          <w:bCs/>
          <w:sz w:val="28"/>
          <w:szCs w:val="28"/>
        </w:rPr>
        <w:t xml:space="preserve"> </w:t>
      </w:r>
      <w:r w:rsidR="00AB630C" w:rsidRPr="00E60878">
        <w:rPr>
          <w:rFonts w:ascii="Times New Roman" w:hAnsi="Times New Roman"/>
          <w:b/>
          <w:bCs/>
          <w:sz w:val="28"/>
          <w:szCs w:val="28"/>
        </w:rPr>
        <w:t>T</w:t>
      </w:r>
      <w:r w:rsidRPr="00E60878">
        <w:rPr>
          <w:rFonts w:ascii="Times New Roman" w:hAnsi="Times New Roman"/>
          <w:b/>
          <w:bCs/>
          <w:sz w:val="28"/>
          <w:szCs w:val="28"/>
        </w:rPr>
        <w:t>hể thao và Du lịch</w:t>
      </w:r>
    </w:p>
    <w:p w14:paraId="0C838065" w14:textId="51FFD398"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Phối hợp Ban Tuyên giáo và Dân vận Tỉnh ủy định hướng các cơ quan báo chí trên địa bàn tỉnh tuyên truyền vai trò của công tác PKND, các quy định của Chính phủ, Bộ</w:t>
      </w:r>
      <w:r w:rsidR="00C601FB" w:rsidRPr="00E60878">
        <w:rPr>
          <w:rFonts w:ascii="Times New Roman" w:hAnsi="Times New Roman"/>
          <w:sz w:val="28"/>
          <w:szCs w:val="28"/>
        </w:rPr>
        <w:t>,</w:t>
      </w:r>
      <w:r w:rsidRPr="00E60878">
        <w:rPr>
          <w:rFonts w:ascii="Times New Roman" w:hAnsi="Times New Roman"/>
          <w:sz w:val="28"/>
          <w:szCs w:val="28"/>
        </w:rPr>
        <w:t xml:space="preserve"> ngành về công tác PKND; tuyên truyền, phổ biến khu vực cấm bay, hạn chế bay trên địa bàn tỉnh theo Quyết định số 18/2020/QĐ-</w:t>
      </w:r>
      <w:r w:rsidR="00590A5A" w:rsidRPr="00E60878">
        <w:rPr>
          <w:rFonts w:ascii="Times New Roman" w:hAnsi="Times New Roman"/>
          <w:sz w:val="28"/>
          <w:szCs w:val="28"/>
        </w:rPr>
        <w:t>TTg</w:t>
      </w:r>
      <w:r w:rsidRPr="00E60878">
        <w:rPr>
          <w:rFonts w:ascii="Times New Roman" w:hAnsi="Times New Roman"/>
          <w:sz w:val="28"/>
          <w:szCs w:val="28"/>
        </w:rPr>
        <w:t xml:space="preserve"> của Thủ tướng Chính phủ sau khi có quyết định phê chuẩn của BCĐ PKND Trung ương.</w:t>
      </w:r>
    </w:p>
    <w:p w14:paraId="2BE16A40" w14:textId="0A29AD8D"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Tiếp tục tuyên truyền công tác PKND, Nghị định số 74/2015</w:t>
      </w:r>
      <w:r w:rsidR="00590A5A" w:rsidRPr="00E60878">
        <w:rPr>
          <w:rFonts w:ascii="Times New Roman" w:hAnsi="Times New Roman"/>
          <w:sz w:val="28"/>
          <w:szCs w:val="28"/>
        </w:rPr>
        <w:t>/NĐ-CP</w:t>
      </w:r>
      <w:r w:rsidRPr="00E60878">
        <w:rPr>
          <w:rFonts w:ascii="Times New Roman" w:hAnsi="Times New Roman"/>
          <w:sz w:val="28"/>
          <w:szCs w:val="28"/>
        </w:rPr>
        <w:t xml:space="preserve"> của Chính phủ về PKND; Quyết định số 18/2020/QĐ-</w:t>
      </w:r>
      <w:r w:rsidR="00590A5A" w:rsidRPr="00E60878">
        <w:rPr>
          <w:rFonts w:ascii="Times New Roman" w:hAnsi="Times New Roman"/>
          <w:sz w:val="28"/>
          <w:szCs w:val="28"/>
        </w:rPr>
        <w:t>TTg</w:t>
      </w:r>
      <w:r w:rsidRPr="00E60878">
        <w:rPr>
          <w:rFonts w:ascii="Times New Roman" w:hAnsi="Times New Roman"/>
          <w:sz w:val="28"/>
          <w:szCs w:val="28"/>
        </w:rPr>
        <w:t xml:space="preserve"> của Thủ tướng Chính phủ; </w:t>
      </w:r>
      <w:r w:rsidR="009D469F" w:rsidRPr="00E60878">
        <w:rPr>
          <w:rFonts w:ascii="Times New Roman" w:hAnsi="Times New Roman"/>
          <w:sz w:val="28"/>
          <w:szCs w:val="28"/>
        </w:rPr>
        <w:t>p</w:t>
      </w:r>
      <w:r w:rsidRPr="00E60878">
        <w:rPr>
          <w:rFonts w:ascii="Times New Roman" w:hAnsi="Times New Roman"/>
          <w:sz w:val="28"/>
          <w:szCs w:val="28"/>
        </w:rPr>
        <w:t xml:space="preserve">hối hợp </w:t>
      </w:r>
      <w:r w:rsidR="00C601FB" w:rsidRPr="00E60878">
        <w:rPr>
          <w:rFonts w:ascii="Times New Roman" w:hAnsi="Times New Roman"/>
          <w:bCs/>
          <w:sz w:val="28"/>
          <w:szCs w:val="28"/>
        </w:rPr>
        <w:t xml:space="preserve">Bộ Chỉ huy Quân sự tỉnh </w:t>
      </w:r>
      <w:r w:rsidRPr="00E60878">
        <w:rPr>
          <w:rFonts w:ascii="Times New Roman" w:hAnsi="Times New Roman"/>
          <w:sz w:val="28"/>
          <w:szCs w:val="28"/>
        </w:rPr>
        <w:t>hướng dẫn các cơ quan, tổ chức, cá nhân đăng ký phép bay UAV hoạt động trong lĩnh vực quay phim chụp ảnh quảng bá hình ảnh, các sự kiện văn hóa nghệ thuật; tham gia theo dõi, quản lý các hoạt động bay của UAV trên địa bàn tỉnh. Làm tốt công tác chuẩn bị phục vụ BCĐ PKND tỉnh và Quân khu 7 kiểm tra.</w:t>
      </w:r>
    </w:p>
    <w:p w14:paraId="01B5DEA3" w14:textId="77777777"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7. Sở Y tế</w:t>
      </w:r>
    </w:p>
    <w:p w14:paraId="392ACE56" w14:textId="77777777"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Phối hợp các cơ quan, đơn vị có liên quan tổ chức huấn luyện, bồi dưỡng cho các tổ, đội cứu thương, cứu nạn, cứu hộ liên quan đến lĩnh vực công tác PKND; làm tốt công tác chuẩn bị phục vụ BCĐ PKND tỉnh và Quân khu 7 kiểm tra.</w:t>
      </w:r>
    </w:p>
    <w:p w14:paraId="3A3A78C9" w14:textId="030C2F87" w:rsidR="00267A05" w:rsidRPr="00E60878" w:rsidRDefault="00267A05" w:rsidP="003A7EB1">
      <w:pPr>
        <w:tabs>
          <w:tab w:val="left" w:pos="5954"/>
        </w:tabs>
        <w:spacing w:before="12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 xml:space="preserve">8. Đài Phát thanh </w:t>
      </w:r>
      <w:r w:rsidR="009D469F" w:rsidRPr="00E60878">
        <w:rPr>
          <w:rFonts w:ascii="Times New Roman" w:hAnsi="Times New Roman"/>
          <w:b/>
          <w:bCs/>
          <w:sz w:val="28"/>
          <w:szCs w:val="28"/>
        </w:rPr>
        <w:t xml:space="preserve">- </w:t>
      </w:r>
      <w:r w:rsidRPr="00E60878">
        <w:rPr>
          <w:rFonts w:ascii="Times New Roman" w:hAnsi="Times New Roman"/>
          <w:b/>
          <w:bCs/>
          <w:sz w:val="28"/>
          <w:szCs w:val="28"/>
        </w:rPr>
        <w:t>Truyền hình Đồng Nai, Báo Đồng Nai</w:t>
      </w:r>
    </w:p>
    <w:p w14:paraId="703882B2" w14:textId="4BE051D0"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 Chủ trì, phối hợp với </w:t>
      </w:r>
      <w:r w:rsidR="009D469F" w:rsidRPr="00E60878">
        <w:rPr>
          <w:rFonts w:ascii="Times New Roman" w:hAnsi="Times New Roman"/>
          <w:bCs/>
          <w:sz w:val="28"/>
          <w:szCs w:val="28"/>
        </w:rPr>
        <w:t xml:space="preserve">Bộ Chỉ huy Quân sự tỉnh </w:t>
      </w:r>
      <w:r w:rsidRPr="00E60878">
        <w:rPr>
          <w:rFonts w:ascii="Times New Roman" w:hAnsi="Times New Roman"/>
          <w:sz w:val="28"/>
          <w:szCs w:val="28"/>
        </w:rPr>
        <w:t xml:space="preserve">xây dựng chương trình, kế hoạch tổ chức tuyên truyền sâu rộng, có hiệu quả về công tác PKND theo Nghị định </w:t>
      </w:r>
      <w:r w:rsidRPr="00E60878">
        <w:rPr>
          <w:rFonts w:ascii="Times New Roman" w:hAnsi="Times New Roman"/>
          <w:sz w:val="28"/>
          <w:szCs w:val="28"/>
        </w:rPr>
        <w:lastRenderedPageBreak/>
        <w:t xml:space="preserve">số 74/2015/NĐ-CP của Chính phủ về PKND; hướng dẫn Đài Phát thanh các huyện, thành phố tăng thời lượng phát sóng tuyên truyền về sự cần thiết phải triển khai công tác PKND trong thời bình, ý nghĩa công tác PKND trong chiến tranh giải phóng và kết quả hoạt động công tác PKND trong sự nghiệp xây dựng và bảo vệ Tổ quốc Việt Nam </w:t>
      </w:r>
      <w:r w:rsidR="009D469F" w:rsidRPr="00E60878">
        <w:rPr>
          <w:rFonts w:ascii="Times New Roman" w:hAnsi="Times New Roman"/>
          <w:sz w:val="28"/>
          <w:szCs w:val="28"/>
        </w:rPr>
        <w:t>x</w:t>
      </w:r>
      <w:r w:rsidRPr="00E60878">
        <w:rPr>
          <w:rFonts w:ascii="Times New Roman" w:hAnsi="Times New Roman"/>
          <w:sz w:val="28"/>
          <w:szCs w:val="28"/>
        </w:rPr>
        <w:t xml:space="preserve">ã hội chủ nghĩa hiện nay. </w:t>
      </w:r>
    </w:p>
    <w:p w14:paraId="42FAD209" w14:textId="1AAE5886" w:rsidR="00267A05" w:rsidRPr="00E60878" w:rsidRDefault="00267A05" w:rsidP="003A7EB1">
      <w:pPr>
        <w:tabs>
          <w:tab w:val="left" w:pos="5954"/>
        </w:tabs>
        <w:spacing w:before="140" w:after="0" w:line="240" w:lineRule="auto"/>
        <w:ind w:firstLine="567"/>
        <w:jc w:val="both"/>
        <w:rPr>
          <w:rFonts w:ascii="Times New Roman" w:hAnsi="Times New Roman"/>
          <w:b/>
          <w:bCs/>
          <w:sz w:val="28"/>
          <w:szCs w:val="28"/>
        </w:rPr>
      </w:pPr>
      <w:bookmarkStart w:id="6" w:name="_GoBack"/>
      <w:r w:rsidRPr="00E60878">
        <w:rPr>
          <w:rFonts w:ascii="Times New Roman" w:hAnsi="Times New Roman"/>
          <w:b/>
          <w:bCs/>
          <w:sz w:val="28"/>
          <w:szCs w:val="28"/>
        </w:rPr>
        <w:t xml:space="preserve">9. </w:t>
      </w:r>
      <w:r w:rsidR="00572DFB" w:rsidRPr="00E60878">
        <w:rPr>
          <w:rFonts w:ascii="Times New Roman" w:hAnsi="Times New Roman"/>
          <w:b/>
          <w:bCs/>
          <w:sz w:val="28"/>
          <w:szCs w:val="28"/>
        </w:rPr>
        <w:t>Ủy ban nhân dân</w:t>
      </w:r>
      <w:r w:rsidRPr="00E60878">
        <w:rPr>
          <w:rFonts w:ascii="Times New Roman" w:hAnsi="Times New Roman"/>
          <w:b/>
          <w:bCs/>
          <w:sz w:val="28"/>
          <w:szCs w:val="28"/>
        </w:rPr>
        <w:t xml:space="preserve"> các huyện, thành phố</w:t>
      </w:r>
    </w:p>
    <w:p w14:paraId="2B588859" w14:textId="77777777" w:rsidR="00267A05" w:rsidRPr="00E60878" w:rsidRDefault="00267A05"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a) Chỉ đạo Hội đồng Giáo dục QP-AN các huyện, thành phố lồng ghép các nội dung về PKND vào chương trình bồi dưỡng kiến thức QP-AN cho các đối tượng.</w:t>
      </w:r>
    </w:p>
    <w:p w14:paraId="7E739971" w14:textId="079CC53C" w:rsidR="00267A05" w:rsidRPr="00E60878" w:rsidRDefault="00267A05"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b) Đối với các địa phương được xác định là vùng trọng điểm PKND tổ chức xây dựng lực lượng </w:t>
      </w:r>
      <w:r w:rsidR="009D469F" w:rsidRPr="00E60878">
        <w:rPr>
          <w:rFonts w:ascii="Times New Roman" w:hAnsi="Times New Roman"/>
          <w:sz w:val="28"/>
          <w:szCs w:val="28"/>
        </w:rPr>
        <w:t>d</w:t>
      </w:r>
      <w:r w:rsidRPr="00E60878">
        <w:rPr>
          <w:rFonts w:ascii="Times New Roman" w:hAnsi="Times New Roman"/>
          <w:sz w:val="28"/>
          <w:szCs w:val="28"/>
        </w:rPr>
        <w:t xml:space="preserve">ân quân </w:t>
      </w:r>
      <w:r w:rsidR="009D469F" w:rsidRPr="00E60878">
        <w:rPr>
          <w:rFonts w:ascii="Times New Roman" w:hAnsi="Times New Roman"/>
          <w:sz w:val="28"/>
          <w:szCs w:val="28"/>
        </w:rPr>
        <w:t>t</w:t>
      </w:r>
      <w:r w:rsidRPr="00E60878">
        <w:rPr>
          <w:rFonts w:ascii="Times New Roman" w:hAnsi="Times New Roman"/>
          <w:sz w:val="28"/>
          <w:szCs w:val="28"/>
        </w:rPr>
        <w:t xml:space="preserve">ự vệ </w:t>
      </w:r>
      <w:r w:rsidR="009D469F" w:rsidRPr="00E60878">
        <w:rPr>
          <w:rFonts w:ascii="Times New Roman" w:hAnsi="Times New Roman"/>
          <w:sz w:val="28"/>
          <w:szCs w:val="28"/>
        </w:rPr>
        <w:t>p</w:t>
      </w:r>
      <w:r w:rsidRPr="00E60878">
        <w:rPr>
          <w:rFonts w:ascii="Times New Roman" w:hAnsi="Times New Roman"/>
          <w:sz w:val="28"/>
          <w:szCs w:val="28"/>
        </w:rPr>
        <w:t>hòng không có t</w:t>
      </w:r>
      <w:r w:rsidR="00C87EB5" w:rsidRPr="00E60878">
        <w:rPr>
          <w:rFonts w:ascii="Times New Roman" w:hAnsi="Times New Roman"/>
          <w:sz w:val="28"/>
          <w:szCs w:val="28"/>
        </w:rPr>
        <w:t>ỷ</w:t>
      </w:r>
      <w:r w:rsidRPr="00E60878">
        <w:rPr>
          <w:rFonts w:ascii="Times New Roman" w:hAnsi="Times New Roman"/>
          <w:sz w:val="28"/>
          <w:szCs w:val="28"/>
        </w:rPr>
        <w:t xml:space="preserve"> lệ phù hợp; xây dựng nguồn </w:t>
      </w:r>
      <w:r w:rsidR="009D469F" w:rsidRPr="00E60878">
        <w:rPr>
          <w:rFonts w:ascii="Times New Roman" w:hAnsi="Times New Roman"/>
          <w:sz w:val="28"/>
          <w:szCs w:val="28"/>
        </w:rPr>
        <w:t>q</w:t>
      </w:r>
      <w:r w:rsidRPr="00E60878">
        <w:rPr>
          <w:rFonts w:ascii="Times New Roman" w:hAnsi="Times New Roman"/>
          <w:sz w:val="28"/>
          <w:szCs w:val="28"/>
        </w:rPr>
        <w:t xml:space="preserve">uân nhân dự bị </w:t>
      </w:r>
      <w:r w:rsidR="009D469F" w:rsidRPr="00E60878">
        <w:rPr>
          <w:rFonts w:ascii="Times New Roman" w:hAnsi="Times New Roman"/>
          <w:sz w:val="28"/>
          <w:szCs w:val="28"/>
        </w:rPr>
        <w:t>p</w:t>
      </w:r>
      <w:r w:rsidRPr="00E60878">
        <w:rPr>
          <w:rFonts w:ascii="Times New Roman" w:hAnsi="Times New Roman"/>
          <w:sz w:val="28"/>
          <w:szCs w:val="28"/>
        </w:rPr>
        <w:t>hòng không đủ về số lượng, bảo đảm về chất lượng, có t</w:t>
      </w:r>
      <w:r w:rsidR="00C87EB5" w:rsidRPr="00E60878">
        <w:rPr>
          <w:rFonts w:ascii="Times New Roman" w:hAnsi="Times New Roman"/>
          <w:sz w:val="28"/>
          <w:szCs w:val="28"/>
        </w:rPr>
        <w:t>ỷ</w:t>
      </w:r>
      <w:r w:rsidRPr="00E60878">
        <w:rPr>
          <w:rFonts w:ascii="Times New Roman" w:hAnsi="Times New Roman"/>
          <w:sz w:val="28"/>
          <w:szCs w:val="28"/>
        </w:rPr>
        <w:t xml:space="preserve"> lệ đúng chuyên nghiệp quân sự cao; tổ chức huấn luyện, kiểm tra sẵn sàng chiến đấu, kiểm tra sẵn sàng động viên đạt chỉ tiêu Quân khu giao. </w:t>
      </w:r>
    </w:p>
    <w:p w14:paraId="33D27F75" w14:textId="1131688B" w:rsidR="00267A05" w:rsidRPr="00E60878" w:rsidRDefault="00267A05"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 xml:space="preserve">c) Nâng cao chất lượng của hệ thống Vọng quan sát </w:t>
      </w:r>
      <w:r w:rsidR="009D469F" w:rsidRPr="00E60878">
        <w:rPr>
          <w:rFonts w:ascii="Times New Roman" w:hAnsi="Times New Roman"/>
          <w:sz w:val="28"/>
          <w:szCs w:val="28"/>
        </w:rPr>
        <w:t>p</w:t>
      </w:r>
      <w:r w:rsidRPr="00E60878">
        <w:rPr>
          <w:rFonts w:ascii="Times New Roman" w:hAnsi="Times New Roman"/>
          <w:sz w:val="28"/>
          <w:szCs w:val="28"/>
        </w:rPr>
        <w:t>hòng không, hệ thống thông báo, báo động PKND, trận địa Súng máy phòng không 12,7</w:t>
      </w:r>
      <w:r w:rsidRPr="00E60878">
        <w:rPr>
          <w:rFonts w:ascii="Times New Roman" w:hAnsi="Times New Roman"/>
          <w:sz w:val="28"/>
          <w:szCs w:val="28"/>
          <w:vertAlign w:val="superscript"/>
        </w:rPr>
        <w:t>mm</w:t>
      </w:r>
      <w:r w:rsidRPr="00E60878">
        <w:rPr>
          <w:rFonts w:ascii="Times New Roman" w:hAnsi="Times New Roman"/>
          <w:sz w:val="28"/>
          <w:szCs w:val="28"/>
        </w:rPr>
        <w:t xml:space="preserve">, tổ bộ binh bắn mục tiêu bay thấp bảo đảm cho huấn luyện và trực sẵn sàng chiến đấu </w:t>
      </w:r>
      <w:r w:rsidR="009D469F" w:rsidRPr="00E60878">
        <w:rPr>
          <w:rFonts w:ascii="Times New Roman" w:hAnsi="Times New Roman"/>
          <w:sz w:val="28"/>
          <w:szCs w:val="28"/>
        </w:rPr>
        <w:t>p</w:t>
      </w:r>
      <w:r w:rsidRPr="00E60878">
        <w:rPr>
          <w:rFonts w:ascii="Times New Roman" w:hAnsi="Times New Roman"/>
          <w:sz w:val="28"/>
          <w:szCs w:val="28"/>
        </w:rPr>
        <w:t xml:space="preserve">hòng không, quản lý vùng trời, đáp ứng yêu cầu nhiệm vụ khi có tình huống xảy ra. </w:t>
      </w:r>
    </w:p>
    <w:p w14:paraId="2D708BA3" w14:textId="77777777" w:rsidR="00267A05" w:rsidRPr="00E60878" w:rsidRDefault="00267A05"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d) Tổ chức tập huấn nâng cao trình độ cho cán bộ PKND kiêm nhiệm ở các cấp; huấn luyện lực lượng chiến đấu PKND, lực lượng phục vụ chiến đấu, khắc phục hậu quả. Tổ chức lực lượng tham gia Hội thi bắn đạn thật lực lượng Phòng không Lục quân, PKND, Phòng không kiêm nhiệm cấp tỉnh.</w:t>
      </w:r>
    </w:p>
    <w:p w14:paraId="51A9C7C7" w14:textId="235653C7" w:rsidR="00267A05" w:rsidRPr="00E60878" w:rsidRDefault="001F2E96"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đ</w:t>
      </w:r>
      <w:r w:rsidR="00267A05" w:rsidRPr="00E60878">
        <w:rPr>
          <w:rFonts w:ascii="Times New Roman" w:hAnsi="Times New Roman"/>
          <w:sz w:val="28"/>
          <w:szCs w:val="28"/>
        </w:rPr>
        <w:t>) Tổ chức tuyên truyền sâu rộng, có hiệu quả Nghị định số 74/2015/NĐ-CP ngày 09/9/2015 của Chính phủ và Thông tư số 06/2016/TT-BQP ngày 23/01/2016 của Bộ Quốc phòng; Quyết định số 18/2020/QĐ-</w:t>
      </w:r>
      <w:r w:rsidR="00C87EB5" w:rsidRPr="00E60878">
        <w:rPr>
          <w:rFonts w:ascii="Times New Roman" w:hAnsi="Times New Roman"/>
          <w:sz w:val="28"/>
          <w:szCs w:val="28"/>
        </w:rPr>
        <w:t>TTg</w:t>
      </w:r>
      <w:r w:rsidR="00267A05" w:rsidRPr="00E60878">
        <w:rPr>
          <w:rFonts w:ascii="Times New Roman" w:hAnsi="Times New Roman"/>
          <w:sz w:val="28"/>
          <w:szCs w:val="28"/>
        </w:rPr>
        <w:t xml:space="preserve"> của Thủ tướng Chính phủ; kịp thời biểu dương người tốt, việc tốt, tập thể và cá nhân tiêu biểu, điển hình ở địa phương, đơn vị, cơ quan, trường học trong thực hiện nhiệm vụ công tác PKND; tiếp tục sau khi có quyết định phê chuẩn của BCĐ PKND Trung ương.</w:t>
      </w:r>
    </w:p>
    <w:p w14:paraId="7961F5C8" w14:textId="78D006ED" w:rsidR="00267A05" w:rsidRPr="00E60878" w:rsidRDefault="001F2E96"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e</w:t>
      </w:r>
      <w:r w:rsidR="00267A05" w:rsidRPr="00E60878">
        <w:rPr>
          <w:rFonts w:ascii="Times New Roman" w:hAnsi="Times New Roman"/>
          <w:sz w:val="28"/>
          <w:szCs w:val="28"/>
        </w:rPr>
        <w:t>) Thực hiện Nghị định số 36/2008/NĐ-CP ngày 28/3/2008 của Chính phủ về quản lý UAV; Quyết định số</w:t>
      </w:r>
      <w:r w:rsidR="00C87EB5" w:rsidRPr="00E60878">
        <w:rPr>
          <w:rFonts w:ascii="Times New Roman" w:hAnsi="Times New Roman"/>
          <w:sz w:val="28"/>
          <w:szCs w:val="28"/>
        </w:rPr>
        <w:t xml:space="preserve"> 18/2020/QĐ-TTg</w:t>
      </w:r>
      <w:r w:rsidR="00267A05" w:rsidRPr="00E60878">
        <w:rPr>
          <w:rFonts w:ascii="Times New Roman" w:hAnsi="Times New Roman"/>
          <w:sz w:val="28"/>
          <w:szCs w:val="28"/>
        </w:rPr>
        <w:t xml:space="preserve"> ngày 10/6/2020 của Thủ tướng Chính phủ về thiết lập khu vực cấm bay, khu vực hạn chế bay UAV; chỉ đạo UBND các xã, phường, thị trấn theo dõi, quản lý chặt chẽ hoạt động bay UAV trên địa bàn; hiệp đồng với các đơn vị </w:t>
      </w:r>
      <w:r w:rsidR="0045413D" w:rsidRPr="00E60878">
        <w:rPr>
          <w:rFonts w:ascii="Times New Roman" w:hAnsi="Times New Roman"/>
          <w:sz w:val="28"/>
          <w:szCs w:val="28"/>
        </w:rPr>
        <w:t>đóng</w:t>
      </w:r>
      <w:r w:rsidR="00267A05" w:rsidRPr="00E60878">
        <w:rPr>
          <w:rFonts w:ascii="Times New Roman" w:hAnsi="Times New Roman"/>
          <w:sz w:val="28"/>
          <w:szCs w:val="28"/>
        </w:rPr>
        <w:t xml:space="preserve"> trên địa bàn xử lý tốt tình huống UAV hoạt động không phép, xâm phạm v</w:t>
      </w:r>
      <w:r w:rsidR="00CA4C15" w:rsidRPr="00E60878">
        <w:rPr>
          <w:rFonts w:ascii="Times New Roman" w:hAnsi="Times New Roman"/>
          <w:sz w:val="28"/>
          <w:szCs w:val="28"/>
        </w:rPr>
        <w:t>ù</w:t>
      </w:r>
      <w:r w:rsidR="00267A05" w:rsidRPr="00E60878">
        <w:rPr>
          <w:rFonts w:ascii="Times New Roman" w:hAnsi="Times New Roman"/>
          <w:sz w:val="28"/>
          <w:szCs w:val="28"/>
        </w:rPr>
        <w:t>ng trời trên địa bàn huyện, thành phố.</w:t>
      </w:r>
    </w:p>
    <w:p w14:paraId="3E1EE75A" w14:textId="77777777" w:rsidR="00267A05" w:rsidRPr="00E60878" w:rsidRDefault="00267A05" w:rsidP="003A7EB1">
      <w:pPr>
        <w:tabs>
          <w:tab w:val="left" w:pos="5954"/>
        </w:tabs>
        <w:spacing w:before="140" w:after="0" w:line="240" w:lineRule="auto"/>
        <w:ind w:firstLine="567"/>
        <w:jc w:val="both"/>
        <w:rPr>
          <w:rFonts w:ascii="Times New Roman" w:hAnsi="Times New Roman"/>
          <w:sz w:val="28"/>
          <w:szCs w:val="28"/>
        </w:rPr>
      </w:pPr>
      <w:r w:rsidRPr="00E60878">
        <w:rPr>
          <w:rFonts w:ascii="Times New Roman" w:hAnsi="Times New Roman"/>
          <w:sz w:val="28"/>
          <w:szCs w:val="28"/>
        </w:rPr>
        <w:t>g) Chỉ đạo BCĐ PKND cùng cấp căn cứ nội dung Chỉ thị và tình hình thực tiễn của địa phương xây dựng kế hoạch triển khai thực hiện nhiệm vụ công tác PKND đạt kết quả cao; định kỳ sơ kết, tổng kết việc triển khai thực hiện Chỉ thị, rút kinh nghiệm để sửa đổi, bổ sung, điều chỉnh chương trình, kế hoạch hoạt động PKND sát với tình hình thực tiễn; UBND huyện Tân Phú, Định Quán, Thống Nhất, thành phố Biên Hòa chỉ đạo BCĐ PKND làm tốt công tác chuẩn bị phục vụ cho BCĐ PKND tỉnh, Quân khu 7 kiểm tra công tác PKND năm 2025.</w:t>
      </w:r>
    </w:p>
    <w:p w14:paraId="429E3E8A" w14:textId="77777777" w:rsidR="00267A05" w:rsidRPr="00E60878" w:rsidRDefault="00267A05" w:rsidP="003A7EB1">
      <w:pPr>
        <w:tabs>
          <w:tab w:val="left" w:pos="5954"/>
        </w:tabs>
        <w:spacing w:before="140" w:after="0" w:line="240" w:lineRule="auto"/>
        <w:ind w:firstLine="567"/>
        <w:jc w:val="both"/>
        <w:rPr>
          <w:rFonts w:ascii="Times New Roman" w:hAnsi="Times New Roman"/>
          <w:b/>
          <w:bCs/>
          <w:sz w:val="28"/>
          <w:szCs w:val="28"/>
        </w:rPr>
      </w:pPr>
      <w:r w:rsidRPr="00E60878">
        <w:rPr>
          <w:rFonts w:ascii="Times New Roman" w:hAnsi="Times New Roman"/>
          <w:b/>
          <w:bCs/>
          <w:sz w:val="28"/>
          <w:szCs w:val="28"/>
        </w:rPr>
        <w:t>10. Các s</w:t>
      </w:r>
      <w:bookmarkEnd w:id="6"/>
      <w:r w:rsidRPr="00E60878">
        <w:rPr>
          <w:rFonts w:ascii="Times New Roman" w:hAnsi="Times New Roman"/>
          <w:b/>
          <w:bCs/>
          <w:sz w:val="28"/>
          <w:szCs w:val="28"/>
        </w:rPr>
        <w:t>ở, ban, ngành còn lại</w:t>
      </w:r>
    </w:p>
    <w:p w14:paraId="4BD1FB9D" w14:textId="02F68B53" w:rsidR="00267A05"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lastRenderedPageBreak/>
        <w:t>Căn cứ chức năng</w:t>
      </w:r>
      <w:r w:rsidR="001F2E96" w:rsidRPr="00E60878">
        <w:rPr>
          <w:rFonts w:ascii="Times New Roman" w:hAnsi="Times New Roman"/>
          <w:sz w:val="28"/>
          <w:szCs w:val="28"/>
        </w:rPr>
        <w:t>,</w:t>
      </w:r>
      <w:r w:rsidRPr="00E60878">
        <w:rPr>
          <w:rFonts w:ascii="Times New Roman" w:hAnsi="Times New Roman"/>
          <w:sz w:val="28"/>
          <w:szCs w:val="28"/>
        </w:rPr>
        <w:t xml:space="preserve"> nhiệm vụ được giao, huy động nguồn lực phục vụ công tác PKND, xây dựng các tổ, đội bảo đảm phục vụ cho sơ tán, phòng tránh và khắc phục hậu quả khi có tình huống; chỉ đạo hướng dẫn các cơ quan thuộc quyền thực hiện tốt các kế hoạch, nhiệm vụ PKND, đưa công tác PKND vào chương trình, kế hoạch hoạt động của cơ quan, tổ chức.</w:t>
      </w:r>
    </w:p>
    <w:p w14:paraId="0275847C" w14:textId="77777777" w:rsidR="00572DFB" w:rsidRPr="00E60878" w:rsidRDefault="00267A05"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Đề nghị các cơ quan, đơn vị, địa phương tổ chức triển khai thực hiện nghiêm túc Chỉ thị này</w:t>
      </w:r>
      <w:r w:rsidR="009D469F" w:rsidRPr="00E60878">
        <w:rPr>
          <w:rFonts w:ascii="Times New Roman" w:hAnsi="Times New Roman"/>
          <w:sz w:val="28"/>
          <w:szCs w:val="28"/>
        </w:rPr>
        <w:t>.</w:t>
      </w:r>
      <w:r w:rsidRPr="00E60878">
        <w:rPr>
          <w:rFonts w:ascii="Times New Roman" w:hAnsi="Times New Roman"/>
          <w:sz w:val="28"/>
          <w:szCs w:val="28"/>
        </w:rPr>
        <w:t xml:space="preserve"> Giao </w:t>
      </w:r>
      <w:r w:rsidR="009D469F" w:rsidRPr="00E60878">
        <w:rPr>
          <w:rFonts w:ascii="Times New Roman" w:hAnsi="Times New Roman"/>
          <w:bCs/>
          <w:sz w:val="28"/>
          <w:szCs w:val="28"/>
        </w:rPr>
        <w:t xml:space="preserve">Bộ Chỉ huy Quân sự tỉnh </w:t>
      </w:r>
      <w:r w:rsidRPr="00E60878">
        <w:rPr>
          <w:rFonts w:ascii="Times New Roman" w:hAnsi="Times New Roman"/>
          <w:sz w:val="28"/>
          <w:szCs w:val="28"/>
        </w:rPr>
        <w:t xml:space="preserve">theo dõi, hướng dẫn, đôn đốc việc thực hiện, tổng hợp và báo cáo kết quả </w:t>
      </w:r>
      <w:r w:rsidR="00572DFB" w:rsidRPr="00E60878">
        <w:rPr>
          <w:rFonts w:ascii="Times New Roman" w:hAnsi="Times New Roman"/>
          <w:sz w:val="28"/>
          <w:szCs w:val="28"/>
        </w:rPr>
        <w:t>theo quy định.</w:t>
      </w:r>
    </w:p>
    <w:p w14:paraId="5D4DC452" w14:textId="2CD072FC" w:rsidR="00E40024" w:rsidRDefault="00572DFB" w:rsidP="003A7EB1">
      <w:pPr>
        <w:tabs>
          <w:tab w:val="left" w:pos="5954"/>
        </w:tabs>
        <w:spacing w:before="120" w:after="0" w:line="240" w:lineRule="auto"/>
        <w:ind w:firstLine="567"/>
        <w:jc w:val="both"/>
        <w:rPr>
          <w:rFonts w:ascii="Times New Roman" w:hAnsi="Times New Roman"/>
          <w:sz w:val="28"/>
          <w:szCs w:val="28"/>
        </w:rPr>
      </w:pPr>
      <w:r w:rsidRPr="00E60878">
        <w:rPr>
          <w:rFonts w:ascii="Times New Roman" w:hAnsi="Times New Roman"/>
          <w:sz w:val="28"/>
          <w:szCs w:val="28"/>
        </w:rPr>
        <w:t>Chỉ thị này có hiệu lực kể từ ngày ký</w:t>
      </w:r>
      <w:r w:rsidR="00E40024" w:rsidRPr="00E60878">
        <w:rPr>
          <w:rFonts w:ascii="Times New Roman" w:hAnsi="Times New Roman"/>
          <w:sz w:val="28"/>
          <w:szCs w:val="28"/>
          <w:lang w:val="vi-VN"/>
        </w:rPr>
        <w:t>.</w:t>
      </w:r>
      <w:r w:rsidR="00073CBA" w:rsidRPr="00E60878">
        <w:rPr>
          <w:rFonts w:ascii="Times New Roman" w:hAnsi="Times New Roman"/>
          <w:sz w:val="28"/>
          <w:szCs w:val="28"/>
        </w:rPr>
        <w:t>/.</w:t>
      </w:r>
      <w:r w:rsidR="00E40024" w:rsidRPr="00E60878">
        <w:rPr>
          <w:rFonts w:ascii="Times New Roman" w:hAnsi="Times New Roman"/>
          <w:sz w:val="28"/>
          <w:szCs w:val="28"/>
          <w:lang w:val="vi-VN"/>
        </w:rPr>
        <w:t xml:space="preserve"> </w:t>
      </w:r>
    </w:p>
    <w:p w14:paraId="472C7354" w14:textId="77777777" w:rsidR="003A7EB1" w:rsidRPr="003A7EB1" w:rsidRDefault="003A7EB1" w:rsidP="003A7EB1">
      <w:pPr>
        <w:tabs>
          <w:tab w:val="left" w:pos="5954"/>
        </w:tabs>
        <w:spacing w:after="0" w:line="240" w:lineRule="auto"/>
        <w:ind w:firstLine="567"/>
        <w:jc w:val="both"/>
        <w:rPr>
          <w:rFonts w:ascii="Times New Roman" w:hAnsi="Times New Roman"/>
          <w:sz w:val="28"/>
          <w:szCs w:val="28"/>
        </w:rPr>
      </w:pPr>
    </w:p>
    <w:tbl>
      <w:tblPr>
        <w:tblW w:w="0" w:type="auto"/>
        <w:tblInd w:w="108" w:type="dxa"/>
        <w:tblLook w:val="04A0" w:firstRow="1" w:lastRow="0" w:firstColumn="1" w:lastColumn="0" w:noHBand="0" w:noVBand="1"/>
      </w:tblPr>
      <w:tblGrid>
        <w:gridCol w:w="4646"/>
        <w:gridCol w:w="4993"/>
      </w:tblGrid>
      <w:tr w:rsidR="0070053B" w:rsidRPr="00E60878" w14:paraId="23D88C5B" w14:textId="77777777" w:rsidTr="003A7EB1">
        <w:trPr>
          <w:trHeight w:val="887"/>
        </w:trPr>
        <w:tc>
          <w:tcPr>
            <w:tcW w:w="4646" w:type="dxa"/>
            <w:shd w:val="clear" w:color="auto" w:fill="auto"/>
          </w:tcPr>
          <w:p w14:paraId="13B65D58" w14:textId="77777777" w:rsidR="00BD4F57" w:rsidRPr="00E60878" w:rsidRDefault="00BD4F57" w:rsidP="003A7EB1">
            <w:pPr>
              <w:spacing w:after="0" w:line="240" w:lineRule="auto"/>
              <w:rPr>
                <w:rFonts w:ascii="Times New Roman" w:hAnsi="Times New Roman"/>
                <w:sz w:val="28"/>
                <w:szCs w:val="28"/>
              </w:rPr>
            </w:pPr>
          </w:p>
        </w:tc>
        <w:tc>
          <w:tcPr>
            <w:tcW w:w="4993" w:type="dxa"/>
            <w:shd w:val="clear" w:color="auto" w:fill="auto"/>
          </w:tcPr>
          <w:p w14:paraId="5627B2BD" w14:textId="08AC41E2" w:rsidR="00BD4F57" w:rsidRPr="00E60878" w:rsidRDefault="000C0946" w:rsidP="003A7EB1">
            <w:pPr>
              <w:tabs>
                <w:tab w:val="left" w:pos="4820"/>
              </w:tabs>
              <w:spacing w:after="0" w:line="240" w:lineRule="auto"/>
              <w:ind w:hanging="317"/>
              <w:jc w:val="center"/>
              <w:rPr>
                <w:rFonts w:ascii="Times New Roman" w:hAnsi="Times New Roman"/>
                <w:b/>
                <w:sz w:val="28"/>
                <w:szCs w:val="28"/>
              </w:rPr>
            </w:pPr>
            <w:r w:rsidRPr="00E60878">
              <w:rPr>
                <w:rFonts w:ascii="Times New Roman" w:hAnsi="Times New Roman"/>
                <w:b/>
                <w:sz w:val="28"/>
                <w:szCs w:val="28"/>
              </w:rPr>
              <w:t>CHỦ TỊCH</w:t>
            </w:r>
          </w:p>
          <w:p w14:paraId="057C6404" w14:textId="77777777" w:rsidR="004421DF" w:rsidRPr="00E60878" w:rsidRDefault="004421DF" w:rsidP="003A7EB1">
            <w:pPr>
              <w:spacing w:after="0" w:line="240" w:lineRule="auto"/>
              <w:jc w:val="center"/>
              <w:rPr>
                <w:rFonts w:ascii="Times New Roman" w:hAnsi="Times New Roman"/>
                <w:b/>
                <w:sz w:val="28"/>
                <w:szCs w:val="28"/>
              </w:rPr>
            </w:pPr>
          </w:p>
          <w:p w14:paraId="2BC446B0" w14:textId="536833AC" w:rsidR="00073CBA" w:rsidRPr="00E60878" w:rsidRDefault="000C0946" w:rsidP="003A7EB1">
            <w:pPr>
              <w:spacing w:after="0" w:line="240" w:lineRule="auto"/>
              <w:jc w:val="center"/>
              <w:rPr>
                <w:rFonts w:ascii="Times New Roman" w:hAnsi="Times New Roman"/>
                <w:b/>
                <w:sz w:val="28"/>
                <w:szCs w:val="28"/>
              </w:rPr>
            </w:pPr>
            <w:r w:rsidRPr="00E60878">
              <w:rPr>
                <w:rFonts w:ascii="Times New Roman" w:hAnsi="Times New Roman"/>
                <w:b/>
                <w:sz w:val="28"/>
                <w:szCs w:val="28"/>
              </w:rPr>
              <w:t>Võ Tấn Đức</w:t>
            </w:r>
          </w:p>
        </w:tc>
      </w:tr>
    </w:tbl>
    <w:p w14:paraId="65FE1FBB" w14:textId="77777777" w:rsidR="008F2051" w:rsidRPr="00E60878" w:rsidRDefault="008F2051" w:rsidP="003A7EB1">
      <w:pPr>
        <w:spacing w:after="0" w:line="240" w:lineRule="auto"/>
        <w:jc w:val="both"/>
        <w:rPr>
          <w:rFonts w:ascii="Times New Roman" w:hAnsi="Times New Roman"/>
          <w:sz w:val="28"/>
          <w:szCs w:val="28"/>
        </w:rPr>
      </w:pPr>
    </w:p>
    <w:p w14:paraId="1A514519" w14:textId="3AD4886E" w:rsidR="00CD1CA1" w:rsidRPr="00E60878" w:rsidRDefault="00CD1CA1" w:rsidP="003A7EB1">
      <w:pPr>
        <w:tabs>
          <w:tab w:val="left" w:pos="5190"/>
        </w:tabs>
        <w:spacing w:after="0" w:line="240" w:lineRule="auto"/>
        <w:rPr>
          <w:rFonts w:ascii="Times New Roman" w:hAnsi="Times New Roman"/>
          <w:sz w:val="28"/>
          <w:szCs w:val="28"/>
        </w:rPr>
      </w:pPr>
      <w:r w:rsidRPr="00E60878">
        <w:rPr>
          <w:rFonts w:ascii="Times New Roman" w:hAnsi="Times New Roman"/>
          <w:sz w:val="28"/>
          <w:szCs w:val="28"/>
        </w:rPr>
        <w:tab/>
      </w:r>
    </w:p>
    <w:sectPr w:rsidR="00CD1CA1" w:rsidRPr="00E60878" w:rsidSect="00E60878">
      <w:headerReference w:type="even" r:id="rId9"/>
      <w:headerReference w:type="default" r:id="rId10"/>
      <w:footerReference w:type="even" r:id="rId11"/>
      <w:footerReference w:type="firs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FAC99" w14:textId="77777777" w:rsidR="004C2BB3" w:rsidRDefault="004C2BB3" w:rsidP="008462B2">
      <w:pPr>
        <w:spacing w:after="0" w:line="240" w:lineRule="auto"/>
      </w:pPr>
      <w:r>
        <w:separator/>
      </w:r>
    </w:p>
  </w:endnote>
  <w:endnote w:type="continuationSeparator" w:id="0">
    <w:p w14:paraId="716D6DA1" w14:textId="77777777" w:rsidR="004C2BB3" w:rsidRDefault="004C2BB3" w:rsidP="0084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60997" w14:textId="77777777" w:rsidR="0023494A" w:rsidRDefault="0023494A" w:rsidP="003A72F9">
    <w:pPr>
      <w:pStyle w:val="Footer"/>
      <w:framePr w:wrap="around" w:vAnchor="text" w:hAnchor="margin" w:xAlign="right" w:y="1"/>
      <w:rPr>
        <w:rStyle w:val="PageNumber"/>
      </w:rPr>
    </w:pPr>
  </w:p>
  <w:p w14:paraId="60DAB37B" w14:textId="77777777" w:rsidR="0023494A" w:rsidRDefault="0023494A" w:rsidP="005F04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D406" w14:textId="77777777" w:rsidR="00CD1CA1" w:rsidRDefault="00CD1CA1" w:rsidP="00CD1CA1">
    <w:pPr>
      <w:pStyle w:val="Footer"/>
      <w:ind w:right="360"/>
      <w:rPr>
        <w:rFonts w:ascii="Times New Roman" w:hAnsi="Times New Roman"/>
        <w:sz w:val="21"/>
        <w:szCs w:val="21"/>
      </w:rPr>
    </w:pPr>
    <w:r>
      <w:rPr>
        <w:noProof/>
      </w:rPr>
      <mc:AlternateContent>
        <mc:Choice Requires="wps">
          <w:drawing>
            <wp:anchor distT="4294967294" distB="4294967294" distL="114300" distR="114300" simplePos="0" relativeHeight="251659264" behindDoc="0" locked="0" layoutInCell="1" allowOverlap="1" wp14:anchorId="4D7491A5" wp14:editId="0C044415">
              <wp:simplePos x="0" y="0"/>
              <wp:positionH relativeFrom="column">
                <wp:posOffset>13335</wp:posOffset>
              </wp:positionH>
              <wp:positionV relativeFrom="paragraph">
                <wp:posOffset>79374</wp:posOffset>
              </wp:positionV>
              <wp:extent cx="5664835"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985EF39" id="_x0000_t32" coordsize="21600,21600" o:spt="32" o:oned="t" path="m,l21600,21600e" filled="f">
              <v:path arrowok="t" fillok="f" o:connecttype="none"/>
              <o:lock v:ext="edit" shapetype="t"/>
            </v:shapetype>
            <v:shape id="AutoShape 1" o:spid="_x0000_s1026" type="#_x0000_t32" style="position:absolute;margin-left:1.05pt;margin-top:6.25pt;width:446.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o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2SyfP0wxolddQoqro7HOf+S6R0EosfOWiLbzlVYKiNc2i2HI4dl5&#10;KAQcrw4hqtIbIWXkXyo0lHgxnUyjg9NSsKAMZs62u0padCBhguIXugJgd2ZW7xWLYB0nbH2RPRHy&#10;LIO9VAEPCoN0LtJ5RL4t0sV6vp7no3wyW4/ytK5HT5sqH8022Ydp/VBXVZ19D6lledEJxrgK2V3H&#10;Ncv/bhwui3MetNvA3tqQ3KPHEiHZ6z8mHZkNZJ7HYqfZaWtDNwLJMKHR+LJNYQV+vUernzu/+gEA&#10;AP//AwBQSwMEFAAGAAgAAAAhAPgTbS3aAAAABwEAAA8AAABkcnMvZG93bnJldi54bWxMjs1OwzAQ&#10;hO+VeAdrkbhU1IlFURviVBUSB460lbi68ZIE4nUUO03o07Ooh/Y4P5r58s3kWnHCPjSeNKSLBARS&#10;6W1DlYbD/u1xBSJEQ9a0nlDDLwbYFHez3GTWj/SBp12sBI9QyIyGOsYukzKUNToTFr5D4uzL985E&#10;ln0lbW9GHnetVEnyLJ1piB9q0+FrjeXPbnAaMAzLNNmuXXV4P4/zT3X+Hru91g/30/YFRMQpXsvw&#10;j8/oUDDT0Q9kg2g1qJSLbKslCI5X6ycF4ngxZJHLW/7iDwAA//8DAFBLAQItABQABgAIAAAAIQC2&#10;gziS/gAAAOEBAAATAAAAAAAAAAAAAAAAAAAAAABbQ29udGVudF9UeXBlc10ueG1sUEsBAi0AFAAG&#10;AAgAAAAhADj9If/WAAAAlAEAAAsAAAAAAAAAAAAAAAAALwEAAF9yZWxzLy5yZWxzUEsBAi0AFAAG&#10;AAgAAAAhAH88pegfAgAAOwQAAA4AAAAAAAAAAAAAAAAALgIAAGRycy9lMm9Eb2MueG1sUEsBAi0A&#10;FAAGAAgAAAAhAPgTbS3aAAAABwEAAA8AAAAAAAAAAAAAAAAAeQQAAGRycy9kb3ducmV2LnhtbFBL&#10;BQYAAAAABAAEAPMAAACABQAAAAA=&#10;"/>
          </w:pict>
        </mc:Fallback>
      </mc:AlternateContent>
    </w:r>
  </w:p>
  <w:p w14:paraId="210EBCFA" w14:textId="326EE1C0" w:rsidR="00CD1CA1" w:rsidRPr="00B54FE0" w:rsidRDefault="00CD1CA1" w:rsidP="00CD1CA1">
    <w:pPr>
      <w:pStyle w:val="Footer"/>
      <w:rPr>
        <w:rFonts w:ascii="Times New Roman" w:hAnsi="Times New Roman"/>
        <w:sz w:val="24"/>
        <w:szCs w:val="24"/>
      </w:rPr>
    </w:pPr>
    <w:r w:rsidRPr="00B54FE0">
      <w:rPr>
        <w:rFonts w:ascii="Times New Roman" w:hAnsi="Times New Roman"/>
        <w:sz w:val="24"/>
        <w:szCs w:val="24"/>
      </w:rPr>
      <w:t xml:space="preserve">Số 02, Nguyễn Văn Trị, </w:t>
    </w:r>
    <w:r w:rsidR="00F068DB">
      <w:rPr>
        <w:rFonts w:ascii="Times New Roman" w:hAnsi="Times New Roman"/>
        <w:sz w:val="24"/>
        <w:szCs w:val="24"/>
      </w:rPr>
      <w:t>phường</w:t>
    </w:r>
    <w:r w:rsidRPr="00B54FE0">
      <w:rPr>
        <w:rFonts w:ascii="Times New Roman" w:hAnsi="Times New Roman"/>
        <w:sz w:val="24"/>
        <w:szCs w:val="24"/>
      </w:rPr>
      <w:t xml:space="preserve"> </w:t>
    </w:r>
    <w:r w:rsidR="00A81D76">
      <w:rPr>
        <w:rFonts w:ascii="Times New Roman" w:hAnsi="Times New Roman"/>
        <w:sz w:val="24"/>
        <w:szCs w:val="24"/>
      </w:rPr>
      <w:t>Trung Dũng</w:t>
    </w:r>
    <w:r w:rsidRPr="00B54FE0">
      <w:rPr>
        <w:rFonts w:ascii="Times New Roman" w:hAnsi="Times New Roman"/>
        <w:sz w:val="24"/>
        <w:szCs w:val="24"/>
      </w:rPr>
      <w:t xml:space="preserve">, </w:t>
    </w:r>
    <w:r w:rsidR="00F068DB">
      <w:rPr>
        <w:rFonts w:ascii="Times New Roman" w:hAnsi="Times New Roman"/>
        <w:sz w:val="24"/>
        <w:szCs w:val="24"/>
      </w:rPr>
      <w:t>thành phố</w:t>
    </w:r>
    <w:r w:rsidRPr="00B54FE0">
      <w:rPr>
        <w:rFonts w:ascii="Times New Roman" w:hAnsi="Times New Roman"/>
        <w:sz w:val="24"/>
        <w:szCs w:val="24"/>
      </w:rPr>
      <w:t xml:space="preserve"> Biên Hòa, tỉnh Đồng Nai      </w:t>
    </w:r>
    <w:r w:rsidRPr="00B54FE0">
      <w:rPr>
        <w:rFonts w:ascii="Times New Roman" w:hAnsi="Times New Roman"/>
        <w:sz w:val="24"/>
        <w:szCs w:val="24"/>
      </w:rPr>
      <w:tab/>
    </w:r>
    <w:r w:rsidRPr="00B54FE0">
      <w:rPr>
        <w:rFonts w:ascii="Times New Roman" w:hAnsi="Times New Roman"/>
        <w:sz w:val="24"/>
        <w:szCs w:val="24"/>
      </w:rPr>
      <w:br/>
      <w:t>Tel: (0251). 3822501        Fax: (0251). 3823854- 3824934</w:t>
    </w:r>
  </w:p>
  <w:p w14:paraId="0E991FFD" w14:textId="77777777" w:rsidR="00CD1CA1" w:rsidRDefault="00CD1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D5B38" w14:textId="77777777" w:rsidR="004C2BB3" w:rsidRDefault="004C2BB3" w:rsidP="008462B2">
      <w:pPr>
        <w:spacing w:after="0" w:line="240" w:lineRule="auto"/>
      </w:pPr>
      <w:r>
        <w:separator/>
      </w:r>
    </w:p>
  </w:footnote>
  <w:footnote w:type="continuationSeparator" w:id="0">
    <w:p w14:paraId="4E4C5B70" w14:textId="77777777" w:rsidR="004C2BB3" w:rsidRDefault="004C2BB3" w:rsidP="00846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584"/>
      <w:docPartObj>
        <w:docPartGallery w:val="Page Numbers (Top of Page)"/>
        <w:docPartUnique/>
      </w:docPartObj>
    </w:sdtPr>
    <w:sdtEndPr>
      <w:rPr>
        <w:rFonts w:ascii="Times New Roman" w:hAnsi="Times New Roman"/>
        <w:noProof/>
        <w:sz w:val="24"/>
        <w:szCs w:val="24"/>
      </w:rPr>
    </w:sdtEndPr>
    <w:sdtContent>
      <w:p w14:paraId="0E9345E9" w14:textId="77777777" w:rsidR="0023494A" w:rsidRDefault="0023494A">
        <w:pPr>
          <w:pStyle w:val="Header"/>
          <w:jc w:val="center"/>
        </w:pPr>
      </w:p>
      <w:p w14:paraId="42EDBF3B" w14:textId="79FF1E61" w:rsidR="0023494A" w:rsidRPr="00111472" w:rsidRDefault="004C2BB3">
        <w:pPr>
          <w:pStyle w:val="Header"/>
          <w:jc w:val="center"/>
          <w:rPr>
            <w:rFonts w:ascii="Times New Roman" w:hAnsi="Times New Roman"/>
            <w:sz w:val="24"/>
            <w:szCs w:val="24"/>
          </w:rPr>
        </w:pPr>
      </w:p>
    </w:sdtContent>
  </w:sdt>
  <w:p w14:paraId="35CE0E21" w14:textId="77777777" w:rsidR="0023494A" w:rsidRDefault="00234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5BE7" w14:textId="48A8F9B8" w:rsidR="00CD1CA1" w:rsidRPr="00E60878" w:rsidRDefault="00CD1CA1">
    <w:pPr>
      <w:pStyle w:val="Header"/>
      <w:jc w:val="center"/>
      <w:rPr>
        <w:rFonts w:ascii="Times New Roman" w:hAnsi="Times New Roman"/>
        <w:sz w:val="28"/>
        <w:szCs w:val="28"/>
      </w:rPr>
    </w:pPr>
  </w:p>
  <w:p w14:paraId="65463ACC" w14:textId="77777777" w:rsidR="0023494A" w:rsidRPr="00E60878" w:rsidRDefault="0023494A" w:rsidP="00134318">
    <w:pPr>
      <w:pStyle w:val="Heade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057"/>
    <w:multiLevelType w:val="hybridMultilevel"/>
    <w:tmpl w:val="053287F0"/>
    <w:lvl w:ilvl="0" w:tplc="29D402A0">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2441410"/>
    <w:multiLevelType w:val="hybridMultilevel"/>
    <w:tmpl w:val="F0688B60"/>
    <w:lvl w:ilvl="0" w:tplc="C21AE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56C12"/>
    <w:multiLevelType w:val="hybridMultilevel"/>
    <w:tmpl w:val="E8C09916"/>
    <w:lvl w:ilvl="0" w:tplc="476ED3DA">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nsid w:val="06D4106C"/>
    <w:multiLevelType w:val="hybridMultilevel"/>
    <w:tmpl w:val="2C38DF8E"/>
    <w:lvl w:ilvl="0" w:tplc="9690B550">
      <w:start w:val="2"/>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4">
    <w:nsid w:val="099712ED"/>
    <w:multiLevelType w:val="hybridMultilevel"/>
    <w:tmpl w:val="41B059B4"/>
    <w:lvl w:ilvl="0" w:tplc="0744FFE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25690C"/>
    <w:multiLevelType w:val="hybridMultilevel"/>
    <w:tmpl w:val="913C436C"/>
    <w:lvl w:ilvl="0" w:tplc="17F8C3A2">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BE921D5"/>
    <w:multiLevelType w:val="hybridMultilevel"/>
    <w:tmpl w:val="8D4C3024"/>
    <w:lvl w:ilvl="0" w:tplc="53066B5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1B626A"/>
    <w:multiLevelType w:val="hybridMultilevel"/>
    <w:tmpl w:val="34621F7E"/>
    <w:lvl w:ilvl="0" w:tplc="3A96F5E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310952"/>
    <w:multiLevelType w:val="hybridMultilevel"/>
    <w:tmpl w:val="9A1E183E"/>
    <w:lvl w:ilvl="0" w:tplc="5F523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C2760"/>
    <w:multiLevelType w:val="hybridMultilevel"/>
    <w:tmpl w:val="370AF28C"/>
    <w:lvl w:ilvl="0" w:tplc="FF7A705E">
      <w:start w:val="1"/>
      <w:numFmt w:val="decimal"/>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0">
    <w:nsid w:val="1E0B3BB9"/>
    <w:multiLevelType w:val="hybridMultilevel"/>
    <w:tmpl w:val="3A7E86EE"/>
    <w:lvl w:ilvl="0" w:tplc="C1F8F58A">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05523F7"/>
    <w:multiLevelType w:val="hybridMultilevel"/>
    <w:tmpl w:val="EDEE8774"/>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2">
    <w:nsid w:val="22AF48DA"/>
    <w:multiLevelType w:val="hybridMultilevel"/>
    <w:tmpl w:val="B84017D2"/>
    <w:lvl w:ilvl="0" w:tplc="0A6670D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5B551C"/>
    <w:multiLevelType w:val="hybridMultilevel"/>
    <w:tmpl w:val="F2A68A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8F278F7"/>
    <w:multiLevelType w:val="hybridMultilevel"/>
    <w:tmpl w:val="68121B5E"/>
    <w:lvl w:ilvl="0" w:tplc="1AB04D3C">
      <w:start w:val="1"/>
      <w:numFmt w:val="decimal"/>
      <w:lvlText w:val="%1."/>
      <w:lvlJc w:val="left"/>
      <w:pPr>
        <w:ind w:left="1080" w:hanging="360"/>
      </w:pPr>
      <w:rPr>
        <w:rFonts w:eastAsia="MS Mincho"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864B6A"/>
    <w:multiLevelType w:val="hybridMultilevel"/>
    <w:tmpl w:val="6AC46E9A"/>
    <w:lvl w:ilvl="0" w:tplc="E4ECE310">
      <w:start w:val="2"/>
      <w:numFmt w:val="bullet"/>
      <w:lvlText w:val="-"/>
      <w:lvlJc w:val="left"/>
      <w:pPr>
        <w:ind w:left="3060" w:hanging="360"/>
      </w:pPr>
      <w:rPr>
        <w:rFonts w:ascii="Times New Roman" w:eastAsia="SimSun"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nsid w:val="3D651490"/>
    <w:multiLevelType w:val="hybridMultilevel"/>
    <w:tmpl w:val="3C669386"/>
    <w:lvl w:ilvl="0" w:tplc="E29AC05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472E1E"/>
    <w:multiLevelType w:val="hybridMultilevel"/>
    <w:tmpl w:val="D23CDF02"/>
    <w:lvl w:ilvl="0" w:tplc="80862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470D8"/>
    <w:multiLevelType w:val="hybridMultilevel"/>
    <w:tmpl w:val="552E4E12"/>
    <w:lvl w:ilvl="0" w:tplc="F7E0D3C2">
      <w:start w:val="4"/>
      <w:numFmt w:val="bullet"/>
      <w:lvlText w:val="-"/>
      <w:lvlJc w:val="left"/>
      <w:pPr>
        <w:ind w:left="927" w:hanging="360"/>
      </w:pPr>
      <w:rPr>
        <w:rFonts w:ascii="Times New Roman" w:eastAsia="SimSu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5D3749B"/>
    <w:multiLevelType w:val="hybridMultilevel"/>
    <w:tmpl w:val="EDEE8774"/>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0">
    <w:nsid w:val="472F216E"/>
    <w:multiLevelType w:val="hybridMultilevel"/>
    <w:tmpl w:val="CD362C2A"/>
    <w:lvl w:ilvl="0" w:tplc="0526D27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1">
    <w:nsid w:val="479F6825"/>
    <w:multiLevelType w:val="hybridMultilevel"/>
    <w:tmpl w:val="2250B8AC"/>
    <w:lvl w:ilvl="0" w:tplc="0409000F">
      <w:start w:val="1"/>
      <w:numFmt w:val="decimal"/>
      <w:lvlText w:val="%1."/>
      <w:lvlJc w:val="left"/>
      <w:pPr>
        <w:tabs>
          <w:tab w:val="num" w:pos="1440"/>
        </w:tabs>
        <w:ind w:left="1440" w:hanging="360"/>
      </w:pPr>
    </w:lvl>
    <w:lvl w:ilvl="1" w:tplc="47E8EB66">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8454D59"/>
    <w:multiLevelType w:val="hybridMultilevel"/>
    <w:tmpl w:val="0420A53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D4520DB"/>
    <w:multiLevelType w:val="hybridMultilevel"/>
    <w:tmpl w:val="B9B4D238"/>
    <w:lvl w:ilvl="0" w:tplc="70C0D368">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9506F5"/>
    <w:multiLevelType w:val="hybridMultilevel"/>
    <w:tmpl w:val="77D6AAC8"/>
    <w:lvl w:ilvl="0" w:tplc="5D92236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5346B3F"/>
    <w:multiLevelType w:val="hybridMultilevel"/>
    <w:tmpl w:val="645A2606"/>
    <w:lvl w:ilvl="0" w:tplc="72387044">
      <w:start w:val="2"/>
      <w:numFmt w:val="bullet"/>
      <w:lvlText w:val="-"/>
      <w:lvlJc w:val="left"/>
      <w:pPr>
        <w:ind w:left="927" w:hanging="360"/>
      </w:pPr>
      <w:rPr>
        <w:rFonts w:ascii="Times New Roman" w:eastAsia="SimSu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58AF7AEF"/>
    <w:multiLevelType w:val="hybridMultilevel"/>
    <w:tmpl w:val="34F4067C"/>
    <w:lvl w:ilvl="0" w:tplc="47A4F0B0">
      <w:numFmt w:val="bullet"/>
      <w:lvlText w:val="-"/>
      <w:lvlJc w:val="left"/>
      <w:pPr>
        <w:tabs>
          <w:tab w:val="num" w:pos="1080"/>
        </w:tabs>
        <w:ind w:left="1080" w:hanging="360"/>
      </w:pPr>
      <w:rPr>
        <w:rFonts w:ascii="Times New Roman" w:eastAsia="SimSu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9EA33B6"/>
    <w:multiLevelType w:val="hybridMultilevel"/>
    <w:tmpl w:val="56709D10"/>
    <w:lvl w:ilvl="0" w:tplc="6778F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F71158"/>
    <w:multiLevelType w:val="hybridMultilevel"/>
    <w:tmpl w:val="3126E0C4"/>
    <w:lvl w:ilvl="0" w:tplc="D9925F6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9B56C0"/>
    <w:multiLevelType w:val="hybridMultilevel"/>
    <w:tmpl w:val="C5562C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6DF4A9C"/>
    <w:multiLevelType w:val="hybridMultilevel"/>
    <w:tmpl w:val="73DAF05C"/>
    <w:lvl w:ilvl="0" w:tplc="1ED426E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406257"/>
    <w:multiLevelType w:val="hybridMultilevel"/>
    <w:tmpl w:val="84D2DA7C"/>
    <w:lvl w:ilvl="0" w:tplc="C464DA9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3B0421"/>
    <w:multiLevelType w:val="hybridMultilevel"/>
    <w:tmpl w:val="B16ABC10"/>
    <w:lvl w:ilvl="0" w:tplc="BDF01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C83A35"/>
    <w:multiLevelType w:val="hybridMultilevel"/>
    <w:tmpl w:val="925696B0"/>
    <w:lvl w:ilvl="0" w:tplc="E2C2C00E">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177258B"/>
    <w:multiLevelType w:val="hybridMultilevel"/>
    <w:tmpl w:val="6506F52E"/>
    <w:lvl w:ilvl="0" w:tplc="8D56A990">
      <w:start w:val="4"/>
      <w:numFmt w:val="bullet"/>
      <w:lvlText w:val="-"/>
      <w:lvlJc w:val="left"/>
      <w:pPr>
        <w:ind w:left="927" w:hanging="360"/>
      </w:pPr>
      <w:rPr>
        <w:rFonts w:ascii="Times New Roman" w:eastAsia="SimSu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2410599"/>
    <w:multiLevelType w:val="hybridMultilevel"/>
    <w:tmpl w:val="2116D498"/>
    <w:lvl w:ilvl="0" w:tplc="5DF60B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7B06AA3"/>
    <w:multiLevelType w:val="hybridMultilevel"/>
    <w:tmpl w:val="25A48A96"/>
    <w:lvl w:ilvl="0" w:tplc="752C9D7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5"/>
  </w:num>
  <w:num w:numId="3">
    <w:abstractNumId w:val="12"/>
  </w:num>
  <w:num w:numId="4">
    <w:abstractNumId w:val="3"/>
  </w:num>
  <w:num w:numId="5">
    <w:abstractNumId w:val="25"/>
  </w:num>
  <w:num w:numId="6">
    <w:abstractNumId w:val="13"/>
  </w:num>
  <w:num w:numId="7">
    <w:abstractNumId w:val="2"/>
  </w:num>
  <w:num w:numId="8">
    <w:abstractNumId w:val="20"/>
  </w:num>
  <w:num w:numId="9">
    <w:abstractNumId w:val="34"/>
  </w:num>
  <w:num w:numId="10">
    <w:abstractNumId w:val="18"/>
  </w:num>
  <w:num w:numId="11">
    <w:abstractNumId w:val="26"/>
  </w:num>
  <w:num w:numId="12">
    <w:abstractNumId w:val="6"/>
  </w:num>
  <w:num w:numId="13">
    <w:abstractNumId w:val="4"/>
  </w:num>
  <w:num w:numId="14">
    <w:abstractNumId w:val="7"/>
  </w:num>
  <w:num w:numId="15">
    <w:abstractNumId w:val="28"/>
  </w:num>
  <w:num w:numId="16">
    <w:abstractNumId w:val="36"/>
  </w:num>
  <w:num w:numId="17">
    <w:abstractNumId w:val="23"/>
  </w:num>
  <w:num w:numId="18">
    <w:abstractNumId w:val="27"/>
  </w:num>
  <w:num w:numId="19">
    <w:abstractNumId w:val="21"/>
  </w:num>
  <w:num w:numId="20">
    <w:abstractNumId w:val="22"/>
  </w:num>
  <w:num w:numId="21">
    <w:abstractNumId w:val="11"/>
  </w:num>
  <w:num w:numId="22">
    <w:abstractNumId w:val="19"/>
  </w:num>
  <w:num w:numId="23">
    <w:abstractNumId w:val="31"/>
  </w:num>
  <w:num w:numId="24">
    <w:abstractNumId w:val="1"/>
  </w:num>
  <w:num w:numId="25">
    <w:abstractNumId w:val="30"/>
  </w:num>
  <w:num w:numId="26">
    <w:abstractNumId w:val="16"/>
  </w:num>
  <w:num w:numId="27">
    <w:abstractNumId w:val="15"/>
  </w:num>
  <w:num w:numId="28">
    <w:abstractNumId w:val="17"/>
  </w:num>
  <w:num w:numId="29">
    <w:abstractNumId w:val="32"/>
  </w:num>
  <w:num w:numId="30">
    <w:abstractNumId w:val="5"/>
  </w:num>
  <w:num w:numId="31">
    <w:abstractNumId w:val="33"/>
  </w:num>
  <w:num w:numId="32">
    <w:abstractNumId w:val="24"/>
  </w:num>
  <w:num w:numId="33">
    <w:abstractNumId w:val="10"/>
  </w:num>
  <w:num w:numId="34">
    <w:abstractNumId w:val="0"/>
  </w:num>
  <w:num w:numId="35">
    <w:abstractNumId w:val="9"/>
  </w:num>
  <w:num w:numId="36">
    <w:abstractNumId w:val="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0A"/>
    <w:rsid w:val="00001341"/>
    <w:rsid w:val="00001D1A"/>
    <w:rsid w:val="00003BC4"/>
    <w:rsid w:val="00003E51"/>
    <w:rsid w:val="00004071"/>
    <w:rsid w:val="000053C2"/>
    <w:rsid w:val="00005DDD"/>
    <w:rsid w:val="00006977"/>
    <w:rsid w:val="00006C89"/>
    <w:rsid w:val="00007140"/>
    <w:rsid w:val="00013E07"/>
    <w:rsid w:val="00016D0B"/>
    <w:rsid w:val="00021A10"/>
    <w:rsid w:val="00031FA0"/>
    <w:rsid w:val="00033074"/>
    <w:rsid w:val="000377CB"/>
    <w:rsid w:val="00037A3B"/>
    <w:rsid w:val="0004180F"/>
    <w:rsid w:val="00041894"/>
    <w:rsid w:val="00042C1C"/>
    <w:rsid w:val="00042C99"/>
    <w:rsid w:val="00043A6A"/>
    <w:rsid w:val="00043F59"/>
    <w:rsid w:val="00044E07"/>
    <w:rsid w:val="0004534E"/>
    <w:rsid w:val="000454AB"/>
    <w:rsid w:val="00045852"/>
    <w:rsid w:val="00046CAD"/>
    <w:rsid w:val="0004789D"/>
    <w:rsid w:val="00050C49"/>
    <w:rsid w:val="00051DFD"/>
    <w:rsid w:val="00054002"/>
    <w:rsid w:val="000543A5"/>
    <w:rsid w:val="000575EB"/>
    <w:rsid w:val="00057E83"/>
    <w:rsid w:val="00060793"/>
    <w:rsid w:val="0006099C"/>
    <w:rsid w:val="00061913"/>
    <w:rsid w:val="0006289D"/>
    <w:rsid w:val="000635E2"/>
    <w:rsid w:val="000678FE"/>
    <w:rsid w:val="0006795A"/>
    <w:rsid w:val="00067A29"/>
    <w:rsid w:val="00072F0E"/>
    <w:rsid w:val="0007316B"/>
    <w:rsid w:val="00073CBA"/>
    <w:rsid w:val="00074FFF"/>
    <w:rsid w:val="000756EC"/>
    <w:rsid w:val="00076472"/>
    <w:rsid w:val="00080264"/>
    <w:rsid w:val="00080927"/>
    <w:rsid w:val="000822E5"/>
    <w:rsid w:val="00082570"/>
    <w:rsid w:val="000825CC"/>
    <w:rsid w:val="0008602C"/>
    <w:rsid w:val="00086D82"/>
    <w:rsid w:val="000903D3"/>
    <w:rsid w:val="0009174F"/>
    <w:rsid w:val="00092C55"/>
    <w:rsid w:val="000971DF"/>
    <w:rsid w:val="000A1841"/>
    <w:rsid w:val="000A39EE"/>
    <w:rsid w:val="000A63F7"/>
    <w:rsid w:val="000B0364"/>
    <w:rsid w:val="000B1310"/>
    <w:rsid w:val="000B52D5"/>
    <w:rsid w:val="000B70CB"/>
    <w:rsid w:val="000C0946"/>
    <w:rsid w:val="000C5637"/>
    <w:rsid w:val="000C6247"/>
    <w:rsid w:val="000C6617"/>
    <w:rsid w:val="000C6E05"/>
    <w:rsid w:val="000D1425"/>
    <w:rsid w:val="000D1A4C"/>
    <w:rsid w:val="000D2560"/>
    <w:rsid w:val="000D3BE5"/>
    <w:rsid w:val="000D6D1F"/>
    <w:rsid w:val="000E333E"/>
    <w:rsid w:val="000E523F"/>
    <w:rsid w:val="000E6F82"/>
    <w:rsid w:val="000E779B"/>
    <w:rsid w:val="000E79D8"/>
    <w:rsid w:val="000F1D3C"/>
    <w:rsid w:val="000F4A88"/>
    <w:rsid w:val="000F4F22"/>
    <w:rsid w:val="000F75AD"/>
    <w:rsid w:val="00105835"/>
    <w:rsid w:val="00106694"/>
    <w:rsid w:val="0010750E"/>
    <w:rsid w:val="00111472"/>
    <w:rsid w:val="00111783"/>
    <w:rsid w:val="0011444A"/>
    <w:rsid w:val="00115DDB"/>
    <w:rsid w:val="00117991"/>
    <w:rsid w:val="001202DF"/>
    <w:rsid w:val="00121F97"/>
    <w:rsid w:val="001232D8"/>
    <w:rsid w:val="001244DD"/>
    <w:rsid w:val="00124E07"/>
    <w:rsid w:val="001258A6"/>
    <w:rsid w:val="00125B1F"/>
    <w:rsid w:val="00126967"/>
    <w:rsid w:val="00134318"/>
    <w:rsid w:val="00135E25"/>
    <w:rsid w:val="001369B8"/>
    <w:rsid w:val="00141931"/>
    <w:rsid w:val="00144066"/>
    <w:rsid w:val="001444D0"/>
    <w:rsid w:val="00147332"/>
    <w:rsid w:val="001474FB"/>
    <w:rsid w:val="00151C5A"/>
    <w:rsid w:val="00154FBD"/>
    <w:rsid w:val="0015528D"/>
    <w:rsid w:val="001624D9"/>
    <w:rsid w:val="001628F6"/>
    <w:rsid w:val="00162965"/>
    <w:rsid w:val="00163794"/>
    <w:rsid w:val="001637EE"/>
    <w:rsid w:val="001666AE"/>
    <w:rsid w:val="0016751C"/>
    <w:rsid w:val="0017292C"/>
    <w:rsid w:val="00172A83"/>
    <w:rsid w:val="001743D4"/>
    <w:rsid w:val="00174F2D"/>
    <w:rsid w:val="001775B7"/>
    <w:rsid w:val="00185C78"/>
    <w:rsid w:val="00186DF9"/>
    <w:rsid w:val="0018748A"/>
    <w:rsid w:val="001917F5"/>
    <w:rsid w:val="0019588B"/>
    <w:rsid w:val="001A003A"/>
    <w:rsid w:val="001A0181"/>
    <w:rsid w:val="001A02E0"/>
    <w:rsid w:val="001A0C35"/>
    <w:rsid w:val="001A2AD3"/>
    <w:rsid w:val="001A522F"/>
    <w:rsid w:val="001A678A"/>
    <w:rsid w:val="001A6A3C"/>
    <w:rsid w:val="001B0860"/>
    <w:rsid w:val="001B2DA0"/>
    <w:rsid w:val="001B386E"/>
    <w:rsid w:val="001B3ABE"/>
    <w:rsid w:val="001B3C7A"/>
    <w:rsid w:val="001B5042"/>
    <w:rsid w:val="001B7D76"/>
    <w:rsid w:val="001C0601"/>
    <w:rsid w:val="001C380D"/>
    <w:rsid w:val="001C3C00"/>
    <w:rsid w:val="001D0D18"/>
    <w:rsid w:val="001D1A9B"/>
    <w:rsid w:val="001D322A"/>
    <w:rsid w:val="001D423D"/>
    <w:rsid w:val="001D56CC"/>
    <w:rsid w:val="001D6750"/>
    <w:rsid w:val="001E2DF3"/>
    <w:rsid w:val="001E4C04"/>
    <w:rsid w:val="001E747E"/>
    <w:rsid w:val="001E762F"/>
    <w:rsid w:val="001F09BA"/>
    <w:rsid w:val="001F241B"/>
    <w:rsid w:val="001F2E96"/>
    <w:rsid w:val="001F36B4"/>
    <w:rsid w:val="001F4FA3"/>
    <w:rsid w:val="001F5053"/>
    <w:rsid w:val="001F6CB7"/>
    <w:rsid w:val="00200166"/>
    <w:rsid w:val="002012B3"/>
    <w:rsid w:val="0020130E"/>
    <w:rsid w:val="00201460"/>
    <w:rsid w:val="00201693"/>
    <w:rsid w:val="00212E10"/>
    <w:rsid w:val="00213BE3"/>
    <w:rsid w:val="00214FC0"/>
    <w:rsid w:val="002153ED"/>
    <w:rsid w:val="00215619"/>
    <w:rsid w:val="00224DB9"/>
    <w:rsid w:val="00227B42"/>
    <w:rsid w:val="00227E95"/>
    <w:rsid w:val="00230A36"/>
    <w:rsid w:val="0023494A"/>
    <w:rsid w:val="002364A4"/>
    <w:rsid w:val="00236718"/>
    <w:rsid w:val="002406B3"/>
    <w:rsid w:val="002408A4"/>
    <w:rsid w:val="002448EA"/>
    <w:rsid w:val="00245403"/>
    <w:rsid w:val="002472A2"/>
    <w:rsid w:val="00253733"/>
    <w:rsid w:val="0025447D"/>
    <w:rsid w:val="00254708"/>
    <w:rsid w:val="002552F1"/>
    <w:rsid w:val="00255A42"/>
    <w:rsid w:val="00256615"/>
    <w:rsid w:val="00256E6B"/>
    <w:rsid w:val="00257132"/>
    <w:rsid w:val="002619E2"/>
    <w:rsid w:val="0026490D"/>
    <w:rsid w:val="00267A05"/>
    <w:rsid w:val="0027326D"/>
    <w:rsid w:val="00273AB0"/>
    <w:rsid w:val="002748F6"/>
    <w:rsid w:val="00276360"/>
    <w:rsid w:val="00277462"/>
    <w:rsid w:val="00277F0B"/>
    <w:rsid w:val="00282B9D"/>
    <w:rsid w:val="00283967"/>
    <w:rsid w:val="00285095"/>
    <w:rsid w:val="00287E44"/>
    <w:rsid w:val="002906BF"/>
    <w:rsid w:val="0029398B"/>
    <w:rsid w:val="002954CD"/>
    <w:rsid w:val="002959DA"/>
    <w:rsid w:val="00296606"/>
    <w:rsid w:val="002975B4"/>
    <w:rsid w:val="002A07DA"/>
    <w:rsid w:val="002A1869"/>
    <w:rsid w:val="002A265B"/>
    <w:rsid w:val="002A2B29"/>
    <w:rsid w:val="002A307C"/>
    <w:rsid w:val="002A5A79"/>
    <w:rsid w:val="002A5E2F"/>
    <w:rsid w:val="002A6C8B"/>
    <w:rsid w:val="002A7907"/>
    <w:rsid w:val="002B3504"/>
    <w:rsid w:val="002B374F"/>
    <w:rsid w:val="002B4004"/>
    <w:rsid w:val="002B712A"/>
    <w:rsid w:val="002B791E"/>
    <w:rsid w:val="002C2D65"/>
    <w:rsid w:val="002C33F1"/>
    <w:rsid w:val="002C4227"/>
    <w:rsid w:val="002C5679"/>
    <w:rsid w:val="002C6A5C"/>
    <w:rsid w:val="002C771C"/>
    <w:rsid w:val="002D0C3A"/>
    <w:rsid w:val="002D144D"/>
    <w:rsid w:val="002D3A22"/>
    <w:rsid w:val="002D5564"/>
    <w:rsid w:val="002D6CD0"/>
    <w:rsid w:val="002E16D0"/>
    <w:rsid w:val="002F0DFE"/>
    <w:rsid w:val="002F36E7"/>
    <w:rsid w:val="002F3A7B"/>
    <w:rsid w:val="00300A88"/>
    <w:rsid w:val="003015D6"/>
    <w:rsid w:val="00301625"/>
    <w:rsid w:val="0030199E"/>
    <w:rsid w:val="003023BC"/>
    <w:rsid w:val="003034D8"/>
    <w:rsid w:val="003050DB"/>
    <w:rsid w:val="00305CC9"/>
    <w:rsid w:val="003107B4"/>
    <w:rsid w:val="003110F2"/>
    <w:rsid w:val="00313F77"/>
    <w:rsid w:val="00315A1D"/>
    <w:rsid w:val="00323CF9"/>
    <w:rsid w:val="003311B1"/>
    <w:rsid w:val="00336242"/>
    <w:rsid w:val="003368D4"/>
    <w:rsid w:val="003372CA"/>
    <w:rsid w:val="00340EEA"/>
    <w:rsid w:val="00341B1F"/>
    <w:rsid w:val="00341BA5"/>
    <w:rsid w:val="00346B7B"/>
    <w:rsid w:val="003470CC"/>
    <w:rsid w:val="00347570"/>
    <w:rsid w:val="003476F3"/>
    <w:rsid w:val="00354B48"/>
    <w:rsid w:val="003561E8"/>
    <w:rsid w:val="003571D4"/>
    <w:rsid w:val="00357B80"/>
    <w:rsid w:val="00360E04"/>
    <w:rsid w:val="003610D8"/>
    <w:rsid w:val="00361D78"/>
    <w:rsid w:val="00363489"/>
    <w:rsid w:val="003652AE"/>
    <w:rsid w:val="00365FD4"/>
    <w:rsid w:val="00366D73"/>
    <w:rsid w:val="00367D0B"/>
    <w:rsid w:val="003704AB"/>
    <w:rsid w:val="0037062F"/>
    <w:rsid w:val="00370CCB"/>
    <w:rsid w:val="00371854"/>
    <w:rsid w:val="00374C5D"/>
    <w:rsid w:val="0037587E"/>
    <w:rsid w:val="00375E30"/>
    <w:rsid w:val="003804E9"/>
    <w:rsid w:val="0038127A"/>
    <w:rsid w:val="00383999"/>
    <w:rsid w:val="0038501B"/>
    <w:rsid w:val="0038604B"/>
    <w:rsid w:val="00387ABB"/>
    <w:rsid w:val="00390061"/>
    <w:rsid w:val="0039102E"/>
    <w:rsid w:val="00392E6D"/>
    <w:rsid w:val="003951BF"/>
    <w:rsid w:val="003957AC"/>
    <w:rsid w:val="0039753F"/>
    <w:rsid w:val="00397BA3"/>
    <w:rsid w:val="003A363B"/>
    <w:rsid w:val="003A72F9"/>
    <w:rsid w:val="003A7670"/>
    <w:rsid w:val="003A7EB1"/>
    <w:rsid w:val="003B2489"/>
    <w:rsid w:val="003B35AD"/>
    <w:rsid w:val="003B3F7A"/>
    <w:rsid w:val="003B6110"/>
    <w:rsid w:val="003B76E5"/>
    <w:rsid w:val="003C008C"/>
    <w:rsid w:val="003C02D0"/>
    <w:rsid w:val="003C1937"/>
    <w:rsid w:val="003C2EB3"/>
    <w:rsid w:val="003C7E22"/>
    <w:rsid w:val="003D123D"/>
    <w:rsid w:val="003D17BC"/>
    <w:rsid w:val="003D78C6"/>
    <w:rsid w:val="003D7B78"/>
    <w:rsid w:val="003E0761"/>
    <w:rsid w:val="003E12B2"/>
    <w:rsid w:val="003E1BF7"/>
    <w:rsid w:val="003E3451"/>
    <w:rsid w:val="003E65E3"/>
    <w:rsid w:val="003E6641"/>
    <w:rsid w:val="003F1101"/>
    <w:rsid w:val="003F120F"/>
    <w:rsid w:val="003F2382"/>
    <w:rsid w:val="003F38D2"/>
    <w:rsid w:val="003F5AEC"/>
    <w:rsid w:val="003F5E69"/>
    <w:rsid w:val="003F5FA4"/>
    <w:rsid w:val="003F7576"/>
    <w:rsid w:val="0040344D"/>
    <w:rsid w:val="004065DF"/>
    <w:rsid w:val="00407698"/>
    <w:rsid w:val="00407BB0"/>
    <w:rsid w:val="0041498B"/>
    <w:rsid w:val="004152C4"/>
    <w:rsid w:val="00416153"/>
    <w:rsid w:val="004167C9"/>
    <w:rsid w:val="0041694E"/>
    <w:rsid w:val="00417B9D"/>
    <w:rsid w:val="00417BF4"/>
    <w:rsid w:val="00417DA0"/>
    <w:rsid w:val="0042020A"/>
    <w:rsid w:val="00420DA2"/>
    <w:rsid w:val="00422082"/>
    <w:rsid w:val="004222C7"/>
    <w:rsid w:val="0042249C"/>
    <w:rsid w:val="0042505E"/>
    <w:rsid w:val="0042532A"/>
    <w:rsid w:val="00425C73"/>
    <w:rsid w:val="0042749E"/>
    <w:rsid w:val="00427888"/>
    <w:rsid w:val="00427E16"/>
    <w:rsid w:val="004326E4"/>
    <w:rsid w:val="00432914"/>
    <w:rsid w:val="00433150"/>
    <w:rsid w:val="00433D9A"/>
    <w:rsid w:val="0043475E"/>
    <w:rsid w:val="004352AF"/>
    <w:rsid w:val="00435D21"/>
    <w:rsid w:val="004374CA"/>
    <w:rsid w:val="004376C2"/>
    <w:rsid w:val="00440C86"/>
    <w:rsid w:val="00441F12"/>
    <w:rsid w:val="004421DF"/>
    <w:rsid w:val="00445702"/>
    <w:rsid w:val="004466A6"/>
    <w:rsid w:val="00450905"/>
    <w:rsid w:val="00451606"/>
    <w:rsid w:val="0045413D"/>
    <w:rsid w:val="004546F5"/>
    <w:rsid w:val="00455CEB"/>
    <w:rsid w:val="0045701E"/>
    <w:rsid w:val="00461AA3"/>
    <w:rsid w:val="00461CD7"/>
    <w:rsid w:val="004635B9"/>
    <w:rsid w:val="00466F0F"/>
    <w:rsid w:val="00467403"/>
    <w:rsid w:val="0046780D"/>
    <w:rsid w:val="00470C4E"/>
    <w:rsid w:val="00472462"/>
    <w:rsid w:val="00474AE0"/>
    <w:rsid w:val="004771C0"/>
    <w:rsid w:val="00477829"/>
    <w:rsid w:val="004800BF"/>
    <w:rsid w:val="00484AA8"/>
    <w:rsid w:val="004877D0"/>
    <w:rsid w:val="00487A08"/>
    <w:rsid w:val="00490201"/>
    <w:rsid w:val="00490CC3"/>
    <w:rsid w:val="00491080"/>
    <w:rsid w:val="00492404"/>
    <w:rsid w:val="00492839"/>
    <w:rsid w:val="00493F0A"/>
    <w:rsid w:val="004A055C"/>
    <w:rsid w:val="004B2A43"/>
    <w:rsid w:val="004B2B0D"/>
    <w:rsid w:val="004C2BB3"/>
    <w:rsid w:val="004C4F64"/>
    <w:rsid w:val="004C6731"/>
    <w:rsid w:val="004C6A86"/>
    <w:rsid w:val="004D2490"/>
    <w:rsid w:val="004D33D7"/>
    <w:rsid w:val="004D3694"/>
    <w:rsid w:val="004D52DF"/>
    <w:rsid w:val="004D7449"/>
    <w:rsid w:val="004D7BD8"/>
    <w:rsid w:val="004E100C"/>
    <w:rsid w:val="004E2024"/>
    <w:rsid w:val="004F0DAA"/>
    <w:rsid w:val="004F0F19"/>
    <w:rsid w:val="004F1038"/>
    <w:rsid w:val="004F11A6"/>
    <w:rsid w:val="004F6B8C"/>
    <w:rsid w:val="00501EC2"/>
    <w:rsid w:val="005023CD"/>
    <w:rsid w:val="00506442"/>
    <w:rsid w:val="00510062"/>
    <w:rsid w:val="00510BFE"/>
    <w:rsid w:val="00511307"/>
    <w:rsid w:val="005116FB"/>
    <w:rsid w:val="005121DC"/>
    <w:rsid w:val="00512572"/>
    <w:rsid w:val="00512CDE"/>
    <w:rsid w:val="00513848"/>
    <w:rsid w:val="0051415E"/>
    <w:rsid w:val="00514429"/>
    <w:rsid w:val="0051444F"/>
    <w:rsid w:val="00514CCA"/>
    <w:rsid w:val="00515C36"/>
    <w:rsid w:val="00517113"/>
    <w:rsid w:val="0052040A"/>
    <w:rsid w:val="00520A75"/>
    <w:rsid w:val="0052104B"/>
    <w:rsid w:val="00521327"/>
    <w:rsid w:val="00521BA0"/>
    <w:rsid w:val="00523C61"/>
    <w:rsid w:val="00523E26"/>
    <w:rsid w:val="00524D8F"/>
    <w:rsid w:val="00524DCB"/>
    <w:rsid w:val="00526E87"/>
    <w:rsid w:val="0052799C"/>
    <w:rsid w:val="00530A15"/>
    <w:rsid w:val="00530ED1"/>
    <w:rsid w:val="00532A92"/>
    <w:rsid w:val="005330E2"/>
    <w:rsid w:val="005330F8"/>
    <w:rsid w:val="005335D7"/>
    <w:rsid w:val="00534898"/>
    <w:rsid w:val="00534DF8"/>
    <w:rsid w:val="005374D0"/>
    <w:rsid w:val="005401DA"/>
    <w:rsid w:val="005409FD"/>
    <w:rsid w:val="005460B2"/>
    <w:rsid w:val="005466A1"/>
    <w:rsid w:val="00546A69"/>
    <w:rsid w:val="00546CB5"/>
    <w:rsid w:val="00547360"/>
    <w:rsid w:val="00550127"/>
    <w:rsid w:val="005514C4"/>
    <w:rsid w:val="0055202F"/>
    <w:rsid w:val="005522BB"/>
    <w:rsid w:val="00554B3B"/>
    <w:rsid w:val="005570BE"/>
    <w:rsid w:val="00557B48"/>
    <w:rsid w:val="00560E93"/>
    <w:rsid w:val="00561029"/>
    <w:rsid w:val="005613AF"/>
    <w:rsid w:val="00562658"/>
    <w:rsid w:val="0056352D"/>
    <w:rsid w:val="00563A2E"/>
    <w:rsid w:val="00563E84"/>
    <w:rsid w:val="0056401D"/>
    <w:rsid w:val="00564C9A"/>
    <w:rsid w:val="00565CE6"/>
    <w:rsid w:val="00566273"/>
    <w:rsid w:val="005670B1"/>
    <w:rsid w:val="00572DFB"/>
    <w:rsid w:val="0057335E"/>
    <w:rsid w:val="005743A7"/>
    <w:rsid w:val="00574A74"/>
    <w:rsid w:val="005770C6"/>
    <w:rsid w:val="00577884"/>
    <w:rsid w:val="005778AD"/>
    <w:rsid w:val="00580211"/>
    <w:rsid w:val="00580F1C"/>
    <w:rsid w:val="00581410"/>
    <w:rsid w:val="00581C81"/>
    <w:rsid w:val="005839CE"/>
    <w:rsid w:val="0059069F"/>
    <w:rsid w:val="00590A5A"/>
    <w:rsid w:val="005949BB"/>
    <w:rsid w:val="00594D5E"/>
    <w:rsid w:val="00596604"/>
    <w:rsid w:val="005975C0"/>
    <w:rsid w:val="005A5E81"/>
    <w:rsid w:val="005A66FF"/>
    <w:rsid w:val="005A6C90"/>
    <w:rsid w:val="005A7F4B"/>
    <w:rsid w:val="005B20B6"/>
    <w:rsid w:val="005B25AF"/>
    <w:rsid w:val="005C04DB"/>
    <w:rsid w:val="005C1A26"/>
    <w:rsid w:val="005C20D5"/>
    <w:rsid w:val="005C3BF0"/>
    <w:rsid w:val="005C4587"/>
    <w:rsid w:val="005D098B"/>
    <w:rsid w:val="005D3763"/>
    <w:rsid w:val="005D3C73"/>
    <w:rsid w:val="005D4E9F"/>
    <w:rsid w:val="005D6DE4"/>
    <w:rsid w:val="005E08D3"/>
    <w:rsid w:val="005E0AB3"/>
    <w:rsid w:val="005E3CF3"/>
    <w:rsid w:val="005E5BFD"/>
    <w:rsid w:val="005E5F60"/>
    <w:rsid w:val="005E63C0"/>
    <w:rsid w:val="005E7792"/>
    <w:rsid w:val="005F0421"/>
    <w:rsid w:val="005F3495"/>
    <w:rsid w:val="005F394E"/>
    <w:rsid w:val="005F41E0"/>
    <w:rsid w:val="005F7518"/>
    <w:rsid w:val="00602297"/>
    <w:rsid w:val="00602C16"/>
    <w:rsid w:val="00604EBE"/>
    <w:rsid w:val="00610F4D"/>
    <w:rsid w:val="00611879"/>
    <w:rsid w:val="00612A2A"/>
    <w:rsid w:val="00614490"/>
    <w:rsid w:val="006145BD"/>
    <w:rsid w:val="006145E0"/>
    <w:rsid w:val="006209B7"/>
    <w:rsid w:val="00623B73"/>
    <w:rsid w:val="00624D8A"/>
    <w:rsid w:val="006256EA"/>
    <w:rsid w:val="00626470"/>
    <w:rsid w:val="0062768D"/>
    <w:rsid w:val="006301C9"/>
    <w:rsid w:val="006324C3"/>
    <w:rsid w:val="00636B06"/>
    <w:rsid w:val="00637609"/>
    <w:rsid w:val="0064081E"/>
    <w:rsid w:val="00641AD9"/>
    <w:rsid w:val="00642F55"/>
    <w:rsid w:val="00644DCB"/>
    <w:rsid w:val="00646325"/>
    <w:rsid w:val="006468D7"/>
    <w:rsid w:val="00646D39"/>
    <w:rsid w:val="00647EF9"/>
    <w:rsid w:val="0065333D"/>
    <w:rsid w:val="006535E8"/>
    <w:rsid w:val="00654195"/>
    <w:rsid w:val="0065748A"/>
    <w:rsid w:val="0066480E"/>
    <w:rsid w:val="00665475"/>
    <w:rsid w:val="00665E3F"/>
    <w:rsid w:val="00670CCD"/>
    <w:rsid w:val="006731DD"/>
    <w:rsid w:val="00673809"/>
    <w:rsid w:val="0067432C"/>
    <w:rsid w:val="006817A0"/>
    <w:rsid w:val="00681ECA"/>
    <w:rsid w:val="0068387F"/>
    <w:rsid w:val="0068412E"/>
    <w:rsid w:val="00686A87"/>
    <w:rsid w:val="0069182A"/>
    <w:rsid w:val="006919F0"/>
    <w:rsid w:val="00692267"/>
    <w:rsid w:val="00694ED5"/>
    <w:rsid w:val="0069606E"/>
    <w:rsid w:val="006966FC"/>
    <w:rsid w:val="006967DB"/>
    <w:rsid w:val="006A1318"/>
    <w:rsid w:val="006A185D"/>
    <w:rsid w:val="006A2D77"/>
    <w:rsid w:val="006A48EA"/>
    <w:rsid w:val="006A5E02"/>
    <w:rsid w:val="006B046D"/>
    <w:rsid w:val="006B442E"/>
    <w:rsid w:val="006B4A14"/>
    <w:rsid w:val="006B4A41"/>
    <w:rsid w:val="006B4A4A"/>
    <w:rsid w:val="006B4F20"/>
    <w:rsid w:val="006B558A"/>
    <w:rsid w:val="006B68A2"/>
    <w:rsid w:val="006B7E75"/>
    <w:rsid w:val="006C1479"/>
    <w:rsid w:val="006C1A80"/>
    <w:rsid w:val="006C35F7"/>
    <w:rsid w:val="006C3776"/>
    <w:rsid w:val="006C3B13"/>
    <w:rsid w:val="006C7872"/>
    <w:rsid w:val="006D3B1C"/>
    <w:rsid w:val="006D3CC8"/>
    <w:rsid w:val="006D4EE5"/>
    <w:rsid w:val="006D5791"/>
    <w:rsid w:val="006D72EA"/>
    <w:rsid w:val="006D7E91"/>
    <w:rsid w:val="006E2282"/>
    <w:rsid w:val="006E424A"/>
    <w:rsid w:val="006E740D"/>
    <w:rsid w:val="006F004D"/>
    <w:rsid w:val="006F092F"/>
    <w:rsid w:val="006F4D67"/>
    <w:rsid w:val="0070053B"/>
    <w:rsid w:val="007022B2"/>
    <w:rsid w:val="007028B6"/>
    <w:rsid w:val="00704945"/>
    <w:rsid w:val="00704DAF"/>
    <w:rsid w:val="0070587F"/>
    <w:rsid w:val="0070597F"/>
    <w:rsid w:val="00706CF7"/>
    <w:rsid w:val="00707DA0"/>
    <w:rsid w:val="007104F0"/>
    <w:rsid w:val="00712019"/>
    <w:rsid w:val="007125D2"/>
    <w:rsid w:val="007131CE"/>
    <w:rsid w:val="00715393"/>
    <w:rsid w:val="00715824"/>
    <w:rsid w:val="00715C82"/>
    <w:rsid w:val="0071637F"/>
    <w:rsid w:val="00720D9D"/>
    <w:rsid w:val="00721250"/>
    <w:rsid w:val="00723583"/>
    <w:rsid w:val="007242EC"/>
    <w:rsid w:val="0072487A"/>
    <w:rsid w:val="007311C9"/>
    <w:rsid w:val="00733886"/>
    <w:rsid w:val="00734019"/>
    <w:rsid w:val="00735596"/>
    <w:rsid w:val="00736720"/>
    <w:rsid w:val="007377CC"/>
    <w:rsid w:val="007438EB"/>
    <w:rsid w:val="00745383"/>
    <w:rsid w:val="0074559E"/>
    <w:rsid w:val="00745F25"/>
    <w:rsid w:val="00746A38"/>
    <w:rsid w:val="007506D1"/>
    <w:rsid w:val="00750952"/>
    <w:rsid w:val="00750CEF"/>
    <w:rsid w:val="00752D88"/>
    <w:rsid w:val="00757314"/>
    <w:rsid w:val="007609DD"/>
    <w:rsid w:val="007625AB"/>
    <w:rsid w:val="00764F04"/>
    <w:rsid w:val="0076538D"/>
    <w:rsid w:val="00767811"/>
    <w:rsid w:val="00767A1F"/>
    <w:rsid w:val="00767F9B"/>
    <w:rsid w:val="00772A1F"/>
    <w:rsid w:val="0077316B"/>
    <w:rsid w:val="007738DE"/>
    <w:rsid w:val="00774837"/>
    <w:rsid w:val="00774DF5"/>
    <w:rsid w:val="007761CB"/>
    <w:rsid w:val="00776AD3"/>
    <w:rsid w:val="007776D6"/>
    <w:rsid w:val="00777D28"/>
    <w:rsid w:val="00777F85"/>
    <w:rsid w:val="00781736"/>
    <w:rsid w:val="00781AD3"/>
    <w:rsid w:val="00782394"/>
    <w:rsid w:val="00784625"/>
    <w:rsid w:val="00785ED2"/>
    <w:rsid w:val="00787BAF"/>
    <w:rsid w:val="00787DEF"/>
    <w:rsid w:val="0079060F"/>
    <w:rsid w:val="00791985"/>
    <w:rsid w:val="00791AC4"/>
    <w:rsid w:val="00793C7D"/>
    <w:rsid w:val="007949E9"/>
    <w:rsid w:val="00794BB8"/>
    <w:rsid w:val="0079560D"/>
    <w:rsid w:val="00797487"/>
    <w:rsid w:val="007A0931"/>
    <w:rsid w:val="007A166D"/>
    <w:rsid w:val="007A4CE0"/>
    <w:rsid w:val="007A63DA"/>
    <w:rsid w:val="007B0D78"/>
    <w:rsid w:val="007B5563"/>
    <w:rsid w:val="007B672E"/>
    <w:rsid w:val="007C2B8E"/>
    <w:rsid w:val="007C3BCA"/>
    <w:rsid w:val="007C4FB4"/>
    <w:rsid w:val="007C63AA"/>
    <w:rsid w:val="007C65DD"/>
    <w:rsid w:val="007C6C58"/>
    <w:rsid w:val="007C7533"/>
    <w:rsid w:val="007D01EA"/>
    <w:rsid w:val="007D16F8"/>
    <w:rsid w:val="007D2496"/>
    <w:rsid w:val="007D44E4"/>
    <w:rsid w:val="007D4BAA"/>
    <w:rsid w:val="007F2234"/>
    <w:rsid w:val="007F4C5E"/>
    <w:rsid w:val="007F6E04"/>
    <w:rsid w:val="00801FE3"/>
    <w:rsid w:val="00804C64"/>
    <w:rsid w:val="00810583"/>
    <w:rsid w:val="008106DC"/>
    <w:rsid w:val="008113EF"/>
    <w:rsid w:val="00812861"/>
    <w:rsid w:val="00814582"/>
    <w:rsid w:val="00820BEB"/>
    <w:rsid w:val="00821180"/>
    <w:rsid w:val="0082308F"/>
    <w:rsid w:val="00824385"/>
    <w:rsid w:val="00826CFB"/>
    <w:rsid w:val="00835AB9"/>
    <w:rsid w:val="008403A6"/>
    <w:rsid w:val="00841061"/>
    <w:rsid w:val="008450DC"/>
    <w:rsid w:val="008455A0"/>
    <w:rsid w:val="008462A4"/>
    <w:rsid w:val="008462B2"/>
    <w:rsid w:val="00846864"/>
    <w:rsid w:val="008470D0"/>
    <w:rsid w:val="008507AB"/>
    <w:rsid w:val="00852133"/>
    <w:rsid w:val="00852E23"/>
    <w:rsid w:val="00857B6E"/>
    <w:rsid w:val="00861C92"/>
    <w:rsid w:val="00861C94"/>
    <w:rsid w:val="00863939"/>
    <w:rsid w:val="00863B8D"/>
    <w:rsid w:val="00864D09"/>
    <w:rsid w:val="008660AB"/>
    <w:rsid w:val="00866D7B"/>
    <w:rsid w:val="00870937"/>
    <w:rsid w:val="008900E4"/>
    <w:rsid w:val="00893AF1"/>
    <w:rsid w:val="00893BC1"/>
    <w:rsid w:val="0089414D"/>
    <w:rsid w:val="0089446D"/>
    <w:rsid w:val="00897042"/>
    <w:rsid w:val="008A29EE"/>
    <w:rsid w:val="008A34CB"/>
    <w:rsid w:val="008A7CFD"/>
    <w:rsid w:val="008B07F6"/>
    <w:rsid w:val="008B1B90"/>
    <w:rsid w:val="008B1C3E"/>
    <w:rsid w:val="008B3CD2"/>
    <w:rsid w:val="008B5430"/>
    <w:rsid w:val="008B666F"/>
    <w:rsid w:val="008B6A71"/>
    <w:rsid w:val="008C1F7E"/>
    <w:rsid w:val="008C37D2"/>
    <w:rsid w:val="008C722F"/>
    <w:rsid w:val="008C7D9D"/>
    <w:rsid w:val="008D0EDF"/>
    <w:rsid w:val="008D1279"/>
    <w:rsid w:val="008D14C5"/>
    <w:rsid w:val="008D27A1"/>
    <w:rsid w:val="008D2A51"/>
    <w:rsid w:val="008D66FA"/>
    <w:rsid w:val="008E1B2F"/>
    <w:rsid w:val="008E22C6"/>
    <w:rsid w:val="008E464C"/>
    <w:rsid w:val="008E6F88"/>
    <w:rsid w:val="008F162C"/>
    <w:rsid w:val="008F2051"/>
    <w:rsid w:val="008F6AEA"/>
    <w:rsid w:val="008F6BAB"/>
    <w:rsid w:val="00904883"/>
    <w:rsid w:val="00904AC5"/>
    <w:rsid w:val="00907496"/>
    <w:rsid w:val="00911CFC"/>
    <w:rsid w:val="00914092"/>
    <w:rsid w:val="009162DE"/>
    <w:rsid w:val="00916514"/>
    <w:rsid w:val="009170DD"/>
    <w:rsid w:val="00917C40"/>
    <w:rsid w:val="0092362B"/>
    <w:rsid w:val="00924410"/>
    <w:rsid w:val="0092573E"/>
    <w:rsid w:val="00925AD2"/>
    <w:rsid w:val="00926801"/>
    <w:rsid w:val="00927376"/>
    <w:rsid w:val="00930FFE"/>
    <w:rsid w:val="00931362"/>
    <w:rsid w:val="00932247"/>
    <w:rsid w:val="00933DC5"/>
    <w:rsid w:val="00937C97"/>
    <w:rsid w:val="0094052B"/>
    <w:rsid w:val="00940810"/>
    <w:rsid w:val="00941821"/>
    <w:rsid w:val="0094232C"/>
    <w:rsid w:val="00944EEE"/>
    <w:rsid w:val="00945EFD"/>
    <w:rsid w:val="009467AC"/>
    <w:rsid w:val="00951588"/>
    <w:rsid w:val="00952663"/>
    <w:rsid w:val="009531D1"/>
    <w:rsid w:val="00954E8C"/>
    <w:rsid w:val="009561BC"/>
    <w:rsid w:val="009618B0"/>
    <w:rsid w:val="009648D9"/>
    <w:rsid w:val="009653B8"/>
    <w:rsid w:val="00965509"/>
    <w:rsid w:val="00966470"/>
    <w:rsid w:val="0096755B"/>
    <w:rsid w:val="00967688"/>
    <w:rsid w:val="00967BF7"/>
    <w:rsid w:val="0097096D"/>
    <w:rsid w:val="009716CD"/>
    <w:rsid w:val="0097201B"/>
    <w:rsid w:val="009763EC"/>
    <w:rsid w:val="009766A8"/>
    <w:rsid w:val="009805D6"/>
    <w:rsid w:val="00980605"/>
    <w:rsid w:val="00981B15"/>
    <w:rsid w:val="009834F7"/>
    <w:rsid w:val="00984065"/>
    <w:rsid w:val="00984AF8"/>
    <w:rsid w:val="00985B69"/>
    <w:rsid w:val="00990D7D"/>
    <w:rsid w:val="00991922"/>
    <w:rsid w:val="00991FF8"/>
    <w:rsid w:val="00993739"/>
    <w:rsid w:val="00994125"/>
    <w:rsid w:val="00995F9B"/>
    <w:rsid w:val="009976FC"/>
    <w:rsid w:val="009A270F"/>
    <w:rsid w:val="009A2F78"/>
    <w:rsid w:val="009A31A7"/>
    <w:rsid w:val="009A4A54"/>
    <w:rsid w:val="009B7257"/>
    <w:rsid w:val="009B761D"/>
    <w:rsid w:val="009B7B84"/>
    <w:rsid w:val="009C4656"/>
    <w:rsid w:val="009C5343"/>
    <w:rsid w:val="009C66FC"/>
    <w:rsid w:val="009D0A5B"/>
    <w:rsid w:val="009D1147"/>
    <w:rsid w:val="009D14C0"/>
    <w:rsid w:val="009D22B3"/>
    <w:rsid w:val="009D24F4"/>
    <w:rsid w:val="009D2D13"/>
    <w:rsid w:val="009D3ECA"/>
    <w:rsid w:val="009D469F"/>
    <w:rsid w:val="009E006E"/>
    <w:rsid w:val="009E18E8"/>
    <w:rsid w:val="009E3A9B"/>
    <w:rsid w:val="009E46D7"/>
    <w:rsid w:val="009E486A"/>
    <w:rsid w:val="009E5D0B"/>
    <w:rsid w:val="009E676D"/>
    <w:rsid w:val="009E779F"/>
    <w:rsid w:val="009F0CBC"/>
    <w:rsid w:val="009F4063"/>
    <w:rsid w:val="009F546E"/>
    <w:rsid w:val="009F578E"/>
    <w:rsid w:val="009F7AEA"/>
    <w:rsid w:val="00A010C1"/>
    <w:rsid w:val="00A011F0"/>
    <w:rsid w:val="00A026BE"/>
    <w:rsid w:val="00A0370E"/>
    <w:rsid w:val="00A07B95"/>
    <w:rsid w:val="00A11CE4"/>
    <w:rsid w:val="00A124B8"/>
    <w:rsid w:val="00A1301B"/>
    <w:rsid w:val="00A14EEB"/>
    <w:rsid w:val="00A1501A"/>
    <w:rsid w:val="00A163E3"/>
    <w:rsid w:val="00A16616"/>
    <w:rsid w:val="00A166DE"/>
    <w:rsid w:val="00A205A6"/>
    <w:rsid w:val="00A2205F"/>
    <w:rsid w:val="00A22942"/>
    <w:rsid w:val="00A239F4"/>
    <w:rsid w:val="00A2446F"/>
    <w:rsid w:val="00A2598B"/>
    <w:rsid w:val="00A27682"/>
    <w:rsid w:val="00A30F7C"/>
    <w:rsid w:val="00A31FAF"/>
    <w:rsid w:val="00A327A5"/>
    <w:rsid w:val="00A328C3"/>
    <w:rsid w:val="00A42337"/>
    <w:rsid w:val="00A439DF"/>
    <w:rsid w:val="00A45614"/>
    <w:rsid w:val="00A52BC4"/>
    <w:rsid w:val="00A537E8"/>
    <w:rsid w:val="00A55205"/>
    <w:rsid w:val="00A562BB"/>
    <w:rsid w:val="00A56944"/>
    <w:rsid w:val="00A60A38"/>
    <w:rsid w:val="00A61262"/>
    <w:rsid w:val="00A620F8"/>
    <w:rsid w:val="00A6372C"/>
    <w:rsid w:val="00A63EBF"/>
    <w:rsid w:val="00A65A05"/>
    <w:rsid w:val="00A673C8"/>
    <w:rsid w:val="00A709CB"/>
    <w:rsid w:val="00A721B8"/>
    <w:rsid w:val="00A72F83"/>
    <w:rsid w:val="00A740D1"/>
    <w:rsid w:val="00A76445"/>
    <w:rsid w:val="00A81D76"/>
    <w:rsid w:val="00A82470"/>
    <w:rsid w:val="00A83AE0"/>
    <w:rsid w:val="00A83DB4"/>
    <w:rsid w:val="00A847C5"/>
    <w:rsid w:val="00A90917"/>
    <w:rsid w:val="00A92FCE"/>
    <w:rsid w:val="00A9607F"/>
    <w:rsid w:val="00A97A5F"/>
    <w:rsid w:val="00AA0A4A"/>
    <w:rsid w:val="00AA18CB"/>
    <w:rsid w:val="00AA248F"/>
    <w:rsid w:val="00AA408C"/>
    <w:rsid w:val="00AA6E88"/>
    <w:rsid w:val="00AA7BDC"/>
    <w:rsid w:val="00AA7F4B"/>
    <w:rsid w:val="00AB027C"/>
    <w:rsid w:val="00AB1FFB"/>
    <w:rsid w:val="00AB31E3"/>
    <w:rsid w:val="00AB42EB"/>
    <w:rsid w:val="00AB4BA2"/>
    <w:rsid w:val="00AB630C"/>
    <w:rsid w:val="00AB779B"/>
    <w:rsid w:val="00AB786D"/>
    <w:rsid w:val="00AB7D65"/>
    <w:rsid w:val="00AC0A41"/>
    <w:rsid w:val="00AC1A95"/>
    <w:rsid w:val="00AC1F23"/>
    <w:rsid w:val="00AC29FB"/>
    <w:rsid w:val="00AC2B99"/>
    <w:rsid w:val="00AC3C20"/>
    <w:rsid w:val="00AC4DAC"/>
    <w:rsid w:val="00AC55BA"/>
    <w:rsid w:val="00AC72D6"/>
    <w:rsid w:val="00AD0737"/>
    <w:rsid w:val="00AD094E"/>
    <w:rsid w:val="00AD1B2A"/>
    <w:rsid w:val="00AD363E"/>
    <w:rsid w:val="00AD5C43"/>
    <w:rsid w:val="00AD6EDA"/>
    <w:rsid w:val="00AE1D3C"/>
    <w:rsid w:val="00AE276A"/>
    <w:rsid w:val="00AE2949"/>
    <w:rsid w:val="00AE4121"/>
    <w:rsid w:val="00AE452D"/>
    <w:rsid w:val="00AE6C0B"/>
    <w:rsid w:val="00AE7FFA"/>
    <w:rsid w:val="00AF0826"/>
    <w:rsid w:val="00AF26C5"/>
    <w:rsid w:val="00AF3665"/>
    <w:rsid w:val="00AF4460"/>
    <w:rsid w:val="00AF56FF"/>
    <w:rsid w:val="00AF6EB2"/>
    <w:rsid w:val="00AF7986"/>
    <w:rsid w:val="00B03503"/>
    <w:rsid w:val="00B03FE5"/>
    <w:rsid w:val="00B0424D"/>
    <w:rsid w:val="00B05CA9"/>
    <w:rsid w:val="00B06C2B"/>
    <w:rsid w:val="00B07882"/>
    <w:rsid w:val="00B10F4E"/>
    <w:rsid w:val="00B1285F"/>
    <w:rsid w:val="00B12888"/>
    <w:rsid w:val="00B14A44"/>
    <w:rsid w:val="00B16900"/>
    <w:rsid w:val="00B229CD"/>
    <w:rsid w:val="00B23517"/>
    <w:rsid w:val="00B23801"/>
    <w:rsid w:val="00B24513"/>
    <w:rsid w:val="00B2461D"/>
    <w:rsid w:val="00B257D2"/>
    <w:rsid w:val="00B27551"/>
    <w:rsid w:val="00B31DE7"/>
    <w:rsid w:val="00B33894"/>
    <w:rsid w:val="00B361EC"/>
    <w:rsid w:val="00B40515"/>
    <w:rsid w:val="00B40706"/>
    <w:rsid w:val="00B40D7C"/>
    <w:rsid w:val="00B47CEA"/>
    <w:rsid w:val="00B50C10"/>
    <w:rsid w:val="00B540A4"/>
    <w:rsid w:val="00B54989"/>
    <w:rsid w:val="00B54FE0"/>
    <w:rsid w:val="00B55BBD"/>
    <w:rsid w:val="00B55F4E"/>
    <w:rsid w:val="00B568A9"/>
    <w:rsid w:val="00B6196B"/>
    <w:rsid w:val="00B6203C"/>
    <w:rsid w:val="00B620BA"/>
    <w:rsid w:val="00B62429"/>
    <w:rsid w:val="00B624AE"/>
    <w:rsid w:val="00B62DAC"/>
    <w:rsid w:val="00B6344D"/>
    <w:rsid w:val="00B64D1D"/>
    <w:rsid w:val="00B65003"/>
    <w:rsid w:val="00B6538B"/>
    <w:rsid w:val="00B701F5"/>
    <w:rsid w:val="00B7128A"/>
    <w:rsid w:val="00B71749"/>
    <w:rsid w:val="00B7183A"/>
    <w:rsid w:val="00B71F15"/>
    <w:rsid w:val="00B7250E"/>
    <w:rsid w:val="00B741C6"/>
    <w:rsid w:val="00B74CE5"/>
    <w:rsid w:val="00B75E38"/>
    <w:rsid w:val="00B76141"/>
    <w:rsid w:val="00B762EF"/>
    <w:rsid w:val="00B767BB"/>
    <w:rsid w:val="00B775CC"/>
    <w:rsid w:val="00B77973"/>
    <w:rsid w:val="00B80C95"/>
    <w:rsid w:val="00B81763"/>
    <w:rsid w:val="00B92660"/>
    <w:rsid w:val="00B9309C"/>
    <w:rsid w:val="00B9674F"/>
    <w:rsid w:val="00B9729F"/>
    <w:rsid w:val="00B97800"/>
    <w:rsid w:val="00BA3697"/>
    <w:rsid w:val="00BA4057"/>
    <w:rsid w:val="00BA48CA"/>
    <w:rsid w:val="00BA4E86"/>
    <w:rsid w:val="00BA6091"/>
    <w:rsid w:val="00BA7032"/>
    <w:rsid w:val="00BA7C05"/>
    <w:rsid w:val="00BB1C5E"/>
    <w:rsid w:val="00BB1FEC"/>
    <w:rsid w:val="00BB571B"/>
    <w:rsid w:val="00BC2F97"/>
    <w:rsid w:val="00BC359F"/>
    <w:rsid w:val="00BC381E"/>
    <w:rsid w:val="00BC4167"/>
    <w:rsid w:val="00BC5A85"/>
    <w:rsid w:val="00BD216D"/>
    <w:rsid w:val="00BD218F"/>
    <w:rsid w:val="00BD221E"/>
    <w:rsid w:val="00BD42ED"/>
    <w:rsid w:val="00BD4F57"/>
    <w:rsid w:val="00BE2909"/>
    <w:rsid w:val="00BE2A30"/>
    <w:rsid w:val="00BE3872"/>
    <w:rsid w:val="00BE506C"/>
    <w:rsid w:val="00BE67A9"/>
    <w:rsid w:val="00BF0331"/>
    <w:rsid w:val="00BF0504"/>
    <w:rsid w:val="00BF1061"/>
    <w:rsid w:val="00BF18B6"/>
    <w:rsid w:val="00BF19E7"/>
    <w:rsid w:val="00BF1F4C"/>
    <w:rsid w:val="00BF51B9"/>
    <w:rsid w:val="00BF6791"/>
    <w:rsid w:val="00BF7223"/>
    <w:rsid w:val="00C00AE1"/>
    <w:rsid w:val="00C03D8D"/>
    <w:rsid w:val="00C059F6"/>
    <w:rsid w:val="00C1042E"/>
    <w:rsid w:val="00C10EC1"/>
    <w:rsid w:val="00C132A4"/>
    <w:rsid w:val="00C15CE3"/>
    <w:rsid w:val="00C17329"/>
    <w:rsid w:val="00C20464"/>
    <w:rsid w:val="00C20562"/>
    <w:rsid w:val="00C256B5"/>
    <w:rsid w:val="00C267F5"/>
    <w:rsid w:val="00C2736E"/>
    <w:rsid w:val="00C276A3"/>
    <w:rsid w:val="00C31751"/>
    <w:rsid w:val="00C317F6"/>
    <w:rsid w:val="00C31C45"/>
    <w:rsid w:val="00C31DAB"/>
    <w:rsid w:val="00C32741"/>
    <w:rsid w:val="00C338B3"/>
    <w:rsid w:val="00C33A27"/>
    <w:rsid w:val="00C33B7F"/>
    <w:rsid w:val="00C34290"/>
    <w:rsid w:val="00C3685E"/>
    <w:rsid w:val="00C37275"/>
    <w:rsid w:val="00C40CAA"/>
    <w:rsid w:val="00C41238"/>
    <w:rsid w:val="00C426E1"/>
    <w:rsid w:val="00C42DC6"/>
    <w:rsid w:val="00C43EE7"/>
    <w:rsid w:val="00C51662"/>
    <w:rsid w:val="00C51D59"/>
    <w:rsid w:val="00C56F08"/>
    <w:rsid w:val="00C601FB"/>
    <w:rsid w:val="00C60D9C"/>
    <w:rsid w:val="00C617DD"/>
    <w:rsid w:val="00C6233E"/>
    <w:rsid w:val="00C62501"/>
    <w:rsid w:val="00C6352F"/>
    <w:rsid w:val="00C66470"/>
    <w:rsid w:val="00C675DB"/>
    <w:rsid w:val="00C74F40"/>
    <w:rsid w:val="00C770F9"/>
    <w:rsid w:val="00C77CE4"/>
    <w:rsid w:val="00C80C49"/>
    <w:rsid w:val="00C8281A"/>
    <w:rsid w:val="00C83269"/>
    <w:rsid w:val="00C83B21"/>
    <w:rsid w:val="00C8741E"/>
    <w:rsid w:val="00C87EB5"/>
    <w:rsid w:val="00C95E5E"/>
    <w:rsid w:val="00C9618F"/>
    <w:rsid w:val="00C96E63"/>
    <w:rsid w:val="00C973AB"/>
    <w:rsid w:val="00CA1CD0"/>
    <w:rsid w:val="00CA39CE"/>
    <w:rsid w:val="00CA3B9D"/>
    <w:rsid w:val="00CA3D67"/>
    <w:rsid w:val="00CA44DA"/>
    <w:rsid w:val="00CA46AE"/>
    <w:rsid w:val="00CA46C5"/>
    <w:rsid w:val="00CA4C15"/>
    <w:rsid w:val="00CA616B"/>
    <w:rsid w:val="00CA7014"/>
    <w:rsid w:val="00CA7313"/>
    <w:rsid w:val="00CA7EEF"/>
    <w:rsid w:val="00CB0919"/>
    <w:rsid w:val="00CB2AD2"/>
    <w:rsid w:val="00CB2EA7"/>
    <w:rsid w:val="00CB72B9"/>
    <w:rsid w:val="00CB7E53"/>
    <w:rsid w:val="00CC02B6"/>
    <w:rsid w:val="00CC1271"/>
    <w:rsid w:val="00CC3DF3"/>
    <w:rsid w:val="00CC6017"/>
    <w:rsid w:val="00CC6A9F"/>
    <w:rsid w:val="00CC706F"/>
    <w:rsid w:val="00CD0D4A"/>
    <w:rsid w:val="00CD1CA1"/>
    <w:rsid w:val="00CD3076"/>
    <w:rsid w:val="00CD30D8"/>
    <w:rsid w:val="00CD3A3B"/>
    <w:rsid w:val="00CD3CD0"/>
    <w:rsid w:val="00CD48F4"/>
    <w:rsid w:val="00CD54A2"/>
    <w:rsid w:val="00CD6502"/>
    <w:rsid w:val="00CD6AFA"/>
    <w:rsid w:val="00CE0116"/>
    <w:rsid w:val="00CE165B"/>
    <w:rsid w:val="00CE1907"/>
    <w:rsid w:val="00CE4DC9"/>
    <w:rsid w:val="00CE523F"/>
    <w:rsid w:val="00CE52FE"/>
    <w:rsid w:val="00CE58CD"/>
    <w:rsid w:val="00CE74BE"/>
    <w:rsid w:val="00CF5F28"/>
    <w:rsid w:val="00D021BB"/>
    <w:rsid w:val="00D02FD0"/>
    <w:rsid w:val="00D03743"/>
    <w:rsid w:val="00D03850"/>
    <w:rsid w:val="00D108C1"/>
    <w:rsid w:val="00D10A26"/>
    <w:rsid w:val="00D1213B"/>
    <w:rsid w:val="00D12645"/>
    <w:rsid w:val="00D12D58"/>
    <w:rsid w:val="00D139C3"/>
    <w:rsid w:val="00D13A28"/>
    <w:rsid w:val="00D14310"/>
    <w:rsid w:val="00D14664"/>
    <w:rsid w:val="00D14B8A"/>
    <w:rsid w:val="00D14C03"/>
    <w:rsid w:val="00D17D41"/>
    <w:rsid w:val="00D225D6"/>
    <w:rsid w:val="00D23201"/>
    <w:rsid w:val="00D2423E"/>
    <w:rsid w:val="00D246EA"/>
    <w:rsid w:val="00D2648B"/>
    <w:rsid w:val="00D31AC4"/>
    <w:rsid w:val="00D34601"/>
    <w:rsid w:val="00D346E9"/>
    <w:rsid w:val="00D35320"/>
    <w:rsid w:val="00D40D6A"/>
    <w:rsid w:val="00D4223A"/>
    <w:rsid w:val="00D42AEE"/>
    <w:rsid w:val="00D447B8"/>
    <w:rsid w:val="00D44C77"/>
    <w:rsid w:val="00D52214"/>
    <w:rsid w:val="00D5287E"/>
    <w:rsid w:val="00D54F30"/>
    <w:rsid w:val="00D555ED"/>
    <w:rsid w:val="00D56208"/>
    <w:rsid w:val="00D601AB"/>
    <w:rsid w:val="00D609C9"/>
    <w:rsid w:val="00D61551"/>
    <w:rsid w:val="00D62396"/>
    <w:rsid w:val="00D62F37"/>
    <w:rsid w:val="00D650D0"/>
    <w:rsid w:val="00D6520F"/>
    <w:rsid w:val="00D710B2"/>
    <w:rsid w:val="00D71138"/>
    <w:rsid w:val="00D7168E"/>
    <w:rsid w:val="00D71FE9"/>
    <w:rsid w:val="00D721DA"/>
    <w:rsid w:val="00D76B40"/>
    <w:rsid w:val="00D7747C"/>
    <w:rsid w:val="00D77F89"/>
    <w:rsid w:val="00D8217B"/>
    <w:rsid w:val="00D83347"/>
    <w:rsid w:val="00D8652F"/>
    <w:rsid w:val="00D91FBE"/>
    <w:rsid w:val="00D93246"/>
    <w:rsid w:val="00D93252"/>
    <w:rsid w:val="00D9562C"/>
    <w:rsid w:val="00D9570D"/>
    <w:rsid w:val="00D96A7C"/>
    <w:rsid w:val="00D972EA"/>
    <w:rsid w:val="00DA3908"/>
    <w:rsid w:val="00DA4DF5"/>
    <w:rsid w:val="00DA534C"/>
    <w:rsid w:val="00DA6CB5"/>
    <w:rsid w:val="00DA7476"/>
    <w:rsid w:val="00DB0D6F"/>
    <w:rsid w:val="00DB1CFF"/>
    <w:rsid w:val="00DB1DEA"/>
    <w:rsid w:val="00DB3F33"/>
    <w:rsid w:val="00DB43B9"/>
    <w:rsid w:val="00DB5315"/>
    <w:rsid w:val="00DB58A7"/>
    <w:rsid w:val="00DC253C"/>
    <w:rsid w:val="00DC2EE0"/>
    <w:rsid w:val="00DC47BD"/>
    <w:rsid w:val="00DC4806"/>
    <w:rsid w:val="00DC549E"/>
    <w:rsid w:val="00DC622B"/>
    <w:rsid w:val="00DC6642"/>
    <w:rsid w:val="00DD04C2"/>
    <w:rsid w:val="00DD2FDB"/>
    <w:rsid w:val="00DD6924"/>
    <w:rsid w:val="00DD7C8D"/>
    <w:rsid w:val="00DE01ED"/>
    <w:rsid w:val="00DE0830"/>
    <w:rsid w:val="00DE1A65"/>
    <w:rsid w:val="00DE373E"/>
    <w:rsid w:val="00DE3781"/>
    <w:rsid w:val="00DE70C7"/>
    <w:rsid w:val="00DF092F"/>
    <w:rsid w:val="00DF0A20"/>
    <w:rsid w:val="00DF0C2C"/>
    <w:rsid w:val="00DF5200"/>
    <w:rsid w:val="00DF67FC"/>
    <w:rsid w:val="00DF7624"/>
    <w:rsid w:val="00E006A6"/>
    <w:rsid w:val="00E0356E"/>
    <w:rsid w:val="00E042D0"/>
    <w:rsid w:val="00E04E15"/>
    <w:rsid w:val="00E05D2C"/>
    <w:rsid w:val="00E060AA"/>
    <w:rsid w:val="00E0633B"/>
    <w:rsid w:val="00E10371"/>
    <w:rsid w:val="00E14439"/>
    <w:rsid w:val="00E200FC"/>
    <w:rsid w:val="00E21D2C"/>
    <w:rsid w:val="00E27D17"/>
    <w:rsid w:val="00E31451"/>
    <w:rsid w:val="00E32E88"/>
    <w:rsid w:val="00E3386D"/>
    <w:rsid w:val="00E33C0A"/>
    <w:rsid w:val="00E40024"/>
    <w:rsid w:val="00E411C2"/>
    <w:rsid w:val="00E41E8A"/>
    <w:rsid w:val="00E41F0D"/>
    <w:rsid w:val="00E44ACB"/>
    <w:rsid w:val="00E467C9"/>
    <w:rsid w:val="00E46886"/>
    <w:rsid w:val="00E51B93"/>
    <w:rsid w:val="00E53B5B"/>
    <w:rsid w:val="00E54511"/>
    <w:rsid w:val="00E55E55"/>
    <w:rsid w:val="00E564B4"/>
    <w:rsid w:val="00E572AF"/>
    <w:rsid w:val="00E57BE5"/>
    <w:rsid w:val="00E57C40"/>
    <w:rsid w:val="00E60177"/>
    <w:rsid w:val="00E60878"/>
    <w:rsid w:val="00E63518"/>
    <w:rsid w:val="00E65286"/>
    <w:rsid w:val="00E70363"/>
    <w:rsid w:val="00E8050E"/>
    <w:rsid w:val="00E80840"/>
    <w:rsid w:val="00E82D91"/>
    <w:rsid w:val="00E84D27"/>
    <w:rsid w:val="00E85E68"/>
    <w:rsid w:val="00E85FB7"/>
    <w:rsid w:val="00E909D5"/>
    <w:rsid w:val="00E9179A"/>
    <w:rsid w:val="00E94D75"/>
    <w:rsid w:val="00E95096"/>
    <w:rsid w:val="00E96337"/>
    <w:rsid w:val="00E96A02"/>
    <w:rsid w:val="00EA0A0B"/>
    <w:rsid w:val="00EA1783"/>
    <w:rsid w:val="00EB403C"/>
    <w:rsid w:val="00EB40CC"/>
    <w:rsid w:val="00EC16EC"/>
    <w:rsid w:val="00EC306E"/>
    <w:rsid w:val="00EC3D60"/>
    <w:rsid w:val="00EC4118"/>
    <w:rsid w:val="00EC47D5"/>
    <w:rsid w:val="00EC4CB3"/>
    <w:rsid w:val="00EC5228"/>
    <w:rsid w:val="00EC70EA"/>
    <w:rsid w:val="00ED075E"/>
    <w:rsid w:val="00ED0AD7"/>
    <w:rsid w:val="00ED144B"/>
    <w:rsid w:val="00ED15FF"/>
    <w:rsid w:val="00ED1B92"/>
    <w:rsid w:val="00ED2615"/>
    <w:rsid w:val="00ED7FE5"/>
    <w:rsid w:val="00EE03B1"/>
    <w:rsid w:val="00EE11A3"/>
    <w:rsid w:val="00EE1DCD"/>
    <w:rsid w:val="00EE2651"/>
    <w:rsid w:val="00EE5B0A"/>
    <w:rsid w:val="00EF0A17"/>
    <w:rsid w:val="00EF4919"/>
    <w:rsid w:val="00EF5643"/>
    <w:rsid w:val="00EF67F1"/>
    <w:rsid w:val="00F023FB"/>
    <w:rsid w:val="00F03232"/>
    <w:rsid w:val="00F03AE2"/>
    <w:rsid w:val="00F068DB"/>
    <w:rsid w:val="00F11646"/>
    <w:rsid w:val="00F1299F"/>
    <w:rsid w:val="00F13FFF"/>
    <w:rsid w:val="00F15643"/>
    <w:rsid w:val="00F15B57"/>
    <w:rsid w:val="00F17973"/>
    <w:rsid w:val="00F17C65"/>
    <w:rsid w:val="00F22D62"/>
    <w:rsid w:val="00F243BD"/>
    <w:rsid w:val="00F24701"/>
    <w:rsid w:val="00F26B44"/>
    <w:rsid w:val="00F32F0A"/>
    <w:rsid w:val="00F35254"/>
    <w:rsid w:val="00F35843"/>
    <w:rsid w:val="00F36C76"/>
    <w:rsid w:val="00F375EC"/>
    <w:rsid w:val="00F40600"/>
    <w:rsid w:val="00F41629"/>
    <w:rsid w:val="00F46789"/>
    <w:rsid w:val="00F527EF"/>
    <w:rsid w:val="00F52A82"/>
    <w:rsid w:val="00F54DD0"/>
    <w:rsid w:val="00F55312"/>
    <w:rsid w:val="00F555D4"/>
    <w:rsid w:val="00F56714"/>
    <w:rsid w:val="00F575C4"/>
    <w:rsid w:val="00F6073A"/>
    <w:rsid w:val="00F652FA"/>
    <w:rsid w:val="00F673FB"/>
    <w:rsid w:val="00F677AA"/>
    <w:rsid w:val="00F71914"/>
    <w:rsid w:val="00F72B0E"/>
    <w:rsid w:val="00F73DC3"/>
    <w:rsid w:val="00F74194"/>
    <w:rsid w:val="00F742FA"/>
    <w:rsid w:val="00F74BD0"/>
    <w:rsid w:val="00F76A58"/>
    <w:rsid w:val="00F779A4"/>
    <w:rsid w:val="00F801EB"/>
    <w:rsid w:val="00F8343D"/>
    <w:rsid w:val="00F918AE"/>
    <w:rsid w:val="00F92B16"/>
    <w:rsid w:val="00F93253"/>
    <w:rsid w:val="00F9345E"/>
    <w:rsid w:val="00F94081"/>
    <w:rsid w:val="00F94E4D"/>
    <w:rsid w:val="00F950B6"/>
    <w:rsid w:val="00F96A7C"/>
    <w:rsid w:val="00F96D0B"/>
    <w:rsid w:val="00FA2551"/>
    <w:rsid w:val="00FA3A44"/>
    <w:rsid w:val="00FA4958"/>
    <w:rsid w:val="00FA51D2"/>
    <w:rsid w:val="00FA65B3"/>
    <w:rsid w:val="00FB36E3"/>
    <w:rsid w:val="00FB64E4"/>
    <w:rsid w:val="00FB72C8"/>
    <w:rsid w:val="00FC0A1A"/>
    <w:rsid w:val="00FC10C8"/>
    <w:rsid w:val="00FC2217"/>
    <w:rsid w:val="00FC2E94"/>
    <w:rsid w:val="00FC43BD"/>
    <w:rsid w:val="00FC67F2"/>
    <w:rsid w:val="00FD2E2A"/>
    <w:rsid w:val="00FD416F"/>
    <w:rsid w:val="00FE09E1"/>
    <w:rsid w:val="00FE12AB"/>
    <w:rsid w:val="00FE12E5"/>
    <w:rsid w:val="00FE3B91"/>
    <w:rsid w:val="00FE4146"/>
    <w:rsid w:val="00FE4681"/>
    <w:rsid w:val="00FE47FA"/>
    <w:rsid w:val="00FE5A65"/>
    <w:rsid w:val="00FF0386"/>
    <w:rsid w:val="00FF64F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D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20" w:unhideWhenUsed="0" w:qFormat="1"/>
    <w:lsdException w:name="Normal (Web)"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69"/>
    <w:pPr>
      <w:spacing w:after="200" w:line="276" w:lineRule="auto"/>
    </w:pPr>
    <w:rPr>
      <w:lang w:eastAsia="zh-CN"/>
    </w:rPr>
  </w:style>
  <w:style w:type="paragraph" w:styleId="Heading4">
    <w:name w:val="heading 4"/>
    <w:basedOn w:val="Normal"/>
    <w:next w:val="Normal"/>
    <w:link w:val="Heading4Char"/>
    <w:semiHidden/>
    <w:unhideWhenUsed/>
    <w:qFormat/>
    <w:locked/>
    <w:rsid w:val="00A909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0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460B2"/>
    <w:pPr>
      <w:ind w:left="720"/>
      <w:contextualSpacing/>
    </w:pPr>
  </w:style>
  <w:style w:type="paragraph" w:styleId="Header">
    <w:name w:val="header"/>
    <w:basedOn w:val="Normal"/>
    <w:link w:val="HeaderChar"/>
    <w:uiPriority w:val="99"/>
    <w:rsid w:val="008462B2"/>
    <w:pPr>
      <w:tabs>
        <w:tab w:val="center" w:pos="4680"/>
        <w:tab w:val="right" w:pos="9360"/>
      </w:tabs>
      <w:spacing w:after="0" w:line="240" w:lineRule="auto"/>
    </w:pPr>
    <w:rPr>
      <w:sz w:val="20"/>
      <w:szCs w:val="20"/>
      <w:lang w:eastAsia="en-US"/>
    </w:rPr>
  </w:style>
  <w:style w:type="character" w:customStyle="1" w:styleId="HeaderChar">
    <w:name w:val="Header Char"/>
    <w:basedOn w:val="DefaultParagraphFont"/>
    <w:link w:val="Header"/>
    <w:uiPriority w:val="99"/>
    <w:locked/>
    <w:rsid w:val="008462B2"/>
    <w:rPr>
      <w:rFonts w:cs="Times New Roman"/>
    </w:rPr>
  </w:style>
  <w:style w:type="paragraph" w:styleId="Footer">
    <w:name w:val="footer"/>
    <w:basedOn w:val="Normal"/>
    <w:link w:val="FooterChar"/>
    <w:uiPriority w:val="99"/>
    <w:semiHidden/>
    <w:rsid w:val="008462B2"/>
    <w:pPr>
      <w:tabs>
        <w:tab w:val="center" w:pos="4680"/>
        <w:tab w:val="right" w:pos="9360"/>
      </w:tabs>
      <w:spacing w:after="0" w:line="240" w:lineRule="auto"/>
    </w:pPr>
    <w:rPr>
      <w:sz w:val="20"/>
      <w:szCs w:val="20"/>
      <w:lang w:eastAsia="en-US"/>
    </w:rPr>
  </w:style>
  <w:style w:type="character" w:customStyle="1" w:styleId="FooterChar">
    <w:name w:val="Footer Char"/>
    <w:basedOn w:val="DefaultParagraphFont"/>
    <w:link w:val="Footer"/>
    <w:uiPriority w:val="99"/>
    <w:semiHidden/>
    <w:locked/>
    <w:rsid w:val="008462B2"/>
    <w:rPr>
      <w:rFonts w:cs="Times New Roman"/>
    </w:rPr>
  </w:style>
  <w:style w:type="character" w:styleId="PageNumber">
    <w:name w:val="page number"/>
    <w:basedOn w:val="DefaultParagraphFont"/>
    <w:uiPriority w:val="99"/>
    <w:rsid w:val="005F0421"/>
    <w:rPr>
      <w:rFonts w:cs="Times New Roman"/>
    </w:rPr>
  </w:style>
  <w:style w:type="paragraph" w:styleId="BalloonText">
    <w:name w:val="Balloon Text"/>
    <w:basedOn w:val="Normal"/>
    <w:link w:val="BalloonTextChar"/>
    <w:uiPriority w:val="99"/>
    <w:semiHidden/>
    <w:unhideWhenUsed/>
    <w:rsid w:val="00461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D7"/>
    <w:rPr>
      <w:rFonts w:ascii="Tahoma" w:hAnsi="Tahoma" w:cs="Tahoma"/>
      <w:sz w:val="16"/>
      <w:szCs w:val="16"/>
      <w:lang w:eastAsia="zh-CN"/>
    </w:rPr>
  </w:style>
  <w:style w:type="character" w:styleId="Emphasis">
    <w:name w:val="Emphasis"/>
    <w:uiPriority w:val="20"/>
    <w:qFormat/>
    <w:locked/>
    <w:rsid w:val="007D16F8"/>
    <w:rPr>
      <w:i/>
      <w:iCs/>
    </w:rPr>
  </w:style>
  <w:style w:type="paragraph" w:styleId="NormalWeb">
    <w:name w:val="Normal (Web)"/>
    <w:basedOn w:val="Normal"/>
    <w:unhideWhenUsed/>
    <w:qFormat/>
    <w:rsid w:val="0009174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050DB"/>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rsid w:val="00733886"/>
    <w:pPr>
      <w:spacing w:after="0" w:line="240" w:lineRule="auto"/>
      <w:ind w:firstLine="709"/>
      <w:jc w:val="both"/>
    </w:pPr>
    <w:rPr>
      <w:rFonts w:ascii="VNI-Times" w:eastAsia="Times New Roman" w:hAnsi="VNI-Times"/>
      <w:b/>
      <w:sz w:val="26"/>
      <w:szCs w:val="20"/>
      <w:lang w:eastAsia="en-US"/>
    </w:rPr>
  </w:style>
  <w:style w:type="character" w:customStyle="1" w:styleId="BodyTextIndent2Char">
    <w:name w:val="Body Text Indent 2 Char"/>
    <w:basedOn w:val="DefaultParagraphFont"/>
    <w:link w:val="BodyTextIndent2"/>
    <w:rsid w:val="00733886"/>
    <w:rPr>
      <w:rFonts w:ascii="VNI-Times" w:eastAsia="Times New Roman" w:hAnsi="VNI-Times"/>
      <w:b/>
      <w:sz w:val="26"/>
      <w:szCs w:val="20"/>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72487A"/>
    <w:pPr>
      <w:spacing w:after="160" w:line="240" w:lineRule="exact"/>
    </w:pPr>
    <w:rPr>
      <w:rFonts w:ascii="Verdana" w:eastAsia="Times New Roman" w:hAnsi="Verdana"/>
      <w:sz w:val="20"/>
      <w:szCs w:val="20"/>
      <w:lang w:eastAsia="en-US"/>
    </w:rPr>
  </w:style>
  <w:style w:type="paragraph" w:customStyle="1" w:styleId="CharCharCharCharCharChar1CharCharCharCharCharCharCharCharCharCharCharCharCharCharCharCharCharCharCharCharCharCharCharCharCharCharCharCharChar0">
    <w:name w:val="Char Char Char Char Char Char1 Char Char Char Char Char Char Char Char Char Char Char Char Char Char Char Char Char Char Char Char Char Char Char Char Char Char Char Char Char"/>
    <w:basedOn w:val="Normal"/>
    <w:rsid w:val="00612A2A"/>
    <w:pPr>
      <w:spacing w:after="160" w:line="240" w:lineRule="exact"/>
    </w:pPr>
    <w:rPr>
      <w:rFonts w:ascii="Verdana" w:eastAsia="Times New Roman" w:hAnsi="Verdana"/>
      <w:sz w:val="20"/>
      <w:szCs w:val="20"/>
      <w:lang w:eastAsia="en-US"/>
    </w:rPr>
  </w:style>
  <w:style w:type="paragraph" w:styleId="BodyText">
    <w:name w:val="Body Text"/>
    <w:basedOn w:val="Normal"/>
    <w:link w:val="BodyTextChar"/>
    <w:uiPriority w:val="99"/>
    <w:semiHidden/>
    <w:unhideWhenUsed/>
    <w:rsid w:val="00073CBA"/>
    <w:pPr>
      <w:spacing w:after="120"/>
    </w:pPr>
  </w:style>
  <w:style w:type="character" w:customStyle="1" w:styleId="BodyTextChar">
    <w:name w:val="Body Text Char"/>
    <w:basedOn w:val="DefaultParagraphFont"/>
    <w:link w:val="BodyText"/>
    <w:uiPriority w:val="99"/>
    <w:semiHidden/>
    <w:rsid w:val="00073CBA"/>
    <w:rPr>
      <w:lang w:eastAsia="zh-CN"/>
    </w:rPr>
  </w:style>
  <w:style w:type="paragraph" w:styleId="BodyTextIndent">
    <w:name w:val="Body Text Indent"/>
    <w:basedOn w:val="Normal"/>
    <w:link w:val="BodyTextIndentChar"/>
    <w:uiPriority w:val="99"/>
    <w:semiHidden/>
    <w:unhideWhenUsed/>
    <w:rsid w:val="00073CBA"/>
    <w:pPr>
      <w:spacing w:after="120"/>
      <w:ind w:left="360"/>
    </w:pPr>
  </w:style>
  <w:style w:type="character" w:customStyle="1" w:styleId="BodyTextIndentChar">
    <w:name w:val="Body Text Indent Char"/>
    <w:basedOn w:val="DefaultParagraphFont"/>
    <w:link w:val="BodyTextIndent"/>
    <w:uiPriority w:val="99"/>
    <w:semiHidden/>
    <w:rsid w:val="00073CBA"/>
    <w:rPr>
      <w:lang w:eastAsia="zh-CN"/>
    </w:rPr>
  </w:style>
  <w:style w:type="character" w:customStyle="1" w:styleId="Heading4Char">
    <w:name w:val="Heading 4 Char"/>
    <w:basedOn w:val="DefaultParagraphFont"/>
    <w:link w:val="Heading4"/>
    <w:semiHidden/>
    <w:rsid w:val="00A90917"/>
    <w:rPr>
      <w:rFonts w:asciiTheme="majorHAnsi" w:eastAsiaTheme="majorEastAsia" w:hAnsiTheme="majorHAnsi" w:cstheme="majorBidi"/>
      <w:b/>
      <w:bCs/>
      <w:i/>
      <w:iCs/>
      <w:color w:val="4F81BD" w:themeColor="accent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20" w:unhideWhenUsed="0" w:qFormat="1"/>
    <w:lsdException w:name="Normal (Web)"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69"/>
    <w:pPr>
      <w:spacing w:after="200" w:line="276" w:lineRule="auto"/>
    </w:pPr>
    <w:rPr>
      <w:lang w:eastAsia="zh-CN"/>
    </w:rPr>
  </w:style>
  <w:style w:type="paragraph" w:styleId="Heading4">
    <w:name w:val="heading 4"/>
    <w:basedOn w:val="Normal"/>
    <w:next w:val="Normal"/>
    <w:link w:val="Heading4Char"/>
    <w:semiHidden/>
    <w:unhideWhenUsed/>
    <w:qFormat/>
    <w:locked/>
    <w:rsid w:val="00A909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0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460B2"/>
    <w:pPr>
      <w:ind w:left="720"/>
      <w:contextualSpacing/>
    </w:pPr>
  </w:style>
  <w:style w:type="paragraph" w:styleId="Header">
    <w:name w:val="header"/>
    <w:basedOn w:val="Normal"/>
    <w:link w:val="HeaderChar"/>
    <w:uiPriority w:val="99"/>
    <w:rsid w:val="008462B2"/>
    <w:pPr>
      <w:tabs>
        <w:tab w:val="center" w:pos="4680"/>
        <w:tab w:val="right" w:pos="9360"/>
      </w:tabs>
      <w:spacing w:after="0" w:line="240" w:lineRule="auto"/>
    </w:pPr>
    <w:rPr>
      <w:sz w:val="20"/>
      <w:szCs w:val="20"/>
      <w:lang w:eastAsia="en-US"/>
    </w:rPr>
  </w:style>
  <w:style w:type="character" w:customStyle="1" w:styleId="HeaderChar">
    <w:name w:val="Header Char"/>
    <w:basedOn w:val="DefaultParagraphFont"/>
    <w:link w:val="Header"/>
    <w:uiPriority w:val="99"/>
    <w:locked/>
    <w:rsid w:val="008462B2"/>
    <w:rPr>
      <w:rFonts w:cs="Times New Roman"/>
    </w:rPr>
  </w:style>
  <w:style w:type="paragraph" w:styleId="Footer">
    <w:name w:val="footer"/>
    <w:basedOn w:val="Normal"/>
    <w:link w:val="FooterChar"/>
    <w:uiPriority w:val="99"/>
    <w:semiHidden/>
    <w:rsid w:val="008462B2"/>
    <w:pPr>
      <w:tabs>
        <w:tab w:val="center" w:pos="4680"/>
        <w:tab w:val="right" w:pos="9360"/>
      </w:tabs>
      <w:spacing w:after="0" w:line="240" w:lineRule="auto"/>
    </w:pPr>
    <w:rPr>
      <w:sz w:val="20"/>
      <w:szCs w:val="20"/>
      <w:lang w:eastAsia="en-US"/>
    </w:rPr>
  </w:style>
  <w:style w:type="character" w:customStyle="1" w:styleId="FooterChar">
    <w:name w:val="Footer Char"/>
    <w:basedOn w:val="DefaultParagraphFont"/>
    <w:link w:val="Footer"/>
    <w:uiPriority w:val="99"/>
    <w:semiHidden/>
    <w:locked/>
    <w:rsid w:val="008462B2"/>
    <w:rPr>
      <w:rFonts w:cs="Times New Roman"/>
    </w:rPr>
  </w:style>
  <w:style w:type="character" w:styleId="PageNumber">
    <w:name w:val="page number"/>
    <w:basedOn w:val="DefaultParagraphFont"/>
    <w:uiPriority w:val="99"/>
    <w:rsid w:val="005F0421"/>
    <w:rPr>
      <w:rFonts w:cs="Times New Roman"/>
    </w:rPr>
  </w:style>
  <w:style w:type="paragraph" w:styleId="BalloonText">
    <w:name w:val="Balloon Text"/>
    <w:basedOn w:val="Normal"/>
    <w:link w:val="BalloonTextChar"/>
    <w:uiPriority w:val="99"/>
    <w:semiHidden/>
    <w:unhideWhenUsed/>
    <w:rsid w:val="00461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D7"/>
    <w:rPr>
      <w:rFonts w:ascii="Tahoma" w:hAnsi="Tahoma" w:cs="Tahoma"/>
      <w:sz w:val="16"/>
      <w:szCs w:val="16"/>
      <w:lang w:eastAsia="zh-CN"/>
    </w:rPr>
  </w:style>
  <w:style w:type="character" w:styleId="Emphasis">
    <w:name w:val="Emphasis"/>
    <w:uiPriority w:val="20"/>
    <w:qFormat/>
    <w:locked/>
    <w:rsid w:val="007D16F8"/>
    <w:rPr>
      <w:i/>
      <w:iCs/>
    </w:rPr>
  </w:style>
  <w:style w:type="paragraph" w:styleId="NormalWeb">
    <w:name w:val="Normal (Web)"/>
    <w:basedOn w:val="Normal"/>
    <w:unhideWhenUsed/>
    <w:qFormat/>
    <w:rsid w:val="0009174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050DB"/>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rsid w:val="00733886"/>
    <w:pPr>
      <w:spacing w:after="0" w:line="240" w:lineRule="auto"/>
      <w:ind w:firstLine="709"/>
      <w:jc w:val="both"/>
    </w:pPr>
    <w:rPr>
      <w:rFonts w:ascii="VNI-Times" w:eastAsia="Times New Roman" w:hAnsi="VNI-Times"/>
      <w:b/>
      <w:sz w:val="26"/>
      <w:szCs w:val="20"/>
      <w:lang w:eastAsia="en-US"/>
    </w:rPr>
  </w:style>
  <w:style w:type="character" w:customStyle="1" w:styleId="BodyTextIndent2Char">
    <w:name w:val="Body Text Indent 2 Char"/>
    <w:basedOn w:val="DefaultParagraphFont"/>
    <w:link w:val="BodyTextIndent2"/>
    <w:rsid w:val="00733886"/>
    <w:rPr>
      <w:rFonts w:ascii="VNI-Times" w:eastAsia="Times New Roman" w:hAnsi="VNI-Times"/>
      <w:b/>
      <w:sz w:val="26"/>
      <w:szCs w:val="20"/>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72487A"/>
    <w:pPr>
      <w:spacing w:after="160" w:line="240" w:lineRule="exact"/>
    </w:pPr>
    <w:rPr>
      <w:rFonts w:ascii="Verdana" w:eastAsia="Times New Roman" w:hAnsi="Verdana"/>
      <w:sz w:val="20"/>
      <w:szCs w:val="20"/>
      <w:lang w:eastAsia="en-US"/>
    </w:rPr>
  </w:style>
  <w:style w:type="paragraph" w:customStyle="1" w:styleId="CharCharCharCharCharChar1CharCharCharCharCharCharCharCharCharCharCharCharCharCharCharCharCharCharCharCharCharCharCharCharCharCharCharCharChar0">
    <w:name w:val="Char Char Char Char Char Char1 Char Char Char Char Char Char Char Char Char Char Char Char Char Char Char Char Char Char Char Char Char Char Char Char Char Char Char Char Char"/>
    <w:basedOn w:val="Normal"/>
    <w:rsid w:val="00612A2A"/>
    <w:pPr>
      <w:spacing w:after="160" w:line="240" w:lineRule="exact"/>
    </w:pPr>
    <w:rPr>
      <w:rFonts w:ascii="Verdana" w:eastAsia="Times New Roman" w:hAnsi="Verdana"/>
      <w:sz w:val="20"/>
      <w:szCs w:val="20"/>
      <w:lang w:eastAsia="en-US"/>
    </w:rPr>
  </w:style>
  <w:style w:type="paragraph" w:styleId="BodyText">
    <w:name w:val="Body Text"/>
    <w:basedOn w:val="Normal"/>
    <w:link w:val="BodyTextChar"/>
    <w:uiPriority w:val="99"/>
    <w:semiHidden/>
    <w:unhideWhenUsed/>
    <w:rsid w:val="00073CBA"/>
    <w:pPr>
      <w:spacing w:after="120"/>
    </w:pPr>
  </w:style>
  <w:style w:type="character" w:customStyle="1" w:styleId="BodyTextChar">
    <w:name w:val="Body Text Char"/>
    <w:basedOn w:val="DefaultParagraphFont"/>
    <w:link w:val="BodyText"/>
    <w:uiPriority w:val="99"/>
    <w:semiHidden/>
    <w:rsid w:val="00073CBA"/>
    <w:rPr>
      <w:lang w:eastAsia="zh-CN"/>
    </w:rPr>
  </w:style>
  <w:style w:type="paragraph" w:styleId="BodyTextIndent">
    <w:name w:val="Body Text Indent"/>
    <w:basedOn w:val="Normal"/>
    <w:link w:val="BodyTextIndentChar"/>
    <w:uiPriority w:val="99"/>
    <w:semiHidden/>
    <w:unhideWhenUsed/>
    <w:rsid w:val="00073CBA"/>
    <w:pPr>
      <w:spacing w:after="120"/>
      <w:ind w:left="360"/>
    </w:pPr>
  </w:style>
  <w:style w:type="character" w:customStyle="1" w:styleId="BodyTextIndentChar">
    <w:name w:val="Body Text Indent Char"/>
    <w:basedOn w:val="DefaultParagraphFont"/>
    <w:link w:val="BodyTextIndent"/>
    <w:uiPriority w:val="99"/>
    <w:semiHidden/>
    <w:rsid w:val="00073CBA"/>
    <w:rPr>
      <w:lang w:eastAsia="zh-CN"/>
    </w:rPr>
  </w:style>
  <w:style w:type="character" w:customStyle="1" w:styleId="Heading4Char">
    <w:name w:val="Heading 4 Char"/>
    <w:basedOn w:val="DefaultParagraphFont"/>
    <w:link w:val="Heading4"/>
    <w:semiHidden/>
    <w:rsid w:val="00A90917"/>
    <w:rPr>
      <w:rFonts w:asciiTheme="majorHAnsi" w:eastAsiaTheme="majorEastAsia" w:hAnsiTheme="majorHAnsi" w:cstheme="majorBidi"/>
      <w:b/>
      <w:bCs/>
      <w:i/>
      <w:iCs/>
      <w:color w:val="4F81BD"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0626">
      <w:bodyDiv w:val="1"/>
      <w:marLeft w:val="0"/>
      <w:marRight w:val="0"/>
      <w:marTop w:val="0"/>
      <w:marBottom w:val="0"/>
      <w:divBdr>
        <w:top w:val="none" w:sz="0" w:space="0" w:color="auto"/>
        <w:left w:val="none" w:sz="0" w:space="0" w:color="auto"/>
        <w:bottom w:val="none" w:sz="0" w:space="0" w:color="auto"/>
        <w:right w:val="none" w:sz="0" w:space="0" w:color="auto"/>
      </w:divBdr>
    </w:div>
    <w:div w:id="435292271">
      <w:bodyDiv w:val="1"/>
      <w:marLeft w:val="0"/>
      <w:marRight w:val="0"/>
      <w:marTop w:val="0"/>
      <w:marBottom w:val="0"/>
      <w:divBdr>
        <w:top w:val="none" w:sz="0" w:space="0" w:color="auto"/>
        <w:left w:val="none" w:sz="0" w:space="0" w:color="auto"/>
        <w:bottom w:val="none" w:sz="0" w:space="0" w:color="auto"/>
        <w:right w:val="none" w:sz="0" w:space="0" w:color="auto"/>
      </w:divBdr>
    </w:div>
    <w:div w:id="496925504">
      <w:bodyDiv w:val="1"/>
      <w:marLeft w:val="0"/>
      <w:marRight w:val="0"/>
      <w:marTop w:val="0"/>
      <w:marBottom w:val="0"/>
      <w:divBdr>
        <w:top w:val="none" w:sz="0" w:space="0" w:color="auto"/>
        <w:left w:val="none" w:sz="0" w:space="0" w:color="auto"/>
        <w:bottom w:val="none" w:sz="0" w:space="0" w:color="auto"/>
        <w:right w:val="none" w:sz="0" w:space="0" w:color="auto"/>
      </w:divBdr>
    </w:div>
    <w:div w:id="560529791">
      <w:bodyDiv w:val="1"/>
      <w:marLeft w:val="0"/>
      <w:marRight w:val="0"/>
      <w:marTop w:val="0"/>
      <w:marBottom w:val="0"/>
      <w:divBdr>
        <w:top w:val="none" w:sz="0" w:space="0" w:color="auto"/>
        <w:left w:val="none" w:sz="0" w:space="0" w:color="auto"/>
        <w:bottom w:val="none" w:sz="0" w:space="0" w:color="auto"/>
        <w:right w:val="none" w:sz="0" w:space="0" w:color="auto"/>
      </w:divBdr>
    </w:div>
    <w:div w:id="927690522">
      <w:bodyDiv w:val="1"/>
      <w:marLeft w:val="0"/>
      <w:marRight w:val="0"/>
      <w:marTop w:val="0"/>
      <w:marBottom w:val="0"/>
      <w:divBdr>
        <w:top w:val="none" w:sz="0" w:space="0" w:color="auto"/>
        <w:left w:val="none" w:sz="0" w:space="0" w:color="auto"/>
        <w:bottom w:val="none" w:sz="0" w:space="0" w:color="auto"/>
        <w:right w:val="none" w:sz="0" w:space="0" w:color="auto"/>
      </w:divBdr>
    </w:div>
    <w:div w:id="1000350919">
      <w:bodyDiv w:val="1"/>
      <w:marLeft w:val="0"/>
      <w:marRight w:val="0"/>
      <w:marTop w:val="0"/>
      <w:marBottom w:val="0"/>
      <w:divBdr>
        <w:top w:val="none" w:sz="0" w:space="0" w:color="auto"/>
        <w:left w:val="none" w:sz="0" w:space="0" w:color="auto"/>
        <w:bottom w:val="none" w:sz="0" w:space="0" w:color="auto"/>
        <w:right w:val="none" w:sz="0" w:space="0" w:color="auto"/>
      </w:divBdr>
    </w:div>
    <w:div w:id="1135565420">
      <w:bodyDiv w:val="1"/>
      <w:marLeft w:val="0"/>
      <w:marRight w:val="0"/>
      <w:marTop w:val="0"/>
      <w:marBottom w:val="0"/>
      <w:divBdr>
        <w:top w:val="none" w:sz="0" w:space="0" w:color="auto"/>
        <w:left w:val="none" w:sz="0" w:space="0" w:color="auto"/>
        <w:bottom w:val="none" w:sz="0" w:space="0" w:color="auto"/>
        <w:right w:val="none" w:sz="0" w:space="0" w:color="auto"/>
      </w:divBdr>
    </w:div>
    <w:div w:id="1434596045">
      <w:marLeft w:val="0"/>
      <w:marRight w:val="0"/>
      <w:marTop w:val="0"/>
      <w:marBottom w:val="0"/>
      <w:divBdr>
        <w:top w:val="none" w:sz="0" w:space="0" w:color="auto"/>
        <w:left w:val="none" w:sz="0" w:space="0" w:color="auto"/>
        <w:bottom w:val="none" w:sz="0" w:space="0" w:color="auto"/>
        <w:right w:val="none" w:sz="0" w:space="0" w:color="auto"/>
      </w:divBdr>
    </w:div>
    <w:div w:id="20613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87995-3017-4102-8663-9BDFEF4F19A2}"/>
</file>

<file path=customXml/itemProps2.xml><?xml version="1.0" encoding="utf-8"?>
<ds:datastoreItem xmlns:ds="http://schemas.openxmlformats.org/officeDocument/2006/customXml" ds:itemID="{8D5E4A17-9B00-4BFF-B86E-F75C46C6EB83}"/>
</file>

<file path=customXml/itemProps3.xml><?xml version="1.0" encoding="utf-8"?>
<ds:datastoreItem xmlns:ds="http://schemas.openxmlformats.org/officeDocument/2006/customXml" ds:itemID="{7C6D17A6-E546-4C58-A18F-26342314D882}"/>
</file>

<file path=customXml/itemProps4.xml><?xml version="1.0" encoding="utf-8"?>
<ds:datastoreItem xmlns:ds="http://schemas.openxmlformats.org/officeDocument/2006/customXml" ds:itemID="{8A532AAA-616F-4255-B0FC-C04872023507}"/>
</file>

<file path=docProps/app.xml><?xml version="1.0" encoding="utf-8"?>
<Properties xmlns="http://schemas.openxmlformats.org/officeDocument/2006/extended-properties" xmlns:vt="http://schemas.openxmlformats.org/officeDocument/2006/docPropsVTypes">
  <Template>Normal</Template>
  <TotalTime>544</TotalTime>
  <Pages>1</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Noname</dc:creator>
  <cp:lastModifiedBy>DDT</cp:lastModifiedBy>
  <cp:revision>32</cp:revision>
  <cp:lastPrinted>2025-03-17T02:05:00Z</cp:lastPrinted>
  <dcterms:created xsi:type="dcterms:W3CDTF">2025-03-14T02:39:00Z</dcterms:created>
  <dcterms:modified xsi:type="dcterms:W3CDTF">2025-04-22T07:00:00Z</dcterms:modified>
</cp:coreProperties>
</file>