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F2334" w14:textId="55D3F535" w:rsidR="00862E22" w:rsidRPr="00A82520" w:rsidRDefault="00862E22" w:rsidP="00862E22">
      <w:pPr>
        <w:spacing w:after="0"/>
        <w:jc w:val="center"/>
        <w:rPr>
          <w:rFonts w:ascii="Times New Roman" w:hAnsi="Times New Roman" w:cs="Times New Roman"/>
          <w:b/>
          <w:bCs/>
          <w:sz w:val="28"/>
          <w:szCs w:val="28"/>
          <w:highlight w:val="white"/>
        </w:rPr>
      </w:pPr>
      <w:r w:rsidRPr="00A82520">
        <w:rPr>
          <w:rFonts w:ascii="Times New Roman" w:hAnsi="Times New Roman" w:cs="Times New Roman"/>
          <w:b/>
          <w:bCs/>
          <w:sz w:val="28"/>
          <w:szCs w:val="28"/>
          <w:highlight w:val="white"/>
        </w:rPr>
        <w:t xml:space="preserve">Phụ </w:t>
      </w:r>
      <w:r w:rsidRPr="00A82520">
        <w:rPr>
          <w:rFonts w:ascii="Times New Roman" w:hAnsi="Times New Roman" w:cs="Times New Roman"/>
          <w:b/>
          <w:bCs/>
          <w:sz w:val="28"/>
          <w:szCs w:val="28"/>
          <w:highlight w:val="white"/>
          <w:u w:color="FF0000"/>
        </w:rPr>
        <w:t>lục I</w:t>
      </w:r>
    </w:p>
    <w:p w14:paraId="357D00D8" w14:textId="2C7CA8EE" w:rsidR="00D63DCB" w:rsidRPr="00A82520" w:rsidRDefault="00862E22" w:rsidP="00862E22">
      <w:pPr>
        <w:spacing w:after="0"/>
        <w:jc w:val="center"/>
        <w:rPr>
          <w:rFonts w:ascii="Times New Roman" w:hAnsi="Times New Roman" w:cs="Times New Roman"/>
          <w:b/>
          <w:bCs/>
          <w:sz w:val="28"/>
          <w:szCs w:val="28"/>
          <w:highlight w:val="white"/>
        </w:rPr>
      </w:pPr>
      <w:r w:rsidRPr="00A82520">
        <w:rPr>
          <w:rFonts w:ascii="Times New Roman" w:hAnsi="Times New Roman" w:cs="Times New Roman"/>
          <w:b/>
          <w:bCs/>
          <w:sz w:val="28"/>
          <w:szCs w:val="28"/>
          <w:highlight w:val="white"/>
        </w:rPr>
        <w:t>DANH MỤC DỊCH VỤ CÔNG ĐỦ ĐIỀU KIỆN LÊN TRỰC TUYẾN MỨC ĐỘ 4 ĐÃ CUNG CẤP TRÊN CỔNG DỊCH VỤ CÔNG TRỰC TUYẾN TỈNH</w:t>
      </w:r>
    </w:p>
    <w:p w14:paraId="7771B3DE" w14:textId="77777777" w:rsidR="00617AC7" w:rsidRDefault="00862E22" w:rsidP="00862E22">
      <w:pPr>
        <w:spacing w:after="0"/>
        <w:jc w:val="center"/>
        <w:rPr>
          <w:rFonts w:ascii="Times New Roman" w:hAnsi="Times New Roman" w:cs="Times New Roman"/>
          <w:i/>
          <w:sz w:val="28"/>
          <w:szCs w:val="28"/>
          <w:highlight w:val="white"/>
        </w:rPr>
      </w:pPr>
      <w:r w:rsidRPr="00A82520">
        <w:rPr>
          <w:rFonts w:ascii="Times New Roman" w:hAnsi="Times New Roman" w:cs="Times New Roman"/>
          <w:i/>
          <w:sz w:val="28"/>
          <w:szCs w:val="28"/>
          <w:highlight w:val="white"/>
        </w:rPr>
        <w:t>(Kèm theo Kế hoạch số</w:t>
      </w:r>
      <w:r w:rsidR="00D63DCB" w:rsidRPr="00A82520">
        <w:rPr>
          <w:rFonts w:ascii="Times New Roman" w:hAnsi="Times New Roman" w:cs="Times New Roman"/>
          <w:i/>
          <w:sz w:val="28"/>
          <w:szCs w:val="28"/>
          <w:highlight w:val="white"/>
        </w:rPr>
        <w:t xml:space="preserve"> 10690/KH-UBND ngày 06</w:t>
      </w:r>
      <w:r w:rsidRPr="00A82520">
        <w:rPr>
          <w:rFonts w:ascii="Times New Roman" w:hAnsi="Times New Roman" w:cs="Times New Roman"/>
          <w:i/>
          <w:sz w:val="28"/>
          <w:szCs w:val="28"/>
          <w:highlight w:val="white"/>
        </w:rPr>
        <w:t>/</w:t>
      </w:r>
      <w:r w:rsidR="00D63DCB" w:rsidRPr="00A82520">
        <w:rPr>
          <w:rFonts w:ascii="Times New Roman" w:hAnsi="Times New Roman" w:cs="Times New Roman"/>
          <w:i/>
          <w:sz w:val="28"/>
          <w:szCs w:val="28"/>
          <w:highlight w:val="white"/>
        </w:rPr>
        <w:t>9</w:t>
      </w:r>
      <w:r w:rsidRPr="00A82520">
        <w:rPr>
          <w:rFonts w:ascii="Times New Roman" w:hAnsi="Times New Roman" w:cs="Times New Roman"/>
          <w:i/>
          <w:sz w:val="28"/>
          <w:szCs w:val="28"/>
          <w:highlight w:val="white"/>
        </w:rPr>
        <w:t xml:space="preserve">/2021 </w:t>
      </w:r>
    </w:p>
    <w:p w14:paraId="45697D2A" w14:textId="1BE8E554" w:rsidR="00862E22" w:rsidRPr="00A82520" w:rsidRDefault="00862E22" w:rsidP="00862E22">
      <w:pPr>
        <w:spacing w:after="0"/>
        <w:jc w:val="center"/>
        <w:rPr>
          <w:rFonts w:ascii="Times New Roman" w:hAnsi="Times New Roman"/>
          <w:i/>
          <w:sz w:val="28"/>
          <w:szCs w:val="28"/>
          <w:highlight w:val="white"/>
        </w:rPr>
      </w:pPr>
      <w:r w:rsidRPr="00A82520">
        <w:rPr>
          <w:rFonts w:ascii="Times New Roman" w:hAnsi="Times New Roman" w:cs="Times New Roman"/>
          <w:i/>
          <w:sz w:val="28"/>
          <w:szCs w:val="28"/>
          <w:highlight w:val="white"/>
        </w:rPr>
        <w:t>của UBND tỉnh</w:t>
      </w:r>
      <w:bookmarkStart w:id="0" w:name="_GoBack"/>
      <w:bookmarkEnd w:id="0"/>
      <w:r w:rsidRPr="00A82520">
        <w:rPr>
          <w:rFonts w:ascii="Times New Roman" w:hAnsi="Times New Roman" w:cs="Times New Roman"/>
          <w:i/>
          <w:sz w:val="28"/>
          <w:szCs w:val="28"/>
          <w:highlight w:val="white"/>
        </w:rPr>
        <w:t xml:space="preserve"> Đồng Nai</w:t>
      </w:r>
      <w:r w:rsidRPr="00A82520">
        <w:rPr>
          <w:rFonts w:ascii="Times New Roman" w:hAnsi="Times New Roman"/>
          <w:i/>
          <w:sz w:val="28"/>
          <w:szCs w:val="28"/>
          <w:highlight w:val="white"/>
        </w:rPr>
        <w:t>)</w:t>
      </w:r>
    </w:p>
    <w:p w14:paraId="44C15D2B" w14:textId="77777777" w:rsidR="00862E22" w:rsidRPr="00A82520" w:rsidRDefault="00862E22" w:rsidP="00862E22">
      <w:pPr>
        <w:spacing w:after="0"/>
        <w:jc w:val="center"/>
        <w:rPr>
          <w:highlight w:val="white"/>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6135"/>
        <w:gridCol w:w="2835"/>
      </w:tblGrid>
      <w:tr w:rsidR="00F55339" w:rsidRPr="00C1508D" w14:paraId="09B730B3" w14:textId="77777777" w:rsidTr="00F32367">
        <w:trPr>
          <w:trHeight w:val="315"/>
        </w:trPr>
        <w:tc>
          <w:tcPr>
            <w:tcW w:w="670" w:type="dxa"/>
            <w:shd w:val="clear" w:color="auto" w:fill="auto"/>
            <w:vAlign w:val="center"/>
            <w:hideMark/>
          </w:tcPr>
          <w:p w14:paraId="31503596" w14:textId="77777777" w:rsidR="00014102" w:rsidRPr="00C1508D" w:rsidRDefault="00014102" w:rsidP="00C1508D">
            <w:pPr>
              <w:spacing w:before="40" w:after="40" w:line="240" w:lineRule="auto"/>
              <w:jc w:val="center"/>
              <w:rPr>
                <w:rFonts w:ascii="Times New Roman" w:eastAsia="Times New Roman" w:hAnsi="Times New Roman" w:cs="Times New Roman"/>
                <w:b/>
                <w:bCs/>
                <w:highlight w:val="white"/>
              </w:rPr>
            </w:pPr>
            <w:r w:rsidRPr="00C1508D">
              <w:rPr>
                <w:rFonts w:ascii="Times New Roman" w:eastAsia="Times New Roman" w:hAnsi="Times New Roman" w:cs="Times New Roman"/>
                <w:b/>
                <w:bCs/>
                <w:highlight w:val="white"/>
              </w:rPr>
              <w:t>STT</w:t>
            </w:r>
          </w:p>
        </w:tc>
        <w:tc>
          <w:tcPr>
            <w:tcW w:w="6135" w:type="dxa"/>
            <w:shd w:val="clear" w:color="auto" w:fill="auto"/>
            <w:vAlign w:val="center"/>
            <w:hideMark/>
          </w:tcPr>
          <w:p w14:paraId="6D248DD6" w14:textId="77777777" w:rsidR="00014102" w:rsidRPr="00C1508D" w:rsidRDefault="00014102" w:rsidP="00C1508D">
            <w:pPr>
              <w:spacing w:before="40" w:after="40" w:line="240" w:lineRule="auto"/>
              <w:jc w:val="center"/>
              <w:rPr>
                <w:rFonts w:ascii="Times New Roman" w:eastAsia="Times New Roman" w:hAnsi="Times New Roman" w:cs="Times New Roman"/>
                <w:b/>
                <w:bCs/>
                <w:sz w:val="24"/>
                <w:szCs w:val="24"/>
                <w:highlight w:val="white"/>
              </w:rPr>
            </w:pPr>
            <w:r w:rsidRPr="00C1508D">
              <w:rPr>
                <w:rFonts w:ascii="Times New Roman" w:eastAsia="Times New Roman" w:hAnsi="Times New Roman" w:cs="Times New Roman"/>
                <w:b/>
                <w:bCs/>
                <w:sz w:val="24"/>
                <w:szCs w:val="24"/>
                <w:highlight w:val="white"/>
              </w:rPr>
              <w:t>Tên dịch vụ công</w:t>
            </w:r>
          </w:p>
        </w:tc>
        <w:tc>
          <w:tcPr>
            <w:tcW w:w="2835" w:type="dxa"/>
            <w:shd w:val="clear" w:color="auto" w:fill="auto"/>
            <w:vAlign w:val="center"/>
            <w:hideMark/>
          </w:tcPr>
          <w:p w14:paraId="2E623C7C" w14:textId="77777777" w:rsidR="00014102" w:rsidRPr="00C1508D" w:rsidRDefault="00014102" w:rsidP="00C1508D">
            <w:pPr>
              <w:spacing w:before="40" w:after="40" w:line="240" w:lineRule="auto"/>
              <w:jc w:val="center"/>
              <w:rPr>
                <w:rFonts w:ascii="Times New Roman" w:eastAsia="Times New Roman" w:hAnsi="Times New Roman" w:cs="Times New Roman"/>
                <w:b/>
                <w:bCs/>
                <w:highlight w:val="white"/>
              </w:rPr>
            </w:pPr>
            <w:r w:rsidRPr="00C1508D">
              <w:rPr>
                <w:rFonts w:ascii="Times New Roman" w:eastAsia="Times New Roman" w:hAnsi="Times New Roman" w:cs="Times New Roman"/>
                <w:b/>
                <w:bCs/>
                <w:highlight w:val="white"/>
              </w:rPr>
              <w:t>Lĩnh vực</w:t>
            </w:r>
          </w:p>
        </w:tc>
      </w:tr>
      <w:tr w:rsidR="00F55339" w:rsidRPr="00C1508D" w14:paraId="580A4CD6" w14:textId="77777777" w:rsidTr="00C1508D">
        <w:trPr>
          <w:trHeight w:val="315"/>
        </w:trPr>
        <w:tc>
          <w:tcPr>
            <w:tcW w:w="670" w:type="dxa"/>
            <w:shd w:val="clear" w:color="auto" w:fill="auto"/>
            <w:vAlign w:val="center"/>
            <w:hideMark/>
          </w:tcPr>
          <w:p w14:paraId="53D3F9B9" w14:textId="77777777" w:rsidR="00014102" w:rsidRPr="00C1508D" w:rsidRDefault="00014102" w:rsidP="00F55339">
            <w:pPr>
              <w:spacing w:before="40" w:after="40" w:line="240" w:lineRule="auto"/>
              <w:jc w:val="center"/>
              <w:rPr>
                <w:rFonts w:ascii="Times New Roman" w:eastAsia="Times New Roman" w:hAnsi="Times New Roman" w:cs="Times New Roman"/>
                <w:b/>
                <w:bCs/>
                <w:color w:val="000000"/>
                <w:sz w:val="24"/>
                <w:szCs w:val="24"/>
                <w:highlight w:val="white"/>
              </w:rPr>
            </w:pPr>
            <w:r w:rsidRPr="00C1508D">
              <w:rPr>
                <w:rFonts w:ascii="Times New Roman" w:eastAsia="Times New Roman" w:hAnsi="Times New Roman" w:cs="Times New Roman"/>
                <w:b/>
                <w:bCs/>
                <w:color w:val="000000"/>
                <w:sz w:val="24"/>
                <w:szCs w:val="24"/>
                <w:highlight w:val="white"/>
              </w:rPr>
              <w:t>A</w:t>
            </w:r>
          </w:p>
        </w:tc>
        <w:tc>
          <w:tcPr>
            <w:tcW w:w="6135" w:type="dxa"/>
            <w:shd w:val="clear" w:color="auto" w:fill="auto"/>
            <w:vAlign w:val="center"/>
            <w:hideMark/>
          </w:tcPr>
          <w:p w14:paraId="06201EFA" w14:textId="17FCE346" w:rsidR="00014102" w:rsidRPr="00C1508D" w:rsidRDefault="00C1508D" w:rsidP="00C1508D">
            <w:pPr>
              <w:spacing w:before="40" w:after="40" w:line="240" w:lineRule="auto"/>
              <w:jc w:val="both"/>
              <w:rPr>
                <w:rFonts w:ascii="Times New Roman" w:eastAsia="Times New Roman" w:hAnsi="Times New Roman" w:cs="Times New Roman"/>
                <w:b/>
                <w:bCs/>
                <w:color w:val="000000"/>
                <w:sz w:val="24"/>
                <w:szCs w:val="24"/>
                <w:highlight w:val="white"/>
              </w:rPr>
            </w:pPr>
            <w:r>
              <w:rPr>
                <w:rFonts w:ascii="Times New Roman" w:eastAsia="Times New Roman" w:hAnsi="Times New Roman" w:cs="Times New Roman"/>
                <w:b/>
                <w:bCs/>
                <w:color w:val="000000"/>
                <w:sz w:val="24"/>
                <w:szCs w:val="24"/>
                <w:highlight w:val="white"/>
              </w:rPr>
              <w:t>Cấp tỉnh (396 t</w:t>
            </w:r>
            <w:r w:rsidR="00014102" w:rsidRPr="00C1508D">
              <w:rPr>
                <w:rFonts w:ascii="Times New Roman" w:eastAsia="Times New Roman" w:hAnsi="Times New Roman" w:cs="Times New Roman"/>
                <w:b/>
                <w:bCs/>
                <w:color w:val="000000"/>
                <w:sz w:val="24"/>
                <w:szCs w:val="24"/>
                <w:highlight w:val="white"/>
              </w:rPr>
              <w:t>hủ tục)</w:t>
            </w:r>
          </w:p>
        </w:tc>
        <w:tc>
          <w:tcPr>
            <w:tcW w:w="2835" w:type="dxa"/>
            <w:shd w:val="clear" w:color="auto" w:fill="auto"/>
            <w:vAlign w:val="center"/>
            <w:hideMark/>
          </w:tcPr>
          <w:p w14:paraId="19511E76" w14:textId="77777777" w:rsidR="00014102" w:rsidRPr="00C1508D" w:rsidRDefault="00014102" w:rsidP="00C1508D">
            <w:pPr>
              <w:spacing w:before="40" w:after="40" w:line="240" w:lineRule="auto"/>
              <w:jc w:val="both"/>
              <w:rPr>
                <w:rFonts w:ascii="Times New Roman" w:eastAsia="Times New Roman" w:hAnsi="Times New Roman" w:cs="Times New Roman"/>
                <w:b/>
                <w:bCs/>
                <w:color w:val="000000"/>
                <w:sz w:val="24"/>
                <w:szCs w:val="24"/>
                <w:highlight w:val="white"/>
              </w:rPr>
            </w:pPr>
            <w:r w:rsidRPr="00C1508D">
              <w:rPr>
                <w:rFonts w:ascii="Times New Roman" w:eastAsia="Times New Roman" w:hAnsi="Times New Roman" w:cs="Times New Roman"/>
                <w:b/>
                <w:bCs/>
                <w:color w:val="000000"/>
                <w:sz w:val="24"/>
                <w:szCs w:val="24"/>
                <w:highlight w:val="white"/>
              </w:rPr>
              <w:t> </w:t>
            </w:r>
          </w:p>
        </w:tc>
      </w:tr>
      <w:tr w:rsidR="00F55339" w:rsidRPr="00C1508D" w14:paraId="288740AF" w14:textId="77777777" w:rsidTr="00C1508D">
        <w:trPr>
          <w:trHeight w:val="315"/>
        </w:trPr>
        <w:tc>
          <w:tcPr>
            <w:tcW w:w="670" w:type="dxa"/>
            <w:shd w:val="clear" w:color="auto" w:fill="auto"/>
            <w:vAlign w:val="center"/>
            <w:hideMark/>
          </w:tcPr>
          <w:p w14:paraId="1E32A1E2" w14:textId="77777777" w:rsidR="00014102" w:rsidRPr="00C1508D" w:rsidRDefault="00014102" w:rsidP="00F55339">
            <w:pPr>
              <w:spacing w:before="40" w:after="40" w:line="240" w:lineRule="auto"/>
              <w:jc w:val="center"/>
              <w:rPr>
                <w:rFonts w:ascii="Times New Roman" w:eastAsia="Times New Roman" w:hAnsi="Times New Roman" w:cs="Times New Roman"/>
                <w:b/>
                <w:bCs/>
                <w:color w:val="000000"/>
                <w:sz w:val="24"/>
                <w:szCs w:val="24"/>
                <w:highlight w:val="white"/>
              </w:rPr>
            </w:pPr>
            <w:r w:rsidRPr="00C1508D">
              <w:rPr>
                <w:rFonts w:ascii="Times New Roman" w:eastAsia="Times New Roman" w:hAnsi="Times New Roman" w:cs="Times New Roman"/>
                <w:b/>
                <w:bCs/>
                <w:color w:val="000000"/>
                <w:sz w:val="24"/>
                <w:szCs w:val="24"/>
                <w:highlight w:val="white"/>
              </w:rPr>
              <w:t>I</w:t>
            </w:r>
          </w:p>
        </w:tc>
        <w:tc>
          <w:tcPr>
            <w:tcW w:w="6135" w:type="dxa"/>
            <w:shd w:val="clear" w:color="auto" w:fill="auto"/>
            <w:vAlign w:val="center"/>
            <w:hideMark/>
          </w:tcPr>
          <w:p w14:paraId="17792369" w14:textId="77777777" w:rsidR="00014102" w:rsidRPr="00C1508D" w:rsidRDefault="00014102" w:rsidP="00C1508D">
            <w:pPr>
              <w:spacing w:before="40" w:after="40" w:line="240" w:lineRule="auto"/>
              <w:jc w:val="both"/>
              <w:rPr>
                <w:rFonts w:ascii="Times New Roman" w:eastAsia="Times New Roman" w:hAnsi="Times New Roman" w:cs="Times New Roman"/>
                <w:b/>
                <w:bCs/>
                <w:color w:val="000000"/>
                <w:sz w:val="24"/>
                <w:szCs w:val="24"/>
                <w:highlight w:val="white"/>
              </w:rPr>
            </w:pPr>
            <w:r w:rsidRPr="00C1508D">
              <w:rPr>
                <w:rFonts w:ascii="Times New Roman" w:eastAsia="Times New Roman" w:hAnsi="Times New Roman" w:cs="Times New Roman"/>
                <w:b/>
                <w:bCs/>
                <w:color w:val="000000"/>
                <w:sz w:val="24"/>
                <w:szCs w:val="24"/>
                <w:highlight w:val="white"/>
              </w:rPr>
              <w:t>Sở Y tế</w:t>
            </w:r>
          </w:p>
        </w:tc>
        <w:tc>
          <w:tcPr>
            <w:tcW w:w="2835" w:type="dxa"/>
            <w:shd w:val="clear" w:color="auto" w:fill="auto"/>
            <w:vAlign w:val="center"/>
            <w:hideMark/>
          </w:tcPr>
          <w:p w14:paraId="1D50317D" w14:textId="77777777" w:rsidR="00014102" w:rsidRPr="00C1508D" w:rsidRDefault="00014102" w:rsidP="00C1508D">
            <w:pPr>
              <w:spacing w:before="40" w:after="40" w:line="240" w:lineRule="auto"/>
              <w:jc w:val="both"/>
              <w:rPr>
                <w:rFonts w:ascii="Times New Roman" w:eastAsia="Times New Roman" w:hAnsi="Times New Roman" w:cs="Times New Roman"/>
                <w:b/>
                <w:bCs/>
                <w:color w:val="000000"/>
                <w:sz w:val="24"/>
                <w:szCs w:val="24"/>
                <w:highlight w:val="white"/>
              </w:rPr>
            </w:pPr>
            <w:r w:rsidRPr="00C1508D">
              <w:rPr>
                <w:rFonts w:ascii="Times New Roman" w:eastAsia="Times New Roman" w:hAnsi="Times New Roman" w:cs="Times New Roman"/>
                <w:b/>
                <w:bCs/>
                <w:color w:val="000000"/>
                <w:sz w:val="24"/>
                <w:szCs w:val="24"/>
                <w:highlight w:val="white"/>
              </w:rPr>
              <w:t> </w:t>
            </w:r>
          </w:p>
        </w:tc>
      </w:tr>
      <w:tr w:rsidR="00F55339" w:rsidRPr="00C1508D" w14:paraId="7DEA5FA2" w14:textId="77777777" w:rsidTr="00C1508D">
        <w:trPr>
          <w:trHeight w:val="630"/>
        </w:trPr>
        <w:tc>
          <w:tcPr>
            <w:tcW w:w="670" w:type="dxa"/>
            <w:shd w:val="clear" w:color="auto" w:fill="auto"/>
            <w:vAlign w:val="center"/>
            <w:hideMark/>
          </w:tcPr>
          <w:p w14:paraId="67C93CDC"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w:t>
            </w:r>
          </w:p>
        </w:tc>
        <w:tc>
          <w:tcPr>
            <w:tcW w:w="6135" w:type="dxa"/>
            <w:shd w:val="clear" w:color="auto" w:fill="auto"/>
            <w:vAlign w:val="center"/>
            <w:hideMark/>
          </w:tcPr>
          <w:p w14:paraId="2E30A21C"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Công bố đủ điều kiện thực hiện khám sức khỏe cơ sở khám bệnh, chữa bệnh thuộc thẩm quyền của Sở Y tế</w:t>
            </w:r>
          </w:p>
        </w:tc>
        <w:tc>
          <w:tcPr>
            <w:tcW w:w="2835" w:type="dxa"/>
            <w:shd w:val="clear" w:color="auto" w:fill="auto"/>
            <w:vAlign w:val="center"/>
            <w:hideMark/>
          </w:tcPr>
          <w:p w14:paraId="1AC7CC0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Khám bệnh, chữa bệnh</w:t>
            </w:r>
          </w:p>
        </w:tc>
      </w:tr>
      <w:tr w:rsidR="00F55339" w:rsidRPr="00C1508D" w14:paraId="48503D07" w14:textId="77777777" w:rsidTr="00C1508D">
        <w:trPr>
          <w:trHeight w:val="1260"/>
        </w:trPr>
        <w:tc>
          <w:tcPr>
            <w:tcW w:w="670" w:type="dxa"/>
            <w:shd w:val="clear" w:color="auto" w:fill="auto"/>
            <w:vAlign w:val="center"/>
            <w:hideMark/>
          </w:tcPr>
          <w:p w14:paraId="2363D42C"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w:t>
            </w:r>
          </w:p>
        </w:tc>
        <w:tc>
          <w:tcPr>
            <w:tcW w:w="6135" w:type="dxa"/>
            <w:shd w:val="clear" w:color="auto" w:fill="auto"/>
            <w:vAlign w:val="center"/>
            <w:hideMark/>
          </w:tcPr>
          <w:p w14:paraId="47CF5B7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Công bố đáp ứng yêu cầu là cơ sở thực hành trong đào tạo </w:t>
            </w:r>
            <w:r w:rsidRPr="00C1508D">
              <w:rPr>
                <w:rFonts w:ascii="Times New Roman" w:eastAsia="Times New Roman" w:hAnsi="Times New Roman" w:cs="Times New Roman"/>
                <w:sz w:val="24"/>
                <w:szCs w:val="24"/>
                <w:highlight w:val="white"/>
                <w:u w:color="FF0000"/>
              </w:rPr>
              <w:t>khối ngành</w:t>
            </w:r>
            <w:r w:rsidRPr="00C1508D">
              <w:rPr>
                <w:rFonts w:ascii="Times New Roman" w:eastAsia="Times New Roman" w:hAnsi="Times New Roman" w:cs="Times New Roman"/>
                <w:sz w:val="24"/>
                <w:szCs w:val="24"/>
                <w:highlight w:val="white"/>
              </w:rPr>
              <w:t xml:space="preserve"> sức khỏe đối với các cơ sở khám, chữa bệnh thuộc Sở Y tế và cơ sở khám bệnh, chữa bệnh tư nhân trên địa bàn tỉnh, thành phố</w:t>
            </w:r>
          </w:p>
        </w:tc>
        <w:tc>
          <w:tcPr>
            <w:tcW w:w="2835" w:type="dxa"/>
            <w:shd w:val="clear" w:color="auto" w:fill="auto"/>
            <w:vAlign w:val="center"/>
            <w:hideMark/>
          </w:tcPr>
          <w:p w14:paraId="78F41ED8" w14:textId="065CFEA2" w:rsidR="00014102" w:rsidRPr="00C1508D" w:rsidRDefault="00A82520"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Đào tạo, n</w:t>
            </w:r>
            <w:r w:rsidR="00014102" w:rsidRPr="00C1508D">
              <w:rPr>
                <w:rFonts w:ascii="Times New Roman" w:eastAsia="Times New Roman" w:hAnsi="Times New Roman" w:cs="Times New Roman"/>
                <w:sz w:val="24"/>
                <w:szCs w:val="24"/>
                <w:highlight w:val="white"/>
              </w:rPr>
              <w:t>ghiên cứu khoa học và Công nghệ thông tin</w:t>
            </w:r>
          </w:p>
        </w:tc>
      </w:tr>
      <w:tr w:rsidR="00F55339" w:rsidRPr="00C1508D" w14:paraId="603413AF" w14:textId="77777777" w:rsidTr="00C1508D">
        <w:trPr>
          <w:trHeight w:val="315"/>
        </w:trPr>
        <w:tc>
          <w:tcPr>
            <w:tcW w:w="670" w:type="dxa"/>
            <w:shd w:val="clear" w:color="auto" w:fill="auto"/>
            <w:vAlign w:val="center"/>
            <w:hideMark/>
          </w:tcPr>
          <w:p w14:paraId="4942196C"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w:t>
            </w:r>
          </w:p>
        </w:tc>
        <w:tc>
          <w:tcPr>
            <w:tcW w:w="6135" w:type="dxa"/>
            <w:shd w:val="clear" w:color="auto" w:fill="auto"/>
            <w:vAlign w:val="center"/>
            <w:hideMark/>
          </w:tcPr>
          <w:p w14:paraId="07D622F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Công bố cơ sở kinh doanh có tổ chức </w:t>
            </w:r>
            <w:r w:rsidRPr="00C1508D">
              <w:rPr>
                <w:rFonts w:ascii="Times New Roman" w:eastAsia="Times New Roman" w:hAnsi="Times New Roman" w:cs="Times New Roman"/>
                <w:sz w:val="24"/>
                <w:szCs w:val="24"/>
                <w:highlight w:val="white"/>
                <w:u w:color="FF0000"/>
              </w:rPr>
              <w:t>kệ thuốc</w:t>
            </w:r>
          </w:p>
        </w:tc>
        <w:tc>
          <w:tcPr>
            <w:tcW w:w="2835" w:type="dxa"/>
            <w:shd w:val="clear" w:color="auto" w:fill="auto"/>
            <w:vAlign w:val="center"/>
            <w:hideMark/>
          </w:tcPr>
          <w:p w14:paraId="3D07682B"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Dược phẩm</w:t>
            </w:r>
          </w:p>
        </w:tc>
      </w:tr>
      <w:tr w:rsidR="00F55339" w:rsidRPr="00C1508D" w14:paraId="6C4F3237" w14:textId="77777777" w:rsidTr="00C1508D">
        <w:trPr>
          <w:trHeight w:val="630"/>
        </w:trPr>
        <w:tc>
          <w:tcPr>
            <w:tcW w:w="670" w:type="dxa"/>
            <w:shd w:val="clear" w:color="auto" w:fill="auto"/>
            <w:vAlign w:val="center"/>
            <w:hideMark/>
          </w:tcPr>
          <w:p w14:paraId="48E40727"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4</w:t>
            </w:r>
          </w:p>
        </w:tc>
        <w:tc>
          <w:tcPr>
            <w:tcW w:w="6135" w:type="dxa"/>
            <w:shd w:val="clear" w:color="auto" w:fill="auto"/>
            <w:vAlign w:val="center"/>
            <w:hideMark/>
          </w:tcPr>
          <w:p w14:paraId="6EF33031"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công bố cơ sở đủ điều kiện thực hiện khám sức khỏe lái xe thuộc thẩm quyền Sở Y tế</w:t>
            </w:r>
          </w:p>
        </w:tc>
        <w:tc>
          <w:tcPr>
            <w:tcW w:w="2835" w:type="dxa"/>
            <w:shd w:val="clear" w:color="auto" w:fill="auto"/>
            <w:vAlign w:val="center"/>
            <w:hideMark/>
          </w:tcPr>
          <w:p w14:paraId="028CBD84"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Khám bệnh, chữa bệnh</w:t>
            </w:r>
          </w:p>
        </w:tc>
      </w:tr>
      <w:tr w:rsidR="00F55339" w:rsidRPr="00C1508D" w14:paraId="69AB80B8" w14:textId="77777777" w:rsidTr="00C1508D">
        <w:trPr>
          <w:trHeight w:val="630"/>
        </w:trPr>
        <w:tc>
          <w:tcPr>
            <w:tcW w:w="670" w:type="dxa"/>
            <w:shd w:val="clear" w:color="auto" w:fill="auto"/>
            <w:vAlign w:val="center"/>
            <w:hideMark/>
          </w:tcPr>
          <w:p w14:paraId="354649D7"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5</w:t>
            </w:r>
          </w:p>
        </w:tc>
        <w:tc>
          <w:tcPr>
            <w:tcW w:w="6135" w:type="dxa"/>
            <w:shd w:val="clear" w:color="auto" w:fill="auto"/>
            <w:vAlign w:val="center"/>
            <w:hideMark/>
          </w:tcPr>
          <w:p w14:paraId="648B903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Công bố cơ sở xét nghiệm đạt tiêu chuẩn an toàn sinh học cấp I, cấp II</w:t>
            </w:r>
          </w:p>
        </w:tc>
        <w:tc>
          <w:tcPr>
            <w:tcW w:w="2835" w:type="dxa"/>
            <w:shd w:val="clear" w:color="auto" w:fill="auto"/>
            <w:vAlign w:val="center"/>
            <w:hideMark/>
          </w:tcPr>
          <w:p w14:paraId="5927DF39" w14:textId="3E7468EC" w:rsidR="00014102" w:rsidRPr="00C1508D" w:rsidRDefault="00A82520"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Y tế d</w:t>
            </w:r>
            <w:r w:rsidR="00014102" w:rsidRPr="00C1508D">
              <w:rPr>
                <w:rFonts w:ascii="Times New Roman" w:eastAsia="Times New Roman" w:hAnsi="Times New Roman" w:cs="Times New Roman"/>
                <w:sz w:val="24"/>
                <w:szCs w:val="24"/>
                <w:highlight w:val="white"/>
              </w:rPr>
              <w:t>ự phòng</w:t>
            </w:r>
          </w:p>
        </w:tc>
      </w:tr>
      <w:tr w:rsidR="00F55339" w:rsidRPr="00C1508D" w14:paraId="668AB7D9" w14:textId="77777777" w:rsidTr="00C1508D">
        <w:trPr>
          <w:trHeight w:val="315"/>
        </w:trPr>
        <w:tc>
          <w:tcPr>
            <w:tcW w:w="670" w:type="dxa"/>
            <w:shd w:val="clear" w:color="auto" w:fill="auto"/>
            <w:vAlign w:val="center"/>
            <w:hideMark/>
          </w:tcPr>
          <w:p w14:paraId="73760C13"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6</w:t>
            </w:r>
          </w:p>
        </w:tc>
        <w:tc>
          <w:tcPr>
            <w:tcW w:w="6135" w:type="dxa"/>
            <w:shd w:val="clear" w:color="auto" w:fill="auto"/>
            <w:vAlign w:val="center"/>
            <w:hideMark/>
          </w:tcPr>
          <w:p w14:paraId="12BA3110"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công bố cơ sở đủ điều kiện tiêm chủng</w:t>
            </w:r>
          </w:p>
        </w:tc>
        <w:tc>
          <w:tcPr>
            <w:tcW w:w="2835" w:type="dxa"/>
            <w:shd w:val="clear" w:color="auto" w:fill="auto"/>
            <w:vAlign w:val="center"/>
            <w:hideMark/>
          </w:tcPr>
          <w:p w14:paraId="0BF8E58B" w14:textId="088C4FB9" w:rsidR="00014102" w:rsidRPr="00C1508D" w:rsidRDefault="00A82520"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Y tế d</w:t>
            </w:r>
            <w:r w:rsidR="00014102" w:rsidRPr="00C1508D">
              <w:rPr>
                <w:rFonts w:ascii="Times New Roman" w:eastAsia="Times New Roman" w:hAnsi="Times New Roman" w:cs="Times New Roman"/>
                <w:sz w:val="24"/>
                <w:szCs w:val="24"/>
                <w:highlight w:val="white"/>
              </w:rPr>
              <w:t>ự phòng</w:t>
            </w:r>
          </w:p>
        </w:tc>
      </w:tr>
      <w:tr w:rsidR="00F55339" w:rsidRPr="00C1508D" w14:paraId="383AA231" w14:textId="77777777" w:rsidTr="00C1508D">
        <w:trPr>
          <w:trHeight w:val="315"/>
        </w:trPr>
        <w:tc>
          <w:tcPr>
            <w:tcW w:w="670" w:type="dxa"/>
            <w:shd w:val="clear" w:color="auto" w:fill="auto"/>
            <w:vAlign w:val="center"/>
            <w:hideMark/>
          </w:tcPr>
          <w:p w14:paraId="72BBDC11"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7</w:t>
            </w:r>
          </w:p>
        </w:tc>
        <w:tc>
          <w:tcPr>
            <w:tcW w:w="6135" w:type="dxa"/>
            <w:shd w:val="clear" w:color="auto" w:fill="auto"/>
            <w:vAlign w:val="center"/>
            <w:hideMark/>
          </w:tcPr>
          <w:p w14:paraId="2BF66905"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Công bố đủ điều kiện điều trị </w:t>
            </w:r>
            <w:r w:rsidRPr="00C1508D">
              <w:rPr>
                <w:rFonts w:ascii="Times New Roman" w:eastAsia="Times New Roman" w:hAnsi="Times New Roman" w:cs="Times New Roman"/>
                <w:sz w:val="24"/>
                <w:szCs w:val="24"/>
                <w:highlight w:val="white"/>
                <w:u w:color="FF0000"/>
              </w:rPr>
              <w:t>nghiện chất dạng thuốc phiện</w:t>
            </w:r>
          </w:p>
        </w:tc>
        <w:tc>
          <w:tcPr>
            <w:tcW w:w="2835" w:type="dxa"/>
            <w:shd w:val="clear" w:color="auto" w:fill="auto"/>
            <w:vAlign w:val="center"/>
            <w:hideMark/>
          </w:tcPr>
          <w:p w14:paraId="2727AD93" w14:textId="46879256" w:rsidR="00014102" w:rsidRPr="00C1508D" w:rsidRDefault="00A82520"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Y tế d</w:t>
            </w:r>
            <w:r w:rsidR="00014102" w:rsidRPr="00C1508D">
              <w:rPr>
                <w:rFonts w:ascii="Times New Roman" w:eastAsia="Times New Roman" w:hAnsi="Times New Roman" w:cs="Times New Roman"/>
                <w:sz w:val="24"/>
                <w:szCs w:val="24"/>
                <w:highlight w:val="white"/>
              </w:rPr>
              <w:t>ự phòng</w:t>
            </w:r>
          </w:p>
        </w:tc>
      </w:tr>
      <w:tr w:rsidR="00F55339" w:rsidRPr="00C1508D" w14:paraId="10473FDF" w14:textId="77777777" w:rsidTr="00C1508D">
        <w:trPr>
          <w:trHeight w:val="945"/>
        </w:trPr>
        <w:tc>
          <w:tcPr>
            <w:tcW w:w="670" w:type="dxa"/>
            <w:shd w:val="clear" w:color="auto" w:fill="auto"/>
            <w:vAlign w:val="center"/>
            <w:hideMark/>
          </w:tcPr>
          <w:p w14:paraId="3C6CF7B6"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8</w:t>
            </w:r>
          </w:p>
        </w:tc>
        <w:tc>
          <w:tcPr>
            <w:tcW w:w="6135" w:type="dxa"/>
            <w:shd w:val="clear" w:color="auto" w:fill="auto"/>
            <w:vAlign w:val="center"/>
            <w:hideMark/>
          </w:tcPr>
          <w:p w14:paraId="3B67C6A7"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Công bố lại đối với cơ sở đủ điều kiện điều trị </w:t>
            </w:r>
            <w:r w:rsidRPr="00C1508D">
              <w:rPr>
                <w:rFonts w:ascii="Times New Roman" w:eastAsia="Times New Roman" w:hAnsi="Times New Roman" w:cs="Times New Roman"/>
                <w:sz w:val="24"/>
                <w:szCs w:val="24"/>
                <w:highlight w:val="white"/>
                <w:u w:color="FF0000"/>
              </w:rPr>
              <w:t>nghiện chất dạng thuốc phiện khi</w:t>
            </w:r>
            <w:r w:rsidRPr="00C1508D">
              <w:rPr>
                <w:rFonts w:ascii="Times New Roman" w:eastAsia="Times New Roman" w:hAnsi="Times New Roman" w:cs="Times New Roman"/>
                <w:sz w:val="24"/>
                <w:szCs w:val="24"/>
                <w:highlight w:val="white"/>
              </w:rPr>
              <w:t xml:space="preserve"> có thay đổi </w:t>
            </w:r>
            <w:r w:rsidRPr="00C1508D">
              <w:rPr>
                <w:rFonts w:ascii="Times New Roman" w:eastAsia="Times New Roman" w:hAnsi="Times New Roman" w:cs="Times New Roman"/>
                <w:sz w:val="24"/>
                <w:szCs w:val="24"/>
                <w:highlight w:val="white"/>
                <w:u w:color="FF0000"/>
              </w:rPr>
              <w:t>về tên</w:t>
            </w:r>
            <w:r w:rsidRPr="00C1508D">
              <w:rPr>
                <w:rFonts w:ascii="Times New Roman" w:eastAsia="Times New Roman" w:hAnsi="Times New Roman" w:cs="Times New Roman"/>
                <w:sz w:val="24"/>
                <w:szCs w:val="24"/>
                <w:highlight w:val="white"/>
              </w:rPr>
              <w:t>, địa chỉ, về cơ sở vật chất, trang thiết bị và nhân sự</w:t>
            </w:r>
          </w:p>
        </w:tc>
        <w:tc>
          <w:tcPr>
            <w:tcW w:w="2835" w:type="dxa"/>
            <w:shd w:val="clear" w:color="auto" w:fill="auto"/>
            <w:vAlign w:val="center"/>
            <w:hideMark/>
          </w:tcPr>
          <w:p w14:paraId="173CBDBA" w14:textId="5BAEC29F" w:rsidR="00014102" w:rsidRPr="00C1508D" w:rsidRDefault="00A82520"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Y tế d</w:t>
            </w:r>
            <w:r w:rsidR="00014102" w:rsidRPr="00C1508D">
              <w:rPr>
                <w:rFonts w:ascii="Times New Roman" w:eastAsia="Times New Roman" w:hAnsi="Times New Roman" w:cs="Times New Roman"/>
                <w:sz w:val="24"/>
                <w:szCs w:val="24"/>
                <w:highlight w:val="white"/>
              </w:rPr>
              <w:t>ự phòng</w:t>
            </w:r>
          </w:p>
        </w:tc>
      </w:tr>
      <w:tr w:rsidR="00F55339" w:rsidRPr="00C1508D" w14:paraId="0D301051" w14:textId="77777777" w:rsidTr="00C1508D">
        <w:trPr>
          <w:trHeight w:val="945"/>
        </w:trPr>
        <w:tc>
          <w:tcPr>
            <w:tcW w:w="670" w:type="dxa"/>
            <w:shd w:val="clear" w:color="auto" w:fill="auto"/>
            <w:vAlign w:val="center"/>
            <w:hideMark/>
          </w:tcPr>
          <w:p w14:paraId="186A0370"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9</w:t>
            </w:r>
          </w:p>
        </w:tc>
        <w:tc>
          <w:tcPr>
            <w:tcW w:w="6135" w:type="dxa"/>
            <w:shd w:val="clear" w:color="auto" w:fill="auto"/>
            <w:vAlign w:val="center"/>
            <w:hideMark/>
          </w:tcPr>
          <w:p w14:paraId="3612A6B8"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Công bố lại đối với cơ sở công bố đủ điều kiện điều trị </w:t>
            </w:r>
            <w:r w:rsidRPr="00C1508D">
              <w:rPr>
                <w:rFonts w:ascii="Times New Roman" w:eastAsia="Times New Roman" w:hAnsi="Times New Roman" w:cs="Times New Roman"/>
                <w:sz w:val="24"/>
                <w:szCs w:val="24"/>
                <w:highlight w:val="white"/>
                <w:u w:color="FF0000"/>
              </w:rPr>
              <w:t>nghiện chất dạng thuốc phiện</w:t>
            </w:r>
            <w:r w:rsidRPr="00C1508D">
              <w:rPr>
                <w:rFonts w:ascii="Times New Roman" w:eastAsia="Times New Roman" w:hAnsi="Times New Roman" w:cs="Times New Roman"/>
                <w:sz w:val="24"/>
                <w:szCs w:val="24"/>
                <w:highlight w:val="white"/>
              </w:rPr>
              <w:t xml:space="preserve"> bằng phương thức điện tử khi hồ sơ công bố bị hư hỏng hoặc bị mất</w:t>
            </w:r>
          </w:p>
        </w:tc>
        <w:tc>
          <w:tcPr>
            <w:tcW w:w="2835" w:type="dxa"/>
            <w:shd w:val="clear" w:color="auto" w:fill="auto"/>
            <w:vAlign w:val="center"/>
            <w:hideMark/>
          </w:tcPr>
          <w:p w14:paraId="0492C22E" w14:textId="7709C414" w:rsidR="00014102" w:rsidRPr="00C1508D" w:rsidRDefault="00A82520"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Y tế d</w:t>
            </w:r>
            <w:r w:rsidR="00014102" w:rsidRPr="00C1508D">
              <w:rPr>
                <w:rFonts w:ascii="Times New Roman" w:eastAsia="Times New Roman" w:hAnsi="Times New Roman" w:cs="Times New Roman"/>
                <w:sz w:val="24"/>
                <w:szCs w:val="24"/>
                <w:highlight w:val="white"/>
              </w:rPr>
              <w:t>ự phòng</w:t>
            </w:r>
          </w:p>
        </w:tc>
      </w:tr>
      <w:tr w:rsidR="00F55339" w:rsidRPr="00C1508D" w14:paraId="742F6FBC" w14:textId="77777777" w:rsidTr="00C1508D">
        <w:trPr>
          <w:trHeight w:val="630"/>
        </w:trPr>
        <w:tc>
          <w:tcPr>
            <w:tcW w:w="670" w:type="dxa"/>
            <w:shd w:val="clear" w:color="auto" w:fill="auto"/>
            <w:vAlign w:val="center"/>
            <w:hideMark/>
          </w:tcPr>
          <w:p w14:paraId="07EEB059"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10</w:t>
            </w:r>
          </w:p>
        </w:tc>
        <w:tc>
          <w:tcPr>
            <w:tcW w:w="6135" w:type="dxa"/>
            <w:shd w:val="clear" w:color="auto" w:fill="auto"/>
            <w:vAlign w:val="center"/>
            <w:hideMark/>
          </w:tcPr>
          <w:p w14:paraId="6AEFED4B"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Công bố lại đối với cơ sở điều trị sau khi hết thời hạn bị tạm đình chỉ</w:t>
            </w:r>
          </w:p>
        </w:tc>
        <w:tc>
          <w:tcPr>
            <w:tcW w:w="2835" w:type="dxa"/>
            <w:shd w:val="clear" w:color="auto" w:fill="auto"/>
            <w:vAlign w:val="center"/>
            <w:hideMark/>
          </w:tcPr>
          <w:p w14:paraId="116F4179" w14:textId="5F98FB32" w:rsidR="00014102" w:rsidRPr="00C1508D" w:rsidRDefault="00A82520"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Y tế d</w:t>
            </w:r>
            <w:r w:rsidR="00014102" w:rsidRPr="00C1508D">
              <w:rPr>
                <w:rFonts w:ascii="Times New Roman" w:eastAsia="Times New Roman" w:hAnsi="Times New Roman" w:cs="Times New Roman"/>
                <w:sz w:val="24"/>
                <w:szCs w:val="24"/>
                <w:highlight w:val="white"/>
              </w:rPr>
              <w:t>ự phòng</w:t>
            </w:r>
          </w:p>
        </w:tc>
      </w:tr>
      <w:tr w:rsidR="00F55339" w:rsidRPr="00C1508D" w14:paraId="6D69EED0" w14:textId="77777777" w:rsidTr="00C1508D">
        <w:trPr>
          <w:trHeight w:val="630"/>
        </w:trPr>
        <w:tc>
          <w:tcPr>
            <w:tcW w:w="670" w:type="dxa"/>
            <w:shd w:val="clear" w:color="auto" w:fill="auto"/>
            <w:vAlign w:val="center"/>
            <w:hideMark/>
          </w:tcPr>
          <w:p w14:paraId="5ADE62A7"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11</w:t>
            </w:r>
          </w:p>
        </w:tc>
        <w:tc>
          <w:tcPr>
            <w:tcW w:w="6135" w:type="dxa"/>
            <w:shd w:val="clear" w:color="auto" w:fill="auto"/>
            <w:vAlign w:val="center"/>
            <w:hideMark/>
          </w:tcPr>
          <w:p w14:paraId="207B751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Công bố đủ điều kiện thực hiện hoạt động </w:t>
            </w:r>
            <w:r w:rsidRPr="00C1508D">
              <w:rPr>
                <w:rFonts w:ascii="Times New Roman" w:eastAsia="Times New Roman" w:hAnsi="Times New Roman" w:cs="Times New Roman"/>
                <w:sz w:val="24"/>
                <w:szCs w:val="24"/>
                <w:highlight w:val="white"/>
                <w:u w:color="FF0000"/>
              </w:rPr>
              <w:t>quan trắc</w:t>
            </w:r>
            <w:r w:rsidRPr="00C1508D">
              <w:rPr>
                <w:rFonts w:ascii="Times New Roman" w:eastAsia="Times New Roman" w:hAnsi="Times New Roman" w:cs="Times New Roman"/>
                <w:sz w:val="24"/>
                <w:szCs w:val="24"/>
                <w:highlight w:val="white"/>
              </w:rPr>
              <w:t xml:space="preserve"> môi trường lao động thuộc thẩm quyền của Sở Y tế</w:t>
            </w:r>
          </w:p>
        </w:tc>
        <w:tc>
          <w:tcPr>
            <w:tcW w:w="2835" w:type="dxa"/>
            <w:shd w:val="clear" w:color="auto" w:fill="auto"/>
            <w:vAlign w:val="center"/>
            <w:hideMark/>
          </w:tcPr>
          <w:p w14:paraId="3B48A836" w14:textId="0E5C0F73" w:rsidR="00014102" w:rsidRPr="00C1508D" w:rsidRDefault="00A82520"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Y tế d</w:t>
            </w:r>
            <w:r w:rsidR="00014102" w:rsidRPr="00C1508D">
              <w:rPr>
                <w:rFonts w:ascii="Times New Roman" w:eastAsia="Times New Roman" w:hAnsi="Times New Roman" w:cs="Times New Roman"/>
                <w:sz w:val="24"/>
                <w:szCs w:val="24"/>
                <w:highlight w:val="white"/>
              </w:rPr>
              <w:t>ự phòng</w:t>
            </w:r>
          </w:p>
        </w:tc>
      </w:tr>
      <w:tr w:rsidR="00F55339" w:rsidRPr="00C1508D" w14:paraId="4B1F93D2" w14:textId="77777777" w:rsidTr="00C1508D">
        <w:trPr>
          <w:trHeight w:val="315"/>
        </w:trPr>
        <w:tc>
          <w:tcPr>
            <w:tcW w:w="670" w:type="dxa"/>
            <w:shd w:val="clear" w:color="auto" w:fill="auto"/>
            <w:vAlign w:val="center"/>
            <w:hideMark/>
          </w:tcPr>
          <w:p w14:paraId="13FBA18B" w14:textId="77777777" w:rsidR="00014102" w:rsidRPr="00C1508D" w:rsidRDefault="00014102" w:rsidP="00F55339">
            <w:pPr>
              <w:spacing w:before="40" w:after="40" w:line="240" w:lineRule="auto"/>
              <w:jc w:val="center"/>
              <w:rPr>
                <w:rFonts w:ascii="Times New Roman" w:eastAsia="Times New Roman" w:hAnsi="Times New Roman" w:cs="Times New Roman"/>
                <w:b/>
                <w:bCs/>
                <w:color w:val="000000"/>
                <w:sz w:val="24"/>
                <w:szCs w:val="24"/>
                <w:highlight w:val="white"/>
              </w:rPr>
            </w:pPr>
            <w:r w:rsidRPr="00C1508D">
              <w:rPr>
                <w:rFonts w:ascii="Times New Roman" w:eastAsia="Times New Roman" w:hAnsi="Times New Roman" w:cs="Times New Roman"/>
                <w:b/>
                <w:bCs/>
                <w:color w:val="000000"/>
                <w:sz w:val="24"/>
                <w:szCs w:val="24"/>
                <w:highlight w:val="white"/>
              </w:rPr>
              <w:t>II</w:t>
            </w:r>
          </w:p>
        </w:tc>
        <w:tc>
          <w:tcPr>
            <w:tcW w:w="6135" w:type="dxa"/>
            <w:shd w:val="clear" w:color="auto" w:fill="auto"/>
            <w:vAlign w:val="center"/>
            <w:hideMark/>
          </w:tcPr>
          <w:p w14:paraId="37710E44" w14:textId="77777777" w:rsidR="00014102" w:rsidRPr="00C1508D" w:rsidRDefault="00014102" w:rsidP="00C1508D">
            <w:pPr>
              <w:spacing w:before="40" w:after="40" w:line="240" w:lineRule="auto"/>
              <w:jc w:val="both"/>
              <w:rPr>
                <w:rFonts w:ascii="Times New Roman" w:eastAsia="Times New Roman" w:hAnsi="Times New Roman" w:cs="Times New Roman"/>
                <w:b/>
                <w:bCs/>
                <w:sz w:val="24"/>
                <w:szCs w:val="24"/>
                <w:highlight w:val="white"/>
              </w:rPr>
            </w:pPr>
            <w:r w:rsidRPr="00C1508D">
              <w:rPr>
                <w:rFonts w:ascii="Times New Roman" w:eastAsia="Times New Roman" w:hAnsi="Times New Roman" w:cs="Times New Roman"/>
                <w:b/>
                <w:bCs/>
                <w:sz w:val="24"/>
                <w:szCs w:val="24"/>
                <w:highlight w:val="white"/>
              </w:rPr>
              <w:t>Ban Quản lý các khu công nghiệp</w:t>
            </w:r>
          </w:p>
        </w:tc>
        <w:tc>
          <w:tcPr>
            <w:tcW w:w="2835" w:type="dxa"/>
            <w:shd w:val="clear" w:color="auto" w:fill="auto"/>
            <w:vAlign w:val="center"/>
            <w:hideMark/>
          </w:tcPr>
          <w:p w14:paraId="073D0619" w14:textId="77777777" w:rsidR="00014102" w:rsidRPr="00C1508D" w:rsidRDefault="00014102" w:rsidP="00C1508D">
            <w:pPr>
              <w:spacing w:before="40" w:after="40" w:line="240" w:lineRule="auto"/>
              <w:jc w:val="both"/>
              <w:rPr>
                <w:rFonts w:ascii="Times New Roman" w:eastAsia="Times New Roman" w:hAnsi="Times New Roman" w:cs="Times New Roman"/>
                <w:b/>
                <w:bCs/>
                <w:color w:val="000000"/>
                <w:sz w:val="24"/>
                <w:szCs w:val="24"/>
                <w:highlight w:val="white"/>
              </w:rPr>
            </w:pPr>
            <w:r w:rsidRPr="00C1508D">
              <w:rPr>
                <w:rFonts w:ascii="Times New Roman" w:eastAsia="Times New Roman" w:hAnsi="Times New Roman" w:cs="Times New Roman"/>
                <w:b/>
                <w:bCs/>
                <w:color w:val="000000"/>
                <w:sz w:val="24"/>
                <w:szCs w:val="24"/>
                <w:highlight w:val="white"/>
              </w:rPr>
              <w:t> </w:t>
            </w:r>
          </w:p>
        </w:tc>
      </w:tr>
      <w:tr w:rsidR="00F55339" w:rsidRPr="00C1508D" w14:paraId="0950E7B8" w14:textId="77777777" w:rsidTr="00C1508D">
        <w:trPr>
          <w:trHeight w:val="630"/>
        </w:trPr>
        <w:tc>
          <w:tcPr>
            <w:tcW w:w="670" w:type="dxa"/>
            <w:shd w:val="clear" w:color="auto" w:fill="auto"/>
            <w:vAlign w:val="center"/>
            <w:hideMark/>
          </w:tcPr>
          <w:p w14:paraId="1576B59C"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11</w:t>
            </w:r>
          </w:p>
        </w:tc>
        <w:tc>
          <w:tcPr>
            <w:tcW w:w="6135" w:type="dxa"/>
            <w:shd w:val="clear" w:color="auto" w:fill="auto"/>
            <w:vAlign w:val="center"/>
            <w:hideMark/>
          </w:tcPr>
          <w:p w14:paraId="0621DEBE"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Điều chỉnh tên dự án đầu tư, tên và địa chỉ nhà đầu tư trong Giấy chứng nhận đăng ký đầu tư.BQL</w:t>
            </w:r>
          </w:p>
        </w:tc>
        <w:tc>
          <w:tcPr>
            <w:tcW w:w="2835" w:type="dxa"/>
            <w:shd w:val="clear" w:color="auto" w:fill="auto"/>
            <w:vAlign w:val="center"/>
            <w:hideMark/>
          </w:tcPr>
          <w:p w14:paraId="5C6AD3EC" w14:textId="36FFD65E"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Đầu tư tại </w:t>
            </w:r>
            <w:r w:rsidR="00297957" w:rsidRPr="00C1508D">
              <w:rPr>
                <w:rFonts w:ascii="Times New Roman" w:eastAsia="Times New Roman" w:hAnsi="Times New Roman" w:cs="Times New Roman"/>
                <w:sz w:val="24"/>
                <w:szCs w:val="24"/>
                <w:highlight w:val="white"/>
              </w:rPr>
              <w:t>Việt Nam</w:t>
            </w:r>
          </w:p>
        </w:tc>
      </w:tr>
      <w:tr w:rsidR="00F55339" w:rsidRPr="00C1508D" w14:paraId="5170AC99" w14:textId="77777777" w:rsidTr="00C1508D">
        <w:trPr>
          <w:trHeight w:val="945"/>
        </w:trPr>
        <w:tc>
          <w:tcPr>
            <w:tcW w:w="670" w:type="dxa"/>
            <w:shd w:val="clear" w:color="auto" w:fill="auto"/>
            <w:vAlign w:val="center"/>
            <w:hideMark/>
          </w:tcPr>
          <w:p w14:paraId="7FD62F4B"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12</w:t>
            </w:r>
          </w:p>
        </w:tc>
        <w:tc>
          <w:tcPr>
            <w:tcW w:w="6135" w:type="dxa"/>
            <w:shd w:val="clear" w:color="auto" w:fill="auto"/>
            <w:vAlign w:val="center"/>
            <w:hideMark/>
          </w:tcPr>
          <w:p w14:paraId="56E14BF4" w14:textId="571FE2B1"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Điều chỉ</w:t>
            </w:r>
            <w:r w:rsidR="00AC612E" w:rsidRPr="00C1508D">
              <w:rPr>
                <w:rFonts w:ascii="Times New Roman" w:eastAsia="Times New Roman" w:hAnsi="Times New Roman" w:cs="Times New Roman"/>
                <w:sz w:val="24"/>
                <w:szCs w:val="24"/>
                <w:highlight w:val="white"/>
              </w:rPr>
              <w:t>nh nội dung dự án đầu tư trong g</w:t>
            </w:r>
            <w:r w:rsidRPr="00C1508D">
              <w:rPr>
                <w:rFonts w:ascii="Times New Roman" w:eastAsia="Times New Roman" w:hAnsi="Times New Roman" w:cs="Times New Roman"/>
                <w:sz w:val="24"/>
                <w:szCs w:val="24"/>
                <w:highlight w:val="white"/>
              </w:rPr>
              <w:t>iấy chứng nhận đăng ký đầu tư (đối với trường hợp không điều chỉnh quyết định chủ trương đầu tư). BQL</w:t>
            </w:r>
          </w:p>
        </w:tc>
        <w:tc>
          <w:tcPr>
            <w:tcW w:w="2835" w:type="dxa"/>
            <w:shd w:val="clear" w:color="auto" w:fill="auto"/>
            <w:vAlign w:val="center"/>
            <w:hideMark/>
          </w:tcPr>
          <w:p w14:paraId="1C2BA549" w14:textId="2DF0AD78"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Đầu tư tại </w:t>
            </w:r>
            <w:r w:rsidR="00297957" w:rsidRPr="00C1508D">
              <w:rPr>
                <w:rFonts w:ascii="Times New Roman" w:eastAsia="Times New Roman" w:hAnsi="Times New Roman" w:cs="Times New Roman"/>
                <w:sz w:val="24"/>
                <w:szCs w:val="24"/>
                <w:highlight w:val="white"/>
              </w:rPr>
              <w:t>Việt Nam</w:t>
            </w:r>
          </w:p>
        </w:tc>
      </w:tr>
      <w:tr w:rsidR="00F55339" w:rsidRPr="00C1508D" w14:paraId="18798D1E" w14:textId="77777777" w:rsidTr="00C1508D">
        <w:trPr>
          <w:trHeight w:val="630"/>
        </w:trPr>
        <w:tc>
          <w:tcPr>
            <w:tcW w:w="670" w:type="dxa"/>
            <w:shd w:val="clear" w:color="auto" w:fill="auto"/>
            <w:vAlign w:val="center"/>
            <w:hideMark/>
          </w:tcPr>
          <w:p w14:paraId="6A9A4392"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13</w:t>
            </w:r>
          </w:p>
        </w:tc>
        <w:tc>
          <w:tcPr>
            <w:tcW w:w="6135" w:type="dxa"/>
            <w:shd w:val="clear" w:color="auto" w:fill="auto"/>
            <w:vAlign w:val="center"/>
            <w:hideMark/>
          </w:tcPr>
          <w:p w14:paraId="3B1F17A6" w14:textId="33706B20"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g</w:t>
            </w:r>
            <w:r w:rsidR="00014102" w:rsidRPr="00C1508D">
              <w:rPr>
                <w:rFonts w:ascii="Times New Roman" w:eastAsia="Times New Roman" w:hAnsi="Times New Roman" w:cs="Times New Roman"/>
                <w:sz w:val="24"/>
                <w:szCs w:val="24"/>
                <w:highlight w:val="white"/>
              </w:rPr>
              <w:t xml:space="preserve">iấy chứng nhận đăng ký đầu tư đối với dự án không thuộc diện quyết định chủ trương </w:t>
            </w:r>
            <w:r w:rsidR="00014102" w:rsidRPr="00C1508D">
              <w:rPr>
                <w:rFonts w:ascii="Times New Roman" w:eastAsia="Times New Roman" w:hAnsi="Times New Roman" w:cs="Times New Roman"/>
                <w:sz w:val="24"/>
                <w:szCs w:val="24"/>
                <w:highlight w:val="white"/>
                <w:u w:color="FF0000"/>
              </w:rPr>
              <w:t>đầu tư_BQL</w:t>
            </w:r>
          </w:p>
        </w:tc>
        <w:tc>
          <w:tcPr>
            <w:tcW w:w="2835" w:type="dxa"/>
            <w:shd w:val="clear" w:color="auto" w:fill="auto"/>
            <w:vAlign w:val="center"/>
            <w:hideMark/>
          </w:tcPr>
          <w:p w14:paraId="32DB0C74" w14:textId="5E1584B1"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Đầu tư tại </w:t>
            </w:r>
            <w:r w:rsidR="00297957" w:rsidRPr="00C1508D">
              <w:rPr>
                <w:rFonts w:ascii="Times New Roman" w:eastAsia="Times New Roman" w:hAnsi="Times New Roman" w:cs="Times New Roman"/>
                <w:sz w:val="24"/>
                <w:szCs w:val="24"/>
                <w:highlight w:val="white"/>
              </w:rPr>
              <w:t>Việt Nam</w:t>
            </w:r>
          </w:p>
        </w:tc>
      </w:tr>
      <w:tr w:rsidR="00F55339" w:rsidRPr="00C1508D" w14:paraId="4B85631C" w14:textId="77777777" w:rsidTr="00C1508D">
        <w:trPr>
          <w:trHeight w:val="315"/>
        </w:trPr>
        <w:tc>
          <w:tcPr>
            <w:tcW w:w="670" w:type="dxa"/>
            <w:shd w:val="clear" w:color="auto" w:fill="auto"/>
            <w:vAlign w:val="center"/>
            <w:hideMark/>
          </w:tcPr>
          <w:p w14:paraId="0A277C9C"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14</w:t>
            </w:r>
          </w:p>
        </w:tc>
        <w:tc>
          <w:tcPr>
            <w:tcW w:w="6135" w:type="dxa"/>
            <w:shd w:val="clear" w:color="auto" w:fill="auto"/>
            <w:vAlign w:val="center"/>
            <w:hideMark/>
          </w:tcPr>
          <w:p w14:paraId="27E435CE" w14:textId="42186B24"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Cấp lại </w:t>
            </w:r>
            <w:r w:rsidR="00AC612E" w:rsidRPr="00C1508D">
              <w:rPr>
                <w:rFonts w:ascii="Times New Roman" w:eastAsia="Times New Roman" w:hAnsi="Times New Roman" w:cs="Times New Roman"/>
                <w:sz w:val="24"/>
                <w:szCs w:val="24"/>
                <w:highlight w:val="white"/>
              </w:rPr>
              <w:t>g</w:t>
            </w:r>
            <w:r w:rsidRPr="00C1508D">
              <w:rPr>
                <w:rFonts w:ascii="Times New Roman" w:eastAsia="Times New Roman" w:hAnsi="Times New Roman" w:cs="Times New Roman"/>
                <w:sz w:val="24"/>
                <w:szCs w:val="24"/>
                <w:highlight w:val="white"/>
              </w:rPr>
              <w:t>iấy chứng nhận đăng ký đầu tư. BQL</w:t>
            </w:r>
          </w:p>
        </w:tc>
        <w:tc>
          <w:tcPr>
            <w:tcW w:w="2835" w:type="dxa"/>
            <w:shd w:val="clear" w:color="auto" w:fill="auto"/>
            <w:vAlign w:val="center"/>
            <w:hideMark/>
          </w:tcPr>
          <w:p w14:paraId="78F0DE19" w14:textId="11543416"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Đầu tư tại </w:t>
            </w:r>
            <w:r w:rsidR="00297957" w:rsidRPr="00C1508D">
              <w:rPr>
                <w:rFonts w:ascii="Times New Roman" w:eastAsia="Times New Roman" w:hAnsi="Times New Roman" w:cs="Times New Roman"/>
                <w:sz w:val="24"/>
                <w:szCs w:val="24"/>
                <w:highlight w:val="white"/>
              </w:rPr>
              <w:t>Việt Nam</w:t>
            </w:r>
          </w:p>
        </w:tc>
      </w:tr>
      <w:tr w:rsidR="00F55339" w:rsidRPr="00C1508D" w14:paraId="5FFC9900" w14:textId="77777777" w:rsidTr="00C1508D">
        <w:trPr>
          <w:trHeight w:val="315"/>
        </w:trPr>
        <w:tc>
          <w:tcPr>
            <w:tcW w:w="670" w:type="dxa"/>
            <w:shd w:val="clear" w:color="auto" w:fill="auto"/>
            <w:vAlign w:val="center"/>
            <w:hideMark/>
          </w:tcPr>
          <w:p w14:paraId="57381717"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15</w:t>
            </w:r>
          </w:p>
        </w:tc>
        <w:tc>
          <w:tcPr>
            <w:tcW w:w="6135" w:type="dxa"/>
            <w:shd w:val="clear" w:color="auto" w:fill="auto"/>
            <w:vAlign w:val="center"/>
            <w:hideMark/>
          </w:tcPr>
          <w:p w14:paraId="1DDAB91B" w14:textId="1342F21C"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Hiệu đính thông tin trên g</w:t>
            </w:r>
            <w:r w:rsidR="00014102" w:rsidRPr="00C1508D">
              <w:rPr>
                <w:rFonts w:ascii="Times New Roman" w:eastAsia="Times New Roman" w:hAnsi="Times New Roman" w:cs="Times New Roman"/>
                <w:sz w:val="24"/>
                <w:szCs w:val="24"/>
                <w:highlight w:val="white"/>
              </w:rPr>
              <w:t>iấy chứng nhận đăng ký đầu tư. BQL</w:t>
            </w:r>
          </w:p>
        </w:tc>
        <w:tc>
          <w:tcPr>
            <w:tcW w:w="2835" w:type="dxa"/>
            <w:shd w:val="clear" w:color="auto" w:fill="auto"/>
            <w:vAlign w:val="center"/>
            <w:hideMark/>
          </w:tcPr>
          <w:p w14:paraId="6AFBFBED" w14:textId="608B8CCD"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Đầu tư tại </w:t>
            </w:r>
            <w:r w:rsidR="00297957" w:rsidRPr="00C1508D">
              <w:rPr>
                <w:rFonts w:ascii="Times New Roman" w:eastAsia="Times New Roman" w:hAnsi="Times New Roman" w:cs="Times New Roman"/>
                <w:sz w:val="24"/>
                <w:szCs w:val="24"/>
                <w:highlight w:val="white"/>
              </w:rPr>
              <w:t>Việt Nam</w:t>
            </w:r>
          </w:p>
        </w:tc>
      </w:tr>
      <w:tr w:rsidR="00F55339" w:rsidRPr="00C1508D" w14:paraId="5B6520C9" w14:textId="77777777" w:rsidTr="00C1508D">
        <w:trPr>
          <w:trHeight w:val="315"/>
        </w:trPr>
        <w:tc>
          <w:tcPr>
            <w:tcW w:w="670" w:type="dxa"/>
            <w:shd w:val="clear" w:color="auto" w:fill="auto"/>
            <w:vAlign w:val="center"/>
            <w:hideMark/>
          </w:tcPr>
          <w:p w14:paraId="78867009" w14:textId="77777777" w:rsidR="00014102" w:rsidRPr="00C1508D" w:rsidRDefault="00014102" w:rsidP="00F55339">
            <w:pPr>
              <w:spacing w:before="40" w:after="40" w:line="240" w:lineRule="auto"/>
              <w:jc w:val="center"/>
              <w:rPr>
                <w:rFonts w:ascii="Times New Roman" w:eastAsia="Times New Roman" w:hAnsi="Times New Roman" w:cs="Times New Roman"/>
                <w:b/>
                <w:bCs/>
                <w:color w:val="000000"/>
                <w:sz w:val="24"/>
                <w:szCs w:val="24"/>
                <w:highlight w:val="white"/>
              </w:rPr>
            </w:pPr>
            <w:r w:rsidRPr="00C1508D">
              <w:rPr>
                <w:rFonts w:ascii="Times New Roman" w:eastAsia="Times New Roman" w:hAnsi="Times New Roman" w:cs="Times New Roman"/>
                <w:b/>
                <w:bCs/>
                <w:color w:val="000000"/>
                <w:sz w:val="24"/>
                <w:szCs w:val="24"/>
                <w:highlight w:val="white"/>
              </w:rPr>
              <w:lastRenderedPageBreak/>
              <w:t>III</w:t>
            </w:r>
          </w:p>
        </w:tc>
        <w:tc>
          <w:tcPr>
            <w:tcW w:w="6135" w:type="dxa"/>
            <w:shd w:val="clear" w:color="auto" w:fill="auto"/>
            <w:vAlign w:val="center"/>
            <w:hideMark/>
          </w:tcPr>
          <w:p w14:paraId="5884FDB5" w14:textId="77777777" w:rsidR="00014102" w:rsidRPr="00C1508D" w:rsidRDefault="00014102" w:rsidP="00C1508D">
            <w:pPr>
              <w:spacing w:before="40" w:after="40" w:line="240" w:lineRule="auto"/>
              <w:jc w:val="both"/>
              <w:rPr>
                <w:rFonts w:ascii="Times New Roman" w:eastAsia="Times New Roman" w:hAnsi="Times New Roman" w:cs="Times New Roman"/>
                <w:b/>
                <w:bCs/>
                <w:sz w:val="24"/>
                <w:szCs w:val="24"/>
                <w:highlight w:val="white"/>
              </w:rPr>
            </w:pPr>
            <w:r w:rsidRPr="00C1508D">
              <w:rPr>
                <w:rFonts w:ascii="Times New Roman" w:eastAsia="Times New Roman" w:hAnsi="Times New Roman" w:cs="Times New Roman"/>
                <w:b/>
                <w:bCs/>
                <w:sz w:val="24"/>
                <w:szCs w:val="24"/>
                <w:highlight w:val="white"/>
              </w:rPr>
              <w:t>Sở Khoa học và Công nghệ</w:t>
            </w:r>
          </w:p>
        </w:tc>
        <w:tc>
          <w:tcPr>
            <w:tcW w:w="2835" w:type="dxa"/>
            <w:shd w:val="clear" w:color="auto" w:fill="auto"/>
            <w:vAlign w:val="center"/>
            <w:hideMark/>
          </w:tcPr>
          <w:p w14:paraId="0105ED16" w14:textId="77777777" w:rsidR="00014102" w:rsidRPr="00C1508D" w:rsidRDefault="00014102" w:rsidP="00C1508D">
            <w:pPr>
              <w:spacing w:before="40" w:after="40" w:line="240" w:lineRule="auto"/>
              <w:jc w:val="both"/>
              <w:rPr>
                <w:rFonts w:ascii="Times New Roman" w:eastAsia="Times New Roman" w:hAnsi="Times New Roman" w:cs="Times New Roman"/>
                <w:b/>
                <w:bCs/>
                <w:color w:val="000000"/>
                <w:sz w:val="24"/>
                <w:szCs w:val="24"/>
                <w:highlight w:val="white"/>
              </w:rPr>
            </w:pPr>
            <w:r w:rsidRPr="00C1508D">
              <w:rPr>
                <w:rFonts w:ascii="Times New Roman" w:eastAsia="Times New Roman" w:hAnsi="Times New Roman" w:cs="Times New Roman"/>
                <w:b/>
                <w:bCs/>
                <w:color w:val="000000"/>
                <w:sz w:val="24"/>
                <w:szCs w:val="24"/>
                <w:highlight w:val="white"/>
              </w:rPr>
              <w:t> </w:t>
            </w:r>
          </w:p>
        </w:tc>
      </w:tr>
      <w:tr w:rsidR="00F55339" w:rsidRPr="00C1508D" w14:paraId="3D883BE6" w14:textId="77777777" w:rsidTr="00C1508D">
        <w:trPr>
          <w:trHeight w:val="630"/>
        </w:trPr>
        <w:tc>
          <w:tcPr>
            <w:tcW w:w="670" w:type="dxa"/>
            <w:shd w:val="clear" w:color="auto" w:fill="auto"/>
            <w:vAlign w:val="center"/>
            <w:hideMark/>
          </w:tcPr>
          <w:p w14:paraId="51A796E9"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16</w:t>
            </w:r>
          </w:p>
        </w:tc>
        <w:tc>
          <w:tcPr>
            <w:tcW w:w="6135" w:type="dxa"/>
            <w:shd w:val="clear" w:color="auto" w:fill="auto"/>
            <w:vAlign w:val="center"/>
            <w:hideMark/>
          </w:tcPr>
          <w:p w14:paraId="2555506C" w14:textId="0C7285A0"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Thủ tục cấp lại </w:t>
            </w:r>
            <w:r w:rsidR="00AC612E" w:rsidRPr="00C1508D">
              <w:rPr>
                <w:rFonts w:ascii="Times New Roman" w:eastAsia="Times New Roman" w:hAnsi="Times New Roman" w:cs="Times New Roman"/>
                <w:sz w:val="24"/>
                <w:szCs w:val="24"/>
                <w:highlight w:val="white"/>
              </w:rPr>
              <w:t>g</w:t>
            </w:r>
            <w:r w:rsidRPr="00C1508D">
              <w:rPr>
                <w:rFonts w:ascii="Times New Roman" w:eastAsia="Times New Roman" w:hAnsi="Times New Roman" w:cs="Times New Roman"/>
                <w:sz w:val="24"/>
                <w:szCs w:val="24"/>
                <w:highlight w:val="white"/>
              </w:rPr>
              <w:t>iấy chứng nhận tổ chức đủ điều kiện hoạt động giám định sở hữu công nghiệp (cấp tỉnh)</w:t>
            </w:r>
          </w:p>
        </w:tc>
        <w:tc>
          <w:tcPr>
            <w:tcW w:w="2835" w:type="dxa"/>
            <w:shd w:val="clear" w:color="auto" w:fill="auto"/>
            <w:vAlign w:val="center"/>
            <w:hideMark/>
          </w:tcPr>
          <w:p w14:paraId="54FB08A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Sở hữu trí tuệ</w:t>
            </w:r>
          </w:p>
        </w:tc>
      </w:tr>
      <w:tr w:rsidR="00F55339" w:rsidRPr="00C1508D" w14:paraId="5EAAE315" w14:textId="77777777" w:rsidTr="00C1508D">
        <w:trPr>
          <w:trHeight w:val="630"/>
        </w:trPr>
        <w:tc>
          <w:tcPr>
            <w:tcW w:w="670" w:type="dxa"/>
            <w:shd w:val="clear" w:color="auto" w:fill="auto"/>
            <w:vAlign w:val="center"/>
            <w:hideMark/>
          </w:tcPr>
          <w:p w14:paraId="2E6EADBD"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17</w:t>
            </w:r>
          </w:p>
        </w:tc>
        <w:tc>
          <w:tcPr>
            <w:tcW w:w="6135" w:type="dxa"/>
            <w:shd w:val="clear" w:color="auto" w:fill="auto"/>
            <w:vAlign w:val="center"/>
            <w:hideMark/>
          </w:tcPr>
          <w:p w14:paraId="670BF490"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Thủ tục cấp giấy phép tiến hành công việc </w:t>
            </w:r>
            <w:r w:rsidRPr="00C1508D">
              <w:rPr>
                <w:rFonts w:ascii="Times New Roman" w:eastAsia="Times New Roman" w:hAnsi="Times New Roman" w:cs="Times New Roman"/>
                <w:sz w:val="24"/>
                <w:szCs w:val="24"/>
                <w:highlight w:val="white"/>
                <w:u w:color="FF0000"/>
              </w:rPr>
              <w:t>bức xạ</w:t>
            </w:r>
            <w:r w:rsidRPr="00C1508D">
              <w:rPr>
                <w:rFonts w:ascii="Times New Roman" w:eastAsia="Times New Roman" w:hAnsi="Times New Roman" w:cs="Times New Roman"/>
                <w:sz w:val="24"/>
                <w:szCs w:val="24"/>
                <w:highlight w:val="white"/>
              </w:rPr>
              <w:t xml:space="preserve"> (sử dụng thiết bị X-quang chẩn đoán trong y tế)</w:t>
            </w:r>
          </w:p>
        </w:tc>
        <w:tc>
          <w:tcPr>
            <w:tcW w:w="2835" w:type="dxa"/>
            <w:shd w:val="clear" w:color="auto" w:fill="auto"/>
            <w:vAlign w:val="center"/>
            <w:hideMark/>
          </w:tcPr>
          <w:p w14:paraId="50B22E6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An toàn </w:t>
            </w:r>
            <w:r w:rsidRPr="00C1508D">
              <w:rPr>
                <w:rFonts w:ascii="Times New Roman" w:eastAsia="Times New Roman" w:hAnsi="Times New Roman" w:cs="Times New Roman"/>
                <w:sz w:val="24"/>
                <w:szCs w:val="24"/>
                <w:highlight w:val="white"/>
                <w:u w:color="FF0000"/>
              </w:rPr>
              <w:t>bức xạ</w:t>
            </w:r>
            <w:r w:rsidRPr="00C1508D">
              <w:rPr>
                <w:rFonts w:ascii="Times New Roman" w:eastAsia="Times New Roman" w:hAnsi="Times New Roman" w:cs="Times New Roman"/>
                <w:sz w:val="24"/>
                <w:szCs w:val="24"/>
                <w:highlight w:val="white"/>
              </w:rPr>
              <w:t xml:space="preserve"> và hạt nhân</w:t>
            </w:r>
          </w:p>
        </w:tc>
      </w:tr>
      <w:tr w:rsidR="00F55339" w:rsidRPr="00C1508D" w14:paraId="33A5EED7" w14:textId="77777777" w:rsidTr="00C1508D">
        <w:trPr>
          <w:trHeight w:val="630"/>
        </w:trPr>
        <w:tc>
          <w:tcPr>
            <w:tcW w:w="670" w:type="dxa"/>
            <w:shd w:val="clear" w:color="auto" w:fill="auto"/>
            <w:vAlign w:val="center"/>
            <w:hideMark/>
          </w:tcPr>
          <w:p w14:paraId="5CD68946"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18</w:t>
            </w:r>
          </w:p>
        </w:tc>
        <w:tc>
          <w:tcPr>
            <w:tcW w:w="6135" w:type="dxa"/>
            <w:shd w:val="clear" w:color="auto" w:fill="auto"/>
            <w:vAlign w:val="center"/>
            <w:hideMark/>
          </w:tcPr>
          <w:p w14:paraId="2D5D2ACE"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Thủ tục gia hạn giấy phép tiến hành công việc </w:t>
            </w:r>
            <w:r w:rsidRPr="00C1508D">
              <w:rPr>
                <w:rFonts w:ascii="Times New Roman" w:eastAsia="Times New Roman" w:hAnsi="Times New Roman" w:cs="Times New Roman"/>
                <w:sz w:val="24"/>
                <w:szCs w:val="24"/>
                <w:highlight w:val="white"/>
                <w:u w:color="FF0000"/>
              </w:rPr>
              <w:t>bức xạ</w:t>
            </w:r>
            <w:r w:rsidRPr="00C1508D">
              <w:rPr>
                <w:rFonts w:ascii="Times New Roman" w:eastAsia="Times New Roman" w:hAnsi="Times New Roman" w:cs="Times New Roman"/>
                <w:sz w:val="24"/>
                <w:szCs w:val="24"/>
                <w:highlight w:val="white"/>
              </w:rPr>
              <w:t xml:space="preserve"> (sử dụng thiết bị X-quang chẩn đoán trong y tế)</w:t>
            </w:r>
          </w:p>
        </w:tc>
        <w:tc>
          <w:tcPr>
            <w:tcW w:w="2835" w:type="dxa"/>
            <w:shd w:val="clear" w:color="auto" w:fill="auto"/>
            <w:vAlign w:val="center"/>
            <w:hideMark/>
          </w:tcPr>
          <w:p w14:paraId="6A3FFBA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An toàn </w:t>
            </w:r>
            <w:r w:rsidRPr="00C1508D">
              <w:rPr>
                <w:rFonts w:ascii="Times New Roman" w:eastAsia="Times New Roman" w:hAnsi="Times New Roman" w:cs="Times New Roman"/>
                <w:sz w:val="24"/>
                <w:szCs w:val="24"/>
                <w:highlight w:val="white"/>
                <w:u w:color="FF0000"/>
              </w:rPr>
              <w:t>bức xạ</w:t>
            </w:r>
            <w:r w:rsidRPr="00C1508D">
              <w:rPr>
                <w:rFonts w:ascii="Times New Roman" w:eastAsia="Times New Roman" w:hAnsi="Times New Roman" w:cs="Times New Roman"/>
                <w:sz w:val="24"/>
                <w:szCs w:val="24"/>
                <w:highlight w:val="white"/>
              </w:rPr>
              <w:t xml:space="preserve"> và hạt nhân</w:t>
            </w:r>
          </w:p>
        </w:tc>
      </w:tr>
      <w:tr w:rsidR="00F55339" w:rsidRPr="00C1508D" w14:paraId="327858D2" w14:textId="77777777" w:rsidTr="00C1508D">
        <w:trPr>
          <w:trHeight w:val="630"/>
        </w:trPr>
        <w:tc>
          <w:tcPr>
            <w:tcW w:w="670" w:type="dxa"/>
            <w:shd w:val="clear" w:color="auto" w:fill="auto"/>
            <w:vAlign w:val="center"/>
            <w:hideMark/>
          </w:tcPr>
          <w:p w14:paraId="7FC87848"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19</w:t>
            </w:r>
          </w:p>
        </w:tc>
        <w:tc>
          <w:tcPr>
            <w:tcW w:w="6135" w:type="dxa"/>
            <w:shd w:val="clear" w:color="auto" w:fill="auto"/>
            <w:vAlign w:val="center"/>
            <w:hideMark/>
          </w:tcPr>
          <w:p w14:paraId="48BB5B9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Thủ tục sửa đổi, bổ sung giấy phép tiến hành công việc </w:t>
            </w:r>
            <w:r w:rsidRPr="00C1508D">
              <w:rPr>
                <w:rFonts w:ascii="Times New Roman" w:eastAsia="Times New Roman" w:hAnsi="Times New Roman" w:cs="Times New Roman"/>
                <w:sz w:val="24"/>
                <w:szCs w:val="24"/>
                <w:highlight w:val="white"/>
                <w:u w:color="FF0000"/>
              </w:rPr>
              <w:t>bức xạ</w:t>
            </w:r>
            <w:r w:rsidRPr="00C1508D">
              <w:rPr>
                <w:rFonts w:ascii="Times New Roman" w:eastAsia="Times New Roman" w:hAnsi="Times New Roman" w:cs="Times New Roman"/>
                <w:sz w:val="24"/>
                <w:szCs w:val="24"/>
                <w:highlight w:val="white"/>
              </w:rPr>
              <w:t xml:space="preserve"> (sử dụng thiết bị X-quang chẩn đoán trong y tế)</w:t>
            </w:r>
          </w:p>
        </w:tc>
        <w:tc>
          <w:tcPr>
            <w:tcW w:w="2835" w:type="dxa"/>
            <w:shd w:val="clear" w:color="auto" w:fill="auto"/>
            <w:vAlign w:val="center"/>
            <w:hideMark/>
          </w:tcPr>
          <w:p w14:paraId="56B680CF"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An toàn </w:t>
            </w:r>
            <w:r w:rsidRPr="00C1508D">
              <w:rPr>
                <w:rFonts w:ascii="Times New Roman" w:eastAsia="Times New Roman" w:hAnsi="Times New Roman" w:cs="Times New Roman"/>
                <w:sz w:val="24"/>
                <w:szCs w:val="24"/>
                <w:highlight w:val="white"/>
                <w:u w:color="FF0000"/>
              </w:rPr>
              <w:t>bức xạ</w:t>
            </w:r>
            <w:r w:rsidRPr="00C1508D">
              <w:rPr>
                <w:rFonts w:ascii="Times New Roman" w:eastAsia="Times New Roman" w:hAnsi="Times New Roman" w:cs="Times New Roman"/>
                <w:sz w:val="24"/>
                <w:szCs w:val="24"/>
                <w:highlight w:val="white"/>
              </w:rPr>
              <w:t xml:space="preserve"> và hạt nhân</w:t>
            </w:r>
          </w:p>
        </w:tc>
      </w:tr>
      <w:tr w:rsidR="00F55339" w:rsidRPr="00C1508D" w14:paraId="72F1183C" w14:textId="77777777" w:rsidTr="00C1508D">
        <w:trPr>
          <w:trHeight w:val="630"/>
        </w:trPr>
        <w:tc>
          <w:tcPr>
            <w:tcW w:w="670" w:type="dxa"/>
            <w:shd w:val="clear" w:color="auto" w:fill="auto"/>
            <w:vAlign w:val="center"/>
            <w:hideMark/>
          </w:tcPr>
          <w:p w14:paraId="4DF43F0A"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20</w:t>
            </w:r>
          </w:p>
        </w:tc>
        <w:tc>
          <w:tcPr>
            <w:tcW w:w="6135" w:type="dxa"/>
            <w:shd w:val="clear" w:color="auto" w:fill="auto"/>
            <w:vAlign w:val="center"/>
            <w:hideMark/>
          </w:tcPr>
          <w:p w14:paraId="2E2338C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cấp và cấp lại chứng chỉ nhân viên bức xạ (người phụ trách an toàn cơ sở X-quang chẩn đoán trong y tế)</w:t>
            </w:r>
          </w:p>
        </w:tc>
        <w:tc>
          <w:tcPr>
            <w:tcW w:w="2835" w:type="dxa"/>
            <w:shd w:val="clear" w:color="auto" w:fill="auto"/>
            <w:vAlign w:val="center"/>
            <w:hideMark/>
          </w:tcPr>
          <w:p w14:paraId="1846E5F8"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An toàn bức xạ và hạt nhân</w:t>
            </w:r>
          </w:p>
        </w:tc>
      </w:tr>
      <w:tr w:rsidR="00F55339" w:rsidRPr="00C1508D" w14:paraId="0490E263" w14:textId="77777777" w:rsidTr="00C1508D">
        <w:trPr>
          <w:trHeight w:val="630"/>
        </w:trPr>
        <w:tc>
          <w:tcPr>
            <w:tcW w:w="670" w:type="dxa"/>
            <w:shd w:val="clear" w:color="auto" w:fill="auto"/>
            <w:vAlign w:val="center"/>
            <w:hideMark/>
          </w:tcPr>
          <w:p w14:paraId="263B9808"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21</w:t>
            </w:r>
          </w:p>
        </w:tc>
        <w:tc>
          <w:tcPr>
            <w:tcW w:w="6135" w:type="dxa"/>
            <w:shd w:val="clear" w:color="auto" w:fill="auto"/>
            <w:vAlign w:val="center"/>
            <w:hideMark/>
          </w:tcPr>
          <w:p w14:paraId="5744237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cấp lại giấy phép tiến hành công việc bức xạ (sử dụng thiết bị X-quang chẩn đoán trong y tế)</w:t>
            </w:r>
          </w:p>
        </w:tc>
        <w:tc>
          <w:tcPr>
            <w:tcW w:w="2835" w:type="dxa"/>
            <w:shd w:val="clear" w:color="auto" w:fill="auto"/>
            <w:vAlign w:val="center"/>
            <w:hideMark/>
          </w:tcPr>
          <w:p w14:paraId="6C11DE7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An toàn bức xạ và hạt nhân</w:t>
            </w:r>
          </w:p>
        </w:tc>
      </w:tr>
      <w:tr w:rsidR="00F55339" w:rsidRPr="00C1508D" w14:paraId="1FE2FA86" w14:textId="77777777" w:rsidTr="00C1508D">
        <w:trPr>
          <w:trHeight w:val="630"/>
        </w:trPr>
        <w:tc>
          <w:tcPr>
            <w:tcW w:w="670" w:type="dxa"/>
            <w:shd w:val="clear" w:color="auto" w:fill="auto"/>
            <w:vAlign w:val="center"/>
            <w:hideMark/>
          </w:tcPr>
          <w:p w14:paraId="4549B161"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22</w:t>
            </w:r>
          </w:p>
        </w:tc>
        <w:tc>
          <w:tcPr>
            <w:tcW w:w="6135" w:type="dxa"/>
            <w:shd w:val="clear" w:color="auto" w:fill="auto"/>
            <w:vAlign w:val="center"/>
            <w:hideMark/>
          </w:tcPr>
          <w:p w14:paraId="37269FAB"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phê duyệt kế hoạch ứng phó sự cố bức xạ hạt nhân cấp cơ sở (đối với công việc sử dụng thiết bị X-quang y tế)</w:t>
            </w:r>
          </w:p>
        </w:tc>
        <w:tc>
          <w:tcPr>
            <w:tcW w:w="2835" w:type="dxa"/>
            <w:shd w:val="clear" w:color="auto" w:fill="auto"/>
            <w:vAlign w:val="center"/>
            <w:hideMark/>
          </w:tcPr>
          <w:p w14:paraId="5FC83D4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An toàn bức xạ và hạt nhân</w:t>
            </w:r>
          </w:p>
        </w:tc>
      </w:tr>
      <w:tr w:rsidR="00F55339" w:rsidRPr="00C1508D" w14:paraId="1D4E1873" w14:textId="77777777" w:rsidTr="00C1508D">
        <w:trPr>
          <w:trHeight w:val="630"/>
        </w:trPr>
        <w:tc>
          <w:tcPr>
            <w:tcW w:w="670" w:type="dxa"/>
            <w:shd w:val="clear" w:color="auto" w:fill="auto"/>
            <w:vAlign w:val="center"/>
            <w:hideMark/>
          </w:tcPr>
          <w:p w14:paraId="61B1AF95"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23</w:t>
            </w:r>
          </w:p>
        </w:tc>
        <w:tc>
          <w:tcPr>
            <w:tcW w:w="6135" w:type="dxa"/>
            <w:shd w:val="clear" w:color="auto" w:fill="auto"/>
            <w:vAlign w:val="center"/>
            <w:hideMark/>
          </w:tcPr>
          <w:p w14:paraId="78A9DD36" w14:textId="76D36A60"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cấp g</w:t>
            </w:r>
            <w:r w:rsidR="00014102" w:rsidRPr="00C1508D">
              <w:rPr>
                <w:rFonts w:ascii="Times New Roman" w:eastAsia="Times New Roman" w:hAnsi="Times New Roman" w:cs="Times New Roman"/>
                <w:sz w:val="24"/>
                <w:szCs w:val="24"/>
                <w:highlight w:val="white"/>
              </w:rPr>
              <w:t>iấy chứng nhận doanh nghiệp khoa học và công nghệ</w:t>
            </w:r>
          </w:p>
        </w:tc>
        <w:tc>
          <w:tcPr>
            <w:tcW w:w="2835" w:type="dxa"/>
            <w:shd w:val="clear" w:color="auto" w:fill="auto"/>
            <w:vAlign w:val="center"/>
            <w:hideMark/>
          </w:tcPr>
          <w:p w14:paraId="27986B0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Hoạt động khoa học và công nghệ</w:t>
            </w:r>
          </w:p>
        </w:tc>
      </w:tr>
      <w:tr w:rsidR="00F55339" w:rsidRPr="00C1508D" w14:paraId="0A383211" w14:textId="77777777" w:rsidTr="00C1508D">
        <w:trPr>
          <w:trHeight w:val="945"/>
        </w:trPr>
        <w:tc>
          <w:tcPr>
            <w:tcW w:w="670" w:type="dxa"/>
            <w:shd w:val="clear" w:color="auto" w:fill="auto"/>
            <w:vAlign w:val="center"/>
            <w:hideMark/>
          </w:tcPr>
          <w:p w14:paraId="580CBCC2"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24</w:t>
            </w:r>
          </w:p>
        </w:tc>
        <w:tc>
          <w:tcPr>
            <w:tcW w:w="6135" w:type="dxa"/>
            <w:shd w:val="clear" w:color="auto" w:fill="auto"/>
            <w:vAlign w:val="center"/>
            <w:hideMark/>
          </w:tcPr>
          <w:p w14:paraId="7BB2352A" w14:textId="52BCC30F"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cấp g</w:t>
            </w:r>
            <w:r w:rsidR="00014102" w:rsidRPr="00C1508D">
              <w:rPr>
                <w:rFonts w:ascii="Times New Roman" w:eastAsia="Times New Roman" w:hAnsi="Times New Roman" w:cs="Times New Roman"/>
                <w:sz w:val="24"/>
                <w:szCs w:val="24"/>
                <w:highlight w:val="white"/>
              </w:rPr>
              <w:t>iấy chứng nhận đăng ký chuyển giao công nghệ (trừ những trường hợp thuộc thẩm quyền của Bộ Khoa học và Công nghệ)</w:t>
            </w:r>
          </w:p>
        </w:tc>
        <w:tc>
          <w:tcPr>
            <w:tcW w:w="2835" w:type="dxa"/>
            <w:shd w:val="clear" w:color="auto" w:fill="auto"/>
            <w:vAlign w:val="center"/>
            <w:hideMark/>
          </w:tcPr>
          <w:p w14:paraId="7EAE9287"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Hoạt động khoa học và công nghệ</w:t>
            </w:r>
          </w:p>
        </w:tc>
      </w:tr>
      <w:tr w:rsidR="00F55339" w:rsidRPr="00C1508D" w14:paraId="2DF621DF" w14:textId="77777777" w:rsidTr="00C1508D">
        <w:trPr>
          <w:trHeight w:val="1575"/>
        </w:trPr>
        <w:tc>
          <w:tcPr>
            <w:tcW w:w="670" w:type="dxa"/>
            <w:shd w:val="clear" w:color="auto" w:fill="auto"/>
            <w:vAlign w:val="center"/>
            <w:hideMark/>
          </w:tcPr>
          <w:p w14:paraId="28E574BE"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25</w:t>
            </w:r>
          </w:p>
        </w:tc>
        <w:tc>
          <w:tcPr>
            <w:tcW w:w="6135" w:type="dxa"/>
            <w:shd w:val="clear" w:color="auto" w:fill="auto"/>
            <w:vAlign w:val="center"/>
            <w:hideMark/>
          </w:tcPr>
          <w:p w14:paraId="05BC6A34"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tc>
        <w:tc>
          <w:tcPr>
            <w:tcW w:w="2835" w:type="dxa"/>
            <w:shd w:val="clear" w:color="auto" w:fill="auto"/>
            <w:vAlign w:val="center"/>
            <w:hideMark/>
          </w:tcPr>
          <w:p w14:paraId="284303D1"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Hoạt động khoa học và công nghệ</w:t>
            </w:r>
          </w:p>
        </w:tc>
      </w:tr>
      <w:tr w:rsidR="00F55339" w:rsidRPr="00C1508D" w14:paraId="77EC59B9" w14:textId="77777777" w:rsidTr="00C1508D">
        <w:trPr>
          <w:trHeight w:val="630"/>
        </w:trPr>
        <w:tc>
          <w:tcPr>
            <w:tcW w:w="670" w:type="dxa"/>
            <w:shd w:val="clear" w:color="auto" w:fill="auto"/>
            <w:vAlign w:val="center"/>
            <w:hideMark/>
          </w:tcPr>
          <w:p w14:paraId="567E43A6"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26</w:t>
            </w:r>
          </w:p>
        </w:tc>
        <w:tc>
          <w:tcPr>
            <w:tcW w:w="6135" w:type="dxa"/>
            <w:shd w:val="clear" w:color="auto" w:fill="auto"/>
            <w:vAlign w:val="center"/>
            <w:hideMark/>
          </w:tcPr>
          <w:p w14:paraId="44F616C3" w14:textId="0A9A7BDC"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cấp g</w:t>
            </w:r>
            <w:r w:rsidR="00014102" w:rsidRPr="00C1508D">
              <w:rPr>
                <w:rFonts w:ascii="Times New Roman" w:eastAsia="Times New Roman" w:hAnsi="Times New Roman" w:cs="Times New Roman"/>
                <w:sz w:val="24"/>
                <w:szCs w:val="24"/>
                <w:highlight w:val="white"/>
              </w:rPr>
              <w:t>iấy chứng nhận đăng ký hoạt động lần đầu cho tổ chức khoa học và công nghệ</w:t>
            </w:r>
          </w:p>
        </w:tc>
        <w:tc>
          <w:tcPr>
            <w:tcW w:w="2835" w:type="dxa"/>
            <w:shd w:val="clear" w:color="auto" w:fill="auto"/>
            <w:vAlign w:val="center"/>
            <w:hideMark/>
          </w:tcPr>
          <w:p w14:paraId="2FD4206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Hoạt động khoa học và công nghệ</w:t>
            </w:r>
          </w:p>
        </w:tc>
      </w:tr>
      <w:tr w:rsidR="00F55339" w:rsidRPr="00C1508D" w14:paraId="375C7A56" w14:textId="77777777" w:rsidTr="00C1508D">
        <w:trPr>
          <w:trHeight w:val="630"/>
        </w:trPr>
        <w:tc>
          <w:tcPr>
            <w:tcW w:w="670" w:type="dxa"/>
            <w:shd w:val="clear" w:color="auto" w:fill="auto"/>
            <w:vAlign w:val="center"/>
            <w:hideMark/>
          </w:tcPr>
          <w:p w14:paraId="413AF888"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27</w:t>
            </w:r>
          </w:p>
        </w:tc>
        <w:tc>
          <w:tcPr>
            <w:tcW w:w="6135" w:type="dxa"/>
            <w:shd w:val="clear" w:color="auto" w:fill="auto"/>
            <w:vAlign w:val="center"/>
            <w:hideMark/>
          </w:tcPr>
          <w:p w14:paraId="0E5D49A8" w14:textId="66711543"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Thủ tục thay đổi, bổ sung nội dung </w:t>
            </w:r>
            <w:r w:rsidR="00AC612E" w:rsidRPr="00C1508D">
              <w:rPr>
                <w:rFonts w:ascii="Times New Roman" w:eastAsia="Times New Roman" w:hAnsi="Times New Roman" w:cs="Times New Roman"/>
                <w:sz w:val="24"/>
                <w:szCs w:val="24"/>
                <w:highlight w:val="white"/>
              </w:rPr>
              <w:t>g</w:t>
            </w:r>
            <w:r w:rsidRPr="00C1508D">
              <w:rPr>
                <w:rFonts w:ascii="Times New Roman" w:eastAsia="Times New Roman" w:hAnsi="Times New Roman" w:cs="Times New Roman"/>
                <w:sz w:val="24"/>
                <w:szCs w:val="24"/>
                <w:highlight w:val="white"/>
              </w:rPr>
              <w:t>iấy chứng nhận đăng ký hoạt động của tổ chức khoa học và công nghệ.</w:t>
            </w:r>
          </w:p>
        </w:tc>
        <w:tc>
          <w:tcPr>
            <w:tcW w:w="2835" w:type="dxa"/>
            <w:shd w:val="clear" w:color="auto" w:fill="auto"/>
            <w:vAlign w:val="center"/>
            <w:hideMark/>
          </w:tcPr>
          <w:p w14:paraId="2BDF7A1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Hoạt động khoa học và công nghệ</w:t>
            </w:r>
          </w:p>
        </w:tc>
      </w:tr>
      <w:tr w:rsidR="00F55339" w:rsidRPr="00C1508D" w14:paraId="4FF1257F" w14:textId="77777777" w:rsidTr="00C1508D">
        <w:trPr>
          <w:trHeight w:val="630"/>
        </w:trPr>
        <w:tc>
          <w:tcPr>
            <w:tcW w:w="670" w:type="dxa"/>
            <w:shd w:val="clear" w:color="auto" w:fill="auto"/>
            <w:vAlign w:val="center"/>
            <w:hideMark/>
          </w:tcPr>
          <w:p w14:paraId="71CDF9E0"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28</w:t>
            </w:r>
          </w:p>
        </w:tc>
        <w:tc>
          <w:tcPr>
            <w:tcW w:w="6135" w:type="dxa"/>
            <w:shd w:val="clear" w:color="auto" w:fill="auto"/>
            <w:vAlign w:val="center"/>
            <w:hideMark/>
          </w:tcPr>
          <w:p w14:paraId="05F7EEE7" w14:textId="6EFA0235"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Thủ tục cấp lại </w:t>
            </w:r>
            <w:r w:rsidR="00AC612E" w:rsidRPr="00C1508D">
              <w:rPr>
                <w:rFonts w:ascii="Times New Roman" w:eastAsia="Times New Roman" w:hAnsi="Times New Roman" w:cs="Times New Roman"/>
                <w:sz w:val="24"/>
                <w:szCs w:val="24"/>
                <w:highlight w:val="white"/>
              </w:rPr>
              <w:t>g</w:t>
            </w:r>
            <w:r w:rsidRPr="00C1508D">
              <w:rPr>
                <w:rFonts w:ascii="Times New Roman" w:eastAsia="Times New Roman" w:hAnsi="Times New Roman" w:cs="Times New Roman"/>
                <w:sz w:val="24"/>
                <w:szCs w:val="24"/>
                <w:highlight w:val="white"/>
              </w:rPr>
              <w:t>iấy chứng nhận đăng ký hoạt động của tổ chức khoa học và công nghệ</w:t>
            </w:r>
          </w:p>
        </w:tc>
        <w:tc>
          <w:tcPr>
            <w:tcW w:w="2835" w:type="dxa"/>
            <w:shd w:val="clear" w:color="auto" w:fill="auto"/>
            <w:vAlign w:val="center"/>
            <w:hideMark/>
          </w:tcPr>
          <w:p w14:paraId="1394D66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Hoạt động khoa học và công nghệ</w:t>
            </w:r>
          </w:p>
        </w:tc>
      </w:tr>
      <w:tr w:rsidR="00F55339" w:rsidRPr="00C1508D" w14:paraId="7C10FECB" w14:textId="77777777" w:rsidTr="00C1508D">
        <w:trPr>
          <w:trHeight w:val="945"/>
        </w:trPr>
        <w:tc>
          <w:tcPr>
            <w:tcW w:w="670" w:type="dxa"/>
            <w:shd w:val="clear" w:color="auto" w:fill="auto"/>
            <w:vAlign w:val="center"/>
            <w:hideMark/>
          </w:tcPr>
          <w:p w14:paraId="7138664E"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29</w:t>
            </w:r>
          </w:p>
        </w:tc>
        <w:tc>
          <w:tcPr>
            <w:tcW w:w="6135" w:type="dxa"/>
            <w:shd w:val="clear" w:color="auto" w:fill="auto"/>
            <w:vAlign w:val="center"/>
            <w:hideMark/>
          </w:tcPr>
          <w:p w14:paraId="1BB9B121" w14:textId="3F7F4DAF"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Thủ tục cấp </w:t>
            </w:r>
            <w:r w:rsidR="00AC612E" w:rsidRPr="00C1508D">
              <w:rPr>
                <w:rFonts w:ascii="Times New Roman" w:eastAsia="Times New Roman" w:hAnsi="Times New Roman" w:cs="Times New Roman"/>
                <w:sz w:val="24"/>
                <w:szCs w:val="24"/>
                <w:highlight w:val="white"/>
              </w:rPr>
              <w:t>g</w:t>
            </w:r>
            <w:r w:rsidRPr="00C1508D">
              <w:rPr>
                <w:rFonts w:ascii="Times New Roman" w:eastAsia="Times New Roman" w:hAnsi="Times New Roman" w:cs="Times New Roman"/>
                <w:sz w:val="24"/>
                <w:szCs w:val="24"/>
                <w:highlight w:val="white"/>
              </w:rPr>
              <w:t>iấy chứng nhận đăng ký gia hạn, sửa đổi, bổ sung nội dung chuyển giao công nghệ (trừ những trường hợp thuộc thẩm quyền của Bộ Khoa học và Công nghệ)</w:t>
            </w:r>
          </w:p>
        </w:tc>
        <w:tc>
          <w:tcPr>
            <w:tcW w:w="2835" w:type="dxa"/>
            <w:shd w:val="clear" w:color="auto" w:fill="auto"/>
            <w:vAlign w:val="center"/>
            <w:hideMark/>
          </w:tcPr>
          <w:p w14:paraId="3DCCFCF4"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Hoạt động khoa học và công nghệ</w:t>
            </w:r>
          </w:p>
        </w:tc>
      </w:tr>
      <w:tr w:rsidR="00F55339" w:rsidRPr="00C1508D" w14:paraId="203CD1F8" w14:textId="77777777" w:rsidTr="00C1508D">
        <w:trPr>
          <w:trHeight w:val="945"/>
        </w:trPr>
        <w:tc>
          <w:tcPr>
            <w:tcW w:w="670" w:type="dxa"/>
            <w:shd w:val="clear" w:color="auto" w:fill="auto"/>
            <w:vAlign w:val="center"/>
            <w:hideMark/>
          </w:tcPr>
          <w:p w14:paraId="330BB000"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30</w:t>
            </w:r>
          </w:p>
        </w:tc>
        <w:tc>
          <w:tcPr>
            <w:tcW w:w="6135" w:type="dxa"/>
            <w:shd w:val="clear" w:color="auto" w:fill="auto"/>
            <w:vAlign w:val="center"/>
            <w:hideMark/>
          </w:tcPr>
          <w:p w14:paraId="626BCC6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giao quyền sở hữu, quyền sử dụng kết quả nghiên cứu khoa học và phát triển công nghệ sử dụng ngân sách nhà nước cấp tỉnh</w:t>
            </w:r>
          </w:p>
        </w:tc>
        <w:tc>
          <w:tcPr>
            <w:tcW w:w="2835" w:type="dxa"/>
            <w:shd w:val="clear" w:color="auto" w:fill="auto"/>
            <w:vAlign w:val="center"/>
            <w:hideMark/>
          </w:tcPr>
          <w:p w14:paraId="5C8CCA61"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Hoạt động khoa học và công nghệ</w:t>
            </w:r>
          </w:p>
        </w:tc>
      </w:tr>
      <w:tr w:rsidR="00F55339" w:rsidRPr="00C1508D" w14:paraId="65CCF37E" w14:textId="77777777" w:rsidTr="00C1508D">
        <w:trPr>
          <w:trHeight w:val="630"/>
        </w:trPr>
        <w:tc>
          <w:tcPr>
            <w:tcW w:w="670" w:type="dxa"/>
            <w:shd w:val="clear" w:color="auto" w:fill="auto"/>
            <w:vAlign w:val="center"/>
            <w:hideMark/>
          </w:tcPr>
          <w:p w14:paraId="584FCBB1"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31</w:t>
            </w:r>
          </w:p>
        </w:tc>
        <w:tc>
          <w:tcPr>
            <w:tcW w:w="6135" w:type="dxa"/>
            <w:shd w:val="clear" w:color="auto" w:fill="auto"/>
            <w:vAlign w:val="center"/>
            <w:hideMark/>
          </w:tcPr>
          <w:p w14:paraId="084632C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đánh giá, xác nhận kết quả thực hiện nhiệm vụ khoa học và công nghệ không sử dụng ngân sách nhà nước</w:t>
            </w:r>
          </w:p>
        </w:tc>
        <w:tc>
          <w:tcPr>
            <w:tcW w:w="2835" w:type="dxa"/>
            <w:shd w:val="clear" w:color="auto" w:fill="auto"/>
            <w:vAlign w:val="center"/>
            <w:hideMark/>
          </w:tcPr>
          <w:p w14:paraId="081697DF"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Hoạt động khoa học và công nghệ</w:t>
            </w:r>
          </w:p>
        </w:tc>
      </w:tr>
      <w:tr w:rsidR="00F55339" w:rsidRPr="00C1508D" w14:paraId="48EA123B" w14:textId="77777777" w:rsidTr="00C1508D">
        <w:trPr>
          <w:trHeight w:val="1260"/>
        </w:trPr>
        <w:tc>
          <w:tcPr>
            <w:tcW w:w="670" w:type="dxa"/>
            <w:shd w:val="clear" w:color="auto" w:fill="auto"/>
            <w:vAlign w:val="center"/>
            <w:hideMark/>
          </w:tcPr>
          <w:p w14:paraId="02A60C6F"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32</w:t>
            </w:r>
          </w:p>
        </w:tc>
        <w:tc>
          <w:tcPr>
            <w:tcW w:w="6135" w:type="dxa"/>
            <w:shd w:val="clear" w:color="auto" w:fill="auto"/>
            <w:vAlign w:val="center"/>
            <w:hideMark/>
          </w:tcPr>
          <w:p w14:paraId="3737A1C4"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tc>
        <w:tc>
          <w:tcPr>
            <w:tcW w:w="2835" w:type="dxa"/>
            <w:shd w:val="clear" w:color="auto" w:fill="auto"/>
            <w:vAlign w:val="center"/>
            <w:hideMark/>
          </w:tcPr>
          <w:p w14:paraId="6C45B2D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Hoạt động khoa học và công nghệ</w:t>
            </w:r>
          </w:p>
        </w:tc>
      </w:tr>
      <w:tr w:rsidR="00F55339" w:rsidRPr="00C1508D" w14:paraId="225D3AE7" w14:textId="77777777" w:rsidTr="00C1508D">
        <w:trPr>
          <w:trHeight w:val="1260"/>
        </w:trPr>
        <w:tc>
          <w:tcPr>
            <w:tcW w:w="670" w:type="dxa"/>
            <w:shd w:val="clear" w:color="auto" w:fill="auto"/>
            <w:vAlign w:val="center"/>
            <w:hideMark/>
          </w:tcPr>
          <w:p w14:paraId="56CA49A8"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lastRenderedPageBreak/>
              <w:t>33</w:t>
            </w:r>
          </w:p>
        </w:tc>
        <w:tc>
          <w:tcPr>
            <w:tcW w:w="6135" w:type="dxa"/>
            <w:shd w:val="clear" w:color="auto" w:fill="auto"/>
            <w:vAlign w:val="center"/>
            <w:hideMark/>
          </w:tcPr>
          <w:p w14:paraId="2978A546" w14:textId="0FBEE6BE"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đánh giá đồng thời thẩm định kết quả thực hiện nhiệm vụ khoa học và công nghệ không sử dụng ngân sách nhà nước mà có tiềm ẩn yếu tố ảnh hưởng đến lợi ích quốc gia, quốc phòng, an ninh, môi trường</w:t>
            </w:r>
            <w:r w:rsidR="00AC612E" w:rsidRPr="00C1508D">
              <w:rPr>
                <w:rFonts w:ascii="Times New Roman" w:eastAsia="Times New Roman" w:hAnsi="Times New Roman" w:cs="Times New Roman"/>
                <w:sz w:val="24"/>
                <w:szCs w:val="24"/>
                <w:highlight w:val="white"/>
              </w:rPr>
              <w:t>, tính mạng, sức khỏe con người</w:t>
            </w:r>
          </w:p>
        </w:tc>
        <w:tc>
          <w:tcPr>
            <w:tcW w:w="2835" w:type="dxa"/>
            <w:shd w:val="clear" w:color="auto" w:fill="auto"/>
            <w:vAlign w:val="center"/>
            <w:hideMark/>
          </w:tcPr>
          <w:p w14:paraId="14692FD8"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Hoạt động khoa học và công nghệ</w:t>
            </w:r>
          </w:p>
        </w:tc>
      </w:tr>
      <w:tr w:rsidR="00F55339" w:rsidRPr="00C1508D" w14:paraId="05991521" w14:textId="77777777" w:rsidTr="00C1508D">
        <w:trPr>
          <w:trHeight w:val="630"/>
        </w:trPr>
        <w:tc>
          <w:tcPr>
            <w:tcW w:w="670" w:type="dxa"/>
            <w:shd w:val="clear" w:color="auto" w:fill="auto"/>
            <w:vAlign w:val="center"/>
            <w:hideMark/>
          </w:tcPr>
          <w:p w14:paraId="6DA963B1"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34</w:t>
            </w:r>
          </w:p>
        </w:tc>
        <w:tc>
          <w:tcPr>
            <w:tcW w:w="6135" w:type="dxa"/>
            <w:shd w:val="clear" w:color="auto" w:fill="auto"/>
            <w:vAlign w:val="center"/>
            <w:hideMark/>
          </w:tcPr>
          <w:p w14:paraId="16626AD9" w14:textId="7D252878"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Thủ tục cấp </w:t>
            </w:r>
            <w:r w:rsidR="00AC612E" w:rsidRPr="00C1508D">
              <w:rPr>
                <w:rFonts w:ascii="Times New Roman" w:eastAsia="Times New Roman" w:hAnsi="Times New Roman" w:cs="Times New Roman"/>
                <w:sz w:val="24"/>
                <w:szCs w:val="24"/>
                <w:highlight w:val="white"/>
              </w:rPr>
              <w:t>g</w:t>
            </w:r>
            <w:r w:rsidRPr="00C1508D">
              <w:rPr>
                <w:rFonts w:ascii="Times New Roman" w:eastAsia="Times New Roman" w:hAnsi="Times New Roman" w:cs="Times New Roman"/>
                <w:sz w:val="24"/>
                <w:szCs w:val="24"/>
                <w:highlight w:val="white"/>
              </w:rPr>
              <w:t>iấy chứng nhận hoạt động lần đầu cho văn phòng đại diện, chi nhánh của tổ chức khoa học và công nghệ</w:t>
            </w:r>
          </w:p>
        </w:tc>
        <w:tc>
          <w:tcPr>
            <w:tcW w:w="2835" w:type="dxa"/>
            <w:shd w:val="clear" w:color="auto" w:fill="auto"/>
            <w:vAlign w:val="center"/>
            <w:hideMark/>
          </w:tcPr>
          <w:p w14:paraId="58A9CFE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Hoạt động khoa học và công nghệ</w:t>
            </w:r>
          </w:p>
        </w:tc>
      </w:tr>
      <w:tr w:rsidR="00F55339" w:rsidRPr="00C1508D" w14:paraId="3B0CB932" w14:textId="77777777" w:rsidTr="00C1508D">
        <w:trPr>
          <w:trHeight w:val="945"/>
        </w:trPr>
        <w:tc>
          <w:tcPr>
            <w:tcW w:w="670" w:type="dxa"/>
            <w:shd w:val="clear" w:color="auto" w:fill="auto"/>
            <w:vAlign w:val="center"/>
            <w:hideMark/>
          </w:tcPr>
          <w:p w14:paraId="5CCC4869"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35</w:t>
            </w:r>
          </w:p>
        </w:tc>
        <w:tc>
          <w:tcPr>
            <w:tcW w:w="6135" w:type="dxa"/>
            <w:shd w:val="clear" w:color="auto" w:fill="auto"/>
            <w:vAlign w:val="center"/>
            <w:hideMark/>
          </w:tcPr>
          <w:p w14:paraId="2402D18B" w14:textId="16FE5F4F"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Thủ tục thay đổi, bổ sung nội dung </w:t>
            </w:r>
            <w:r w:rsidR="00AC612E" w:rsidRPr="00C1508D">
              <w:rPr>
                <w:rFonts w:ascii="Times New Roman" w:eastAsia="Times New Roman" w:hAnsi="Times New Roman" w:cs="Times New Roman"/>
                <w:sz w:val="24"/>
                <w:szCs w:val="24"/>
                <w:highlight w:val="white"/>
              </w:rPr>
              <w:t>g</w:t>
            </w:r>
            <w:r w:rsidRPr="00C1508D">
              <w:rPr>
                <w:rFonts w:ascii="Times New Roman" w:eastAsia="Times New Roman" w:hAnsi="Times New Roman" w:cs="Times New Roman"/>
                <w:sz w:val="24"/>
                <w:szCs w:val="24"/>
                <w:highlight w:val="white"/>
              </w:rPr>
              <w:t>iấy chứng nhận hoạt động cho văn phòng đại diện, chi nhánh của tổ chức khoa học và công nghệ</w:t>
            </w:r>
          </w:p>
        </w:tc>
        <w:tc>
          <w:tcPr>
            <w:tcW w:w="2835" w:type="dxa"/>
            <w:shd w:val="clear" w:color="auto" w:fill="auto"/>
            <w:vAlign w:val="center"/>
            <w:hideMark/>
          </w:tcPr>
          <w:p w14:paraId="1B2D7C78"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Hoạt động khoa học và công nghệ</w:t>
            </w:r>
          </w:p>
        </w:tc>
      </w:tr>
      <w:tr w:rsidR="00F55339" w:rsidRPr="00C1508D" w14:paraId="6A883E2A" w14:textId="77777777" w:rsidTr="00C1508D">
        <w:trPr>
          <w:trHeight w:val="630"/>
        </w:trPr>
        <w:tc>
          <w:tcPr>
            <w:tcW w:w="670" w:type="dxa"/>
            <w:shd w:val="clear" w:color="auto" w:fill="auto"/>
            <w:vAlign w:val="center"/>
            <w:hideMark/>
          </w:tcPr>
          <w:p w14:paraId="72299671"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36</w:t>
            </w:r>
          </w:p>
        </w:tc>
        <w:tc>
          <w:tcPr>
            <w:tcW w:w="6135" w:type="dxa"/>
            <w:shd w:val="clear" w:color="auto" w:fill="auto"/>
            <w:vAlign w:val="center"/>
            <w:hideMark/>
          </w:tcPr>
          <w:p w14:paraId="407D60BE" w14:textId="28378A55"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cấp lại g</w:t>
            </w:r>
            <w:r w:rsidR="00014102" w:rsidRPr="00C1508D">
              <w:rPr>
                <w:rFonts w:ascii="Times New Roman" w:eastAsia="Times New Roman" w:hAnsi="Times New Roman" w:cs="Times New Roman"/>
                <w:sz w:val="24"/>
                <w:szCs w:val="24"/>
                <w:highlight w:val="white"/>
              </w:rPr>
              <w:t>iấy chứng nhận hoạt động cho văn phòng đại diện, chi nhánh của tổ chức khoa học và công nghệ</w:t>
            </w:r>
          </w:p>
        </w:tc>
        <w:tc>
          <w:tcPr>
            <w:tcW w:w="2835" w:type="dxa"/>
            <w:shd w:val="clear" w:color="auto" w:fill="auto"/>
            <w:vAlign w:val="center"/>
            <w:hideMark/>
          </w:tcPr>
          <w:p w14:paraId="24F51DE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Hoạt động khoa học và công nghệ</w:t>
            </w:r>
          </w:p>
        </w:tc>
      </w:tr>
      <w:tr w:rsidR="00F55339" w:rsidRPr="00C1508D" w14:paraId="251329CD" w14:textId="77777777" w:rsidTr="00C1508D">
        <w:trPr>
          <w:trHeight w:val="630"/>
        </w:trPr>
        <w:tc>
          <w:tcPr>
            <w:tcW w:w="670" w:type="dxa"/>
            <w:shd w:val="clear" w:color="auto" w:fill="auto"/>
            <w:vAlign w:val="center"/>
            <w:hideMark/>
          </w:tcPr>
          <w:p w14:paraId="07C5D403"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37</w:t>
            </w:r>
          </w:p>
        </w:tc>
        <w:tc>
          <w:tcPr>
            <w:tcW w:w="6135" w:type="dxa"/>
            <w:shd w:val="clear" w:color="auto" w:fill="auto"/>
            <w:vAlign w:val="center"/>
            <w:hideMark/>
          </w:tcPr>
          <w:p w14:paraId="4B632924" w14:textId="68284CFB"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Thủ tục </w:t>
            </w:r>
            <w:r w:rsidR="00AC612E" w:rsidRPr="00C1508D">
              <w:rPr>
                <w:rFonts w:ascii="Times New Roman" w:eastAsia="Times New Roman" w:hAnsi="Times New Roman" w:cs="Times New Roman"/>
                <w:sz w:val="24"/>
                <w:szCs w:val="24"/>
                <w:highlight w:val="white"/>
              </w:rPr>
              <w:t>cấp thay đổi nội dung, cấp lại g</w:t>
            </w:r>
            <w:r w:rsidRPr="00C1508D">
              <w:rPr>
                <w:rFonts w:ascii="Times New Roman" w:eastAsia="Times New Roman" w:hAnsi="Times New Roman" w:cs="Times New Roman"/>
                <w:sz w:val="24"/>
                <w:szCs w:val="24"/>
                <w:highlight w:val="white"/>
              </w:rPr>
              <w:t>iấy chứng nhận doanh nghiệp khoa học và công nghệ</w:t>
            </w:r>
          </w:p>
        </w:tc>
        <w:tc>
          <w:tcPr>
            <w:tcW w:w="2835" w:type="dxa"/>
            <w:shd w:val="clear" w:color="auto" w:fill="auto"/>
            <w:vAlign w:val="center"/>
            <w:hideMark/>
          </w:tcPr>
          <w:p w14:paraId="362E30CE"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Hoạt động khoa học và công nghệ</w:t>
            </w:r>
          </w:p>
        </w:tc>
      </w:tr>
      <w:tr w:rsidR="00F55339" w:rsidRPr="00C1508D" w14:paraId="21E2BD79" w14:textId="77777777" w:rsidTr="00C1508D">
        <w:trPr>
          <w:trHeight w:val="945"/>
        </w:trPr>
        <w:tc>
          <w:tcPr>
            <w:tcW w:w="670" w:type="dxa"/>
            <w:shd w:val="clear" w:color="auto" w:fill="auto"/>
            <w:vAlign w:val="center"/>
            <w:hideMark/>
          </w:tcPr>
          <w:p w14:paraId="6B376494"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38</w:t>
            </w:r>
          </w:p>
        </w:tc>
        <w:tc>
          <w:tcPr>
            <w:tcW w:w="6135" w:type="dxa"/>
            <w:shd w:val="clear" w:color="auto" w:fill="auto"/>
            <w:vAlign w:val="center"/>
            <w:hideMark/>
          </w:tcPr>
          <w:p w14:paraId="471A6A11"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Thủ tục xác nhận hàng hóa sử dụng trực tiếp cho phát triển hoạt động </w:t>
            </w:r>
            <w:r w:rsidRPr="00C1508D">
              <w:rPr>
                <w:rFonts w:ascii="Times New Roman" w:eastAsia="Times New Roman" w:hAnsi="Times New Roman" w:cs="Times New Roman"/>
                <w:sz w:val="24"/>
                <w:szCs w:val="24"/>
                <w:highlight w:val="white"/>
                <w:u w:color="FF0000"/>
              </w:rPr>
              <w:t>ươm tạo</w:t>
            </w:r>
            <w:r w:rsidRPr="00C1508D">
              <w:rPr>
                <w:rFonts w:ascii="Times New Roman" w:eastAsia="Times New Roman" w:hAnsi="Times New Roman" w:cs="Times New Roman"/>
                <w:sz w:val="24"/>
                <w:szCs w:val="24"/>
                <w:highlight w:val="white"/>
              </w:rPr>
              <w:t xml:space="preserve"> công nghệ, ươm tạo doanh nghiệp khoa học và công nghệ</w:t>
            </w:r>
          </w:p>
        </w:tc>
        <w:tc>
          <w:tcPr>
            <w:tcW w:w="2835" w:type="dxa"/>
            <w:shd w:val="clear" w:color="auto" w:fill="auto"/>
            <w:vAlign w:val="center"/>
            <w:hideMark/>
          </w:tcPr>
          <w:p w14:paraId="5B63E205"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Hoạt động khoa học và công nghệ</w:t>
            </w:r>
          </w:p>
        </w:tc>
      </w:tr>
      <w:tr w:rsidR="00F55339" w:rsidRPr="00C1508D" w14:paraId="6DFFC831" w14:textId="77777777" w:rsidTr="00C1508D">
        <w:trPr>
          <w:trHeight w:val="630"/>
        </w:trPr>
        <w:tc>
          <w:tcPr>
            <w:tcW w:w="670" w:type="dxa"/>
            <w:shd w:val="clear" w:color="auto" w:fill="auto"/>
            <w:vAlign w:val="center"/>
            <w:hideMark/>
          </w:tcPr>
          <w:p w14:paraId="128B94C4"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39</w:t>
            </w:r>
          </w:p>
        </w:tc>
        <w:tc>
          <w:tcPr>
            <w:tcW w:w="6135" w:type="dxa"/>
            <w:shd w:val="clear" w:color="auto" w:fill="auto"/>
            <w:vAlign w:val="center"/>
            <w:hideMark/>
          </w:tcPr>
          <w:p w14:paraId="0FD6D37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đăng ký kết quả thực hiện nhiệm vụ khoa học và công nghệ không sử dụng ngân sách nhà nước.</w:t>
            </w:r>
          </w:p>
        </w:tc>
        <w:tc>
          <w:tcPr>
            <w:tcW w:w="2835" w:type="dxa"/>
            <w:shd w:val="clear" w:color="auto" w:fill="auto"/>
            <w:vAlign w:val="center"/>
            <w:hideMark/>
          </w:tcPr>
          <w:p w14:paraId="3F7B087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Hoạt động khoa học và công nghệ</w:t>
            </w:r>
          </w:p>
        </w:tc>
      </w:tr>
      <w:tr w:rsidR="00F55339" w:rsidRPr="00C1508D" w14:paraId="386B827D" w14:textId="77777777" w:rsidTr="00C1508D">
        <w:trPr>
          <w:trHeight w:val="945"/>
        </w:trPr>
        <w:tc>
          <w:tcPr>
            <w:tcW w:w="670" w:type="dxa"/>
            <w:shd w:val="clear" w:color="auto" w:fill="auto"/>
            <w:vAlign w:val="center"/>
            <w:hideMark/>
          </w:tcPr>
          <w:p w14:paraId="08AFE449"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40</w:t>
            </w:r>
          </w:p>
        </w:tc>
        <w:tc>
          <w:tcPr>
            <w:tcW w:w="6135" w:type="dxa"/>
            <w:shd w:val="clear" w:color="auto" w:fill="auto"/>
            <w:vAlign w:val="center"/>
            <w:hideMark/>
          </w:tcPr>
          <w:p w14:paraId="5ED567F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đăng ký thông tin kết quả nghiên cứu khoa học và phát triển công nghệ được mua bằng ngân sách nhà nước thuộc phạm vi quản lý của tỉnh, thành phố trực thuộc trung ương</w:t>
            </w:r>
          </w:p>
        </w:tc>
        <w:tc>
          <w:tcPr>
            <w:tcW w:w="2835" w:type="dxa"/>
            <w:shd w:val="clear" w:color="auto" w:fill="auto"/>
            <w:vAlign w:val="center"/>
            <w:hideMark/>
          </w:tcPr>
          <w:p w14:paraId="3C021EFC"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Hoạt động khoa học và công nghệ</w:t>
            </w:r>
          </w:p>
        </w:tc>
      </w:tr>
      <w:tr w:rsidR="00F55339" w:rsidRPr="00C1508D" w14:paraId="084D4F19" w14:textId="77777777" w:rsidTr="00C1508D">
        <w:trPr>
          <w:trHeight w:val="630"/>
        </w:trPr>
        <w:tc>
          <w:tcPr>
            <w:tcW w:w="670" w:type="dxa"/>
            <w:shd w:val="clear" w:color="auto" w:fill="auto"/>
            <w:vAlign w:val="center"/>
            <w:hideMark/>
          </w:tcPr>
          <w:p w14:paraId="0F79C031"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41</w:t>
            </w:r>
          </w:p>
        </w:tc>
        <w:tc>
          <w:tcPr>
            <w:tcW w:w="6135" w:type="dxa"/>
            <w:shd w:val="clear" w:color="auto" w:fill="auto"/>
            <w:vAlign w:val="center"/>
            <w:hideMark/>
          </w:tcPr>
          <w:p w14:paraId="4CCED5EA" w14:textId="39F8BF90"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Thủ tục đặt và tặng giải thưởng về khoa học và công nghệ của tổ chức, cá nhân cư trú hoặc hoạt động hợp pháp tại </w:t>
            </w:r>
            <w:r w:rsidR="00297957" w:rsidRPr="00C1508D">
              <w:rPr>
                <w:rFonts w:ascii="Times New Roman" w:eastAsia="Times New Roman" w:hAnsi="Times New Roman" w:cs="Times New Roman"/>
                <w:sz w:val="24"/>
                <w:szCs w:val="24"/>
                <w:highlight w:val="white"/>
              </w:rPr>
              <w:t>Việt Nam</w:t>
            </w:r>
          </w:p>
        </w:tc>
        <w:tc>
          <w:tcPr>
            <w:tcW w:w="2835" w:type="dxa"/>
            <w:shd w:val="clear" w:color="auto" w:fill="auto"/>
            <w:vAlign w:val="center"/>
            <w:hideMark/>
          </w:tcPr>
          <w:p w14:paraId="35F1621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Hoạt động khoa học và công nghệ</w:t>
            </w:r>
          </w:p>
        </w:tc>
      </w:tr>
      <w:tr w:rsidR="00F55339" w:rsidRPr="00C1508D" w14:paraId="2694281D" w14:textId="77777777" w:rsidTr="00C1508D">
        <w:trPr>
          <w:trHeight w:val="630"/>
        </w:trPr>
        <w:tc>
          <w:tcPr>
            <w:tcW w:w="670" w:type="dxa"/>
            <w:shd w:val="clear" w:color="auto" w:fill="auto"/>
            <w:vAlign w:val="center"/>
            <w:hideMark/>
          </w:tcPr>
          <w:p w14:paraId="18E028C8"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42</w:t>
            </w:r>
          </w:p>
        </w:tc>
        <w:tc>
          <w:tcPr>
            <w:tcW w:w="6135" w:type="dxa"/>
            <w:shd w:val="clear" w:color="auto" w:fill="auto"/>
            <w:vAlign w:val="center"/>
            <w:hideMark/>
          </w:tcPr>
          <w:p w14:paraId="6A894B0F"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miễn nhiệm giám định viên tư pháp</w:t>
            </w:r>
          </w:p>
        </w:tc>
        <w:tc>
          <w:tcPr>
            <w:tcW w:w="2835" w:type="dxa"/>
            <w:shd w:val="clear" w:color="auto" w:fill="auto"/>
            <w:vAlign w:val="center"/>
            <w:hideMark/>
          </w:tcPr>
          <w:p w14:paraId="3011667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Hoạt động khoa học và công nghệ</w:t>
            </w:r>
          </w:p>
        </w:tc>
      </w:tr>
      <w:tr w:rsidR="00F55339" w:rsidRPr="00C1508D" w14:paraId="5A0C6ED4" w14:textId="77777777" w:rsidTr="00C1508D">
        <w:trPr>
          <w:trHeight w:val="630"/>
        </w:trPr>
        <w:tc>
          <w:tcPr>
            <w:tcW w:w="670" w:type="dxa"/>
            <w:shd w:val="clear" w:color="auto" w:fill="auto"/>
            <w:vAlign w:val="center"/>
            <w:hideMark/>
          </w:tcPr>
          <w:p w14:paraId="1CD3AE50"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43</w:t>
            </w:r>
          </w:p>
        </w:tc>
        <w:tc>
          <w:tcPr>
            <w:tcW w:w="6135" w:type="dxa"/>
            <w:shd w:val="clear" w:color="auto" w:fill="auto"/>
            <w:vAlign w:val="center"/>
            <w:hideMark/>
          </w:tcPr>
          <w:p w14:paraId="7FD2FB5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bổ nhiệm giám định viên tư pháp</w:t>
            </w:r>
          </w:p>
        </w:tc>
        <w:tc>
          <w:tcPr>
            <w:tcW w:w="2835" w:type="dxa"/>
            <w:shd w:val="clear" w:color="auto" w:fill="auto"/>
            <w:vAlign w:val="center"/>
            <w:hideMark/>
          </w:tcPr>
          <w:p w14:paraId="5C0229D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Hoạt động khoa học và công nghệ</w:t>
            </w:r>
          </w:p>
        </w:tc>
      </w:tr>
      <w:tr w:rsidR="00F55339" w:rsidRPr="00C1508D" w14:paraId="68F656A9" w14:textId="77777777" w:rsidTr="00C1508D">
        <w:trPr>
          <w:trHeight w:val="630"/>
        </w:trPr>
        <w:tc>
          <w:tcPr>
            <w:tcW w:w="670" w:type="dxa"/>
            <w:shd w:val="clear" w:color="auto" w:fill="auto"/>
            <w:vAlign w:val="center"/>
            <w:hideMark/>
          </w:tcPr>
          <w:p w14:paraId="2A04A4AB"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44</w:t>
            </w:r>
          </w:p>
        </w:tc>
        <w:tc>
          <w:tcPr>
            <w:tcW w:w="6135" w:type="dxa"/>
            <w:shd w:val="clear" w:color="auto" w:fill="auto"/>
            <w:vAlign w:val="center"/>
            <w:hideMark/>
          </w:tcPr>
          <w:p w14:paraId="0F2DEBF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cấp Giấy chứng nhận tổ chức đủ điều kiện hoạt động giám định sở hữu công nghiệp (cấp tỉnh)</w:t>
            </w:r>
          </w:p>
        </w:tc>
        <w:tc>
          <w:tcPr>
            <w:tcW w:w="2835" w:type="dxa"/>
            <w:shd w:val="clear" w:color="auto" w:fill="auto"/>
            <w:vAlign w:val="center"/>
            <w:hideMark/>
          </w:tcPr>
          <w:p w14:paraId="6FC162C0"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Sở hữu trí tuệ</w:t>
            </w:r>
          </w:p>
        </w:tc>
      </w:tr>
      <w:tr w:rsidR="00F55339" w:rsidRPr="00C1508D" w14:paraId="17F7CF5A" w14:textId="77777777" w:rsidTr="00C1508D">
        <w:trPr>
          <w:trHeight w:val="945"/>
        </w:trPr>
        <w:tc>
          <w:tcPr>
            <w:tcW w:w="670" w:type="dxa"/>
            <w:shd w:val="clear" w:color="auto" w:fill="auto"/>
            <w:vAlign w:val="center"/>
            <w:hideMark/>
          </w:tcPr>
          <w:p w14:paraId="4D67756C"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45</w:t>
            </w:r>
          </w:p>
        </w:tc>
        <w:tc>
          <w:tcPr>
            <w:tcW w:w="6135" w:type="dxa"/>
            <w:shd w:val="clear" w:color="auto" w:fill="auto"/>
            <w:vAlign w:val="center"/>
            <w:hideMark/>
          </w:tcPr>
          <w:p w14:paraId="15109CE2" w14:textId="7EEF6DA3"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tuyển chọn, giao trực tiếp tổ chức chủ trì dự án thuộc Chương trình phát triển tài sản trí tuệ giai đoạn 2016</w:t>
            </w:r>
            <w:r w:rsidR="00D63DCB" w:rsidRPr="00C1508D">
              <w:rPr>
                <w:rFonts w:ascii="Times New Roman" w:eastAsia="Times New Roman" w:hAnsi="Times New Roman" w:cs="Times New Roman"/>
                <w:sz w:val="24"/>
                <w:szCs w:val="24"/>
                <w:highlight w:val="white"/>
              </w:rPr>
              <w:t xml:space="preserve"> </w:t>
            </w:r>
            <w:r w:rsidRPr="00C1508D">
              <w:rPr>
                <w:rFonts w:ascii="Times New Roman" w:eastAsia="Times New Roman" w:hAnsi="Times New Roman" w:cs="Times New Roman"/>
                <w:sz w:val="24"/>
                <w:szCs w:val="24"/>
                <w:highlight w:val="white"/>
              </w:rPr>
              <w:t>-</w:t>
            </w:r>
            <w:r w:rsidR="00D63DCB" w:rsidRPr="00C1508D">
              <w:rPr>
                <w:rFonts w:ascii="Times New Roman" w:eastAsia="Times New Roman" w:hAnsi="Times New Roman" w:cs="Times New Roman"/>
                <w:sz w:val="24"/>
                <w:szCs w:val="24"/>
                <w:highlight w:val="white"/>
              </w:rPr>
              <w:t xml:space="preserve"> </w:t>
            </w:r>
            <w:r w:rsidRPr="00C1508D">
              <w:rPr>
                <w:rFonts w:ascii="Times New Roman" w:eastAsia="Times New Roman" w:hAnsi="Times New Roman" w:cs="Times New Roman"/>
                <w:sz w:val="24"/>
                <w:szCs w:val="24"/>
                <w:highlight w:val="white"/>
              </w:rPr>
              <w:t>2020 (đối với dự án địa phương quản lý)</w:t>
            </w:r>
          </w:p>
        </w:tc>
        <w:tc>
          <w:tcPr>
            <w:tcW w:w="2835" w:type="dxa"/>
            <w:shd w:val="clear" w:color="auto" w:fill="auto"/>
            <w:vAlign w:val="center"/>
            <w:hideMark/>
          </w:tcPr>
          <w:p w14:paraId="395F4C1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Sở hữu trí tuệ</w:t>
            </w:r>
          </w:p>
        </w:tc>
      </w:tr>
      <w:tr w:rsidR="00F55339" w:rsidRPr="00C1508D" w14:paraId="37D75ADF" w14:textId="77777777" w:rsidTr="00C1508D">
        <w:trPr>
          <w:trHeight w:val="945"/>
        </w:trPr>
        <w:tc>
          <w:tcPr>
            <w:tcW w:w="670" w:type="dxa"/>
            <w:shd w:val="clear" w:color="auto" w:fill="auto"/>
            <w:vAlign w:val="center"/>
            <w:hideMark/>
          </w:tcPr>
          <w:p w14:paraId="18DA68DE"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46</w:t>
            </w:r>
          </w:p>
        </w:tc>
        <w:tc>
          <w:tcPr>
            <w:tcW w:w="6135" w:type="dxa"/>
            <w:shd w:val="clear" w:color="auto" w:fill="auto"/>
            <w:vAlign w:val="center"/>
            <w:hideMark/>
          </w:tcPr>
          <w:p w14:paraId="0DF5D6D5" w14:textId="4393087D"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thay đổi, điều chỉnh trong quá trình thực hiện dự án thuộc Chương trình phát triển tài sản trí tuệ giai đoạn 2016</w:t>
            </w:r>
            <w:r w:rsidR="00D63DCB" w:rsidRPr="00C1508D">
              <w:rPr>
                <w:rFonts w:ascii="Times New Roman" w:eastAsia="Times New Roman" w:hAnsi="Times New Roman" w:cs="Times New Roman"/>
                <w:sz w:val="24"/>
                <w:szCs w:val="24"/>
                <w:highlight w:val="white"/>
              </w:rPr>
              <w:t xml:space="preserve"> </w:t>
            </w:r>
            <w:r w:rsidRPr="00C1508D">
              <w:rPr>
                <w:rFonts w:ascii="Times New Roman" w:eastAsia="Times New Roman" w:hAnsi="Times New Roman" w:cs="Times New Roman"/>
                <w:sz w:val="24"/>
                <w:szCs w:val="24"/>
                <w:highlight w:val="white"/>
              </w:rPr>
              <w:t>-</w:t>
            </w:r>
            <w:r w:rsidR="00D63DCB" w:rsidRPr="00C1508D">
              <w:rPr>
                <w:rFonts w:ascii="Times New Roman" w:eastAsia="Times New Roman" w:hAnsi="Times New Roman" w:cs="Times New Roman"/>
                <w:sz w:val="24"/>
                <w:szCs w:val="24"/>
                <w:highlight w:val="white"/>
              </w:rPr>
              <w:t xml:space="preserve"> </w:t>
            </w:r>
            <w:r w:rsidRPr="00C1508D">
              <w:rPr>
                <w:rFonts w:ascii="Times New Roman" w:eastAsia="Times New Roman" w:hAnsi="Times New Roman" w:cs="Times New Roman"/>
                <w:sz w:val="24"/>
                <w:szCs w:val="24"/>
                <w:highlight w:val="white"/>
              </w:rPr>
              <w:t>2020 (đối với dự án địa phương quản lý)</w:t>
            </w:r>
          </w:p>
        </w:tc>
        <w:tc>
          <w:tcPr>
            <w:tcW w:w="2835" w:type="dxa"/>
            <w:shd w:val="clear" w:color="auto" w:fill="auto"/>
            <w:vAlign w:val="center"/>
            <w:hideMark/>
          </w:tcPr>
          <w:p w14:paraId="2B3F561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Sở hữu trí tuệ</w:t>
            </w:r>
          </w:p>
        </w:tc>
      </w:tr>
      <w:tr w:rsidR="00F55339" w:rsidRPr="00C1508D" w14:paraId="331C3A2C" w14:textId="77777777" w:rsidTr="00C1508D">
        <w:trPr>
          <w:trHeight w:val="945"/>
        </w:trPr>
        <w:tc>
          <w:tcPr>
            <w:tcW w:w="670" w:type="dxa"/>
            <w:shd w:val="clear" w:color="auto" w:fill="auto"/>
            <w:vAlign w:val="center"/>
            <w:hideMark/>
          </w:tcPr>
          <w:p w14:paraId="5BC5E9A9"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47</w:t>
            </w:r>
          </w:p>
        </w:tc>
        <w:tc>
          <w:tcPr>
            <w:tcW w:w="6135" w:type="dxa"/>
            <w:shd w:val="clear" w:color="auto" w:fill="auto"/>
            <w:vAlign w:val="center"/>
            <w:hideMark/>
          </w:tcPr>
          <w:p w14:paraId="52A1F1A1" w14:textId="3646919C"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chấm dứt hợp đồng trong quá trình thực hiện dự án thuộc Chương trình phát triển tài sản trí tuệ giai đoạn 2016</w:t>
            </w:r>
            <w:r w:rsidR="00D63DCB" w:rsidRPr="00C1508D">
              <w:rPr>
                <w:rFonts w:ascii="Times New Roman" w:eastAsia="Times New Roman" w:hAnsi="Times New Roman" w:cs="Times New Roman"/>
                <w:sz w:val="24"/>
                <w:szCs w:val="24"/>
                <w:highlight w:val="white"/>
              </w:rPr>
              <w:t xml:space="preserve"> </w:t>
            </w:r>
            <w:r w:rsidRPr="00C1508D">
              <w:rPr>
                <w:rFonts w:ascii="Times New Roman" w:eastAsia="Times New Roman" w:hAnsi="Times New Roman" w:cs="Times New Roman"/>
                <w:sz w:val="24"/>
                <w:szCs w:val="24"/>
                <w:highlight w:val="white"/>
              </w:rPr>
              <w:t>-</w:t>
            </w:r>
            <w:r w:rsidR="00D63DCB" w:rsidRPr="00C1508D">
              <w:rPr>
                <w:rFonts w:ascii="Times New Roman" w:eastAsia="Times New Roman" w:hAnsi="Times New Roman" w:cs="Times New Roman"/>
                <w:sz w:val="24"/>
                <w:szCs w:val="24"/>
                <w:highlight w:val="white"/>
              </w:rPr>
              <w:t xml:space="preserve"> </w:t>
            </w:r>
            <w:r w:rsidRPr="00C1508D">
              <w:rPr>
                <w:rFonts w:ascii="Times New Roman" w:eastAsia="Times New Roman" w:hAnsi="Times New Roman" w:cs="Times New Roman"/>
                <w:sz w:val="24"/>
                <w:szCs w:val="24"/>
                <w:highlight w:val="white"/>
              </w:rPr>
              <w:t>2020 (đối với dự án địa phương quản lý)</w:t>
            </w:r>
          </w:p>
        </w:tc>
        <w:tc>
          <w:tcPr>
            <w:tcW w:w="2835" w:type="dxa"/>
            <w:shd w:val="clear" w:color="auto" w:fill="auto"/>
            <w:vAlign w:val="center"/>
            <w:hideMark/>
          </w:tcPr>
          <w:p w14:paraId="29BF8348"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Sở hữu trí tuệ</w:t>
            </w:r>
          </w:p>
        </w:tc>
      </w:tr>
      <w:tr w:rsidR="00F55339" w:rsidRPr="00C1508D" w14:paraId="3493D0D3" w14:textId="77777777" w:rsidTr="00C1508D">
        <w:trPr>
          <w:trHeight w:val="945"/>
        </w:trPr>
        <w:tc>
          <w:tcPr>
            <w:tcW w:w="670" w:type="dxa"/>
            <w:shd w:val="clear" w:color="auto" w:fill="auto"/>
            <w:vAlign w:val="center"/>
            <w:hideMark/>
          </w:tcPr>
          <w:p w14:paraId="5CF07BBB"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48</w:t>
            </w:r>
          </w:p>
        </w:tc>
        <w:tc>
          <w:tcPr>
            <w:tcW w:w="6135" w:type="dxa"/>
            <w:shd w:val="clear" w:color="auto" w:fill="auto"/>
            <w:vAlign w:val="center"/>
            <w:hideMark/>
          </w:tcPr>
          <w:p w14:paraId="10C7954B" w14:textId="3960CC0B"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đánh giá, nghiệm thu và công nhận kết quả thực hiện dự án thuộc Chương trình phát triển tài sản trí tuệ giai đoạn 2016</w:t>
            </w:r>
            <w:r w:rsidR="00D63DCB" w:rsidRPr="00C1508D">
              <w:rPr>
                <w:rFonts w:ascii="Times New Roman" w:eastAsia="Times New Roman" w:hAnsi="Times New Roman" w:cs="Times New Roman"/>
                <w:sz w:val="24"/>
                <w:szCs w:val="24"/>
                <w:highlight w:val="white"/>
              </w:rPr>
              <w:t xml:space="preserve"> </w:t>
            </w:r>
            <w:r w:rsidRPr="00C1508D">
              <w:rPr>
                <w:rFonts w:ascii="Times New Roman" w:eastAsia="Times New Roman" w:hAnsi="Times New Roman" w:cs="Times New Roman"/>
                <w:sz w:val="24"/>
                <w:szCs w:val="24"/>
                <w:highlight w:val="white"/>
              </w:rPr>
              <w:t>-</w:t>
            </w:r>
            <w:r w:rsidR="00D63DCB" w:rsidRPr="00C1508D">
              <w:rPr>
                <w:rFonts w:ascii="Times New Roman" w:eastAsia="Times New Roman" w:hAnsi="Times New Roman" w:cs="Times New Roman"/>
                <w:sz w:val="24"/>
                <w:szCs w:val="24"/>
                <w:highlight w:val="white"/>
              </w:rPr>
              <w:t xml:space="preserve"> </w:t>
            </w:r>
            <w:r w:rsidRPr="00C1508D">
              <w:rPr>
                <w:rFonts w:ascii="Times New Roman" w:eastAsia="Times New Roman" w:hAnsi="Times New Roman" w:cs="Times New Roman"/>
                <w:sz w:val="24"/>
                <w:szCs w:val="24"/>
                <w:highlight w:val="white"/>
              </w:rPr>
              <w:t>2020 (đối với dự án địa phương quản lý)</w:t>
            </w:r>
          </w:p>
        </w:tc>
        <w:tc>
          <w:tcPr>
            <w:tcW w:w="2835" w:type="dxa"/>
            <w:shd w:val="clear" w:color="auto" w:fill="auto"/>
            <w:vAlign w:val="center"/>
            <w:hideMark/>
          </w:tcPr>
          <w:p w14:paraId="53B72859"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Sở hữu trí tuệ</w:t>
            </w:r>
          </w:p>
        </w:tc>
      </w:tr>
      <w:tr w:rsidR="00F55339" w:rsidRPr="00C1508D" w14:paraId="3C3C2705" w14:textId="77777777" w:rsidTr="00C1508D">
        <w:trPr>
          <w:trHeight w:val="315"/>
        </w:trPr>
        <w:tc>
          <w:tcPr>
            <w:tcW w:w="670" w:type="dxa"/>
            <w:shd w:val="clear" w:color="auto" w:fill="auto"/>
            <w:vAlign w:val="center"/>
            <w:hideMark/>
          </w:tcPr>
          <w:p w14:paraId="25BEF71C"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lastRenderedPageBreak/>
              <w:t>49</w:t>
            </w:r>
          </w:p>
        </w:tc>
        <w:tc>
          <w:tcPr>
            <w:tcW w:w="6135" w:type="dxa"/>
            <w:shd w:val="clear" w:color="auto" w:fill="auto"/>
            <w:vAlign w:val="center"/>
            <w:hideMark/>
          </w:tcPr>
          <w:p w14:paraId="2A1AB97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Thủ tục điều chỉnh nội dung bản công bố sử dụng </w:t>
            </w:r>
            <w:r w:rsidRPr="00C1508D">
              <w:rPr>
                <w:rFonts w:ascii="Times New Roman" w:eastAsia="Times New Roman" w:hAnsi="Times New Roman" w:cs="Times New Roman"/>
                <w:sz w:val="24"/>
                <w:szCs w:val="24"/>
                <w:highlight w:val="white"/>
                <w:u w:color="FF0000"/>
              </w:rPr>
              <w:t>dấu định lượng</w:t>
            </w:r>
          </w:p>
        </w:tc>
        <w:tc>
          <w:tcPr>
            <w:tcW w:w="2835" w:type="dxa"/>
            <w:shd w:val="clear" w:color="auto" w:fill="auto"/>
            <w:vAlign w:val="center"/>
            <w:hideMark/>
          </w:tcPr>
          <w:p w14:paraId="5E49472B"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Tiêu chuẩn đo lường chất lượng</w:t>
            </w:r>
          </w:p>
        </w:tc>
      </w:tr>
      <w:tr w:rsidR="00F55339" w:rsidRPr="00C1508D" w14:paraId="4D060B95" w14:textId="77777777" w:rsidTr="00C1508D">
        <w:trPr>
          <w:trHeight w:val="630"/>
        </w:trPr>
        <w:tc>
          <w:tcPr>
            <w:tcW w:w="670" w:type="dxa"/>
            <w:shd w:val="clear" w:color="auto" w:fill="auto"/>
            <w:vAlign w:val="center"/>
            <w:hideMark/>
          </w:tcPr>
          <w:p w14:paraId="6AB1C1F5"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50</w:t>
            </w:r>
          </w:p>
        </w:tc>
        <w:tc>
          <w:tcPr>
            <w:tcW w:w="6135" w:type="dxa"/>
            <w:shd w:val="clear" w:color="auto" w:fill="auto"/>
            <w:vAlign w:val="center"/>
            <w:hideMark/>
          </w:tcPr>
          <w:p w14:paraId="406AB75C"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Thủ tục đăng ký kiểm tra nhà nước về đo lường đối với phương tiện đo, lượng của </w:t>
            </w:r>
            <w:r w:rsidRPr="00C1508D">
              <w:rPr>
                <w:rFonts w:ascii="Times New Roman" w:eastAsia="Times New Roman" w:hAnsi="Times New Roman" w:cs="Times New Roman"/>
                <w:sz w:val="24"/>
                <w:szCs w:val="24"/>
                <w:highlight w:val="white"/>
                <w:u w:color="FF0000"/>
              </w:rPr>
              <w:t>hàng đóng gói sẵn</w:t>
            </w:r>
            <w:r w:rsidRPr="00C1508D">
              <w:rPr>
                <w:rFonts w:ascii="Times New Roman" w:eastAsia="Times New Roman" w:hAnsi="Times New Roman" w:cs="Times New Roman"/>
                <w:sz w:val="24"/>
                <w:szCs w:val="24"/>
                <w:highlight w:val="white"/>
              </w:rPr>
              <w:t xml:space="preserve"> nhập khẩu</w:t>
            </w:r>
          </w:p>
        </w:tc>
        <w:tc>
          <w:tcPr>
            <w:tcW w:w="2835" w:type="dxa"/>
            <w:shd w:val="clear" w:color="auto" w:fill="auto"/>
            <w:vAlign w:val="center"/>
            <w:hideMark/>
          </w:tcPr>
          <w:p w14:paraId="590918B7"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Tiêu chuẩn đo lường chất lượng</w:t>
            </w:r>
          </w:p>
        </w:tc>
      </w:tr>
      <w:tr w:rsidR="00F55339" w:rsidRPr="00C1508D" w14:paraId="240695B3" w14:textId="77777777" w:rsidTr="00C1508D">
        <w:trPr>
          <w:trHeight w:val="1260"/>
        </w:trPr>
        <w:tc>
          <w:tcPr>
            <w:tcW w:w="670" w:type="dxa"/>
            <w:shd w:val="clear" w:color="auto" w:fill="auto"/>
            <w:vAlign w:val="center"/>
            <w:hideMark/>
          </w:tcPr>
          <w:p w14:paraId="7BF72A91"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51</w:t>
            </w:r>
          </w:p>
        </w:tc>
        <w:tc>
          <w:tcPr>
            <w:tcW w:w="6135" w:type="dxa"/>
            <w:shd w:val="clear" w:color="auto" w:fill="auto"/>
            <w:vAlign w:val="center"/>
            <w:hideMark/>
          </w:tcPr>
          <w:p w14:paraId="5428FBE7"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Thủ tục đăng ký công bố </w:t>
            </w:r>
            <w:r w:rsidRPr="00C1508D">
              <w:rPr>
                <w:rFonts w:ascii="Times New Roman" w:eastAsia="Times New Roman" w:hAnsi="Times New Roman" w:cs="Times New Roman"/>
                <w:sz w:val="24"/>
                <w:szCs w:val="24"/>
                <w:highlight w:val="white"/>
                <w:u w:color="FF0000"/>
              </w:rPr>
              <w:t>hợp quy đối</w:t>
            </w:r>
            <w:r w:rsidRPr="00C1508D">
              <w:rPr>
                <w:rFonts w:ascii="Times New Roman" w:eastAsia="Times New Roman" w:hAnsi="Times New Roman" w:cs="Times New Roman"/>
                <w:sz w:val="24"/>
                <w:szCs w:val="24"/>
                <w:highlight w:val="white"/>
              </w:rPr>
              <w:t xml:space="preserve"> với các sản phẩm, hàng hóa nhập khẩu, dịch vụ, quá trình, môi trường được quản lý bởi các quy chuẩn kỹ thuật quốc gia do Bộ Khoa học và Công nghệ ban hành</w:t>
            </w:r>
          </w:p>
        </w:tc>
        <w:tc>
          <w:tcPr>
            <w:tcW w:w="2835" w:type="dxa"/>
            <w:shd w:val="clear" w:color="auto" w:fill="auto"/>
            <w:vAlign w:val="center"/>
            <w:hideMark/>
          </w:tcPr>
          <w:p w14:paraId="4354B73E"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Tiêu chuẩn đo lường chất lượng</w:t>
            </w:r>
          </w:p>
        </w:tc>
      </w:tr>
      <w:tr w:rsidR="00F55339" w:rsidRPr="00C1508D" w14:paraId="2EEE4E06" w14:textId="77777777" w:rsidTr="00C1508D">
        <w:trPr>
          <w:trHeight w:val="630"/>
        </w:trPr>
        <w:tc>
          <w:tcPr>
            <w:tcW w:w="670" w:type="dxa"/>
            <w:shd w:val="clear" w:color="auto" w:fill="auto"/>
            <w:vAlign w:val="center"/>
            <w:hideMark/>
          </w:tcPr>
          <w:p w14:paraId="2BA9B524"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52</w:t>
            </w:r>
          </w:p>
        </w:tc>
        <w:tc>
          <w:tcPr>
            <w:tcW w:w="6135" w:type="dxa"/>
            <w:shd w:val="clear" w:color="auto" w:fill="auto"/>
            <w:vAlign w:val="center"/>
            <w:hideMark/>
          </w:tcPr>
          <w:p w14:paraId="2896FA00" w14:textId="3739AE6E"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Thủ tục cấp </w:t>
            </w:r>
            <w:r w:rsidR="00AC612E" w:rsidRPr="00C1508D">
              <w:rPr>
                <w:rFonts w:ascii="Times New Roman" w:eastAsia="Times New Roman" w:hAnsi="Times New Roman" w:cs="Times New Roman"/>
                <w:sz w:val="24"/>
                <w:szCs w:val="24"/>
                <w:highlight w:val="white"/>
              </w:rPr>
              <w:t>g</w:t>
            </w:r>
            <w:r w:rsidRPr="00C1508D">
              <w:rPr>
                <w:rFonts w:ascii="Times New Roman" w:eastAsia="Times New Roman" w:hAnsi="Times New Roman" w:cs="Times New Roman"/>
                <w:sz w:val="24"/>
                <w:szCs w:val="24"/>
                <w:highlight w:val="white"/>
              </w:rPr>
              <w:t xml:space="preserve">iấy xác nhận đăng ký hoạt động </w:t>
            </w:r>
            <w:r w:rsidRPr="00C1508D">
              <w:rPr>
                <w:rFonts w:ascii="Times New Roman" w:eastAsia="Times New Roman" w:hAnsi="Times New Roman" w:cs="Times New Roman"/>
                <w:sz w:val="24"/>
                <w:szCs w:val="24"/>
                <w:highlight w:val="white"/>
                <w:u w:color="FF0000"/>
              </w:rPr>
              <w:t>xét tặng</w:t>
            </w:r>
            <w:r w:rsidRPr="00C1508D">
              <w:rPr>
                <w:rFonts w:ascii="Times New Roman" w:eastAsia="Times New Roman" w:hAnsi="Times New Roman" w:cs="Times New Roman"/>
                <w:sz w:val="24"/>
                <w:szCs w:val="24"/>
                <w:highlight w:val="white"/>
              </w:rPr>
              <w:t xml:space="preserve"> giải thưởng chất lượng sản phẩm, hàng hoá của tổ chức, cá nhân</w:t>
            </w:r>
          </w:p>
        </w:tc>
        <w:tc>
          <w:tcPr>
            <w:tcW w:w="2835" w:type="dxa"/>
            <w:shd w:val="clear" w:color="auto" w:fill="auto"/>
            <w:vAlign w:val="center"/>
            <w:hideMark/>
          </w:tcPr>
          <w:p w14:paraId="4301964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Tiêu chuẩn đo lường chất lượng</w:t>
            </w:r>
          </w:p>
        </w:tc>
      </w:tr>
      <w:tr w:rsidR="00F55339" w:rsidRPr="00C1508D" w14:paraId="1030AA12" w14:textId="77777777" w:rsidTr="00C1508D">
        <w:trPr>
          <w:trHeight w:val="315"/>
        </w:trPr>
        <w:tc>
          <w:tcPr>
            <w:tcW w:w="670" w:type="dxa"/>
            <w:shd w:val="clear" w:color="auto" w:fill="auto"/>
            <w:vAlign w:val="center"/>
            <w:hideMark/>
          </w:tcPr>
          <w:p w14:paraId="0734132D"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53</w:t>
            </w:r>
          </w:p>
        </w:tc>
        <w:tc>
          <w:tcPr>
            <w:tcW w:w="6135" w:type="dxa"/>
            <w:shd w:val="clear" w:color="auto" w:fill="auto"/>
            <w:vAlign w:val="center"/>
            <w:hideMark/>
          </w:tcPr>
          <w:p w14:paraId="73D0546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Thủ tục công bố sử dụng </w:t>
            </w:r>
            <w:r w:rsidRPr="00C1508D">
              <w:rPr>
                <w:rFonts w:ascii="Times New Roman" w:eastAsia="Times New Roman" w:hAnsi="Times New Roman" w:cs="Times New Roman"/>
                <w:sz w:val="24"/>
                <w:szCs w:val="24"/>
                <w:highlight w:val="white"/>
                <w:u w:color="FF0000"/>
              </w:rPr>
              <w:t>dấu định lượng</w:t>
            </w:r>
          </w:p>
        </w:tc>
        <w:tc>
          <w:tcPr>
            <w:tcW w:w="2835" w:type="dxa"/>
            <w:shd w:val="clear" w:color="auto" w:fill="auto"/>
            <w:vAlign w:val="center"/>
            <w:hideMark/>
          </w:tcPr>
          <w:p w14:paraId="1A42CFF5"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Tiêu chuẩn đo lường chất lượng</w:t>
            </w:r>
          </w:p>
        </w:tc>
      </w:tr>
      <w:tr w:rsidR="00F55339" w:rsidRPr="00C1508D" w14:paraId="35CEB31C" w14:textId="77777777" w:rsidTr="00C1508D">
        <w:trPr>
          <w:trHeight w:val="630"/>
        </w:trPr>
        <w:tc>
          <w:tcPr>
            <w:tcW w:w="670" w:type="dxa"/>
            <w:shd w:val="clear" w:color="auto" w:fill="auto"/>
            <w:vAlign w:val="center"/>
            <w:hideMark/>
          </w:tcPr>
          <w:p w14:paraId="35F933A1"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54</w:t>
            </w:r>
          </w:p>
        </w:tc>
        <w:tc>
          <w:tcPr>
            <w:tcW w:w="6135" w:type="dxa"/>
            <w:shd w:val="clear" w:color="auto" w:fill="auto"/>
            <w:vAlign w:val="center"/>
            <w:hideMark/>
          </w:tcPr>
          <w:p w14:paraId="343E7F15"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Thủ tục đăng ký công bố </w:t>
            </w:r>
            <w:r w:rsidRPr="00C1508D">
              <w:rPr>
                <w:rFonts w:ascii="Times New Roman" w:eastAsia="Times New Roman" w:hAnsi="Times New Roman" w:cs="Times New Roman"/>
                <w:sz w:val="24"/>
                <w:szCs w:val="24"/>
                <w:highlight w:val="white"/>
                <w:u w:color="FF0000"/>
              </w:rPr>
              <w:t>hợp chuẩn dựa</w:t>
            </w:r>
            <w:r w:rsidRPr="00C1508D">
              <w:rPr>
                <w:rFonts w:ascii="Times New Roman" w:eastAsia="Times New Roman" w:hAnsi="Times New Roman" w:cs="Times New Roman"/>
                <w:sz w:val="24"/>
                <w:szCs w:val="24"/>
                <w:highlight w:val="white"/>
              </w:rPr>
              <w:t xml:space="preserve"> trên kết quả chứng nhận hợp chuẩn của tổ chức chứng nhận</w:t>
            </w:r>
          </w:p>
        </w:tc>
        <w:tc>
          <w:tcPr>
            <w:tcW w:w="2835" w:type="dxa"/>
            <w:shd w:val="clear" w:color="auto" w:fill="auto"/>
            <w:vAlign w:val="center"/>
            <w:hideMark/>
          </w:tcPr>
          <w:p w14:paraId="5C9E0911"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Tiêu chuẩn đo lường chất lượng</w:t>
            </w:r>
          </w:p>
        </w:tc>
      </w:tr>
      <w:tr w:rsidR="00F55339" w:rsidRPr="00C1508D" w14:paraId="433764D1" w14:textId="77777777" w:rsidTr="00C1508D">
        <w:trPr>
          <w:trHeight w:val="630"/>
        </w:trPr>
        <w:tc>
          <w:tcPr>
            <w:tcW w:w="670" w:type="dxa"/>
            <w:shd w:val="clear" w:color="auto" w:fill="auto"/>
            <w:vAlign w:val="center"/>
            <w:hideMark/>
          </w:tcPr>
          <w:p w14:paraId="55B9FC28"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55</w:t>
            </w:r>
          </w:p>
        </w:tc>
        <w:tc>
          <w:tcPr>
            <w:tcW w:w="6135" w:type="dxa"/>
            <w:shd w:val="clear" w:color="auto" w:fill="auto"/>
            <w:vAlign w:val="center"/>
            <w:hideMark/>
          </w:tcPr>
          <w:p w14:paraId="5B0B7334"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đăng ký công bố hợp chuẩn dựa trên kết quả tự đánh giá của tổ chức, cá nhân sản xuất, kinh doanh</w:t>
            </w:r>
          </w:p>
        </w:tc>
        <w:tc>
          <w:tcPr>
            <w:tcW w:w="2835" w:type="dxa"/>
            <w:shd w:val="clear" w:color="auto" w:fill="auto"/>
            <w:vAlign w:val="center"/>
            <w:hideMark/>
          </w:tcPr>
          <w:p w14:paraId="614F889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Tiêu chuẩn đo lường chất lượng</w:t>
            </w:r>
          </w:p>
        </w:tc>
      </w:tr>
      <w:tr w:rsidR="00F55339" w:rsidRPr="00C1508D" w14:paraId="5CE4A41B" w14:textId="77777777" w:rsidTr="00C1508D">
        <w:trPr>
          <w:trHeight w:val="1260"/>
        </w:trPr>
        <w:tc>
          <w:tcPr>
            <w:tcW w:w="670" w:type="dxa"/>
            <w:shd w:val="clear" w:color="auto" w:fill="auto"/>
            <w:vAlign w:val="center"/>
            <w:hideMark/>
          </w:tcPr>
          <w:p w14:paraId="3F23719B"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56</w:t>
            </w:r>
          </w:p>
        </w:tc>
        <w:tc>
          <w:tcPr>
            <w:tcW w:w="6135" w:type="dxa"/>
            <w:shd w:val="clear" w:color="auto" w:fill="auto"/>
            <w:vAlign w:val="center"/>
            <w:hideMark/>
          </w:tcPr>
          <w:p w14:paraId="4DCA0C51"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Thủ tục đăng ký công bố </w:t>
            </w:r>
            <w:r w:rsidRPr="00C1508D">
              <w:rPr>
                <w:rFonts w:ascii="Times New Roman" w:eastAsia="Times New Roman" w:hAnsi="Times New Roman" w:cs="Times New Roman"/>
                <w:sz w:val="24"/>
                <w:szCs w:val="24"/>
                <w:highlight w:val="white"/>
                <w:u w:color="FF0000"/>
              </w:rPr>
              <w:t>hợp quy đối</w:t>
            </w:r>
            <w:r w:rsidRPr="00C1508D">
              <w:rPr>
                <w:rFonts w:ascii="Times New Roman" w:eastAsia="Times New Roman" w:hAnsi="Times New Roman" w:cs="Times New Roman"/>
                <w:sz w:val="24"/>
                <w:szCs w:val="24"/>
                <w:highlight w:val="white"/>
              </w:rPr>
              <w:t xml:space="preserve"> với các sản phẩm, hàng hóa sản xuất trong nước, dịch vụ, quá trình, môi trường được quản lý bởi các quy chuẩn kỹ thuật quốc gia do Bộ Khoa học và Công nghệ ban hành</w:t>
            </w:r>
          </w:p>
        </w:tc>
        <w:tc>
          <w:tcPr>
            <w:tcW w:w="2835" w:type="dxa"/>
            <w:shd w:val="clear" w:color="auto" w:fill="auto"/>
            <w:vAlign w:val="center"/>
            <w:hideMark/>
          </w:tcPr>
          <w:p w14:paraId="5B47646E"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Tiêu chuẩn đo lường chất lượng</w:t>
            </w:r>
          </w:p>
        </w:tc>
      </w:tr>
      <w:tr w:rsidR="00F55339" w:rsidRPr="00C1508D" w14:paraId="57B47A04" w14:textId="77777777" w:rsidTr="00C1508D">
        <w:trPr>
          <w:trHeight w:val="630"/>
        </w:trPr>
        <w:tc>
          <w:tcPr>
            <w:tcW w:w="670" w:type="dxa"/>
            <w:shd w:val="clear" w:color="auto" w:fill="auto"/>
            <w:vAlign w:val="center"/>
            <w:hideMark/>
          </w:tcPr>
          <w:p w14:paraId="4A7878F9"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57</w:t>
            </w:r>
          </w:p>
        </w:tc>
        <w:tc>
          <w:tcPr>
            <w:tcW w:w="6135" w:type="dxa"/>
            <w:shd w:val="clear" w:color="auto" w:fill="auto"/>
            <w:vAlign w:val="center"/>
            <w:hideMark/>
          </w:tcPr>
          <w:p w14:paraId="0AC5C825"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miễn giảm kiểm tra chất lượng hàng hóa nhóm 2 nhập khẩu</w:t>
            </w:r>
          </w:p>
        </w:tc>
        <w:tc>
          <w:tcPr>
            <w:tcW w:w="2835" w:type="dxa"/>
            <w:shd w:val="clear" w:color="auto" w:fill="auto"/>
            <w:vAlign w:val="center"/>
            <w:hideMark/>
          </w:tcPr>
          <w:p w14:paraId="609BE531"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Tiêu chuẩn đo lường chất lượng</w:t>
            </w:r>
          </w:p>
        </w:tc>
      </w:tr>
      <w:tr w:rsidR="00F55339" w:rsidRPr="00C1508D" w14:paraId="68CF4DB7" w14:textId="77777777" w:rsidTr="00C1508D">
        <w:trPr>
          <w:trHeight w:val="630"/>
        </w:trPr>
        <w:tc>
          <w:tcPr>
            <w:tcW w:w="670" w:type="dxa"/>
            <w:shd w:val="clear" w:color="auto" w:fill="auto"/>
            <w:vAlign w:val="center"/>
            <w:hideMark/>
          </w:tcPr>
          <w:p w14:paraId="41B9D6E7"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58</w:t>
            </w:r>
          </w:p>
        </w:tc>
        <w:tc>
          <w:tcPr>
            <w:tcW w:w="6135" w:type="dxa"/>
            <w:shd w:val="clear" w:color="auto" w:fill="auto"/>
            <w:vAlign w:val="center"/>
            <w:hideMark/>
          </w:tcPr>
          <w:p w14:paraId="11762188"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kiểm tra nhà nước về chất lượng sản phẩm, hàng hóa nhóm 2 nhập khẩu</w:t>
            </w:r>
          </w:p>
        </w:tc>
        <w:tc>
          <w:tcPr>
            <w:tcW w:w="2835" w:type="dxa"/>
            <w:shd w:val="clear" w:color="auto" w:fill="auto"/>
            <w:vAlign w:val="center"/>
            <w:hideMark/>
          </w:tcPr>
          <w:p w14:paraId="7BF10810"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Tiêu chuẩn đo lường chất lượng</w:t>
            </w:r>
          </w:p>
        </w:tc>
      </w:tr>
      <w:tr w:rsidR="00F55339" w:rsidRPr="00C1508D" w14:paraId="25454E6F" w14:textId="77777777" w:rsidTr="00C1508D">
        <w:trPr>
          <w:trHeight w:val="1260"/>
        </w:trPr>
        <w:tc>
          <w:tcPr>
            <w:tcW w:w="670" w:type="dxa"/>
            <w:shd w:val="clear" w:color="auto" w:fill="auto"/>
            <w:vAlign w:val="center"/>
            <w:hideMark/>
          </w:tcPr>
          <w:p w14:paraId="73E541B7"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59</w:t>
            </w:r>
          </w:p>
        </w:tc>
        <w:tc>
          <w:tcPr>
            <w:tcW w:w="6135" w:type="dxa"/>
            <w:shd w:val="clear" w:color="auto" w:fill="auto"/>
            <w:vAlign w:val="center"/>
            <w:hideMark/>
          </w:tcPr>
          <w:p w14:paraId="3D16FA53" w14:textId="7B5A8259"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cấp bổ sung g</w:t>
            </w:r>
            <w:r w:rsidR="00014102" w:rsidRPr="00C1508D">
              <w:rPr>
                <w:rFonts w:ascii="Times New Roman" w:eastAsia="Times New Roman" w:hAnsi="Times New Roman" w:cs="Times New Roman"/>
                <w:sz w:val="24"/>
                <w:szCs w:val="24"/>
                <w:highlight w:val="white"/>
              </w:rPr>
              <w:t xml:space="preserve">iấy phép vận chuyển hàng nguy hiểm là các </w:t>
            </w:r>
            <w:r w:rsidR="00014102" w:rsidRPr="00C1508D">
              <w:rPr>
                <w:rFonts w:ascii="Times New Roman" w:eastAsia="Times New Roman" w:hAnsi="Times New Roman" w:cs="Times New Roman"/>
                <w:sz w:val="24"/>
                <w:szCs w:val="24"/>
                <w:highlight w:val="white"/>
                <w:u w:color="FF0000"/>
              </w:rPr>
              <w:t>chất ôxy hóa</w:t>
            </w:r>
            <w:r w:rsidR="00014102" w:rsidRPr="00C1508D">
              <w:rPr>
                <w:rFonts w:ascii="Times New Roman" w:eastAsia="Times New Roman" w:hAnsi="Times New Roman" w:cs="Times New Roman"/>
                <w:sz w:val="24"/>
                <w:szCs w:val="24"/>
                <w:highlight w:val="white"/>
              </w:rPr>
              <w:t xml:space="preserve">, các hợp chất </w:t>
            </w:r>
            <w:r w:rsidR="00014102" w:rsidRPr="00C1508D">
              <w:rPr>
                <w:rFonts w:ascii="Times New Roman" w:eastAsia="Times New Roman" w:hAnsi="Times New Roman" w:cs="Times New Roman"/>
                <w:sz w:val="24"/>
                <w:szCs w:val="24"/>
                <w:highlight w:val="white"/>
                <w:u w:color="FF0000"/>
              </w:rPr>
              <w:t>ô xít</w:t>
            </w:r>
            <w:r w:rsidR="00014102" w:rsidRPr="00C1508D">
              <w:rPr>
                <w:rFonts w:ascii="Times New Roman" w:eastAsia="Times New Roman" w:hAnsi="Times New Roman" w:cs="Times New Roman"/>
                <w:sz w:val="24"/>
                <w:szCs w:val="24"/>
                <w:highlight w:val="white"/>
              </w:rPr>
              <w:t xml:space="preserve"> hữu cơ (</w:t>
            </w:r>
            <w:r w:rsidR="00014102" w:rsidRPr="00C1508D">
              <w:rPr>
                <w:rFonts w:ascii="Times New Roman" w:eastAsia="Times New Roman" w:hAnsi="Times New Roman" w:cs="Times New Roman"/>
                <w:sz w:val="24"/>
                <w:szCs w:val="24"/>
                <w:highlight w:val="white"/>
                <w:u w:color="FF0000"/>
              </w:rPr>
              <w:t>thuộc loại</w:t>
            </w:r>
            <w:r w:rsidR="00014102" w:rsidRPr="00C1508D">
              <w:rPr>
                <w:rFonts w:ascii="Times New Roman" w:eastAsia="Times New Roman" w:hAnsi="Times New Roman" w:cs="Times New Roman"/>
                <w:sz w:val="24"/>
                <w:szCs w:val="24"/>
                <w:highlight w:val="white"/>
              </w:rPr>
              <w:t xml:space="preserve"> 5) và các </w:t>
            </w:r>
            <w:r w:rsidR="00014102" w:rsidRPr="00C1508D">
              <w:rPr>
                <w:rFonts w:ascii="Times New Roman" w:eastAsia="Times New Roman" w:hAnsi="Times New Roman" w:cs="Times New Roman"/>
                <w:sz w:val="24"/>
                <w:szCs w:val="24"/>
                <w:highlight w:val="white"/>
                <w:u w:color="FF0000"/>
              </w:rPr>
              <w:t>chất ăn mòn</w:t>
            </w:r>
            <w:r w:rsidR="00014102" w:rsidRPr="00C1508D">
              <w:rPr>
                <w:rFonts w:ascii="Times New Roman" w:eastAsia="Times New Roman" w:hAnsi="Times New Roman" w:cs="Times New Roman"/>
                <w:sz w:val="24"/>
                <w:szCs w:val="24"/>
                <w:highlight w:val="white"/>
              </w:rPr>
              <w:t xml:space="preserve"> (thuộc loại 8) bằng phương tiện giao thông cơ giới đường bộ, đường sắt và đường thủy nội bộ</w:t>
            </w:r>
          </w:p>
        </w:tc>
        <w:tc>
          <w:tcPr>
            <w:tcW w:w="2835" w:type="dxa"/>
            <w:shd w:val="clear" w:color="auto" w:fill="auto"/>
            <w:vAlign w:val="center"/>
            <w:hideMark/>
          </w:tcPr>
          <w:p w14:paraId="358E0AE9"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Tiêu chuẩn đo lường chất lượng</w:t>
            </w:r>
          </w:p>
        </w:tc>
      </w:tr>
      <w:tr w:rsidR="00F55339" w:rsidRPr="00C1508D" w14:paraId="580AD08F" w14:textId="77777777" w:rsidTr="00C1508D">
        <w:trPr>
          <w:trHeight w:val="1260"/>
        </w:trPr>
        <w:tc>
          <w:tcPr>
            <w:tcW w:w="670" w:type="dxa"/>
            <w:shd w:val="clear" w:color="auto" w:fill="auto"/>
            <w:vAlign w:val="center"/>
            <w:hideMark/>
          </w:tcPr>
          <w:p w14:paraId="6EDEBE3B"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60</w:t>
            </w:r>
          </w:p>
        </w:tc>
        <w:tc>
          <w:tcPr>
            <w:tcW w:w="6135" w:type="dxa"/>
            <w:shd w:val="clear" w:color="auto" w:fill="auto"/>
            <w:vAlign w:val="center"/>
            <w:hideMark/>
          </w:tcPr>
          <w:p w14:paraId="7234C954" w14:textId="137962C8"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cấp lại g</w:t>
            </w:r>
            <w:r w:rsidR="00014102" w:rsidRPr="00C1508D">
              <w:rPr>
                <w:rFonts w:ascii="Times New Roman" w:eastAsia="Times New Roman" w:hAnsi="Times New Roman" w:cs="Times New Roman"/>
                <w:sz w:val="24"/>
                <w:szCs w:val="24"/>
                <w:highlight w:val="white"/>
              </w:rPr>
              <w:t xml:space="preserve">iấy phép vận chuyển hàng nguy hiểm là các </w:t>
            </w:r>
            <w:r w:rsidR="00014102" w:rsidRPr="00C1508D">
              <w:rPr>
                <w:rFonts w:ascii="Times New Roman" w:eastAsia="Times New Roman" w:hAnsi="Times New Roman" w:cs="Times New Roman"/>
                <w:sz w:val="24"/>
                <w:szCs w:val="24"/>
                <w:highlight w:val="white"/>
                <w:u w:color="FF0000"/>
              </w:rPr>
              <w:t>chất ôxy hóa</w:t>
            </w:r>
            <w:r w:rsidR="00014102" w:rsidRPr="00C1508D">
              <w:rPr>
                <w:rFonts w:ascii="Times New Roman" w:eastAsia="Times New Roman" w:hAnsi="Times New Roman" w:cs="Times New Roman"/>
                <w:sz w:val="24"/>
                <w:szCs w:val="24"/>
                <w:highlight w:val="white"/>
              </w:rPr>
              <w:t xml:space="preserve">, các hợp chất </w:t>
            </w:r>
            <w:r w:rsidR="00014102" w:rsidRPr="00C1508D">
              <w:rPr>
                <w:rFonts w:ascii="Times New Roman" w:eastAsia="Times New Roman" w:hAnsi="Times New Roman" w:cs="Times New Roman"/>
                <w:sz w:val="24"/>
                <w:szCs w:val="24"/>
                <w:highlight w:val="white"/>
                <w:u w:color="FF0000"/>
              </w:rPr>
              <w:t>ô xít</w:t>
            </w:r>
            <w:r w:rsidR="00014102" w:rsidRPr="00C1508D">
              <w:rPr>
                <w:rFonts w:ascii="Times New Roman" w:eastAsia="Times New Roman" w:hAnsi="Times New Roman" w:cs="Times New Roman"/>
                <w:sz w:val="24"/>
                <w:szCs w:val="24"/>
                <w:highlight w:val="white"/>
              </w:rPr>
              <w:t xml:space="preserve"> hữu cơ (</w:t>
            </w:r>
            <w:r w:rsidR="00014102" w:rsidRPr="00C1508D">
              <w:rPr>
                <w:rFonts w:ascii="Times New Roman" w:eastAsia="Times New Roman" w:hAnsi="Times New Roman" w:cs="Times New Roman"/>
                <w:sz w:val="24"/>
                <w:szCs w:val="24"/>
                <w:highlight w:val="white"/>
                <w:u w:color="FF0000"/>
              </w:rPr>
              <w:t>thuộc loại</w:t>
            </w:r>
            <w:r w:rsidR="00014102" w:rsidRPr="00C1508D">
              <w:rPr>
                <w:rFonts w:ascii="Times New Roman" w:eastAsia="Times New Roman" w:hAnsi="Times New Roman" w:cs="Times New Roman"/>
                <w:sz w:val="24"/>
                <w:szCs w:val="24"/>
                <w:highlight w:val="white"/>
              </w:rPr>
              <w:t xml:space="preserve"> 5) và các </w:t>
            </w:r>
            <w:r w:rsidR="00014102" w:rsidRPr="00C1508D">
              <w:rPr>
                <w:rFonts w:ascii="Times New Roman" w:eastAsia="Times New Roman" w:hAnsi="Times New Roman" w:cs="Times New Roman"/>
                <w:sz w:val="24"/>
                <w:szCs w:val="24"/>
                <w:highlight w:val="white"/>
                <w:u w:color="FF0000"/>
              </w:rPr>
              <w:t>chất ăn mòn</w:t>
            </w:r>
            <w:r w:rsidR="00014102" w:rsidRPr="00C1508D">
              <w:rPr>
                <w:rFonts w:ascii="Times New Roman" w:eastAsia="Times New Roman" w:hAnsi="Times New Roman" w:cs="Times New Roman"/>
                <w:sz w:val="24"/>
                <w:szCs w:val="24"/>
                <w:highlight w:val="white"/>
              </w:rPr>
              <w:t xml:space="preserve"> (thuộc loại 8) bằng phương tiện giao thông cơ giới đường bộ, đường sắt và đường thủy nội bộ</w:t>
            </w:r>
          </w:p>
        </w:tc>
        <w:tc>
          <w:tcPr>
            <w:tcW w:w="2835" w:type="dxa"/>
            <w:shd w:val="clear" w:color="auto" w:fill="auto"/>
            <w:vAlign w:val="center"/>
            <w:hideMark/>
          </w:tcPr>
          <w:p w14:paraId="6E1C8AEE"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Tiêu chuẩn đo lường chất lượng</w:t>
            </w:r>
          </w:p>
        </w:tc>
      </w:tr>
      <w:tr w:rsidR="00F55339" w:rsidRPr="00C1508D" w14:paraId="0FB5DAE1" w14:textId="77777777" w:rsidTr="00C1508D">
        <w:trPr>
          <w:trHeight w:val="630"/>
        </w:trPr>
        <w:tc>
          <w:tcPr>
            <w:tcW w:w="670" w:type="dxa"/>
            <w:shd w:val="clear" w:color="auto" w:fill="auto"/>
            <w:vAlign w:val="center"/>
            <w:hideMark/>
          </w:tcPr>
          <w:p w14:paraId="31EFE0C8"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61</w:t>
            </w:r>
          </w:p>
        </w:tc>
        <w:tc>
          <w:tcPr>
            <w:tcW w:w="6135" w:type="dxa"/>
            <w:shd w:val="clear" w:color="auto" w:fill="auto"/>
            <w:vAlign w:val="center"/>
            <w:hideMark/>
          </w:tcPr>
          <w:p w14:paraId="5A8F2289"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Thủ tục đăng ký tham dự </w:t>
            </w:r>
            <w:r w:rsidRPr="00C1508D">
              <w:rPr>
                <w:rFonts w:ascii="Times New Roman" w:eastAsia="Times New Roman" w:hAnsi="Times New Roman" w:cs="Times New Roman"/>
                <w:sz w:val="24"/>
                <w:szCs w:val="24"/>
                <w:highlight w:val="white"/>
                <w:u w:color="FF0000"/>
              </w:rPr>
              <w:t>sơ tuyển xét tặng</w:t>
            </w:r>
            <w:r w:rsidRPr="00C1508D">
              <w:rPr>
                <w:rFonts w:ascii="Times New Roman" w:eastAsia="Times New Roman" w:hAnsi="Times New Roman" w:cs="Times New Roman"/>
                <w:sz w:val="24"/>
                <w:szCs w:val="24"/>
                <w:highlight w:val="white"/>
              </w:rPr>
              <w:t xml:space="preserve"> Giải thưởng chất lượng quốc gia</w:t>
            </w:r>
          </w:p>
        </w:tc>
        <w:tc>
          <w:tcPr>
            <w:tcW w:w="2835" w:type="dxa"/>
            <w:shd w:val="clear" w:color="auto" w:fill="auto"/>
            <w:vAlign w:val="center"/>
            <w:hideMark/>
          </w:tcPr>
          <w:p w14:paraId="402CBF5B"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Tiêu chuẩn đo lường chất lượng</w:t>
            </w:r>
          </w:p>
        </w:tc>
      </w:tr>
      <w:tr w:rsidR="00F55339" w:rsidRPr="00C1508D" w14:paraId="648D45BF" w14:textId="77777777" w:rsidTr="00C1508D">
        <w:trPr>
          <w:trHeight w:val="1260"/>
        </w:trPr>
        <w:tc>
          <w:tcPr>
            <w:tcW w:w="670" w:type="dxa"/>
            <w:shd w:val="clear" w:color="auto" w:fill="auto"/>
            <w:vAlign w:val="center"/>
            <w:hideMark/>
          </w:tcPr>
          <w:p w14:paraId="4E9AB4E4"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62</w:t>
            </w:r>
          </w:p>
        </w:tc>
        <w:tc>
          <w:tcPr>
            <w:tcW w:w="6135" w:type="dxa"/>
            <w:shd w:val="clear" w:color="auto" w:fill="auto"/>
            <w:vAlign w:val="center"/>
            <w:hideMark/>
          </w:tcPr>
          <w:p w14:paraId="201A6FC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Thủ tục cấp mới giấy phép vận chuyển hàng nguy hiểm là các </w:t>
            </w:r>
            <w:r w:rsidRPr="00C1508D">
              <w:rPr>
                <w:rFonts w:ascii="Times New Roman" w:eastAsia="Times New Roman" w:hAnsi="Times New Roman" w:cs="Times New Roman"/>
                <w:sz w:val="24"/>
                <w:szCs w:val="24"/>
                <w:highlight w:val="white"/>
                <w:u w:color="FF0000"/>
              </w:rPr>
              <w:t>chất ôxy hóa</w:t>
            </w:r>
            <w:r w:rsidRPr="00C1508D">
              <w:rPr>
                <w:rFonts w:ascii="Times New Roman" w:eastAsia="Times New Roman" w:hAnsi="Times New Roman" w:cs="Times New Roman"/>
                <w:sz w:val="24"/>
                <w:szCs w:val="24"/>
                <w:highlight w:val="white"/>
              </w:rPr>
              <w:t xml:space="preserve">, các hợp chất </w:t>
            </w:r>
            <w:r w:rsidRPr="00C1508D">
              <w:rPr>
                <w:rFonts w:ascii="Times New Roman" w:eastAsia="Times New Roman" w:hAnsi="Times New Roman" w:cs="Times New Roman"/>
                <w:sz w:val="24"/>
                <w:szCs w:val="24"/>
                <w:highlight w:val="white"/>
                <w:u w:color="FF0000"/>
              </w:rPr>
              <w:t>ô xít</w:t>
            </w:r>
            <w:r w:rsidRPr="00C1508D">
              <w:rPr>
                <w:rFonts w:ascii="Times New Roman" w:eastAsia="Times New Roman" w:hAnsi="Times New Roman" w:cs="Times New Roman"/>
                <w:sz w:val="24"/>
                <w:szCs w:val="24"/>
                <w:highlight w:val="white"/>
              </w:rPr>
              <w:t xml:space="preserve"> hữu cơ (</w:t>
            </w:r>
            <w:r w:rsidRPr="00C1508D">
              <w:rPr>
                <w:rFonts w:ascii="Times New Roman" w:eastAsia="Times New Roman" w:hAnsi="Times New Roman" w:cs="Times New Roman"/>
                <w:sz w:val="24"/>
                <w:szCs w:val="24"/>
                <w:highlight w:val="white"/>
                <w:u w:color="FF0000"/>
              </w:rPr>
              <w:t>thuộc loại</w:t>
            </w:r>
            <w:r w:rsidRPr="00C1508D">
              <w:rPr>
                <w:rFonts w:ascii="Times New Roman" w:eastAsia="Times New Roman" w:hAnsi="Times New Roman" w:cs="Times New Roman"/>
                <w:sz w:val="24"/>
                <w:szCs w:val="24"/>
                <w:highlight w:val="white"/>
              </w:rPr>
              <w:t xml:space="preserve"> 5) và các </w:t>
            </w:r>
            <w:r w:rsidRPr="00C1508D">
              <w:rPr>
                <w:rFonts w:ascii="Times New Roman" w:eastAsia="Times New Roman" w:hAnsi="Times New Roman" w:cs="Times New Roman"/>
                <w:sz w:val="24"/>
                <w:szCs w:val="24"/>
                <w:highlight w:val="white"/>
                <w:u w:color="FF0000"/>
              </w:rPr>
              <w:t>chất ăn mòn</w:t>
            </w:r>
            <w:r w:rsidRPr="00C1508D">
              <w:rPr>
                <w:rFonts w:ascii="Times New Roman" w:eastAsia="Times New Roman" w:hAnsi="Times New Roman" w:cs="Times New Roman"/>
                <w:sz w:val="24"/>
                <w:szCs w:val="24"/>
                <w:highlight w:val="white"/>
              </w:rPr>
              <w:t xml:space="preserve"> (thuộc loại 8) bằng phương tiện giao thông cơ giới đường bộ, đường sắt và đường thủy nội địa</w:t>
            </w:r>
          </w:p>
        </w:tc>
        <w:tc>
          <w:tcPr>
            <w:tcW w:w="2835" w:type="dxa"/>
            <w:shd w:val="clear" w:color="auto" w:fill="auto"/>
            <w:vAlign w:val="center"/>
            <w:hideMark/>
          </w:tcPr>
          <w:p w14:paraId="313F4D8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Tiêu chuẩn đo lường chất lượng</w:t>
            </w:r>
          </w:p>
        </w:tc>
      </w:tr>
      <w:tr w:rsidR="00F55339" w:rsidRPr="00C1508D" w14:paraId="14FC7F9F" w14:textId="77777777" w:rsidTr="00C1508D">
        <w:trPr>
          <w:trHeight w:val="315"/>
        </w:trPr>
        <w:tc>
          <w:tcPr>
            <w:tcW w:w="670" w:type="dxa"/>
            <w:shd w:val="clear" w:color="auto" w:fill="auto"/>
            <w:vAlign w:val="center"/>
            <w:hideMark/>
          </w:tcPr>
          <w:p w14:paraId="1AB9A235"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63</w:t>
            </w:r>
          </w:p>
        </w:tc>
        <w:tc>
          <w:tcPr>
            <w:tcW w:w="6135" w:type="dxa"/>
            <w:shd w:val="clear" w:color="auto" w:fill="auto"/>
            <w:vAlign w:val="center"/>
            <w:hideMark/>
          </w:tcPr>
          <w:p w14:paraId="5E907B5B"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đăng ký tham gia giải thưởng chất lượng tỉnh Đồng Nai</w:t>
            </w:r>
          </w:p>
        </w:tc>
        <w:tc>
          <w:tcPr>
            <w:tcW w:w="2835" w:type="dxa"/>
            <w:shd w:val="clear" w:color="auto" w:fill="auto"/>
            <w:vAlign w:val="center"/>
            <w:hideMark/>
          </w:tcPr>
          <w:p w14:paraId="67D9436C"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Tiêu chuẩn đo lường chất lượng</w:t>
            </w:r>
          </w:p>
        </w:tc>
      </w:tr>
      <w:tr w:rsidR="00F55339" w:rsidRPr="00C1508D" w14:paraId="0768918F" w14:textId="77777777" w:rsidTr="00C1508D">
        <w:trPr>
          <w:trHeight w:val="315"/>
        </w:trPr>
        <w:tc>
          <w:tcPr>
            <w:tcW w:w="670" w:type="dxa"/>
            <w:shd w:val="clear" w:color="auto" w:fill="auto"/>
            <w:vAlign w:val="center"/>
            <w:hideMark/>
          </w:tcPr>
          <w:p w14:paraId="35B8B421" w14:textId="77777777" w:rsidR="00014102" w:rsidRPr="00C1508D" w:rsidRDefault="00014102" w:rsidP="00F55339">
            <w:pPr>
              <w:spacing w:before="40" w:after="40" w:line="240" w:lineRule="auto"/>
              <w:jc w:val="center"/>
              <w:rPr>
                <w:rFonts w:ascii="Times New Roman" w:eastAsia="Times New Roman" w:hAnsi="Times New Roman" w:cs="Times New Roman"/>
                <w:b/>
                <w:bCs/>
                <w:color w:val="000000"/>
                <w:sz w:val="24"/>
                <w:szCs w:val="24"/>
                <w:highlight w:val="white"/>
              </w:rPr>
            </w:pPr>
            <w:r w:rsidRPr="00C1508D">
              <w:rPr>
                <w:rFonts w:ascii="Times New Roman" w:eastAsia="Times New Roman" w:hAnsi="Times New Roman" w:cs="Times New Roman"/>
                <w:b/>
                <w:bCs/>
                <w:color w:val="000000"/>
                <w:sz w:val="24"/>
                <w:szCs w:val="24"/>
                <w:highlight w:val="white"/>
              </w:rPr>
              <w:t>IV</w:t>
            </w:r>
          </w:p>
        </w:tc>
        <w:tc>
          <w:tcPr>
            <w:tcW w:w="6135" w:type="dxa"/>
            <w:shd w:val="clear" w:color="auto" w:fill="auto"/>
            <w:vAlign w:val="center"/>
            <w:hideMark/>
          </w:tcPr>
          <w:p w14:paraId="09E326C4" w14:textId="77777777" w:rsidR="00014102" w:rsidRPr="00C1508D" w:rsidRDefault="00014102" w:rsidP="00C1508D">
            <w:pPr>
              <w:spacing w:before="40" w:after="40" w:line="240" w:lineRule="auto"/>
              <w:jc w:val="both"/>
              <w:rPr>
                <w:rFonts w:ascii="Times New Roman" w:eastAsia="Times New Roman" w:hAnsi="Times New Roman" w:cs="Times New Roman"/>
                <w:b/>
                <w:bCs/>
                <w:sz w:val="24"/>
                <w:szCs w:val="24"/>
                <w:highlight w:val="white"/>
              </w:rPr>
            </w:pPr>
            <w:r w:rsidRPr="00C1508D">
              <w:rPr>
                <w:rFonts w:ascii="Times New Roman" w:eastAsia="Times New Roman" w:hAnsi="Times New Roman" w:cs="Times New Roman"/>
                <w:b/>
                <w:bCs/>
                <w:sz w:val="24"/>
                <w:szCs w:val="24"/>
                <w:highlight w:val="white"/>
              </w:rPr>
              <w:t>Sở Công Thương</w:t>
            </w:r>
          </w:p>
        </w:tc>
        <w:tc>
          <w:tcPr>
            <w:tcW w:w="2835" w:type="dxa"/>
            <w:shd w:val="clear" w:color="auto" w:fill="auto"/>
            <w:vAlign w:val="center"/>
            <w:hideMark/>
          </w:tcPr>
          <w:p w14:paraId="6A52D955" w14:textId="77777777" w:rsidR="00014102" w:rsidRPr="00C1508D" w:rsidRDefault="00014102" w:rsidP="00C1508D">
            <w:pPr>
              <w:spacing w:before="40" w:after="40" w:line="240" w:lineRule="auto"/>
              <w:jc w:val="both"/>
              <w:rPr>
                <w:rFonts w:ascii="Times New Roman" w:eastAsia="Times New Roman" w:hAnsi="Times New Roman" w:cs="Times New Roman"/>
                <w:b/>
                <w:bCs/>
                <w:color w:val="000000"/>
                <w:sz w:val="24"/>
                <w:szCs w:val="24"/>
                <w:highlight w:val="white"/>
              </w:rPr>
            </w:pPr>
            <w:r w:rsidRPr="00C1508D">
              <w:rPr>
                <w:rFonts w:ascii="Times New Roman" w:eastAsia="Times New Roman" w:hAnsi="Times New Roman" w:cs="Times New Roman"/>
                <w:b/>
                <w:bCs/>
                <w:color w:val="000000"/>
                <w:sz w:val="24"/>
                <w:szCs w:val="24"/>
                <w:highlight w:val="white"/>
              </w:rPr>
              <w:t> </w:t>
            </w:r>
          </w:p>
        </w:tc>
      </w:tr>
      <w:tr w:rsidR="00F55339" w:rsidRPr="00C1508D" w14:paraId="56342142" w14:textId="77777777" w:rsidTr="00C1508D">
        <w:trPr>
          <w:trHeight w:val="315"/>
        </w:trPr>
        <w:tc>
          <w:tcPr>
            <w:tcW w:w="670" w:type="dxa"/>
            <w:shd w:val="clear" w:color="auto" w:fill="auto"/>
            <w:vAlign w:val="center"/>
            <w:hideMark/>
          </w:tcPr>
          <w:p w14:paraId="51A4E235"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64</w:t>
            </w:r>
          </w:p>
        </w:tc>
        <w:tc>
          <w:tcPr>
            <w:tcW w:w="6135" w:type="dxa"/>
            <w:shd w:val="clear" w:color="auto" w:fill="auto"/>
            <w:vAlign w:val="center"/>
            <w:hideMark/>
          </w:tcPr>
          <w:p w14:paraId="3D86DB21"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Thông báo hoạt động </w:t>
            </w:r>
            <w:r w:rsidRPr="00C1508D">
              <w:rPr>
                <w:rFonts w:ascii="Times New Roman" w:eastAsia="Times New Roman" w:hAnsi="Times New Roman" w:cs="Times New Roman"/>
                <w:sz w:val="24"/>
                <w:szCs w:val="24"/>
                <w:highlight w:val="white"/>
                <w:u w:color="FF0000"/>
              </w:rPr>
              <w:t>khuyến mại</w:t>
            </w:r>
          </w:p>
        </w:tc>
        <w:tc>
          <w:tcPr>
            <w:tcW w:w="2835" w:type="dxa"/>
            <w:shd w:val="clear" w:color="auto" w:fill="auto"/>
            <w:vAlign w:val="center"/>
            <w:hideMark/>
          </w:tcPr>
          <w:p w14:paraId="79914C9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Xúc tiến thương mại</w:t>
            </w:r>
          </w:p>
        </w:tc>
      </w:tr>
      <w:tr w:rsidR="00F55339" w:rsidRPr="00C1508D" w14:paraId="7BD3130B" w14:textId="77777777" w:rsidTr="00C1508D">
        <w:trPr>
          <w:trHeight w:val="945"/>
        </w:trPr>
        <w:tc>
          <w:tcPr>
            <w:tcW w:w="670" w:type="dxa"/>
            <w:shd w:val="clear" w:color="auto" w:fill="auto"/>
            <w:vAlign w:val="center"/>
            <w:hideMark/>
          </w:tcPr>
          <w:p w14:paraId="28ECCA1A"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lastRenderedPageBreak/>
              <w:t>65</w:t>
            </w:r>
          </w:p>
        </w:tc>
        <w:tc>
          <w:tcPr>
            <w:tcW w:w="6135" w:type="dxa"/>
            <w:shd w:val="clear" w:color="auto" w:fill="auto"/>
            <w:vAlign w:val="center"/>
            <w:hideMark/>
          </w:tcPr>
          <w:p w14:paraId="1F121B38"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giấy chứng nhận cơ sở đủ điều kiện an toàn thực phẩm đối với cơ sở sản xuất, kinh doanh thực phẩm do Sở Công Thương thực hiện</w:t>
            </w:r>
          </w:p>
        </w:tc>
        <w:tc>
          <w:tcPr>
            <w:tcW w:w="2835" w:type="dxa"/>
            <w:shd w:val="clear" w:color="auto" w:fill="auto"/>
            <w:vAlign w:val="center"/>
            <w:hideMark/>
          </w:tcPr>
          <w:p w14:paraId="14AAE9AB"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An toàn thực phẩm</w:t>
            </w:r>
          </w:p>
        </w:tc>
      </w:tr>
      <w:tr w:rsidR="00F55339" w:rsidRPr="00C1508D" w14:paraId="6349159F" w14:textId="77777777" w:rsidTr="00C1508D">
        <w:trPr>
          <w:trHeight w:val="945"/>
        </w:trPr>
        <w:tc>
          <w:tcPr>
            <w:tcW w:w="670" w:type="dxa"/>
            <w:shd w:val="clear" w:color="auto" w:fill="auto"/>
            <w:vAlign w:val="center"/>
            <w:hideMark/>
          </w:tcPr>
          <w:p w14:paraId="6B8E8999"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66</w:t>
            </w:r>
          </w:p>
        </w:tc>
        <w:tc>
          <w:tcPr>
            <w:tcW w:w="6135" w:type="dxa"/>
            <w:shd w:val="clear" w:color="auto" w:fill="auto"/>
            <w:vAlign w:val="center"/>
            <w:hideMark/>
          </w:tcPr>
          <w:p w14:paraId="5641B57B"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lại giấy chứng nhận cơ sở đủ điều kiện an toàn thực phẩm đối với cơ sở sản xuất, kinh doanh thực phẩm do Sở Công Thương thực hiện</w:t>
            </w:r>
          </w:p>
        </w:tc>
        <w:tc>
          <w:tcPr>
            <w:tcW w:w="2835" w:type="dxa"/>
            <w:shd w:val="clear" w:color="auto" w:fill="auto"/>
            <w:vAlign w:val="center"/>
            <w:hideMark/>
          </w:tcPr>
          <w:p w14:paraId="31DC161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An toàn thực phẩm</w:t>
            </w:r>
          </w:p>
        </w:tc>
      </w:tr>
      <w:tr w:rsidR="00F55339" w:rsidRPr="00C1508D" w14:paraId="1F3F1659" w14:textId="77777777" w:rsidTr="00C1508D">
        <w:trPr>
          <w:trHeight w:val="630"/>
        </w:trPr>
        <w:tc>
          <w:tcPr>
            <w:tcW w:w="670" w:type="dxa"/>
            <w:shd w:val="clear" w:color="auto" w:fill="auto"/>
            <w:vAlign w:val="center"/>
            <w:hideMark/>
          </w:tcPr>
          <w:p w14:paraId="05CF72B8"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67</w:t>
            </w:r>
          </w:p>
        </w:tc>
        <w:tc>
          <w:tcPr>
            <w:tcW w:w="6135" w:type="dxa"/>
            <w:shd w:val="clear" w:color="auto" w:fill="auto"/>
            <w:vAlign w:val="center"/>
            <w:hideMark/>
          </w:tcPr>
          <w:p w14:paraId="0270BD49"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Giấy phép sản xuất rượu công nghiệp (quy mô dưới 3 triệu lít/năm)</w:t>
            </w:r>
          </w:p>
        </w:tc>
        <w:tc>
          <w:tcPr>
            <w:tcW w:w="2835" w:type="dxa"/>
            <w:shd w:val="clear" w:color="auto" w:fill="auto"/>
            <w:vAlign w:val="center"/>
            <w:hideMark/>
          </w:tcPr>
          <w:p w14:paraId="3A1A5517"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Công nghiệp tiêu dùng</w:t>
            </w:r>
          </w:p>
        </w:tc>
      </w:tr>
      <w:tr w:rsidR="00F55339" w:rsidRPr="00C1508D" w14:paraId="0C3AE93A" w14:textId="77777777" w:rsidTr="00C1508D">
        <w:trPr>
          <w:trHeight w:val="630"/>
        </w:trPr>
        <w:tc>
          <w:tcPr>
            <w:tcW w:w="670" w:type="dxa"/>
            <w:shd w:val="clear" w:color="auto" w:fill="auto"/>
            <w:vAlign w:val="center"/>
            <w:hideMark/>
          </w:tcPr>
          <w:p w14:paraId="52490748"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68</w:t>
            </w:r>
          </w:p>
        </w:tc>
        <w:tc>
          <w:tcPr>
            <w:tcW w:w="6135" w:type="dxa"/>
            <w:shd w:val="clear" w:color="auto" w:fill="auto"/>
            <w:vAlign w:val="center"/>
            <w:hideMark/>
          </w:tcPr>
          <w:p w14:paraId="56A942C6" w14:textId="5B21FEE9"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sửa đổi, bổ sung g</w:t>
            </w:r>
            <w:r w:rsidR="00014102" w:rsidRPr="00C1508D">
              <w:rPr>
                <w:rFonts w:ascii="Times New Roman" w:eastAsia="Times New Roman" w:hAnsi="Times New Roman" w:cs="Times New Roman"/>
                <w:sz w:val="24"/>
                <w:szCs w:val="24"/>
                <w:highlight w:val="white"/>
              </w:rPr>
              <w:t>iấy phép sản xuất rượu công nghiệp (quy mô dưới 3 triệu lít/năm)</w:t>
            </w:r>
          </w:p>
        </w:tc>
        <w:tc>
          <w:tcPr>
            <w:tcW w:w="2835" w:type="dxa"/>
            <w:shd w:val="clear" w:color="auto" w:fill="auto"/>
            <w:vAlign w:val="center"/>
            <w:hideMark/>
          </w:tcPr>
          <w:p w14:paraId="36739C2B"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Công nghiệp tiêu dùng</w:t>
            </w:r>
          </w:p>
        </w:tc>
      </w:tr>
      <w:tr w:rsidR="00F55339" w:rsidRPr="00C1508D" w14:paraId="2468F7ED" w14:textId="77777777" w:rsidTr="00C1508D">
        <w:trPr>
          <w:trHeight w:val="630"/>
        </w:trPr>
        <w:tc>
          <w:tcPr>
            <w:tcW w:w="670" w:type="dxa"/>
            <w:shd w:val="clear" w:color="auto" w:fill="auto"/>
            <w:vAlign w:val="center"/>
            <w:hideMark/>
          </w:tcPr>
          <w:p w14:paraId="4B12141C"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69</w:t>
            </w:r>
          </w:p>
        </w:tc>
        <w:tc>
          <w:tcPr>
            <w:tcW w:w="6135" w:type="dxa"/>
            <w:shd w:val="clear" w:color="auto" w:fill="auto"/>
            <w:vAlign w:val="center"/>
            <w:hideMark/>
          </w:tcPr>
          <w:p w14:paraId="0F9A5F4D" w14:textId="75C37723"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lại g</w:t>
            </w:r>
            <w:r w:rsidR="00014102" w:rsidRPr="00C1508D">
              <w:rPr>
                <w:rFonts w:ascii="Times New Roman" w:eastAsia="Times New Roman" w:hAnsi="Times New Roman" w:cs="Times New Roman"/>
                <w:sz w:val="24"/>
                <w:szCs w:val="24"/>
                <w:highlight w:val="white"/>
              </w:rPr>
              <w:t>iấy phép sản xuất rượu công nghiệp (quy mô dưới 3 triệu lít/năm)</w:t>
            </w:r>
          </w:p>
        </w:tc>
        <w:tc>
          <w:tcPr>
            <w:tcW w:w="2835" w:type="dxa"/>
            <w:shd w:val="clear" w:color="auto" w:fill="auto"/>
            <w:vAlign w:val="center"/>
            <w:hideMark/>
          </w:tcPr>
          <w:p w14:paraId="3046BA61"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Công nghiệp tiêu dùng</w:t>
            </w:r>
          </w:p>
        </w:tc>
      </w:tr>
      <w:tr w:rsidR="00F55339" w:rsidRPr="00C1508D" w14:paraId="1CFF680D" w14:textId="77777777" w:rsidTr="00C1508D">
        <w:trPr>
          <w:trHeight w:val="315"/>
        </w:trPr>
        <w:tc>
          <w:tcPr>
            <w:tcW w:w="670" w:type="dxa"/>
            <w:shd w:val="clear" w:color="auto" w:fill="auto"/>
            <w:vAlign w:val="center"/>
            <w:hideMark/>
          </w:tcPr>
          <w:p w14:paraId="69FC0D05"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70</w:t>
            </w:r>
          </w:p>
        </w:tc>
        <w:tc>
          <w:tcPr>
            <w:tcW w:w="6135" w:type="dxa"/>
            <w:shd w:val="clear" w:color="auto" w:fill="auto"/>
            <w:vAlign w:val="center"/>
            <w:hideMark/>
          </w:tcPr>
          <w:p w14:paraId="058C756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Đăng ký dấu nghiệp vụ giám định thương mại</w:t>
            </w:r>
          </w:p>
        </w:tc>
        <w:tc>
          <w:tcPr>
            <w:tcW w:w="2835" w:type="dxa"/>
            <w:shd w:val="clear" w:color="auto" w:fill="auto"/>
            <w:vAlign w:val="center"/>
            <w:hideMark/>
          </w:tcPr>
          <w:p w14:paraId="78818CB1"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Dịch vụ thương mại</w:t>
            </w:r>
          </w:p>
        </w:tc>
      </w:tr>
      <w:tr w:rsidR="00F55339" w:rsidRPr="00C1508D" w14:paraId="23E03286" w14:textId="77777777" w:rsidTr="00C1508D">
        <w:trPr>
          <w:trHeight w:val="315"/>
        </w:trPr>
        <w:tc>
          <w:tcPr>
            <w:tcW w:w="670" w:type="dxa"/>
            <w:shd w:val="clear" w:color="auto" w:fill="auto"/>
            <w:vAlign w:val="center"/>
            <w:hideMark/>
          </w:tcPr>
          <w:p w14:paraId="0D47770B"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71</w:t>
            </w:r>
          </w:p>
        </w:tc>
        <w:tc>
          <w:tcPr>
            <w:tcW w:w="6135" w:type="dxa"/>
            <w:shd w:val="clear" w:color="auto" w:fill="auto"/>
            <w:vAlign w:val="center"/>
            <w:hideMark/>
          </w:tcPr>
          <w:p w14:paraId="09AE9CF1"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Đăng ký thay đổi dấu nghiệp vụ giám định thương mại</w:t>
            </w:r>
          </w:p>
        </w:tc>
        <w:tc>
          <w:tcPr>
            <w:tcW w:w="2835" w:type="dxa"/>
            <w:shd w:val="clear" w:color="auto" w:fill="auto"/>
            <w:vAlign w:val="center"/>
            <w:hideMark/>
          </w:tcPr>
          <w:p w14:paraId="0AC78905"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Dịch vụ thương mại</w:t>
            </w:r>
          </w:p>
        </w:tc>
      </w:tr>
      <w:tr w:rsidR="00F55339" w:rsidRPr="00C1508D" w14:paraId="5987A984" w14:textId="77777777" w:rsidTr="00C1508D">
        <w:trPr>
          <w:trHeight w:val="630"/>
        </w:trPr>
        <w:tc>
          <w:tcPr>
            <w:tcW w:w="670" w:type="dxa"/>
            <w:shd w:val="clear" w:color="auto" w:fill="auto"/>
            <w:vAlign w:val="center"/>
            <w:hideMark/>
          </w:tcPr>
          <w:p w14:paraId="6AFF10E0"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72</w:t>
            </w:r>
          </w:p>
        </w:tc>
        <w:tc>
          <w:tcPr>
            <w:tcW w:w="6135" w:type="dxa"/>
            <w:shd w:val="clear" w:color="auto" w:fill="auto"/>
            <w:vAlign w:val="center"/>
            <w:hideMark/>
          </w:tcPr>
          <w:p w14:paraId="5637452E"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Cấp sửa đổi, bổ sung giấy phép hoạt động </w:t>
            </w:r>
            <w:r w:rsidRPr="00C1508D">
              <w:rPr>
                <w:rFonts w:ascii="Times New Roman" w:eastAsia="Times New Roman" w:hAnsi="Times New Roman" w:cs="Times New Roman"/>
                <w:sz w:val="24"/>
                <w:szCs w:val="24"/>
                <w:highlight w:val="white"/>
                <w:u w:color="FF0000"/>
              </w:rPr>
              <w:t>phát điện đối</w:t>
            </w:r>
            <w:r w:rsidRPr="00C1508D">
              <w:rPr>
                <w:rFonts w:ascii="Times New Roman" w:eastAsia="Times New Roman" w:hAnsi="Times New Roman" w:cs="Times New Roman"/>
                <w:sz w:val="24"/>
                <w:szCs w:val="24"/>
                <w:highlight w:val="white"/>
              </w:rPr>
              <w:t xml:space="preserve"> với nhà máy điện có quy mô công suất dưới 03MW đặt tại địa phương</w:t>
            </w:r>
          </w:p>
        </w:tc>
        <w:tc>
          <w:tcPr>
            <w:tcW w:w="2835" w:type="dxa"/>
            <w:shd w:val="clear" w:color="auto" w:fill="auto"/>
            <w:vAlign w:val="center"/>
            <w:hideMark/>
          </w:tcPr>
          <w:p w14:paraId="2165CD74"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Điện</w:t>
            </w:r>
          </w:p>
        </w:tc>
      </w:tr>
      <w:tr w:rsidR="00F55339" w:rsidRPr="00C1508D" w14:paraId="00AF552A" w14:textId="77777777" w:rsidTr="00C1508D">
        <w:trPr>
          <w:trHeight w:val="630"/>
        </w:trPr>
        <w:tc>
          <w:tcPr>
            <w:tcW w:w="670" w:type="dxa"/>
            <w:shd w:val="clear" w:color="auto" w:fill="auto"/>
            <w:vAlign w:val="center"/>
            <w:hideMark/>
          </w:tcPr>
          <w:p w14:paraId="447F06A4"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73</w:t>
            </w:r>
          </w:p>
        </w:tc>
        <w:tc>
          <w:tcPr>
            <w:tcW w:w="6135" w:type="dxa"/>
            <w:shd w:val="clear" w:color="auto" w:fill="auto"/>
            <w:vAlign w:val="center"/>
            <w:hideMark/>
          </w:tcPr>
          <w:p w14:paraId="582EABAD" w14:textId="51809C6F"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Cấp giấy phép hoạt động bán lẻ </w:t>
            </w:r>
            <w:r w:rsidRPr="00C1508D">
              <w:rPr>
                <w:rFonts w:ascii="Times New Roman" w:eastAsia="Times New Roman" w:hAnsi="Times New Roman" w:cs="Times New Roman"/>
                <w:sz w:val="24"/>
                <w:szCs w:val="24"/>
                <w:highlight w:val="white"/>
                <w:u w:color="FF0000"/>
              </w:rPr>
              <w:t>điện đến</w:t>
            </w:r>
            <w:r w:rsidRPr="00C1508D">
              <w:rPr>
                <w:rFonts w:ascii="Times New Roman" w:eastAsia="Times New Roman" w:hAnsi="Times New Roman" w:cs="Times New Roman"/>
                <w:sz w:val="24"/>
                <w:szCs w:val="24"/>
                <w:highlight w:val="white"/>
              </w:rPr>
              <w:t xml:space="preserve"> cấp điện áp 0,4</w:t>
            </w:r>
            <w:r w:rsidR="00D63DCB" w:rsidRPr="00C1508D">
              <w:rPr>
                <w:rFonts w:ascii="Times New Roman" w:eastAsia="Times New Roman" w:hAnsi="Times New Roman" w:cs="Times New Roman"/>
                <w:sz w:val="24"/>
                <w:szCs w:val="24"/>
                <w:highlight w:val="white"/>
              </w:rPr>
              <w:t xml:space="preserve"> </w:t>
            </w:r>
            <w:r w:rsidRPr="00C1508D">
              <w:rPr>
                <w:rFonts w:ascii="Times New Roman" w:eastAsia="Times New Roman" w:hAnsi="Times New Roman" w:cs="Times New Roman"/>
                <w:sz w:val="24"/>
                <w:szCs w:val="24"/>
                <w:highlight w:val="white"/>
              </w:rPr>
              <w:t>kV tại địa phương</w:t>
            </w:r>
          </w:p>
        </w:tc>
        <w:tc>
          <w:tcPr>
            <w:tcW w:w="2835" w:type="dxa"/>
            <w:shd w:val="clear" w:color="auto" w:fill="auto"/>
            <w:vAlign w:val="center"/>
            <w:hideMark/>
          </w:tcPr>
          <w:p w14:paraId="117CED7B"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Điện</w:t>
            </w:r>
          </w:p>
        </w:tc>
      </w:tr>
      <w:tr w:rsidR="00F55339" w:rsidRPr="00C1508D" w14:paraId="7F8CD36C" w14:textId="77777777" w:rsidTr="00C1508D">
        <w:trPr>
          <w:trHeight w:val="630"/>
        </w:trPr>
        <w:tc>
          <w:tcPr>
            <w:tcW w:w="670" w:type="dxa"/>
            <w:shd w:val="clear" w:color="auto" w:fill="auto"/>
            <w:vAlign w:val="center"/>
            <w:hideMark/>
          </w:tcPr>
          <w:p w14:paraId="6162D8B0"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74</w:t>
            </w:r>
          </w:p>
        </w:tc>
        <w:tc>
          <w:tcPr>
            <w:tcW w:w="6135" w:type="dxa"/>
            <w:shd w:val="clear" w:color="auto" w:fill="auto"/>
            <w:vAlign w:val="center"/>
            <w:hideMark/>
          </w:tcPr>
          <w:p w14:paraId="281FCD21" w14:textId="4DFE3161"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sửa đổi, bổ sung giấy phép hoạt động bán lẻ điện đến cấp điện áp 0,4</w:t>
            </w:r>
            <w:r w:rsidR="00D63DCB" w:rsidRPr="00C1508D">
              <w:rPr>
                <w:rFonts w:ascii="Times New Roman" w:eastAsia="Times New Roman" w:hAnsi="Times New Roman" w:cs="Times New Roman"/>
                <w:sz w:val="24"/>
                <w:szCs w:val="24"/>
                <w:highlight w:val="white"/>
              </w:rPr>
              <w:t xml:space="preserve"> </w:t>
            </w:r>
            <w:r w:rsidRPr="00C1508D">
              <w:rPr>
                <w:rFonts w:ascii="Times New Roman" w:eastAsia="Times New Roman" w:hAnsi="Times New Roman" w:cs="Times New Roman"/>
                <w:sz w:val="24"/>
                <w:szCs w:val="24"/>
                <w:highlight w:val="white"/>
              </w:rPr>
              <w:t>kV tại địa phương</w:t>
            </w:r>
          </w:p>
        </w:tc>
        <w:tc>
          <w:tcPr>
            <w:tcW w:w="2835" w:type="dxa"/>
            <w:shd w:val="clear" w:color="auto" w:fill="auto"/>
            <w:vAlign w:val="center"/>
            <w:hideMark/>
          </w:tcPr>
          <w:p w14:paraId="670D2D39"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Điện</w:t>
            </w:r>
          </w:p>
        </w:tc>
      </w:tr>
      <w:tr w:rsidR="00F55339" w:rsidRPr="00C1508D" w14:paraId="6600DD85" w14:textId="77777777" w:rsidTr="00C1508D">
        <w:trPr>
          <w:trHeight w:val="630"/>
        </w:trPr>
        <w:tc>
          <w:tcPr>
            <w:tcW w:w="670" w:type="dxa"/>
            <w:shd w:val="clear" w:color="auto" w:fill="auto"/>
            <w:vAlign w:val="center"/>
            <w:hideMark/>
          </w:tcPr>
          <w:p w14:paraId="5897CFC4"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75</w:t>
            </w:r>
          </w:p>
        </w:tc>
        <w:tc>
          <w:tcPr>
            <w:tcW w:w="6135" w:type="dxa"/>
            <w:shd w:val="clear" w:color="auto" w:fill="auto"/>
            <w:vAlign w:val="center"/>
            <w:hideMark/>
          </w:tcPr>
          <w:p w14:paraId="530A8405" w14:textId="13CD5D5D" w:rsidR="00014102" w:rsidRPr="00C1508D" w:rsidRDefault="00D63DCB"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s</w:t>
            </w:r>
            <w:r w:rsidR="00014102" w:rsidRPr="00C1508D">
              <w:rPr>
                <w:rFonts w:ascii="Times New Roman" w:eastAsia="Times New Roman" w:hAnsi="Times New Roman" w:cs="Times New Roman"/>
                <w:sz w:val="24"/>
                <w:szCs w:val="24"/>
                <w:highlight w:val="white"/>
              </w:rPr>
              <w:t xml:space="preserve">ửa đổi, bổ sung giấy phép hoạt động phân phối điện đến cấp điện áp 35 </w:t>
            </w:r>
            <w:r w:rsidR="00014102" w:rsidRPr="00C1508D">
              <w:rPr>
                <w:rFonts w:ascii="Times New Roman" w:eastAsia="Times New Roman" w:hAnsi="Times New Roman" w:cs="Times New Roman"/>
                <w:sz w:val="24"/>
                <w:szCs w:val="24"/>
                <w:highlight w:val="white"/>
                <w:u w:color="FF0000"/>
              </w:rPr>
              <w:t>kV</w:t>
            </w:r>
            <w:r w:rsidR="00014102" w:rsidRPr="00C1508D">
              <w:rPr>
                <w:rFonts w:ascii="Times New Roman" w:eastAsia="Times New Roman" w:hAnsi="Times New Roman" w:cs="Times New Roman"/>
                <w:sz w:val="24"/>
                <w:szCs w:val="24"/>
                <w:highlight w:val="white"/>
              </w:rPr>
              <w:t xml:space="preserve"> tại địa phương</w:t>
            </w:r>
          </w:p>
        </w:tc>
        <w:tc>
          <w:tcPr>
            <w:tcW w:w="2835" w:type="dxa"/>
            <w:shd w:val="clear" w:color="auto" w:fill="auto"/>
            <w:vAlign w:val="center"/>
            <w:hideMark/>
          </w:tcPr>
          <w:p w14:paraId="55778A48"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Điện</w:t>
            </w:r>
          </w:p>
        </w:tc>
      </w:tr>
      <w:tr w:rsidR="00F55339" w:rsidRPr="00C1508D" w14:paraId="7F47B6E4" w14:textId="77777777" w:rsidTr="00C1508D">
        <w:trPr>
          <w:trHeight w:val="630"/>
        </w:trPr>
        <w:tc>
          <w:tcPr>
            <w:tcW w:w="670" w:type="dxa"/>
            <w:shd w:val="clear" w:color="auto" w:fill="auto"/>
            <w:vAlign w:val="center"/>
            <w:hideMark/>
          </w:tcPr>
          <w:p w14:paraId="4A3F30B3"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76</w:t>
            </w:r>
          </w:p>
        </w:tc>
        <w:tc>
          <w:tcPr>
            <w:tcW w:w="6135" w:type="dxa"/>
            <w:shd w:val="clear" w:color="auto" w:fill="auto"/>
            <w:vAlign w:val="center"/>
            <w:hideMark/>
          </w:tcPr>
          <w:p w14:paraId="753C26C1"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Cấp sửa đổi, bổ sung giấy phép hoạt động tư vấn chuyên ngành </w:t>
            </w:r>
            <w:r w:rsidRPr="00C1508D">
              <w:rPr>
                <w:rFonts w:ascii="Times New Roman" w:eastAsia="Times New Roman" w:hAnsi="Times New Roman" w:cs="Times New Roman"/>
                <w:sz w:val="24"/>
                <w:szCs w:val="24"/>
                <w:highlight w:val="white"/>
                <w:u w:color="FF0000"/>
              </w:rPr>
              <w:t>điện thuộc</w:t>
            </w:r>
            <w:r w:rsidRPr="00C1508D">
              <w:rPr>
                <w:rFonts w:ascii="Times New Roman" w:eastAsia="Times New Roman" w:hAnsi="Times New Roman" w:cs="Times New Roman"/>
                <w:sz w:val="24"/>
                <w:szCs w:val="24"/>
                <w:highlight w:val="white"/>
              </w:rPr>
              <w:t xml:space="preserve"> thẩm quyền cấp của địa phương</w:t>
            </w:r>
          </w:p>
        </w:tc>
        <w:tc>
          <w:tcPr>
            <w:tcW w:w="2835" w:type="dxa"/>
            <w:shd w:val="clear" w:color="auto" w:fill="auto"/>
            <w:vAlign w:val="center"/>
            <w:hideMark/>
          </w:tcPr>
          <w:p w14:paraId="1FA7B140"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Điện</w:t>
            </w:r>
          </w:p>
        </w:tc>
      </w:tr>
      <w:tr w:rsidR="00F55339" w:rsidRPr="00C1508D" w14:paraId="3E00B0B4" w14:textId="77777777" w:rsidTr="00C1508D">
        <w:trPr>
          <w:trHeight w:val="630"/>
        </w:trPr>
        <w:tc>
          <w:tcPr>
            <w:tcW w:w="670" w:type="dxa"/>
            <w:shd w:val="clear" w:color="auto" w:fill="auto"/>
            <w:vAlign w:val="center"/>
            <w:hideMark/>
          </w:tcPr>
          <w:p w14:paraId="7D405670"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77</w:t>
            </w:r>
          </w:p>
        </w:tc>
        <w:tc>
          <w:tcPr>
            <w:tcW w:w="6135" w:type="dxa"/>
            <w:shd w:val="clear" w:color="auto" w:fill="auto"/>
            <w:vAlign w:val="center"/>
            <w:hideMark/>
          </w:tcPr>
          <w:p w14:paraId="28411295"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Cấp giấy phép hoạt động </w:t>
            </w:r>
            <w:r w:rsidRPr="00C1508D">
              <w:rPr>
                <w:rFonts w:ascii="Times New Roman" w:eastAsia="Times New Roman" w:hAnsi="Times New Roman" w:cs="Times New Roman"/>
                <w:sz w:val="24"/>
                <w:szCs w:val="24"/>
                <w:highlight w:val="white"/>
                <w:u w:color="FF0000"/>
              </w:rPr>
              <w:t>phát điện đối</w:t>
            </w:r>
            <w:r w:rsidRPr="00C1508D">
              <w:rPr>
                <w:rFonts w:ascii="Times New Roman" w:eastAsia="Times New Roman" w:hAnsi="Times New Roman" w:cs="Times New Roman"/>
                <w:sz w:val="24"/>
                <w:szCs w:val="24"/>
                <w:highlight w:val="white"/>
              </w:rPr>
              <w:t xml:space="preserve"> với nhà máy điện có quy mô công suất dưới 03MW đặt tại địa phương</w:t>
            </w:r>
          </w:p>
        </w:tc>
        <w:tc>
          <w:tcPr>
            <w:tcW w:w="2835" w:type="dxa"/>
            <w:shd w:val="clear" w:color="auto" w:fill="auto"/>
            <w:vAlign w:val="center"/>
            <w:hideMark/>
          </w:tcPr>
          <w:p w14:paraId="6372966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Điện</w:t>
            </w:r>
          </w:p>
        </w:tc>
      </w:tr>
      <w:tr w:rsidR="00F55339" w:rsidRPr="00C1508D" w14:paraId="7D454F82" w14:textId="77777777" w:rsidTr="00C1508D">
        <w:trPr>
          <w:trHeight w:val="630"/>
        </w:trPr>
        <w:tc>
          <w:tcPr>
            <w:tcW w:w="670" w:type="dxa"/>
            <w:shd w:val="clear" w:color="auto" w:fill="auto"/>
            <w:vAlign w:val="center"/>
            <w:hideMark/>
          </w:tcPr>
          <w:p w14:paraId="3B87C793"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78</w:t>
            </w:r>
          </w:p>
        </w:tc>
        <w:tc>
          <w:tcPr>
            <w:tcW w:w="6135" w:type="dxa"/>
            <w:shd w:val="clear" w:color="auto" w:fill="auto"/>
            <w:vAlign w:val="center"/>
            <w:hideMark/>
          </w:tcPr>
          <w:p w14:paraId="6300389A" w14:textId="2A94110F" w:rsidR="00014102" w:rsidRPr="00C1508D" w:rsidRDefault="000234A5"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thẻ k</w:t>
            </w:r>
            <w:r w:rsidR="00014102" w:rsidRPr="00C1508D">
              <w:rPr>
                <w:rFonts w:ascii="Times New Roman" w:eastAsia="Times New Roman" w:hAnsi="Times New Roman" w:cs="Times New Roman"/>
                <w:sz w:val="24"/>
                <w:szCs w:val="24"/>
                <w:highlight w:val="white"/>
              </w:rPr>
              <w:t xml:space="preserve">iểm tra viên </w:t>
            </w:r>
            <w:r w:rsidR="00014102" w:rsidRPr="00C1508D">
              <w:rPr>
                <w:rFonts w:ascii="Times New Roman" w:eastAsia="Times New Roman" w:hAnsi="Times New Roman" w:cs="Times New Roman"/>
                <w:sz w:val="24"/>
                <w:szCs w:val="24"/>
                <w:highlight w:val="white"/>
                <w:u w:color="FF0000"/>
              </w:rPr>
              <w:t>điện lực</w:t>
            </w:r>
            <w:r w:rsidR="00014102" w:rsidRPr="00C1508D">
              <w:rPr>
                <w:rFonts w:ascii="Times New Roman" w:eastAsia="Times New Roman" w:hAnsi="Times New Roman" w:cs="Times New Roman"/>
                <w:sz w:val="24"/>
                <w:szCs w:val="24"/>
                <w:highlight w:val="white"/>
              </w:rPr>
              <w:t xml:space="preserve"> cho các đối tượng thuộc thẩm quyền cấp của Sở Công Thương</w:t>
            </w:r>
          </w:p>
        </w:tc>
        <w:tc>
          <w:tcPr>
            <w:tcW w:w="2835" w:type="dxa"/>
            <w:shd w:val="clear" w:color="auto" w:fill="auto"/>
            <w:vAlign w:val="center"/>
            <w:hideMark/>
          </w:tcPr>
          <w:p w14:paraId="1A8862DC"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Điện</w:t>
            </w:r>
          </w:p>
        </w:tc>
      </w:tr>
      <w:tr w:rsidR="00F55339" w:rsidRPr="00C1508D" w14:paraId="21A5FDAE" w14:textId="77777777" w:rsidTr="00C1508D">
        <w:trPr>
          <w:trHeight w:val="630"/>
        </w:trPr>
        <w:tc>
          <w:tcPr>
            <w:tcW w:w="670" w:type="dxa"/>
            <w:shd w:val="clear" w:color="auto" w:fill="auto"/>
            <w:vAlign w:val="center"/>
            <w:hideMark/>
          </w:tcPr>
          <w:p w14:paraId="67083A44"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79</w:t>
            </w:r>
          </w:p>
        </w:tc>
        <w:tc>
          <w:tcPr>
            <w:tcW w:w="6135" w:type="dxa"/>
            <w:shd w:val="clear" w:color="auto" w:fill="auto"/>
            <w:vAlign w:val="center"/>
            <w:hideMark/>
          </w:tcPr>
          <w:p w14:paraId="41B02F4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Cấp lại </w:t>
            </w:r>
            <w:r w:rsidRPr="00C1508D">
              <w:rPr>
                <w:rFonts w:ascii="Times New Roman" w:eastAsia="Times New Roman" w:hAnsi="Times New Roman" w:cs="Times New Roman"/>
                <w:sz w:val="24"/>
                <w:szCs w:val="24"/>
                <w:highlight w:val="white"/>
                <w:u w:color="FF0000"/>
              </w:rPr>
              <w:t>thẻ kiểm tra viên điện lực</w:t>
            </w:r>
            <w:r w:rsidRPr="00C1508D">
              <w:rPr>
                <w:rFonts w:ascii="Times New Roman" w:eastAsia="Times New Roman" w:hAnsi="Times New Roman" w:cs="Times New Roman"/>
                <w:sz w:val="24"/>
                <w:szCs w:val="24"/>
                <w:highlight w:val="white"/>
              </w:rPr>
              <w:t xml:space="preserve"> cho </w:t>
            </w:r>
            <w:r w:rsidRPr="00C1508D">
              <w:rPr>
                <w:rFonts w:ascii="Times New Roman" w:eastAsia="Times New Roman" w:hAnsi="Times New Roman" w:cs="Times New Roman"/>
                <w:sz w:val="24"/>
                <w:szCs w:val="24"/>
                <w:highlight w:val="white"/>
                <w:u w:color="FF0000"/>
              </w:rPr>
              <w:t>các đối tượng thuộc thẩm quyền cấp</w:t>
            </w:r>
            <w:r w:rsidRPr="00C1508D">
              <w:rPr>
                <w:rFonts w:ascii="Times New Roman" w:eastAsia="Times New Roman" w:hAnsi="Times New Roman" w:cs="Times New Roman"/>
                <w:sz w:val="24"/>
                <w:szCs w:val="24"/>
                <w:highlight w:val="white"/>
              </w:rPr>
              <w:t xml:space="preserve"> của Sở Công Thương</w:t>
            </w:r>
          </w:p>
        </w:tc>
        <w:tc>
          <w:tcPr>
            <w:tcW w:w="2835" w:type="dxa"/>
            <w:shd w:val="clear" w:color="auto" w:fill="auto"/>
            <w:vAlign w:val="center"/>
            <w:hideMark/>
          </w:tcPr>
          <w:p w14:paraId="1F1271D7"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Điện</w:t>
            </w:r>
          </w:p>
        </w:tc>
      </w:tr>
      <w:tr w:rsidR="00F55339" w:rsidRPr="00C1508D" w14:paraId="77B44860" w14:textId="77777777" w:rsidTr="00C1508D">
        <w:trPr>
          <w:trHeight w:val="630"/>
        </w:trPr>
        <w:tc>
          <w:tcPr>
            <w:tcW w:w="670" w:type="dxa"/>
            <w:shd w:val="clear" w:color="auto" w:fill="auto"/>
            <w:vAlign w:val="center"/>
            <w:hideMark/>
          </w:tcPr>
          <w:p w14:paraId="7801B501"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80</w:t>
            </w:r>
          </w:p>
        </w:tc>
        <w:tc>
          <w:tcPr>
            <w:tcW w:w="6135" w:type="dxa"/>
            <w:shd w:val="clear" w:color="auto" w:fill="auto"/>
            <w:vAlign w:val="center"/>
            <w:hideMark/>
          </w:tcPr>
          <w:p w14:paraId="7489DB6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giấy chứng nhận đủ điều kiện sản xuất hóa chất sản xuất, kinh doanh có điều kiện trong lĩnh vực công nghiệp</w:t>
            </w:r>
          </w:p>
        </w:tc>
        <w:tc>
          <w:tcPr>
            <w:tcW w:w="2835" w:type="dxa"/>
            <w:shd w:val="clear" w:color="auto" w:fill="auto"/>
            <w:vAlign w:val="center"/>
            <w:hideMark/>
          </w:tcPr>
          <w:p w14:paraId="67B3CC5F"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Hóa chất</w:t>
            </w:r>
          </w:p>
        </w:tc>
      </w:tr>
      <w:tr w:rsidR="00F55339" w:rsidRPr="00C1508D" w14:paraId="5FAAF6A8" w14:textId="77777777" w:rsidTr="00C1508D">
        <w:trPr>
          <w:trHeight w:val="630"/>
        </w:trPr>
        <w:tc>
          <w:tcPr>
            <w:tcW w:w="670" w:type="dxa"/>
            <w:shd w:val="clear" w:color="auto" w:fill="auto"/>
            <w:vAlign w:val="center"/>
            <w:hideMark/>
          </w:tcPr>
          <w:p w14:paraId="5A499258"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81</w:t>
            </w:r>
          </w:p>
        </w:tc>
        <w:tc>
          <w:tcPr>
            <w:tcW w:w="6135" w:type="dxa"/>
            <w:shd w:val="clear" w:color="auto" w:fill="auto"/>
            <w:vAlign w:val="center"/>
            <w:hideMark/>
          </w:tcPr>
          <w:p w14:paraId="53802364"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điều chỉnh giấy chứng nhận đủ điều kiện sản xuất hóa chất sản xuất, kinh doanh có điều kiện trong lĩnh vực công nghiệp</w:t>
            </w:r>
          </w:p>
        </w:tc>
        <w:tc>
          <w:tcPr>
            <w:tcW w:w="2835" w:type="dxa"/>
            <w:shd w:val="clear" w:color="auto" w:fill="auto"/>
            <w:vAlign w:val="center"/>
            <w:hideMark/>
          </w:tcPr>
          <w:p w14:paraId="75DAA2F8"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Hóa chất</w:t>
            </w:r>
          </w:p>
        </w:tc>
      </w:tr>
      <w:tr w:rsidR="00F55339" w:rsidRPr="00C1508D" w14:paraId="262097DE" w14:textId="77777777" w:rsidTr="00C1508D">
        <w:trPr>
          <w:trHeight w:val="630"/>
        </w:trPr>
        <w:tc>
          <w:tcPr>
            <w:tcW w:w="670" w:type="dxa"/>
            <w:shd w:val="clear" w:color="auto" w:fill="auto"/>
            <w:vAlign w:val="center"/>
            <w:hideMark/>
          </w:tcPr>
          <w:p w14:paraId="3CC580E5"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82</w:t>
            </w:r>
          </w:p>
        </w:tc>
        <w:tc>
          <w:tcPr>
            <w:tcW w:w="6135" w:type="dxa"/>
            <w:shd w:val="clear" w:color="auto" w:fill="auto"/>
            <w:vAlign w:val="center"/>
            <w:hideMark/>
          </w:tcPr>
          <w:p w14:paraId="7FEEA050"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lại giấy chứng nhận đủ điều kiện sản xuất hóa chất sản xuất, kinh doanh có điều kiện trong lĩnh vực công nghiệp</w:t>
            </w:r>
          </w:p>
        </w:tc>
        <w:tc>
          <w:tcPr>
            <w:tcW w:w="2835" w:type="dxa"/>
            <w:shd w:val="clear" w:color="auto" w:fill="auto"/>
            <w:vAlign w:val="center"/>
            <w:hideMark/>
          </w:tcPr>
          <w:p w14:paraId="0089161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Hóa chất</w:t>
            </w:r>
          </w:p>
        </w:tc>
      </w:tr>
      <w:tr w:rsidR="00F55339" w:rsidRPr="00C1508D" w14:paraId="3583AB76" w14:textId="77777777" w:rsidTr="00C1508D">
        <w:trPr>
          <w:trHeight w:val="630"/>
        </w:trPr>
        <w:tc>
          <w:tcPr>
            <w:tcW w:w="670" w:type="dxa"/>
            <w:shd w:val="clear" w:color="auto" w:fill="auto"/>
            <w:vAlign w:val="center"/>
            <w:hideMark/>
          </w:tcPr>
          <w:p w14:paraId="4B6EE5A2"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83</w:t>
            </w:r>
          </w:p>
        </w:tc>
        <w:tc>
          <w:tcPr>
            <w:tcW w:w="6135" w:type="dxa"/>
            <w:shd w:val="clear" w:color="auto" w:fill="auto"/>
            <w:vAlign w:val="center"/>
            <w:hideMark/>
          </w:tcPr>
          <w:p w14:paraId="786C4FD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giấy chứng nhận đủ điều kiện kinh doanh hóa chất sản xuất, kinh doanh có điều kiện trong lĩnh vực công nghiệp</w:t>
            </w:r>
          </w:p>
        </w:tc>
        <w:tc>
          <w:tcPr>
            <w:tcW w:w="2835" w:type="dxa"/>
            <w:shd w:val="clear" w:color="auto" w:fill="auto"/>
            <w:vAlign w:val="center"/>
            <w:hideMark/>
          </w:tcPr>
          <w:p w14:paraId="6E40582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Hóa chất</w:t>
            </w:r>
          </w:p>
        </w:tc>
      </w:tr>
      <w:tr w:rsidR="00F55339" w:rsidRPr="00C1508D" w14:paraId="4DBEE067" w14:textId="77777777" w:rsidTr="00C1508D">
        <w:trPr>
          <w:trHeight w:val="630"/>
        </w:trPr>
        <w:tc>
          <w:tcPr>
            <w:tcW w:w="670" w:type="dxa"/>
            <w:shd w:val="clear" w:color="auto" w:fill="auto"/>
            <w:vAlign w:val="center"/>
            <w:hideMark/>
          </w:tcPr>
          <w:p w14:paraId="1755A41D"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84</w:t>
            </w:r>
          </w:p>
        </w:tc>
        <w:tc>
          <w:tcPr>
            <w:tcW w:w="6135" w:type="dxa"/>
            <w:shd w:val="clear" w:color="auto" w:fill="auto"/>
            <w:vAlign w:val="center"/>
            <w:hideMark/>
          </w:tcPr>
          <w:p w14:paraId="4B85A2A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điều chỉnh giấy chứng nhận đủ điều kiện kinh doanh hóa chất sản xuất, kinh doanh có điều kiện trong lĩnh vực công nghiệp</w:t>
            </w:r>
          </w:p>
        </w:tc>
        <w:tc>
          <w:tcPr>
            <w:tcW w:w="2835" w:type="dxa"/>
            <w:shd w:val="clear" w:color="auto" w:fill="auto"/>
            <w:vAlign w:val="center"/>
            <w:hideMark/>
          </w:tcPr>
          <w:p w14:paraId="60BD003C"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Hóa chất</w:t>
            </w:r>
          </w:p>
        </w:tc>
      </w:tr>
      <w:tr w:rsidR="00F55339" w:rsidRPr="00C1508D" w14:paraId="77475DF1" w14:textId="77777777" w:rsidTr="00C1508D">
        <w:trPr>
          <w:trHeight w:val="630"/>
        </w:trPr>
        <w:tc>
          <w:tcPr>
            <w:tcW w:w="670" w:type="dxa"/>
            <w:shd w:val="clear" w:color="auto" w:fill="auto"/>
            <w:vAlign w:val="center"/>
            <w:hideMark/>
          </w:tcPr>
          <w:p w14:paraId="2EB3AAC2"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85</w:t>
            </w:r>
          </w:p>
        </w:tc>
        <w:tc>
          <w:tcPr>
            <w:tcW w:w="6135" w:type="dxa"/>
            <w:shd w:val="clear" w:color="auto" w:fill="auto"/>
            <w:vAlign w:val="center"/>
            <w:hideMark/>
          </w:tcPr>
          <w:p w14:paraId="3DAA9810"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lại giấy chứng nhận đủ điều kiện kinh doanh hóa chất sản xuất, kinh doanh có điều kiện trong lĩnh vực công nghiệp</w:t>
            </w:r>
          </w:p>
        </w:tc>
        <w:tc>
          <w:tcPr>
            <w:tcW w:w="2835" w:type="dxa"/>
            <w:shd w:val="clear" w:color="auto" w:fill="auto"/>
            <w:vAlign w:val="center"/>
            <w:hideMark/>
          </w:tcPr>
          <w:p w14:paraId="5498718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Hóa chất</w:t>
            </w:r>
          </w:p>
        </w:tc>
      </w:tr>
      <w:tr w:rsidR="00F55339" w:rsidRPr="00C1508D" w14:paraId="1E685A53" w14:textId="77777777" w:rsidTr="00C1508D">
        <w:trPr>
          <w:trHeight w:val="630"/>
        </w:trPr>
        <w:tc>
          <w:tcPr>
            <w:tcW w:w="670" w:type="dxa"/>
            <w:shd w:val="clear" w:color="auto" w:fill="auto"/>
            <w:vAlign w:val="center"/>
            <w:hideMark/>
          </w:tcPr>
          <w:p w14:paraId="07EBDEF7"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lastRenderedPageBreak/>
              <w:t>86</w:t>
            </w:r>
          </w:p>
        </w:tc>
        <w:tc>
          <w:tcPr>
            <w:tcW w:w="6135" w:type="dxa"/>
            <w:shd w:val="clear" w:color="auto" w:fill="auto"/>
            <w:vAlign w:val="center"/>
            <w:hideMark/>
          </w:tcPr>
          <w:p w14:paraId="7ED5594E" w14:textId="73DE169B"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điều chỉnh g</w:t>
            </w:r>
            <w:r w:rsidR="00014102" w:rsidRPr="00C1508D">
              <w:rPr>
                <w:rFonts w:ascii="Times New Roman" w:eastAsia="Times New Roman" w:hAnsi="Times New Roman" w:cs="Times New Roman"/>
                <w:sz w:val="24"/>
                <w:szCs w:val="24"/>
                <w:highlight w:val="white"/>
              </w:rPr>
              <w:t>iấy chứng nhận đủ điều kiện thương nhân kinh doanh mua bán LPG</w:t>
            </w:r>
          </w:p>
        </w:tc>
        <w:tc>
          <w:tcPr>
            <w:tcW w:w="2835" w:type="dxa"/>
            <w:shd w:val="clear" w:color="auto" w:fill="auto"/>
            <w:vAlign w:val="center"/>
            <w:hideMark/>
          </w:tcPr>
          <w:p w14:paraId="59D012A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Kinh doanh khí</w:t>
            </w:r>
          </w:p>
        </w:tc>
      </w:tr>
      <w:tr w:rsidR="00F55339" w:rsidRPr="00C1508D" w14:paraId="1FF7D921" w14:textId="77777777" w:rsidTr="00C1508D">
        <w:trPr>
          <w:trHeight w:val="630"/>
        </w:trPr>
        <w:tc>
          <w:tcPr>
            <w:tcW w:w="670" w:type="dxa"/>
            <w:shd w:val="clear" w:color="auto" w:fill="auto"/>
            <w:vAlign w:val="center"/>
            <w:hideMark/>
          </w:tcPr>
          <w:p w14:paraId="245DEAD6"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87</w:t>
            </w:r>
          </w:p>
        </w:tc>
        <w:tc>
          <w:tcPr>
            <w:tcW w:w="6135" w:type="dxa"/>
            <w:shd w:val="clear" w:color="auto" w:fill="auto"/>
            <w:vAlign w:val="center"/>
            <w:hideMark/>
          </w:tcPr>
          <w:p w14:paraId="4206CE90" w14:textId="414884FF"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điều chỉnh g</w:t>
            </w:r>
            <w:r w:rsidR="00014102" w:rsidRPr="00C1508D">
              <w:rPr>
                <w:rFonts w:ascii="Times New Roman" w:eastAsia="Times New Roman" w:hAnsi="Times New Roman" w:cs="Times New Roman"/>
                <w:sz w:val="24"/>
                <w:szCs w:val="24"/>
                <w:highlight w:val="white"/>
              </w:rPr>
              <w:t>iấy chứng nhận đủ điều kiện thương nhân kinh doanh mua bán LNG</w:t>
            </w:r>
          </w:p>
        </w:tc>
        <w:tc>
          <w:tcPr>
            <w:tcW w:w="2835" w:type="dxa"/>
            <w:shd w:val="clear" w:color="auto" w:fill="auto"/>
            <w:vAlign w:val="center"/>
            <w:hideMark/>
          </w:tcPr>
          <w:p w14:paraId="1A2F3458"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Kinh doanh khí</w:t>
            </w:r>
          </w:p>
        </w:tc>
      </w:tr>
      <w:tr w:rsidR="00F55339" w:rsidRPr="00C1508D" w14:paraId="5E63A2DA" w14:textId="77777777" w:rsidTr="00C1508D">
        <w:trPr>
          <w:trHeight w:val="630"/>
        </w:trPr>
        <w:tc>
          <w:tcPr>
            <w:tcW w:w="670" w:type="dxa"/>
            <w:shd w:val="clear" w:color="auto" w:fill="auto"/>
            <w:vAlign w:val="center"/>
            <w:hideMark/>
          </w:tcPr>
          <w:p w14:paraId="02519392"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88</w:t>
            </w:r>
          </w:p>
        </w:tc>
        <w:tc>
          <w:tcPr>
            <w:tcW w:w="6135" w:type="dxa"/>
            <w:shd w:val="clear" w:color="auto" w:fill="auto"/>
            <w:vAlign w:val="center"/>
            <w:hideMark/>
          </w:tcPr>
          <w:p w14:paraId="0E96ED95" w14:textId="390CA9A9"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Cấp điều chỉnh g</w:t>
            </w:r>
            <w:r w:rsidR="00014102" w:rsidRPr="00C1508D">
              <w:rPr>
                <w:rFonts w:ascii="Times New Roman" w:eastAsia="Times New Roman" w:hAnsi="Times New Roman" w:cs="Times New Roman"/>
                <w:sz w:val="24"/>
                <w:szCs w:val="24"/>
                <w:highlight w:val="white"/>
              </w:rPr>
              <w:t>iấy chứng nhận đủ điều kiện trạm nạp LPG vào xe bồn</w:t>
            </w:r>
          </w:p>
        </w:tc>
        <w:tc>
          <w:tcPr>
            <w:tcW w:w="2835" w:type="dxa"/>
            <w:shd w:val="clear" w:color="auto" w:fill="auto"/>
            <w:vAlign w:val="center"/>
            <w:hideMark/>
          </w:tcPr>
          <w:p w14:paraId="4F2520AE"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Kinh doanh khí</w:t>
            </w:r>
          </w:p>
        </w:tc>
      </w:tr>
      <w:tr w:rsidR="00F55339" w:rsidRPr="00C1508D" w14:paraId="264F81B1" w14:textId="77777777" w:rsidTr="00C1508D">
        <w:trPr>
          <w:trHeight w:val="630"/>
        </w:trPr>
        <w:tc>
          <w:tcPr>
            <w:tcW w:w="670" w:type="dxa"/>
            <w:shd w:val="clear" w:color="auto" w:fill="auto"/>
            <w:vAlign w:val="center"/>
            <w:hideMark/>
          </w:tcPr>
          <w:p w14:paraId="2F6B77C3"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89</w:t>
            </w:r>
          </w:p>
        </w:tc>
        <w:tc>
          <w:tcPr>
            <w:tcW w:w="6135" w:type="dxa"/>
            <w:shd w:val="clear" w:color="auto" w:fill="auto"/>
            <w:vAlign w:val="center"/>
            <w:hideMark/>
          </w:tcPr>
          <w:p w14:paraId="48DE4343" w14:textId="7E6BF7EF"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điều chỉnh g</w:t>
            </w:r>
            <w:r w:rsidR="00014102" w:rsidRPr="00C1508D">
              <w:rPr>
                <w:rFonts w:ascii="Times New Roman" w:eastAsia="Times New Roman" w:hAnsi="Times New Roman" w:cs="Times New Roman"/>
                <w:sz w:val="24"/>
                <w:szCs w:val="24"/>
                <w:highlight w:val="white"/>
              </w:rPr>
              <w:t>iấy chứng nhận đủ điều kiện trạm nạp LPG vào phương tiện vận tải</w:t>
            </w:r>
          </w:p>
        </w:tc>
        <w:tc>
          <w:tcPr>
            <w:tcW w:w="2835" w:type="dxa"/>
            <w:shd w:val="clear" w:color="auto" w:fill="auto"/>
            <w:vAlign w:val="center"/>
            <w:hideMark/>
          </w:tcPr>
          <w:p w14:paraId="11C74FD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Kinh doanh khí</w:t>
            </w:r>
          </w:p>
        </w:tc>
      </w:tr>
      <w:tr w:rsidR="00F55339" w:rsidRPr="00C1508D" w14:paraId="17C7A8C5" w14:textId="77777777" w:rsidTr="00C1508D">
        <w:trPr>
          <w:trHeight w:val="630"/>
        </w:trPr>
        <w:tc>
          <w:tcPr>
            <w:tcW w:w="670" w:type="dxa"/>
            <w:shd w:val="clear" w:color="auto" w:fill="auto"/>
            <w:vAlign w:val="center"/>
            <w:hideMark/>
          </w:tcPr>
          <w:p w14:paraId="532F23D0"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90</w:t>
            </w:r>
          </w:p>
        </w:tc>
        <w:tc>
          <w:tcPr>
            <w:tcW w:w="6135" w:type="dxa"/>
            <w:shd w:val="clear" w:color="auto" w:fill="auto"/>
            <w:vAlign w:val="center"/>
            <w:hideMark/>
          </w:tcPr>
          <w:p w14:paraId="527DCB76" w14:textId="230AF1F6"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điều chỉnh g</w:t>
            </w:r>
            <w:r w:rsidR="00014102" w:rsidRPr="00C1508D">
              <w:rPr>
                <w:rFonts w:ascii="Times New Roman" w:eastAsia="Times New Roman" w:hAnsi="Times New Roman" w:cs="Times New Roman"/>
                <w:sz w:val="24"/>
                <w:szCs w:val="24"/>
                <w:highlight w:val="white"/>
              </w:rPr>
              <w:t>iấy chứng nhận đủ điều kiện trạm nạp LNG vào phương tiện vận tải</w:t>
            </w:r>
          </w:p>
        </w:tc>
        <w:tc>
          <w:tcPr>
            <w:tcW w:w="2835" w:type="dxa"/>
            <w:shd w:val="clear" w:color="auto" w:fill="auto"/>
            <w:vAlign w:val="center"/>
            <w:hideMark/>
          </w:tcPr>
          <w:p w14:paraId="3EF35318"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Kinh doanh khí</w:t>
            </w:r>
          </w:p>
        </w:tc>
      </w:tr>
      <w:tr w:rsidR="00F55339" w:rsidRPr="00C1508D" w14:paraId="7BFBFD59" w14:textId="77777777" w:rsidTr="00C1508D">
        <w:trPr>
          <w:trHeight w:val="630"/>
        </w:trPr>
        <w:tc>
          <w:tcPr>
            <w:tcW w:w="670" w:type="dxa"/>
            <w:shd w:val="clear" w:color="auto" w:fill="auto"/>
            <w:vAlign w:val="center"/>
            <w:hideMark/>
          </w:tcPr>
          <w:p w14:paraId="61A25A5E"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91</w:t>
            </w:r>
          </w:p>
        </w:tc>
        <w:tc>
          <w:tcPr>
            <w:tcW w:w="6135" w:type="dxa"/>
            <w:shd w:val="clear" w:color="auto" w:fill="auto"/>
            <w:vAlign w:val="center"/>
            <w:hideMark/>
          </w:tcPr>
          <w:p w14:paraId="2C71A8F5" w14:textId="23A86A33"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điều chỉnh g</w:t>
            </w:r>
            <w:r w:rsidR="00014102" w:rsidRPr="00C1508D">
              <w:rPr>
                <w:rFonts w:ascii="Times New Roman" w:eastAsia="Times New Roman" w:hAnsi="Times New Roman" w:cs="Times New Roman"/>
                <w:sz w:val="24"/>
                <w:szCs w:val="24"/>
                <w:highlight w:val="white"/>
              </w:rPr>
              <w:t>iấy chứng nhận đủ điều kiện trạm nạp CNG vào phương tiện vận tải</w:t>
            </w:r>
          </w:p>
        </w:tc>
        <w:tc>
          <w:tcPr>
            <w:tcW w:w="2835" w:type="dxa"/>
            <w:shd w:val="clear" w:color="auto" w:fill="auto"/>
            <w:vAlign w:val="center"/>
            <w:hideMark/>
          </w:tcPr>
          <w:p w14:paraId="1F6B8C8F"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Kinh doanh khí</w:t>
            </w:r>
          </w:p>
        </w:tc>
      </w:tr>
      <w:tr w:rsidR="00F55339" w:rsidRPr="00C1508D" w14:paraId="3FCAA235" w14:textId="77777777" w:rsidTr="00C1508D">
        <w:trPr>
          <w:trHeight w:val="630"/>
        </w:trPr>
        <w:tc>
          <w:tcPr>
            <w:tcW w:w="670" w:type="dxa"/>
            <w:shd w:val="clear" w:color="auto" w:fill="auto"/>
            <w:vAlign w:val="center"/>
            <w:hideMark/>
          </w:tcPr>
          <w:p w14:paraId="0D333067"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92</w:t>
            </w:r>
          </w:p>
        </w:tc>
        <w:tc>
          <w:tcPr>
            <w:tcW w:w="6135" w:type="dxa"/>
            <w:shd w:val="clear" w:color="auto" w:fill="auto"/>
            <w:vAlign w:val="center"/>
            <w:hideMark/>
          </w:tcPr>
          <w:p w14:paraId="7FD496A3" w14:textId="1B75F818"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điều chỉnh g</w:t>
            </w:r>
            <w:r w:rsidR="00014102" w:rsidRPr="00C1508D">
              <w:rPr>
                <w:rFonts w:ascii="Times New Roman" w:eastAsia="Times New Roman" w:hAnsi="Times New Roman" w:cs="Times New Roman"/>
                <w:sz w:val="24"/>
                <w:szCs w:val="24"/>
                <w:highlight w:val="white"/>
              </w:rPr>
              <w:t>iấy chứng nhận đủ điều kiện thương nhân kinh doanh mua bán CNG</w:t>
            </w:r>
          </w:p>
        </w:tc>
        <w:tc>
          <w:tcPr>
            <w:tcW w:w="2835" w:type="dxa"/>
            <w:shd w:val="clear" w:color="auto" w:fill="auto"/>
            <w:vAlign w:val="center"/>
            <w:hideMark/>
          </w:tcPr>
          <w:p w14:paraId="19A3E66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Kinh doanh khí</w:t>
            </w:r>
          </w:p>
        </w:tc>
      </w:tr>
      <w:tr w:rsidR="00F55339" w:rsidRPr="00C1508D" w14:paraId="35F5F855" w14:textId="77777777" w:rsidTr="00C1508D">
        <w:trPr>
          <w:trHeight w:val="630"/>
        </w:trPr>
        <w:tc>
          <w:tcPr>
            <w:tcW w:w="670" w:type="dxa"/>
            <w:shd w:val="clear" w:color="auto" w:fill="auto"/>
            <w:vAlign w:val="center"/>
            <w:hideMark/>
          </w:tcPr>
          <w:p w14:paraId="5BBDAC36"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93</w:t>
            </w:r>
          </w:p>
        </w:tc>
        <w:tc>
          <w:tcPr>
            <w:tcW w:w="6135" w:type="dxa"/>
            <w:shd w:val="clear" w:color="auto" w:fill="auto"/>
            <w:vAlign w:val="center"/>
            <w:hideMark/>
          </w:tcPr>
          <w:p w14:paraId="16846F1C" w14:textId="0E240633"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điều chỉnh g</w:t>
            </w:r>
            <w:r w:rsidR="00014102" w:rsidRPr="00C1508D">
              <w:rPr>
                <w:rFonts w:ascii="Times New Roman" w:eastAsia="Times New Roman" w:hAnsi="Times New Roman" w:cs="Times New Roman"/>
                <w:sz w:val="24"/>
                <w:szCs w:val="24"/>
                <w:highlight w:val="white"/>
              </w:rPr>
              <w:t>iấy chứng nhận đủ điều kiện trạm nạp LPG vào chai</w:t>
            </w:r>
          </w:p>
        </w:tc>
        <w:tc>
          <w:tcPr>
            <w:tcW w:w="2835" w:type="dxa"/>
            <w:shd w:val="clear" w:color="auto" w:fill="auto"/>
            <w:vAlign w:val="center"/>
            <w:hideMark/>
          </w:tcPr>
          <w:p w14:paraId="71A73054"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Kinh doanh khí</w:t>
            </w:r>
          </w:p>
        </w:tc>
      </w:tr>
      <w:tr w:rsidR="00F55339" w:rsidRPr="00C1508D" w14:paraId="288E9C46" w14:textId="77777777" w:rsidTr="00C1508D">
        <w:trPr>
          <w:trHeight w:val="630"/>
        </w:trPr>
        <w:tc>
          <w:tcPr>
            <w:tcW w:w="670" w:type="dxa"/>
            <w:shd w:val="clear" w:color="auto" w:fill="auto"/>
            <w:vAlign w:val="center"/>
            <w:hideMark/>
          </w:tcPr>
          <w:p w14:paraId="3844AB6C"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94</w:t>
            </w:r>
          </w:p>
        </w:tc>
        <w:tc>
          <w:tcPr>
            <w:tcW w:w="6135" w:type="dxa"/>
            <w:shd w:val="clear" w:color="auto" w:fill="auto"/>
            <w:vAlign w:val="center"/>
            <w:hideMark/>
          </w:tcPr>
          <w:p w14:paraId="3D712035" w14:textId="6DC9D7EC"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g</w:t>
            </w:r>
            <w:r w:rsidR="00014102" w:rsidRPr="00C1508D">
              <w:rPr>
                <w:rFonts w:ascii="Times New Roman" w:eastAsia="Times New Roman" w:hAnsi="Times New Roman" w:cs="Times New Roman"/>
                <w:sz w:val="24"/>
                <w:szCs w:val="24"/>
                <w:highlight w:val="white"/>
              </w:rPr>
              <w:t>iấy chứng nhận đủ điều kiện thương nhân kinh doanh mua bán LPG</w:t>
            </w:r>
          </w:p>
        </w:tc>
        <w:tc>
          <w:tcPr>
            <w:tcW w:w="2835" w:type="dxa"/>
            <w:shd w:val="clear" w:color="auto" w:fill="auto"/>
            <w:vAlign w:val="center"/>
            <w:hideMark/>
          </w:tcPr>
          <w:p w14:paraId="37ED6027"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Kinh doanh khí</w:t>
            </w:r>
          </w:p>
        </w:tc>
      </w:tr>
      <w:tr w:rsidR="00F55339" w:rsidRPr="00C1508D" w14:paraId="16CBA8E4" w14:textId="77777777" w:rsidTr="00C1508D">
        <w:trPr>
          <w:trHeight w:val="315"/>
        </w:trPr>
        <w:tc>
          <w:tcPr>
            <w:tcW w:w="670" w:type="dxa"/>
            <w:shd w:val="clear" w:color="auto" w:fill="auto"/>
            <w:vAlign w:val="center"/>
            <w:hideMark/>
          </w:tcPr>
          <w:p w14:paraId="020DF6AF"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95</w:t>
            </w:r>
          </w:p>
        </w:tc>
        <w:tc>
          <w:tcPr>
            <w:tcW w:w="6135" w:type="dxa"/>
            <w:shd w:val="clear" w:color="auto" w:fill="auto"/>
            <w:vAlign w:val="center"/>
            <w:hideMark/>
          </w:tcPr>
          <w:p w14:paraId="6CBD5576" w14:textId="47E42889"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Cấp g</w:t>
            </w:r>
            <w:r w:rsidR="00014102" w:rsidRPr="00C1508D">
              <w:rPr>
                <w:rFonts w:ascii="Times New Roman" w:eastAsia="Times New Roman" w:hAnsi="Times New Roman" w:cs="Times New Roman"/>
                <w:sz w:val="24"/>
                <w:szCs w:val="24"/>
                <w:highlight w:val="white"/>
              </w:rPr>
              <w:t>iấy chứng nhận đủ điều kiện trạm nạp LPG vào chai</w:t>
            </w:r>
          </w:p>
        </w:tc>
        <w:tc>
          <w:tcPr>
            <w:tcW w:w="2835" w:type="dxa"/>
            <w:shd w:val="clear" w:color="auto" w:fill="auto"/>
            <w:vAlign w:val="center"/>
            <w:hideMark/>
          </w:tcPr>
          <w:p w14:paraId="3684916C"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Kinh doanh khí</w:t>
            </w:r>
          </w:p>
        </w:tc>
      </w:tr>
      <w:tr w:rsidR="00F55339" w:rsidRPr="00C1508D" w14:paraId="38318844" w14:textId="77777777" w:rsidTr="00C1508D">
        <w:trPr>
          <w:trHeight w:val="630"/>
        </w:trPr>
        <w:tc>
          <w:tcPr>
            <w:tcW w:w="670" w:type="dxa"/>
            <w:shd w:val="clear" w:color="auto" w:fill="auto"/>
            <w:vAlign w:val="center"/>
            <w:hideMark/>
          </w:tcPr>
          <w:p w14:paraId="1E1ADF57"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96</w:t>
            </w:r>
          </w:p>
        </w:tc>
        <w:tc>
          <w:tcPr>
            <w:tcW w:w="6135" w:type="dxa"/>
            <w:shd w:val="clear" w:color="auto" w:fill="auto"/>
            <w:vAlign w:val="center"/>
            <w:hideMark/>
          </w:tcPr>
          <w:p w14:paraId="07F6BC0A" w14:textId="291617A9"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Cấp lại </w:t>
            </w:r>
            <w:r w:rsidR="00AC612E" w:rsidRPr="00C1508D">
              <w:rPr>
                <w:rFonts w:ascii="Times New Roman" w:eastAsia="Times New Roman" w:hAnsi="Times New Roman" w:cs="Times New Roman"/>
                <w:sz w:val="24"/>
                <w:szCs w:val="24"/>
                <w:highlight w:val="white"/>
              </w:rPr>
              <w:t>g</w:t>
            </w:r>
            <w:r w:rsidRPr="00C1508D">
              <w:rPr>
                <w:rFonts w:ascii="Times New Roman" w:eastAsia="Times New Roman" w:hAnsi="Times New Roman" w:cs="Times New Roman"/>
                <w:sz w:val="24"/>
                <w:szCs w:val="24"/>
                <w:highlight w:val="white"/>
              </w:rPr>
              <w:t>iấy chứng nhận đủ điều kiện thương nhân kinh doanh mua bán LPG</w:t>
            </w:r>
          </w:p>
        </w:tc>
        <w:tc>
          <w:tcPr>
            <w:tcW w:w="2835" w:type="dxa"/>
            <w:shd w:val="clear" w:color="auto" w:fill="auto"/>
            <w:vAlign w:val="center"/>
            <w:hideMark/>
          </w:tcPr>
          <w:p w14:paraId="1F987E49"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Kinh doanh khí</w:t>
            </w:r>
          </w:p>
        </w:tc>
      </w:tr>
      <w:tr w:rsidR="00F55339" w:rsidRPr="00C1508D" w14:paraId="7F8551F4" w14:textId="77777777" w:rsidTr="00C1508D">
        <w:trPr>
          <w:trHeight w:val="630"/>
        </w:trPr>
        <w:tc>
          <w:tcPr>
            <w:tcW w:w="670" w:type="dxa"/>
            <w:shd w:val="clear" w:color="auto" w:fill="auto"/>
            <w:vAlign w:val="center"/>
            <w:hideMark/>
          </w:tcPr>
          <w:p w14:paraId="5F45790F"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97</w:t>
            </w:r>
          </w:p>
        </w:tc>
        <w:tc>
          <w:tcPr>
            <w:tcW w:w="6135" w:type="dxa"/>
            <w:shd w:val="clear" w:color="auto" w:fill="auto"/>
            <w:vAlign w:val="center"/>
            <w:hideMark/>
          </w:tcPr>
          <w:p w14:paraId="074224EC" w14:textId="79E1E875"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g</w:t>
            </w:r>
            <w:r w:rsidR="00014102" w:rsidRPr="00C1508D">
              <w:rPr>
                <w:rFonts w:ascii="Times New Roman" w:eastAsia="Times New Roman" w:hAnsi="Times New Roman" w:cs="Times New Roman"/>
                <w:sz w:val="24"/>
                <w:szCs w:val="24"/>
                <w:highlight w:val="white"/>
              </w:rPr>
              <w:t>iấy chứng nhận đủ điều kiện thương nhân kinh doanh mua bán LNG</w:t>
            </w:r>
          </w:p>
        </w:tc>
        <w:tc>
          <w:tcPr>
            <w:tcW w:w="2835" w:type="dxa"/>
            <w:shd w:val="clear" w:color="auto" w:fill="auto"/>
            <w:vAlign w:val="center"/>
            <w:hideMark/>
          </w:tcPr>
          <w:p w14:paraId="0F8F1780"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Kinh doanh khí</w:t>
            </w:r>
          </w:p>
        </w:tc>
      </w:tr>
      <w:tr w:rsidR="00F55339" w:rsidRPr="00C1508D" w14:paraId="005C0FE7" w14:textId="77777777" w:rsidTr="00C1508D">
        <w:trPr>
          <w:trHeight w:val="630"/>
        </w:trPr>
        <w:tc>
          <w:tcPr>
            <w:tcW w:w="670" w:type="dxa"/>
            <w:shd w:val="clear" w:color="auto" w:fill="auto"/>
            <w:vAlign w:val="center"/>
            <w:hideMark/>
          </w:tcPr>
          <w:p w14:paraId="38A5F048"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98</w:t>
            </w:r>
          </w:p>
        </w:tc>
        <w:tc>
          <w:tcPr>
            <w:tcW w:w="6135" w:type="dxa"/>
            <w:shd w:val="clear" w:color="auto" w:fill="auto"/>
            <w:vAlign w:val="center"/>
            <w:hideMark/>
          </w:tcPr>
          <w:p w14:paraId="50FFD0B3" w14:textId="210CD93C"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lại g</w:t>
            </w:r>
            <w:r w:rsidR="00014102" w:rsidRPr="00C1508D">
              <w:rPr>
                <w:rFonts w:ascii="Times New Roman" w:eastAsia="Times New Roman" w:hAnsi="Times New Roman" w:cs="Times New Roman"/>
                <w:sz w:val="24"/>
                <w:szCs w:val="24"/>
                <w:highlight w:val="white"/>
              </w:rPr>
              <w:t>iấy chứng nhận đủ điều kiện thương nhân kinh doanh mua bán LNG</w:t>
            </w:r>
          </w:p>
        </w:tc>
        <w:tc>
          <w:tcPr>
            <w:tcW w:w="2835" w:type="dxa"/>
            <w:shd w:val="clear" w:color="auto" w:fill="auto"/>
            <w:vAlign w:val="center"/>
            <w:hideMark/>
          </w:tcPr>
          <w:p w14:paraId="00F63501"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Kinh doanh khí</w:t>
            </w:r>
          </w:p>
        </w:tc>
      </w:tr>
      <w:tr w:rsidR="00F55339" w:rsidRPr="00C1508D" w14:paraId="3D2C965E" w14:textId="77777777" w:rsidTr="00C1508D">
        <w:trPr>
          <w:trHeight w:val="630"/>
        </w:trPr>
        <w:tc>
          <w:tcPr>
            <w:tcW w:w="670" w:type="dxa"/>
            <w:shd w:val="clear" w:color="auto" w:fill="auto"/>
            <w:vAlign w:val="center"/>
            <w:hideMark/>
          </w:tcPr>
          <w:p w14:paraId="66DACEA8"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99</w:t>
            </w:r>
          </w:p>
        </w:tc>
        <w:tc>
          <w:tcPr>
            <w:tcW w:w="6135" w:type="dxa"/>
            <w:shd w:val="clear" w:color="auto" w:fill="auto"/>
            <w:vAlign w:val="center"/>
            <w:hideMark/>
          </w:tcPr>
          <w:p w14:paraId="73370224" w14:textId="10D235B3"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g</w:t>
            </w:r>
            <w:r w:rsidR="00014102" w:rsidRPr="00C1508D">
              <w:rPr>
                <w:rFonts w:ascii="Times New Roman" w:eastAsia="Times New Roman" w:hAnsi="Times New Roman" w:cs="Times New Roman"/>
                <w:sz w:val="24"/>
                <w:szCs w:val="24"/>
                <w:highlight w:val="white"/>
              </w:rPr>
              <w:t>iấy chứng nhận đủ điều kiện thương nhân kinh doanh mua bán CNG</w:t>
            </w:r>
          </w:p>
        </w:tc>
        <w:tc>
          <w:tcPr>
            <w:tcW w:w="2835" w:type="dxa"/>
            <w:shd w:val="clear" w:color="auto" w:fill="auto"/>
            <w:vAlign w:val="center"/>
            <w:hideMark/>
          </w:tcPr>
          <w:p w14:paraId="205A243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Kinh doanh khí</w:t>
            </w:r>
          </w:p>
        </w:tc>
      </w:tr>
      <w:tr w:rsidR="00F55339" w:rsidRPr="00C1508D" w14:paraId="3BB4C1BA" w14:textId="77777777" w:rsidTr="00C1508D">
        <w:trPr>
          <w:trHeight w:val="630"/>
        </w:trPr>
        <w:tc>
          <w:tcPr>
            <w:tcW w:w="670" w:type="dxa"/>
            <w:shd w:val="clear" w:color="auto" w:fill="auto"/>
            <w:vAlign w:val="center"/>
            <w:hideMark/>
          </w:tcPr>
          <w:p w14:paraId="7291710F"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100</w:t>
            </w:r>
          </w:p>
        </w:tc>
        <w:tc>
          <w:tcPr>
            <w:tcW w:w="6135" w:type="dxa"/>
            <w:shd w:val="clear" w:color="auto" w:fill="auto"/>
            <w:vAlign w:val="center"/>
            <w:hideMark/>
          </w:tcPr>
          <w:p w14:paraId="50AB2F47" w14:textId="6257F667"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lại g</w:t>
            </w:r>
            <w:r w:rsidR="00014102" w:rsidRPr="00C1508D">
              <w:rPr>
                <w:rFonts w:ascii="Times New Roman" w:eastAsia="Times New Roman" w:hAnsi="Times New Roman" w:cs="Times New Roman"/>
                <w:sz w:val="24"/>
                <w:szCs w:val="24"/>
                <w:highlight w:val="white"/>
              </w:rPr>
              <w:t>iấy chứng nhận đủ điều kiện thương nhân kinh doanh mua bán CNG</w:t>
            </w:r>
          </w:p>
        </w:tc>
        <w:tc>
          <w:tcPr>
            <w:tcW w:w="2835" w:type="dxa"/>
            <w:shd w:val="clear" w:color="auto" w:fill="auto"/>
            <w:vAlign w:val="center"/>
            <w:hideMark/>
          </w:tcPr>
          <w:p w14:paraId="5241A71C"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Kinh doanh khí</w:t>
            </w:r>
          </w:p>
        </w:tc>
      </w:tr>
      <w:tr w:rsidR="00F55339" w:rsidRPr="00C1508D" w14:paraId="72383AE9" w14:textId="77777777" w:rsidTr="00C1508D">
        <w:trPr>
          <w:trHeight w:val="315"/>
        </w:trPr>
        <w:tc>
          <w:tcPr>
            <w:tcW w:w="670" w:type="dxa"/>
            <w:shd w:val="clear" w:color="auto" w:fill="auto"/>
            <w:vAlign w:val="center"/>
            <w:hideMark/>
          </w:tcPr>
          <w:p w14:paraId="2078CD45"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101</w:t>
            </w:r>
          </w:p>
        </w:tc>
        <w:tc>
          <w:tcPr>
            <w:tcW w:w="6135" w:type="dxa"/>
            <w:shd w:val="clear" w:color="auto" w:fill="auto"/>
            <w:vAlign w:val="center"/>
            <w:hideMark/>
          </w:tcPr>
          <w:p w14:paraId="55679B98" w14:textId="63256555"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Cấp lại g</w:t>
            </w:r>
            <w:r w:rsidR="00014102" w:rsidRPr="00C1508D">
              <w:rPr>
                <w:rFonts w:ascii="Times New Roman" w:eastAsia="Times New Roman" w:hAnsi="Times New Roman" w:cs="Times New Roman"/>
                <w:sz w:val="24"/>
                <w:szCs w:val="24"/>
                <w:highlight w:val="white"/>
              </w:rPr>
              <w:t>iấy chứng nhận đủ điều kiện trạm nạp LPG vào chai</w:t>
            </w:r>
          </w:p>
        </w:tc>
        <w:tc>
          <w:tcPr>
            <w:tcW w:w="2835" w:type="dxa"/>
            <w:shd w:val="clear" w:color="auto" w:fill="auto"/>
            <w:vAlign w:val="center"/>
            <w:hideMark/>
          </w:tcPr>
          <w:p w14:paraId="02C8F3A9"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Kinh doanh khí</w:t>
            </w:r>
          </w:p>
        </w:tc>
      </w:tr>
      <w:tr w:rsidR="00F55339" w:rsidRPr="00C1508D" w14:paraId="4C7F9EB4" w14:textId="77777777" w:rsidTr="00C1508D">
        <w:trPr>
          <w:trHeight w:val="315"/>
        </w:trPr>
        <w:tc>
          <w:tcPr>
            <w:tcW w:w="670" w:type="dxa"/>
            <w:shd w:val="clear" w:color="auto" w:fill="auto"/>
            <w:vAlign w:val="center"/>
            <w:hideMark/>
          </w:tcPr>
          <w:p w14:paraId="7238F667"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102</w:t>
            </w:r>
          </w:p>
        </w:tc>
        <w:tc>
          <w:tcPr>
            <w:tcW w:w="6135" w:type="dxa"/>
            <w:shd w:val="clear" w:color="auto" w:fill="auto"/>
            <w:vAlign w:val="center"/>
            <w:hideMark/>
          </w:tcPr>
          <w:p w14:paraId="0E51C4A2" w14:textId="6BAD5982"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Cấp g</w:t>
            </w:r>
            <w:r w:rsidR="00014102" w:rsidRPr="00C1508D">
              <w:rPr>
                <w:rFonts w:ascii="Times New Roman" w:eastAsia="Times New Roman" w:hAnsi="Times New Roman" w:cs="Times New Roman"/>
                <w:sz w:val="24"/>
                <w:szCs w:val="24"/>
                <w:highlight w:val="white"/>
              </w:rPr>
              <w:t>iấy chứng nhận đủ điều kiện trạm nạp LPG vào xe bồn</w:t>
            </w:r>
          </w:p>
        </w:tc>
        <w:tc>
          <w:tcPr>
            <w:tcW w:w="2835" w:type="dxa"/>
            <w:shd w:val="clear" w:color="auto" w:fill="auto"/>
            <w:vAlign w:val="center"/>
            <w:hideMark/>
          </w:tcPr>
          <w:p w14:paraId="71F12E0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Kinh doanh khí</w:t>
            </w:r>
          </w:p>
        </w:tc>
      </w:tr>
      <w:tr w:rsidR="00F55339" w:rsidRPr="00C1508D" w14:paraId="2DC11D8D" w14:textId="77777777" w:rsidTr="00C1508D">
        <w:trPr>
          <w:trHeight w:val="315"/>
        </w:trPr>
        <w:tc>
          <w:tcPr>
            <w:tcW w:w="670" w:type="dxa"/>
            <w:shd w:val="clear" w:color="auto" w:fill="auto"/>
            <w:vAlign w:val="center"/>
            <w:hideMark/>
          </w:tcPr>
          <w:p w14:paraId="56F8496A"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103</w:t>
            </w:r>
          </w:p>
        </w:tc>
        <w:tc>
          <w:tcPr>
            <w:tcW w:w="6135" w:type="dxa"/>
            <w:shd w:val="clear" w:color="auto" w:fill="auto"/>
            <w:vAlign w:val="center"/>
            <w:hideMark/>
          </w:tcPr>
          <w:p w14:paraId="0E25422D" w14:textId="31D42220"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Cấp lại </w:t>
            </w:r>
            <w:r w:rsidR="00AC612E" w:rsidRPr="00C1508D">
              <w:rPr>
                <w:rFonts w:ascii="Times New Roman" w:eastAsia="Times New Roman" w:hAnsi="Times New Roman" w:cs="Times New Roman"/>
                <w:sz w:val="24"/>
                <w:szCs w:val="24"/>
                <w:highlight w:val="white"/>
              </w:rPr>
              <w:t>g</w:t>
            </w:r>
            <w:r w:rsidRPr="00C1508D">
              <w:rPr>
                <w:rFonts w:ascii="Times New Roman" w:eastAsia="Times New Roman" w:hAnsi="Times New Roman" w:cs="Times New Roman"/>
                <w:sz w:val="24"/>
                <w:szCs w:val="24"/>
                <w:highlight w:val="white"/>
              </w:rPr>
              <w:t>iấy chứng nhận đủ điều kiện trạm nạp LPG vào xe bồn</w:t>
            </w:r>
          </w:p>
        </w:tc>
        <w:tc>
          <w:tcPr>
            <w:tcW w:w="2835" w:type="dxa"/>
            <w:shd w:val="clear" w:color="auto" w:fill="auto"/>
            <w:vAlign w:val="center"/>
            <w:hideMark/>
          </w:tcPr>
          <w:p w14:paraId="46686395"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Kinh doanh khí</w:t>
            </w:r>
          </w:p>
        </w:tc>
      </w:tr>
      <w:tr w:rsidR="00F55339" w:rsidRPr="00C1508D" w14:paraId="7BAFFBA2" w14:textId="77777777" w:rsidTr="00C1508D">
        <w:trPr>
          <w:trHeight w:val="630"/>
        </w:trPr>
        <w:tc>
          <w:tcPr>
            <w:tcW w:w="670" w:type="dxa"/>
            <w:shd w:val="clear" w:color="auto" w:fill="auto"/>
            <w:vAlign w:val="center"/>
            <w:hideMark/>
          </w:tcPr>
          <w:p w14:paraId="64977C91"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104</w:t>
            </w:r>
          </w:p>
        </w:tc>
        <w:tc>
          <w:tcPr>
            <w:tcW w:w="6135" w:type="dxa"/>
            <w:shd w:val="clear" w:color="auto" w:fill="auto"/>
            <w:vAlign w:val="center"/>
            <w:hideMark/>
          </w:tcPr>
          <w:p w14:paraId="2292B86B" w14:textId="756C5E1C"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Cấp g</w:t>
            </w:r>
            <w:r w:rsidR="00014102" w:rsidRPr="00C1508D">
              <w:rPr>
                <w:rFonts w:ascii="Times New Roman" w:eastAsia="Times New Roman" w:hAnsi="Times New Roman" w:cs="Times New Roman"/>
                <w:sz w:val="24"/>
                <w:szCs w:val="24"/>
                <w:highlight w:val="white"/>
              </w:rPr>
              <w:t>iấy chứng nhận đủ điều kiện trạm nạp LPG vào phương tiện vận tải</w:t>
            </w:r>
          </w:p>
        </w:tc>
        <w:tc>
          <w:tcPr>
            <w:tcW w:w="2835" w:type="dxa"/>
            <w:shd w:val="clear" w:color="auto" w:fill="auto"/>
            <w:vAlign w:val="center"/>
            <w:hideMark/>
          </w:tcPr>
          <w:p w14:paraId="71B9B05E"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Kinh doanh khí</w:t>
            </w:r>
          </w:p>
        </w:tc>
      </w:tr>
      <w:tr w:rsidR="00F55339" w:rsidRPr="00C1508D" w14:paraId="1045D04D" w14:textId="77777777" w:rsidTr="00C1508D">
        <w:trPr>
          <w:trHeight w:val="630"/>
        </w:trPr>
        <w:tc>
          <w:tcPr>
            <w:tcW w:w="670" w:type="dxa"/>
            <w:shd w:val="clear" w:color="auto" w:fill="auto"/>
            <w:vAlign w:val="center"/>
            <w:hideMark/>
          </w:tcPr>
          <w:p w14:paraId="29556EDD"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105</w:t>
            </w:r>
          </w:p>
        </w:tc>
        <w:tc>
          <w:tcPr>
            <w:tcW w:w="6135" w:type="dxa"/>
            <w:shd w:val="clear" w:color="auto" w:fill="auto"/>
            <w:vAlign w:val="center"/>
            <w:hideMark/>
          </w:tcPr>
          <w:p w14:paraId="4D8AD53F" w14:textId="35292C41"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Cấp lại g</w:t>
            </w:r>
            <w:r w:rsidR="00014102" w:rsidRPr="00C1508D">
              <w:rPr>
                <w:rFonts w:ascii="Times New Roman" w:eastAsia="Times New Roman" w:hAnsi="Times New Roman" w:cs="Times New Roman"/>
                <w:sz w:val="24"/>
                <w:szCs w:val="24"/>
                <w:highlight w:val="white"/>
              </w:rPr>
              <w:t>iấy chứng nhận đủ điều kiện trạm nạp LPG vào phương tiện vận tải</w:t>
            </w:r>
          </w:p>
        </w:tc>
        <w:tc>
          <w:tcPr>
            <w:tcW w:w="2835" w:type="dxa"/>
            <w:shd w:val="clear" w:color="auto" w:fill="auto"/>
            <w:vAlign w:val="center"/>
            <w:hideMark/>
          </w:tcPr>
          <w:p w14:paraId="6223BE3B"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Kinh doanh khí</w:t>
            </w:r>
          </w:p>
        </w:tc>
      </w:tr>
      <w:tr w:rsidR="00F55339" w:rsidRPr="00C1508D" w14:paraId="37951617" w14:textId="77777777" w:rsidTr="00C1508D">
        <w:trPr>
          <w:trHeight w:val="630"/>
        </w:trPr>
        <w:tc>
          <w:tcPr>
            <w:tcW w:w="670" w:type="dxa"/>
            <w:shd w:val="clear" w:color="auto" w:fill="auto"/>
            <w:vAlign w:val="center"/>
            <w:hideMark/>
          </w:tcPr>
          <w:p w14:paraId="6154DEE8"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106</w:t>
            </w:r>
          </w:p>
        </w:tc>
        <w:tc>
          <w:tcPr>
            <w:tcW w:w="6135" w:type="dxa"/>
            <w:shd w:val="clear" w:color="auto" w:fill="auto"/>
            <w:vAlign w:val="center"/>
            <w:hideMark/>
          </w:tcPr>
          <w:p w14:paraId="0FF84852" w14:textId="103FFDFB"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Cấp g</w:t>
            </w:r>
            <w:r w:rsidR="00014102" w:rsidRPr="00C1508D">
              <w:rPr>
                <w:rFonts w:ascii="Times New Roman" w:eastAsia="Times New Roman" w:hAnsi="Times New Roman" w:cs="Times New Roman"/>
                <w:sz w:val="24"/>
                <w:szCs w:val="24"/>
                <w:highlight w:val="white"/>
              </w:rPr>
              <w:t>iấy chứng nhận đủ điều kiện trạm nạp LNG vào phương tiện vận tải</w:t>
            </w:r>
          </w:p>
        </w:tc>
        <w:tc>
          <w:tcPr>
            <w:tcW w:w="2835" w:type="dxa"/>
            <w:shd w:val="clear" w:color="auto" w:fill="auto"/>
            <w:vAlign w:val="center"/>
            <w:hideMark/>
          </w:tcPr>
          <w:p w14:paraId="42FB23B1"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Kinh doanh khí</w:t>
            </w:r>
          </w:p>
        </w:tc>
      </w:tr>
      <w:tr w:rsidR="00F55339" w:rsidRPr="00C1508D" w14:paraId="7712C7DD" w14:textId="77777777" w:rsidTr="00C1508D">
        <w:trPr>
          <w:trHeight w:val="630"/>
        </w:trPr>
        <w:tc>
          <w:tcPr>
            <w:tcW w:w="670" w:type="dxa"/>
            <w:shd w:val="clear" w:color="auto" w:fill="auto"/>
            <w:vAlign w:val="center"/>
            <w:hideMark/>
          </w:tcPr>
          <w:p w14:paraId="6D7D538F"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107</w:t>
            </w:r>
          </w:p>
        </w:tc>
        <w:tc>
          <w:tcPr>
            <w:tcW w:w="6135" w:type="dxa"/>
            <w:shd w:val="clear" w:color="auto" w:fill="auto"/>
            <w:vAlign w:val="center"/>
            <w:hideMark/>
          </w:tcPr>
          <w:p w14:paraId="7BFB81AB" w14:textId="389B2DAD"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Cấp lại g</w:t>
            </w:r>
            <w:r w:rsidR="00014102" w:rsidRPr="00C1508D">
              <w:rPr>
                <w:rFonts w:ascii="Times New Roman" w:eastAsia="Times New Roman" w:hAnsi="Times New Roman" w:cs="Times New Roman"/>
                <w:sz w:val="24"/>
                <w:szCs w:val="24"/>
                <w:highlight w:val="white"/>
              </w:rPr>
              <w:t>iấy chứng nhận đủ điều kiện trạm nạp LNG vào phương tiện vận tải</w:t>
            </w:r>
          </w:p>
        </w:tc>
        <w:tc>
          <w:tcPr>
            <w:tcW w:w="2835" w:type="dxa"/>
            <w:shd w:val="clear" w:color="auto" w:fill="auto"/>
            <w:vAlign w:val="center"/>
            <w:hideMark/>
          </w:tcPr>
          <w:p w14:paraId="7AAA6C89"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Kinh doanh khí</w:t>
            </w:r>
          </w:p>
        </w:tc>
      </w:tr>
      <w:tr w:rsidR="00F55339" w:rsidRPr="00C1508D" w14:paraId="015DF545" w14:textId="77777777" w:rsidTr="00C1508D">
        <w:trPr>
          <w:trHeight w:val="630"/>
        </w:trPr>
        <w:tc>
          <w:tcPr>
            <w:tcW w:w="670" w:type="dxa"/>
            <w:shd w:val="clear" w:color="auto" w:fill="auto"/>
            <w:vAlign w:val="center"/>
            <w:hideMark/>
          </w:tcPr>
          <w:p w14:paraId="268A727B"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108</w:t>
            </w:r>
          </w:p>
        </w:tc>
        <w:tc>
          <w:tcPr>
            <w:tcW w:w="6135" w:type="dxa"/>
            <w:shd w:val="clear" w:color="auto" w:fill="auto"/>
            <w:vAlign w:val="center"/>
            <w:hideMark/>
          </w:tcPr>
          <w:p w14:paraId="2856A2A4" w14:textId="34E52BFD"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Cấp g</w:t>
            </w:r>
            <w:r w:rsidR="00014102" w:rsidRPr="00C1508D">
              <w:rPr>
                <w:rFonts w:ascii="Times New Roman" w:eastAsia="Times New Roman" w:hAnsi="Times New Roman" w:cs="Times New Roman"/>
                <w:sz w:val="24"/>
                <w:szCs w:val="24"/>
                <w:highlight w:val="white"/>
              </w:rPr>
              <w:t>iấy chứng nhận đủ điều kiện trạm nạp CNG vào phương tiện vận tải</w:t>
            </w:r>
          </w:p>
        </w:tc>
        <w:tc>
          <w:tcPr>
            <w:tcW w:w="2835" w:type="dxa"/>
            <w:shd w:val="clear" w:color="auto" w:fill="auto"/>
            <w:vAlign w:val="center"/>
            <w:hideMark/>
          </w:tcPr>
          <w:p w14:paraId="1EAA2BC5"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Kinh doanh khí</w:t>
            </w:r>
          </w:p>
        </w:tc>
      </w:tr>
      <w:tr w:rsidR="00F55339" w:rsidRPr="00C1508D" w14:paraId="297F72BD" w14:textId="77777777" w:rsidTr="00C1508D">
        <w:trPr>
          <w:trHeight w:val="630"/>
        </w:trPr>
        <w:tc>
          <w:tcPr>
            <w:tcW w:w="670" w:type="dxa"/>
            <w:shd w:val="clear" w:color="auto" w:fill="auto"/>
            <w:vAlign w:val="center"/>
            <w:hideMark/>
          </w:tcPr>
          <w:p w14:paraId="0C96FD3C"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lastRenderedPageBreak/>
              <w:t>109</w:t>
            </w:r>
          </w:p>
        </w:tc>
        <w:tc>
          <w:tcPr>
            <w:tcW w:w="6135" w:type="dxa"/>
            <w:shd w:val="clear" w:color="auto" w:fill="auto"/>
            <w:vAlign w:val="center"/>
            <w:hideMark/>
          </w:tcPr>
          <w:p w14:paraId="177D9DE0" w14:textId="453AF630"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Cấp lại</w:t>
            </w:r>
            <w:r w:rsidR="00AC612E" w:rsidRPr="00C1508D">
              <w:rPr>
                <w:rFonts w:ascii="Times New Roman" w:eastAsia="Times New Roman" w:hAnsi="Times New Roman" w:cs="Times New Roman"/>
                <w:sz w:val="24"/>
                <w:szCs w:val="24"/>
                <w:highlight w:val="white"/>
              </w:rPr>
              <w:t xml:space="preserve"> g</w:t>
            </w:r>
            <w:r w:rsidRPr="00C1508D">
              <w:rPr>
                <w:rFonts w:ascii="Times New Roman" w:eastAsia="Times New Roman" w:hAnsi="Times New Roman" w:cs="Times New Roman"/>
                <w:sz w:val="24"/>
                <w:szCs w:val="24"/>
                <w:highlight w:val="white"/>
              </w:rPr>
              <w:t>iấy chứng nhận đủ điều kiện trạm nạp CNG vào phương tiện vận tải</w:t>
            </w:r>
          </w:p>
        </w:tc>
        <w:tc>
          <w:tcPr>
            <w:tcW w:w="2835" w:type="dxa"/>
            <w:shd w:val="clear" w:color="auto" w:fill="auto"/>
            <w:vAlign w:val="center"/>
            <w:hideMark/>
          </w:tcPr>
          <w:p w14:paraId="491E4665"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Kinh doanh khí</w:t>
            </w:r>
          </w:p>
        </w:tc>
      </w:tr>
      <w:tr w:rsidR="00F55339" w:rsidRPr="00C1508D" w14:paraId="31A946BD" w14:textId="77777777" w:rsidTr="00C1508D">
        <w:trPr>
          <w:trHeight w:val="315"/>
        </w:trPr>
        <w:tc>
          <w:tcPr>
            <w:tcW w:w="670" w:type="dxa"/>
            <w:shd w:val="clear" w:color="auto" w:fill="auto"/>
            <w:vAlign w:val="center"/>
            <w:hideMark/>
          </w:tcPr>
          <w:p w14:paraId="196176F5"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110</w:t>
            </w:r>
          </w:p>
        </w:tc>
        <w:tc>
          <w:tcPr>
            <w:tcW w:w="6135" w:type="dxa"/>
            <w:shd w:val="clear" w:color="auto" w:fill="auto"/>
            <w:vAlign w:val="center"/>
            <w:hideMark/>
          </w:tcPr>
          <w:p w14:paraId="4B1D549E" w14:textId="0F172666"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g</w:t>
            </w:r>
            <w:r w:rsidR="00014102" w:rsidRPr="00C1508D">
              <w:rPr>
                <w:rFonts w:ascii="Times New Roman" w:eastAsia="Times New Roman" w:hAnsi="Times New Roman" w:cs="Times New Roman"/>
                <w:sz w:val="24"/>
                <w:szCs w:val="24"/>
                <w:highlight w:val="white"/>
              </w:rPr>
              <w:t xml:space="preserve">iấy phép </w:t>
            </w:r>
            <w:r w:rsidR="00014102" w:rsidRPr="00C1508D">
              <w:rPr>
                <w:rFonts w:ascii="Times New Roman" w:eastAsia="Times New Roman" w:hAnsi="Times New Roman" w:cs="Times New Roman"/>
                <w:sz w:val="24"/>
                <w:szCs w:val="24"/>
                <w:highlight w:val="white"/>
                <w:u w:color="FF0000"/>
              </w:rPr>
              <w:t>bán buôn</w:t>
            </w:r>
            <w:r w:rsidR="00014102" w:rsidRPr="00C1508D">
              <w:rPr>
                <w:rFonts w:ascii="Times New Roman" w:eastAsia="Times New Roman" w:hAnsi="Times New Roman" w:cs="Times New Roman"/>
                <w:sz w:val="24"/>
                <w:szCs w:val="24"/>
                <w:highlight w:val="white"/>
              </w:rPr>
              <w:t xml:space="preserve"> sản phẩm thuốc lá</w:t>
            </w:r>
          </w:p>
        </w:tc>
        <w:tc>
          <w:tcPr>
            <w:tcW w:w="2835" w:type="dxa"/>
            <w:shd w:val="clear" w:color="auto" w:fill="auto"/>
            <w:vAlign w:val="center"/>
            <w:hideMark/>
          </w:tcPr>
          <w:p w14:paraId="3F441368"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Lưu thông hàng hóa trong nước</w:t>
            </w:r>
          </w:p>
        </w:tc>
      </w:tr>
      <w:tr w:rsidR="00F55339" w:rsidRPr="00C1508D" w14:paraId="5B9BA547" w14:textId="77777777" w:rsidTr="00C1508D">
        <w:trPr>
          <w:trHeight w:val="315"/>
        </w:trPr>
        <w:tc>
          <w:tcPr>
            <w:tcW w:w="670" w:type="dxa"/>
            <w:shd w:val="clear" w:color="auto" w:fill="auto"/>
            <w:vAlign w:val="center"/>
            <w:hideMark/>
          </w:tcPr>
          <w:p w14:paraId="460B7EDA"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111</w:t>
            </w:r>
          </w:p>
        </w:tc>
        <w:tc>
          <w:tcPr>
            <w:tcW w:w="6135" w:type="dxa"/>
            <w:shd w:val="clear" w:color="auto" w:fill="auto"/>
            <w:vAlign w:val="center"/>
            <w:hideMark/>
          </w:tcPr>
          <w:p w14:paraId="420E41E5" w14:textId="616DE5DC"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sửa đổi, bổ sung g</w:t>
            </w:r>
            <w:r w:rsidR="00014102" w:rsidRPr="00C1508D">
              <w:rPr>
                <w:rFonts w:ascii="Times New Roman" w:eastAsia="Times New Roman" w:hAnsi="Times New Roman" w:cs="Times New Roman"/>
                <w:sz w:val="24"/>
                <w:szCs w:val="24"/>
                <w:highlight w:val="white"/>
              </w:rPr>
              <w:t xml:space="preserve">iấy phép </w:t>
            </w:r>
            <w:r w:rsidR="00014102" w:rsidRPr="00C1508D">
              <w:rPr>
                <w:rFonts w:ascii="Times New Roman" w:eastAsia="Times New Roman" w:hAnsi="Times New Roman" w:cs="Times New Roman"/>
                <w:sz w:val="24"/>
                <w:szCs w:val="24"/>
                <w:highlight w:val="white"/>
                <w:u w:color="FF0000"/>
              </w:rPr>
              <w:t>bán buôn</w:t>
            </w:r>
            <w:r w:rsidR="00014102" w:rsidRPr="00C1508D">
              <w:rPr>
                <w:rFonts w:ascii="Times New Roman" w:eastAsia="Times New Roman" w:hAnsi="Times New Roman" w:cs="Times New Roman"/>
                <w:sz w:val="24"/>
                <w:szCs w:val="24"/>
                <w:highlight w:val="white"/>
              </w:rPr>
              <w:t xml:space="preserve"> sản phẩm thuốc lá</w:t>
            </w:r>
          </w:p>
        </w:tc>
        <w:tc>
          <w:tcPr>
            <w:tcW w:w="2835" w:type="dxa"/>
            <w:shd w:val="clear" w:color="auto" w:fill="auto"/>
            <w:vAlign w:val="center"/>
            <w:hideMark/>
          </w:tcPr>
          <w:p w14:paraId="3802B9B8"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Lưu thông hàng hóa trong nước</w:t>
            </w:r>
          </w:p>
        </w:tc>
      </w:tr>
      <w:tr w:rsidR="00F55339" w:rsidRPr="00C1508D" w14:paraId="3BFBF927" w14:textId="77777777" w:rsidTr="00C1508D">
        <w:trPr>
          <w:trHeight w:val="315"/>
        </w:trPr>
        <w:tc>
          <w:tcPr>
            <w:tcW w:w="670" w:type="dxa"/>
            <w:shd w:val="clear" w:color="auto" w:fill="auto"/>
            <w:vAlign w:val="center"/>
            <w:hideMark/>
          </w:tcPr>
          <w:p w14:paraId="7D208209"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112</w:t>
            </w:r>
          </w:p>
        </w:tc>
        <w:tc>
          <w:tcPr>
            <w:tcW w:w="6135" w:type="dxa"/>
            <w:shd w:val="clear" w:color="auto" w:fill="auto"/>
            <w:vAlign w:val="center"/>
            <w:hideMark/>
          </w:tcPr>
          <w:p w14:paraId="63298D07" w14:textId="33772EF4"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g</w:t>
            </w:r>
            <w:r w:rsidR="00014102" w:rsidRPr="00C1508D">
              <w:rPr>
                <w:rFonts w:ascii="Times New Roman" w:eastAsia="Times New Roman" w:hAnsi="Times New Roman" w:cs="Times New Roman"/>
                <w:sz w:val="24"/>
                <w:szCs w:val="24"/>
                <w:highlight w:val="white"/>
              </w:rPr>
              <w:t>iấy chứng nhận đủ điều kiện đầu tư trồng cây thuốc lá</w:t>
            </w:r>
          </w:p>
        </w:tc>
        <w:tc>
          <w:tcPr>
            <w:tcW w:w="2835" w:type="dxa"/>
            <w:shd w:val="clear" w:color="auto" w:fill="auto"/>
            <w:vAlign w:val="center"/>
            <w:hideMark/>
          </w:tcPr>
          <w:p w14:paraId="4C1425D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Lưu thông hàng hóa trong nước</w:t>
            </w:r>
          </w:p>
        </w:tc>
      </w:tr>
      <w:tr w:rsidR="00F55339" w:rsidRPr="00C1508D" w14:paraId="1BFF74B0" w14:textId="77777777" w:rsidTr="00C1508D">
        <w:trPr>
          <w:trHeight w:val="315"/>
        </w:trPr>
        <w:tc>
          <w:tcPr>
            <w:tcW w:w="670" w:type="dxa"/>
            <w:shd w:val="clear" w:color="auto" w:fill="auto"/>
            <w:vAlign w:val="center"/>
            <w:hideMark/>
          </w:tcPr>
          <w:p w14:paraId="4C921D6A"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113</w:t>
            </w:r>
          </w:p>
        </w:tc>
        <w:tc>
          <w:tcPr>
            <w:tcW w:w="6135" w:type="dxa"/>
            <w:shd w:val="clear" w:color="auto" w:fill="auto"/>
            <w:vAlign w:val="center"/>
            <w:hideMark/>
          </w:tcPr>
          <w:p w14:paraId="1C7F59F4" w14:textId="25187751"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lại g</w:t>
            </w:r>
            <w:r w:rsidR="00014102" w:rsidRPr="00C1508D">
              <w:rPr>
                <w:rFonts w:ascii="Times New Roman" w:eastAsia="Times New Roman" w:hAnsi="Times New Roman" w:cs="Times New Roman"/>
                <w:sz w:val="24"/>
                <w:szCs w:val="24"/>
                <w:highlight w:val="white"/>
              </w:rPr>
              <w:t xml:space="preserve">iấy phép </w:t>
            </w:r>
            <w:r w:rsidR="00014102" w:rsidRPr="00C1508D">
              <w:rPr>
                <w:rFonts w:ascii="Times New Roman" w:eastAsia="Times New Roman" w:hAnsi="Times New Roman" w:cs="Times New Roman"/>
                <w:sz w:val="24"/>
                <w:szCs w:val="24"/>
                <w:highlight w:val="white"/>
                <w:u w:color="FF0000"/>
              </w:rPr>
              <w:t>bán buôn</w:t>
            </w:r>
            <w:r w:rsidR="00014102" w:rsidRPr="00C1508D">
              <w:rPr>
                <w:rFonts w:ascii="Times New Roman" w:eastAsia="Times New Roman" w:hAnsi="Times New Roman" w:cs="Times New Roman"/>
                <w:sz w:val="24"/>
                <w:szCs w:val="24"/>
                <w:highlight w:val="white"/>
              </w:rPr>
              <w:t xml:space="preserve"> sản phẩm thuốc lá</w:t>
            </w:r>
          </w:p>
        </w:tc>
        <w:tc>
          <w:tcPr>
            <w:tcW w:w="2835" w:type="dxa"/>
            <w:shd w:val="clear" w:color="auto" w:fill="auto"/>
            <w:vAlign w:val="center"/>
            <w:hideMark/>
          </w:tcPr>
          <w:p w14:paraId="5CAAB570"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Lưu thông hàng hóa trong nước</w:t>
            </w:r>
          </w:p>
        </w:tc>
      </w:tr>
      <w:tr w:rsidR="00F55339" w:rsidRPr="00C1508D" w14:paraId="0720886B" w14:textId="77777777" w:rsidTr="00C1508D">
        <w:trPr>
          <w:trHeight w:val="630"/>
        </w:trPr>
        <w:tc>
          <w:tcPr>
            <w:tcW w:w="670" w:type="dxa"/>
            <w:shd w:val="clear" w:color="auto" w:fill="auto"/>
            <w:vAlign w:val="center"/>
            <w:hideMark/>
          </w:tcPr>
          <w:p w14:paraId="322C461A"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114</w:t>
            </w:r>
          </w:p>
        </w:tc>
        <w:tc>
          <w:tcPr>
            <w:tcW w:w="6135" w:type="dxa"/>
            <w:shd w:val="clear" w:color="auto" w:fill="auto"/>
            <w:vAlign w:val="center"/>
            <w:hideMark/>
          </w:tcPr>
          <w:p w14:paraId="678A15D4" w14:textId="1D7B1707"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g</w:t>
            </w:r>
            <w:r w:rsidR="00014102" w:rsidRPr="00C1508D">
              <w:rPr>
                <w:rFonts w:ascii="Times New Roman" w:eastAsia="Times New Roman" w:hAnsi="Times New Roman" w:cs="Times New Roman"/>
                <w:sz w:val="24"/>
                <w:szCs w:val="24"/>
                <w:highlight w:val="white"/>
              </w:rPr>
              <w:t xml:space="preserve">iấy phép </w:t>
            </w:r>
            <w:r w:rsidR="00014102" w:rsidRPr="00C1508D">
              <w:rPr>
                <w:rFonts w:ascii="Times New Roman" w:eastAsia="Times New Roman" w:hAnsi="Times New Roman" w:cs="Times New Roman"/>
                <w:sz w:val="24"/>
                <w:szCs w:val="24"/>
                <w:highlight w:val="white"/>
                <w:u w:color="FF0000"/>
              </w:rPr>
              <w:t>bán buôn rượu</w:t>
            </w:r>
            <w:r w:rsidR="00014102" w:rsidRPr="00C1508D">
              <w:rPr>
                <w:rFonts w:ascii="Times New Roman" w:eastAsia="Times New Roman" w:hAnsi="Times New Roman" w:cs="Times New Roman"/>
                <w:sz w:val="24"/>
                <w:szCs w:val="24"/>
                <w:highlight w:val="white"/>
              </w:rPr>
              <w:t xml:space="preserve"> trên địa bàn tỉnh, thành phố trực thuộc trung ương</w:t>
            </w:r>
          </w:p>
        </w:tc>
        <w:tc>
          <w:tcPr>
            <w:tcW w:w="2835" w:type="dxa"/>
            <w:shd w:val="clear" w:color="auto" w:fill="auto"/>
            <w:vAlign w:val="center"/>
            <w:hideMark/>
          </w:tcPr>
          <w:p w14:paraId="377463AC"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Lưu thông hàng hóa trong nước</w:t>
            </w:r>
          </w:p>
        </w:tc>
      </w:tr>
      <w:tr w:rsidR="00F55339" w:rsidRPr="00C1508D" w14:paraId="43AAD408" w14:textId="77777777" w:rsidTr="00C1508D">
        <w:trPr>
          <w:trHeight w:val="630"/>
        </w:trPr>
        <w:tc>
          <w:tcPr>
            <w:tcW w:w="670" w:type="dxa"/>
            <w:shd w:val="clear" w:color="auto" w:fill="auto"/>
            <w:vAlign w:val="center"/>
            <w:hideMark/>
          </w:tcPr>
          <w:p w14:paraId="061E1690"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115</w:t>
            </w:r>
          </w:p>
        </w:tc>
        <w:tc>
          <w:tcPr>
            <w:tcW w:w="6135" w:type="dxa"/>
            <w:shd w:val="clear" w:color="auto" w:fill="auto"/>
            <w:vAlign w:val="center"/>
            <w:hideMark/>
          </w:tcPr>
          <w:p w14:paraId="4B5453CD" w14:textId="5ADAB396"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sửa đổi, bổ sung g</w:t>
            </w:r>
            <w:r w:rsidR="00014102" w:rsidRPr="00C1508D">
              <w:rPr>
                <w:rFonts w:ascii="Times New Roman" w:eastAsia="Times New Roman" w:hAnsi="Times New Roman" w:cs="Times New Roman"/>
                <w:sz w:val="24"/>
                <w:szCs w:val="24"/>
                <w:highlight w:val="white"/>
              </w:rPr>
              <w:t xml:space="preserve">iấy phép </w:t>
            </w:r>
            <w:r w:rsidR="00014102" w:rsidRPr="00C1508D">
              <w:rPr>
                <w:rFonts w:ascii="Times New Roman" w:eastAsia="Times New Roman" w:hAnsi="Times New Roman" w:cs="Times New Roman"/>
                <w:sz w:val="24"/>
                <w:szCs w:val="24"/>
                <w:highlight w:val="white"/>
                <w:u w:color="FF0000"/>
              </w:rPr>
              <w:t>bán buôn rượu</w:t>
            </w:r>
            <w:r w:rsidR="00014102" w:rsidRPr="00C1508D">
              <w:rPr>
                <w:rFonts w:ascii="Times New Roman" w:eastAsia="Times New Roman" w:hAnsi="Times New Roman" w:cs="Times New Roman"/>
                <w:sz w:val="24"/>
                <w:szCs w:val="24"/>
                <w:highlight w:val="white"/>
              </w:rPr>
              <w:t xml:space="preserve"> trên địa bàn tỉnh, thành phố trực thuộc trung ương</w:t>
            </w:r>
          </w:p>
        </w:tc>
        <w:tc>
          <w:tcPr>
            <w:tcW w:w="2835" w:type="dxa"/>
            <w:shd w:val="clear" w:color="auto" w:fill="auto"/>
            <w:vAlign w:val="center"/>
            <w:hideMark/>
          </w:tcPr>
          <w:p w14:paraId="7D1FAFDE"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Lưu thông hàng hóa trong nước</w:t>
            </w:r>
          </w:p>
        </w:tc>
      </w:tr>
      <w:tr w:rsidR="00F55339" w:rsidRPr="00C1508D" w14:paraId="21DC55EF" w14:textId="77777777" w:rsidTr="00C1508D">
        <w:trPr>
          <w:trHeight w:val="630"/>
        </w:trPr>
        <w:tc>
          <w:tcPr>
            <w:tcW w:w="670" w:type="dxa"/>
            <w:shd w:val="clear" w:color="auto" w:fill="auto"/>
            <w:vAlign w:val="center"/>
            <w:hideMark/>
          </w:tcPr>
          <w:p w14:paraId="0B94FE77"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116</w:t>
            </w:r>
          </w:p>
        </w:tc>
        <w:tc>
          <w:tcPr>
            <w:tcW w:w="6135" w:type="dxa"/>
            <w:shd w:val="clear" w:color="auto" w:fill="auto"/>
            <w:vAlign w:val="center"/>
            <w:hideMark/>
          </w:tcPr>
          <w:p w14:paraId="6DF2E09D" w14:textId="7EB4587B"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lại g</w:t>
            </w:r>
            <w:r w:rsidR="00014102" w:rsidRPr="00C1508D">
              <w:rPr>
                <w:rFonts w:ascii="Times New Roman" w:eastAsia="Times New Roman" w:hAnsi="Times New Roman" w:cs="Times New Roman"/>
                <w:sz w:val="24"/>
                <w:szCs w:val="24"/>
                <w:highlight w:val="white"/>
              </w:rPr>
              <w:t xml:space="preserve">iấy phép </w:t>
            </w:r>
            <w:r w:rsidR="00014102" w:rsidRPr="00C1508D">
              <w:rPr>
                <w:rFonts w:ascii="Times New Roman" w:eastAsia="Times New Roman" w:hAnsi="Times New Roman" w:cs="Times New Roman"/>
                <w:sz w:val="24"/>
                <w:szCs w:val="24"/>
                <w:highlight w:val="white"/>
                <w:u w:color="FF0000"/>
              </w:rPr>
              <w:t>bán buôn rượu</w:t>
            </w:r>
            <w:r w:rsidR="00014102" w:rsidRPr="00C1508D">
              <w:rPr>
                <w:rFonts w:ascii="Times New Roman" w:eastAsia="Times New Roman" w:hAnsi="Times New Roman" w:cs="Times New Roman"/>
                <w:sz w:val="24"/>
                <w:szCs w:val="24"/>
                <w:highlight w:val="white"/>
              </w:rPr>
              <w:t xml:space="preserve"> trên địa bàn tỉnh, thành phố trực thuộc trung ương</w:t>
            </w:r>
          </w:p>
        </w:tc>
        <w:tc>
          <w:tcPr>
            <w:tcW w:w="2835" w:type="dxa"/>
            <w:shd w:val="clear" w:color="auto" w:fill="auto"/>
            <w:vAlign w:val="center"/>
            <w:hideMark/>
          </w:tcPr>
          <w:p w14:paraId="199FC885"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Lưu thông hàng hóa trong nước</w:t>
            </w:r>
          </w:p>
        </w:tc>
      </w:tr>
      <w:tr w:rsidR="00F55339" w:rsidRPr="00C1508D" w14:paraId="3F858435" w14:textId="77777777" w:rsidTr="00C1508D">
        <w:trPr>
          <w:trHeight w:val="315"/>
        </w:trPr>
        <w:tc>
          <w:tcPr>
            <w:tcW w:w="670" w:type="dxa"/>
            <w:shd w:val="clear" w:color="auto" w:fill="auto"/>
            <w:vAlign w:val="center"/>
            <w:hideMark/>
          </w:tcPr>
          <w:p w14:paraId="1CD96D78"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117</w:t>
            </w:r>
          </w:p>
        </w:tc>
        <w:tc>
          <w:tcPr>
            <w:tcW w:w="6135" w:type="dxa"/>
            <w:shd w:val="clear" w:color="auto" w:fill="auto"/>
            <w:vAlign w:val="center"/>
            <w:hideMark/>
          </w:tcPr>
          <w:p w14:paraId="5C495E8C" w14:textId="169CFF39"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lại g</w:t>
            </w:r>
            <w:r w:rsidR="00014102" w:rsidRPr="00C1508D">
              <w:rPr>
                <w:rFonts w:ascii="Times New Roman" w:eastAsia="Times New Roman" w:hAnsi="Times New Roman" w:cs="Times New Roman"/>
                <w:sz w:val="24"/>
                <w:szCs w:val="24"/>
                <w:highlight w:val="white"/>
              </w:rPr>
              <w:t>iấy chứng nhận cửa hàng đủ điều kiện bán lẻ xăng dầu</w:t>
            </w:r>
          </w:p>
        </w:tc>
        <w:tc>
          <w:tcPr>
            <w:tcW w:w="2835" w:type="dxa"/>
            <w:shd w:val="clear" w:color="auto" w:fill="auto"/>
            <w:vAlign w:val="center"/>
            <w:hideMark/>
          </w:tcPr>
          <w:p w14:paraId="05BD056B"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Lưu thông hàng hóa trong nước</w:t>
            </w:r>
          </w:p>
        </w:tc>
      </w:tr>
      <w:tr w:rsidR="00F55339" w:rsidRPr="00C1508D" w14:paraId="3F34EEBA" w14:textId="77777777" w:rsidTr="00C1508D">
        <w:trPr>
          <w:trHeight w:val="315"/>
        </w:trPr>
        <w:tc>
          <w:tcPr>
            <w:tcW w:w="670" w:type="dxa"/>
            <w:shd w:val="clear" w:color="auto" w:fill="auto"/>
            <w:vAlign w:val="center"/>
            <w:hideMark/>
          </w:tcPr>
          <w:p w14:paraId="002DB0C9"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118</w:t>
            </w:r>
          </w:p>
        </w:tc>
        <w:tc>
          <w:tcPr>
            <w:tcW w:w="6135" w:type="dxa"/>
            <w:shd w:val="clear" w:color="auto" w:fill="auto"/>
            <w:vAlign w:val="center"/>
            <w:hideMark/>
          </w:tcPr>
          <w:p w14:paraId="73E3C617" w14:textId="6F9DC0FD"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g</w:t>
            </w:r>
            <w:r w:rsidR="00014102" w:rsidRPr="00C1508D">
              <w:rPr>
                <w:rFonts w:ascii="Times New Roman" w:eastAsia="Times New Roman" w:hAnsi="Times New Roman" w:cs="Times New Roman"/>
                <w:sz w:val="24"/>
                <w:szCs w:val="24"/>
                <w:highlight w:val="white"/>
              </w:rPr>
              <w:t>iấy chứng nhận cửa hàng đủ điều kiện bán lẻ xăng dầu</w:t>
            </w:r>
          </w:p>
        </w:tc>
        <w:tc>
          <w:tcPr>
            <w:tcW w:w="2835" w:type="dxa"/>
            <w:shd w:val="clear" w:color="auto" w:fill="auto"/>
            <w:vAlign w:val="center"/>
            <w:hideMark/>
          </w:tcPr>
          <w:p w14:paraId="04334D9B"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Lưu thông hàng hóa trong nước</w:t>
            </w:r>
          </w:p>
        </w:tc>
      </w:tr>
      <w:tr w:rsidR="00F55339" w:rsidRPr="00C1508D" w14:paraId="579BA4C7" w14:textId="77777777" w:rsidTr="00C1508D">
        <w:trPr>
          <w:trHeight w:val="315"/>
        </w:trPr>
        <w:tc>
          <w:tcPr>
            <w:tcW w:w="670" w:type="dxa"/>
            <w:shd w:val="clear" w:color="auto" w:fill="auto"/>
            <w:vAlign w:val="center"/>
            <w:hideMark/>
          </w:tcPr>
          <w:p w14:paraId="6CB730FB"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119</w:t>
            </w:r>
          </w:p>
        </w:tc>
        <w:tc>
          <w:tcPr>
            <w:tcW w:w="6135" w:type="dxa"/>
            <w:shd w:val="clear" w:color="auto" w:fill="auto"/>
            <w:vAlign w:val="center"/>
            <w:hideMark/>
          </w:tcPr>
          <w:p w14:paraId="4ADEFE1A" w14:textId="554009DC"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g</w:t>
            </w:r>
            <w:r w:rsidR="00014102" w:rsidRPr="00C1508D">
              <w:rPr>
                <w:rFonts w:ascii="Times New Roman" w:eastAsia="Times New Roman" w:hAnsi="Times New Roman" w:cs="Times New Roman"/>
                <w:sz w:val="24"/>
                <w:szCs w:val="24"/>
                <w:highlight w:val="white"/>
              </w:rPr>
              <w:t>iấy xác nhận đủ điều kiện làm đại lý bán lẻ xăng dầu</w:t>
            </w:r>
          </w:p>
        </w:tc>
        <w:tc>
          <w:tcPr>
            <w:tcW w:w="2835" w:type="dxa"/>
            <w:shd w:val="clear" w:color="auto" w:fill="auto"/>
            <w:vAlign w:val="center"/>
            <w:hideMark/>
          </w:tcPr>
          <w:p w14:paraId="67C6FB18"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Lưu thông hàng hóa trong nước</w:t>
            </w:r>
          </w:p>
        </w:tc>
      </w:tr>
      <w:tr w:rsidR="00F55339" w:rsidRPr="00C1508D" w14:paraId="42C7EA50" w14:textId="77777777" w:rsidTr="00C1508D">
        <w:trPr>
          <w:trHeight w:val="630"/>
        </w:trPr>
        <w:tc>
          <w:tcPr>
            <w:tcW w:w="670" w:type="dxa"/>
            <w:shd w:val="clear" w:color="auto" w:fill="auto"/>
            <w:vAlign w:val="center"/>
            <w:hideMark/>
          </w:tcPr>
          <w:p w14:paraId="090D5710"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120</w:t>
            </w:r>
          </w:p>
        </w:tc>
        <w:tc>
          <w:tcPr>
            <w:tcW w:w="6135" w:type="dxa"/>
            <w:shd w:val="clear" w:color="auto" w:fill="auto"/>
            <w:vAlign w:val="center"/>
            <w:hideMark/>
          </w:tcPr>
          <w:p w14:paraId="5FD1C273" w14:textId="5AD5E9FA"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sửa đổi, bổ sung g</w:t>
            </w:r>
            <w:r w:rsidR="00014102" w:rsidRPr="00C1508D">
              <w:rPr>
                <w:rFonts w:ascii="Times New Roman" w:eastAsia="Times New Roman" w:hAnsi="Times New Roman" w:cs="Times New Roman"/>
                <w:sz w:val="24"/>
                <w:szCs w:val="24"/>
                <w:highlight w:val="white"/>
              </w:rPr>
              <w:t>iấy xác nhận đủ điều kiện làm đại lý bán lẻ xăng dầu</w:t>
            </w:r>
          </w:p>
        </w:tc>
        <w:tc>
          <w:tcPr>
            <w:tcW w:w="2835" w:type="dxa"/>
            <w:shd w:val="clear" w:color="auto" w:fill="auto"/>
            <w:vAlign w:val="center"/>
            <w:hideMark/>
          </w:tcPr>
          <w:p w14:paraId="0D1D941E"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Lưu thông hàng hóa trong nước</w:t>
            </w:r>
          </w:p>
        </w:tc>
      </w:tr>
      <w:tr w:rsidR="00F55339" w:rsidRPr="00C1508D" w14:paraId="6A8DA0AA" w14:textId="77777777" w:rsidTr="00C1508D">
        <w:trPr>
          <w:trHeight w:val="315"/>
        </w:trPr>
        <w:tc>
          <w:tcPr>
            <w:tcW w:w="670" w:type="dxa"/>
            <w:shd w:val="clear" w:color="auto" w:fill="auto"/>
            <w:vAlign w:val="center"/>
            <w:hideMark/>
          </w:tcPr>
          <w:p w14:paraId="0A74C75F"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121</w:t>
            </w:r>
          </w:p>
        </w:tc>
        <w:tc>
          <w:tcPr>
            <w:tcW w:w="6135" w:type="dxa"/>
            <w:shd w:val="clear" w:color="auto" w:fill="auto"/>
            <w:vAlign w:val="center"/>
            <w:hideMark/>
          </w:tcPr>
          <w:p w14:paraId="3D1145DA" w14:textId="305C8185"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lại g</w:t>
            </w:r>
            <w:r w:rsidR="00014102" w:rsidRPr="00C1508D">
              <w:rPr>
                <w:rFonts w:ascii="Times New Roman" w:eastAsia="Times New Roman" w:hAnsi="Times New Roman" w:cs="Times New Roman"/>
                <w:sz w:val="24"/>
                <w:szCs w:val="24"/>
                <w:highlight w:val="white"/>
              </w:rPr>
              <w:t>iấy xác nhận đủ điều kiện làm đại lý bán lẻ xăng dầu</w:t>
            </w:r>
          </w:p>
        </w:tc>
        <w:tc>
          <w:tcPr>
            <w:tcW w:w="2835" w:type="dxa"/>
            <w:shd w:val="clear" w:color="auto" w:fill="auto"/>
            <w:vAlign w:val="center"/>
            <w:hideMark/>
          </w:tcPr>
          <w:p w14:paraId="5AB19AD4"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Lưu thông hàng hóa trong nước</w:t>
            </w:r>
          </w:p>
        </w:tc>
      </w:tr>
      <w:tr w:rsidR="00F55339" w:rsidRPr="00C1508D" w14:paraId="1AA1315A" w14:textId="77777777" w:rsidTr="00C1508D">
        <w:trPr>
          <w:trHeight w:val="630"/>
        </w:trPr>
        <w:tc>
          <w:tcPr>
            <w:tcW w:w="670" w:type="dxa"/>
            <w:shd w:val="clear" w:color="auto" w:fill="auto"/>
            <w:vAlign w:val="center"/>
            <w:hideMark/>
          </w:tcPr>
          <w:p w14:paraId="565977F1"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122</w:t>
            </w:r>
          </w:p>
        </w:tc>
        <w:tc>
          <w:tcPr>
            <w:tcW w:w="6135" w:type="dxa"/>
            <w:shd w:val="clear" w:color="auto" w:fill="auto"/>
            <w:vAlign w:val="center"/>
            <w:hideMark/>
          </w:tcPr>
          <w:p w14:paraId="415B3EC1" w14:textId="6A0629FF"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g</w:t>
            </w:r>
            <w:r w:rsidR="00014102" w:rsidRPr="00C1508D">
              <w:rPr>
                <w:rFonts w:ascii="Times New Roman" w:eastAsia="Times New Roman" w:hAnsi="Times New Roman" w:cs="Times New Roman"/>
                <w:sz w:val="24"/>
                <w:szCs w:val="24"/>
                <w:highlight w:val="white"/>
              </w:rPr>
              <w:t xml:space="preserve">iấy xác nhận đủ điều kiện </w:t>
            </w:r>
            <w:r w:rsidR="00014102" w:rsidRPr="00C1508D">
              <w:rPr>
                <w:rFonts w:ascii="Times New Roman" w:eastAsia="Times New Roman" w:hAnsi="Times New Roman" w:cs="Times New Roman"/>
                <w:sz w:val="24"/>
                <w:szCs w:val="24"/>
                <w:highlight w:val="white"/>
                <w:u w:color="FF0000"/>
              </w:rPr>
              <w:t>làm tổng</w:t>
            </w:r>
            <w:r w:rsidR="00014102" w:rsidRPr="00C1508D">
              <w:rPr>
                <w:rFonts w:ascii="Times New Roman" w:eastAsia="Times New Roman" w:hAnsi="Times New Roman" w:cs="Times New Roman"/>
                <w:sz w:val="24"/>
                <w:szCs w:val="24"/>
                <w:highlight w:val="white"/>
              </w:rPr>
              <w:t xml:space="preserve"> đại lý kinh doanh xăng dầu thuộc thẩm quyền cấp của Sở Công Thương</w:t>
            </w:r>
          </w:p>
        </w:tc>
        <w:tc>
          <w:tcPr>
            <w:tcW w:w="2835" w:type="dxa"/>
            <w:shd w:val="clear" w:color="auto" w:fill="auto"/>
            <w:vAlign w:val="center"/>
            <w:hideMark/>
          </w:tcPr>
          <w:p w14:paraId="648342A9"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Lưu thông hàng hóa trong nước</w:t>
            </w:r>
          </w:p>
        </w:tc>
      </w:tr>
      <w:tr w:rsidR="00F55339" w:rsidRPr="00C1508D" w14:paraId="59000D7F" w14:textId="77777777" w:rsidTr="00C1508D">
        <w:trPr>
          <w:trHeight w:val="630"/>
        </w:trPr>
        <w:tc>
          <w:tcPr>
            <w:tcW w:w="670" w:type="dxa"/>
            <w:shd w:val="clear" w:color="auto" w:fill="auto"/>
            <w:vAlign w:val="center"/>
            <w:hideMark/>
          </w:tcPr>
          <w:p w14:paraId="34EF0903"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123</w:t>
            </w:r>
          </w:p>
        </w:tc>
        <w:tc>
          <w:tcPr>
            <w:tcW w:w="6135" w:type="dxa"/>
            <w:shd w:val="clear" w:color="auto" w:fill="auto"/>
            <w:vAlign w:val="center"/>
            <w:hideMark/>
          </w:tcPr>
          <w:p w14:paraId="51397E39" w14:textId="23B7123B"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sửa đổi, bổ sung g</w:t>
            </w:r>
            <w:r w:rsidR="00014102" w:rsidRPr="00C1508D">
              <w:rPr>
                <w:rFonts w:ascii="Times New Roman" w:eastAsia="Times New Roman" w:hAnsi="Times New Roman" w:cs="Times New Roman"/>
                <w:sz w:val="24"/>
                <w:szCs w:val="24"/>
                <w:highlight w:val="white"/>
              </w:rPr>
              <w:t xml:space="preserve">iấy xác nhận đủ điều kiện </w:t>
            </w:r>
            <w:r w:rsidR="00014102" w:rsidRPr="00C1508D">
              <w:rPr>
                <w:rFonts w:ascii="Times New Roman" w:eastAsia="Times New Roman" w:hAnsi="Times New Roman" w:cs="Times New Roman"/>
                <w:sz w:val="24"/>
                <w:szCs w:val="24"/>
                <w:highlight w:val="white"/>
                <w:u w:color="FF0000"/>
              </w:rPr>
              <w:t>làm tổng</w:t>
            </w:r>
            <w:r w:rsidR="00014102" w:rsidRPr="00C1508D">
              <w:rPr>
                <w:rFonts w:ascii="Times New Roman" w:eastAsia="Times New Roman" w:hAnsi="Times New Roman" w:cs="Times New Roman"/>
                <w:sz w:val="24"/>
                <w:szCs w:val="24"/>
                <w:highlight w:val="white"/>
              </w:rPr>
              <w:t xml:space="preserve"> đại lý kinh doanh xăng dầu thuộc thẩm quyền cấp của Sở Công Thương</w:t>
            </w:r>
          </w:p>
        </w:tc>
        <w:tc>
          <w:tcPr>
            <w:tcW w:w="2835" w:type="dxa"/>
            <w:shd w:val="clear" w:color="auto" w:fill="auto"/>
            <w:vAlign w:val="center"/>
            <w:hideMark/>
          </w:tcPr>
          <w:p w14:paraId="25AC2B2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Lưu thông hàng hóa trong nước</w:t>
            </w:r>
          </w:p>
        </w:tc>
      </w:tr>
      <w:tr w:rsidR="00F55339" w:rsidRPr="00C1508D" w14:paraId="67583FDD" w14:textId="77777777" w:rsidTr="00C1508D">
        <w:trPr>
          <w:trHeight w:val="630"/>
        </w:trPr>
        <w:tc>
          <w:tcPr>
            <w:tcW w:w="670" w:type="dxa"/>
            <w:shd w:val="clear" w:color="auto" w:fill="auto"/>
            <w:vAlign w:val="center"/>
            <w:hideMark/>
          </w:tcPr>
          <w:p w14:paraId="72129FEB"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124</w:t>
            </w:r>
          </w:p>
        </w:tc>
        <w:tc>
          <w:tcPr>
            <w:tcW w:w="6135" w:type="dxa"/>
            <w:shd w:val="clear" w:color="auto" w:fill="auto"/>
            <w:vAlign w:val="center"/>
            <w:hideMark/>
          </w:tcPr>
          <w:p w14:paraId="4F8DF1F5" w14:textId="44185084"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lại g</w:t>
            </w:r>
            <w:r w:rsidR="00014102" w:rsidRPr="00C1508D">
              <w:rPr>
                <w:rFonts w:ascii="Times New Roman" w:eastAsia="Times New Roman" w:hAnsi="Times New Roman" w:cs="Times New Roman"/>
                <w:sz w:val="24"/>
                <w:szCs w:val="24"/>
                <w:highlight w:val="white"/>
              </w:rPr>
              <w:t xml:space="preserve">iấy xác nhận đủ điều kiện </w:t>
            </w:r>
            <w:r w:rsidR="00014102" w:rsidRPr="00C1508D">
              <w:rPr>
                <w:rFonts w:ascii="Times New Roman" w:eastAsia="Times New Roman" w:hAnsi="Times New Roman" w:cs="Times New Roman"/>
                <w:sz w:val="24"/>
                <w:szCs w:val="24"/>
                <w:highlight w:val="white"/>
                <w:u w:color="FF0000"/>
              </w:rPr>
              <w:t>làm tổng</w:t>
            </w:r>
            <w:r w:rsidR="00014102" w:rsidRPr="00C1508D">
              <w:rPr>
                <w:rFonts w:ascii="Times New Roman" w:eastAsia="Times New Roman" w:hAnsi="Times New Roman" w:cs="Times New Roman"/>
                <w:sz w:val="24"/>
                <w:szCs w:val="24"/>
                <w:highlight w:val="white"/>
              </w:rPr>
              <w:t xml:space="preserve"> đại lý kinh doanh xăng dầu thuộc thẩm quyền cấp của Sở Công Thương</w:t>
            </w:r>
          </w:p>
        </w:tc>
        <w:tc>
          <w:tcPr>
            <w:tcW w:w="2835" w:type="dxa"/>
            <w:shd w:val="clear" w:color="auto" w:fill="auto"/>
            <w:vAlign w:val="center"/>
            <w:hideMark/>
          </w:tcPr>
          <w:p w14:paraId="138819F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Lưu thông hàng hóa trong nước</w:t>
            </w:r>
          </w:p>
        </w:tc>
      </w:tr>
      <w:tr w:rsidR="00F55339" w:rsidRPr="00C1508D" w14:paraId="54549ED6" w14:textId="77777777" w:rsidTr="00C1508D">
        <w:trPr>
          <w:trHeight w:val="630"/>
        </w:trPr>
        <w:tc>
          <w:tcPr>
            <w:tcW w:w="670" w:type="dxa"/>
            <w:shd w:val="clear" w:color="auto" w:fill="auto"/>
            <w:vAlign w:val="center"/>
            <w:hideMark/>
          </w:tcPr>
          <w:p w14:paraId="3F96F127"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125</w:t>
            </w:r>
          </w:p>
        </w:tc>
        <w:tc>
          <w:tcPr>
            <w:tcW w:w="6135" w:type="dxa"/>
            <w:shd w:val="clear" w:color="auto" w:fill="auto"/>
            <w:vAlign w:val="center"/>
            <w:hideMark/>
          </w:tcPr>
          <w:p w14:paraId="1CAE4647"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Tiếp nhận, rà soát Biểu mẫu đăng ký </w:t>
            </w:r>
            <w:r w:rsidRPr="00C1508D">
              <w:rPr>
                <w:rFonts w:ascii="Times New Roman" w:eastAsia="Times New Roman" w:hAnsi="Times New Roman" w:cs="Times New Roman"/>
                <w:sz w:val="24"/>
                <w:szCs w:val="24"/>
                <w:highlight w:val="white"/>
                <w:u w:color="FF0000"/>
              </w:rPr>
              <w:t>giá thuộc</w:t>
            </w:r>
            <w:r w:rsidRPr="00C1508D">
              <w:rPr>
                <w:rFonts w:ascii="Times New Roman" w:eastAsia="Times New Roman" w:hAnsi="Times New Roman" w:cs="Times New Roman"/>
                <w:sz w:val="24"/>
                <w:szCs w:val="24"/>
                <w:highlight w:val="white"/>
              </w:rPr>
              <w:t xml:space="preserve"> thẩm quyền giải quyết của Sở Công Thương</w:t>
            </w:r>
          </w:p>
        </w:tc>
        <w:tc>
          <w:tcPr>
            <w:tcW w:w="2835" w:type="dxa"/>
            <w:shd w:val="clear" w:color="auto" w:fill="auto"/>
            <w:vAlign w:val="center"/>
            <w:hideMark/>
          </w:tcPr>
          <w:p w14:paraId="64CAD4D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Lưu thông hàng hóa trong nước</w:t>
            </w:r>
          </w:p>
        </w:tc>
      </w:tr>
      <w:tr w:rsidR="00F55339" w:rsidRPr="00C1508D" w14:paraId="02EF9E6D" w14:textId="77777777" w:rsidTr="00C1508D">
        <w:trPr>
          <w:trHeight w:val="630"/>
        </w:trPr>
        <w:tc>
          <w:tcPr>
            <w:tcW w:w="670" w:type="dxa"/>
            <w:shd w:val="clear" w:color="auto" w:fill="auto"/>
            <w:vAlign w:val="center"/>
            <w:hideMark/>
          </w:tcPr>
          <w:p w14:paraId="4D5E6A4F"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126</w:t>
            </w:r>
          </w:p>
        </w:tc>
        <w:tc>
          <w:tcPr>
            <w:tcW w:w="6135" w:type="dxa"/>
            <w:shd w:val="clear" w:color="auto" w:fill="auto"/>
            <w:vAlign w:val="center"/>
            <w:hideMark/>
          </w:tcPr>
          <w:p w14:paraId="3A212820"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Tiếp nhận, rà soát Biểu mẫu kê khai </w:t>
            </w:r>
            <w:r w:rsidRPr="00C1508D">
              <w:rPr>
                <w:rFonts w:ascii="Times New Roman" w:eastAsia="Times New Roman" w:hAnsi="Times New Roman" w:cs="Times New Roman"/>
                <w:sz w:val="24"/>
                <w:szCs w:val="24"/>
                <w:highlight w:val="white"/>
                <w:u w:color="FF0000"/>
              </w:rPr>
              <w:t>giá thuộc</w:t>
            </w:r>
            <w:r w:rsidRPr="00C1508D">
              <w:rPr>
                <w:rFonts w:ascii="Times New Roman" w:eastAsia="Times New Roman" w:hAnsi="Times New Roman" w:cs="Times New Roman"/>
                <w:sz w:val="24"/>
                <w:szCs w:val="24"/>
                <w:highlight w:val="white"/>
              </w:rPr>
              <w:t xml:space="preserve"> thẩm quyền giải quyết của Sở Công Thương</w:t>
            </w:r>
          </w:p>
        </w:tc>
        <w:tc>
          <w:tcPr>
            <w:tcW w:w="2835" w:type="dxa"/>
            <w:shd w:val="clear" w:color="auto" w:fill="auto"/>
            <w:vAlign w:val="center"/>
            <w:hideMark/>
          </w:tcPr>
          <w:p w14:paraId="250D1BC8"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Lưu thông hàng hóa trong nước</w:t>
            </w:r>
          </w:p>
        </w:tc>
      </w:tr>
      <w:tr w:rsidR="00F55339" w:rsidRPr="00C1508D" w14:paraId="3B013A8D" w14:textId="77777777" w:rsidTr="00C1508D">
        <w:trPr>
          <w:trHeight w:val="315"/>
        </w:trPr>
        <w:tc>
          <w:tcPr>
            <w:tcW w:w="670" w:type="dxa"/>
            <w:shd w:val="clear" w:color="auto" w:fill="auto"/>
            <w:vAlign w:val="center"/>
            <w:hideMark/>
          </w:tcPr>
          <w:p w14:paraId="3D9D7C1D"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127</w:t>
            </w:r>
          </w:p>
        </w:tc>
        <w:tc>
          <w:tcPr>
            <w:tcW w:w="6135" w:type="dxa"/>
            <w:shd w:val="clear" w:color="auto" w:fill="auto"/>
            <w:vAlign w:val="center"/>
            <w:hideMark/>
          </w:tcPr>
          <w:p w14:paraId="5DAF2713" w14:textId="4FCE31B9"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g</w:t>
            </w:r>
            <w:r w:rsidR="00014102" w:rsidRPr="00C1508D">
              <w:rPr>
                <w:rFonts w:ascii="Times New Roman" w:eastAsia="Times New Roman" w:hAnsi="Times New Roman" w:cs="Times New Roman"/>
                <w:sz w:val="24"/>
                <w:szCs w:val="24"/>
                <w:highlight w:val="white"/>
              </w:rPr>
              <w:t>iấy phép mua bán nguyên liệu thuốc lá</w:t>
            </w:r>
          </w:p>
        </w:tc>
        <w:tc>
          <w:tcPr>
            <w:tcW w:w="2835" w:type="dxa"/>
            <w:shd w:val="clear" w:color="auto" w:fill="auto"/>
            <w:vAlign w:val="center"/>
            <w:hideMark/>
          </w:tcPr>
          <w:p w14:paraId="237AD9C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Lưu thông hàng hóa trong nước</w:t>
            </w:r>
          </w:p>
        </w:tc>
      </w:tr>
      <w:tr w:rsidR="00F55339" w:rsidRPr="00C1508D" w14:paraId="68EAEBDC" w14:textId="77777777" w:rsidTr="00C1508D">
        <w:trPr>
          <w:trHeight w:val="315"/>
        </w:trPr>
        <w:tc>
          <w:tcPr>
            <w:tcW w:w="670" w:type="dxa"/>
            <w:shd w:val="clear" w:color="auto" w:fill="auto"/>
            <w:vAlign w:val="center"/>
            <w:hideMark/>
          </w:tcPr>
          <w:p w14:paraId="393000D9"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128</w:t>
            </w:r>
          </w:p>
        </w:tc>
        <w:tc>
          <w:tcPr>
            <w:tcW w:w="6135" w:type="dxa"/>
            <w:shd w:val="clear" w:color="auto" w:fill="auto"/>
            <w:vAlign w:val="center"/>
            <w:hideMark/>
          </w:tcPr>
          <w:p w14:paraId="019D6592" w14:textId="2AA6D80B"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sửa đổi, bổ sung g</w:t>
            </w:r>
            <w:r w:rsidR="00014102" w:rsidRPr="00C1508D">
              <w:rPr>
                <w:rFonts w:ascii="Times New Roman" w:eastAsia="Times New Roman" w:hAnsi="Times New Roman" w:cs="Times New Roman"/>
                <w:sz w:val="24"/>
                <w:szCs w:val="24"/>
                <w:highlight w:val="white"/>
              </w:rPr>
              <w:t>iấy phép mua bán nguyên liệu thuốc lá</w:t>
            </w:r>
          </w:p>
        </w:tc>
        <w:tc>
          <w:tcPr>
            <w:tcW w:w="2835" w:type="dxa"/>
            <w:shd w:val="clear" w:color="auto" w:fill="auto"/>
            <w:vAlign w:val="center"/>
            <w:hideMark/>
          </w:tcPr>
          <w:p w14:paraId="0E4E324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Lưu thông hàng hóa trong nước</w:t>
            </w:r>
          </w:p>
        </w:tc>
      </w:tr>
      <w:tr w:rsidR="00F55339" w:rsidRPr="00C1508D" w14:paraId="2F0CF782" w14:textId="77777777" w:rsidTr="00C1508D">
        <w:trPr>
          <w:trHeight w:val="315"/>
        </w:trPr>
        <w:tc>
          <w:tcPr>
            <w:tcW w:w="670" w:type="dxa"/>
            <w:shd w:val="clear" w:color="auto" w:fill="auto"/>
            <w:vAlign w:val="center"/>
            <w:hideMark/>
          </w:tcPr>
          <w:p w14:paraId="1767531E"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129</w:t>
            </w:r>
          </w:p>
        </w:tc>
        <w:tc>
          <w:tcPr>
            <w:tcW w:w="6135" w:type="dxa"/>
            <w:shd w:val="clear" w:color="auto" w:fill="auto"/>
            <w:vAlign w:val="center"/>
            <w:hideMark/>
          </w:tcPr>
          <w:p w14:paraId="71EC6F2D" w14:textId="01DAC985"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lại g</w:t>
            </w:r>
            <w:r w:rsidR="00014102" w:rsidRPr="00C1508D">
              <w:rPr>
                <w:rFonts w:ascii="Times New Roman" w:eastAsia="Times New Roman" w:hAnsi="Times New Roman" w:cs="Times New Roman"/>
                <w:sz w:val="24"/>
                <w:szCs w:val="24"/>
                <w:highlight w:val="white"/>
              </w:rPr>
              <w:t>iấy phép mua bán nguyên liệu thuốc lá</w:t>
            </w:r>
          </w:p>
        </w:tc>
        <w:tc>
          <w:tcPr>
            <w:tcW w:w="2835" w:type="dxa"/>
            <w:shd w:val="clear" w:color="auto" w:fill="auto"/>
            <w:vAlign w:val="center"/>
            <w:hideMark/>
          </w:tcPr>
          <w:p w14:paraId="167203E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Lưu thông hàng hóa trong nước</w:t>
            </w:r>
          </w:p>
        </w:tc>
      </w:tr>
      <w:tr w:rsidR="00F55339" w:rsidRPr="00C1508D" w14:paraId="329D06F0" w14:textId="77777777" w:rsidTr="00C1508D">
        <w:trPr>
          <w:trHeight w:val="630"/>
        </w:trPr>
        <w:tc>
          <w:tcPr>
            <w:tcW w:w="670" w:type="dxa"/>
            <w:shd w:val="clear" w:color="auto" w:fill="auto"/>
            <w:vAlign w:val="center"/>
            <w:hideMark/>
          </w:tcPr>
          <w:p w14:paraId="1F80055A"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130</w:t>
            </w:r>
          </w:p>
        </w:tc>
        <w:tc>
          <w:tcPr>
            <w:tcW w:w="6135" w:type="dxa"/>
            <w:shd w:val="clear" w:color="auto" w:fill="auto"/>
            <w:vAlign w:val="center"/>
            <w:hideMark/>
          </w:tcPr>
          <w:p w14:paraId="0D5A2058" w14:textId="24A03156"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Cấp sửa đổi, bổ </w:t>
            </w:r>
            <w:r w:rsidR="00AC612E" w:rsidRPr="00C1508D">
              <w:rPr>
                <w:rFonts w:ascii="Times New Roman" w:eastAsia="Times New Roman" w:hAnsi="Times New Roman" w:cs="Times New Roman"/>
                <w:sz w:val="24"/>
                <w:szCs w:val="24"/>
                <w:highlight w:val="white"/>
              </w:rPr>
              <w:t>sung g</w:t>
            </w:r>
            <w:r w:rsidRPr="00C1508D">
              <w:rPr>
                <w:rFonts w:ascii="Times New Roman" w:eastAsia="Times New Roman" w:hAnsi="Times New Roman" w:cs="Times New Roman"/>
                <w:sz w:val="24"/>
                <w:szCs w:val="24"/>
                <w:highlight w:val="white"/>
              </w:rPr>
              <w:t>iấy chứng nhận đủ điều kiện đầu tư trồng cây thuốc lá</w:t>
            </w:r>
          </w:p>
        </w:tc>
        <w:tc>
          <w:tcPr>
            <w:tcW w:w="2835" w:type="dxa"/>
            <w:shd w:val="clear" w:color="auto" w:fill="auto"/>
            <w:vAlign w:val="center"/>
            <w:hideMark/>
          </w:tcPr>
          <w:p w14:paraId="559790DB"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Lưu thông hàng hóa trong nước</w:t>
            </w:r>
          </w:p>
        </w:tc>
      </w:tr>
      <w:tr w:rsidR="00F55339" w:rsidRPr="00C1508D" w14:paraId="482525CC" w14:textId="77777777" w:rsidTr="00C1508D">
        <w:trPr>
          <w:trHeight w:val="315"/>
        </w:trPr>
        <w:tc>
          <w:tcPr>
            <w:tcW w:w="670" w:type="dxa"/>
            <w:shd w:val="clear" w:color="auto" w:fill="auto"/>
            <w:vAlign w:val="center"/>
            <w:hideMark/>
          </w:tcPr>
          <w:p w14:paraId="4D1FF5CF"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lastRenderedPageBreak/>
              <w:t>131</w:t>
            </w:r>
          </w:p>
        </w:tc>
        <w:tc>
          <w:tcPr>
            <w:tcW w:w="6135" w:type="dxa"/>
            <w:shd w:val="clear" w:color="auto" w:fill="auto"/>
            <w:vAlign w:val="center"/>
            <w:hideMark/>
          </w:tcPr>
          <w:p w14:paraId="5E25F11F" w14:textId="1B457BEE"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lại g</w:t>
            </w:r>
            <w:r w:rsidR="00014102" w:rsidRPr="00C1508D">
              <w:rPr>
                <w:rFonts w:ascii="Times New Roman" w:eastAsia="Times New Roman" w:hAnsi="Times New Roman" w:cs="Times New Roman"/>
                <w:sz w:val="24"/>
                <w:szCs w:val="24"/>
                <w:highlight w:val="white"/>
              </w:rPr>
              <w:t>iấy chứng nhận đủ điều kiện đầu tư trồng cây thuốc lá</w:t>
            </w:r>
          </w:p>
        </w:tc>
        <w:tc>
          <w:tcPr>
            <w:tcW w:w="2835" w:type="dxa"/>
            <w:shd w:val="clear" w:color="auto" w:fill="auto"/>
            <w:vAlign w:val="center"/>
            <w:hideMark/>
          </w:tcPr>
          <w:p w14:paraId="70A013D1"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Lưu thông hàng hóa trong nước</w:t>
            </w:r>
          </w:p>
        </w:tc>
      </w:tr>
      <w:tr w:rsidR="00F55339" w:rsidRPr="00C1508D" w14:paraId="22877CA5" w14:textId="77777777" w:rsidTr="00C1508D">
        <w:trPr>
          <w:trHeight w:val="630"/>
        </w:trPr>
        <w:tc>
          <w:tcPr>
            <w:tcW w:w="670" w:type="dxa"/>
            <w:shd w:val="clear" w:color="auto" w:fill="auto"/>
            <w:vAlign w:val="center"/>
            <w:hideMark/>
          </w:tcPr>
          <w:p w14:paraId="5427DA1A"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132</w:t>
            </w:r>
          </w:p>
        </w:tc>
        <w:tc>
          <w:tcPr>
            <w:tcW w:w="6135" w:type="dxa"/>
            <w:shd w:val="clear" w:color="auto" w:fill="auto"/>
            <w:vAlign w:val="center"/>
            <w:hideMark/>
          </w:tcPr>
          <w:p w14:paraId="17E6ECDE"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bổ sung, sửa đổi giấy chứng nhận cửa hàng đủ điều kiện bán lẻ xăng dầu</w:t>
            </w:r>
          </w:p>
        </w:tc>
        <w:tc>
          <w:tcPr>
            <w:tcW w:w="2835" w:type="dxa"/>
            <w:shd w:val="clear" w:color="auto" w:fill="auto"/>
            <w:vAlign w:val="center"/>
            <w:hideMark/>
          </w:tcPr>
          <w:p w14:paraId="1119B6D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Lưu thông hàng hóa trong nước</w:t>
            </w:r>
          </w:p>
        </w:tc>
      </w:tr>
      <w:tr w:rsidR="00F55339" w:rsidRPr="00C1508D" w14:paraId="4E909F43" w14:textId="77777777" w:rsidTr="00C1508D">
        <w:trPr>
          <w:trHeight w:val="315"/>
        </w:trPr>
        <w:tc>
          <w:tcPr>
            <w:tcW w:w="670" w:type="dxa"/>
            <w:shd w:val="clear" w:color="auto" w:fill="auto"/>
            <w:vAlign w:val="center"/>
            <w:hideMark/>
          </w:tcPr>
          <w:p w14:paraId="42C57E10"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133</w:t>
            </w:r>
          </w:p>
        </w:tc>
        <w:tc>
          <w:tcPr>
            <w:tcW w:w="6135" w:type="dxa"/>
            <w:shd w:val="clear" w:color="auto" w:fill="auto"/>
            <w:vAlign w:val="center"/>
            <w:hideMark/>
          </w:tcPr>
          <w:p w14:paraId="2D820787"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Đăng ký hoạt động bán hàng </w:t>
            </w:r>
            <w:r w:rsidRPr="00C1508D">
              <w:rPr>
                <w:rFonts w:ascii="Times New Roman" w:eastAsia="Times New Roman" w:hAnsi="Times New Roman" w:cs="Times New Roman"/>
                <w:sz w:val="24"/>
                <w:szCs w:val="24"/>
                <w:highlight w:val="white"/>
                <w:u w:color="FF0000"/>
              </w:rPr>
              <w:t>đa cấp</w:t>
            </w:r>
            <w:r w:rsidRPr="00C1508D">
              <w:rPr>
                <w:rFonts w:ascii="Times New Roman" w:eastAsia="Times New Roman" w:hAnsi="Times New Roman" w:cs="Times New Roman"/>
                <w:sz w:val="24"/>
                <w:szCs w:val="24"/>
                <w:highlight w:val="white"/>
              </w:rPr>
              <w:t xml:space="preserve"> tại địa phương</w:t>
            </w:r>
          </w:p>
        </w:tc>
        <w:tc>
          <w:tcPr>
            <w:tcW w:w="2835" w:type="dxa"/>
            <w:shd w:val="clear" w:color="auto" w:fill="auto"/>
            <w:vAlign w:val="center"/>
            <w:hideMark/>
          </w:tcPr>
          <w:p w14:paraId="7067861B" w14:textId="76908EB7" w:rsidR="00014102" w:rsidRPr="00C1508D" w:rsidRDefault="00297957"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Quản lý c</w:t>
            </w:r>
            <w:r w:rsidR="00014102" w:rsidRPr="00C1508D">
              <w:rPr>
                <w:rFonts w:ascii="Times New Roman" w:eastAsia="Times New Roman" w:hAnsi="Times New Roman" w:cs="Times New Roman"/>
                <w:sz w:val="24"/>
                <w:szCs w:val="24"/>
                <w:highlight w:val="white"/>
              </w:rPr>
              <w:t>ạnh tranh</w:t>
            </w:r>
          </w:p>
        </w:tc>
      </w:tr>
      <w:tr w:rsidR="00F55339" w:rsidRPr="00C1508D" w14:paraId="517FA9E5" w14:textId="77777777" w:rsidTr="00C1508D">
        <w:trPr>
          <w:trHeight w:val="630"/>
        </w:trPr>
        <w:tc>
          <w:tcPr>
            <w:tcW w:w="670" w:type="dxa"/>
            <w:shd w:val="clear" w:color="auto" w:fill="auto"/>
            <w:vAlign w:val="center"/>
            <w:hideMark/>
          </w:tcPr>
          <w:p w14:paraId="1D3AA515"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134</w:t>
            </w:r>
          </w:p>
        </w:tc>
        <w:tc>
          <w:tcPr>
            <w:tcW w:w="6135" w:type="dxa"/>
            <w:shd w:val="clear" w:color="auto" w:fill="auto"/>
            <w:vAlign w:val="center"/>
            <w:hideMark/>
          </w:tcPr>
          <w:p w14:paraId="6DDBE500"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Đăng ký sửa đổi, bổ sung nội dung hoạt động bán hàng </w:t>
            </w:r>
            <w:r w:rsidRPr="00C1508D">
              <w:rPr>
                <w:rFonts w:ascii="Times New Roman" w:eastAsia="Times New Roman" w:hAnsi="Times New Roman" w:cs="Times New Roman"/>
                <w:sz w:val="24"/>
                <w:szCs w:val="24"/>
                <w:highlight w:val="white"/>
                <w:u w:color="FF0000"/>
              </w:rPr>
              <w:t>đa cấp</w:t>
            </w:r>
            <w:r w:rsidRPr="00C1508D">
              <w:rPr>
                <w:rFonts w:ascii="Times New Roman" w:eastAsia="Times New Roman" w:hAnsi="Times New Roman" w:cs="Times New Roman"/>
                <w:sz w:val="24"/>
                <w:szCs w:val="24"/>
                <w:highlight w:val="white"/>
              </w:rPr>
              <w:t xml:space="preserve"> tại địa phương</w:t>
            </w:r>
          </w:p>
        </w:tc>
        <w:tc>
          <w:tcPr>
            <w:tcW w:w="2835" w:type="dxa"/>
            <w:shd w:val="clear" w:color="auto" w:fill="auto"/>
            <w:vAlign w:val="center"/>
            <w:hideMark/>
          </w:tcPr>
          <w:p w14:paraId="27ED310E" w14:textId="053F62B7" w:rsidR="00014102" w:rsidRPr="00C1508D" w:rsidRDefault="00297957"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Quản lý c</w:t>
            </w:r>
            <w:r w:rsidR="00014102" w:rsidRPr="00C1508D">
              <w:rPr>
                <w:rFonts w:ascii="Times New Roman" w:eastAsia="Times New Roman" w:hAnsi="Times New Roman" w:cs="Times New Roman"/>
                <w:sz w:val="24"/>
                <w:szCs w:val="24"/>
                <w:highlight w:val="white"/>
              </w:rPr>
              <w:t>ạnh tranh</w:t>
            </w:r>
          </w:p>
        </w:tc>
      </w:tr>
      <w:tr w:rsidR="00F55339" w:rsidRPr="00C1508D" w14:paraId="1F4103B4" w14:textId="77777777" w:rsidTr="00C1508D">
        <w:trPr>
          <w:trHeight w:val="315"/>
        </w:trPr>
        <w:tc>
          <w:tcPr>
            <w:tcW w:w="670" w:type="dxa"/>
            <w:shd w:val="clear" w:color="auto" w:fill="auto"/>
            <w:vAlign w:val="center"/>
            <w:hideMark/>
          </w:tcPr>
          <w:p w14:paraId="29A59ECB"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135</w:t>
            </w:r>
          </w:p>
        </w:tc>
        <w:tc>
          <w:tcPr>
            <w:tcW w:w="6135" w:type="dxa"/>
            <w:shd w:val="clear" w:color="auto" w:fill="auto"/>
            <w:vAlign w:val="center"/>
            <w:hideMark/>
          </w:tcPr>
          <w:p w14:paraId="51C99B1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Chấm dứt hoạt động bán hàng </w:t>
            </w:r>
            <w:r w:rsidRPr="00C1508D">
              <w:rPr>
                <w:rFonts w:ascii="Times New Roman" w:eastAsia="Times New Roman" w:hAnsi="Times New Roman" w:cs="Times New Roman"/>
                <w:sz w:val="24"/>
                <w:szCs w:val="24"/>
                <w:highlight w:val="white"/>
                <w:u w:color="FF0000"/>
              </w:rPr>
              <w:t>đa cấp</w:t>
            </w:r>
            <w:r w:rsidRPr="00C1508D">
              <w:rPr>
                <w:rFonts w:ascii="Times New Roman" w:eastAsia="Times New Roman" w:hAnsi="Times New Roman" w:cs="Times New Roman"/>
                <w:sz w:val="24"/>
                <w:szCs w:val="24"/>
                <w:highlight w:val="white"/>
              </w:rPr>
              <w:t xml:space="preserve"> tại địa phương</w:t>
            </w:r>
          </w:p>
        </w:tc>
        <w:tc>
          <w:tcPr>
            <w:tcW w:w="2835" w:type="dxa"/>
            <w:shd w:val="clear" w:color="auto" w:fill="auto"/>
            <w:vAlign w:val="center"/>
            <w:hideMark/>
          </w:tcPr>
          <w:p w14:paraId="3E50079E" w14:textId="7542D802"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Quản l</w:t>
            </w:r>
            <w:r w:rsidR="00297957" w:rsidRPr="00C1508D">
              <w:rPr>
                <w:rFonts w:ascii="Times New Roman" w:eastAsia="Times New Roman" w:hAnsi="Times New Roman" w:cs="Times New Roman"/>
                <w:sz w:val="24"/>
                <w:szCs w:val="24"/>
                <w:highlight w:val="white"/>
              </w:rPr>
              <w:t>ý c</w:t>
            </w:r>
            <w:r w:rsidRPr="00C1508D">
              <w:rPr>
                <w:rFonts w:ascii="Times New Roman" w:eastAsia="Times New Roman" w:hAnsi="Times New Roman" w:cs="Times New Roman"/>
                <w:sz w:val="24"/>
                <w:szCs w:val="24"/>
                <w:highlight w:val="white"/>
              </w:rPr>
              <w:t>ạnh tranh</w:t>
            </w:r>
          </w:p>
        </w:tc>
      </w:tr>
      <w:tr w:rsidR="00F55339" w:rsidRPr="00C1508D" w14:paraId="6B0787E9" w14:textId="77777777" w:rsidTr="00C1508D">
        <w:trPr>
          <w:trHeight w:val="315"/>
        </w:trPr>
        <w:tc>
          <w:tcPr>
            <w:tcW w:w="670" w:type="dxa"/>
            <w:shd w:val="clear" w:color="auto" w:fill="auto"/>
            <w:vAlign w:val="center"/>
            <w:hideMark/>
          </w:tcPr>
          <w:p w14:paraId="1C37D8EC"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136</w:t>
            </w:r>
          </w:p>
        </w:tc>
        <w:tc>
          <w:tcPr>
            <w:tcW w:w="6135" w:type="dxa"/>
            <w:shd w:val="clear" w:color="auto" w:fill="auto"/>
            <w:vAlign w:val="center"/>
            <w:hideMark/>
          </w:tcPr>
          <w:p w14:paraId="2589A8FB"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Thông báo tổ chức hội nghị, hội thảo, đào tạo về bán hàng </w:t>
            </w:r>
            <w:r w:rsidRPr="00C1508D">
              <w:rPr>
                <w:rFonts w:ascii="Times New Roman" w:eastAsia="Times New Roman" w:hAnsi="Times New Roman" w:cs="Times New Roman"/>
                <w:sz w:val="24"/>
                <w:szCs w:val="24"/>
                <w:highlight w:val="white"/>
                <w:u w:color="FF0000"/>
              </w:rPr>
              <w:t>đa cấp</w:t>
            </w:r>
          </w:p>
        </w:tc>
        <w:tc>
          <w:tcPr>
            <w:tcW w:w="2835" w:type="dxa"/>
            <w:shd w:val="clear" w:color="auto" w:fill="auto"/>
            <w:vAlign w:val="center"/>
            <w:hideMark/>
          </w:tcPr>
          <w:p w14:paraId="2D247775" w14:textId="05B3AA5D" w:rsidR="00014102" w:rsidRPr="00C1508D" w:rsidRDefault="00297957"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Quản lý c</w:t>
            </w:r>
            <w:r w:rsidR="00014102" w:rsidRPr="00C1508D">
              <w:rPr>
                <w:rFonts w:ascii="Times New Roman" w:eastAsia="Times New Roman" w:hAnsi="Times New Roman" w:cs="Times New Roman"/>
                <w:sz w:val="24"/>
                <w:szCs w:val="24"/>
                <w:highlight w:val="white"/>
              </w:rPr>
              <w:t>ạnh tranh</w:t>
            </w:r>
          </w:p>
        </w:tc>
      </w:tr>
      <w:tr w:rsidR="00F55339" w:rsidRPr="00C1508D" w14:paraId="41299002" w14:textId="77777777" w:rsidTr="00C1508D">
        <w:trPr>
          <w:trHeight w:val="630"/>
        </w:trPr>
        <w:tc>
          <w:tcPr>
            <w:tcW w:w="670" w:type="dxa"/>
            <w:shd w:val="clear" w:color="auto" w:fill="auto"/>
            <w:vAlign w:val="center"/>
            <w:hideMark/>
          </w:tcPr>
          <w:p w14:paraId="1AF5EFA1"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137</w:t>
            </w:r>
          </w:p>
        </w:tc>
        <w:tc>
          <w:tcPr>
            <w:tcW w:w="6135" w:type="dxa"/>
            <w:shd w:val="clear" w:color="auto" w:fill="auto"/>
            <w:vAlign w:val="center"/>
            <w:hideMark/>
          </w:tcPr>
          <w:p w14:paraId="67F6C23C"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Đăng ký hợp đồng theo mẫu, điều kiện giao dịch </w:t>
            </w:r>
            <w:r w:rsidRPr="00C1508D">
              <w:rPr>
                <w:rFonts w:ascii="Times New Roman" w:eastAsia="Times New Roman" w:hAnsi="Times New Roman" w:cs="Times New Roman"/>
                <w:sz w:val="24"/>
                <w:szCs w:val="24"/>
                <w:highlight w:val="white"/>
                <w:u w:color="FF0000"/>
              </w:rPr>
              <w:t>chung thuộc</w:t>
            </w:r>
            <w:r w:rsidRPr="00C1508D">
              <w:rPr>
                <w:rFonts w:ascii="Times New Roman" w:eastAsia="Times New Roman" w:hAnsi="Times New Roman" w:cs="Times New Roman"/>
                <w:sz w:val="24"/>
                <w:szCs w:val="24"/>
                <w:highlight w:val="white"/>
              </w:rPr>
              <w:t xml:space="preserve"> thẩm quyền của Sở Công Thương</w:t>
            </w:r>
          </w:p>
        </w:tc>
        <w:tc>
          <w:tcPr>
            <w:tcW w:w="2835" w:type="dxa"/>
            <w:shd w:val="clear" w:color="auto" w:fill="auto"/>
            <w:vAlign w:val="center"/>
            <w:hideMark/>
          </w:tcPr>
          <w:p w14:paraId="00867455" w14:textId="232ECFFA" w:rsidR="00014102" w:rsidRPr="00C1508D" w:rsidRDefault="00297957"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Quản lý c</w:t>
            </w:r>
            <w:r w:rsidR="00014102" w:rsidRPr="00C1508D">
              <w:rPr>
                <w:rFonts w:ascii="Times New Roman" w:eastAsia="Times New Roman" w:hAnsi="Times New Roman" w:cs="Times New Roman"/>
                <w:sz w:val="24"/>
                <w:szCs w:val="24"/>
                <w:highlight w:val="white"/>
              </w:rPr>
              <w:t>ạnh tranh</w:t>
            </w:r>
          </w:p>
        </w:tc>
      </w:tr>
      <w:tr w:rsidR="00F55339" w:rsidRPr="00C1508D" w14:paraId="367B87DD" w14:textId="77777777" w:rsidTr="00C1508D">
        <w:trPr>
          <w:trHeight w:val="630"/>
        </w:trPr>
        <w:tc>
          <w:tcPr>
            <w:tcW w:w="670" w:type="dxa"/>
            <w:shd w:val="clear" w:color="auto" w:fill="auto"/>
            <w:vAlign w:val="center"/>
            <w:hideMark/>
          </w:tcPr>
          <w:p w14:paraId="7286803B"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138</w:t>
            </w:r>
          </w:p>
        </w:tc>
        <w:tc>
          <w:tcPr>
            <w:tcW w:w="6135" w:type="dxa"/>
            <w:shd w:val="clear" w:color="auto" w:fill="auto"/>
            <w:vAlign w:val="center"/>
            <w:hideMark/>
          </w:tcPr>
          <w:p w14:paraId="2CF24521" w14:textId="3B736B46"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g</w:t>
            </w:r>
            <w:r w:rsidR="00014102" w:rsidRPr="00C1508D">
              <w:rPr>
                <w:rFonts w:ascii="Times New Roman" w:eastAsia="Times New Roman" w:hAnsi="Times New Roman" w:cs="Times New Roman"/>
                <w:sz w:val="24"/>
                <w:szCs w:val="24"/>
                <w:highlight w:val="white"/>
              </w:rPr>
              <w:t xml:space="preserve">iấy phép thành lập Văn phòng đại diện của thương nhân nước ngoài tại </w:t>
            </w:r>
            <w:r w:rsidR="00297957" w:rsidRPr="00C1508D">
              <w:rPr>
                <w:rFonts w:ascii="Times New Roman" w:eastAsia="Times New Roman" w:hAnsi="Times New Roman" w:cs="Times New Roman"/>
                <w:sz w:val="24"/>
                <w:szCs w:val="24"/>
                <w:highlight w:val="white"/>
              </w:rPr>
              <w:t>Việt Nam</w:t>
            </w:r>
          </w:p>
        </w:tc>
        <w:tc>
          <w:tcPr>
            <w:tcW w:w="2835" w:type="dxa"/>
            <w:shd w:val="clear" w:color="auto" w:fill="auto"/>
            <w:vAlign w:val="center"/>
            <w:hideMark/>
          </w:tcPr>
          <w:p w14:paraId="6552D9D4"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Thương mại quốc tế</w:t>
            </w:r>
          </w:p>
        </w:tc>
      </w:tr>
      <w:tr w:rsidR="00F55339" w:rsidRPr="00C1508D" w14:paraId="215BA117" w14:textId="77777777" w:rsidTr="00C1508D">
        <w:trPr>
          <w:trHeight w:val="630"/>
        </w:trPr>
        <w:tc>
          <w:tcPr>
            <w:tcW w:w="670" w:type="dxa"/>
            <w:shd w:val="clear" w:color="auto" w:fill="auto"/>
            <w:vAlign w:val="center"/>
            <w:hideMark/>
          </w:tcPr>
          <w:p w14:paraId="3C17E7B3"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139</w:t>
            </w:r>
          </w:p>
        </w:tc>
        <w:tc>
          <w:tcPr>
            <w:tcW w:w="6135" w:type="dxa"/>
            <w:shd w:val="clear" w:color="auto" w:fill="auto"/>
            <w:vAlign w:val="center"/>
            <w:hideMark/>
          </w:tcPr>
          <w:p w14:paraId="7C20A3A0" w14:textId="21E04954"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Điều chỉnh g</w:t>
            </w:r>
            <w:r w:rsidR="00014102" w:rsidRPr="00C1508D">
              <w:rPr>
                <w:rFonts w:ascii="Times New Roman" w:eastAsia="Times New Roman" w:hAnsi="Times New Roman" w:cs="Times New Roman"/>
                <w:sz w:val="24"/>
                <w:szCs w:val="24"/>
                <w:highlight w:val="white"/>
              </w:rPr>
              <w:t xml:space="preserve">iấy phép thành lập Văn phòng đại diện của thương nhân nước ngoài tại </w:t>
            </w:r>
            <w:r w:rsidR="00297957" w:rsidRPr="00C1508D">
              <w:rPr>
                <w:rFonts w:ascii="Times New Roman" w:eastAsia="Times New Roman" w:hAnsi="Times New Roman" w:cs="Times New Roman"/>
                <w:sz w:val="24"/>
                <w:szCs w:val="24"/>
                <w:highlight w:val="white"/>
              </w:rPr>
              <w:t>Việt Nam</w:t>
            </w:r>
          </w:p>
        </w:tc>
        <w:tc>
          <w:tcPr>
            <w:tcW w:w="2835" w:type="dxa"/>
            <w:shd w:val="clear" w:color="auto" w:fill="auto"/>
            <w:vAlign w:val="center"/>
            <w:hideMark/>
          </w:tcPr>
          <w:p w14:paraId="0B323D05"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Thương mại quốc tế</w:t>
            </w:r>
          </w:p>
        </w:tc>
      </w:tr>
      <w:tr w:rsidR="00F55339" w:rsidRPr="00C1508D" w14:paraId="1716EC8C" w14:textId="77777777" w:rsidTr="00C1508D">
        <w:trPr>
          <w:trHeight w:val="630"/>
        </w:trPr>
        <w:tc>
          <w:tcPr>
            <w:tcW w:w="670" w:type="dxa"/>
            <w:shd w:val="clear" w:color="auto" w:fill="auto"/>
            <w:vAlign w:val="center"/>
            <w:hideMark/>
          </w:tcPr>
          <w:p w14:paraId="533FB2A4"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140</w:t>
            </w:r>
          </w:p>
        </w:tc>
        <w:tc>
          <w:tcPr>
            <w:tcW w:w="6135" w:type="dxa"/>
            <w:shd w:val="clear" w:color="auto" w:fill="auto"/>
            <w:vAlign w:val="center"/>
            <w:hideMark/>
          </w:tcPr>
          <w:p w14:paraId="4DB51BC3" w14:textId="5AFFEEE4"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lại g</w:t>
            </w:r>
            <w:r w:rsidR="00014102" w:rsidRPr="00C1508D">
              <w:rPr>
                <w:rFonts w:ascii="Times New Roman" w:eastAsia="Times New Roman" w:hAnsi="Times New Roman" w:cs="Times New Roman"/>
                <w:sz w:val="24"/>
                <w:szCs w:val="24"/>
                <w:highlight w:val="white"/>
              </w:rPr>
              <w:t xml:space="preserve">iấy phép thành lập Văn phòng đại diện của thương nhân nước ngoài tại </w:t>
            </w:r>
            <w:r w:rsidR="00297957" w:rsidRPr="00C1508D">
              <w:rPr>
                <w:rFonts w:ascii="Times New Roman" w:eastAsia="Times New Roman" w:hAnsi="Times New Roman" w:cs="Times New Roman"/>
                <w:sz w:val="24"/>
                <w:szCs w:val="24"/>
                <w:highlight w:val="white"/>
              </w:rPr>
              <w:t>Việt Nam</w:t>
            </w:r>
            <w:r w:rsidRPr="00C1508D">
              <w:rPr>
                <w:rFonts w:ascii="Times New Roman" w:eastAsia="Times New Roman" w:hAnsi="Times New Roman" w:cs="Times New Roman"/>
                <w:sz w:val="24"/>
                <w:szCs w:val="24"/>
                <w:highlight w:val="white"/>
              </w:rPr>
              <w:t xml:space="preserve"> </w:t>
            </w:r>
            <w:r w:rsidR="00014102" w:rsidRPr="00C1508D">
              <w:rPr>
                <w:rFonts w:ascii="Times New Roman" w:eastAsia="Times New Roman" w:hAnsi="Times New Roman" w:cs="Times New Roman"/>
                <w:sz w:val="24"/>
                <w:szCs w:val="24"/>
                <w:highlight w:val="white"/>
              </w:rPr>
              <w:t>-</w:t>
            </w:r>
            <w:r w:rsidRPr="00C1508D">
              <w:rPr>
                <w:rFonts w:ascii="Times New Roman" w:eastAsia="Times New Roman" w:hAnsi="Times New Roman" w:cs="Times New Roman"/>
                <w:sz w:val="24"/>
                <w:szCs w:val="24"/>
                <w:highlight w:val="white"/>
              </w:rPr>
              <w:t xml:space="preserve"> </w:t>
            </w:r>
            <w:r w:rsidR="00014102" w:rsidRPr="00C1508D">
              <w:rPr>
                <w:rFonts w:ascii="Times New Roman" w:eastAsia="Times New Roman" w:hAnsi="Times New Roman" w:cs="Times New Roman"/>
                <w:sz w:val="24"/>
                <w:szCs w:val="24"/>
                <w:highlight w:val="white"/>
              </w:rPr>
              <w:t>SCT</w:t>
            </w:r>
          </w:p>
        </w:tc>
        <w:tc>
          <w:tcPr>
            <w:tcW w:w="2835" w:type="dxa"/>
            <w:shd w:val="clear" w:color="auto" w:fill="auto"/>
            <w:vAlign w:val="center"/>
            <w:hideMark/>
          </w:tcPr>
          <w:p w14:paraId="37F6EE0B"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Thương mại quốc tế</w:t>
            </w:r>
          </w:p>
        </w:tc>
      </w:tr>
      <w:tr w:rsidR="00F55339" w:rsidRPr="00C1508D" w14:paraId="36D3CAA7" w14:textId="77777777" w:rsidTr="00C1508D">
        <w:trPr>
          <w:trHeight w:val="945"/>
        </w:trPr>
        <w:tc>
          <w:tcPr>
            <w:tcW w:w="670" w:type="dxa"/>
            <w:shd w:val="clear" w:color="auto" w:fill="auto"/>
            <w:vAlign w:val="center"/>
            <w:hideMark/>
          </w:tcPr>
          <w:p w14:paraId="657D7473"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141</w:t>
            </w:r>
          </w:p>
        </w:tc>
        <w:tc>
          <w:tcPr>
            <w:tcW w:w="6135" w:type="dxa"/>
            <w:shd w:val="clear" w:color="auto" w:fill="auto"/>
            <w:vAlign w:val="center"/>
            <w:hideMark/>
          </w:tcPr>
          <w:p w14:paraId="18E94575" w14:textId="702CA4C1"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Chấm dứt hoạt động của Văn phòng đại diện của thương nhân nước ngoài tại </w:t>
            </w:r>
            <w:r w:rsidR="00297957" w:rsidRPr="00C1508D">
              <w:rPr>
                <w:rFonts w:ascii="Times New Roman" w:eastAsia="Times New Roman" w:hAnsi="Times New Roman" w:cs="Times New Roman"/>
                <w:sz w:val="24"/>
                <w:szCs w:val="24"/>
                <w:highlight w:val="white"/>
              </w:rPr>
              <w:t>Việt Nam</w:t>
            </w:r>
            <w:r w:rsidRPr="00C1508D">
              <w:rPr>
                <w:rFonts w:ascii="Times New Roman" w:eastAsia="Times New Roman" w:hAnsi="Times New Roman" w:cs="Times New Roman"/>
                <w:sz w:val="24"/>
                <w:szCs w:val="24"/>
                <w:highlight w:val="white"/>
              </w:rPr>
              <w:t xml:space="preserve"> thuộc </w:t>
            </w:r>
            <w:r w:rsidR="00AC612E" w:rsidRPr="00C1508D">
              <w:rPr>
                <w:rFonts w:ascii="Times New Roman" w:eastAsia="Times New Roman" w:hAnsi="Times New Roman" w:cs="Times New Roman"/>
                <w:sz w:val="24"/>
                <w:szCs w:val="24"/>
                <w:highlight w:val="white"/>
              </w:rPr>
              <w:t>thẩm quyền cấp của Cơ quan cấp g</w:t>
            </w:r>
            <w:r w:rsidRPr="00C1508D">
              <w:rPr>
                <w:rFonts w:ascii="Times New Roman" w:eastAsia="Times New Roman" w:hAnsi="Times New Roman" w:cs="Times New Roman"/>
                <w:sz w:val="24"/>
                <w:szCs w:val="24"/>
                <w:highlight w:val="white"/>
              </w:rPr>
              <w:t>iấy phép</w:t>
            </w:r>
          </w:p>
        </w:tc>
        <w:tc>
          <w:tcPr>
            <w:tcW w:w="2835" w:type="dxa"/>
            <w:shd w:val="clear" w:color="auto" w:fill="auto"/>
            <w:vAlign w:val="center"/>
            <w:hideMark/>
          </w:tcPr>
          <w:p w14:paraId="481A5FA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Thương mại quốc tế</w:t>
            </w:r>
          </w:p>
        </w:tc>
      </w:tr>
      <w:tr w:rsidR="00F55339" w:rsidRPr="00C1508D" w14:paraId="675180F3" w14:textId="77777777" w:rsidTr="00C1508D">
        <w:trPr>
          <w:trHeight w:val="315"/>
        </w:trPr>
        <w:tc>
          <w:tcPr>
            <w:tcW w:w="670" w:type="dxa"/>
            <w:shd w:val="clear" w:color="auto" w:fill="auto"/>
            <w:vAlign w:val="center"/>
            <w:hideMark/>
          </w:tcPr>
          <w:p w14:paraId="76124BB8"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142</w:t>
            </w:r>
          </w:p>
        </w:tc>
        <w:tc>
          <w:tcPr>
            <w:tcW w:w="6135" w:type="dxa"/>
            <w:shd w:val="clear" w:color="auto" w:fill="auto"/>
            <w:vAlign w:val="center"/>
            <w:hideMark/>
          </w:tcPr>
          <w:p w14:paraId="36EFD6FE" w14:textId="33B59C3F"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lại g</w:t>
            </w:r>
            <w:r w:rsidR="00014102" w:rsidRPr="00C1508D">
              <w:rPr>
                <w:rFonts w:ascii="Times New Roman" w:eastAsia="Times New Roman" w:hAnsi="Times New Roman" w:cs="Times New Roman"/>
                <w:sz w:val="24"/>
                <w:szCs w:val="24"/>
                <w:highlight w:val="white"/>
              </w:rPr>
              <w:t>iấy phép lập cơ sở bán lẻ</w:t>
            </w:r>
          </w:p>
        </w:tc>
        <w:tc>
          <w:tcPr>
            <w:tcW w:w="2835" w:type="dxa"/>
            <w:shd w:val="clear" w:color="auto" w:fill="auto"/>
            <w:vAlign w:val="center"/>
            <w:hideMark/>
          </w:tcPr>
          <w:p w14:paraId="2A179F9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Thương mại quốc tế</w:t>
            </w:r>
          </w:p>
        </w:tc>
      </w:tr>
      <w:tr w:rsidR="00F55339" w:rsidRPr="00C1508D" w14:paraId="17E41885" w14:textId="77777777" w:rsidTr="00C1508D">
        <w:trPr>
          <w:trHeight w:val="315"/>
        </w:trPr>
        <w:tc>
          <w:tcPr>
            <w:tcW w:w="670" w:type="dxa"/>
            <w:shd w:val="clear" w:color="auto" w:fill="auto"/>
            <w:vAlign w:val="center"/>
            <w:hideMark/>
          </w:tcPr>
          <w:p w14:paraId="3CCCCD1C"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143</w:t>
            </w:r>
          </w:p>
        </w:tc>
        <w:tc>
          <w:tcPr>
            <w:tcW w:w="6135" w:type="dxa"/>
            <w:shd w:val="clear" w:color="auto" w:fill="auto"/>
            <w:vAlign w:val="center"/>
            <w:hideMark/>
          </w:tcPr>
          <w:p w14:paraId="17E5750E" w14:textId="50520E26"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Gia hạn </w:t>
            </w:r>
            <w:r w:rsidR="00AC612E" w:rsidRPr="00C1508D">
              <w:rPr>
                <w:rFonts w:ascii="Times New Roman" w:eastAsia="Times New Roman" w:hAnsi="Times New Roman" w:cs="Times New Roman"/>
                <w:sz w:val="24"/>
                <w:szCs w:val="24"/>
                <w:highlight w:val="white"/>
              </w:rPr>
              <w:t>g</w:t>
            </w:r>
            <w:r w:rsidRPr="00C1508D">
              <w:rPr>
                <w:rFonts w:ascii="Times New Roman" w:eastAsia="Times New Roman" w:hAnsi="Times New Roman" w:cs="Times New Roman"/>
                <w:sz w:val="24"/>
                <w:szCs w:val="24"/>
                <w:highlight w:val="white"/>
              </w:rPr>
              <w:t>iấy phép lập cơ sở bán lẻ</w:t>
            </w:r>
          </w:p>
        </w:tc>
        <w:tc>
          <w:tcPr>
            <w:tcW w:w="2835" w:type="dxa"/>
            <w:shd w:val="clear" w:color="auto" w:fill="auto"/>
            <w:vAlign w:val="center"/>
            <w:hideMark/>
          </w:tcPr>
          <w:p w14:paraId="58C8514F"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Thương mại quốc tế</w:t>
            </w:r>
          </w:p>
        </w:tc>
      </w:tr>
      <w:tr w:rsidR="00F55339" w:rsidRPr="00C1508D" w14:paraId="139A94A4" w14:textId="77777777" w:rsidTr="00C1508D">
        <w:trPr>
          <w:trHeight w:val="630"/>
        </w:trPr>
        <w:tc>
          <w:tcPr>
            <w:tcW w:w="670" w:type="dxa"/>
            <w:shd w:val="clear" w:color="auto" w:fill="auto"/>
            <w:vAlign w:val="center"/>
            <w:hideMark/>
          </w:tcPr>
          <w:p w14:paraId="248D7179"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144</w:t>
            </w:r>
          </w:p>
        </w:tc>
        <w:tc>
          <w:tcPr>
            <w:tcW w:w="6135" w:type="dxa"/>
            <w:shd w:val="clear" w:color="auto" w:fill="auto"/>
            <w:vAlign w:val="center"/>
            <w:hideMark/>
          </w:tcPr>
          <w:p w14:paraId="6146E98D" w14:textId="6F60816F" w:rsidR="00014102" w:rsidRPr="00C1508D" w:rsidRDefault="00AC612E"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lại g</w:t>
            </w:r>
            <w:r w:rsidR="00014102" w:rsidRPr="00C1508D">
              <w:rPr>
                <w:rFonts w:ascii="Times New Roman" w:eastAsia="Times New Roman" w:hAnsi="Times New Roman" w:cs="Times New Roman"/>
                <w:sz w:val="24"/>
                <w:szCs w:val="24"/>
                <w:highlight w:val="white"/>
              </w:rPr>
              <w:t>iấy phép kinh doanh cho tổ chức kinh tế có vốn đầu tư nước ngoài</w:t>
            </w:r>
          </w:p>
        </w:tc>
        <w:tc>
          <w:tcPr>
            <w:tcW w:w="2835" w:type="dxa"/>
            <w:shd w:val="clear" w:color="auto" w:fill="auto"/>
            <w:vAlign w:val="center"/>
            <w:hideMark/>
          </w:tcPr>
          <w:p w14:paraId="787AA1B5"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Thương mại quốc tế</w:t>
            </w:r>
          </w:p>
        </w:tc>
      </w:tr>
      <w:tr w:rsidR="00F55339" w:rsidRPr="00C1508D" w14:paraId="0817A3D6" w14:textId="77777777" w:rsidTr="00C1508D">
        <w:trPr>
          <w:trHeight w:val="945"/>
        </w:trPr>
        <w:tc>
          <w:tcPr>
            <w:tcW w:w="670" w:type="dxa"/>
            <w:shd w:val="clear" w:color="auto" w:fill="auto"/>
            <w:vAlign w:val="center"/>
            <w:hideMark/>
          </w:tcPr>
          <w:p w14:paraId="2C452308"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145</w:t>
            </w:r>
          </w:p>
        </w:tc>
        <w:tc>
          <w:tcPr>
            <w:tcW w:w="6135" w:type="dxa"/>
            <w:shd w:val="clear" w:color="auto" w:fill="auto"/>
            <w:vAlign w:val="center"/>
            <w:hideMark/>
          </w:tcPr>
          <w:p w14:paraId="735DC05F" w14:textId="474A4563"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Điều chỉnh tên, mã số doanh nghiệp, địa chỉ trụ sở chính, tên, địa chỉ của cơ sở bán lẻ, loại hình của cơ sở bán lẻ, điều chỉnh giảm diện tích của cơ sở bán lẻ trên </w:t>
            </w:r>
            <w:r w:rsidR="00AC612E" w:rsidRPr="00C1508D">
              <w:rPr>
                <w:rFonts w:ascii="Times New Roman" w:eastAsia="Times New Roman" w:hAnsi="Times New Roman" w:cs="Times New Roman"/>
                <w:sz w:val="24"/>
                <w:szCs w:val="24"/>
                <w:highlight w:val="white"/>
              </w:rPr>
              <w:t>g</w:t>
            </w:r>
            <w:r w:rsidRPr="00C1508D">
              <w:rPr>
                <w:rFonts w:ascii="Times New Roman" w:eastAsia="Times New Roman" w:hAnsi="Times New Roman" w:cs="Times New Roman"/>
                <w:sz w:val="24"/>
                <w:szCs w:val="24"/>
                <w:highlight w:val="white"/>
              </w:rPr>
              <w:t>iấy phép lập cơ sở bán lẻ</w:t>
            </w:r>
          </w:p>
        </w:tc>
        <w:tc>
          <w:tcPr>
            <w:tcW w:w="2835" w:type="dxa"/>
            <w:shd w:val="clear" w:color="auto" w:fill="auto"/>
            <w:vAlign w:val="center"/>
            <w:hideMark/>
          </w:tcPr>
          <w:p w14:paraId="6EA9EDE0"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Thương mại quốc tế</w:t>
            </w:r>
          </w:p>
        </w:tc>
      </w:tr>
      <w:tr w:rsidR="00F55339" w:rsidRPr="00C1508D" w14:paraId="6C88B684" w14:textId="77777777" w:rsidTr="00C1508D">
        <w:trPr>
          <w:trHeight w:val="1575"/>
        </w:trPr>
        <w:tc>
          <w:tcPr>
            <w:tcW w:w="670" w:type="dxa"/>
            <w:shd w:val="clear" w:color="auto" w:fill="auto"/>
            <w:vAlign w:val="center"/>
            <w:hideMark/>
          </w:tcPr>
          <w:p w14:paraId="0DF50D28"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146</w:t>
            </w:r>
          </w:p>
        </w:tc>
        <w:tc>
          <w:tcPr>
            <w:tcW w:w="6135" w:type="dxa"/>
            <w:shd w:val="clear" w:color="auto" w:fill="auto"/>
            <w:vAlign w:val="center"/>
            <w:hideMark/>
          </w:tcPr>
          <w:p w14:paraId="0D0664CB" w14:textId="20C08F6A"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Điều chỉnh tăng diện tích cơ sở bán lẻ thứ nhất trong trung tâm thương mại; </w:t>
            </w:r>
            <w:r w:rsidRPr="00C1508D">
              <w:rPr>
                <w:rFonts w:ascii="Times New Roman" w:eastAsia="Times New Roman" w:hAnsi="Times New Roman" w:cs="Times New Roman"/>
                <w:sz w:val="24"/>
                <w:szCs w:val="24"/>
                <w:highlight w:val="white"/>
                <w:u w:color="FF0000"/>
              </w:rPr>
              <w:t>tăng diện dích</w:t>
            </w:r>
            <w:r w:rsidRPr="00C1508D">
              <w:rPr>
                <w:rFonts w:ascii="Times New Roman" w:eastAsia="Times New Roman" w:hAnsi="Times New Roman" w:cs="Times New Roman"/>
                <w:sz w:val="24"/>
                <w:szCs w:val="24"/>
                <w:highlight w:val="white"/>
              </w:rPr>
              <w:t xml:space="preserve"> cơ sở bán lẻ ngoài cơ sở bán lẻ thứ nhất được </w:t>
            </w:r>
            <w:r w:rsidRPr="00C1508D">
              <w:rPr>
                <w:rFonts w:ascii="Times New Roman" w:eastAsia="Times New Roman" w:hAnsi="Times New Roman" w:cs="Times New Roman"/>
                <w:sz w:val="24"/>
                <w:szCs w:val="24"/>
                <w:highlight w:val="white"/>
                <w:u w:color="FF0000"/>
              </w:rPr>
              <w:t>lập trong</w:t>
            </w:r>
            <w:r w:rsidRPr="00C1508D">
              <w:rPr>
                <w:rFonts w:ascii="Times New Roman" w:eastAsia="Times New Roman" w:hAnsi="Times New Roman" w:cs="Times New Roman"/>
                <w:sz w:val="24"/>
                <w:szCs w:val="24"/>
                <w:highlight w:val="white"/>
              </w:rPr>
              <w:t xml:space="preserve"> trung tâm thương mại và không thuộc loại hình cửa hàng tiện lợi, siêu thị </w:t>
            </w:r>
            <w:r w:rsidRPr="00C1508D">
              <w:rPr>
                <w:rFonts w:ascii="Times New Roman" w:eastAsia="Times New Roman" w:hAnsi="Times New Roman" w:cs="Times New Roman"/>
                <w:sz w:val="24"/>
                <w:szCs w:val="24"/>
                <w:highlight w:val="white"/>
                <w:u w:color="FF0000"/>
              </w:rPr>
              <w:t>mini</w:t>
            </w:r>
            <w:r w:rsidRPr="00C1508D">
              <w:rPr>
                <w:rFonts w:ascii="Times New Roman" w:eastAsia="Times New Roman" w:hAnsi="Times New Roman" w:cs="Times New Roman"/>
                <w:sz w:val="24"/>
                <w:szCs w:val="24"/>
                <w:highlight w:val="white"/>
              </w:rPr>
              <w:t>, đến mức dưới 500</w:t>
            </w:r>
            <w:r w:rsidR="000234A5" w:rsidRPr="00C1508D">
              <w:rPr>
                <w:rFonts w:ascii="Times New Roman" w:eastAsia="Times New Roman" w:hAnsi="Times New Roman" w:cs="Times New Roman"/>
                <w:sz w:val="24"/>
                <w:szCs w:val="24"/>
                <w:highlight w:val="white"/>
              </w:rPr>
              <w:t xml:space="preserve"> m</w:t>
            </w:r>
            <w:r w:rsidR="000234A5" w:rsidRPr="00C1508D">
              <w:rPr>
                <w:rFonts w:ascii="Times New Roman" w:eastAsia="Times New Roman" w:hAnsi="Times New Roman" w:cs="Times New Roman"/>
                <w:sz w:val="24"/>
                <w:szCs w:val="24"/>
                <w:highlight w:val="white"/>
                <w:vertAlign w:val="superscript"/>
              </w:rPr>
              <w:t>2</w:t>
            </w:r>
            <w:r w:rsidRPr="00C1508D">
              <w:rPr>
                <w:rFonts w:ascii="Times New Roman" w:eastAsia="Times New Roman" w:hAnsi="Times New Roman" w:cs="Times New Roman"/>
                <w:sz w:val="24"/>
                <w:szCs w:val="24"/>
                <w:highlight w:val="white"/>
              </w:rPr>
              <w:t>_ Tỉnh_2020</w:t>
            </w:r>
          </w:p>
        </w:tc>
        <w:tc>
          <w:tcPr>
            <w:tcW w:w="2835" w:type="dxa"/>
            <w:shd w:val="clear" w:color="auto" w:fill="auto"/>
            <w:vAlign w:val="center"/>
            <w:hideMark/>
          </w:tcPr>
          <w:p w14:paraId="4955682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Thương mại quốc tế</w:t>
            </w:r>
          </w:p>
        </w:tc>
      </w:tr>
      <w:tr w:rsidR="00F55339" w:rsidRPr="00C1508D" w14:paraId="5EFB3883" w14:textId="77777777" w:rsidTr="00C1508D">
        <w:trPr>
          <w:trHeight w:val="630"/>
        </w:trPr>
        <w:tc>
          <w:tcPr>
            <w:tcW w:w="670" w:type="dxa"/>
            <w:shd w:val="clear" w:color="auto" w:fill="auto"/>
            <w:vAlign w:val="center"/>
            <w:hideMark/>
          </w:tcPr>
          <w:p w14:paraId="53CEE1CF"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147</w:t>
            </w:r>
          </w:p>
        </w:tc>
        <w:tc>
          <w:tcPr>
            <w:tcW w:w="6135" w:type="dxa"/>
            <w:shd w:val="clear" w:color="auto" w:fill="auto"/>
            <w:vAlign w:val="center"/>
            <w:hideMark/>
          </w:tcPr>
          <w:p w14:paraId="42B9A5C7" w14:textId="44940417" w:rsidR="00014102" w:rsidRPr="00C1508D" w:rsidRDefault="005456F9"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Gia hạn g</w:t>
            </w:r>
            <w:r w:rsidR="00014102" w:rsidRPr="00C1508D">
              <w:rPr>
                <w:rFonts w:ascii="Times New Roman" w:eastAsia="Times New Roman" w:hAnsi="Times New Roman" w:cs="Times New Roman"/>
                <w:sz w:val="24"/>
                <w:szCs w:val="24"/>
                <w:highlight w:val="white"/>
              </w:rPr>
              <w:t xml:space="preserve">iấy phép thành lập Văn phòng đại diện của thương nhân nước ngoài tại </w:t>
            </w:r>
            <w:r w:rsidR="00297957" w:rsidRPr="00C1508D">
              <w:rPr>
                <w:rFonts w:ascii="Times New Roman" w:eastAsia="Times New Roman" w:hAnsi="Times New Roman" w:cs="Times New Roman"/>
                <w:sz w:val="24"/>
                <w:szCs w:val="24"/>
                <w:highlight w:val="white"/>
              </w:rPr>
              <w:t>Việt Nam</w:t>
            </w:r>
            <w:r w:rsidR="006D0BC9">
              <w:rPr>
                <w:rFonts w:ascii="Times New Roman" w:eastAsia="Times New Roman" w:hAnsi="Times New Roman" w:cs="Times New Roman"/>
                <w:sz w:val="24"/>
                <w:szCs w:val="24"/>
                <w:highlight w:val="white"/>
              </w:rPr>
              <w:t xml:space="preserve"> - </w:t>
            </w:r>
            <w:r w:rsidR="00014102" w:rsidRPr="00C1508D">
              <w:rPr>
                <w:rFonts w:ascii="Times New Roman" w:eastAsia="Times New Roman" w:hAnsi="Times New Roman" w:cs="Times New Roman"/>
                <w:sz w:val="24"/>
                <w:szCs w:val="24"/>
                <w:highlight w:val="white"/>
              </w:rPr>
              <w:t>SCT</w:t>
            </w:r>
          </w:p>
        </w:tc>
        <w:tc>
          <w:tcPr>
            <w:tcW w:w="2835" w:type="dxa"/>
            <w:shd w:val="clear" w:color="auto" w:fill="auto"/>
            <w:vAlign w:val="center"/>
            <w:hideMark/>
          </w:tcPr>
          <w:p w14:paraId="6719AC7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Thương mại quốc tế</w:t>
            </w:r>
          </w:p>
        </w:tc>
      </w:tr>
      <w:tr w:rsidR="00F55339" w:rsidRPr="00C1508D" w14:paraId="0876F94E" w14:textId="77777777" w:rsidTr="00C1508D">
        <w:trPr>
          <w:trHeight w:val="630"/>
        </w:trPr>
        <w:tc>
          <w:tcPr>
            <w:tcW w:w="670" w:type="dxa"/>
            <w:shd w:val="clear" w:color="auto" w:fill="auto"/>
            <w:vAlign w:val="center"/>
            <w:hideMark/>
          </w:tcPr>
          <w:p w14:paraId="66B3D227"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148</w:t>
            </w:r>
          </w:p>
        </w:tc>
        <w:tc>
          <w:tcPr>
            <w:tcW w:w="6135" w:type="dxa"/>
            <w:shd w:val="clear" w:color="auto" w:fill="auto"/>
            <w:vAlign w:val="center"/>
            <w:hideMark/>
          </w:tcPr>
          <w:p w14:paraId="1B9216D5"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Giấy chứng nhận huấn luyện kỹ thuật an toàn vật liệu nổ công nghiệp thuộc thẩm quyền giải quyết của Sở Công Thương</w:t>
            </w:r>
          </w:p>
        </w:tc>
        <w:tc>
          <w:tcPr>
            <w:tcW w:w="2835" w:type="dxa"/>
            <w:shd w:val="clear" w:color="auto" w:fill="auto"/>
            <w:vAlign w:val="center"/>
            <w:hideMark/>
          </w:tcPr>
          <w:p w14:paraId="4E82BC19"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Vật liệu nổ công nghiệp, tiền chất thuốc nổ</w:t>
            </w:r>
          </w:p>
        </w:tc>
      </w:tr>
      <w:tr w:rsidR="00F55339" w:rsidRPr="00C1508D" w14:paraId="1DE4FBBD" w14:textId="77777777" w:rsidTr="00C1508D">
        <w:trPr>
          <w:trHeight w:val="630"/>
        </w:trPr>
        <w:tc>
          <w:tcPr>
            <w:tcW w:w="670" w:type="dxa"/>
            <w:shd w:val="clear" w:color="auto" w:fill="auto"/>
            <w:vAlign w:val="center"/>
            <w:hideMark/>
          </w:tcPr>
          <w:p w14:paraId="5746E03A"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149</w:t>
            </w:r>
          </w:p>
        </w:tc>
        <w:tc>
          <w:tcPr>
            <w:tcW w:w="6135" w:type="dxa"/>
            <w:shd w:val="clear" w:color="auto" w:fill="auto"/>
            <w:vAlign w:val="center"/>
            <w:hideMark/>
          </w:tcPr>
          <w:p w14:paraId="5515086E" w14:textId="33DB484D" w:rsidR="00014102" w:rsidRPr="00C1508D" w:rsidRDefault="005456F9"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lại g</w:t>
            </w:r>
            <w:r w:rsidR="00014102" w:rsidRPr="00C1508D">
              <w:rPr>
                <w:rFonts w:ascii="Times New Roman" w:eastAsia="Times New Roman" w:hAnsi="Times New Roman" w:cs="Times New Roman"/>
                <w:sz w:val="24"/>
                <w:szCs w:val="24"/>
                <w:highlight w:val="white"/>
              </w:rPr>
              <w:t>iấy chứng nhận huấn luyện kỹ thuật an toàn vật liệu nổ công nghiệp thuộc thẩm quyền giải quyết của Sở Công Thương</w:t>
            </w:r>
          </w:p>
        </w:tc>
        <w:tc>
          <w:tcPr>
            <w:tcW w:w="2835" w:type="dxa"/>
            <w:shd w:val="clear" w:color="auto" w:fill="auto"/>
            <w:vAlign w:val="center"/>
            <w:hideMark/>
          </w:tcPr>
          <w:p w14:paraId="22F14B5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Vật liệu nổ công nghiệp, tiền chất thuốc nổ</w:t>
            </w:r>
          </w:p>
        </w:tc>
      </w:tr>
      <w:tr w:rsidR="00F55339" w:rsidRPr="00C1508D" w14:paraId="1EBAE5BB" w14:textId="77777777" w:rsidTr="00C1508D">
        <w:trPr>
          <w:trHeight w:val="630"/>
        </w:trPr>
        <w:tc>
          <w:tcPr>
            <w:tcW w:w="670" w:type="dxa"/>
            <w:shd w:val="clear" w:color="auto" w:fill="auto"/>
            <w:vAlign w:val="center"/>
            <w:hideMark/>
          </w:tcPr>
          <w:p w14:paraId="749A4A0A"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150</w:t>
            </w:r>
          </w:p>
        </w:tc>
        <w:tc>
          <w:tcPr>
            <w:tcW w:w="6135" w:type="dxa"/>
            <w:shd w:val="clear" w:color="auto" w:fill="auto"/>
            <w:vAlign w:val="center"/>
            <w:hideMark/>
          </w:tcPr>
          <w:p w14:paraId="5E174D4E"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lại giấy chứng nhận huấn luyện kỹ thuật an toàn tiền chất thuốc nổ thuộc thẩm quyền giải quyết của Sở Công Thương</w:t>
            </w:r>
          </w:p>
        </w:tc>
        <w:tc>
          <w:tcPr>
            <w:tcW w:w="2835" w:type="dxa"/>
            <w:shd w:val="clear" w:color="auto" w:fill="auto"/>
            <w:vAlign w:val="center"/>
            <w:hideMark/>
          </w:tcPr>
          <w:p w14:paraId="3EFD83E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Vật liệu nổ công nghiệp, tiền chất thuốc nổ</w:t>
            </w:r>
          </w:p>
        </w:tc>
      </w:tr>
      <w:tr w:rsidR="00F55339" w:rsidRPr="00C1508D" w14:paraId="43F825BB" w14:textId="77777777" w:rsidTr="00C1508D">
        <w:trPr>
          <w:trHeight w:val="630"/>
        </w:trPr>
        <w:tc>
          <w:tcPr>
            <w:tcW w:w="670" w:type="dxa"/>
            <w:shd w:val="clear" w:color="auto" w:fill="auto"/>
            <w:vAlign w:val="center"/>
            <w:hideMark/>
          </w:tcPr>
          <w:p w14:paraId="030BE71E"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lastRenderedPageBreak/>
              <w:t>151</w:t>
            </w:r>
          </w:p>
        </w:tc>
        <w:tc>
          <w:tcPr>
            <w:tcW w:w="6135" w:type="dxa"/>
            <w:shd w:val="clear" w:color="auto" w:fill="auto"/>
            <w:vAlign w:val="center"/>
            <w:hideMark/>
          </w:tcPr>
          <w:p w14:paraId="7AAE1581"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giấy chứng nhận huấn luyện kỹ thuật an toàn tiền chất thuốc nổ thuộc thẩm quyền giải quyết của Sở Công Thương</w:t>
            </w:r>
          </w:p>
        </w:tc>
        <w:tc>
          <w:tcPr>
            <w:tcW w:w="2835" w:type="dxa"/>
            <w:shd w:val="clear" w:color="auto" w:fill="auto"/>
            <w:vAlign w:val="center"/>
            <w:hideMark/>
          </w:tcPr>
          <w:p w14:paraId="037BEB2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Vật liệu nổ công nghiệp, tiền chất thuốc nổ</w:t>
            </w:r>
          </w:p>
        </w:tc>
      </w:tr>
      <w:tr w:rsidR="00F55339" w:rsidRPr="00C1508D" w14:paraId="58F15CAF" w14:textId="77777777" w:rsidTr="00C1508D">
        <w:trPr>
          <w:trHeight w:val="315"/>
        </w:trPr>
        <w:tc>
          <w:tcPr>
            <w:tcW w:w="670" w:type="dxa"/>
            <w:shd w:val="clear" w:color="auto" w:fill="auto"/>
            <w:vAlign w:val="center"/>
            <w:hideMark/>
          </w:tcPr>
          <w:p w14:paraId="21CC617C"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152</w:t>
            </w:r>
          </w:p>
        </w:tc>
        <w:tc>
          <w:tcPr>
            <w:tcW w:w="6135" w:type="dxa"/>
            <w:shd w:val="clear" w:color="auto" w:fill="auto"/>
            <w:vAlign w:val="center"/>
            <w:hideMark/>
          </w:tcPr>
          <w:p w14:paraId="38C490C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Thông báo sửa đổi, bổ sung nội dung chương trình </w:t>
            </w:r>
            <w:r w:rsidRPr="00C1508D">
              <w:rPr>
                <w:rFonts w:ascii="Times New Roman" w:eastAsia="Times New Roman" w:hAnsi="Times New Roman" w:cs="Times New Roman"/>
                <w:sz w:val="24"/>
                <w:szCs w:val="24"/>
                <w:highlight w:val="white"/>
                <w:u w:color="FF0000"/>
              </w:rPr>
              <w:t>khuyến mại</w:t>
            </w:r>
          </w:p>
        </w:tc>
        <w:tc>
          <w:tcPr>
            <w:tcW w:w="2835" w:type="dxa"/>
            <w:shd w:val="clear" w:color="auto" w:fill="auto"/>
            <w:vAlign w:val="center"/>
            <w:hideMark/>
          </w:tcPr>
          <w:p w14:paraId="67F263F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Xúc tiến thương mại</w:t>
            </w:r>
          </w:p>
        </w:tc>
      </w:tr>
      <w:tr w:rsidR="00F55339" w:rsidRPr="00C1508D" w14:paraId="28478980" w14:textId="77777777" w:rsidTr="00C1508D">
        <w:trPr>
          <w:trHeight w:val="315"/>
        </w:trPr>
        <w:tc>
          <w:tcPr>
            <w:tcW w:w="670" w:type="dxa"/>
            <w:shd w:val="clear" w:color="auto" w:fill="auto"/>
            <w:vAlign w:val="center"/>
            <w:hideMark/>
          </w:tcPr>
          <w:p w14:paraId="3E7D85A2"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153</w:t>
            </w:r>
          </w:p>
        </w:tc>
        <w:tc>
          <w:tcPr>
            <w:tcW w:w="6135" w:type="dxa"/>
            <w:shd w:val="clear" w:color="auto" w:fill="auto"/>
            <w:vAlign w:val="center"/>
            <w:hideMark/>
          </w:tcPr>
          <w:p w14:paraId="707C6C71" w14:textId="6F111C9E"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Đăng ký tổ chức hội chợ, triển lãm thương mại tại </w:t>
            </w:r>
            <w:r w:rsidR="00297957" w:rsidRPr="00C1508D">
              <w:rPr>
                <w:rFonts w:ascii="Times New Roman" w:eastAsia="Times New Roman" w:hAnsi="Times New Roman" w:cs="Times New Roman"/>
                <w:sz w:val="24"/>
                <w:szCs w:val="24"/>
                <w:highlight w:val="white"/>
              </w:rPr>
              <w:t>Việt Nam</w:t>
            </w:r>
          </w:p>
        </w:tc>
        <w:tc>
          <w:tcPr>
            <w:tcW w:w="2835" w:type="dxa"/>
            <w:shd w:val="clear" w:color="auto" w:fill="auto"/>
            <w:vAlign w:val="center"/>
            <w:hideMark/>
          </w:tcPr>
          <w:p w14:paraId="70592E0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Xúc tiến thương mại</w:t>
            </w:r>
          </w:p>
        </w:tc>
      </w:tr>
      <w:tr w:rsidR="00F55339" w:rsidRPr="00C1508D" w14:paraId="3CEEB7EC" w14:textId="77777777" w:rsidTr="00C1508D">
        <w:trPr>
          <w:trHeight w:val="630"/>
        </w:trPr>
        <w:tc>
          <w:tcPr>
            <w:tcW w:w="670" w:type="dxa"/>
            <w:shd w:val="clear" w:color="auto" w:fill="auto"/>
            <w:vAlign w:val="center"/>
            <w:hideMark/>
          </w:tcPr>
          <w:p w14:paraId="5B72CDF0"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154</w:t>
            </w:r>
          </w:p>
        </w:tc>
        <w:tc>
          <w:tcPr>
            <w:tcW w:w="6135" w:type="dxa"/>
            <w:shd w:val="clear" w:color="auto" w:fill="auto"/>
            <w:vAlign w:val="center"/>
            <w:hideMark/>
          </w:tcPr>
          <w:p w14:paraId="5E53533E" w14:textId="222047A0"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Đăng ký sửa đổi, bổ sung nội dung tổ chức hội chợ, triển lãm thương mại tại </w:t>
            </w:r>
            <w:r w:rsidR="00297957" w:rsidRPr="00C1508D">
              <w:rPr>
                <w:rFonts w:ascii="Times New Roman" w:eastAsia="Times New Roman" w:hAnsi="Times New Roman" w:cs="Times New Roman"/>
                <w:sz w:val="24"/>
                <w:szCs w:val="24"/>
                <w:highlight w:val="white"/>
              </w:rPr>
              <w:t>Việt Nam</w:t>
            </w:r>
          </w:p>
        </w:tc>
        <w:tc>
          <w:tcPr>
            <w:tcW w:w="2835" w:type="dxa"/>
            <w:shd w:val="clear" w:color="auto" w:fill="auto"/>
            <w:vAlign w:val="center"/>
            <w:hideMark/>
          </w:tcPr>
          <w:p w14:paraId="3DAD504F"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Xúc tiến thương mại</w:t>
            </w:r>
          </w:p>
        </w:tc>
      </w:tr>
      <w:tr w:rsidR="00F55339" w:rsidRPr="00C1508D" w14:paraId="3AB645EE" w14:textId="77777777" w:rsidTr="00C1508D">
        <w:trPr>
          <w:trHeight w:val="945"/>
        </w:trPr>
        <w:tc>
          <w:tcPr>
            <w:tcW w:w="670" w:type="dxa"/>
            <w:shd w:val="clear" w:color="auto" w:fill="auto"/>
            <w:vAlign w:val="center"/>
            <w:hideMark/>
          </w:tcPr>
          <w:p w14:paraId="2D12AEAE"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155</w:t>
            </w:r>
          </w:p>
        </w:tc>
        <w:tc>
          <w:tcPr>
            <w:tcW w:w="6135" w:type="dxa"/>
            <w:shd w:val="clear" w:color="auto" w:fill="auto"/>
            <w:vAlign w:val="center"/>
            <w:hideMark/>
          </w:tcPr>
          <w:p w14:paraId="40C409C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Đăng ký hoạt động </w:t>
            </w:r>
            <w:r w:rsidRPr="00C1508D">
              <w:rPr>
                <w:rFonts w:ascii="Times New Roman" w:eastAsia="Times New Roman" w:hAnsi="Times New Roman" w:cs="Times New Roman"/>
                <w:sz w:val="24"/>
                <w:szCs w:val="24"/>
                <w:highlight w:val="white"/>
                <w:u w:color="FF0000"/>
              </w:rPr>
              <w:t>khuyến mại đối</w:t>
            </w:r>
            <w:r w:rsidRPr="00C1508D">
              <w:rPr>
                <w:rFonts w:ascii="Times New Roman" w:eastAsia="Times New Roman" w:hAnsi="Times New Roman" w:cs="Times New Roman"/>
                <w:sz w:val="24"/>
                <w:szCs w:val="24"/>
                <w:highlight w:val="white"/>
              </w:rPr>
              <w:t xml:space="preserve"> với chương trình khuyến mại mang tính </w:t>
            </w:r>
            <w:r w:rsidRPr="00C1508D">
              <w:rPr>
                <w:rFonts w:ascii="Times New Roman" w:eastAsia="Times New Roman" w:hAnsi="Times New Roman" w:cs="Times New Roman"/>
                <w:sz w:val="24"/>
                <w:szCs w:val="24"/>
                <w:highlight w:val="white"/>
                <w:u w:color="FF0000"/>
              </w:rPr>
              <w:t>may rủi</w:t>
            </w:r>
            <w:r w:rsidRPr="00C1508D">
              <w:rPr>
                <w:rFonts w:ascii="Times New Roman" w:eastAsia="Times New Roman" w:hAnsi="Times New Roman" w:cs="Times New Roman"/>
                <w:sz w:val="24"/>
                <w:szCs w:val="24"/>
                <w:highlight w:val="white"/>
              </w:rPr>
              <w:t xml:space="preserve"> thực hiện trên địa bàn 1 tỉnh thành </w:t>
            </w:r>
            <w:r w:rsidRPr="00C1508D">
              <w:rPr>
                <w:rFonts w:ascii="Times New Roman" w:eastAsia="Times New Roman" w:hAnsi="Times New Roman" w:cs="Times New Roman"/>
                <w:sz w:val="24"/>
                <w:szCs w:val="24"/>
                <w:highlight w:val="white"/>
                <w:u w:color="FF0000"/>
              </w:rPr>
              <w:t>phố thuộc</w:t>
            </w:r>
            <w:r w:rsidRPr="00C1508D">
              <w:rPr>
                <w:rFonts w:ascii="Times New Roman" w:eastAsia="Times New Roman" w:hAnsi="Times New Roman" w:cs="Times New Roman"/>
                <w:sz w:val="24"/>
                <w:szCs w:val="24"/>
                <w:highlight w:val="white"/>
              </w:rPr>
              <w:t xml:space="preserve"> Trung ương</w:t>
            </w:r>
          </w:p>
        </w:tc>
        <w:tc>
          <w:tcPr>
            <w:tcW w:w="2835" w:type="dxa"/>
            <w:shd w:val="clear" w:color="auto" w:fill="auto"/>
            <w:vAlign w:val="center"/>
            <w:hideMark/>
          </w:tcPr>
          <w:p w14:paraId="3BB8C6F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Xúc tiến thương mại</w:t>
            </w:r>
          </w:p>
        </w:tc>
      </w:tr>
      <w:tr w:rsidR="00F55339" w:rsidRPr="00C1508D" w14:paraId="66EAD034" w14:textId="77777777" w:rsidTr="00C1508D">
        <w:trPr>
          <w:trHeight w:val="945"/>
        </w:trPr>
        <w:tc>
          <w:tcPr>
            <w:tcW w:w="670" w:type="dxa"/>
            <w:shd w:val="clear" w:color="auto" w:fill="auto"/>
            <w:vAlign w:val="center"/>
            <w:hideMark/>
          </w:tcPr>
          <w:p w14:paraId="7DA57E85"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156</w:t>
            </w:r>
          </w:p>
        </w:tc>
        <w:tc>
          <w:tcPr>
            <w:tcW w:w="6135" w:type="dxa"/>
            <w:shd w:val="clear" w:color="auto" w:fill="auto"/>
            <w:vAlign w:val="center"/>
            <w:hideMark/>
          </w:tcPr>
          <w:p w14:paraId="50F3A3F5"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Đăng ký sửa đổi, bổ sung nội dung chương trình </w:t>
            </w:r>
            <w:r w:rsidRPr="00C1508D">
              <w:rPr>
                <w:rFonts w:ascii="Times New Roman" w:eastAsia="Times New Roman" w:hAnsi="Times New Roman" w:cs="Times New Roman"/>
                <w:sz w:val="24"/>
                <w:szCs w:val="24"/>
                <w:highlight w:val="white"/>
                <w:u w:color="FF0000"/>
              </w:rPr>
              <w:t>khuyến mại đối</w:t>
            </w:r>
            <w:r w:rsidRPr="00C1508D">
              <w:rPr>
                <w:rFonts w:ascii="Times New Roman" w:eastAsia="Times New Roman" w:hAnsi="Times New Roman" w:cs="Times New Roman"/>
                <w:sz w:val="24"/>
                <w:szCs w:val="24"/>
                <w:highlight w:val="white"/>
              </w:rPr>
              <w:t xml:space="preserve"> với chương trình khuyến mại mang tính </w:t>
            </w:r>
            <w:r w:rsidRPr="00C1508D">
              <w:rPr>
                <w:rFonts w:ascii="Times New Roman" w:eastAsia="Times New Roman" w:hAnsi="Times New Roman" w:cs="Times New Roman"/>
                <w:sz w:val="24"/>
                <w:szCs w:val="24"/>
                <w:highlight w:val="white"/>
                <w:u w:color="FF0000"/>
              </w:rPr>
              <w:t>may rủi</w:t>
            </w:r>
            <w:r w:rsidRPr="00C1508D">
              <w:rPr>
                <w:rFonts w:ascii="Times New Roman" w:eastAsia="Times New Roman" w:hAnsi="Times New Roman" w:cs="Times New Roman"/>
                <w:sz w:val="24"/>
                <w:szCs w:val="24"/>
                <w:highlight w:val="white"/>
              </w:rPr>
              <w:t xml:space="preserve"> thực hiện trên địa bàn 1 tỉnh thành </w:t>
            </w:r>
            <w:r w:rsidRPr="00C1508D">
              <w:rPr>
                <w:rFonts w:ascii="Times New Roman" w:eastAsia="Times New Roman" w:hAnsi="Times New Roman" w:cs="Times New Roman"/>
                <w:sz w:val="24"/>
                <w:szCs w:val="24"/>
                <w:highlight w:val="white"/>
                <w:u w:color="FF0000"/>
              </w:rPr>
              <w:t>phố thuộc</w:t>
            </w:r>
            <w:r w:rsidRPr="00C1508D">
              <w:rPr>
                <w:rFonts w:ascii="Times New Roman" w:eastAsia="Times New Roman" w:hAnsi="Times New Roman" w:cs="Times New Roman"/>
                <w:sz w:val="24"/>
                <w:szCs w:val="24"/>
                <w:highlight w:val="white"/>
              </w:rPr>
              <w:t xml:space="preserve"> Trung ương</w:t>
            </w:r>
          </w:p>
        </w:tc>
        <w:tc>
          <w:tcPr>
            <w:tcW w:w="2835" w:type="dxa"/>
            <w:shd w:val="clear" w:color="auto" w:fill="auto"/>
            <w:vAlign w:val="center"/>
            <w:hideMark/>
          </w:tcPr>
          <w:p w14:paraId="2DE5E0B8"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Xúc tiến thương mại</w:t>
            </w:r>
          </w:p>
        </w:tc>
      </w:tr>
      <w:tr w:rsidR="00F55339" w:rsidRPr="00C1508D" w14:paraId="2B475CEA" w14:textId="77777777" w:rsidTr="00C1508D">
        <w:trPr>
          <w:trHeight w:val="315"/>
        </w:trPr>
        <w:tc>
          <w:tcPr>
            <w:tcW w:w="670" w:type="dxa"/>
            <w:shd w:val="clear" w:color="auto" w:fill="auto"/>
            <w:vAlign w:val="center"/>
            <w:hideMark/>
          </w:tcPr>
          <w:p w14:paraId="5942412B" w14:textId="77777777" w:rsidR="00014102" w:rsidRPr="00C1508D" w:rsidRDefault="00014102" w:rsidP="00F55339">
            <w:pPr>
              <w:spacing w:before="40" w:after="40" w:line="240" w:lineRule="auto"/>
              <w:jc w:val="center"/>
              <w:rPr>
                <w:rFonts w:ascii="Times New Roman" w:eastAsia="Times New Roman" w:hAnsi="Times New Roman" w:cs="Times New Roman"/>
                <w:b/>
                <w:bCs/>
                <w:color w:val="000000"/>
                <w:sz w:val="24"/>
                <w:szCs w:val="24"/>
                <w:highlight w:val="white"/>
              </w:rPr>
            </w:pPr>
            <w:r w:rsidRPr="00C1508D">
              <w:rPr>
                <w:rFonts w:ascii="Times New Roman" w:eastAsia="Times New Roman" w:hAnsi="Times New Roman" w:cs="Times New Roman"/>
                <w:b/>
                <w:bCs/>
                <w:color w:val="000000"/>
                <w:sz w:val="24"/>
                <w:szCs w:val="24"/>
                <w:highlight w:val="white"/>
              </w:rPr>
              <w:t>V</w:t>
            </w:r>
          </w:p>
        </w:tc>
        <w:tc>
          <w:tcPr>
            <w:tcW w:w="6135" w:type="dxa"/>
            <w:shd w:val="clear" w:color="auto" w:fill="auto"/>
            <w:vAlign w:val="center"/>
            <w:hideMark/>
          </w:tcPr>
          <w:p w14:paraId="5DCAE623" w14:textId="77777777" w:rsidR="00014102" w:rsidRPr="00C1508D" w:rsidRDefault="00014102" w:rsidP="00C1508D">
            <w:pPr>
              <w:spacing w:before="40" w:after="40" w:line="240" w:lineRule="auto"/>
              <w:jc w:val="both"/>
              <w:rPr>
                <w:rFonts w:ascii="Times New Roman" w:eastAsia="Times New Roman" w:hAnsi="Times New Roman" w:cs="Times New Roman"/>
                <w:b/>
                <w:bCs/>
                <w:color w:val="000000"/>
                <w:sz w:val="24"/>
                <w:szCs w:val="24"/>
                <w:highlight w:val="white"/>
              </w:rPr>
            </w:pPr>
            <w:r w:rsidRPr="00C1508D">
              <w:rPr>
                <w:rFonts w:ascii="Times New Roman" w:eastAsia="Times New Roman" w:hAnsi="Times New Roman" w:cs="Times New Roman"/>
                <w:b/>
                <w:bCs/>
                <w:color w:val="000000"/>
                <w:sz w:val="24"/>
                <w:szCs w:val="24"/>
                <w:highlight w:val="white"/>
              </w:rPr>
              <w:t>Sở Tư pháp</w:t>
            </w:r>
          </w:p>
        </w:tc>
        <w:tc>
          <w:tcPr>
            <w:tcW w:w="2835" w:type="dxa"/>
            <w:shd w:val="clear" w:color="auto" w:fill="auto"/>
            <w:vAlign w:val="center"/>
            <w:hideMark/>
          </w:tcPr>
          <w:p w14:paraId="4BEBAC8C" w14:textId="77777777" w:rsidR="00014102" w:rsidRPr="00C1508D" w:rsidRDefault="00014102" w:rsidP="00C1508D">
            <w:pPr>
              <w:spacing w:before="40" w:after="40" w:line="240" w:lineRule="auto"/>
              <w:jc w:val="both"/>
              <w:rPr>
                <w:rFonts w:ascii="Times New Roman" w:eastAsia="Times New Roman" w:hAnsi="Times New Roman" w:cs="Times New Roman"/>
                <w:b/>
                <w:bCs/>
                <w:color w:val="000000"/>
                <w:sz w:val="24"/>
                <w:szCs w:val="24"/>
                <w:highlight w:val="white"/>
              </w:rPr>
            </w:pPr>
            <w:r w:rsidRPr="00C1508D">
              <w:rPr>
                <w:rFonts w:ascii="Times New Roman" w:eastAsia="Times New Roman" w:hAnsi="Times New Roman" w:cs="Times New Roman"/>
                <w:b/>
                <w:bCs/>
                <w:color w:val="000000"/>
                <w:sz w:val="24"/>
                <w:szCs w:val="24"/>
                <w:highlight w:val="white"/>
              </w:rPr>
              <w:t> </w:t>
            </w:r>
          </w:p>
        </w:tc>
      </w:tr>
      <w:tr w:rsidR="00F55339" w:rsidRPr="00C1508D" w14:paraId="174E56FC" w14:textId="77777777" w:rsidTr="00C1508D">
        <w:trPr>
          <w:trHeight w:val="315"/>
        </w:trPr>
        <w:tc>
          <w:tcPr>
            <w:tcW w:w="670" w:type="dxa"/>
            <w:shd w:val="clear" w:color="auto" w:fill="auto"/>
            <w:vAlign w:val="center"/>
            <w:hideMark/>
          </w:tcPr>
          <w:p w14:paraId="6BC43F9E"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157</w:t>
            </w:r>
          </w:p>
        </w:tc>
        <w:tc>
          <w:tcPr>
            <w:tcW w:w="6135" w:type="dxa"/>
            <w:shd w:val="clear" w:color="auto" w:fill="auto"/>
            <w:vAlign w:val="center"/>
            <w:hideMark/>
          </w:tcPr>
          <w:p w14:paraId="62C97C98" w14:textId="0728C119" w:rsidR="00014102" w:rsidRPr="00C1508D" w:rsidRDefault="005456F9"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cấp g</w:t>
            </w:r>
            <w:r w:rsidR="00014102" w:rsidRPr="00C1508D">
              <w:rPr>
                <w:rFonts w:ascii="Times New Roman" w:eastAsia="Times New Roman" w:hAnsi="Times New Roman" w:cs="Times New Roman"/>
                <w:sz w:val="24"/>
                <w:szCs w:val="24"/>
                <w:highlight w:val="white"/>
              </w:rPr>
              <w:t xml:space="preserve">iấy xác nhận có quốc tịch </w:t>
            </w:r>
            <w:r w:rsidR="00297957" w:rsidRPr="00C1508D">
              <w:rPr>
                <w:rFonts w:ascii="Times New Roman" w:eastAsia="Times New Roman" w:hAnsi="Times New Roman" w:cs="Times New Roman"/>
                <w:sz w:val="24"/>
                <w:szCs w:val="24"/>
                <w:highlight w:val="white"/>
              </w:rPr>
              <w:t>Việt Nam</w:t>
            </w:r>
            <w:r w:rsidR="00014102" w:rsidRPr="00C1508D">
              <w:rPr>
                <w:rFonts w:ascii="Times New Roman" w:eastAsia="Times New Roman" w:hAnsi="Times New Roman" w:cs="Times New Roman"/>
                <w:sz w:val="24"/>
                <w:szCs w:val="24"/>
                <w:highlight w:val="white"/>
              </w:rPr>
              <w:t xml:space="preserve"> ở trong nước</w:t>
            </w:r>
          </w:p>
        </w:tc>
        <w:tc>
          <w:tcPr>
            <w:tcW w:w="2835" w:type="dxa"/>
            <w:shd w:val="clear" w:color="auto" w:fill="auto"/>
            <w:vAlign w:val="center"/>
            <w:hideMark/>
          </w:tcPr>
          <w:p w14:paraId="66BDB825"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Quốc tịch</w:t>
            </w:r>
          </w:p>
        </w:tc>
      </w:tr>
      <w:tr w:rsidR="00F55339" w:rsidRPr="00C1508D" w14:paraId="105CDE0C" w14:textId="77777777" w:rsidTr="00C1508D">
        <w:trPr>
          <w:trHeight w:val="630"/>
        </w:trPr>
        <w:tc>
          <w:tcPr>
            <w:tcW w:w="670" w:type="dxa"/>
            <w:shd w:val="clear" w:color="auto" w:fill="auto"/>
            <w:vAlign w:val="center"/>
            <w:hideMark/>
          </w:tcPr>
          <w:p w14:paraId="336BB878"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158</w:t>
            </w:r>
          </w:p>
        </w:tc>
        <w:tc>
          <w:tcPr>
            <w:tcW w:w="6135" w:type="dxa"/>
            <w:shd w:val="clear" w:color="auto" w:fill="auto"/>
            <w:vAlign w:val="center"/>
            <w:hideMark/>
          </w:tcPr>
          <w:p w14:paraId="4690B2E7"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Chấm dứt hoạt động Văn phòng công chứng (trường hợp tự chấm dứt)</w:t>
            </w:r>
          </w:p>
        </w:tc>
        <w:tc>
          <w:tcPr>
            <w:tcW w:w="2835" w:type="dxa"/>
            <w:shd w:val="clear" w:color="auto" w:fill="auto"/>
            <w:vAlign w:val="center"/>
            <w:hideMark/>
          </w:tcPr>
          <w:p w14:paraId="382C238E"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Công chứng</w:t>
            </w:r>
          </w:p>
        </w:tc>
      </w:tr>
      <w:tr w:rsidR="00F55339" w:rsidRPr="00C1508D" w14:paraId="4473F35C" w14:textId="77777777" w:rsidTr="00C1508D">
        <w:trPr>
          <w:trHeight w:val="315"/>
        </w:trPr>
        <w:tc>
          <w:tcPr>
            <w:tcW w:w="670" w:type="dxa"/>
            <w:shd w:val="clear" w:color="auto" w:fill="auto"/>
            <w:vAlign w:val="center"/>
            <w:hideMark/>
          </w:tcPr>
          <w:p w14:paraId="55BF3592"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159</w:t>
            </w:r>
          </w:p>
        </w:tc>
        <w:tc>
          <w:tcPr>
            <w:tcW w:w="6135" w:type="dxa"/>
            <w:shd w:val="clear" w:color="auto" w:fill="auto"/>
            <w:vAlign w:val="center"/>
            <w:hideMark/>
          </w:tcPr>
          <w:p w14:paraId="2376F94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Chuyển nhượng Văn phòng công chứng</w:t>
            </w:r>
          </w:p>
        </w:tc>
        <w:tc>
          <w:tcPr>
            <w:tcW w:w="2835" w:type="dxa"/>
            <w:shd w:val="clear" w:color="auto" w:fill="auto"/>
            <w:vAlign w:val="center"/>
            <w:hideMark/>
          </w:tcPr>
          <w:p w14:paraId="26451CF0"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Công chứng</w:t>
            </w:r>
          </w:p>
        </w:tc>
      </w:tr>
      <w:tr w:rsidR="00F55339" w:rsidRPr="00C1508D" w14:paraId="23272BD0" w14:textId="77777777" w:rsidTr="00C1508D">
        <w:trPr>
          <w:trHeight w:val="315"/>
        </w:trPr>
        <w:tc>
          <w:tcPr>
            <w:tcW w:w="670" w:type="dxa"/>
            <w:shd w:val="clear" w:color="auto" w:fill="auto"/>
            <w:vAlign w:val="center"/>
            <w:hideMark/>
          </w:tcPr>
          <w:p w14:paraId="2F4BF7E6"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160</w:t>
            </w:r>
          </w:p>
        </w:tc>
        <w:tc>
          <w:tcPr>
            <w:tcW w:w="6135" w:type="dxa"/>
            <w:shd w:val="clear" w:color="auto" w:fill="auto"/>
            <w:vAlign w:val="center"/>
            <w:hideMark/>
          </w:tcPr>
          <w:p w14:paraId="1072067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Đăng ký hoạt động của tổ chức hành nghề luật sư</w:t>
            </w:r>
          </w:p>
        </w:tc>
        <w:tc>
          <w:tcPr>
            <w:tcW w:w="2835" w:type="dxa"/>
            <w:shd w:val="clear" w:color="auto" w:fill="auto"/>
            <w:vAlign w:val="center"/>
            <w:hideMark/>
          </w:tcPr>
          <w:p w14:paraId="016F3A9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Luật sư</w:t>
            </w:r>
          </w:p>
        </w:tc>
      </w:tr>
      <w:tr w:rsidR="00F55339" w:rsidRPr="00C1508D" w14:paraId="01528021" w14:textId="77777777" w:rsidTr="00C1508D">
        <w:trPr>
          <w:trHeight w:val="630"/>
        </w:trPr>
        <w:tc>
          <w:tcPr>
            <w:tcW w:w="670" w:type="dxa"/>
            <w:shd w:val="clear" w:color="auto" w:fill="auto"/>
            <w:vAlign w:val="center"/>
            <w:hideMark/>
          </w:tcPr>
          <w:p w14:paraId="30C8A18F"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161</w:t>
            </w:r>
          </w:p>
        </w:tc>
        <w:tc>
          <w:tcPr>
            <w:tcW w:w="6135" w:type="dxa"/>
            <w:shd w:val="clear" w:color="auto" w:fill="auto"/>
            <w:vAlign w:val="center"/>
            <w:hideMark/>
          </w:tcPr>
          <w:p w14:paraId="1BEAA58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Thay đổi nội dung đăng ký hoạt động của tổ chức hành nghề luật sư</w:t>
            </w:r>
          </w:p>
        </w:tc>
        <w:tc>
          <w:tcPr>
            <w:tcW w:w="2835" w:type="dxa"/>
            <w:shd w:val="clear" w:color="auto" w:fill="auto"/>
            <w:vAlign w:val="center"/>
            <w:hideMark/>
          </w:tcPr>
          <w:p w14:paraId="13DC310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Luật sư</w:t>
            </w:r>
          </w:p>
        </w:tc>
      </w:tr>
      <w:tr w:rsidR="00F55339" w:rsidRPr="00C1508D" w14:paraId="21F83BA3" w14:textId="77777777" w:rsidTr="00C1508D">
        <w:trPr>
          <w:trHeight w:val="630"/>
        </w:trPr>
        <w:tc>
          <w:tcPr>
            <w:tcW w:w="670" w:type="dxa"/>
            <w:shd w:val="clear" w:color="auto" w:fill="auto"/>
            <w:vAlign w:val="center"/>
            <w:hideMark/>
          </w:tcPr>
          <w:p w14:paraId="550A16E4"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162</w:t>
            </w:r>
          </w:p>
        </w:tc>
        <w:tc>
          <w:tcPr>
            <w:tcW w:w="6135" w:type="dxa"/>
            <w:shd w:val="clear" w:color="auto" w:fill="auto"/>
            <w:vAlign w:val="center"/>
            <w:hideMark/>
          </w:tcPr>
          <w:p w14:paraId="7F1D010E"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Thay đổi người đại diện theo pháp luật của Văn phòng luật sư, công ty luật trách nhiệm hữu hạn một thành viên</w:t>
            </w:r>
          </w:p>
        </w:tc>
        <w:tc>
          <w:tcPr>
            <w:tcW w:w="2835" w:type="dxa"/>
            <w:shd w:val="clear" w:color="auto" w:fill="auto"/>
            <w:vAlign w:val="center"/>
            <w:hideMark/>
          </w:tcPr>
          <w:p w14:paraId="16BE6A14"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Luật sư</w:t>
            </w:r>
          </w:p>
        </w:tc>
      </w:tr>
      <w:tr w:rsidR="00F55339" w:rsidRPr="00C1508D" w14:paraId="61BD35C3" w14:textId="77777777" w:rsidTr="00C1508D">
        <w:trPr>
          <w:trHeight w:val="630"/>
        </w:trPr>
        <w:tc>
          <w:tcPr>
            <w:tcW w:w="670" w:type="dxa"/>
            <w:shd w:val="clear" w:color="auto" w:fill="auto"/>
            <w:vAlign w:val="center"/>
            <w:hideMark/>
          </w:tcPr>
          <w:p w14:paraId="4B14A2CC"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163</w:t>
            </w:r>
          </w:p>
        </w:tc>
        <w:tc>
          <w:tcPr>
            <w:tcW w:w="6135" w:type="dxa"/>
            <w:shd w:val="clear" w:color="auto" w:fill="auto"/>
            <w:vAlign w:val="center"/>
            <w:hideMark/>
          </w:tcPr>
          <w:p w14:paraId="71B649FE"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Thay đổi người đại diện theo pháp luật của công ty luật trách nhiệm hữu hạn hai thành viên trở lên, công ty </w:t>
            </w:r>
            <w:r w:rsidRPr="00C1508D">
              <w:rPr>
                <w:rFonts w:ascii="Times New Roman" w:eastAsia="Times New Roman" w:hAnsi="Times New Roman" w:cs="Times New Roman"/>
                <w:sz w:val="24"/>
                <w:szCs w:val="24"/>
                <w:highlight w:val="white"/>
                <w:u w:color="FF0000"/>
              </w:rPr>
              <w:t>luật hợp danh</w:t>
            </w:r>
          </w:p>
        </w:tc>
        <w:tc>
          <w:tcPr>
            <w:tcW w:w="2835" w:type="dxa"/>
            <w:shd w:val="clear" w:color="auto" w:fill="auto"/>
            <w:vAlign w:val="center"/>
            <w:hideMark/>
          </w:tcPr>
          <w:p w14:paraId="794185F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Luật sư</w:t>
            </w:r>
          </w:p>
        </w:tc>
      </w:tr>
      <w:tr w:rsidR="00F55339" w:rsidRPr="00C1508D" w14:paraId="54612585" w14:textId="77777777" w:rsidTr="00C1508D">
        <w:trPr>
          <w:trHeight w:val="315"/>
        </w:trPr>
        <w:tc>
          <w:tcPr>
            <w:tcW w:w="670" w:type="dxa"/>
            <w:shd w:val="clear" w:color="auto" w:fill="auto"/>
            <w:vAlign w:val="center"/>
            <w:hideMark/>
          </w:tcPr>
          <w:p w14:paraId="32C45C5F"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164</w:t>
            </w:r>
          </w:p>
        </w:tc>
        <w:tc>
          <w:tcPr>
            <w:tcW w:w="6135" w:type="dxa"/>
            <w:shd w:val="clear" w:color="auto" w:fill="auto"/>
            <w:vAlign w:val="center"/>
            <w:hideMark/>
          </w:tcPr>
          <w:p w14:paraId="32187CE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Đăng ký hoạt động của chi nhánh của tổ chức hành nghề luật sư</w:t>
            </w:r>
          </w:p>
        </w:tc>
        <w:tc>
          <w:tcPr>
            <w:tcW w:w="2835" w:type="dxa"/>
            <w:shd w:val="clear" w:color="auto" w:fill="auto"/>
            <w:vAlign w:val="center"/>
            <w:hideMark/>
          </w:tcPr>
          <w:p w14:paraId="707BB1CE"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Luật sư</w:t>
            </w:r>
          </w:p>
        </w:tc>
      </w:tr>
      <w:tr w:rsidR="00F55339" w:rsidRPr="00C1508D" w14:paraId="51F817C2" w14:textId="77777777" w:rsidTr="00C1508D">
        <w:trPr>
          <w:trHeight w:val="315"/>
        </w:trPr>
        <w:tc>
          <w:tcPr>
            <w:tcW w:w="670" w:type="dxa"/>
            <w:shd w:val="clear" w:color="auto" w:fill="auto"/>
            <w:vAlign w:val="center"/>
            <w:hideMark/>
          </w:tcPr>
          <w:p w14:paraId="2DE9388F"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165</w:t>
            </w:r>
          </w:p>
        </w:tc>
        <w:tc>
          <w:tcPr>
            <w:tcW w:w="6135" w:type="dxa"/>
            <w:shd w:val="clear" w:color="auto" w:fill="auto"/>
            <w:vAlign w:val="center"/>
            <w:hideMark/>
          </w:tcPr>
          <w:p w14:paraId="672B863C"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Đăng ký hành nghề luật sư với tư cách cá nhân</w:t>
            </w:r>
          </w:p>
        </w:tc>
        <w:tc>
          <w:tcPr>
            <w:tcW w:w="2835" w:type="dxa"/>
            <w:shd w:val="clear" w:color="auto" w:fill="auto"/>
            <w:vAlign w:val="center"/>
            <w:hideMark/>
          </w:tcPr>
          <w:p w14:paraId="0BC9A629"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Luật sư</w:t>
            </w:r>
          </w:p>
        </w:tc>
      </w:tr>
      <w:tr w:rsidR="00F55339" w:rsidRPr="00C1508D" w14:paraId="3A37CE4E" w14:textId="77777777" w:rsidTr="00C1508D">
        <w:trPr>
          <w:trHeight w:val="315"/>
        </w:trPr>
        <w:tc>
          <w:tcPr>
            <w:tcW w:w="670" w:type="dxa"/>
            <w:shd w:val="clear" w:color="auto" w:fill="auto"/>
            <w:vAlign w:val="center"/>
            <w:hideMark/>
          </w:tcPr>
          <w:p w14:paraId="35B45567"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166</w:t>
            </w:r>
          </w:p>
        </w:tc>
        <w:tc>
          <w:tcPr>
            <w:tcW w:w="6135" w:type="dxa"/>
            <w:shd w:val="clear" w:color="auto" w:fill="auto"/>
            <w:vAlign w:val="center"/>
            <w:hideMark/>
          </w:tcPr>
          <w:p w14:paraId="623D27C8"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Đăng ký hoạt động của chi nhánh, công ty luật nước ngoài</w:t>
            </w:r>
          </w:p>
        </w:tc>
        <w:tc>
          <w:tcPr>
            <w:tcW w:w="2835" w:type="dxa"/>
            <w:shd w:val="clear" w:color="auto" w:fill="auto"/>
            <w:vAlign w:val="center"/>
            <w:hideMark/>
          </w:tcPr>
          <w:p w14:paraId="5F2C1BE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Luật sư</w:t>
            </w:r>
          </w:p>
        </w:tc>
      </w:tr>
      <w:tr w:rsidR="00F55339" w:rsidRPr="00C1508D" w14:paraId="24BF0399" w14:textId="77777777" w:rsidTr="00C1508D">
        <w:trPr>
          <w:trHeight w:val="630"/>
        </w:trPr>
        <w:tc>
          <w:tcPr>
            <w:tcW w:w="670" w:type="dxa"/>
            <w:shd w:val="clear" w:color="auto" w:fill="auto"/>
            <w:vAlign w:val="center"/>
            <w:hideMark/>
          </w:tcPr>
          <w:p w14:paraId="09F24834"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167</w:t>
            </w:r>
          </w:p>
        </w:tc>
        <w:tc>
          <w:tcPr>
            <w:tcW w:w="6135" w:type="dxa"/>
            <w:shd w:val="clear" w:color="auto" w:fill="auto"/>
            <w:vAlign w:val="center"/>
            <w:hideMark/>
          </w:tcPr>
          <w:p w14:paraId="2EC89968" w14:textId="79A1688F" w:rsidR="00014102" w:rsidRPr="00C1508D" w:rsidRDefault="00F447DF"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Thay đổi nội dung g</w:t>
            </w:r>
            <w:r w:rsidR="00014102" w:rsidRPr="00C1508D">
              <w:rPr>
                <w:rFonts w:ascii="Times New Roman" w:eastAsia="Times New Roman" w:hAnsi="Times New Roman" w:cs="Times New Roman"/>
                <w:sz w:val="24"/>
                <w:szCs w:val="24"/>
                <w:highlight w:val="white"/>
              </w:rPr>
              <w:t>iấy đăng ký hoạt động của chi nhánh, công ty luật nước ngoài</w:t>
            </w:r>
          </w:p>
        </w:tc>
        <w:tc>
          <w:tcPr>
            <w:tcW w:w="2835" w:type="dxa"/>
            <w:shd w:val="clear" w:color="auto" w:fill="auto"/>
            <w:vAlign w:val="center"/>
            <w:hideMark/>
          </w:tcPr>
          <w:p w14:paraId="60B1EC31"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Luật sư</w:t>
            </w:r>
          </w:p>
        </w:tc>
      </w:tr>
      <w:tr w:rsidR="00F55339" w:rsidRPr="00C1508D" w14:paraId="6E67CCB4" w14:textId="77777777" w:rsidTr="00C1508D">
        <w:trPr>
          <w:trHeight w:val="315"/>
        </w:trPr>
        <w:tc>
          <w:tcPr>
            <w:tcW w:w="670" w:type="dxa"/>
            <w:shd w:val="clear" w:color="auto" w:fill="auto"/>
            <w:vAlign w:val="center"/>
            <w:hideMark/>
          </w:tcPr>
          <w:p w14:paraId="4EF9B85B"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168</w:t>
            </w:r>
          </w:p>
        </w:tc>
        <w:tc>
          <w:tcPr>
            <w:tcW w:w="6135" w:type="dxa"/>
            <w:shd w:val="clear" w:color="auto" w:fill="auto"/>
            <w:vAlign w:val="center"/>
            <w:hideMark/>
          </w:tcPr>
          <w:p w14:paraId="5D22689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Sáp nhập công ty luật</w:t>
            </w:r>
          </w:p>
        </w:tc>
        <w:tc>
          <w:tcPr>
            <w:tcW w:w="2835" w:type="dxa"/>
            <w:shd w:val="clear" w:color="auto" w:fill="auto"/>
            <w:vAlign w:val="center"/>
            <w:hideMark/>
          </w:tcPr>
          <w:p w14:paraId="0C13CB38"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Luật sư</w:t>
            </w:r>
          </w:p>
        </w:tc>
      </w:tr>
      <w:tr w:rsidR="00F55339" w:rsidRPr="00C1508D" w14:paraId="6D3E0538" w14:textId="77777777" w:rsidTr="00C1508D">
        <w:trPr>
          <w:trHeight w:val="630"/>
        </w:trPr>
        <w:tc>
          <w:tcPr>
            <w:tcW w:w="670" w:type="dxa"/>
            <w:shd w:val="clear" w:color="auto" w:fill="auto"/>
            <w:vAlign w:val="center"/>
            <w:hideMark/>
          </w:tcPr>
          <w:p w14:paraId="1F24F96C"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169</w:t>
            </w:r>
          </w:p>
        </w:tc>
        <w:tc>
          <w:tcPr>
            <w:tcW w:w="6135" w:type="dxa"/>
            <w:shd w:val="clear" w:color="auto" w:fill="auto"/>
            <w:vAlign w:val="center"/>
            <w:hideMark/>
          </w:tcPr>
          <w:p w14:paraId="68816A97"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Chuyển đổi công ty luật trách nhiệm hữu hạn và công ty </w:t>
            </w:r>
            <w:r w:rsidRPr="00C1508D">
              <w:rPr>
                <w:rFonts w:ascii="Times New Roman" w:eastAsia="Times New Roman" w:hAnsi="Times New Roman" w:cs="Times New Roman"/>
                <w:sz w:val="24"/>
                <w:szCs w:val="24"/>
                <w:highlight w:val="white"/>
                <w:u w:color="FF0000"/>
              </w:rPr>
              <w:t>luật hợp danh</w:t>
            </w:r>
            <w:r w:rsidRPr="00C1508D">
              <w:rPr>
                <w:rFonts w:ascii="Times New Roman" w:eastAsia="Times New Roman" w:hAnsi="Times New Roman" w:cs="Times New Roman"/>
                <w:sz w:val="24"/>
                <w:szCs w:val="24"/>
                <w:highlight w:val="white"/>
              </w:rPr>
              <w:t>, chuyển đổi văn phòng luật sư thành công ty luật</w:t>
            </w:r>
          </w:p>
        </w:tc>
        <w:tc>
          <w:tcPr>
            <w:tcW w:w="2835" w:type="dxa"/>
            <w:shd w:val="clear" w:color="auto" w:fill="auto"/>
            <w:vAlign w:val="center"/>
            <w:hideMark/>
          </w:tcPr>
          <w:p w14:paraId="47E3123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Luật sư</w:t>
            </w:r>
          </w:p>
        </w:tc>
      </w:tr>
      <w:tr w:rsidR="00F55339" w:rsidRPr="00C1508D" w14:paraId="39B67FD0" w14:textId="77777777" w:rsidTr="00C1508D">
        <w:trPr>
          <w:trHeight w:val="630"/>
        </w:trPr>
        <w:tc>
          <w:tcPr>
            <w:tcW w:w="670" w:type="dxa"/>
            <w:shd w:val="clear" w:color="auto" w:fill="auto"/>
            <w:vAlign w:val="center"/>
            <w:hideMark/>
          </w:tcPr>
          <w:p w14:paraId="7F5B1540"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170</w:t>
            </w:r>
          </w:p>
        </w:tc>
        <w:tc>
          <w:tcPr>
            <w:tcW w:w="6135" w:type="dxa"/>
            <w:shd w:val="clear" w:color="auto" w:fill="auto"/>
            <w:vAlign w:val="center"/>
            <w:hideMark/>
          </w:tcPr>
          <w:p w14:paraId="644B2545" w14:textId="534303CA"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Cấp Phiếu lý lịch tư pháp cho công dân </w:t>
            </w:r>
            <w:r w:rsidR="00297957" w:rsidRPr="00C1508D">
              <w:rPr>
                <w:rFonts w:ascii="Times New Roman" w:eastAsia="Times New Roman" w:hAnsi="Times New Roman" w:cs="Times New Roman"/>
                <w:sz w:val="24"/>
                <w:szCs w:val="24"/>
                <w:highlight w:val="white"/>
              </w:rPr>
              <w:t>Việt Nam</w:t>
            </w:r>
            <w:r w:rsidRPr="00C1508D">
              <w:rPr>
                <w:rFonts w:ascii="Times New Roman" w:eastAsia="Times New Roman" w:hAnsi="Times New Roman" w:cs="Times New Roman"/>
                <w:sz w:val="24"/>
                <w:szCs w:val="24"/>
                <w:highlight w:val="white"/>
              </w:rPr>
              <w:t xml:space="preserve">, người nước ngoài đang cư trú tại </w:t>
            </w:r>
            <w:r w:rsidR="00297957" w:rsidRPr="00C1508D">
              <w:rPr>
                <w:rFonts w:ascii="Times New Roman" w:eastAsia="Times New Roman" w:hAnsi="Times New Roman" w:cs="Times New Roman"/>
                <w:sz w:val="24"/>
                <w:szCs w:val="24"/>
                <w:highlight w:val="white"/>
              </w:rPr>
              <w:t>Việt Nam</w:t>
            </w:r>
          </w:p>
        </w:tc>
        <w:tc>
          <w:tcPr>
            <w:tcW w:w="2835" w:type="dxa"/>
            <w:shd w:val="clear" w:color="auto" w:fill="auto"/>
            <w:vAlign w:val="center"/>
            <w:hideMark/>
          </w:tcPr>
          <w:p w14:paraId="31E1ACFF"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Lý lịch tư pháp</w:t>
            </w:r>
          </w:p>
        </w:tc>
      </w:tr>
      <w:tr w:rsidR="00F55339" w:rsidRPr="00C1508D" w14:paraId="0CF3E6F1" w14:textId="77777777" w:rsidTr="00C1508D">
        <w:trPr>
          <w:trHeight w:val="315"/>
        </w:trPr>
        <w:tc>
          <w:tcPr>
            <w:tcW w:w="670" w:type="dxa"/>
            <w:shd w:val="clear" w:color="auto" w:fill="auto"/>
            <w:vAlign w:val="center"/>
            <w:hideMark/>
          </w:tcPr>
          <w:p w14:paraId="29522BDA"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171</w:t>
            </w:r>
          </w:p>
        </w:tc>
        <w:tc>
          <w:tcPr>
            <w:tcW w:w="6135" w:type="dxa"/>
            <w:shd w:val="clear" w:color="auto" w:fill="auto"/>
            <w:vAlign w:val="center"/>
            <w:hideMark/>
          </w:tcPr>
          <w:p w14:paraId="50690324" w14:textId="7661B80C" w:rsidR="00014102" w:rsidRPr="00C1508D" w:rsidRDefault="00F447DF"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cấp g</w:t>
            </w:r>
            <w:r w:rsidR="00014102" w:rsidRPr="00C1508D">
              <w:rPr>
                <w:rFonts w:ascii="Times New Roman" w:eastAsia="Times New Roman" w:hAnsi="Times New Roman" w:cs="Times New Roman"/>
                <w:sz w:val="24"/>
                <w:szCs w:val="24"/>
                <w:highlight w:val="white"/>
              </w:rPr>
              <w:t xml:space="preserve">iấy xác nhận là người gốc </w:t>
            </w:r>
            <w:r w:rsidR="00297957" w:rsidRPr="00C1508D">
              <w:rPr>
                <w:rFonts w:ascii="Times New Roman" w:eastAsia="Times New Roman" w:hAnsi="Times New Roman" w:cs="Times New Roman"/>
                <w:sz w:val="24"/>
                <w:szCs w:val="24"/>
                <w:highlight w:val="white"/>
              </w:rPr>
              <w:t>Việt Nam</w:t>
            </w:r>
          </w:p>
        </w:tc>
        <w:tc>
          <w:tcPr>
            <w:tcW w:w="2835" w:type="dxa"/>
            <w:shd w:val="clear" w:color="auto" w:fill="auto"/>
            <w:vAlign w:val="center"/>
            <w:hideMark/>
          </w:tcPr>
          <w:p w14:paraId="67AA57B7"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Quốc tịch</w:t>
            </w:r>
          </w:p>
        </w:tc>
      </w:tr>
      <w:tr w:rsidR="00F55339" w:rsidRPr="00C1508D" w14:paraId="47765951" w14:textId="77777777" w:rsidTr="00C1508D">
        <w:trPr>
          <w:trHeight w:val="315"/>
        </w:trPr>
        <w:tc>
          <w:tcPr>
            <w:tcW w:w="670" w:type="dxa"/>
            <w:shd w:val="clear" w:color="auto" w:fill="auto"/>
            <w:vAlign w:val="center"/>
            <w:hideMark/>
          </w:tcPr>
          <w:p w14:paraId="03EF6EC4"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172</w:t>
            </w:r>
          </w:p>
        </w:tc>
        <w:tc>
          <w:tcPr>
            <w:tcW w:w="6135" w:type="dxa"/>
            <w:shd w:val="clear" w:color="auto" w:fill="auto"/>
            <w:vAlign w:val="center"/>
            <w:hideMark/>
          </w:tcPr>
          <w:p w14:paraId="1379060F"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Đăng ký hoạt động của Trung tâm tư vấn pháp luật</w:t>
            </w:r>
          </w:p>
        </w:tc>
        <w:tc>
          <w:tcPr>
            <w:tcW w:w="2835" w:type="dxa"/>
            <w:shd w:val="clear" w:color="auto" w:fill="auto"/>
            <w:vAlign w:val="center"/>
            <w:hideMark/>
          </w:tcPr>
          <w:p w14:paraId="24EA3169"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Tư vấn pháp luật</w:t>
            </w:r>
          </w:p>
        </w:tc>
      </w:tr>
      <w:tr w:rsidR="00F55339" w:rsidRPr="00C1508D" w14:paraId="4041FBD5" w14:textId="77777777" w:rsidTr="00C1508D">
        <w:trPr>
          <w:trHeight w:val="315"/>
        </w:trPr>
        <w:tc>
          <w:tcPr>
            <w:tcW w:w="670" w:type="dxa"/>
            <w:shd w:val="clear" w:color="auto" w:fill="auto"/>
            <w:vAlign w:val="center"/>
            <w:hideMark/>
          </w:tcPr>
          <w:p w14:paraId="224D5FE7"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173</w:t>
            </w:r>
          </w:p>
        </w:tc>
        <w:tc>
          <w:tcPr>
            <w:tcW w:w="6135" w:type="dxa"/>
            <w:shd w:val="clear" w:color="auto" w:fill="auto"/>
            <w:vAlign w:val="center"/>
            <w:hideMark/>
          </w:tcPr>
          <w:p w14:paraId="0D64F4D7"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Đăng ký hoạt động cho chi nhánh của Trung tâm tư vấn pháp luật</w:t>
            </w:r>
          </w:p>
        </w:tc>
        <w:tc>
          <w:tcPr>
            <w:tcW w:w="2835" w:type="dxa"/>
            <w:shd w:val="clear" w:color="auto" w:fill="auto"/>
            <w:vAlign w:val="center"/>
            <w:hideMark/>
          </w:tcPr>
          <w:p w14:paraId="7511A05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Tư vấn pháp luật</w:t>
            </w:r>
          </w:p>
        </w:tc>
      </w:tr>
      <w:tr w:rsidR="00F55339" w:rsidRPr="00C1508D" w14:paraId="70687964" w14:textId="77777777" w:rsidTr="00C1508D">
        <w:trPr>
          <w:trHeight w:val="630"/>
        </w:trPr>
        <w:tc>
          <w:tcPr>
            <w:tcW w:w="670" w:type="dxa"/>
            <w:shd w:val="clear" w:color="auto" w:fill="auto"/>
            <w:vAlign w:val="center"/>
            <w:hideMark/>
          </w:tcPr>
          <w:p w14:paraId="3E66F185"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174</w:t>
            </w:r>
          </w:p>
        </w:tc>
        <w:tc>
          <w:tcPr>
            <w:tcW w:w="6135" w:type="dxa"/>
            <w:shd w:val="clear" w:color="auto" w:fill="auto"/>
            <w:vAlign w:val="center"/>
            <w:hideMark/>
          </w:tcPr>
          <w:p w14:paraId="0E4C5EA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Thay đổi nội dung đăng ký hoạt động của Trung tâm tư vấn pháp luật, chi nhánh</w:t>
            </w:r>
          </w:p>
        </w:tc>
        <w:tc>
          <w:tcPr>
            <w:tcW w:w="2835" w:type="dxa"/>
            <w:shd w:val="clear" w:color="auto" w:fill="auto"/>
            <w:vAlign w:val="center"/>
            <w:hideMark/>
          </w:tcPr>
          <w:p w14:paraId="22D8C0C8"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Tư vấn pháp luật</w:t>
            </w:r>
          </w:p>
        </w:tc>
      </w:tr>
      <w:tr w:rsidR="00F55339" w:rsidRPr="00C1508D" w14:paraId="31D47688" w14:textId="77777777" w:rsidTr="00C1508D">
        <w:trPr>
          <w:trHeight w:val="315"/>
        </w:trPr>
        <w:tc>
          <w:tcPr>
            <w:tcW w:w="670" w:type="dxa"/>
            <w:shd w:val="clear" w:color="auto" w:fill="auto"/>
            <w:vAlign w:val="center"/>
            <w:hideMark/>
          </w:tcPr>
          <w:p w14:paraId="7305EF21" w14:textId="77777777" w:rsidR="00014102" w:rsidRPr="00C1508D" w:rsidRDefault="00014102" w:rsidP="00F55339">
            <w:pPr>
              <w:spacing w:before="40" w:after="40" w:line="240" w:lineRule="auto"/>
              <w:jc w:val="center"/>
              <w:rPr>
                <w:rFonts w:ascii="Times New Roman" w:eastAsia="Times New Roman" w:hAnsi="Times New Roman" w:cs="Times New Roman"/>
                <w:b/>
                <w:bCs/>
                <w:color w:val="000000"/>
                <w:sz w:val="24"/>
                <w:szCs w:val="24"/>
                <w:highlight w:val="white"/>
              </w:rPr>
            </w:pPr>
            <w:r w:rsidRPr="00C1508D">
              <w:rPr>
                <w:rFonts w:ascii="Times New Roman" w:eastAsia="Times New Roman" w:hAnsi="Times New Roman" w:cs="Times New Roman"/>
                <w:b/>
                <w:bCs/>
                <w:color w:val="000000"/>
                <w:sz w:val="24"/>
                <w:szCs w:val="24"/>
                <w:highlight w:val="white"/>
              </w:rPr>
              <w:lastRenderedPageBreak/>
              <w:t>VI</w:t>
            </w:r>
          </w:p>
        </w:tc>
        <w:tc>
          <w:tcPr>
            <w:tcW w:w="6135" w:type="dxa"/>
            <w:shd w:val="clear" w:color="auto" w:fill="auto"/>
            <w:vAlign w:val="center"/>
            <w:hideMark/>
          </w:tcPr>
          <w:p w14:paraId="45B3C44B" w14:textId="164AAA7B" w:rsidR="00014102" w:rsidRPr="00C1508D" w:rsidRDefault="00014102" w:rsidP="00C1508D">
            <w:pPr>
              <w:spacing w:before="40" w:after="40" w:line="240" w:lineRule="auto"/>
              <w:jc w:val="both"/>
              <w:rPr>
                <w:rFonts w:ascii="Times New Roman" w:eastAsia="Times New Roman" w:hAnsi="Times New Roman" w:cs="Times New Roman"/>
                <w:b/>
                <w:bCs/>
                <w:sz w:val="24"/>
                <w:szCs w:val="24"/>
                <w:highlight w:val="white"/>
              </w:rPr>
            </w:pPr>
            <w:r w:rsidRPr="00C1508D">
              <w:rPr>
                <w:rFonts w:ascii="Times New Roman" w:eastAsia="Times New Roman" w:hAnsi="Times New Roman" w:cs="Times New Roman"/>
                <w:b/>
                <w:bCs/>
                <w:sz w:val="24"/>
                <w:szCs w:val="24"/>
                <w:highlight w:val="white"/>
              </w:rPr>
              <w:t xml:space="preserve">Sở Lao động </w:t>
            </w:r>
            <w:r w:rsidR="000234A5" w:rsidRPr="00C1508D">
              <w:rPr>
                <w:rFonts w:ascii="Times New Roman" w:eastAsia="Times New Roman" w:hAnsi="Times New Roman" w:cs="Times New Roman"/>
                <w:b/>
                <w:bCs/>
                <w:sz w:val="24"/>
                <w:szCs w:val="24"/>
                <w:highlight w:val="white"/>
              </w:rPr>
              <w:t xml:space="preserve">- </w:t>
            </w:r>
            <w:r w:rsidRPr="00C1508D">
              <w:rPr>
                <w:rFonts w:ascii="Times New Roman" w:eastAsia="Times New Roman" w:hAnsi="Times New Roman" w:cs="Times New Roman"/>
                <w:b/>
                <w:bCs/>
                <w:sz w:val="24"/>
                <w:szCs w:val="24"/>
                <w:highlight w:val="white"/>
              </w:rPr>
              <w:t>Thương binh và Xã hội</w:t>
            </w:r>
          </w:p>
        </w:tc>
        <w:tc>
          <w:tcPr>
            <w:tcW w:w="2835" w:type="dxa"/>
            <w:shd w:val="clear" w:color="auto" w:fill="auto"/>
            <w:vAlign w:val="center"/>
            <w:hideMark/>
          </w:tcPr>
          <w:p w14:paraId="1C7E3C1A" w14:textId="77777777" w:rsidR="00014102" w:rsidRPr="00C1508D" w:rsidRDefault="00014102" w:rsidP="00C1508D">
            <w:pPr>
              <w:spacing w:before="40" w:after="40" w:line="240" w:lineRule="auto"/>
              <w:jc w:val="both"/>
              <w:rPr>
                <w:rFonts w:ascii="Times New Roman" w:eastAsia="Times New Roman" w:hAnsi="Times New Roman" w:cs="Times New Roman"/>
                <w:b/>
                <w:bCs/>
                <w:color w:val="000000"/>
                <w:sz w:val="24"/>
                <w:szCs w:val="24"/>
                <w:highlight w:val="white"/>
              </w:rPr>
            </w:pPr>
            <w:r w:rsidRPr="00C1508D">
              <w:rPr>
                <w:rFonts w:ascii="Times New Roman" w:eastAsia="Times New Roman" w:hAnsi="Times New Roman" w:cs="Times New Roman"/>
                <w:b/>
                <w:bCs/>
                <w:color w:val="000000"/>
                <w:sz w:val="24"/>
                <w:szCs w:val="24"/>
                <w:highlight w:val="white"/>
              </w:rPr>
              <w:t> </w:t>
            </w:r>
          </w:p>
        </w:tc>
      </w:tr>
      <w:tr w:rsidR="00F55339" w:rsidRPr="00C1508D" w14:paraId="0C7B5B16" w14:textId="77777777" w:rsidTr="00C1508D">
        <w:trPr>
          <w:trHeight w:val="945"/>
        </w:trPr>
        <w:tc>
          <w:tcPr>
            <w:tcW w:w="670" w:type="dxa"/>
            <w:shd w:val="clear" w:color="auto" w:fill="auto"/>
            <w:vAlign w:val="center"/>
            <w:hideMark/>
          </w:tcPr>
          <w:p w14:paraId="3ED40504"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175</w:t>
            </w:r>
          </w:p>
        </w:tc>
        <w:tc>
          <w:tcPr>
            <w:tcW w:w="6135" w:type="dxa"/>
            <w:shd w:val="clear" w:color="auto" w:fill="auto"/>
            <w:vAlign w:val="center"/>
            <w:hideMark/>
          </w:tcPr>
          <w:p w14:paraId="66D13A79" w14:textId="7A9AD328" w:rsidR="00014102" w:rsidRPr="00C1508D" w:rsidRDefault="000234A5"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Khai báo với Sở Lao động -</w:t>
            </w:r>
            <w:r w:rsidR="00014102" w:rsidRPr="00C1508D">
              <w:rPr>
                <w:rFonts w:ascii="Times New Roman" w:eastAsia="Times New Roman" w:hAnsi="Times New Roman" w:cs="Times New Roman"/>
                <w:sz w:val="24"/>
                <w:szCs w:val="24"/>
                <w:highlight w:val="white"/>
              </w:rPr>
              <w:t xml:space="preserve"> Thương binh và Xã hội địa phương khi đưa vào sử dụng các </w:t>
            </w:r>
            <w:r w:rsidR="00014102" w:rsidRPr="00C1508D">
              <w:rPr>
                <w:rFonts w:ascii="Times New Roman" w:eastAsia="Times New Roman" w:hAnsi="Times New Roman" w:cs="Times New Roman"/>
                <w:sz w:val="24"/>
                <w:szCs w:val="24"/>
                <w:highlight w:val="white"/>
                <w:u w:color="FF0000"/>
              </w:rPr>
              <w:t>loại máy</w:t>
            </w:r>
            <w:r w:rsidR="00014102" w:rsidRPr="00C1508D">
              <w:rPr>
                <w:rFonts w:ascii="Times New Roman" w:eastAsia="Times New Roman" w:hAnsi="Times New Roman" w:cs="Times New Roman"/>
                <w:sz w:val="24"/>
                <w:szCs w:val="24"/>
                <w:highlight w:val="white"/>
              </w:rPr>
              <w:t>, thiết bị, vật tư có yêu cầu nghiêm ngặt về an toàn lao động</w:t>
            </w:r>
          </w:p>
        </w:tc>
        <w:tc>
          <w:tcPr>
            <w:tcW w:w="2835" w:type="dxa"/>
            <w:shd w:val="clear" w:color="auto" w:fill="auto"/>
            <w:vAlign w:val="center"/>
            <w:hideMark/>
          </w:tcPr>
          <w:p w14:paraId="03BD33D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An toàn, vệ sinh lao động</w:t>
            </w:r>
          </w:p>
        </w:tc>
      </w:tr>
      <w:tr w:rsidR="00F55339" w:rsidRPr="00C1508D" w14:paraId="01184F57" w14:textId="77777777" w:rsidTr="00C1508D">
        <w:trPr>
          <w:trHeight w:val="2835"/>
        </w:trPr>
        <w:tc>
          <w:tcPr>
            <w:tcW w:w="670" w:type="dxa"/>
            <w:shd w:val="clear" w:color="auto" w:fill="auto"/>
            <w:vAlign w:val="center"/>
            <w:hideMark/>
          </w:tcPr>
          <w:p w14:paraId="73621E80"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176</w:t>
            </w:r>
          </w:p>
        </w:tc>
        <w:tc>
          <w:tcPr>
            <w:tcW w:w="6135" w:type="dxa"/>
            <w:shd w:val="clear" w:color="auto" w:fill="auto"/>
            <w:vAlign w:val="center"/>
            <w:hideMark/>
          </w:tcPr>
          <w:p w14:paraId="16390798"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tc>
        <w:tc>
          <w:tcPr>
            <w:tcW w:w="2835" w:type="dxa"/>
            <w:shd w:val="clear" w:color="auto" w:fill="auto"/>
            <w:vAlign w:val="center"/>
            <w:hideMark/>
          </w:tcPr>
          <w:p w14:paraId="24E505B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An toàn, vệ sinh lao động</w:t>
            </w:r>
          </w:p>
        </w:tc>
      </w:tr>
      <w:tr w:rsidR="00F55339" w:rsidRPr="00C1508D" w14:paraId="48462EF1" w14:textId="77777777" w:rsidTr="00C1508D">
        <w:trPr>
          <w:trHeight w:val="2835"/>
        </w:trPr>
        <w:tc>
          <w:tcPr>
            <w:tcW w:w="670" w:type="dxa"/>
            <w:shd w:val="clear" w:color="auto" w:fill="auto"/>
            <w:vAlign w:val="center"/>
            <w:hideMark/>
          </w:tcPr>
          <w:p w14:paraId="1CA86FA2"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177</w:t>
            </w:r>
          </w:p>
        </w:tc>
        <w:tc>
          <w:tcPr>
            <w:tcW w:w="6135" w:type="dxa"/>
            <w:shd w:val="clear" w:color="auto" w:fill="auto"/>
            <w:vAlign w:val="center"/>
            <w:hideMark/>
          </w:tcPr>
          <w:p w14:paraId="04CF6815"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Gia hạn, sửa đổi, bổ sung, cấp lại, </w:t>
            </w:r>
            <w:r w:rsidRPr="00C1508D">
              <w:rPr>
                <w:rFonts w:ascii="Times New Roman" w:eastAsia="Times New Roman" w:hAnsi="Times New Roman" w:cs="Times New Roman"/>
                <w:sz w:val="24"/>
                <w:szCs w:val="24"/>
                <w:highlight w:val="white"/>
                <w:u w:color="FF0000"/>
              </w:rPr>
              <w:t>đổi tên</w:t>
            </w:r>
            <w:r w:rsidRPr="00C1508D">
              <w:rPr>
                <w:rFonts w:ascii="Times New Roman" w:eastAsia="Times New Roman" w:hAnsi="Times New Roman" w:cs="Times New Roman"/>
                <w:sz w:val="24"/>
                <w:szCs w:val="24"/>
                <w:highlight w:val="white"/>
              </w:rPr>
              <w:t xml:space="preserve">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tc>
        <w:tc>
          <w:tcPr>
            <w:tcW w:w="2835" w:type="dxa"/>
            <w:shd w:val="clear" w:color="auto" w:fill="auto"/>
            <w:vAlign w:val="center"/>
            <w:hideMark/>
          </w:tcPr>
          <w:p w14:paraId="23D89E8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An toàn, vệ sinh lao động</w:t>
            </w:r>
          </w:p>
        </w:tc>
      </w:tr>
      <w:tr w:rsidR="00F55339" w:rsidRPr="00C1508D" w14:paraId="73EE1FAC" w14:textId="77777777" w:rsidTr="00C1508D">
        <w:trPr>
          <w:trHeight w:val="1260"/>
        </w:trPr>
        <w:tc>
          <w:tcPr>
            <w:tcW w:w="670" w:type="dxa"/>
            <w:shd w:val="clear" w:color="auto" w:fill="auto"/>
            <w:vAlign w:val="center"/>
            <w:hideMark/>
          </w:tcPr>
          <w:p w14:paraId="4783B4D8"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178</w:t>
            </w:r>
          </w:p>
        </w:tc>
        <w:tc>
          <w:tcPr>
            <w:tcW w:w="6135" w:type="dxa"/>
            <w:shd w:val="clear" w:color="auto" w:fill="auto"/>
            <w:vAlign w:val="center"/>
            <w:hideMark/>
          </w:tcPr>
          <w:p w14:paraId="22BDAA2C"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Hỗ trợ kinh phí đào tạo chuyển đổi nghề nghiệp; khám bệnh nghề nghiệp; chữa bệnh nghề nghiệp; phục hồi chức năng lao động cho người lao động bị tai nạn lao động, bệnh nghề nghiệp (TNLĐ, BNN)</w:t>
            </w:r>
          </w:p>
        </w:tc>
        <w:tc>
          <w:tcPr>
            <w:tcW w:w="2835" w:type="dxa"/>
            <w:shd w:val="clear" w:color="auto" w:fill="auto"/>
            <w:vAlign w:val="center"/>
            <w:hideMark/>
          </w:tcPr>
          <w:p w14:paraId="61361C7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An toàn, vệ sinh lao động</w:t>
            </w:r>
          </w:p>
        </w:tc>
      </w:tr>
      <w:tr w:rsidR="00F55339" w:rsidRPr="00C1508D" w14:paraId="28A7C26D" w14:textId="77777777" w:rsidTr="00C1508D">
        <w:trPr>
          <w:trHeight w:val="630"/>
        </w:trPr>
        <w:tc>
          <w:tcPr>
            <w:tcW w:w="670" w:type="dxa"/>
            <w:shd w:val="clear" w:color="auto" w:fill="auto"/>
            <w:vAlign w:val="center"/>
            <w:hideMark/>
          </w:tcPr>
          <w:p w14:paraId="1141F6A8"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179</w:t>
            </w:r>
          </w:p>
        </w:tc>
        <w:tc>
          <w:tcPr>
            <w:tcW w:w="6135" w:type="dxa"/>
            <w:shd w:val="clear" w:color="auto" w:fill="auto"/>
            <w:vAlign w:val="center"/>
            <w:hideMark/>
          </w:tcPr>
          <w:p w14:paraId="2AA05789"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Hỗ trợ kinh phí huấn luyện an toàn, vệ sinh lao động cho doanh nghiệp</w:t>
            </w:r>
          </w:p>
        </w:tc>
        <w:tc>
          <w:tcPr>
            <w:tcW w:w="2835" w:type="dxa"/>
            <w:shd w:val="clear" w:color="auto" w:fill="auto"/>
            <w:vAlign w:val="center"/>
            <w:hideMark/>
          </w:tcPr>
          <w:p w14:paraId="644AE7B4"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An toàn, vệ sinh lao động</w:t>
            </w:r>
          </w:p>
        </w:tc>
      </w:tr>
      <w:tr w:rsidR="00F55339" w:rsidRPr="00C1508D" w14:paraId="2EDF7688" w14:textId="77777777" w:rsidTr="00C1508D">
        <w:trPr>
          <w:trHeight w:val="1260"/>
        </w:trPr>
        <w:tc>
          <w:tcPr>
            <w:tcW w:w="670" w:type="dxa"/>
            <w:shd w:val="clear" w:color="auto" w:fill="auto"/>
            <w:vAlign w:val="center"/>
            <w:hideMark/>
          </w:tcPr>
          <w:p w14:paraId="46DAA7DD"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180</w:t>
            </w:r>
          </w:p>
        </w:tc>
        <w:tc>
          <w:tcPr>
            <w:tcW w:w="6135" w:type="dxa"/>
            <w:shd w:val="clear" w:color="auto" w:fill="auto"/>
            <w:vAlign w:val="center"/>
            <w:hideMark/>
          </w:tcPr>
          <w:p w14:paraId="4D66A21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Hỗ trợ chi phí khám, chữa bệnh nghề nghiệp cho người lao động phát hiện bị bệnh nghề nghiệp khi đã nghỉ hưu hoặc không còn làm việc trong các nghề, công việc có nguy cơ bị bệnh nghề nghiệp</w:t>
            </w:r>
          </w:p>
        </w:tc>
        <w:tc>
          <w:tcPr>
            <w:tcW w:w="2835" w:type="dxa"/>
            <w:shd w:val="clear" w:color="auto" w:fill="auto"/>
            <w:vAlign w:val="center"/>
            <w:hideMark/>
          </w:tcPr>
          <w:p w14:paraId="7564961B"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An toàn, vệ sinh lao động</w:t>
            </w:r>
          </w:p>
        </w:tc>
      </w:tr>
      <w:tr w:rsidR="00F55339" w:rsidRPr="00C1508D" w14:paraId="272CC46A" w14:textId="77777777" w:rsidTr="00C1508D">
        <w:trPr>
          <w:trHeight w:val="945"/>
        </w:trPr>
        <w:tc>
          <w:tcPr>
            <w:tcW w:w="670" w:type="dxa"/>
            <w:shd w:val="clear" w:color="auto" w:fill="auto"/>
            <w:vAlign w:val="center"/>
            <w:hideMark/>
          </w:tcPr>
          <w:p w14:paraId="4DD30876"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181</w:t>
            </w:r>
          </w:p>
        </w:tc>
        <w:tc>
          <w:tcPr>
            <w:tcW w:w="6135" w:type="dxa"/>
            <w:shd w:val="clear" w:color="auto" w:fill="auto"/>
            <w:vAlign w:val="center"/>
            <w:hideMark/>
          </w:tcPr>
          <w:p w14:paraId="33F87487"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Tiếp nhận đối tượng là </w:t>
            </w:r>
            <w:r w:rsidRPr="00C1508D">
              <w:rPr>
                <w:rFonts w:ascii="Times New Roman" w:eastAsia="Times New Roman" w:hAnsi="Times New Roman" w:cs="Times New Roman"/>
                <w:sz w:val="24"/>
                <w:szCs w:val="24"/>
                <w:highlight w:val="white"/>
                <w:u w:color="FF0000"/>
              </w:rPr>
              <w:t>người chưa</w:t>
            </w:r>
            <w:r w:rsidRPr="00C1508D">
              <w:rPr>
                <w:rFonts w:ascii="Times New Roman" w:eastAsia="Times New Roman" w:hAnsi="Times New Roman" w:cs="Times New Roman"/>
                <w:sz w:val="24"/>
                <w:szCs w:val="24"/>
                <w:highlight w:val="white"/>
              </w:rPr>
              <w:t xml:space="preserve"> thành niên không có nơi cư trú ổn định bị áp dụng biện pháp giáo dục tại xã, phường, thị trấn vào các cơ sở trợ giúp trẻ em</w:t>
            </w:r>
          </w:p>
        </w:tc>
        <w:tc>
          <w:tcPr>
            <w:tcW w:w="2835" w:type="dxa"/>
            <w:shd w:val="clear" w:color="auto" w:fill="auto"/>
            <w:vAlign w:val="center"/>
            <w:hideMark/>
          </w:tcPr>
          <w:p w14:paraId="5D9B3AD4"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Bảo trợ xã hội</w:t>
            </w:r>
          </w:p>
        </w:tc>
      </w:tr>
      <w:tr w:rsidR="00F55339" w:rsidRPr="00C1508D" w14:paraId="69DA218A" w14:textId="77777777" w:rsidTr="00C1508D">
        <w:trPr>
          <w:trHeight w:val="630"/>
        </w:trPr>
        <w:tc>
          <w:tcPr>
            <w:tcW w:w="670" w:type="dxa"/>
            <w:shd w:val="clear" w:color="auto" w:fill="auto"/>
            <w:vAlign w:val="center"/>
            <w:hideMark/>
          </w:tcPr>
          <w:p w14:paraId="7B77D179"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182</w:t>
            </w:r>
          </w:p>
        </w:tc>
        <w:tc>
          <w:tcPr>
            <w:tcW w:w="6135" w:type="dxa"/>
            <w:shd w:val="clear" w:color="auto" w:fill="auto"/>
            <w:vAlign w:val="center"/>
            <w:hideMark/>
          </w:tcPr>
          <w:p w14:paraId="3EAC0D49"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Quyết định công nhận cơ sở sản xuất, kinh doanh sử dụng từ 30% tổng số lao động trở lên là người khuyết tật</w:t>
            </w:r>
          </w:p>
        </w:tc>
        <w:tc>
          <w:tcPr>
            <w:tcW w:w="2835" w:type="dxa"/>
            <w:shd w:val="clear" w:color="auto" w:fill="auto"/>
            <w:vAlign w:val="center"/>
            <w:hideMark/>
          </w:tcPr>
          <w:p w14:paraId="69868CF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Bảo trợ xã hội</w:t>
            </w:r>
          </w:p>
        </w:tc>
      </w:tr>
      <w:tr w:rsidR="00F55339" w:rsidRPr="00C1508D" w14:paraId="2F049534" w14:textId="77777777" w:rsidTr="00C1508D">
        <w:trPr>
          <w:trHeight w:val="630"/>
        </w:trPr>
        <w:tc>
          <w:tcPr>
            <w:tcW w:w="670" w:type="dxa"/>
            <w:shd w:val="clear" w:color="auto" w:fill="auto"/>
            <w:vAlign w:val="center"/>
            <w:hideMark/>
          </w:tcPr>
          <w:p w14:paraId="70458E1C"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183</w:t>
            </w:r>
          </w:p>
        </w:tc>
        <w:tc>
          <w:tcPr>
            <w:tcW w:w="6135" w:type="dxa"/>
            <w:shd w:val="clear" w:color="auto" w:fill="auto"/>
            <w:vAlign w:val="center"/>
            <w:hideMark/>
          </w:tcPr>
          <w:p w14:paraId="3769C65A" w14:textId="4C946DA3"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Đăng ký thành lập cơ sở trợ giúp xã hội ngoài công lập thuộc thẩm qu</w:t>
            </w:r>
            <w:r w:rsidR="000234A5" w:rsidRPr="00C1508D">
              <w:rPr>
                <w:rFonts w:ascii="Times New Roman" w:eastAsia="Times New Roman" w:hAnsi="Times New Roman" w:cs="Times New Roman"/>
                <w:sz w:val="24"/>
                <w:szCs w:val="24"/>
                <w:highlight w:val="white"/>
              </w:rPr>
              <w:t>yền giải quyết của Sở Lao động -</w:t>
            </w:r>
            <w:r w:rsidRPr="00C1508D">
              <w:rPr>
                <w:rFonts w:ascii="Times New Roman" w:eastAsia="Times New Roman" w:hAnsi="Times New Roman" w:cs="Times New Roman"/>
                <w:sz w:val="24"/>
                <w:szCs w:val="24"/>
                <w:highlight w:val="white"/>
              </w:rPr>
              <w:t xml:space="preserve"> Thương binh và Xã hội</w:t>
            </w:r>
          </w:p>
        </w:tc>
        <w:tc>
          <w:tcPr>
            <w:tcW w:w="2835" w:type="dxa"/>
            <w:shd w:val="clear" w:color="auto" w:fill="auto"/>
            <w:vAlign w:val="center"/>
            <w:hideMark/>
          </w:tcPr>
          <w:p w14:paraId="6FEB4009"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Bảo trợ xã hội</w:t>
            </w:r>
          </w:p>
        </w:tc>
      </w:tr>
      <w:tr w:rsidR="00F55339" w:rsidRPr="00C1508D" w14:paraId="2D3DF5EF" w14:textId="77777777" w:rsidTr="00C1508D">
        <w:trPr>
          <w:trHeight w:val="945"/>
        </w:trPr>
        <w:tc>
          <w:tcPr>
            <w:tcW w:w="670" w:type="dxa"/>
            <w:shd w:val="clear" w:color="auto" w:fill="auto"/>
            <w:vAlign w:val="center"/>
            <w:hideMark/>
          </w:tcPr>
          <w:p w14:paraId="5DDCB026"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184</w:t>
            </w:r>
          </w:p>
        </w:tc>
        <w:tc>
          <w:tcPr>
            <w:tcW w:w="6135" w:type="dxa"/>
            <w:shd w:val="clear" w:color="auto" w:fill="auto"/>
            <w:vAlign w:val="center"/>
            <w:hideMark/>
          </w:tcPr>
          <w:p w14:paraId="765E8DD9" w14:textId="37B88EF8"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Đăng ký thành lập, đăng ký thay đổi nội dung hoặc cấp lại giấy chứng nhận đăng ký thành lập cơ sở trợ giúp xã hội ngoài công lập th</w:t>
            </w:r>
            <w:r w:rsidR="000234A5" w:rsidRPr="00C1508D">
              <w:rPr>
                <w:rFonts w:ascii="Times New Roman" w:eastAsia="Times New Roman" w:hAnsi="Times New Roman" w:cs="Times New Roman"/>
                <w:sz w:val="24"/>
                <w:szCs w:val="24"/>
                <w:highlight w:val="white"/>
              </w:rPr>
              <w:t>uộc thẩm quyền của Sở Lao động -</w:t>
            </w:r>
            <w:r w:rsidRPr="00C1508D">
              <w:rPr>
                <w:rFonts w:ascii="Times New Roman" w:eastAsia="Times New Roman" w:hAnsi="Times New Roman" w:cs="Times New Roman"/>
                <w:sz w:val="24"/>
                <w:szCs w:val="24"/>
                <w:highlight w:val="white"/>
              </w:rPr>
              <w:t xml:space="preserve"> Thương binh và Xã hội</w:t>
            </w:r>
          </w:p>
        </w:tc>
        <w:tc>
          <w:tcPr>
            <w:tcW w:w="2835" w:type="dxa"/>
            <w:shd w:val="clear" w:color="auto" w:fill="auto"/>
            <w:vAlign w:val="center"/>
            <w:hideMark/>
          </w:tcPr>
          <w:p w14:paraId="2474BB30"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Bảo trợ xã hội</w:t>
            </w:r>
          </w:p>
        </w:tc>
      </w:tr>
      <w:tr w:rsidR="00F55339" w:rsidRPr="00C1508D" w14:paraId="138F6844" w14:textId="77777777" w:rsidTr="00C1508D">
        <w:trPr>
          <w:trHeight w:val="630"/>
        </w:trPr>
        <w:tc>
          <w:tcPr>
            <w:tcW w:w="670" w:type="dxa"/>
            <w:shd w:val="clear" w:color="auto" w:fill="auto"/>
            <w:vAlign w:val="center"/>
            <w:hideMark/>
          </w:tcPr>
          <w:p w14:paraId="3D108EF7"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lastRenderedPageBreak/>
              <w:t>185</w:t>
            </w:r>
          </w:p>
        </w:tc>
        <w:tc>
          <w:tcPr>
            <w:tcW w:w="6135" w:type="dxa"/>
            <w:shd w:val="clear" w:color="auto" w:fill="auto"/>
            <w:vAlign w:val="center"/>
            <w:hideMark/>
          </w:tcPr>
          <w:p w14:paraId="3F497BF6" w14:textId="7EE3F4F2"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Giải thể cơ sở trợ giúp xã hội ngoài công lập thuộc thẩm q</w:t>
            </w:r>
            <w:r w:rsidR="000234A5" w:rsidRPr="00C1508D">
              <w:rPr>
                <w:rFonts w:ascii="Times New Roman" w:eastAsia="Times New Roman" w:hAnsi="Times New Roman" w:cs="Times New Roman"/>
                <w:sz w:val="24"/>
                <w:szCs w:val="24"/>
                <w:highlight w:val="white"/>
              </w:rPr>
              <w:t>uyền thành lập của Sở Lao động -</w:t>
            </w:r>
            <w:r w:rsidRPr="00C1508D">
              <w:rPr>
                <w:rFonts w:ascii="Times New Roman" w:eastAsia="Times New Roman" w:hAnsi="Times New Roman" w:cs="Times New Roman"/>
                <w:sz w:val="24"/>
                <w:szCs w:val="24"/>
                <w:highlight w:val="white"/>
              </w:rPr>
              <w:t xml:space="preserve"> Thương binh và Xã hội</w:t>
            </w:r>
          </w:p>
        </w:tc>
        <w:tc>
          <w:tcPr>
            <w:tcW w:w="2835" w:type="dxa"/>
            <w:shd w:val="clear" w:color="auto" w:fill="auto"/>
            <w:vAlign w:val="center"/>
            <w:hideMark/>
          </w:tcPr>
          <w:p w14:paraId="01256B3B"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Bảo trợ xã hội</w:t>
            </w:r>
          </w:p>
        </w:tc>
      </w:tr>
      <w:tr w:rsidR="00F55339" w:rsidRPr="00C1508D" w14:paraId="6310D0D3" w14:textId="77777777" w:rsidTr="00C1508D">
        <w:trPr>
          <w:trHeight w:val="630"/>
        </w:trPr>
        <w:tc>
          <w:tcPr>
            <w:tcW w:w="670" w:type="dxa"/>
            <w:shd w:val="clear" w:color="auto" w:fill="auto"/>
            <w:vAlign w:val="center"/>
            <w:hideMark/>
          </w:tcPr>
          <w:p w14:paraId="7F9FA429"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186</w:t>
            </w:r>
          </w:p>
        </w:tc>
        <w:tc>
          <w:tcPr>
            <w:tcW w:w="6135" w:type="dxa"/>
            <w:shd w:val="clear" w:color="auto" w:fill="auto"/>
            <w:vAlign w:val="center"/>
            <w:hideMark/>
          </w:tcPr>
          <w:p w14:paraId="2A69ABB9" w14:textId="37C72F5E"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giấy phép hoạt động đối với cơ sở trợ giúp xã hội th</w:t>
            </w:r>
            <w:r w:rsidR="000234A5" w:rsidRPr="00C1508D">
              <w:rPr>
                <w:rFonts w:ascii="Times New Roman" w:eastAsia="Times New Roman" w:hAnsi="Times New Roman" w:cs="Times New Roman"/>
                <w:sz w:val="24"/>
                <w:szCs w:val="24"/>
                <w:highlight w:val="white"/>
              </w:rPr>
              <w:t>uộc thẩm quyền của Sở Lao động -</w:t>
            </w:r>
            <w:r w:rsidRPr="00C1508D">
              <w:rPr>
                <w:rFonts w:ascii="Times New Roman" w:eastAsia="Times New Roman" w:hAnsi="Times New Roman" w:cs="Times New Roman"/>
                <w:sz w:val="24"/>
                <w:szCs w:val="24"/>
                <w:highlight w:val="white"/>
              </w:rPr>
              <w:t xml:space="preserve"> Thương binh và Xã hội</w:t>
            </w:r>
          </w:p>
        </w:tc>
        <w:tc>
          <w:tcPr>
            <w:tcW w:w="2835" w:type="dxa"/>
            <w:shd w:val="clear" w:color="auto" w:fill="auto"/>
            <w:vAlign w:val="center"/>
            <w:hideMark/>
          </w:tcPr>
          <w:p w14:paraId="32EDACF4"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Bảo trợ xã hội</w:t>
            </w:r>
          </w:p>
        </w:tc>
      </w:tr>
      <w:tr w:rsidR="00F55339" w:rsidRPr="00C1508D" w14:paraId="6728D48D" w14:textId="77777777" w:rsidTr="00C1508D">
        <w:trPr>
          <w:trHeight w:val="945"/>
        </w:trPr>
        <w:tc>
          <w:tcPr>
            <w:tcW w:w="670" w:type="dxa"/>
            <w:shd w:val="clear" w:color="auto" w:fill="auto"/>
            <w:vAlign w:val="center"/>
            <w:hideMark/>
          </w:tcPr>
          <w:p w14:paraId="172813BC"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187</w:t>
            </w:r>
          </w:p>
        </w:tc>
        <w:tc>
          <w:tcPr>
            <w:tcW w:w="6135" w:type="dxa"/>
            <w:shd w:val="clear" w:color="auto" w:fill="auto"/>
            <w:vAlign w:val="center"/>
            <w:hideMark/>
          </w:tcPr>
          <w:p w14:paraId="7789C80B" w14:textId="4F77DACA"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lại, điều chỉnh giấy phép hoạt động đối với cơ sở trợ giúp xã hội có giấy</w:t>
            </w:r>
            <w:r w:rsidR="000234A5" w:rsidRPr="00C1508D">
              <w:rPr>
                <w:rFonts w:ascii="Times New Roman" w:eastAsia="Times New Roman" w:hAnsi="Times New Roman" w:cs="Times New Roman"/>
                <w:sz w:val="24"/>
                <w:szCs w:val="24"/>
                <w:highlight w:val="white"/>
              </w:rPr>
              <w:t xml:space="preserve"> phép hoạt động do Sở Lao động -</w:t>
            </w:r>
            <w:r w:rsidRPr="00C1508D">
              <w:rPr>
                <w:rFonts w:ascii="Times New Roman" w:eastAsia="Times New Roman" w:hAnsi="Times New Roman" w:cs="Times New Roman"/>
                <w:sz w:val="24"/>
                <w:szCs w:val="24"/>
                <w:highlight w:val="white"/>
              </w:rPr>
              <w:t xml:space="preserve"> Thương binh và Xã hội cấp</w:t>
            </w:r>
          </w:p>
        </w:tc>
        <w:tc>
          <w:tcPr>
            <w:tcW w:w="2835" w:type="dxa"/>
            <w:shd w:val="clear" w:color="auto" w:fill="auto"/>
            <w:vAlign w:val="center"/>
            <w:hideMark/>
          </w:tcPr>
          <w:p w14:paraId="7BCC496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Bảo trợ xã hội</w:t>
            </w:r>
          </w:p>
        </w:tc>
      </w:tr>
      <w:tr w:rsidR="00F55339" w:rsidRPr="00C1508D" w14:paraId="0CF43BC8" w14:textId="77777777" w:rsidTr="00C1508D">
        <w:trPr>
          <w:trHeight w:val="315"/>
        </w:trPr>
        <w:tc>
          <w:tcPr>
            <w:tcW w:w="670" w:type="dxa"/>
            <w:shd w:val="clear" w:color="auto" w:fill="auto"/>
            <w:vAlign w:val="center"/>
            <w:hideMark/>
          </w:tcPr>
          <w:p w14:paraId="246F00DD"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188</w:t>
            </w:r>
          </w:p>
        </w:tc>
        <w:tc>
          <w:tcPr>
            <w:tcW w:w="6135" w:type="dxa"/>
            <w:shd w:val="clear" w:color="auto" w:fill="auto"/>
            <w:vAlign w:val="center"/>
            <w:hideMark/>
          </w:tcPr>
          <w:p w14:paraId="5180D761"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Đưa đối tượng ra khỏi cơ sở trợ giúp trẻ em</w:t>
            </w:r>
          </w:p>
        </w:tc>
        <w:tc>
          <w:tcPr>
            <w:tcW w:w="2835" w:type="dxa"/>
            <w:shd w:val="clear" w:color="auto" w:fill="auto"/>
            <w:vAlign w:val="center"/>
            <w:hideMark/>
          </w:tcPr>
          <w:p w14:paraId="56D38DD0"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Bảo trợ xã hội</w:t>
            </w:r>
          </w:p>
        </w:tc>
      </w:tr>
      <w:tr w:rsidR="00F55339" w:rsidRPr="00C1508D" w14:paraId="39393FE0" w14:textId="77777777" w:rsidTr="00C1508D">
        <w:trPr>
          <w:trHeight w:val="630"/>
        </w:trPr>
        <w:tc>
          <w:tcPr>
            <w:tcW w:w="670" w:type="dxa"/>
            <w:shd w:val="clear" w:color="auto" w:fill="auto"/>
            <w:vAlign w:val="center"/>
            <w:hideMark/>
          </w:tcPr>
          <w:p w14:paraId="10A62B9F"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189</w:t>
            </w:r>
          </w:p>
        </w:tc>
        <w:tc>
          <w:tcPr>
            <w:tcW w:w="6135" w:type="dxa"/>
            <w:shd w:val="clear" w:color="auto" w:fill="auto"/>
            <w:vAlign w:val="center"/>
            <w:hideMark/>
          </w:tcPr>
          <w:p w14:paraId="51E41C9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Tiếp nhận đối tượng cần bảo vệ khẩn cấp vào cơ sở trợ giúp xã hội cấp tỉnh</w:t>
            </w:r>
          </w:p>
        </w:tc>
        <w:tc>
          <w:tcPr>
            <w:tcW w:w="2835" w:type="dxa"/>
            <w:shd w:val="clear" w:color="auto" w:fill="auto"/>
            <w:vAlign w:val="center"/>
            <w:hideMark/>
          </w:tcPr>
          <w:p w14:paraId="3728F484"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Bảo trợ xã hội</w:t>
            </w:r>
          </w:p>
        </w:tc>
      </w:tr>
      <w:tr w:rsidR="00F55339" w:rsidRPr="00C1508D" w14:paraId="7E688046" w14:textId="77777777" w:rsidTr="00C1508D">
        <w:trPr>
          <w:trHeight w:val="315"/>
        </w:trPr>
        <w:tc>
          <w:tcPr>
            <w:tcW w:w="670" w:type="dxa"/>
            <w:shd w:val="clear" w:color="auto" w:fill="auto"/>
            <w:vAlign w:val="center"/>
            <w:hideMark/>
          </w:tcPr>
          <w:p w14:paraId="645438A2"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190</w:t>
            </w:r>
          </w:p>
        </w:tc>
        <w:tc>
          <w:tcPr>
            <w:tcW w:w="6135" w:type="dxa"/>
            <w:shd w:val="clear" w:color="auto" w:fill="auto"/>
            <w:vAlign w:val="center"/>
            <w:hideMark/>
          </w:tcPr>
          <w:p w14:paraId="0E0D8AE7"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Tiếp nhận đối tượng tự nguyện vào cơ sở trợ giúp xã hội cấp tỉnh</w:t>
            </w:r>
          </w:p>
        </w:tc>
        <w:tc>
          <w:tcPr>
            <w:tcW w:w="2835" w:type="dxa"/>
            <w:shd w:val="clear" w:color="auto" w:fill="auto"/>
            <w:vAlign w:val="center"/>
            <w:hideMark/>
          </w:tcPr>
          <w:p w14:paraId="3896708C"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Bảo trợ xã hội</w:t>
            </w:r>
          </w:p>
        </w:tc>
      </w:tr>
      <w:tr w:rsidR="00F55339" w:rsidRPr="00C1508D" w14:paraId="002170F5" w14:textId="77777777" w:rsidTr="00C1508D">
        <w:trPr>
          <w:trHeight w:val="315"/>
        </w:trPr>
        <w:tc>
          <w:tcPr>
            <w:tcW w:w="670" w:type="dxa"/>
            <w:shd w:val="clear" w:color="auto" w:fill="auto"/>
            <w:vAlign w:val="center"/>
            <w:hideMark/>
          </w:tcPr>
          <w:p w14:paraId="0A0E0055"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191</w:t>
            </w:r>
          </w:p>
        </w:tc>
        <w:tc>
          <w:tcPr>
            <w:tcW w:w="6135" w:type="dxa"/>
            <w:shd w:val="clear" w:color="auto" w:fill="auto"/>
            <w:vAlign w:val="center"/>
            <w:hideMark/>
          </w:tcPr>
          <w:p w14:paraId="562F7CF1"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Dừng trợ giúp xã hội tại cơ sở trợ giúp xã hội cấp tỉnh</w:t>
            </w:r>
          </w:p>
        </w:tc>
        <w:tc>
          <w:tcPr>
            <w:tcW w:w="2835" w:type="dxa"/>
            <w:shd w:val="clear" w:color="auto" w:fill="auto"/>
            <w:vAlign w:val="center"/>
            <w:hideMark/>
          </w:tcPr>
          <w:p w14:paraId="76D90F00"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Bảo trợ xã hội</w:t>
            </w:r>
          </w:p>
        </w:tc>
      </w:tr>
      <w:tr w:rsidR="00F55339" w:rsidRPr="00C1508D" w14:paraId="50184274" w14:textId="77777777" w:rsidTr="00C1508D">
        <w:trPr>
          <w:trHeight w:val="1260"/>
        </w:trPr>
        <w:tc>
          <w:tcPr>
            <w:tcW w:w="670" w:type="dxa"/>
            <w:shd w:val="clear" w:color="auto" w:fill="auto"/>
            <w:vAlign w:val="center"/>
            <w:hideMark/>
          </w:tcPr>
          <w:p w14:paraId="1DF72785"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192</w:t>
            </w:r>
          </w:p>
        </w:tc>
        <w:tc>
          <w:tcPr>
            <w:tcW w:w="6135" w:type="dxa"/>
            <w:shd w:val="clear" w:color="auto" w:fill="auto"/>
            <w:vAlign w:val="center"/>
            <w:hideMark/>
          </w:tcPr>
          <w:p w14:paraId="2DB3DBDB"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Thủ tục đổi tên trung tâm giáo dục nghề nghiệp, trường trung cấp công lập trực thuộc tỉnh, thành phố trực thuộc trung ương và trung tâm giáo dục nghề nghiệp, trường trung cấp </w:t>
            </w:r>
            <w:r w:rsidRPr="00C1508D">
              <w:rPr>
                <w:rFonts w:ascii="Times New Roman" w:eastAsia="Times New Roman" w:hAnsi="Times New Roman" w:cs="Times New Roman"/>
                <w:sz w:val="24"/>
                <w:szCs w:val="24"/>
                <w:highlight w:val="white"/>
                <w:u w:color="FF0000"/>
              </w:rPr>
              <w:t>tư thục</w:t>
            </w:r>
            <w:r w:rsidRPr="00C1508D">
              <w:rPr>
                <w:rFonts w:ascii="Times New Roman" w:eastAsia="Times New Roman" w:hAnsi="Times New Roman" w:cs="Times New Roman"/>
                <w:sz w:val="24"/>
                <w:szCs w:val="24"/>
                <w:highlight w:val="white"/>
              </w:rPr>
              <w:t xml:space="preserve"> trên địa bàn tỉnh, thành phố trực thuộc trung ương</w:t>
            </w:r>
          </w:p>
        </w:tc>
        <w:tc>
          <w:tcPr>
            <w:tcW w:w="2835" w:type="dxa"/>
            <w:shd w:val="clear" w:color="auto" w:fill="auto"/>
            <w:vAlign w:val="center"/>
            <w:hideMark/>
          </w:tcPr>
          <w:p w14:paraId="68062DCF"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Giáo dục nghề nghiệp</w:t>
            </w:r>
          </w:p>
        </w:tc>
      </w:tr>
      <w:tr w:rsidR="00F55339" w:rsidRPr="00C1508D" w14:paraId="523B053A" w14:textId="77777777" w:rsidTr="00C1508D">
        <w:trPr>
          <w:trHeight w:val="315"/>
        </w:trPr>
        <w:tc>
          <w:tcPr>
            <w:tcW w:w="670" w:type="dxa"/>
            <w:shd w:val="clear" w:color="auto" w:fill="auto"/>
            <w:vAlign w:val="center"/>
            <w:hideMark/>
          </w:tcPr>
          <w:p w14:paraId="4DBA3754"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193</w:t>
            </w:r>
          </w:p>
        </w:tc>
        <w:tc>
          <w:tcPr>
            <w:tcW w:w="6135" w:type="dxa"/>
            <w:shd w:val="clear" w:color="auto" w:fill="auto"/>
            <w:vAlign w:val="center"/>
            <w:hideMark/>
          </w:tcPr>
          <w:p w14:paraId="7BE96D8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Đăng ký nội quy lao động của doanh nghiệp</w:t>
            </w:r>
          </w:p>
        </w:tc>
        <w:tc>
          <w:tcPr>
            <w:tcW w:w="2835" w:type="dxa"/>
            <w:shd w:val="clear" w:color="auto" w:fill="auto"/>
            <w:vAlign w:val="center"/>
            <w:hideMark/>
          </w:tcPr>
          <w:p w14:paraId="451BAFFB"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Lao động - Tiền lương</w:t>
            </w:r>
          </w:p>
        </w:tc>
      </w:tr>
      <w:tr w:rsidR="00F55339" w:rsidRPr="00C1508D" w14:paraId="2F1A0FFB" w14:textId="77777777" w:rsidTr="00C1508D">
        <w:trPr>
          <w:trHeight w:val="630"/>
        </w:trPr>
        <w:tc>
          <w:tcPr>
            <w:tcW w:w="670" w:type="dxa"/>
            <w:shd w:val="clear" w:color="auto" w:fill="auto"/>
            <w:vAlign w:val="center"/>
            <w:hideMark/>
          </w:tcPr>
          <w:p w14:paraId="3D446221"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194</w:t>
            </w:r>
          </w:p>
        </w:tc>
        <w:tc>
          <w:tcPr>
            <w:tcW w:w="6135" w:type="dxa"/>
            <w:shd w:val="clear" w:color="auto" w:fill="auto"/>
            <w:vAlign w:val="center"/>
            <w:hideMark/>
          </w:tcPr>
          <w:p w14:paraId="0375609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Thủ tục giải quyết chế độ trợ cấp đối với vợ hoặc </w:t>
            </w:r>
            <w:r w:rsidRPr="00C1508D">
              <w:rPr>
                <w:rFonts w:ascii="Times New Roman" w:eastAsia="Times New Roman" w:hAnsi="Times New Roman" w:cs="Times New Roman"/>
                <w:sz w:val="24"/>
                <w:szCs w:val="24"/>
                <w:highlight w:val="white"/>
                <w:u w:color="FF0000"/>
              </w:rPr>
              <w:t>chồng liệt sĩ đi</w:t>
            </w:r>
            <w:r w:rsidRPr="00C1508D">
              <w:rPr>
                <w:rFonts w:ascii="Times New Roman" w:eastAsia="Times New Roman" w:hAnsi="Times New Roman" w:cs="Times New Roman"/>
                <w:sz w:val="24"/>
                <w:szCs w:val="24"/>
                <w:highlight w:val="white"/>
              </w:rPr>
              <w:t xml:space="preserve"> lấy chồng hoặc </w:t>
            </w:r>
            <w:r w:rsidRPr="00C1508D">
              <w:rPr>
                <w:rFonts w:ascii="Times New Roman" w:eastAsia="Times New Roman" w:hAnsi="Times New Roman" w:cs="Times New Roman"/>
                <w:sz w:val="24"/>
                <w:szCs w:val="24"/>
                <w:highlight w:val="white"/>
                <w:u w:color="FF0000"/>
              </w:rPr>
              <w:t>vợ khác</w:t>
            </w:r>
          </w:p>
        </w:tc>
        <w:tc>
          <w:tcPr>
            <w:tcW w:w="2835" w:type="dxa"/>
            <w:shd w:val="clear" w:color="auto" w:fill="auto"/>
            <w:vAlign w:val="center"/>
            <w:hideMark/>
          </w:tcPr>
          <w:p w14:paraId="490710B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Người có công</w:t>
            </w:r>
          </w:p>
        </w:tc>
      </w:tr>
      <w:tr w:rsidR="00F55339" w:rsidRPr="00C1508D" w14:paraId="147DAF24" w14:textId="77777777" w:rsidTr="00C1508D">
        <w:trPr>
          <w:trHeight w:val="630"/>
        </w:trPr>
        <w:tc>
          <w:tcPr>
            <w:tcW w:w="670" w:type="dxa"/>
            <w:shd w:val="clear" w:color="auto" w:fill="auto"/>
            <w:vAlign w:val="center"/>
            <w:hideMark/>
          </w:tcPr>
          <w:p w14:paraId="15E3EA8D"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195</w:t>
            </w:r>
          </w:p>
        </w:tc>
        <w:tc>
          <w:tcPr>
            <w:tcW w:w="6135" w:type="dxa"/>
            <w:shd w:val="clear" w:color="auto" w:fill="auto"/>
            <w:vAlign w:val="center"/>
            <w:hideMark/>
          </w:tcPr>
          <w:p w14:paraId="63A9D8F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Thủ tục giải quyết chế độ đối với </w:t>
            </w:r>
            <w:r w:rsidRPr="00C1508D">
              <w:rPr>
                <w:rFonts w:ascii="Times New Roman" w:eastAsia="Times New Roman" w:hAnsi="Times New Roman" w:cs="Times New Roman"/>
                <w:sz w:val="24"/>
                <w:szCs w:val="24"/>
                <w:highlight w:val="white"/>
                <w:u w:color="FF0000"/>
              </w:rPr>
              <w:t>thương binh</w:t>
            </w:r>
            <w:r w:rsidRPr="00C1508D">
              <w:rPr>
                <w:rFonts w:ascii="Times New Roman" w:eastAsia="Times New Roman" w:hAnsi="Times New Roman" w:cs="Times New Roman"/>
                <w:sz w:val="24"/>
                <w:szCs w:val="24"/>
                <w:highlight w:val="white"/>
              </w:rPr>
              <w:t xml:space="preserve"> và người hưởng chính sách như thương binh</w:t>
            </w:r>
          </w:p>
        </w:tc>
        <w:tc>
          <w:tcPr>
            <w:tcW w:w="2835" w:type="dxa"/>
            <w:shd w:val="clear" w:color="auto" w:fill="auto"/>
            <w:vAlign w:val="center"/>
            <w:hideMark/>
          </w:tcPr>
          <w:p w14:paraId="05F49ED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Người có công</w:t>
            </w:r>
          </w:p>
        </w:tc>
      </w:tr>
      <w:tr w:rsidR="00F55339" w:rsidRPr="00C1508D" w14:paraId="0147F45D" w14:textId="77777777" w:rsidTr="00C1508D">
        <w:trPr>
          <w:trHeight w:val="315"/>
        </w:trPr>
        <w:tc>
          <w:tcPr>
            <w:tcW w:w="670" w:type="dxa"/>
            <w:shd w:val="clear" w:color="auto" w:fill="auto"/>
            <w:vAlign w:val="center"/>
            <w:hideMark/>
          </w:tcPr>
          <w:p w14:paraId="34B4AB2E"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196</w:t>
            </w:r>
          </w:p>
        </w:tc>
        <w:tc>
          <w:tcPr>
            <w:tcW w:w="6135" w:type="dxa"/>
            <w:shd w:val="clear" w:color="auto" w:fill="auto"/>
            <w:vAlign w:val="center"/>
            <w:hideMark/>
          </w:tcPr>
          <w:p w14:paraId="1217D8E8"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sửa đổi thông tin cá nhân trong hồ sơ người có công</w:t>
            </w:r>
          </w:p>
        </w:tc>
        <w:tc>
          <w:tcPr>
            <w:tcW w:w="2835" w:type="dxa"/>
            <w:shd w:val="clear" w:color="auto" w:fill="auto"/>
            <w:vAlign w:val="center"/>
            <w:hideMark/>
          </w:tcPr>
          <w:p w14:paraId="37E903E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Người có công</w:t>
            </w:r>
          </w:p>
        </w:tc>
      </w:tr>
      <w:tr w:rsidR="00F55339" w:rsidRPr="00C1508D" w14:paraId="7D1C7DA6" w14:textId="77777777" w:rsidTr="00C1508D">
        <w:trPr>
          <w:trHeight w:val="315"/>
        </w:trPr>
        <w:tc>
          <w:tcPr>
            <w:tcW w:w="670" w:type="dxa"/>
            <w:shd w:val="clear" w:color="auto" w:fill="auto"/>
            <w:vAlign w:val="center"/>
            <w:hideMark/>
          </w:tcPr>
          <w:p w14:paraId="40764AC8"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197</w:t>
            </w:r>
          </w:p>
        </w:tc>
        <w:tc>
          <w:tcPr>
            <w:tcW w:w="6135" w:type="dxa"/>
            <w:shd w:val="clear" w:color="auto" w:fill="auto"/>
            <w:vAlign w:val="center"/>
            <w:hideMark/>
          </w:tcPr>
          <w:p w14:paraId="151FC0F0"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Thủ tục đính chính thông tin trên </w:t>
            </w:r>
            <w:r w:rsidRPr="00C1508D">
              <w:rPr>
                <w:rFonts w:ascii="Times New Roman" w:eastAsia="Times New Roman" w:hAnsi="Times New Roman" w:cs="Times New Roman"/>
                <w:sz w:val="24"/>
                <w:szCs w:val="24"/>
                <w:highlight w:val="white"/>
                <w:u w:color="FF0000"/>
              </w:rPr>
              <w:t>bia mộ liệt sĩ</w:t>
            </w:r>
          </w:p>
        </w:tc>
        <w:tc>
          <w:tcPr>
            <w:tcW w:w="2835" w:type="dxa"/>
            <w:shd w:val="clear" w:color="auto" w:fill="auto"/>
            <w:vAlign w:val="center"/>
            <w:hideMark/>
          </w:tcPr>
          <w:p w14:paraId="7E3973C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Người có công</w:t>
            </w:r>
          </w:p>
        </w:tc>
      </w:tr>
      <w:tr w:rsidR="00F55339" w:rsidRPr="00C1508D" w14:paraId="7B66D8DC" w14:textId="77777777" w:rsidTr="00C1508D">
        <w:trPr>
          <w:trHeight w:val="630"/>
        </w:trPr>
        <w:tc>
          <w:tcPr>
            <w:tcW w:w="670" w:type="dxa"/>
            <w:shd w:val="clear" w:color="auto" w:fill="auto"/>
            <w:vAlign w:val="center"/>
            <w:hideMark/>
          </w:tcPr>
          <w:p w14:paraId="490D4503"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198</w:t>
            </w:r>
          </w:p>
        </w:tc>
        <w:tc>
          <w:tcPr>
            <w:tcW w:w="6135" w:type="dxa"/>
            <w:shd w:val="clear" w:color="auto" w:fill="auto"/>
            <w:vAlign w:val="center"/>
            <w:hideMark/>
          </w:tcPr>
          <w:p w14:paraId="1D1D59BC"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Thủ tục giải quyết chế độ đối với </w:t>
            </w:r>
            <w:r w:rsidRPr="00C1508D">
              <w:rPr>
                <w:rFonts w:ascii="Times New Roman" w:eastAsia="Times New Roman" w:hAnsi="Times New Roman" w:cs="Times New Roman"/>
                <w:sz w:val="24"/>
                <w:szCs w:val="24"/>
                <w:highlight w:val="white"/>
                <w:u w:color="FF0000"/>
              </w:rPr>
              <w:t>thương binh</w:t>
            </w:r>
            <w:r w:rsidRPr="00C1508D">
              <w:rPr>
                <w:rFonts w:ascii="Times New Roman" w:eastAsia="Times New Roman" w:hAnsi="Times New Roman" w:cs="Times New Roman"/>
                <w:sz w:val="24"/>
                <w:szCs w:val="24"/>
                <w:highlight w:val="white"/>
              </w:rPr>
              <w:t xml:space="preserve"> đồng thời là người hưởng chế độ </w:t>
            </w:r>
            <w:r w:rsidRPr="00C1508D">
              <w:rPr>
                <w:rFonts w:ascii="Times New Roman" w:eastAsia="Times New Roman" w:hAnsi="Times New Roman" w:cs="Times New Roman"/>
                <w:sz w:val="24"/>
                <w:szCs w:val="24"/>
                <w:highlight w:val="white"/>
                <w:u w:color="FF0000"/>
              </w:rPr>
              <w:t>mất sức</w:t>
            </w:r>
            <w:r w:rsidRPr="00C1508D">
              <w:rPr>
                <w:rFonts w:ascii="Times New Roman" w:eastAsia="Times New Roman" w:hAnsi="Times New Roman" w:cs="Times New Roman"/>
                <w:sz w:val="24"/>
                <w:szCs w:val="24"/>
                <w:highlight w:val="white"/>
              </w:rPr>
              <w:t xml:space="preserve"> lao động</w:t>
            </w:r>
          </w:p>
        </w:tc>
        <w:tc>
          <w:tcPr>
            <w:tcW w:w="2835" w:type="dxa"/>
            <w:shd w:val="clear" w:color="auto" w:fill="auto"/>
            <w:vAlign w:val="center"/>
            <w:hideMark/>
          </w:tcPr>
          <w:p w14:paraId="0A084C61"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Người có công</w:t>
            </w:r>
          </w:p>
        </w:tc>
      </w:tr>
      <w:tr w:rsidR="00F55339" w:rsidRPr="00C1508D" w14:paraId="681E8BD6" w14:textId="77777777" w:rsidTr="00C1508D">
        <w:trPr>
          <w:trHeight w:val="2205"/>
        </w:trPr>
        <w:tc>
          <w:tcPr>
            <w:tcW w:w="670" w:type="dxa"/>
            <w:shd w:val="clear" w:color="auto" w:fill="auto"/>
            <w:vAlign w:val="center"/>
            <w:hideMark/>
          </w:tcPr>
          <w:p w14:paraId="339A75E5"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199</w:t>
            </w:r>
          </w:p>
        </w:tc>
        <w:tc>
          <w:tcPr>
            <w:tcW w:w="6135" w:type="dxa"/>
            <w:shd w:val="clear" w:color="auto" w:fill="auto"/>
            <w:vAlign w:val="center"/>
            <w:hideMark/>
          </w:tcPr>
          <w:p w14:paraId="47A9A357"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Thủ tục hưởng lại chế độ ưu đãi đối với người có công hoặc </w:t>
            </w:r>
            <w:r w:rsidRPr="00C1508D">
              <w:rPr>
                <w:rFonts w:ascii="Times New Roman" w:eastAsia="Times New Roman" w:hAnsi="Times New Roman" w:cs="Times New Roman"/>
                <w:sz w:val="24"/>
                <w:szCs w:val="24"/>
                <w:highlight w:val="white"/>
                <w:u w:color="FF0000"/>
              </w:rPr>
              <w:t>thân nhân</w:t>
            </w:r>
            <w:r w:rsidRPr="00C1508D">
              <w:rPr>
                <w:rFonts w:ascii="Times New Roman" w:eastAsia="Times New Roman" w:hAnsi="Times New Roman" w:cs="Times New Roman"/>
                <w:sz w:val="24"/>
                <w:szCs w:val="24"/>
                <w:highlight w:val="white"/>
              </w:rPr>
              <w:t xml:space="preserve"> trong trường hợp: + Bị tạm đình chỉ chế độ do bị kết án tù đã chấp hành xong hình phạt tù; + Bị tạm đình chỉ do xuất cảnh trái phép nay trở về nước cư trú; </w:t>
            </w:r>
            <w:r w:rsidRPr="00C1508D">
              <w:rPr>
                <w:rFonts w:ascii="Times New Roman" w:eastAsia="Times New Roman" w:hAnsi="Times New Roman" w:cs="Times New Roman"/>
                <w:sz w:val="24"/>
                <w:szCs w:val="24"/>
                <w:highlight w:val="white"/>
                <w:u w:color="FF0000"/>
              </w:rPr>
              <w:t>+ Đã</w:t>
            </w:r>
            <w:r w:rsidRPr="00C1508D">
              <w:rPr>
                <w:rFonts w:ascii="Times New Roman" w:eastAsia="Times New Roman" w:hAnsi="Times New Roman" w:cs="Times New Roman"/>
                <w:sz w:val="24"/>
                <w:szCs w:val="24"/>
                <w:highlight w:val="white"/>
              </w:rPr>
              <w:t xml:space="preserve"> đi khỏi địa phương nhưng không làm thủ tục di chuyển hồ sơ </w:t>
            </w:r>
            <w:r w:rsidRPr="00C1508D">
              <w:rPr>
                <w:rFonts w:ascii="Times New Roman" w:eastAsia="Times New Roman" w:hAnsi="Times New Roman" w:cs="Times New Roman"/>
                <w:sz w:val="24"/>
                <w:szCs w:val="24"/>
                <w:highlight w:val="white"/>
                <w:u w:color="FF0000"/>
              </w:rPr>
              <w:t>nay quay</w:t>
            </w:r>
            <w:r w:rsidRPr="00C1508D">
              <w:rPr>
                <w:rFonts w:ascii="Times New Roman" w:eastAsia="Times New Roman" w:hAnsi="Times New Roman" w:cs="Times New Roman"/>
                <w:sz w:val="24"/>
                <w:szCs w:val="24"/>
                <w:highlight w:val="white"/>
              </w:rPr>
              <w:t xml:space="preserve"> lại đề nghị tiếp tục hưởng chế độ; + Bị tạm đình chỉ chế độ chờ xác minh của cơ quan điều tra</w:t>
            </w:r>
          </w:p>
        </w:tc>
        <w:tc>
          <w:tcPr>
            <w:tcW w:w="2835" w:type="dxa"/>
            <w:shd w:val="clear" w:color="auto" w:fill="auto"/>
            <w:vAlign w:val="center"/>
            <w:hideMark/>
          </w:tcPr>
          <w:p w14:paraId="51EC0F94"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Người có công</w:t>
            </w:r>
          </w:p>
        </w:tc>
      </w:tr>
      <w:tr w:rsidR="00F55339" w:rsidRPr="00C1508D" w14:paraId="01EF22FC" w14:textId="77777777" w:rsidTr="00C1508D">
        <w:trPr>
          <w:trHeight w:val="630"/>
        </w:trPr>
        <w:tc>
          <w:tcPr>
            <w:tcW w:w="670" w:type="dxa"/>
            <w:shd w:val="clear" w:color="auto" w:fill="auto"/>
            <w:vAlign w:val="center"/>
            <w:hideMark/>
          </w:tcPr>
          <w:p w14:paraId="76E7803C"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200</w:t>
            </w:r>
          </w:p>
        </w:tc>
        <w:tc>
          <w:tcPr>
            <w:tcW w:w="6135" w:type="dxa"/>
            <w:shd w:val="clear" w:color="auto" w:fill="auto"/>
            <w:vAlign w:val="center"/>
            <w:hideMark/>
          </w:tcPr>
          <w:p w14:paraId="2A2F626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Thủ tục giải quyết chế độ đối với </w:t>
            </w:r>
            <w:r w:rsidRPr="00C1508D">
              <w:rPr>
                <w:rFonts w:ascii="Times New Roman" w:eastAsia="Times New Roman" w:hAnsi="Times New Roman" w:cs="Times New Roman"/>
                <w:sz w:val="24"/>
                <w:szCs w:val="24"/>
                <w:highlight w:val="white"/>
                <w:u w:color="FF0000"/>
              </w:rPr>
              <w:t>thương binh</w:t>
            </w:r>
            <w:r w:rsidRPr="00C1508D">
              <w:rPr>
                <w:rFonts w:ascii="Times New Roman" w:eastAsia="Times New Roman" w:hAnsi="Times New Roman" w:cs="Times New Roman"/>
                <w:sz w:val="24"/>
                <w:szCs w:val="24"/>
                <w:highlight w:val="white"/>
              </w:rPr>
              <w:t xml:space="preserve"> đồng thời là </w:t>
            </w:r>
            <w:r w:rsidRPr="00C1508D">
              <w:rPr>
                <w:rFonts w:ascii="Times New Roman" w:eastAsia="Times New Roman" w:hAnsi="Times New Roman" w:cs="Times New Roman"/>
                <w:sz w:val="24"/>
                <w:szCs w:val="24"/>
                <w:highlight w:val="white"/>
                <w:u w:color="FF0000"/>
              </w:rPr>
              <w:t>bệnh binh</w:t>
            </w:r>
          </w:p>
        </w:tc>
        <w:tc>
          <w:tcPr>
            <w:tcW w:w="2835" w:type="dxa"/>
            <w:shd w:val="clear" w:color="auto" w:fill="auto"/>
            <w:vAlign w:val="center"/>
            <w:hideMark/>
          </w:tcPr>
          <w:p w14:paraId="76DFC75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Người có công</w:t>
            </w:r>
          </w:p>
        </w:tc>
      </w:tr>
      <w:tr w:rsidR="00F55339" w:rsidRPr="00C1508D" w14:paraId="3B737904" w14:textId="77777777" w:rsidTr="00C1508D">
        <w:trPr>
          <w:trHeight w:val="945"/>
        </w:trPr>
        <w:tc>
          <w:tcPr>
            <w:tcW w:w="670" w:type="dxa"/>
            <w:shd w:val="clear" w:color="auto" w:fill="auto"/>
            <w:vAlign w:val="center"/>
            <w:hideMark/>
          </w:tcPr>
          <w:p w14:paraId="4E1DD106"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201</w:t>
            </w:r>
          </w:p>
        </w:tc>
        <w:tc>
          <w:tcPr>
            <w:tcW w:w="6135" w:type="dxa"/>
            <w:shd w:val="clear" w:color="auto" w:fill="auto"/>
            <w:vAlign w:val="center"/>
            <w:hideMark/>
          </w:tcPr>
          <w:p w14:paraId="68E8A4D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Đề nghị tất toán tài khoản </w:t>
            </w:r>
            <w:r w:rsidRPr="00C1508D">
              <w:rPr>
                <w:rFonts w:ascii="Times New Roman" w:eastAsia="Times New Roman" w:hAnsi="Times New Roman" w:cs="Times New Roman"/>
                <w:sz w:val="24"/>
                <w:szCs w:val="24"/>
                <w:highlight w:val="white"/>
                <w:u w:color="FF0000"/>
              </w:rPr>
              <w:t>ký quỹ</w:t>
            </w:r>
            <w:r w:rsidRPr="00C1508D">
              <w:rPr>
                <w:rFonts w:ascii="Times New Roman" w:eastAsia="Times New Roman" w:hAnsi="Times New Roman" w:cs="Times New Roman"/>
                <w:sz w:val="24"/>
                <w:szCs w:val="24"/>
                <w:highlight w:val="white"/>
              </w:rPr>
              <w:t xml:space="preserve"> của doanh nghiệp đưa người lao động </w:t>
            </w:r>
            <w:r w:rsidRPr="00C1508D">
              <w:rPr>
                <w:rFonts w:ascii="Times New Roman" w:eastAsia="Times New Roman" w:hAnsi="Times New Roman" w:cs="Times New Roman"/>
                <w:sz w:val="24"/>
                <w:szCs w:val="24"/>
                <w:highlight w:val="white"/>
                <w:u w:color="FF0000"/>
              </w:rPr>
              <w:t>đi thực tập</w:t>
            </w:r>
            <w:r w:rsidRPr="00C1508D">
              <w:rPr>
                <w:rFonts w:ascii="Times New Roman" w:eastAsia="Times New Roman" w:hAnsi="Times New Roman" w:cs="Times New Roman"/>
                <w:sz w:val="24"/>
                <w:szCs w:val="24"/>
                <w:highlight w:val="white"/>
              </w:rPr>
              <w:t xml:space="preserve"> nâng cao </w:t>
            </w:r>
            <w:r w:rsidRPr="00C1508D">
              <w:rPr>
                <w:rFonts w:ascii="Times New Roman" w:eastAsia="Times New Roman" w:hAnsi="Times New Roman" w:cs="Times New Roman"/>
                <w:sz w:val="24"/>
                <w:szCs w:val="24"/>
                <w:highlight w:val="white"/>
                <w:u w:color="FF0000"/>
              </w:rPr>
              <w:t>tay nghề dưới</w:t>
            </w:r>
            <w:r w:rsidRPr="00C1508D">
              <w:rPr>
                <w:rFonts w:ascii="Times New Roman" w:eastAsia="Times New Roman" w:hAnsi="Times New Roman" w:cs="Times New Roman"/>
                <w:sz w:val="24"/>
                <w:szCs w:val="24"/>
                <w:highlight w:val="white"/>
              </w:rPr>
              <w:t xml:space="preserve"> 90 ngày</w:t>
            </w:r>
          </w:p>
        </w:tc>
        <w:tc>
          <w:tcPr>
            <w:tcW w:w="2835" w:type="dxa"/>
            <w:shd w:val="clear" w:color="auto" w:fill="auto"/>
            <w:vAlign w:val="center"/>
            <w:hideMark/>
          </w:tcPr>
          <w:p w14:paraId="40092F97" w14:textId="01AC7671"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Người lao động </w:t>
            </w:r>
            <w:r w:rsidR="00297957" w:rsidRPr="00C1508D">
              <w:rPr>
                <w:rFonts w:ascii="Times New Roman" w:eastAsia="Times New Roman" w:hAnsi="Times New Roman" w:cs="Times New Roman"/>
                <w:sz w:val="24"/>
                <w:szCs w:val="24"/>
                <w:highlight w:val="white"/>
              </w:rPr>
              <w:t>Việt Nam</w:t>
            </w:r>
            <w:r w:rsidRPr="00C1508D">
              <w:rPr>
                <w:rFonts w:ascii="Times New Roman" w:eastAsia="Times New Roman" w:hAnsi="Times New Roman" w:cs="Times New Roman"/>
                <w:sz w:val="24"/>
                <w:szCs w:val="24"/>
                <w:highlight w:val="white"/>
              </w:rPr>
              <w:t xml:space="preserve"> đi làm việc ở nước ngoài theo hợp đồng</w:t>
            </w:r>
          </w:p>
        </w:tc>
      </w:tr>
      <w:tr w:rsidR="00F55339" w:rsidRPr="00C1508D" w14:paraId="4185692D" w14:textId="77777777" w:rsidTr="00C1508D">
        <w:trPr>
          <w:trHeight w:val="315"/>
        </w:trPr>
        <w:tc>
          <w:tcPr>
            <w:tcW w:w="670" w:type="dxa"/>
            <w:shd w:val="clear" w:color="auto" w:fill="auto"/>
            <w:vAlign w:val="center"/>
            <w:hideMark/>
          </w:tcPr>
          <w:p w14:paraId="57F65B07"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202</w:t>
            </w:r>
          </w:p>
        </w:tc>
        <w:tc>
          <w:tcPr>
            <w:tcW w:w="6135" w:type="dxa"/>
            <w:shd w:val="clear" w:color="auto" w:fill="auto"/>
            <w:vAlign w:val="center"/>
            <w:hideMark/>
          </w:tcPr>
          <w:p w14:paraId="210F0DD0" w14:textId="5F46B0FA" w:rsidR="00014102" w:rsidRPr="00C1508D" w:rsidRDefault="00F447DF"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cấp g</w:t>
            </w:r>
            <w:r w:rsidR="00014102" w:rsidRPr="00C1508D">
              <w:rPr>
                <w:rFonts w:ascii="Times New Roman" w:eastAsia="Times New Roman" w:hAnsi="Times New Roman" w:cs="Times New Roman"/>
                <w:sz w:val="24"/>
                <w:szCs w:val="24"/>
                <w:highlight w:val="white"/>
              </w:rPr>
              <w:t>iấy phép thành lập cơ sở hỗ trợ nạn nhân</w:t>
            </w:r>
          </w:p>
        </w:tc>
        <w:tc>
          <w:tcPr>
            <w:tcW w:w="2835" w:type="dxa"/>
            <w:shd w:val="clear" w:color="auto" w:fill="auto"/>
            <w:vAlign w:val="center"/>
            <w:hideMark/>
          </w:tcPr>
          <w:p w14:paraId="5991981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Phòng, </w:t>
            </w:r>
            <w:r w:rsidRPr="00C1508D">
              <w:rPr>
                <w:rFonts w:ascii="Times New Roman" w:eastAsia="Times New Roman" w:hAnsi="Times New Roman" w:cs="Times New Roman"/>
                <w:sz w:val="24"/>
                <w:szCs w:val="24"/>
                <w:highlight w:val="white"/>
                <w:u w:color="FF0000"/>
              </w:rPr>
              <w:t>chống tệ nạn</w:t>
            </w:r>
            <w:r w:rsidRPr="00C1508D">
              <w:rPr>
                <w:rFonts w:ascii="Times New Roman" w:eastAsia="Times New Roman" w:hAnsi="Times New Roman" w:cs="Times New Roman"/>
                <w:sz w:val="24"/>
                <w:szCs w:val="24"/>
                <w:highlight w:val="white"/>
              </w:rPr>
              <w:t xml:space="preserve"> xã hội</w:t>
            </w:r>
          </w:p>
        </w:tc>
      </w:tr>
      <w:tr w:rsidR="00F55339" w:rsidRPr="00C1508D" w14:paraId="5DFF512B" w14:textId="77777777" w:rsidTr="00C1508D">
        <w:trPr>
          <w:trHeight w:val="315"/>
        </w:trPr>
        <w:tc>
          <w:tcPr>
            <w:tcW w:w="670" w:type="dxa"/>
            <w:shd w:val="clear" w:color="auto" w:fill="auto"/>
            <w:vAlign w:val="center"/>
            <w:hideMark/>
          </w:tcPr>
          <w:p w14:paraId="3620B89E"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203</w:t>
            </w:r>
          </w:p>
        </w:tc>
        <w:tc>
          <w:tcPr>
            <w:tcW w:w="6135" w:type="dxa"/>
            <w:shd w:val="clear" w:color="auto" w:fill="auto"/>
            <w:vAlign w:val="center"/>
            <w:hideMark/>
          </w:tcPr>
          <w:p w14:paraId="20575400" w14:textId="40E098C4" w:rsidR="00014102" w:rsidRPr="00C1508D" w:rsidRDefault="00F447DF"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cấp lại g</w:t>
            </w:r>
            <w:r w:rsidR="00014102" w:rsidRPr="00C1508D">
              <w:rPr>
                <w:rFonts w:ascii="Times New Roman" w:eastAsia="Times New Roman" w:hAnsi="Times New Roman" w:cs="Times New Roman"/>
                <w:sz w:val="24"/>
                <w:szCs w:val="24"/>
                <w:highlight w:val="white"/>
              </w:rPr>
              <w:t>iấy phép thành lập cơ sở hỗ trợ nạn nhân</w:t>
            </w:r>
          </w:p>
        </w:tc>
        <w:tc>
          <w:tcPr>
            <w:tcW w:w="2835" w:type="dxa"/>
            <w:shd w:val="clear" w:color="auto" w:fill="auto"/>
            <w:vAlign w:val="center"/>
            <w:hideMark/>
          </w:tcPr>
          <w:p w14:paraId="513E4C3B"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Phòng, </w:t>
            </w:r>
            <w:r w:rsidRPr="00C1508D">
              <w:rPr>
                <w:rFonts w:ascii="Times New Roman" w:eastAsia="Times New Roman" w:hAnsi="Times New Roman" w:cs="Times New Roman"/>
                <w:sz w:val="24"/>
                <w:szCs w:val="24"/>
                <w:highlight w:val="white"/>
                <w:u w:color="FF0000"/>
              </w:rPr>
              <w:t>chống tệ nạn</w:t>
            </w:r>
            <w:r w:rsidRPr="00C1508D">
              <w:rPr>
                <w:rFonts w:ascii="Times New Roman" w:eastAsia="Times New Roman" w:hAnsi="Times New Roman" w:cs="Times New Roman"/>
                <w:sz w:val="24"/>
                <w:szCs w:val="24"/>
                <w:highlight w:val="white"/>
              </w:rPr>
              <w:t xml:space="preserve"> xã hội</w:t>
            </w:r>
          </w:p>
        </w:tc>
      </w:tr>
      <w:tr w:rsidR="00F55339" w:rsidRPr="00C1508D" w14:paraId="4A454E09" w14:textId="77777777" w:rsidTr="00C1508D">
        <w:trPr>
          <w:trHeight w:val="630"/>
        </w:trPr>
        <w:tc>
          <w:tcPr>
            <w:tcW w:w="670" w:type="dxa"/>
            <w:shd w:val="clear" w:color="auto" w:fill="auto"/>
            <w:vAlign w:val="center"/>
            <w:hideMark/>
          </w:tcPr>
          <w:p w14:paraId="26D9C161"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204</w:t>
            </w:r>
          </w:p>
        </w:tc>
        <w:tc>
          <w:tcPr>
            <w:tcW w:w="6135" w:type="dxa"/>
            <w:shd w:val="clear" w:color="auto" w:fill="auto"/>
            <w:vAlign w:val="center"/>
            <w:hideMark/>
          </w:tcPr>
          <w:p w14:paraId="0ADC6927" w14:textId="0AFAAA5D" w:rsidR="00014102" w:rsidRPr="00C1508D" w:rsidRDefault="00F447DF"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sửa đổi, bổ sung g</w:t>
            </w:r>
            <w:r w:rsidR="00014102" w:rsidRPr="00C1508D">
              <w:rPr>
                <w:rFonts w:ascii="Times New Roman" w:eastAsia="Times New Roman" w:hAnsi="Times New Roman" w:cs="Times New Roman"/>
                <w:sz w:val="24"/>
                <w:szCs w:val="24"/>
                <w:highlight w:val="white"/>
              </w:rPr>
              <w:t>iấy phép thành lập cơ sở hỗ trợ nạn nhân</w:t>
            </w:r>
          </w:p>
        </w:tc>
        <w:tc>
          <w:tcPr>
            <w:tcW w:w="2835" w:type="dxa"/>
            <w:shd w:val="clear" w:color="auto" w:fill="auto"/>
            <w:vAlign w:val="center"/>
            <w:hideMark/>
          </w:tcPr>
          <w:p w14:paraId="44BAB88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Phòng, </w:t>
            </w:r>
            <w:r w:rsidRPr="00C1508D">
              <w:rPr>
                <w:rFonts w:ascii="Times New Roman" w:eastAsia="Times New Roman" w:hAnsi="Times New Roman" w:cs="Times New Roman"/>
                <w:sz w:val="24"/>
                <w:szCs w:val="24"/>
                <w:highlight w:val="white"/>
                <w:u w:color="FF0000"/>
              </w:rPr>
              <w:t>chống tệ nạn</w:t>
            </w:r>
            <w:r w:rsidRPr="00C1508D">
              <w:rPr>
                <w:rFonts w:ascii="Times New Roman" w:eastAsia="Times New Roman" w:hAnsi="Times New Roman" w:cs="Times New Roman"/>
                <w:sz w:val="24"/>
                <w:szCs w:val="24"/>
                <w:highlight w:val="white"/>
              </w:rPr>
              <w:t xml:space="preserve"> xã hội</w:t>
            </w:r>
          </w:p>
        </w:tc>
      </w:tr>
      <w:tr w:rsidR="00F55339" w:rsidRPr="00C1508D" w14:paraId="3F021AEF" w14:textId="77777777" w:rsidTr="00C1508D">
        <w:trPr>
          <w:trHeight w:val="315"/>
        </w:trPr>
        <w:tc>
          <w:tcPr>
            <w:tcW w:w="670" w:type="dxa"/>
            <w:shd w:val="clear" w:color="auto" w:fill="auto"/>
            <w:vAlign w:val="center"/>
            <w:hideMark/>
          </w:tcPr>
          <w:p w14:paraId="5FCF7DF1"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205</w:t>
            </w:r>
          </w:p>
        </w:tc>
        <w:tc>
          <w:tcPr>
            <w:tcW w:w="6135" w:type="dxa"/>
            <w:shd w:val="clear" w:color="auto" w:fill="auto"/>
            <w:vAlign w:val="center"/>
            <w:hideMark/>
          </w:tcPr>
          <w:p w14:paraId="361F7C1D" w14:textId="306ED79C" w:rsidR="00014102" w:rsidRPr="00C1508D" w:rsidRDefault="00F447DF"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gia hạn g</w:t>
            </w:r>
            <w:r w:rsidR="00014102" w:rsidRPr="00C1508D">
              <w:rPr>
                <w:rFonts w:ascii="Times New Roman" w:eastAsia="Times New Roman" w:hAnsi="Times New Roman" w:cs="Times New Roman"/>
                <w:sz w:val="24"/>
                <w:szCs w:val="24"/>
                <w:highlight w:val="white"/>
              </w:rPr>
              <w:t>iấy phép thành lập cơ sở hỗ trợ nạn nhân</w:t>
            </w:r>
          </w:p>
        </w:tc>
        <w:tc>
          <w:tcPr>
            <w:tcW w:w="2835" w:type="dxa"/>
            <w:shd w:val="clear" w:color="auto" w:fill="auto"/>
            <w:vAlign w:val="center"/>
            <w:hideMark/>
          </w:tcPr>
          <w:p w14:paraId="70E93E2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Phòng, </w:t>
            </w:r>
            <w:r w:rsidRPr="00C1508D">
              <w:rPr>
                <w:rFonts w:ascii="Times New Roman" w:eastAsia="Times New Roman" w:hAnsi="Times New Roman" w:cs="Times New Roman"/>
                <w:sz w:val="24"/>
                <w:szCs w:val="24"/>
                <w:highlight w:val="white"/>
                <w:u w:color="FF0000"/>
              </w:rPr>
              <w:t>chống tệ nạn</w:t>
            </w:r>
            <w:r w:rsidRPr="00C1508D">
              <w:rPr>
                <w:rFonts w:ascii="Times New Roman" w:eastAsia="Times New Roman" w:hAnsi="Times New Roman" w:cs="Times New Roman"/>
                <w:sz w:val="24"/>
                <w:szCs w:val="24"/>
                <w:highlight w:val="white"/>
              </w:rPr>
              <w:t xml:space="preserve"> xã hội</w:t>
            </w:r>
          </w:p>
        </w:tc>
      </w:tr>
      <w:tr w:rsidR="00F55339" w:rsidRPr="00C1508D" w14:paraId="1E72BB5E" w14:textId="77777777" w:rsidTr="00C1508D">
        <w:trPr>
          <w:trHeight w:val="315"/>
        </w:trPr>
        <w:tc>
          <w:tcPr>
            <w:tcW w:w="670" w:type="dxa"/>
            <w:shd w:val="clear" w:color="auto" w:fill="auto"/>
            <w:vAlign w:val="center"/>
            <w:hideMark/>
          </w:tcPr>
          <w:p w14:paraId="4ED028A7"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lastRenderedPageBreak/>
              <w:t>206</w:t>
            </w:r>
          </w:p>
        </w:tc>
        <w:tc>
          <w:tcPr>
            <w:tcW w:w="6135" w:type="dxa"/>
            <w:shd w:val="clear" w:color="auto" w:fill="auto"/>
            <w:vAlign w:val="center"/>
            <w:hideMark/>
          </w:tcPr>
          <w:p w14:paraId="22B462BD" w14:textId="19BA3404" w:rsidR="00014102" w:rsidRPr="00C1508D" w:rsidRDefault="00F447DF"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đ</w:t>
            </w:r>
            <w:r w:rsidR="00014102" w:rsidRPr="00C1508D">
              <w:rPr>
                <w:rFonts w:ascii="Times New Roman" w:eastAsia="Times New Roman" w:hAnsi="Times New Roman" w:cs="Times New Roman"/>
                <w:sz w:val="24"/>
                <w:szCs w:val="24"/>
                <w:highlight w:val="white"/>
              </w:rPr>
              <w:t>ề nghị chấm dứt hoạt động của cơ sở hỗ trợ nạn nhân</w:t>
            </w:r>
          </w:p>
        </w:tc>
        <w:tc>
          <w:tcPr>
            <w:tcW w:w="2835" w:type="dxa"/>
            <w:shd w:val="clear" w:color="auto" w:fill="auto"/>
            <w:vAlign w:val="center"/>
            <w:hideMark/>
          </w:tcPr>
          <w:p w14:paraId="7D3CBED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Phòng, </w:t>
            </w:r>
            <w:r w:rsidRPr="00C1508D">
              <w:rPr>
                <w:rFonts w:ascii="Times New Roman" w:eastAsia="Times New Roman" w:hAnsi="Times New Roman" w:cs="Times New Roman"/>
                <w:sz w:val="24"/>
                <w:szCs w:val="24"/>
                <w:highlight w:val="white"/>
                <w:u w:color="FF0000"/>
              </w:rPr>
              <w:t>chống tệ nạn</w:t>
            </w:r>
            <w:r w:rsidRPr="00C1508D">
              <w:rPr>
                <w:rFonts w:ascii="Times New Roman" w:eastAsia="Times New Roman" w:hAnsi="Times New Roman" w:cs="Times New Roman"/>
                <w:sz w:val="24"/>
                <w:szCs w:val="24"/>
                <w:highlight w:val="white"/>
              </w:rPr>
              <w:t xml:space="preserve"> xã hội</w:t>
            </w:r>
          </w:p>
        </w:tc>
      </w:tr>
      <w:tr w:rsidR="00F55339" w:rsidRPr="00C1508D" w14:paraId="02A7110D" w14:textId="77777777" w:rsidTr="00C1508D">
        <w:trPr>
          <w:trHeight w:val="315"/>
        </w:trPr>
        <w:tc>
          <w:tcPr>
            <w:tcW w:w="670" w:type="dxa"/>
            <w:shd w:val="clear" w:color="auto" w:fill="auto"/>
            <w:vAlign w:val="center"/>
            <w:hideMark/>
          </w:tcPr>
          <w:p w14:paraId="328AB687"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207</w:t>
            </w:r>
          </w:p>
        </w:tc>
        <w:tc>
          <w:tcPr>
            <w:tcW w:w="6135" w:type="dxa"/>
            <w:shd w:val="clear" w:color="auto" w:fill="auto"/>
            <w:vAlign w:val="center"/>
            <w:hideMark/>
          </w:tcPr>
          <w:p w14:paraId="0E89276C"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Đăng ký hợp đồng cá nhân</w:t>
            </w:r>
          </w:p>
        </w:tc>
        <w:tc>
          <w:tcPr>
            <w:tcW w:w="2835" w:type="dxa"/>
            <w:shd w:val="clear" w:color="auto" w:fill="auto"/>
            <w:vAlign w:val="center"/>
            <w:hideMark/>
          </w:tcPr>
          <w:p w14:paraId="3EBA0D90"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Quản lý lao động ngoài nước</w:t>
            </w:r>
          </w:p>
        </w:tc>
      </w:tr>
      <w:tr w:rsidR="00F55339" w:rsidRPr="00C1508D" w14:paraId="0C0640FC" w14:textId="77777777" w:rsidTr="00C1508D">
        <w:trPr>
          <w:trHeight w:val="315"/>
        </w:trPr>
        <w:tc>
          <w:tcPr>
            <w:tcW w:w="670" w:type="dxa"/>
            <w:shd w:val="clear" w:color="auto" w:fill="auto"/>
            <w:vAlign w:val="center"/>
            <w:hideMark/>
          </w:tcPr>
          <w:p w14:paraId="5E45DAFD"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208</w:t>
            </w:r>
          </w:p>
        </w:tc>
        <w:tc>
          <w:tcPr>
            <w:tcW w:w="6135" w:type="dxa"/>
            <w:shd w:val="clear" w:color="auto" w:fill="auto"/>
            <w:vAlign w:val="center"/>
            <w:hideMark/>
          </w:tcPr>
          <w:p w14:paraId="38EF0FC1"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Đăng ký hợp đồng nhận lao động </w:t>
            </w:r>
            <w:r w:rsidRPr="00C1508D">
              <w:rPr>
                <w:rFonts w:ascii="Times New Roman" w:eastAsia="Times New Roman" w:hAnsi="Times New Roman" w:cs="Times New Roman"/>
                <w:sz w:val="24"/>
                <w:szCs w:val="24"/>
                <w:highlight w:val="white"/>
                <w:u w:color="FF0000"/>
              </w:rPr>
              <w:t>thực tập</w:t>
            </w:r>
            <w:r w:rsidRPr="00C1508D">
              <w:rPr>
                <w:rFonts w:ascii="Times New Roman" w:eastAsia="Times New Roman" w:hAnsi="Times New Roman" w:cs="Times New Roman"/>
                <w:sz w:val="24"/>
                <w:szCs w:val="24"/>
                <w:highlight w:val="white"/>
              </w:rPr>
              <w:t xml:space="preserve"> thời hạn dưới 90 ngày</w:t>
            </w:r>
          </w:p>
        </w:tc>
        <w:tc>
          <w:tcPr>
            <w:tcW w:w="2835" w:type="dxa"/>
            <w:shd w:val="clear" w:color="auto" w:fill="auto"/>
            <w:vAlign w:val="center"/>
            <w:hideMark/>
          </w:tcPr>
          <w:p w14:paraId="463C228C"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Quản lý lao động ngoài nước</w:t>
            </w:r>
          </w:p>
        </w:tc>
      </w:tr>
      <w:tr w:rsidR="00F55339" w:rsidRPr="00C1508D" w14:paraId="3757B9DF" w14:textId="77777777" w:rsidTr="00C1508D">
        <w:trPr>
          <w:trHeight w:val="1260"/>
        </w:trPr>
        <w:tc>
          <w:tcPr>
            <w:tcW w:w="670" w:type="dxa"/>
            <w:shd w:val="clear" w:color="auto" w:fill="auto"/>
            <w:vAlign w:val="center"/>
            <w:hideMark/>
          </w:tcPr>
          <w:p w14:paraId="66F7BB24"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209</w:t>
            </w:r>
          </w:p>
        </w:tc>
        <w:tc>
          <w:tcPr>
            <w:tcW w:w="6135" w:type="dxa"/>
            <w:shd w:val="clear" w:color="auto" w:fill="auto"/>
            <w:vAlign w:val="center"/>
            <w:hideMark/>
          </w:tcPr>
          <w:p w14:paraId="48D34BB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Phê duyệt quỹ tiền lương, </w:t>
            </w:r>
            <w:r w:rsidRPr="00C1508D">
              <w:rPr>
                <w:rFonts w:ascii="Times New Roman" w:eastAsia="Times New Roman" w:hAnsi="Times New Roman" w:cs="Times New Roman"/>
                <w:sz w:val="24"/>
                <w:szCs w:val="24"/>
                <w:highlight w:val="white"/>
                <w:u w:color="FF0000"/>
              </w:rPr>
              <w:t>thù lao</w:t>
            </w:r>
            <w:r w:rsidRPr="00C1508D">
              <w:rPr>
                <w:rFonts w:ascii="Times New Roman" w:eastAsia="Times New Roman" w:hAnsi="Times New Roman" w:cs="Times New Roman"/>
                <w:sz w:val="24"/>
                <w:szCs w:val="24"/>
                <w:highlight w:val="white"/>
              </w:rPr>
              <w:t xml:space="preserve"> thực hiện, </w:t>
            </w:r>
            <w:r w:rsidRPr="00C1508D">
              <w:rPr>
                <w:rFonts w:ascii="Times New Roman" w:eastAsia="Times New Roman" w:hAnsi="Times New Roman" w:cs="Times New Roman"/>
                <w:sz w:val="24"/>
                <w:szCs w:val="24"/>
                <w:highlight w:val="white"/>
                <w:u w:color="FF0000"/>
              </w:rPr>
              <w:t>quỹ tiền thưởng</w:t>
            </w:r>
            <w:r w:rsidRPr="00C1508D">
              <w:rPr>
                <w:rFonts w:ascii="Times New Roman" w:eastAsia="Times New Roman" w:hAnsi="Times New Roman" w:cs="Times New Roman"/>
                <w:sz w:val="24"/>
                <w:szCs w:val="24"/>
                <w:highlight w:val="white"/>
              </w:rPr>
              <w:t xml:space="preserve"> thực hiện năm trước và quỹ tiền lương, thù lao kế hoạch đối với người quản lý công ty trách nhiệm hữu hạn một thành viên do Ủy ban nhân dân tỉnh, thành phố làm chủ sở hữu</w:t>
            </w:r>
          </w:p>
        </w:tc>
        <w:tc>
          <w:tcPr>
            <w:tcW w:w="2835" w:type="dxa"/>
            <w:shd w:val="clear" w:color="auto" w:fill="auto"/>
            <w:vAlign w:val="center"/>
            <w:hideMark/>
          </w:tcPr>
          <w:p w14:paraId="6D0D6E9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Tiền lương</w:t>
            </w:r>
          </w:p>
        </w:tc>
      </w:tr>
      <w:tr w:rsidR="00F55339" w:rsidRPr="00C1508D" w14:paraId="5A6781DF" w14:textId="77777777" w:rsidTr="00C1508D">
        <w:trPr>
          <w:trHeight w:val="945"/>
        </w:trPr>
        <w:tc>
          <w:tcPr>
            <w:tcW w:w="670" w:type="dxa"/>
            <w:shd w:val="clear" w:color="auto" w:fill="auto"/>
            <w:vAlign w:val="center"/>
            <w:hideMark/>
          </w:tcPr>
          <w:p w14:paraId="3B8269F7"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210</w:t>
            </w:r>
          </w:p>
        </w:tc>
        <w:tc>
          <w:tcPr>
            <w:tcW w:w="6135" w:type="dxa"/>
            <w:shd w:val="clear" w:color="auto" w:fill="auto"/>
            <w:vAlign w:val="center"/>
            <w:hideMark/>
          </w:tcPr>
          <w:p w14:paraId="15280D4A" w14:textId="176A3820"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Xếp hạng công ty trách nhiệm hữu hạn một thành viên do Ủy ban nhân dân tỉnh, thành phố làm chủ sở hữu (hạng Tổng công ty và tương đương, hạng I, hạng II và hạng III</w:t>
            </w:r>
            <w:r w:rsidR="00F447DF" w:rsidRPr="00C1508D">
              <w:rPr>
                <w:rFonts w:ascii="Times New Roman" w:eastAsia="Times New Roman" w:hAnsi="Times New Roman" w:cs="Times New Roman"/>
                <w:sz w:val="24"/>
                <w:szCs w:val="24"/>
                <w:highlight w:val="white"/>
              </w:rPr>
              <w:t>)</w:t>
            </w:r>
          </w:p>
        </w:tc>
        <w:tc>
          <w:tcPr>
            <w:tcW w:w="2835" w:type="dxa"/>
            <w:shd w:val="clear" w:color="auto" w:fill="auto"/>
            <w:vAlign w:val="center"/>
            <w:hideMark/>
          </w:tcPr>
          <w:p w14:paraId="3C927A38"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Tiền lương</w:t>
            </w:r>
          </w:p>
        </w:tc>
      </w:tr>
      <w:tr w:rsidR="00F55339" w:rsidRPr="00C1508D" w14:paraId="2D433EAB" w14:textId="77777777" w:rsidTr="00C1508D">
        <w:trPr>
          <w:trHeight w:val="315"/>
        </w:trPr>
        <w:tc>
          <w:tcPr>
            <w:tcW w:w="670" w:type="dxa"/>
            <w:shd w:val="clear" w:color="auto" w:fill="auto"/>
            <w:vAlign w:val="center"/>
            <w:hideMark/>
          </w:tcPr>
          <w:p w14:paraId="4FEE2572"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211</w:t>
            </w:r>
          </w:p>
        </w:tc>
        <w:tc>
          <w:tcPr>
            <w:tcW w:w="6135" w:type="dxa"/>
            <w:shd w:val="clear" w:color="auto" w:fill="auto"/>
            <w:vAlign w:val="center"/>
            <w:hideMark/>
          </w:tcPr>
          <w:p w14:paraId="7E1F73A8"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Chấm dứt việc chăm sóc thay thế cho trẻ em</w:t>
            </w:r>
          </w:p>
        </w:tc>
        <w:tc>
          <w:tcPr>
            <w:tcW w:w="2835" w:type="dxa"/>
            <w:shd w:val="clear" w:color="auto" w:fill="auto"/>
            <w:vAlign w:val="center"/>
            <w:hideMark/>
          </w:tcPr>
          <w:p w14:paraId="17A4EDCB"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Trẻ em</w:t>
            </w:r>
          </w:p>
        </w:tc>
      </w:tr>
      <w:tr w:rsidR="00F55339" w:rsidRPr="00C1508D" w14:paraId="557C7DF7" w14:textId="77777777" w:rsidTr="00C1508D">
        <w:trPr>
          <w:trHeight w:val="630"/>
        </w:trPr>
        <w:tc>
          <w:tcPr>
            <w:tcW w:w="670" w:type="dxa"/>
            <w:shd w:val="clear" w:color="auto" w:fill="auto"/>
            <w:vAlign w:val="center"/>
            <w:hideMark/>
          </w:tcPr>
          <w:p w14:paraId="07C7E943"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212</w:t>
            </w:r>
          </w:p>
        </w:tc>
        <w:tc>
          <w:tcPr>
            <w:tcW w:w="6135" w:type="dxa"/>
            <w:shd w:val="clear" w:color="auto" w:fill="auto"/>
            <w:vAlign w:val="center"/>
            <w:hideMark/>
          </w:tcPr>
          <w:p w14:paraId="1B4C593A" w14:textId="096621FD"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Cấp lại giấy phép lao động cho người lao động nước ngoài làm việc tại </w:t>
            </w:r>
            <w:r w:rsidR="00297957" w:rsidRPr="00C1508D">
              <w:rPr>
                <w:rFonts w:ascii="Times New Roman" w:eastAsia="Times New Roman" w:hAnsi="Times New Roman" w:cs="Times New Roman"/>
                <w:sz w:val="24"/>
                <w:szCs w:val="24"/>
                <w:highlight w:val="white"/>
              </w:rPr>
              <w:t>Việt Nam</w:t>
            </w:r>
          </w:p>
        </w:tc>
        <w:tc>
          <w:tcPr>
            <w:tcW w:w="2835" w:type="dxa"/>
            <w:shd w:val="clear" w:color="auto" w:fill="auto"/>
            <w:vAlign w:val="center"/>
            <w:hideMark/>
          </w:tcPr>
          <w:p w14:paraId="5B07CE2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Việc làm</w:t>
            </w:r>
          </w:p>
        </w:tc>
      </w:tr>
      <w:tr w:rsidR="00F55339" w:rsidRPr="00C1508D" w14:paraId="3EC76AE3" w14:textId="77777777" w:rsidTr="00C1508D">
        <w:trPr>
          <w:trHeight w:val="630"/>
        </w:trPr>
        <w:tc>
          <w:tcPr>
            <w:tcW w:w="670" w:type="dxa"/>
            <w:shd w:val="clear" w:color="auto" w:fill="auto"/>
            <w:vAlign w:val="center"/>
            <w:hideMark/>
          </w:tcPr>
          <w:p w14:paraId="23F957BB"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213</w:t>
            </w:r>
          </w:p>
        </w:tc>
        <w:tc>
          <w:tcPr>
            <w:tcW w:w="6135" w:type="dxa"/>
            <w:shd w:val="clear" w:color="auto" w:fill="auto"/>
            <w:vAlign w:val="center"/>
            <w:hideMark/>
          </w:tcPr>
          <w:p w14:paraId="2FA76319" w14:textId="6476AF5D"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Cấp giấy phép lao động cho người lao động nước ngoài làm việc tại </w:t>
            </w:r>
            <w:r w:rsidR="00297957" w:rsidRPr="00C1508D">
              <w:rPr>
                <w:rFonts w:ascii="Times New Roman" w:eastAsia="Times New Roman" w:hAnsi="Times New Roman" w:cs="Times New Roman"/>
                <w:sz w:val="24"/>
                <w:szCs w:val="24"/>
                <w:highlight w:val="white"/>
              </w:rPr>
              <w:t>Việt Nam</w:t>
            </w:r>
          </w:p>
        </w:tc>
        <w:tc>
          <w:tcPr>
            <w:tcW w:w="2835" w:type="dxa"/>
            <w:shd w:val="clear" w:color="auto" w:fill="auto"/>
            <w:vAlign w:val="center"/>
            <w:hideMark/>
          </w:tcPr>
          <w:p w14:paraId="43917878"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Việc làm</w:t>
            </w:r>
          </w:p>
        </w:tc>
      </w:tr>
      <w:tr w:rsidR="00F55339" w:rsidRPr="00C1508D" w14:paraId="0A2FB4C7" w14:textId="77777777" w:rsidTr="00C1508D">
        <w:trPr>
          <w:trHeight w:val="630"/>
        </w:trPr>
        <w:tc>
          <w:tcPr>
            <w:tcW w:w="670" w:type="dxa"/>
            <w:shd w:val="clear" w:color="auto" w:fill="auto"/>
            <w:vAlign w:val="center"/>
            <w:hideMark/>
          </w:tcPr>
          <w:p w14:paraId="035C5166"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214</w:t>
            </w:r>
          </w:p>
        </w:tc>
        <w:tc>
          <w:tcPr>
            <w:tcW w:w="6135" w:type="dxa"/>
            <w:shd w:val="clear" w:color="auto" w:fill="auto"/>
            <w:vAlign w:val="center"/>
            <w:hideMark/>
          </w:tcPr>
          <w:p w14:paraId="07AB5BBF"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Xác nhận người lao động nước ngoài không thuộc diện cấp giấy phép lao động</w:t>
            </w:r>
          </w:p>
        </w:tc>
        <w:tc>
          <w:tcPr>
            <w:tcW w:w="2835" w:type="dxa"/>
            <w:shd w:val="clear" w:color="auto" w:fill="auto"/>
            <w:vAlign w:val="center"/>
            <w:hideMark/>
          </w:tcPr>
          <w:p w14:paraId="53EB6FE0"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Việc làm</w:t>
            </w:r>
          </w:p>
        </w:tc>
      </w:tr>
      <w:tr w:rsidR="00F55339" w:rsidRPr="00C1508D" w14:paraId="6E0CBA1B" w14:textId="77777777" w:rsidTr="00C1508D">
        <w:trPr>
          <w:trHeight w:val="630"/>
        </w:trPr>
        <w:tc>
          <w:tcPr>
            <w:tcW w:w="670" w:type="dxa"/>
            <w:shd w:val="clear" w:color="auto" w:fill="auto"/>
            <w:vAlign w:val="center"/>
            <w:hideMark/>
          </w:tcPr>
          <w:p w14:paraId="6336E5F2"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215</w:t>
            </w:r>
          </w:p>
        </w:tc>
        <w:tc>
          <w:tcPr>
            <w:tcW w:w="6135" w:type="dxa"/>
            <w:shd w:val="clear" w:color="auto" w:fill="auto"/>
            <w:vAlign w:val="center"/>
            <w:hideMark/>
          </w:tcPr>
          <w:p w14:paraId="4C2062D5"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giấy phép hoạt động dịch vụ việc làm của doanh nghiệp hoạt động dịch vụ việc làm</w:t>
            </w:r>
          </w:p>
        </w:tc>
        <w:tc>
          <w:tcPr>
            <w:tcW w:w="2835" w:type="dxa"/>
            <w:shd w:val="clear" w:color="auto" w:fill="auto"/>
            <w:vAlign w:val="center"/>
            <w:hideMark/>
          </w:tcPr>
          <w:p w14:paraId="117C7121"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Việc làm</w:t>
            </w:r>
          </w:p>
        </w:tc>
      </w:tr>
      <w:tr w:rsidR="00F55339" w:rsidRPr="00C1508D" w14:paraId="6AF8925B" w14:textId="77777777" w:rsidTr="00C1508D">
        <w:trPr>
          <w:trHeight w:val="630"/>
        </w:trPr>
        <w:tc>
          <w:tcPr>
            <w:tcW w:w="670" w:type="dxa"/>
            <w:shd w:val="clear" w:color="auto" w:fill="auto"/>
            <w:vAlign w:val="center"/>
            <w:hideMark/>
          </w:tcPr>
          <w:p w14:paraId="794C83B5"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216</w:t>
            </w:r>
          </w:p>
        </w:tc>
        <w:tc>
          <w:tcPr>
            <w:tcW w:w="6135" w:type="dxa"/>
            <w:shd w:val="clear" w:color="auto" w:fill="auto"/>
            <w:vAlign w:val="center"/>
            <w:hideMark/>
          </w:tcPr>
          <w:p w14:paraId="0765B829"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lại giấy phép hoạt động dịch vụ việc làm của doanh nghiệp hoạt động dịch vụ việc làm</w:t>
            </w:r>
          </w:p>
        </w:tc>
        <w:tc>
          <w:tcPr>
            <w:tcW w:w="2835" w:type="dxa"/>
            <w:shd w:val="clear" w:color="auto" w:fill="auto"/>
            <w:vAlign w:val="center"/>
            <w:hideMark/>
          </w:tcPr>
          <w:p w14:paraId="6456A4AE"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Việc làm</w:t>
            </w:r>
          </w:p>
        </w:tc>
      </w:tr>
      <w:tr w:rsidR="00F55339" w:rsidRPr="00C1508D" w14:paraId="3AAAA571" w14:textId="77777777" w:rsidTr="00C1508D">
        <w:trPr>
          <w:trHeight w:val="630"/>
        </w:trPr>
        <w:tc>
          <w:tcPr>
            <w:tcW w:w="670" w:type="dxa"/>
            <w:shd w:val="clear" w:color="auto" w:fill="auto"/>
            <w:vAlign w:val="center"/>
            <w:hideMark/>
          </w:tcPr>
          <w:p w14:paraId="5D13A385"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217</w:t>
            </w:r>
          </w:p>
        </w:tc>
        <w:tc>
          <w:tcPr>
            <w:tcW w:w="6135" w:type="dxa"/>
            <w:shd w:val="clear" w:color="auto" w:fill="auto"/>
            <w:vAlign w:val="center"/>
            <w:hideMark/>
          </w:tcPr>
          <w:p w14:paraId="557505E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Gia hạn giấy phép hoạt động dịch vụ việc làm của doanh nghiệp hoạt động dịch vụ việc làm</w:t>
            </w:r>
          </w:p>
        </w:tc>
        <w:tc>
          <w:tcPr>
            <w:tcW w:w="2835" w:type="dxa"/>
            <w:shd w:val="clear" w:color="auto" w:fill="auto"/>
            <w:vAlign w:val="center"/>
            <w:hideMark/>
          </w:tcPr>
          <w:p w14:paraId="05702791"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Việc làm</w:t>
            </w:r>
          </w:p>
        </w:tc>
      </w:tr>
      <w:tr w:rsidR="00F55339" w:rsidRPr="00C1508D" w14:paraId="48A4010E" w14:textId="77777777" w:rsidTr="00C1508D">
        <w:trPr>
          <w:trHeight w:val="315"/>
        </w:trPr>
        <w:tc>
          <w:tcPr>
            <w:tcW w:w="670" w:type="dxa"/>
            <w:shd w:val="clear" w:color="auto" w:fill="auto"/>
            <w:vAlign w:val="center"/>
            <w:hideMark/>
          </w:tcPr>
          <w:p w14:paraId="3F99A9A1"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218</w:t>
            </w:r>
          </w:p>
        </w:tc>
        <w:tc>
          <w:tcPr>
            <w:tcW w:w="6135" w:type="dxa"/>
            <w:shd w:val="clear" w:color="auto" w:fill="auto"/>
            <w:vAlign w:val="center"/>
            <w:hideMark/>
          </w:tcPr>
          <w:p w14:paraId="050D6D91"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Tạm dừng hưởng trợ cấp thất nghiệp</w:t>
            </w:r>
          </w:p>
        </w:tc>
        <w:tc>
          <w:tcPr>
            <w:tcW w:w="2835" w:type="dxa"/>
            <w:shd w:val="clear" w:color="auto" w:fill="auto"/>
            <w:vAlign w:val="center"/>
            <w:hideMark/>
          </w:tcPr>
          <w:p w14:paraId="6F31129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Việc làm</w:t>
            </w:r>
          </w:p>
        </w:tc>
      </w:tr>
      <w:tr w:rsidR="00F55339" w:rsidRPr="00C1508D" w14:paraId="5AEC8500" w14:textId="77777777" w:rsidTr="00C1508D">
        <w:trPr>
          <w:trHeight w:val="315"/>
        </w:trPr>
        <w:tc>
          <w:tcPr>
            <w:tcW w:w="670" w:type="dxa"/>
            <w:shd w:val="clear" w:color="auto" w:fill="auto"/>
            <w:vAlign w:val="center"/>
            <w:hideMark/>
          </w:tcPr>
          <w:p w14:paraId="56C93ED7"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219</w:t>
            </w:r>
          </w:p>
        </w:tc>
        <w:tc>
          <w:tcPr>
            <w:tcW w:w="6135" w:type="dxa"/>
            <w:shd w:val="clear" w:color="auto" w:fill="auto"/>
            <w:vAlign w:val="center"/>
            <w:hideMark/>
          </w:tcPr>
          <w:p w14:paraId="017CA64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Chấm dứt hưởng trợ cấp thất nghiệp</w:t>
            </w:r>
          </w:p>
        </w:tc>
        <w:tc>
          <w:tcPr>
            <w:tcW w:w="2835" w:type="dxa"/>
            <w:shd w:val="clear" w:color="auto" w:fill="auto"/>
            <w:vAlign w:val="center"/>
            <w:hideMark/>
          </w:tcPr>
          <w:p w14:paraId="2602F7E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Việc làm</w:t>
            </w:r>
          </w:p>
        </w:tc>
      </w:tr>
      <w:tr w:rsidR="00F55339" w:rsidRPr="00C1508D" w14:paraId="1B0D2874" w14:textId="77777777" w:rsidTr="00C1508D">
        <w:trPr>
          <w:trHeight w:val="630"/>
        </w:trPr>
        <w:tc>
          <w:tcPr>
            <w:tcW w:w="670" w:type="dxa"/>
            <w:shd w:val="clear" w:color="auto" w:fill="auto"/>
            <w:vAlign w:val="center"/>
            <w:hideMark/>
          </w:tcPr>
          <w:p w14:paraId="3EB7258F"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220</w:t>
            </w:r>
          </w:p>
        </w:tc>
        <w:tc>
          <w:tcPr>
            <w:tcW w:w="6135" w:type="dxa"/>
            <w:shd w:val="clear" w:color="auto" w:fill="auto"/>
            <w:vAlign w:val="center"/>
            <w:hideMark/>
          </w:tcPr>
          <w:p w14:paraId="1328A4EF"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Báo cáo giải trình nhu cầu, thay đổi nhu cầu sử dụng người lao động nước ngoài</w:t>
            </w:r>
          </w:p>
        </w:tc>
        <w:tc>
          <w:tcPr>
            <w:tcW w:w="2835" w:type="dxa"/>
            <w:shd w:val="clear" w:color="auto" w:fill="auto"/>
            <w:vAlign w:val="center"/>
            <w:hideMark/>
          </w:tcPr>
          <w:p w14:paraId="194C3154"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Việc làm</w:t>
            </w:r>
          </w:p>
        </w:tc>
      </w:tr>
      <w:tr w:rsidR="00F55339" w:rsidRPr="00C1508D" w14:paraId="31684B0B" w14:textId="77777777" w:rsidTr="00C1508D">
        <w:trPr>
          <w:trHeight w:val="315"/>
        </w:trPr>
        <w:tc>
          <w:tcPr>
            <w:tcW w:w="670" w:type="dxa"/>
            <w:shd w:val="clear" w:color="auto" w:fill="auto"/>
            <w:vAlign w:val="center"/>
            <w:hideMark/>
          </w:tcPr>
          <w:p w14:paraId="62D5A1D0" w14:textId="77777777" w:rsidR="00014102" w:rsidRPr="00C1508D" w:rsidRDefault="00014102" w:rsidP="00F55339">
            <w:pPr>
              <w:spacing w:before="40" w:after="40" w:line="240" w:lineRule="auto"/>
              <w:jc w:val="center"/>
              <w:rPr>
                <w:rFonts w:ascii="Times New Roman" w:eastAsia="Times New Roman" w:hAnsi="Times New Roman" w:cs="Times New Roman"/>
                <w:b/>
                <w:bCs/>
                <w:color w:val="000000"/>
                <w:sz w:val="24"/>
                <w:szCs w:val="24"/>
                <w:highlight w:val="white"/>
              </w:rPr>
            </w:pPr>
            <w:r w:rsidRPr="00C1508D">
              <w:rPr>
                <w:rFonts w:ascii="Times New Roman" w:eastAsia="Times New Roman" w:hAnsi="Times New Roman" w:cs="Times New Roman"/>
                <w:b/>
                <w:bCs/>
                <w:color w:val="000000"/>
                <w:sz w:val="24"/>
                <w:szCs w:val="24"/>
                <w:highlight w:val="white"/>
              </w:rPr>
              <w:t>VII</w:t>
            </w:r>
          </w:p>
        </w:tc>
        <w:tc>
          <w:tcPr>
            <w:tcW w:w="6135" w:type="dxa"/>
            <w:shd w:val="clear" w:color="auto" w:fill="auto"/>
            <w:vAlign w:val="center"/>
            <w:hideMark/>
          </w:tcPr>
          <w:p w14:paraId="38AD80D4" w14:textId="77777777" w:rsidR="00014102" w:rsidRPr="00C1508D" w:rsidRDefault="00014102" w:rsidP="00C1508D">
            <w:pPr>
              <w:spacing w:before="40" w:after="40" w:line="240" w:lineRule="auto"/>
              <w:jc w:val="both"/>
              <w:rPr>
                <w:rFonts w:ascii="Times New Roman" w:eastAsia="Times New Roman" w:hAnsi="Times New Roman" w:cs="Times New Roman"/>
                <w:b/>
                <w:bCs/>
                <w:color w:val="000000"/>
                <w:sz w:val="24"/>
                <w:szCs w:val="24"/>
                <w:highlight w:val="white"/>
              </w:rPr>
            </w:pPr>
            <w:r w:rsidRPr="00C1508D">
              <w:rPr>
                <w:rFonts w:ascii="Times New Roman" w:eastAsia="Times New Roman" w:hAnsi="Times New Roman" w:cs="Times New Roman"/>
                <w:b/>
                <w:bCs/>
                <w:color w:val="000000"/>
                <w:sz w:val="24"/>
                <w:szCs w:val="24"/>
                <w:highlight w:val="white"/>
              </w:rPr>
              <w:t>Sở Văn hóa, Thể thao và Du lịch</w:t>
            </w:r>
          </w:p>
        </w:tc>
        <w:tc>
          <w:tcPr>
            <w:tcW w:w="2835" w:type="dxa"/>
            <w:shd w:val="clear" w:color="auto" w:fill="auto"/>
            <w:vAlign w:val="center"/>
            <w:hideMark/>
          </w:tcPr>
          <w:p w14:paraId="73341DCE" w14:textId="77777777" w:rsidR="00014102" w:rsidRPr="00C1508D" w:rsidRDefault="00014102" w:rsidP="00C1508D">
            <w:pPr>
              <w:spacing w:before="40" w:after="40" w:line="240" w:lineRule="auto"/>
              <w:jc w:val="both"/>
              <w:rPr>
                <w:rFonts w:ascii="Times New Roman" w:eastAsia="Times New Roman" w:hAnsi="Times New Roman" w:cs="Times New Roman"/>
                <w:b/>
                <w:bCs/>
                <w:color w:val="000000"/>
                <w:sz w:val="24"/>
                <w:szCs w:val="24"/>
                <w:highlight w:val="white"/>
              </w:rPr>
            </w:pPr>
            <w:r w:rsidRPr="00C1508D">
              <w:rPr>
                <w:rFonts w:ascii="Times New Roman" w:eastAsia="Times New Roman" w:hAnsi="Times New Roman" w:cs="Times New Roman"/>
                <w:b/>
                <w:bCs/>
                <w:color w:val="000000"/>
                <w:sz w:val="24"/>
                <w:szCs w:val="24"/>
                <w:highlight w:val="white"/>
              </w:rPr>
              <w:t> </w:t>
            </w:r>
          </w:p>
        </w:tc>
      </w:tr>
      <w:tr w:rsidR="00F55339" w:rsidRPr="00C1508D" w14:paraId="6987B10F" w14:textId="77777777" w:rsidTr="00C1508D">
        <w:trPr>
          <w:trHeight w:val="630"/>
        </w:trPr>
        <w:tc>
          <w:tcPr>
            <w:tcW w:w="670" w:type="dxa"/>
            <w:shd w:val="clear" w:color="auto" w:fill="auto"/>
            <w:vAlign w:val="center"/>
            <w:hideMark/>
          </w:tcPr>
          <w:p w14:paraId="0913AB5C"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221</w:t>
            </w:r>
          </w:p>
        </w:tc>
        <w:tc>
          <w:tcPr>
            <w:tcW w:w="6135" w:type="dxa"/>
            <w:shd w:val="clear" w:color="auto" w:fill="auto"/>
            <w:vAlign w:val="center"/>
            <w:hideMark/>
          </w:tcPr>
          <w:p w14:paraId="52A18B0A" w14:textId="7A4233B6" w:rsidR="00014102" w:rsidRPr="00C1508D" w:rsidRDefault="00F447DF"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cấp g</w:t>
            </w:r>
            <w:r w:rsidR="00014102" w:rsidRPr="00C1508D">
              <w:rPr>
                <w:rFonts w:ascii="Times New Roman" w:eastAsia="Times New Roman" w:hAnsi="Times New Roman" w:cs="Times New Roman"/>
                <w:sz w:val="24"/>
                <w:szCs w:val="24"/>
                <w:highlight w:val="white"/>
              </w:rPr>
              <w:t xml:space="preserve">iấy phép đủ điều kiện kinh doanh dịch vụ </w:t>
            </w:r>
            <w:r w:rsidR="00014102" w:rsidRPr="00C1508D">
              <w:rPr>
                <w:rFonts w:ascii="Times New Roman" w:eastAsia="Times New Roman" w:hAnsi="Times New Roman" w:cs="Times New Roman"/>
                <w:sz w:val="24"/>
                <w:szCs w:val="24"/>
                <w:highlight w:val="white"/>
                <w:u w:color="FF0000"/>
              </w:rPr>
              <w:t>karaoke</w:t>
            </w:r>
            <w:r w:rsidR="00014102" w:rsidRPr="00C1508D">
              <w:rPr>
                <w:rFonts w:ascii="Times New Roman" w:eastAsia="Times New Roman" w:hAnsi="Times New Roman" w:cs="Times New Roman"/>
                <w:sz w:val="24"/>
                <w:szCs w:val="24"/>
                <w:highlight w:val="white"/>
              </w:rPr>
              <w:t xml:space="preserve"> (do cơ quan quản lý nhà nước về văn hóa cấp huyện cấp)</w:t>
            </w:r>
          </w:p>
        </w:tc>
        <w:tc>
          <w:tcPr>
            <w:tcW w:w="2835" w:type="dxa"/>
            <w:shd w:val="clear" w:color="auto" w:fill="auto"/>
            <w:vAlign w:val="center"/>
            <w:hideMark/>
          </w:tcPr>
          <w:p w14:paraId="1A5FD554"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Karaoke, </w:t>
            </w:r>
            <w:r w:rsidRPr="00C1508D">
              <w:rPr>
                <w:rFonts w:ascii="Times New Roman" w:eastAsia="Times New Roman" w:hAnsi="Times New Roman" w:cs="Times New Roman"/>
                <w:sz w:val="24"/>
                <w:szCs w:val="24"/>
                <w:highlight w:val="white"/>
                <w:u w:color="FF0000"/>
              </w:rPr>
              <w:t>Vũ trường</w:t>
            </w:r>
          </w:p>
        </w:tc>
      </w:tr>
      <w:tr w:rsidR="00F55339" w:rsidRPr="00C1508D" w14:paraId="25873EF5" w14:textId="77777777" w:rsidTr="00C1508D">
        <w:trPr>
          <w:trHeight w:val="315"/>
        </w:trPr>
        <w:tc>
          <w:tcPr>
            <w:tcW w:w="670" w:type="dxa"/>
            <w:shd w:val="clear" w:color="auto" w:fill="auto"/>
            <w:vAlign w:val="center"/>
            <w:hideMark/>
          </w:tcPr>
          <w:p w14:paraId="15A07979"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222</w:t>
            </w:r>
          </w:p>
        </w:tc>
        <w:tc>
          <w:tcPr>
            <w:tcW w:w="6135" w:type="dxa"/>
            <w:shd w:val="clear" w:color="auto" w:fill="auto"/>
            <w:vAlign w:val="center"/>
            <w:hideMark/>
          </w:tcPr>
          <w:p w14:paraId="4860D572" w14:textId="78641E2F" w:rsidR="00014102" w:rsidRPr="00C1508D" w:rsidRDefault="00F447DF"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cấp g</w:t>
            </w:r>
            <w:r w:rsidR="00014102" w:rsidRPr="00C1508D">
              <w:rPr>
                <w:rFonts w:ascii="Times New Roman" w:eastAsia="Times New Roman" w:hAnsi="Times New Roman" w:cs="Times New Roman"/>
                <w:sz w:val="24"/>
                <w:szCs w:val="24"/>
                <w:highlight w:val="white"/>
              </w:rPr>
              <w:t>iấy phép đủ điều kiện kinh doanh dịch vụ vũ trường</w:t>
            </w:r>
          </w:p>
        </w:tc>
        <w:tc>
          <w:tcPr>
            <w:tcW w:w="2835" w:type="dxa"/>
            <w:shd w:val="clear" w:color="auto" w:fill="auto"/>
            <w:vAlign w:val="center"/>
            <w:hideMark/>
          </w:tcPr>
          <w:p w14:paraId="45E962FC"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u w:color="FF0000"/>
              </w:rPr>
              <w:t>Karaoke</w:t>
            </w:r>
            <w:r w:rsidRPr="00C1508D">
              <w:rPr>
                <w:rFonts w:ascii="Times New Roman" w:eastAsia="Times New Roman" w:hAnsi="Times New Roman" w:cs="Times New Roman"/>
                <w:sz w:val="24"/>
                <w:szCs w:val="24"/>
                <w:highlight w:val="white"/>
              </w:rPr>
              <w:t xml:space="preserve">, </w:t>
            </w:r>
            <w:r w:rsidRPr="00C1508D">
              <w:rPr>
                <w:rFonts w:ascii="Times New Roman" w:eastAsia="Times New Roman" w:hAnsi="Times New Roman" w:cs="Times New Roman"/>
                <w:sz w:val="24"/>
                <w:szCs w:val="24"/>
                <w:highlight w:val="white"/>
                <w:u w:color="FF0000"/>
              </w:rPr>
              <w:t>Vũ trường</w:t>
            </w:r>
          </w:p>
        </w:tc>
      </w:tr>
      <w:tr w:rsidR="00F55339" w:rsidRPr="00C1508D" w14:paraId="2E5653CB" w14:textId="77777777" w:rsidTr="00C1508D">
        <w:trPr>
          <w:trHeight w:val="630"/>
        </w:trPr>
        <w:tc>
          <w:tcPr>
            <w:tcW w:w="670" w:type="dxa"/>
            <w:shd w:val="clear" w:color="auto" w:fill="auto"/>
            <w:vAlign w:val="center"/>
            <w:hideMark/>
          </w:tcPr>
          <w:p w14:paraId="5086F593"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223</w:t>
            </w:r>
          </w:p>
        </w:tc>
        <w:tc>
          <w:tcPr>
            <w:tcW w:w="6135" w:type="dxa"/>
            <w:shd w:val="clear" w:color="auto" w:fill="auto"/>
            <w:vAlign w:val="center"/>
            <w:hideMark/>
          </w:tcPr>
          <w:p w14:paraId="6487E78F" w14:textId="30E61A50" w:rsidR="00014102" w:rsidRPr="00C1508D" w:rsidRDefault="00F447DF"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cấp giấy phép điều chỉnh g</w:t>
            </w:r>
            <w:r w:rsidR="00014102" w:rsidRPr="00C1508D">
              <w:rPr>
                <w:rFonts w:ascii="Times New Roman" w:eastAsia="Times New Roman" w:hAnsi="Times New Roman" w:cs="Times New Roman"/>
                <w:sz w:val="24"/>
                <w:szCs w:val="24"/>
                <w:highlight w:val="white"/>
              </w:rPr>
              <w:t>iấy phép đủ điều kiện kinh doanh dịch vụ karaoke</w:t>
            </w:r>
          </w:p>
        </w:tc>
        <w:tc>
          <w:tcPr>
            <w:tcW w:w="2835" w:type="dxa"/>
            <w:shd w:val="clear" w:color="auto" w:fill="auto"/>
            <w:vAlign w:val="center"/>
            <w:hideMark/>
          </w:tcPr>
          <w:p w14:paraId="4CCB4D0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Karaoke, Vũ trường</w:t>
            </w:r>
          </w:p>
        </w:tc>
      </w:tr>
      <w:tr w:rsidR="00F55339" w:rsidRPr="00C1508D" w14:paraId="79E1CB57" w14:textId="77777777" w:rsidTr="00C1508D">
        <w:trPr>
          <w:trHeight w:val="630"/>
        </w:trPr>
        <w:tc>
          <w:tcPr>
            <w:tcW w:w="670" w:type="dxa"/>
            <w:shd w:val="clear" w:color="auto" w:fill="auto"/>
            <w:vAlign w:val="center"/>
            <w:hideMark/>
          </w:tcPr>
          <w:p w14:paraId="40D95535"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224</w:t>
            </w:r>
          </w:p>
        </w:tc>
        <w:tc>
          <w:tcPr>
            <w:tcW w:w="6135" w:type="dxa"/>
            <w:shd w:val="clear" w:color="auto" w:fill="auto"/>
            <w:vAlign w:val="center"/>
            <w:hideMark/>
          </w:tcPr>
          <w:p w14:paraId="6CA6B083" w14:textId="6390DD69" w:rsidR="00014102" w:rsidRPr="00C1508D" w:rsidRDefault="00F447DF"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cấp giấy phép điều chỉnh g</w:t>
            </w:r>
            <w:r w:rsidR="00014102" w:rsidRPr="00C1508D">
              <w:rPr>
                <w:rFonts w:ascii="Times New Roman" w:eastAsia="Times New Roman" w:hAnsi="Times New Roman" w:cs="Times New Roman"/>
                <w:sz w:val="24"/>
                <w:szCs w:val="24"/>
                <w:highlight w:val="white"/>
              </w:rPr>
              <w:t>iấy phép đủ điều kiện kinh doanh dịch vụ vũ trường</w:t>
            </w:r>
          </w:p>
        </w:tc>
        <w:tc>
          <w:tcPr>
            <w:tcW w:w="2835" w:type="dxa"/>
            <w:shd w:val="clear" w:color="auto" w:fill="auto"/>
            <w:vAlign w:val="center"/>
            <w:hideMark/>
          </w:tcPr>
          <w:p w14:paraId="51CE7EC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Karaoke, Vũ trường</w:t>
            </w:r>
          </w:p>
        </w:tc>
      </w:tr>
      <w:tr w:rsidR="00F55339" w:rsidRPr="00C1508D" w14:paraId="20CE7713" w14:textId="77777777" w:rsidTr="00C1508D">
        <w:trPr>
          <w:trHeight w:val="315"/>
        </w:trPr>
        <w:tc>
          <w:tcPr>
            <w:tcW w:w="670" w:type="dxa"/>
            <w:shd w:val="clear" w:color="auto" w:fill="auto"/>
            <w:vAlign w:val="center"/>
            <w:hideMark/>
          </w:tcPr>
          <w:p w14:paraId="6642B3E7"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225</w:t>
            </w:r>
          </w:p>
        </w:tc>
        <w:tc>
          <w:tcPr>
            <w:tcW w:w="6135" w:type="dxa"/>
            <w:shd w:val="clear" w:color="auto" w:fill="auto"/>
            <w:vAlign w:val="center"/>
            <w:hideMark/>
          </w:tcPr>
          <w:p w14:paraId="27FC82F4"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cấp thẻ hướng dẫn viên du lịch quốc tế</w:t>
            </w:r>
          </w:p>
        </w:tc>
        <w:tc>
          <w:tcPr>
            <w:tcW w:w="2835" w:type="dxa"/>
            <w:shd w:val="clear" w:color="auto" w:fill="auto"/>
            <w:vAlign w:val="center"/>
            <w:hideMark/>
          </w:tcPr>
          <w:p w14:paraId="1D38A2E9"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Lữ hành</w:t>
            </w:r>
          </w:p>
        </w:tc>
      </w:tr>
      <w:tr w:rsidR="00F55339" w:rsidRPr="00C1508D" w14:paraId="19CD11D8" w14:textId="77777777" w:rsidTr="00C1508D">
        <w:trPr>
          <w:trHeight w:val="315"/>
        </w:trPr>
        <w:tc>
          <w:tcPr>
            <w:tcW w:w="670" w:type="dxa"/>
            <w:shd w:val="clear" w:color="auto" w:fill="auto"/>
            <w:vAlign w:val="center"/>
            <w:hideMark/>
          </w:tcPr>
          <w:p w14:paraId="2BBAD0BF"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226</w:t>
            </w:r>
          </w:p>
        </w:tc>
        <w:tc>
          <w:tcPr>
            <w:tcW w:w="6135" w:type="dxa"/>
            <w:shd w:val="clear" w:color="auto" w:fill="auto"/>
            <w:vAlign w:val="center"/>
            <w:hideMark/>
          </w:tcPr>
          <w:p w14:paraId="38E6F5BF"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cấp thẻ hướng dẫn viên du lịch nội địa</w:t>
            </w:r>
          </w:p>
        </w:tc>
        <w:tc>
          <w:tcPr>
            <w:tcW w:w="2835" w:type="dxa"/>
            <w:shd w:val="clear" w:color="auto" w:fill="auto"/>
            <w:vAlign w:val="center"/>
            <w:hideMark/>
          </w:tcPr>
          <w:p w14:paraId="0F6E695F"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Lữ hành</w:t>
            </w:r>
          </w:p>
        </w:tc>
      </w:tr>
      <w:tr w:rsidR="00F55339" w:rsidRPr="00C1508D" w14:paraId="73F3C69F" w14:textId="77777777" w:rsidTr="00C1508D">
        <w:trPr>
          <w:trHeight w:val="630"/>
        </w:trPr>
        <w:tc>
          <w:tcPr>
            <w:tcW w:w="670" w:type="dxa"/>
            <w:shd w:val="clear" w:color="auto" w:fill="auto"/>
            <w:vAlign w:val="center"/>
            <w:hideMark/>
          </w:tcPr>
          <w:p w14:paraId="6B324503"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227</w:t>
            </w:r>
          </w:p>
        </w:tc>
        <w:tc>
          <w:tcPr>
            <w:tcW w:w="6135" w:type="dxa"/>
            <w:shd w:val="clear" w:color="auto" w:fill="auto"/>
            <w:vAlign w:val="center"/>
            <w:hideMark/>
          </w:tcPr>
          <w:p w14:paraId="028E711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cấp đổi thẻ hướng dẫn viên du lịch quốc tế, thẻ hướng dẫn viên du lịch nội địa</w:t>
            </w:r>
          </w:p>
        </w:tc>
        <w:tc>
          <w:tcPr>
            <w:tcW w:w="2835" w:type="dxa"/>
            <w:shd w:val="clear" w:color="auto" w:fill="auto"/>
            <w:vAlign w:val="center"/>
            <w:hideMark/>
          </w:tcPr>
          <w:p w14:paraId="2D96241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Lữ hành</w:t>
            </w:r>
          </w:p>
        </w:tc>
      </w:tr>
      <w:tr w:rsidR="00F55339" w:rsidRPr="00C1508D" w14:paraId="5E5C2D2F" w14:textId="77777777" w:rsidTr="00C1508D">
        <w:trPr>
          <w:trHeight w:val="315"/>
        </w:trPr>
        <w:tc>
          <w:tcPr>
            <w:tcW w:w="670" w:type="dxa"/>
            <w:shd w:val="clear" w:color="auto" w:fill="auto"/>
            <w:vAlign w:val="center"/>
            <w:hideMark/>
          </w:tcPr>
          <w:p w14:paraId="6A17B60C"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lastRenderedPageBreak/>
              <w:t>228</w:t>
            </w:r>
          </w:p>
        </w:tc>
        <w:tc>
          <w:tcPr>
            <w:tcW w:w="6135" w:type="dxa"/>
            <w:shd w:val="clear" w:color="auto" w:fill="auto"/>
            <w:vAlign w:val="center"/>
            <w:hideMark/>
          </w:tcPr>
          <w:p w14:paraId="2AAFE6F7"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cấp lại thẻ hướng dẫn viên du lịch</w:t>
            </w:r>
          </w:p>
        </w:tc>
        <w:tc>
          <w:tcPr>
            <w:tcW w:w="2835" w:type="dxa"/>
            <w:shd w:val="clear" w:color="auto" w:fill="auto"/>
            <w:vAlign w:val="center"/>
            <w:hideMark/>
          </w:tcPr>
          <w:p w14:paraId="393C6E31"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Lữ hành</w:t>
            </w:r>
          </w:p>
        </w:tc>
      </w:tr>
      <w:tr w:rsidR="00F55339" w:rsidRPr="00C1508D" w14:paraId="4E81E8E5" w14:textId="77777777" w:rsidTr="00C1508D">
        <w:trPr>
          <w:trHeight w:val="630"/>
        </w:trPr>
        <w:tc>
          <w:tcPr>
            <w:tcW w:w="670" w:type="dxa"/>
            <w:shd w:val="clear" w:color="auto" w:fill="auto"/>
            <w:vAlign w:val="center"/>
            <w:hideMark/>
          </w:tcPr>
          <w:p w14:paraId="113E46AF"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229</w:t>
            </w:r>
          </w:p>
        </w:tc>
        <w:tc>
          <w:tcPr>
            <w:tcW w:w="6135" w:type="dxa"/>
            <w:shd w:val="clear" w:color="auto" w:fill="auto"/>
            <w:vAlign w:val="center"/>
            <w:hideMark/>
          </w:tcPr>
          <w:p w14:paraId="1D2A5C8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thông báo tổ chức biểu diễn nghệ thuật, trình diễn thời trang; thi người đẹp, người mẫu</w:t>
            </w:r>
          </w:p>
        </w:tc>
        <w:tc>
          <w:tcPr>
            <w:tcW w:w="2835" w:type="dxa"/>
            <w:shd w:val="clear" w:color="auto" w:fill="auto"/>
            <w:vAlign w:val="center"/>
            <w:hideMark/>
          </w:tcPr>
          <w:p w14:paraId="7D2D50CE"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Nghệ thuật biểu diễn</w:t>
            </w:r>
          </w:p>
        </w:tc>
      </w:tr>
      <w:tr w:rsidR="00F55339" w:rsidRPr="00C1508D" w14:paraId="399CCFCF" w14:textId="77777777" w:rsidTr="00C1508D">
        <w:trPr>
          <w:trHeight w:val="630"/>
        </w:trPr>
        <w:tc>
          <w:tcPr>
            <w:tcW w:w="670" w:type="dxa"/>
            <w:shd w:val="clear" w:color="auto" w:fill="auto"/>
            <w:vAlign w:val="center"/>
            <w:hideMark/>
          </w:tcPr>
          <w:p w14:paraId="68D06EFB"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230</w:t>
            </w:r>
          </w:p>
        </w:tc>
        <w:tc>
          <w:tcPr>
            <w:tcW w:w="6135" w:type="dxa"/>
            <w:shd w:val="clear" w:color="auto" w:fill="auto"/>
            <w:vAlign w:val="center"/>
            <w:hideMark/>
          </w:tcPr>
          <w:p w14:paraId="1F3E9290"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cấp giấy phép tổ chức biểu diễn nghệ thuật, trình diễn thời trang cho các tổ chức thuộc địa phương</w:t>
            </w:r>
          </w:p>
        </w:tc>
        <w:tc>
          <w:tcPr>
            <w:tcW w:w="2835" w:type="dxa"/>
            <w:shd w:val="clear" w:color="auto" w:fill="auto"/>
            <w:vAlign w:val="center"/>
            <w:hideMark/>
          </w:tcPr>
          <w:p w14:paraId="3E89700F"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Nghệ thuật biểu diễn</w:t>
            </w:r>
          </w:p>
        </w:tc>
      </w:tr>
      <w:tr w:rsidR="00F55339" w:rsidRPr="00C1508D" w14:paraId="3D3A9B4A" w14:textId="77777777" w:rsidTr="00C1508D">
        <w:trPr>
          <w:trHeight w:val="630"/>
        </w:trPr>
        <w:tc>
          <w:tcPr>
            <w:tcW w:w="670" w:type="dxa"/>
            <w:shd w:val="clear" w:color="auto" w:fill="auto"/>
            <w:vAlign w:val="center"/>
            <w:hideMark/>
          </w:tcPr>
          <w:p w14:paraId="4FDD024D"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231</w:t>
            </w:r>
          </w:p>
        </w:tc>
        <w:tc>
          <w:tcPr>
            <w:tcW w:w="6135" w:type="dxa"/>
            <w:shd w:val="clear" w:color="auto" w:fill="auto"/>
            <w:vAlign w:val="center"/>
            <w:hideMark/>
          </w:tcPr>
          <w:p w14:paraId="6CAE3676" w14:textId="59A0C88F" w:rsidR="00014102" w:rsidRPr="00C1508D" w:rsidRDefault="00F447DF"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cấp g</w:t>
            </w:r>
            <w:r w:rsidR="00014102" w:rsidRPr="00C1508D">
              <w:rPr>
                <w:rFonts w:ascii="Times New Roman" w:eastAsia="Times New Roman" w:hAnsi="Times New Roman" w:cs="Times New Roman"/>
                <w:sz w:val="24"/>
                <w:szCs w:val="24"/>
                <w:highlight w:val="white"/>
              </w:rPr>
              <w:t>iấy chứng nhận đủ điều kiện kinh doanh hoạt động thể thao đối với môn Thể dục thẩm mỹ</w:t>
            </w:r>
          </w:p>
        </w:tc>
        <w:tc>
          <w:tcPr>
            <w:tcW w:w="2835" w:type="dxa"/>
            <w:shd w:val="clear" w:color="auto" w:fill="auto"/>
            <w:vAlign w:val="center"/>
            <w:hideMark/>
          </w:tcPr>
          <w:p w14:paraId="726C3BAF"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Thể dục thể thao</w:t>
            </w:r>
          </w:p>
        </w:tc>
      </w:tr>
      <w:tr w:rsidR="00F55339" w:rsidRPr="00C1508D" w14:paraId="35B50C06" w14:textId="77777777" w:rsidTr="00C1508D">
        <w:trPr>
          <w:trHeight w:val="630"/>
        </w:trPr>
        <w:tc>
          <w:tcPr>
            <w:tcW w:w="670" w:type="dxa"/>
            <w:shd w:val="clear" w:color="auto" w:fill="auto"/>
            <w:vAlign w:val="center"/>
            <w:hideMark/>
          </w:tcPr>
          <w:p w14:paraId="0C644352"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232</w:t>
            </w:r>
          </w:p>
        </w:tc>
        <w:tc>
          <w:tcPr>
            <w:tcW w:w="6135" w:type="dxa"/>
            <w:shd w:val="clear" w:color="auto" w:fill="auto"/>
            <w:vAlign w:val="center"/>
            <w:hideMark/>
          </w:tcPr>
          <w:p w14:paraId="7D7767AB" w14:textId="61570A80" w:rsidR="00014102" w:rsidRPr="00C1508D" w:rsidRDefault="00F447DF"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cấp g</w:t>
            </w:r>
            <w:r w:rsidR="00014102" w:rsidRPr="00C1508D">
              <w:rPr>
                <w:rFonts w:ascii="Times New Roman" w:eastAsia="Times New Roman" w:hAnsi="Times New Roman" w:cs="Times New Roman"/>
                <w:sz w:val="24"/>
                <w:szCs w:val="24"/>
                <w:highlight w:val="white"/>
              </w:rPr>
              <w:t>iấy chứng nhận đủ điều kiện kinh doanh hoạt động thể thao đối với môn Bơi, Lặn</w:t>
            </w:r>
          </w:p>
        </w:tc>
        <w:tc>
          <w:tcPr>
            <w:tcW w:w="2835" w:type="dxa"/>
            <w:shd w:val="clear" w:color="auto" w:fill="auto"/>
            <w:vAlign w:val="center"/>
            <w:hideMark/>
          </w:tcPr>
          <w:p w14:paraId="68D104E1"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Thể dục thể thao</w:t>
            </w:r>
          </w:p>
        </w:tc>
      </w:tr>
      <w:tr w:rsidR="00F55339" w:rsidRPr="00C1508D" w14:paraId="64E7A221" w14:textId="77777777" w:rsidTr="00C1508D">
        <w:trPr>
          <w:trHeight w:val="630"/>
        </w:trPr>
        <w:tc>
          <w:tcPr>
            <w:tcW w:w="670" w:type="dxa"/>
            <w:shd w:val="clear" w:color="auto" w:fill="auto"/>
            <w:vAlign w:val="center"/>
            <w:hideMark/>
          </w:tcPr>
          <w:p w14:paraId="7D9B0550"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233</w:t>
            </w:r>
          </w:p>
        </w:tc>
        <w:tc>
          <w:tcPr>
            <w:tcW w:w="6135" w:type="dxa"/>
            <w:shd w:val="clear" w:color="auto" w:fill="auto"/>
            <w:vAlign w:val="center"/>
            <w:hideMark/>
          </w:tcPr>
          <w:p w14:paraId="3F27C4A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Tiếp nhận hồ sơ thông báo </w:t>
            </w:r>
            <w:r w:rsidRPr="00C1508D">
              <w:rPr>
                <w:rFonts w:ascii="Times New Roman" w:eastAsia="Times New Roman" w:hAnsi="Times New Roman" w:cs="Times New Roman"/>
                <w:sz w:val="24"/>
                <w:szCs w:val="24"/>
                <w:highlight w:val="white"/>
                <w:u w:color="FF0000"/>
              </w:rPr>
              <w:t>sản phẩm quảng cáo</w:t>
            </w:r>
            <w:r w:rsidRPr="00C1508D">
              <w:rPr>
                <w:rFonts w:ascii="Times New Roman" w:eastAsia="Times New Roman" w:hAnsi="Times New Roman" w:cs="Times New Roman"/>
                <w:sz w:val="24"/>
                <w:szCs w:val="24"/>
                <w:highlight w:val="white"/>
              </w:rPr>
              <w:t xml:space="preserve"> trên </w:t>
            </w:r>
            <w:r w:rsidRPr="00C1508D">
              <w:rPr>
                <w:rFonts w:ascii="Times New Roman" w:eastAsia="Times New Roman" w:hAnsi="Times New Roman" w:cs="Times New Roman"/>
                <w:sz w:val="24"/>
                <w:szCs w:val="24"/>
                <w:highlight w:val="white"/>
                <w:u w:color="FF0000"/>
              </w:rPr>
              <w:t>bảng quảng cáo</w:t>
            </w:r>
            <w:r w:rsidRPr="00C1508D">
              <w:rPr>
                <w:rFonts w:ascii="Times New Roman" w:eastAsia="Times New Roman" w:hAnsi="Times New Roman" w:cs="Times New Roman"/>
                <w:sz w:val="24"/>
                <w:szCs w:val="24"/>
                <w:highlight w:val="white"/>
              </w:rPr>
              <w:t>, băng-</w:t>
            </w:r>
            <w:r w:rsidRPr="00C1508D">
              <w:rPr>
                <w:rFonts w:ascii="Times New Roman" w:eastAsia="Times New Roman" w:hAnsi="Times New Roman" w:cs="Times New Roman"/>
                <w:sz w:val="24"/>
                <w:szCs w:val="24"/>
                <w:highlight w:val="white"/>
                <w:u w:color="FF0000"/>
              </w:rPr>
              <w:t>rôn</w:t>
            </w:r>
          </w:p>
        </w:tc>
        <w:tc>
          <w:tcPr>
            <w:tcW w:w="2835" w:type="dxa"/>
            <w:shd w:val="clear" w:color="auto" w:fill="auto"/>
            <w:vAlign w:val="center"/>
            <w:hideMark/>
          </w:tcPr>
          <w:p w14:paraId="73B0E900"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Văn hóa cơ sở</w:t>
            </w:r>
          </w:p>
        </w:tc>
      </w:tr>
      <w:tr w:rsidR="00F55339" w:rsidRPr="00C1508D" w14:paraId="4C403C6D" w14:textId="77777777" w:rsidTr="00C1508D">
        <w:trPr>
          <w:trHeight w:val="315"/>
        </w:trPr>
        <w:tc>
          <w:tcPr>
            <w:tcW w:w="670" w:type="dxa"/>
            <w:shd w:val="clear" w:color="auto" w:fill="auto"/>
            <w:vAlign w:val="center"/>
            <w:hideMark/>
          </w:tcPr>
          <w:p w14:paraId="2543B304"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234</w:t>
            </w:r>
          </w:p>
        </w:tc>
        <w:tc>
          <w:tcPr>
            <w:tcW w:w="6135" w:type="dxa"/>
            <w:shd w:val="clear" w:color="auto" w:fill="auto"/>
            <w:vAlign w:val="center"/>
            <w:hideMark/>
          </w:tcPr>
          <w:p w14:paraId="313770E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Tiếp nhận thông báo tổ chức đoàn người thực hiện quảng cáo</w:t>
            </w:r>
          </w:p>
        </w:tc>
        <w:tc>
          <w:tcPr>
            <w:tcW w:w="2835" w:type="dxa"/>
            <w:shd w:val="clear" w:color="auto" w:fill="auto"/>
            <w:vAlign w:val="center"/>
            <w:hideMark/>
          </w:tcPr>
          <w:p w14:paraId="36F4111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Văn hóa cơ sở</w:t>
            </w:r>
          </w:p>
        </w:tc>
      </w:tr>
      <w:tr w:rsidR="00F55339" w:rsidRPr="00C1508D" w14:paraId="41701643" w14:textId="77777777" w:rsidTr="00C1508D">
        <w:trPr>
          <w:trHeight w:val="315"/>
        </w:trPr>
        <w:tc>
          <w:tcPr>
            <w:tcW w:w="670" w:type="dxa"/>
            <w:shd w:val="clear" w:color="auto" w:fill="auto"/>
            <w:vAlign w:val="center"/>
            <w:hideMark/>
          </w:tcPr>
          <w:p w14:paraId="575B0DB8" w14:textId="77777777" w:rsidR="00014102" w:rsidRPr="00C1508D" w:rsidRDefault="00014102" w:rsidP="00F55339">
            <w:pPr>
              <w:spacing w:before="40" w:after="40" w:line="240" w:lineRule="auto"/>
              <w:jc w:val="center"/>
              <w:rPr>
                <w:rFonts w:ascii="Times New Roman" w:eastAsia="Times New Roman" w:hAnsi="Times New Roman" w:cs="Times New Roman"/>
                <w:b/>
                <w:bCs/>
                <w:color w:val="000000"/>
                <w:sz w:val="24"/>
                <w:szCs w:val="24"/>
                <w:highlight w:val="white"/>
              </w:rPr>
            </w:pPr>
            <w:r w:rsidRPr="00C1508D">
              <w:rPr>
                <w:rFonts w:ascii="Times New Roman" w:eastAsia="Times New Roman" w:hAnsi="Times New Roman" w:cs="Times New Roman"/>
                <w:b/>
                <w:bCs/>
                <w:color w:val="000000"/>
                <w:sz w:val="24"/>
                <w:szCs w:val="24"/>
                <w:highlight w:val="white"/>
              </w:rPr>
              <w:t>VIII</w:t>
            </w:r>
          </w:p>
        </w:tc>
        <w:tc>
          <w:tcPr>
            <w:tcW w:w="6135" w:type="dxa"/>
            <w:shd w:val="clear" w:color="auto" w:fill="auto"/>
            <w:vAlign w:val="center"/>
            <w:hideMark/>
          </w:tcPr>
          <w:p w14:paraId="5B2A29CD" w14:textId="77777777" w:rsidR="00014102" w:rsidRPr="00C1508D" w:rsidRDefault="00014102" w:rsidP="00C1508D">
            <w:pPr>
              <w:spacing w:before="40" w:after="40" w:line="240" w:lineRule="auto"/>
              <w:jc w:val="both"/>
              <w:rPr>
                <w:rFonts w:ascii="Times New Roman" w:eastAsia="Times New Roman" w:hAnsi="Times New Roman" w:cs="Times New Roman"/>
                <w:b/>
                <w:bCs/>
                <w:color w:val="000000"/>
                <w:sz w:val="24"/>
                <w:szCs w:val="24"/>
                <w:highlight w:val="white"/>
              </w:rPr>
            </w:pPr>
            <w:r w:rsidRPr="00C1508D">
              <w:rPr>
                <w:rFonts w:ascii="Times New Roman" w:eastAsia="Times New Roman" w:hAnsi="Times New Roman" w:cs="Times New Roman"/>
                <w:b/>
                <w:bCs/>
                <w:color w:val="000000"/>
                <w:sz w:val="24"/>
                <w:szCs w:val="24"/>
                <w:highlight w:val="white"/>
              </w:rPr>
              <w:t>Sở Tài nguyên và Môi trường</w:t>
            </w:r>
          </w:p>
        </w:tc>
        <w:tc>
          <w:tcPr>
            <w:tcW w:w="2835" w:type="dxa"/>
            <w:shd w:val="clear" w:color="auto" w:fill="auto"/>
            <w:vAlign w:val="center"/>
            <w:hideMark/>
          </w:tcPr>
          <w:p w14:paraId="7B929521" w14:textId="77777777" w:rsidR="00014102" w:rsidRPr="00C1508D" w:rsidRDefault="00014102" w:rsidP="00C1508D">
            <w:pPr>
              <w:spacing w:before="40" w:after="40" w:line="240" w:lineRule="auto"/>
              <w:jc w:val="both"/>
              <w:rPr>
                <w:rFonts w:ascii="Times New Roman" w:eastAsia="Times New Roman" w:hAnsi="Times New Roman" w:cs="Times New Roman"/>
                <w:b/>
                <w:bCs/>
                <w:color w:val="000000"/>
                <w:sz w:val="24"/>
                <w:szCs w:val="24"/>
                <w:highlight w:val="white"/>
              </w:rPr>
            </w:pPr>
            <w:r w:rsidRPr="00C1508D">
              <w:rPr>
                <w:rFonts w:ascii="Times New Roman" w:eastAsia="Times New Roman" w:hAnsi="Times New Roman" w:cs="Times New Roman"/>
                <w:b/>
                <w:bCs/>
                <w:color w:val="000000"/>
                <w:sz w:val="24"/>
                <w:szCs w:val="24"/>
                <w:highlight w:val="white"/>
              </w:rPr>
              <w:t> </w:t>
            </w:r>
          </w:p>
        </w:tc>
      </w:tr>
      <w:tr w:rsidR="00F55339" w:rsidRPr="00C1508D" w14:paraId="4AEF2ED5" w14:textId="77777777" w:rsidTr="00C1508D">
        <w:trPr>
          <w:trHeight w:val="630"/>
        </w:trPr>
        <w:tc>
          <w:tcPr>
            <w:tcW w:w="670" w:type="dxa"/>
            <w:shd w:val="clear" w:color="auto" w:fill="auto"/>
            <w:vAlign w:val="center"/>
            <w:hideMark/>
          </w:tcPr>
          <w:p w14:paraId="0412EB2D"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235</w:t>
            </w:r>
          </w:p>
        </w:tc>
        <w:tc>
          <w:tcPr>
            <w:tcW w:w="6135" w:type="dxa"/>
            <w:shd w:val="clear" w:color="auto" w:fill="auto"/>
            <w:vAlign w:val="center"/>
            <w:hideMark/>
          </w:tcPr>
          <w:p w14:paraId="64D4C0D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Cung cấp thông tin, dữ liệu đo đạc và </w:t>
            </w:r>
            <w:r w:rsidRPr="00C1508D">
              <w:rPr>
                <w:rFonts w:ascii="Times New Roman" w:eastAsia="Times New Roman" w:hAnsi="Times New Roman" w:cs="Times New Roman"/>
                <w:sz w:val="24"/>
                <w:szCs w:val="24"/>
                <w:highlight w:val="white"/>
                <w:u w:color="FF0000"/>
              </w:rPr>
              <w:t>bản đồ</w:t>
            </w:r>
            <w:r w:rsidRPr="00C1508D">
              <w:rPr>
                <w:rFonts w:ascii="Times New Roman" w:eastAsia="Times New Roman" w:hAnsi="Times New Roman" w:cs="Times New Roman"/>
                <w:sz w:val="24"/>
                <w:szCs w:val="24"/>
                <w:highlight w:val="white"/>
              </w:rPr>
              <w:t xml:space="preserve"> cấp tỉnh</w:t>
            </w:r>
          </w:p>
        </w:tc>
        <w:tc>
          <w:tcPr>
            <w:tcW w:w="2835" w:type="dxa"/>
            <w:shd w:val="clear" w:color="auto" w:fill="auto"/>
            <w:vAlign w:val="center"/>
            <w:hideMark/>
          </w:tcPr>
          <w:p w14:paraId="50F7BBDF"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Đo đạc, </w:t>
            </w:r>
            <w:r w:rsidRPr="00C1508D">
              <w:rPr>
                <w:rFonts w:ascii="Times New Roman" w:eastAsia="Times New Roman" w:hAnsi="Times New Roman" w:cs="Times New Roman"/>
                <w:sz w:val="24"/>
                <w:szCs w:val="24"/>
                <w:highlight w:val="white"/>
                <w:u w:color="FF0000"/>
              </w:rPr>
              <w:t>bản đồ</w:t>
            </w:r>
            <w:r w:rsidRPr="00C1508D">
              <w:rPr>
                <w:rFonts w:ascii="Times New Roman" w:eastAsia="Times New Roman" w:hAnsi="Times New Roman" w:cs="Times New Roman"/>
                <w:sz w:val="24"/>
                <w:szCs w:val="24"/>
                <w:highlight w:val="white"/>
              </w:rPr>
              <w:t xml:space="preserve"> và thông tin </w:t>
            </w:r>
            <w:r w:rsidRPr="00C1508D">
              <w:rPr>
                <w:rFonts w:ascii="Times New Roman" w:eastAsia="Times New Roman" w:hAnsi="Times New Roman" w:cs="Times New Roman"/>
                <w:sz w:val="24"/>
                <w:szCs w:val="24"/>
                <w:highlight w:val="white"/>
                <w:u w:color="FF0000"/>
              </w:rPr>
              <w:t>địa lý</w:t>
            </w:r>
          </w:p>
        </w:tc>
      </w:tr>
      <w:tr w:rsidR="00F55339" w:rsidRPr="00C1508D" w14:paraId="27A1FBF4" w14:textId="77777777" w:rsidTr="00C1508D">
        <w:trPr>
          <w:trHeight w:val="315"/>
        </w:trPr>
        <w:tc>
          <w:tcPr>
            <w:tcW w:w="670" w:type="dxa"/>
            <w:shd w:val="clear" w:color="auto" w:fill="auto"/>
            <w:vAlign w:val="center"/>
            <w:hideMark/>
          </w:tcPr>
          <w:p w14:paraId="54E46C88"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236</w:t>
            </w:r>
          </w:p>
        </w:tc>
        <w:tc>
          <w:tcPr>
            <w:tcW w:w="6135" w:type="dxa"/>
            <w:shd w:val="clear" w:color="auto" w:fill="auto"/>
            <w:vAlign w:val="center"/>
            <w:hideMark/>
          </w:tcPr>
          <w:p w14:paraId="5A247E5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Cấp Sổ đăng ký </w:t>
            </w:r>
            <w:r w:rsidRPr="00C1508D">
              <w:rPr>
                <w:rFonts w:ascii="Times New Roman" w:eastAsia="Times New Roman" w:hAnsi="Times New Roman" w:cs="Times New Roman"/>
                <w:sz w:val="24"/>
                <w:szCs w:val="24"/>
                <w:highlight w:val="white"/>
                <w:u w:color="FF0000"/>
              </w:rPr>
              <w:t>chủ nguồn thải</w:t>
            </w:r>
            <w:r w:rsidRPr="00C1508D">
              <w:rPr>
                <w:rFonts w:ascii="Times New Roman" w:eastAsia="Times New Roman" w:hAnsi="Times New Roman" w:cs="Times New Roman"/>
                <w:sz w:val="24"/>
                <w:szCs w:val="24"/>
                <w:highlight w:val="white"/>
              </w:rPr>
              <w:t xml:space="preserve"> CTNH (TTHC cấp tỉnh)</w:t>
            </w:r>
          </w:p>
        </w:tc>
        <w:tc>
          <w:tcPr>
            <w:tcW w:w="2835" w:type="dxa"/>
            <w:shd w:val="clear" w:color="auto" w:fill="auto"/>
            <w:vAlign w:val="center"/>
            <w:hideMark/>
          </w:tcPr>
          <w:p w14:paraId="4510914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Môi trường</w:t>
            </w:r>
          </w:p>
        </w:tc>
      </w:tr>
      <w:tr w:rsidR="00F55339" w:rsidRPr="00C1508D" w14:paraId="6EB42C12" w14:textId="77777777" w:rsidTr="00C1508D">
        <w:trPr>
          <w:trHeight w:val="315"/>
        </w:trPr>
        <w:tc>
          <w:tcPr>
            <w:tcW w:w="670" w:type="dxa"/>
            <w:shd w:val="clear" w:color="auto" w:fill="auto"/>
            <w:vAlign w:val="center"/>
            <w:hideMark/>
          </w:tcPr>
          <w:p w14:paraId="0C4B8B19" w14:textId="77777777" w:rsidR="00014102" w:rsidRPr="00C1508D" w:rsidRDefault="00014102" w:rsidP="00F55339">
            <w:pPr>
              <w:spacing w:before="40" w:after="40" w:line="240" w:lineRule="auto"/>
              <w:jc w:val="center"/>
              <w:rPr>
                <w:rFonts w:ascii="Times New Roman" w:eastAsia="Times New Roman" w:hAnsi="Times New Roman" w:cs="Times New Roman"/>
                <w:b/>
                <w:bCs/>
                <w:color w:val="000000"/>
                <w:sz w:val="24"/>
                <w:szCs w:val="24"/>
                <w:highlight w:val="white"/>
              </w:rPr>
            </w:pPr>
            <w:r w:rsidRPr="00C1508D">
              <w:rPr>
                <w:rFonts w:ascii="Times New Roman" w:eastAsia="Times New Roman" w:hAnsi="Times New Roman" w:cs="Times New Roman"/>
                <w:b/>
                <w:bCs/>
                <w:color w:val="000000"/>
                <w:sz w:val="24"/>
                <w:szCs w:val="24"/>
                <w:highlight w:val="white"/>
              </w:rPr>
              <w:t>IX</w:t>
            </w:r>
          </w:p>
        </w:tc>
        <w:tc>
          <w:tcPr>
            <w:tcW w:w="6135" w:type="dxa"/>
            <w:shd w:val="clear" w:color="auto" w:fill="auto"/>
            <w:vAlign w:val="center"/>
            <w:hideMark/>
          </w:tcPr>
          <w:p w14:paraId="4923EE30" w14:textId="77777777" w:rsidR="00014102" w:rsidRPr="00C1508D" w:rsidRDefault="00014102" w:rsidP="00C1508D">
            <w:pPr>
              <w:spacing w:before="40" w:after="40" w:line="240" w:lineRule="auto"/>
              <w:jc w:val="both"/>
              <w:rPr>
                <w:rFonts w:ascii="Times New Roman" w:eastAsia="Times New Roman" w:hAnsi="Times New Roman" w:cs="Times New Roman"/>
                <w:b/>
                <w:bCs/>
                <w:color w:val="000000"/>
                <w:sz w:val="24"/>
                <w:szCs w:val="24"/>
                <w:highlight w:val="white"/>
              </w:rPr>
            </w:pPr>
            <w:r w:rsidRPr="00C1508D">
              <w:rPr>
                <w:rFonts w:ascii="Times New Roman" w:eastAsia="Times New Roman" w:hAnsi="Times New Roman" w:cs="Times New Roman"/>
                <w:b/>
                <w:bCs/>
                <w:color w:val="000000"/>
                <w:sz w:val="24"/>
                <w:szCs w:val="24"/>
                <w:highlight w:val="white"/>
              </w:rPr>
              <w:t>Sở Tài chính</w:t>
            </w:r>
          </w:p>
        </w:tc>
        <w:tc>
          <w:tcPr>
            <w:tcW w:w="2835" w:type="dxa"/>
            <w:shd w:val="clear" w:color="auto" w:fill="auto"/>
            <w:vAlign w:val="center"/>
            <w:hideMark/>
          </w:tcPr>
          <w:p w14:paraId="02757272" w14:textId="77777777" w:rsidR="00014102" w:rsidRPr="00C1508D" w:rsidRDefault="00014102" w:rsidP="00C1508D">
            <w:pPr>
              <w:spacing w:before="40" w:after="40" w:line="240" w:lineRule="auto"/>
              <w:jc w:val="both"/>
              <w:rPr>
                <w:rFonts w:ascii="Times New Roman" w:eastAsia="Times New Roman" w:hAnsi="Times New Roman" w:cs="Times New Roman"/>
                <w:b/>
                <w:bCs/>
                <w:color w:val="000000"/>
                <w:sz w:val="24"/>
                <w:szCs w:val="24"/>
                <w:highlight w:val="white"/>
              </w:rPr>
            </w:pPr>
            <w:r w:rsidRPr="00C1508D">
              <w:rPr>
                <w:rFonts w:ascii="Times New Roman" w:eastAsia="Times New Roman" w:hAnsi="Times New Roman" w:cs="Times New Roman"/>
                <w:b/>
                <w:bCs/>
                <w:color w:val="000000"/>
                <w:sz w:val="24"/>
                <w:szCs w:val="24"/>
                <w:highlight w:val="white"/>
              </w:rPr>
              <w:t> </w:t>
            </w:r>
          </w:p>
        </w:tc>
      </w:tr>
      <w:tr w:rsidR="00F55339" w:rsidRPr="00C1508D" w14:paraId="13B004B2" w14:textId="77777777" w:rsidTr="00C1508D">
        <w:trPr>
          <w:trHeight w:val="315"/>
        </w:trPr>
        <w:tc>
          <w:tcPr>
            <w:tcW w:w="670" w:type="dxa"/>
            <w:shd w:val="clear" w:color="auto" w:fill="auto"/>
            <w:vAlign w:val="center"/>
            <w:hideMark/>
          </w:tcPr>
          <w:p w14:paraId="110B9246"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237</w:t>
            </w:r>
          </w:p>
        </w:tc>
        <w:tc>
          <w:tcPr>
            <w:tcW w:w="6135" w:type="dxa"/>
            <w:shd w:val="clear" w:color="auto" w:fill="auto"/>
            <w:vAlign w:val="center"/>
            <w:hideMark/>
          </w:tcPr>
          <w:p w14:paraId="03F748D9"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Đăng ký giá của các doanh nghiệp thuộc phạm vi Sở Tài chính</w:t>
            </w:r>
          </w:p>
        </w:tc>
        <w:tc>
          <w:tcPr>
            <w:tcW w:w="2835" w:type="dxa"/>
            <w:shd w:val="clear" w:color="auto" w:fill="auto"/>
            <w:vAlign w:val="center"/>
            <w:hideMark/>
          </w:tcPr>
          <w:p w14:paraId="40B24FE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Quản lý giá</w:t>
            </w:r>
          </w:p>
        </w:tc>
      </w:tr>
      <w:tr w:rsidR="00F55339" w:rsidRPr="00C1508D" w14:paraId="566FE5A1" w14:textId="77777777" w:rsidTr="00C1508D">
        <w:trPr>
          <w:trHeight w:val="630"/>
        </w:trPr>
        <w:tc>
          <w:tcPr>
            <w:tcW w:w="670" w:type="dxa"/>
            <w:shd w:val="clear" w:color="auto" w:fill="auto"/>
            <w:vAlign w:val="center"/>
            <w:hideMark/>
          </w:tcPr>
          <w:p w14:paraId="62B0E7D8"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238</w:t>
            </w:r>
          </w:p>
        </w:tc>
        <w:tc>
          <w:tcPr>
            <w:tcW w:w="6135" w:type="dxa"/>
            <w:shd w:val="clear" w:color="auto" w:fill="auto"/>
            <w:vAlign w:val="center"/>
            <w:hideMark/>
          </w:tcPr>
          <w:p w14:paraId="37BB38B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Đăng ký mã số đơn vị có quan hệ với ngân sách cho dự án đầu tư giai đoạn chuẩn bị đầu tư</w:t>
            </w:r>
          </w:p>
        </w:tc>
        <w:tc>
          <w:tcPr>
            <w:tcW w:w="2835" w:type="dxa"/>
            <w:shd w:val="clear" w:color="auto" w:fill="auto"/>
            <w:vAlign w:val="center"/>
            <w:hideMark/>
          </w:tcPr>
          <w:p w14:paraId="247C7A6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Tin học - Thống kê</w:t>
            </w:r>
          </w:p>
        </w:tc>
      </w:tr>
      <w:tr w:rsidR="00F55339" w:rsidRPr="00C1508D" w14:paraId="77035722" w14:textId="77777777" w:rsidTr="00C1508D">
        <w:trPr>
          <w:trHeight w:val="630"/>
        </w:trPr>
        <w:tc>
          <w:tcPr>
            <w:tcW w:w="670" w:type="dxa"/>
            <w:shd w:val="clear" w:color="auto" w:fill="auto"/>
            <w:vAlign w:val="center"/>
            <w:hideMark/>
          </w:tcPr>
          <w:p w14:paraId="1DC93E23"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239</w:t>
            </w:r>
          </w:p>
        </w:tc>
        <w:tc>
          <w:tcPr>
            <w:tcW w:w="6135" w:type="dxa"/>
            <w:shd w:val="clear" w:color="auto" w:fill="auto"/>
            <w:vAlign w:val="center"/>
            <w:hideMark/>
          </w:tcPr>
          <w:p w14:paraId="4C6186B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Đăng ký mã số đơn vị có quan hệ với ngân sách cho các dự án đầu tư giai đoạn thực hiện dự án</w:t>
            </w:r>
          </w:p>
        </w:tc>
        <w:tc>
          <w:tcPr>
            <w:tcW w:w="2835" w:type="dxa"/>
            <w:shd w:val="clear" w:color="auto" w:fill="auto"/>
            <w:vAlign w:val="center"/>
            <w:hideMark/>
          </w:tcPr>
          <w:p w14:paraId="547A686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Tin học - Thống kê</w:t>
            </w:r>
          </w:p>
        </w:tc>
      </w:tr>
      <w:tr w:rsidR="00F55339" w:rsidRPr="00C1508D" w14:paraId="72BB06EC" w14:textId="77777777" w:rsidTr="00C1508D">
        <w:trPr>
          <w:trHeight w:val="630"/>
        </w:trPr>
        <w:tc>
          <w:tcPr>
            <w:tcW w:w="670" w:type="dxa"/>
            <w:shd w:val="clear" w:color="auto" w:fill="auto"/>
            <w:vAlign w:val="center"/>
            <w:hideMark/>
          </w:tcPr>
          <w:p w14:paraId="5632A3E5"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240</w:t>
            </w:r>
          </w:p>
        </w:tc>
        <w:tc>
          <w:tcPr>
            <w:tcW w:w="6135" w:type="dxa"/>
            <w:shd w:val="clear" w:color="auto" w:fill="auto"/>
            <w:vAlign w:val="center"/>
            <w:hideMark/>
          </w:tcPr>
          <w:p w14:paraId="6FC65B6F"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Đăng ký thay đổi thông tin </w:t>
            </w:r>
            <w:r w:rsidRPr="00C1508D">
              <w:rPr>
                <w:rFonts w:ascii="Times New Roman" w:eastAsia="Times New Roman" w:hAnsi="Times New Roman" w:cs="Times New Roman"/>
                <w:sz w:val="24"/>
                <w:szCs w:val="24"/>
                <w:highlight w:val="white"/>
                <w:u w:color="FF0000"/>
              </w:rPr>
              <w:t>về mã</w:t>
            </w:r>
            <w:r w:rsidRPr="00C1508D">
              <w:rPr>
                <w:rFonts w:ascii="Times New Roman" w:eastAsia="Times New Roman" w:hAnsi="Times New Roman" w:cs="Times New Roman"/>
                <w:sz w:val="24"/>
                <w:szCs w:val="24"/>
                <w:highlight w:val="white"/>
              </w:rPr>
              <w:t xml:space="preserve"> số đơn vị có quan hệ với ngân sách</w:t>
            </w:r>
          </w:p>
        </w:tc>
        <w:tc>
          <w:tcPr>
            <w:tcW w:w="2835" w:type="dxa"/>
            <w:shd w:val="clear" w:color="auto" w:fill="auto"/>
            <w:vAlign w:val="center"/>
            <w:hideMark/>
          </w:tcPr>
          <w:p w14:paraId="27AEA9F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Tin học - Thống kê</w:t>
            </w:r>
          </w:p>
        </w:tc>
      </w:tr>
      <w:tr w:rsidR="00F55339" w:rsidRPr="00C1508D" w14:paraId="2EAD8FF5" w14:textId="77777777" w:rsidTr="00C1508D">
        <w:trPr>
          <w:trHeight w:val="315"/>
        </w:trPr>
        <w:tc>
          <w:tcPr>
            <w:tcW w:w="670" w:type="dxa"/>
            <w:shd w:val="clear" w:color="auto" w:fill="auto"/>
            <w:vAlign w:val="center"/>
            <w:hideMark/>
          </w:tcPr>
          <w:p w14:paraId="0C0593A8"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241</w:t>
            </w:r>
          </w:p>
        </w:tc>
        <w:tc>
          <w:tcPr>
            <w:tcW w:w="6135" w:type="dxa"/>
            <w:shd w:val="clear" w:color="auto" w:fill="auto"/>
            <w:vAlign w:val="center"/>
            <w:hideMark/>
          </w:tcPr>
          <w:p w14:paraId="4CFE5AB0"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Đăng ký chuyển giai đoạn dự án đầu tư</w:t>
            </w:r>
          </w:p>
        </w:tc>
        <w:tc>
          <w:tcPr>
            <w:tcW w:w="2835" w:type="dxa"/>
            <w:shd w:val="clear" w:color="auto" w:fill="auto"/>
            <w:vAlign w:val="center"/>
            <w:hideMark/>
          </w:tcPr>
          <w:p w14:paraId="54E9F6C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Tin học - Thống kê</w:t>
            </w:r>
          </w:p>
        </w:tc>
      </w:tr>
      <w:tr w:rsidR="00F55339" w:rsidRPr="00C1508D" w14:paraId="1E0BCB7C" w14:textId="77777777" w:rsidTr="00C1508D">
        <w:trPr>
          <w:trHeight w:val="315"/>
        </w:trPr>
        <w:tc>
          <w:tcPr>
            <w:tcW w:w="670" w:type="dxa"/>
            <w:shd w:val="clear" w:color="auto" w:fill="auto"/>
            <w:vAlign w:val="center"/>
            <w:hideMark/>
          </w:tcPr>
          <w:p w14:paraId="5378650C" w14:textId="77777777" w:rsidR="00014102" w:rsidRPr="00C1508D" w:rsidRDefault="00014102" w:rsidP="00F55339">
            <w:pPr>
              <w:spacing w:before="40" w:after="40" w:line="240" w:lineRule="auto"/>
              <w:jc w:val="center"/>
              <w:rPr>
                <w:rFonts w:ascii="Times New Roman" w:eastAsia="Times New Roman" w:hAnsi="Times New Roman" w:cs="Times New Roman"/>
                <w:b/>
                <w:bCs/>
                <w:color w:val="000000"/>
                <w:sz w:val="24"/>
                <w:szCs w:val="24"/>
                <w:highlight w:val="white"/>
              </w:rPr>
            </w:pPr>
            <w:r w:rsidRPr="00C1508D">
              <w:rPr>
                <w:rFonts w:ascii="Times New Roman" w:eastAsia="Times New Roman" w:hAnsi="Times New Roman" w:cs="Times New Roman"/>
                <w:b/>
                <w:bCs/>
                <w:color w:val="000000"/>
                <w:sz w:val="24"/>
                <w:szCs w:val="24"/>
                <w:highlight w:val="white"/>
              </w:rPr>
              <w:t>X</w:t>
            </w:r>
          </w:p>
        </w:tc>
        <w:tc>
          <w:tcPr>
            <w:tcW w:w="6135" w:type="dxa"/>
            <w:shd w:val="clear" w:color="auto" w:fill="auto"/>
            <w:vAlign w:val="center"/>
            <w:hideMark/>
          </w:tcPr>
          <w:p w14:paraId="4CC95C4B" w14:textId="77777777" w:rsidR="00014102" w:rsidRPr="00C1508D" w:rsidRDefault="00014102" w:rsidP="00C1508D">
            <w:pPr>
              <w:spacing w:before="40" w:after="40" w:line="240" w:lineRule="auto"/>
              <w:jc w:val="both"/>
              <w:rPr>
                <w:rFonts w:ascii="Times New Roman" w:eastAsia="Times New Roman" w:hAnsi="Times New Roman" w:cs="Times New Roman"/>
                <w:b/>
                <w:bCs/>
                <w:color w:val="000000"/>
                <w:sz w:val="24"/>
                <w:szCs w:val="24"/>
                <w:highlight w:val="white"/>
              </w:rPr>
            </w:pPr>
            <w:r w:rsidRPr="00C1508D">
              <w:rPr>
                <w:rFonts w:ascii="Times New Roman" w:eastAsia="Times New Roman" w:hAnsi="Times New Roman" w:cs="Times New Roman"/>
                <w:b/>
                <w:bCs/>
                <w:color w:val="000000"/>
                <w:sz w:val="24"/>
                <w:szCs w:val="24"/>
                <w:highlight w:val="white"/>
              </w:rPr>
              <w:t>Sở Nông nghiệp và Phát triển nông thôn</w:t>
            </w:r>
          </w:p>
        </w:tc>
        <w:tc>
          <w:tcPr>
            <w:tcW w:w="2835" w:type="dxa"/>
            <w:shd w:val="clear" w:color="auto" w:fill="auto"/>
            <w:vAlign w:val="center"/>
            <w:hideMark/>
          </w:tcPr>
          <w:p w14:paraId="63E68867" w14:textId="77777777" w:rsidR="00014102" w:rsidRPr="00C1508D" w:rsidRDefault="00014102" w:rsidP="00C1508D">
            <w:pPr>
              <w:spacing w:before="40" w:after="40" w:line="240" w:lineRule="auto"/>
              <w:jc w:val="both"/>
              <w:rPr>
                <w:rFonts w:ascii="Times New Roman" w:eastAsia="Times New Roman" w:hAnsi="Times New Roman" w:cs="Times New Roman"/>
                <w:b/>
                <w:bCs/>
                <w:color w:val="000000"/>
                <w:sz w:val="24"/>
                <w:szCs w:val="24"/>
                <w:highlight w:val="white"/>
              </w:rPr>
            </w:pPr>
            <w:r w:rsidRPr="00C1508D">
              <w:rPr>
                <w:rFonts w:ascii="Times New Roman" w:eastAsia="Times New Roman" w:hAnsi="Times New Roman" w:cs="Times New Roman"/>
                <w:b/>
                <w:bCs/>
                <w:color w:val="000000"/>
                <w:sz w:val="24"/>
                <w:szCs w:val="24"/>
                <w:highlight w:val="white"/>
              </w:rPr>
              <w:t> </w:t>
            </w:r>
          </w:p>
        </w:tc>
      </w:tr>
      <w:tr w:rsidR="00F55339" w:rsidRPr="00C1508D" w14:paraId="655806BA" w14:textId="77777777" w:rsidTr="00C1508D">
        <w:trPr>
          <w:trHeight w:val="315"/>
        </w:trPr>
        <w:tc>
          <w:tcPr>
            <w:tcW w:w="670" w:type="dxa"/>
            <w:shd w:val="clear" w:color="auto" w:fill="auto"/>
            <w:vAlign w:val="center"/>
            <w:hideMark/>
          </w:tcPr>
          <w:p w14:paraId="458A1562"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242</w:t>
            </w:r>
          </w:p>
        </w:tc>
        <w:tc>
          <w:tcPr>
            <w:tcW w:w="6135" w:type="dxa"/>
            <w:shd w:val="clear" w:color="auto" w:fill="auto"/>
            <w:vAlign w:val="center"/>
            <w:hideMark/>
          </w:tcPr>
          <w:p w14:paraId="5D63396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lại giấy chứng nhận đăng ký tàu cá</w:t>
            </w:r>
          </w:p>
        </w:tc>
        <w:tc>
          <w:tcPr>
            <w:tcW w:w="2835" w:type="dxa"/>
            <w:shd w:val="clear" w:color="auto" w:fill="auto"/>
            <w:vAlign w:val="center"/>
            <w:hideMark/>
          </w:tcPr>
          <w:p w14:paraId="429EE8DC"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Thủy sản</w:t>
            </w:r>
          </w:p>
        </w:tc>
      </w:tr>
      <w:tr w:rsidR="00F55339" w:rsidRPr="00C1508D" w14:paraId="1DEBFC0C" w14:textId="77777777" w:rsidTr="00C1508D">
        <w:trPr>
          <w:trHeight w:val="315"/>
        </w:trPr>
        <w:tc>
          <w:tcPr>
            <w:tcW w:w="670" w:type="dxa"/>
            <w:shd w:val="clear" w:color="auto" w:fill="auto"/>
            <w:vAlign w:val="center"/>
            <w:hideMark/>
          </w:tcPr>
          <w:p w14:paraId="7D07005B"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243</w:t>
            </w:r>
          </w:p>
        </w:tc>
        <w:tc>
          <w:tcPr>
            <w:tcW w:w="6135" w:type="dxa"/>
            <w:shd w:val="clear" w:color="auto" w:fill="auto"/>
            <w:vAlign w:val="center"/>
            <w:hideMark/>
          </w:tcPr>
          <w:p w14:paraId="10A5ADC1"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Thủ tục xác nhận nội dung quảng cáo </w:t>
            </w:r>
            <w:r w:rsidRPr="00C1508D">
              <w:rPr>
                <w:rFonts w:ascii="Times New Roman" w:eastAsia="Times New Roman" w:hAnsi="Times New Roman" w:cs="Times New Roman"/>
                <w:sz w:val="24"/>
                <w:szCs w:val="24"/>
                <w:highlight w:val="white"/>
                <w:u w:color="FF0000"/>
              </w:rPr>
              <w:t>phân bón</w:t>
            </w:r>
          </w:p>
        </w:tc>
        <w:tc>
          <w:tcPr>
            <w:tcW w:w="2835" w:type="dxa"/>
            <w:shd w:val="clear" w:color="auto" w:fill="auto"/>
            <w:vAlign w:val="center"/>
            <w:hideMark/>
          </w:tcPr>
          <w:p w14:paraId="3F0780FB"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Bảo vệ thực vật</w:t>
            </w:r>
          </w:p>
        </w:tc>
      </w:tr>
      <w:tr w:rsidR="00F55339" w:rsidRPr="00C1508D" w14:paraId="2E34CDC9" w14:textId="77777777" w:rsidTr="00C1508D">
        <w:trPr>
          <w:trHeight w:val="630"/>
        </w:trPr>
        <w:tc>
          <w:tcPr>
            <w:tcW w:w="670" w:type="dxa"/>
            <w:shd w:val="clear" w:color="auto" w:fill="auto"/>
            <w:vAlign w:val="center"/>
            <w:hideMark/>
          </w:tcPr>
          <w:p w14:paraId="01310A31"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244</w:t>
            </w:r>
          </w:p>
        </w:tc>
        <w:tc>
          <w:tcPr>
            <w:tcW w:w="6135" w:type="dxa"/>
            <w:shd w:val="clear" w:color="auto" w:fill="auto"/>
            <w:vAlign w:val="center"/>
            <w:hideMark/>
          </w:tcPr>
          <w:p w14:paraId="5160A54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Phê duyệt phương án khai thác động vật rừng thông thường từ tự nhiên</w:t>
            </w:r>
          </w:p>
        </w:tc>
        <w:tc>
          <w:tcPr>
            <w:tcW w:w="2835" w:type="dxa"/>
            <w:shd w:val="clear" w:color="auto" w:fill="auto"/>
            <w:vAlign w:val="center"/>
            <w:hideMark/>
          </w:tcPr>
          <w:p w14:paraId="03B0BC4F"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Lâm nghiệp</w:t>
            </w:r>
          </w:p>
        </w:tc>
      </w:tr>
      <w:tr w:rsidR="00F55339" w:rsidRPr="00C1508D" w14:paraId="49650B1C" w14:textId="77777777" w:rsidTr="00C1508D">
        <w:trPr>
          <w:trHeight w:val="630"/>
        </w:trPr>
        <w:tc>
          <w:tcPr>
            <w:tcW w:w="670" w:type="dxa"/>
            <w:shd w:val="clear" w:color="auto" w:fill="auto"/>
            <w:vAlign w:val="center"/>
            <w:hideMark/>
          </w:tcPr>
          <w:p w14:paraId="3AC75C81"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245</w:t>
            </w:r>
          </w:p>
        </w:tc>
        <w:tc>
          <w:tcPr>
            <w:tcW w:w="6135" w:type="dxa"/>
            <w:shd w:val="clear" w:color="auto" w:fill="auto"/>
            <w:vAlign w:val="center"/>
            <w:hideMark/>
          </w:tcPr>
          <w:p w14:paraId="0D349B74"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Thẩm định, phê duyệt phương án </w:t>
            </w:r>
            <w:r w:rsidRPr="00C1508D">
              <w:rPr>
                <w:rFonts w:ascii="Times New Roman" w:eastAsia="Times New Roman" w:hAnsi="Times New Roman" w:cs="Times New Roman"/>
                <w:sz w:val="24"/>
                <w:szCs w:val="24"/>
                <w:highlight w:val="white"/>
                <w:u w:color="FF0000"/>
              </w:rPr>
              <w:t>trồng rừng thay</w:t>
            </w:r>
            <w:r w:rsidRPr="00C1508D">
              <w:rPr>
                <w:rFonts w:ascii="Times New Roman" w:eastAsia="Times New Roman" w:hAnsi="Times New Roman" w:cs="Times New Roman"/>
                <w:sz w:val="24"/>
                <w:szCs w:val="24"/>
                <w:highlight w:val="white"/>
              </w:rPr>
              <w:t xml:space="preserve"> thế diện tích rừng chuyển sang mục đích khác</w:t>
            </w:r>
          </w:p>
        </w:tc>
        <w:tc>
          <w:tcPr>
            <w:tcW w:w="2835" w:type="dxa"/>
            <w:shd w:val="clear" w:color="auto" w:fill="auto"/>
            <w:vAlign w:val="center"/>
            <w:hideMark/>
          </w:tcPr>
          <w:p w14:paraId="363C7BC5"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Lâm nghiệp</w:t>
            </w:r>
          </w:p>
        </w:tc>
      </w:tr>
      <w:tr w:rsidR="00F55339" w:rsidRPr="00C1508D" w14:paraId="51FBE55E" w14:textId="77777777" w:rsidTr="00C1508D">
        <w:trPr>
          <w:trHeight w:val="630"/>
        </w:trPr>
        <w:tc>
          <w:tcPr>
            <w:tcW w:w="670" w:type="dxa"/>
            <w:shd w:val="clear" w:color="auto" w:fill="auto"/>
            <w:vAlign w:val="center"/>
            <w:hideMark/>
          </w:tcPr>
          <w:p w14:paraId="44680325"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246</w:t>
            </w:r>
          </w:p>
        </w:tc>
        <w:tc>
          <w:tcPr>
            <w:tcW w:w="6135" w:type="dxa"/>
            <w:shd w:val="clear" w:color="auto" w:fill="auto"/>
            <w:vAlign w:val="center"/>
            <w:hideMark/>
          </w:tcPr>
          <w:p w14:paraId="654D7157"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Chuyển loại rừng đối với khu rừng do Ủy ban nhân dân cấp tỉnh quyết định thành lập</w:t>
            </w:r>
          </w:p>
        </w:tc>
        <w:tc>
          <w:tcPr>
            <w:tcW w:w="2835" w:type="dxa"/>
            <w:shd w:val="clear" w:color="auto" w:fill="auto"/>
            <w:vAlign w:val="center"/>
            <w:hideMark/>
          </w:tcPr>
          <w:p w14:paraId="6701FAB5"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Lâm nghiệp</w:t>
            </w:r>
          </w:p>
        </w:tc>
      </w:tr>
      <w:tr w:rsidR="00F55339" w:rsidRPr="00C1508D" w14:paraId="44F114BA" w14:textId="77777777" w:rsidTr="00C1508D">
        <w:trPr>
          <w:trHeight w:val="945"/>
        </w:trPr>
        <w:tc>
          <w:tcPr>
            <w:tcW w:w="670" w:type="dxa"/>
            <w:shd w:val="clear" w:color="auto" w:fill="auto"/>
            <w:vAlign w:val="center"/>
            <w:hideMark/>
          </w:tcPr>
          <w:p w14:paraId="479B2B67"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247</w:t>
            </w:r>
          </w:p>
        </w:tc>
        <w:tc>
          <w:tcPr>
            <w:tcW w:w="6135" w:type="dxa"/>
            <w:shd w:val="clear" w:color="auto" w:fill="auto"/>
            <w:vAlign w:val="center"/>
            <w:hideMark/>
          </w:tcPr>
          <w:p w14:paraId="26DCE99C"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Cấp lại giấy phép cho các hoạt động trong phạm vi bảo vệ công trình </w:t>
            </w:r>
            <w:r w:rsidRPr="00C1508D">
              <w:rPr>
                <w:rFonts w:ascii="Times New Roman" w:eastAsia="Times New Roman" w:hAnsi="Times New Roman" w:cs="Times New Roman"/>
                <w:sz w:val="24"/>
                <w:szCs w:val="24"/>
                <w:highlight w:val="white"/>
                <w:u w:color="FF0000"/>
              </w:rPr>
              <w:t>thủy lợi</w:t>
            </w:r>
            <w:r w:rsidRPr="00C1508D">
              <w:rPr>
                <w:rFonts w:ascii="Times New Roman" w:eastAsia="Times New Roman" w:hAnsi="Times New Roman" w:cs="Times New Roman"/>
                <w:sz w:val="24"/>
                <w:szCs w:val="24"/>
                <w:highlight w:val="white"/>
              </w:rPr>
              <w:t xml:space="preserve"> trong trường hợp bị mất, bị </w:t>
            </w:r>
            <w:r w:rsidRPr="00C1508D">
              <w:rPr>
                <w:rFonts w:ascii="Times New Roman" w:eastAsia="Times New Roman" w:hAnsi="Times New Roman" w:cs="Times New Roman"/>
                <w:sz w:val="24"/>
                <w:szCs w:val="24"/>
                <w:highlight w:val="white"/>
                <w:u w:color="FF0000"/>
              </w:rPr>
              <w:t>rách</w:t>
            </w:r>
            <w:r w:rsidRPr="00C1508D">
              <w:rPr>
                <w:rFonts w:ascii="Times New Roman" w:eastAsia="Times New Roman" w:hAnsi="Times New Roman" w:cs="Times New Roman"/>
                <w:sz w:val="24"/>
                <w:szCs w:val="24"/>
                <w:highlight w:val="white"/>
              </w:rPr>
              <w:t>, hư hỏng thuộc thẩm quyền cấp phép của UBND tỉnh</w:t>
            </w:r>
          </w:p>
        </w:tc>
        <w:tc>
          <w:tcPr>
            <w:tcW w:w="2835" w:type="dxa"/>
            <w:shd w:val="clear" w:color="auto" w:fill="auto"/>
            <w:vAlign w:val="center"/>
            <w:hideMark/>
          </w:tcPr>
          <w:p w14:paraId="03FABB5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Thủy lợi</w:t>
            </w:r>
          </w:p>
        </w:tc>
      </w:tr>
      <w:tr w:rsidR="00F55339" w:rsidRPr="00C1508D" w14:paraId="5DDDB957" w14:textId="77777777" w:rsidTr="00C1508D">
        <w:trPr>
          <w:trHeight w:val="315"/>
        </w:trPr>
        <w:tc>
          <w:tcPr>
            <w:tcW w:w="670" w:type="dxa"/>
            <w:shd w:val="clear" w:color="auto" w:fill="auto"/>
            <w:vAlign w:val="center"/>
            <w:hideMark/>
          </w:tcPr>
          <w:p w14:paraId="6FB4F889"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248</w:t>
            </w:r>
          </w:p>
        </w:tc>
        <w:tc>
          <w:tcPr>
            <w:tcW w:w="6135" w:type="dxa"/>
            <w:shd w:val="clear" w:color="auto" w:fill="auto"/>
            <w:vAlign w:val="center"/>
            <w:hideMark/>
          </w:tcPr>
          <w:p w14:paraId="0CAF9F3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giấy chứng nhận đăng ký tàu cá</w:t>
            </w:r>
          </w:p>
        </w:tc>
        <w:tc>
          <w:tcPr>
            <w:tcW w:w="2835" w:type="dxa"/>
            <w:shd w:val="clear" w:color="auto" w:fill="auto"/>
            <w:vAlign w:val="center"/>
            <w:hideMark/>
          </w:tcPr>
          <w:p w14:paraId="487C267F"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Thủy sản</w:t>
            </w:r>
          </w:p>
        </w:tc>
      </w:tr>
      <w:tr w:rsidR="00F55339" w:rsidRPr="00C1508D" w14:paraId="1CE7B8ED" w14:textId="77777777" w:rsidTr="00C1508D">
        <w:trPr>
          <w:trHeight w:val="315"/>
        </w:trPr>
        <w:tc>
          <w:tcPr>
            <w:tcW w:w="670" w:type="dxa"/>
            <w:shd w:val="clear" w:color="auto" w:fill="auto"/>
            <w:vAlign w:val="center"/>
            <w:hideMark/>
          </w:tcPr>
          <w:p w14:paraId="1E1C2B54"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249</w:t>
            </w:r>
          </w:p>
        </w:tc>
        <w:tc>
          <w:tcPr>
            <w:tcW w:w="6135" w:type="dxa"/>
            <w:shd w:val="clear" w:color="auto" w:fill="auto"/>
            <w:vAlign w:val="center"/>
            <w:hideMark/>
          </w:tcPr>
          <w:p w14:paraId="39B6FE7F"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Xóa đăng ký tàu cá</w:t>
            </w:r>
          </w:p>
        </w:tc>
        <w:tc>
          <w:tcPr>
            <w:tcW w:w="2835" w:type="dxa"/>
            <w:shd w:val="clear" w:color="auto" w:fill="auto"/>
            <w:vAlign w:val="center"/>
            <w:hideMark/>
          </w:tcPr>
          <w:p w14:paraId="3C4E24D4"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Thủy sản</w:t>
            </w:r>
          </w:p>
        </w:tc>
      </w:tr>
      <w:tr w:rsidR="00F55339" w:rsidRPr="00C1508D" w14:paraId="5C37A0E1" w14:textId="77777777" w:rsidTr="00C1508D">
        <w:trPr>
          <w:trHeight w:val="315"/>
        </w:trPr>
        <w:tc>
          <w:tcPr>
            <w:tcW w:w="670" w:type="dxa"/>
            <w:shd w:val="clear" w:color="auto" w:fill="auto"/>
            <w:vAlign w:val="center"/>
            <w:hideMark/>
          </w:tcPr>
          <w:p w14:paraId="00AE22C2" w14:textId="77777777" w:rsidR="00014102" w:rsidRPr="00C1508D" w:rsidRDefault="00014102" w:rsidP="00F55339">
            <w:pPr>
              <w:spacing w:before="40" w:after="40" w:line="240" w:lineRule="auto"/>
              <w:jc w:val="center"/>
              <w:rPr>
                <w:rFonts w:ascii="Times New Roman" w:eastAsia="Times New Roman" w:hAnsi="Times New Roman" w:cs="Times New Roman"/>
                <w:b/>
                <w:bCs/>
                <w:color w:val="000000"/>
                <w:sz w:val="24"/>
                <w:szCs w:val="24"/>
                <w:highlight w:val="white"/>
              </w:rPr>
            </w:pPr>
            <w:r w:rsidRPr="00C1508D">
              <w:rPr>
                <w:rFonts w:ascii="Times New Roman" w:eastAsia="Times New Roman" w:hAnsi="Times New Roman" w:cs="Times New Roman"/>
                <w:b/>
                <w:bCs/>
                <w:color w:val="000000"/>
                <w:sz w:val="24"/>
                <w:szCs w:val="24"/>
                <w:highlight w:val="white"/>
              </w:rPr>
              <w:t>XI</w:t>
            </w:r>
          </w:p>
        </w:tc>
        <w:tc>
          <w:tcPr>
            <w:tcW w:w="6135" w:type="dxa"/>
            <w:shd w:val="clear" w:color="auto" w:fill="auto"/>
            <w:vAlign w:val="center"/>
            <w:hideMark/>
          </w:tcPr>
          <w:p w14:paraId="33782AF8" w14:textId="77777777" w:rsidR="00014102" w:rsidRPr="00C1508D" w:rsidRDefault="00014102" w:rsidP="00C1508D">
            <w:pPr>
              <w:spacing w:before="40" w:after="40" w:line="240" w:lineRule="auto"/>
              <w:jc w:val="both"/>
              <w:rPr>
                <w:rFonts w:ascii="Times New Roman" w:eastAsia="Times New Roman" w:hAnsi="Times New Roman" w:cs="Times New Roman"/>
                <w:b/>
                <w:bCs/>
                <w:sz w:val="24"/>
                <w:szCs w:val="24"/>
                <w:highlight w:val="white"/>
              </w:rPr>
            </w:pPr>
            <w:r w:rsidRPr="00C1508D">
              <w:rPr>
                <w:rFonts w:ascii="Times New Roman" w:eastAsia="Times New Roman" w:hAnsi="Times New Roman" w:cs="Times New Roman"/>
                <w:b/>
                <w:bCs/>
                <w:sz w:val="24"/>
                <w:szCs w:val="24"/>
                <w:highlight w:val="white"/>
              </w:rPr>
              <w:t>Sở Xây dựng</w:t>
            </w:r>
          </w:p>
        </w:tc>
        <w:tc>
          <w:tcPr>
            <w:tcW w:w="2835" w:type="dxa"/>
            <w:shd w:val="clear" w:color="auto" w:fill="auto"/>
            <w:vAlign w:val="center"/>
            <w:hideMark/>
          </w:tcPr>
          <w:p w14:paraId="2415324E" w14:textId="77777777" w:rsidR="00014102" w:rsidRPr="00C1508D" w:rsidRDefault="00014102" w:rsidP="00C1508D">
            <w:pPr>
              <w:spacing w:before="40" w:after="40" w:line="240" w:lineRule="auto"/>
              <w:jc w:val="both"/>
              <w:rPr>
                <w:rFonts w:ascii="Times New Roman" w:eastAsia="Times New Roman" w:hAnsi="Times New Roman" w:cs="Times New Roman"/>
                <w:b/>
                <w:bCs/>
                <w:color w:val="000000"/>
                <w:sz w:val="24"/>
                <w:szCs w:val="24"/>
                <w:highlight w:val="white"/>
              </w:rPr>
            </w:pPr>
            <w:r w:rsidRPr="00C1508D">
              <w:rPr>
                <w:rFonts w:ascii="Times New Roman" w:eastAsia="Times New Roman" w:hAnsi="Times New Roman" w:cs="Times New Roman"/>
                <w:b/>
                <w:bCs/>
                <w:color w:val="000000"/>
                <w:sz w:val="24"/>
                <w:szCs w:val="24"/>
                <w:highlight w:val="white"/>
              </w:rPr>
              <w:t> </w:t>
            </w:r>
          </w:p>
        </w:tc>
      </w:tr>
      <w:tr w:rsidR="00F55339" w:rsidRPr="00C1508D" w14:paraId="33C715DE" w14:textId="77777777" w:rsidTr="00C1508D">
        <w:trPr>
          <w:trHeight w:val="630"/>
        </w:trPr>
        <w:tc>
          <w:tcPr>
            <w:tcW w:w="670" w:type="dxa"/>
            <w:shd w:val="clear" w:color="auto" w:fill="auto"/>
            <w:vAlign w:val="center"/>
            <w:hideMark/>
          </w:tcPr>
          <w:p w14:paraId="5D23C552"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250</w:t>
            </w:r>
          </w:p>
        </w:tc>
        <w:tc>
          <w:tcPr>
            <w:tcW w:w="6135" w:type="dxa"/>
            <w:shd w:val="clear" w:color="auto" w:fill="auto"/>
            <w:vAlign w:val="center"/>
            <w:hideMark/>
          </w:tcPr>
          <w:p w14:paraId="4055BA6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Cung cấp thông tin về quy hoạch xây dựng thuộc thẩm quyền của Sở Xây dựng</w:t>
            </w:r>
          </w:p>
        </w:tc>
        <w:tc>
          <w:tcPr>
            <w:tcW w:w="2835" w:type="dxa"/>
            <w:shd w:val="clear" w:color="auto" w:fill="auto"/>
            <w:vAlign w:val="center"/>
            <w:hideMark/>
          </w:tcPr>
          <w:p w14:paraId="33DCAC34"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Quy hoạch xây dựng, kiến trúc</w:t>
            </w:r>
          </w:p>
        </w:tc>
      </w:tr>
      <w:tr w:rsidR="00F55339" w:rsidRPr="00C1508D" w14:paraId="3FD747DD" w14:textId="77777777" w:rsidTr="00C1508D">
        <w:trPr>
          <w:trHeight w:val="945"/>
        </w:trPr>
        <w:tc>
          <w:tcPr>
            <w:tcW w:w="670" w:type="dxa"/>
            <w:shd w:val="clear" w:color="auto" w:fill="auto"/>
            <w:vAlign w:val="center"/>
            <w:hideMark/>
          </w:tcPr>
          <w:p w14:paraId="779EAA5B"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lastRenderedPageBreak/>
              <w:t>251</w:t>
            </w:r>
          </w:p>
        </w:tc>
        <w:tc>
          <w:tcPr>
            <w:tcW w:w="6135" w:type="dxa"/>
            <w:shd w:val="clear" w:color="auto" w:fill="auto"/>
            <w:vAlign w:val="center"/>
            <w:hideMark/>
          </w:tcPr>
          <w:p w14:paraId="1CFA548E" w14:textId="7F4BF5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Điều chỉnh giấy phép hoạt động xây dựng cho tổ chức và cá nhân nước ngoài hoạt động xây dựng tại </w:t>
            </w:r>
            <w:r w:rsidR="00297957" w:rsidRPr="00C1508D">
              <w:rPr>
                <w:rFonts w:ascii="Times New Roman" w:eastAsia="Times New Roman" w:hAnsi="Times New Roman" w:cs="Times New Roman"/>
                <w:sz w:val="24"/>
                <w:szCs w:val="24"/>
                <w:highlight w:val="white"/>
              </w:rPr>
              <w:t>Việt Nam</w:t>
            </w:r>
            <w:r w:rsidRPr="00C1508D">
              <w:rPr>
                <w:rFonts w:ascii="Times New Roman" w:eastAsia="Times New Roman" w:hAnsi="Times New Roman" w:cs="Times New Roman"/>
                <w:sz w:val="24"/>
                <w:szCs w:val="24"/>
                <w:highlight w:val="white"/>
              </w:rPr>
              <w:t xml:space="preserve"> (sau đây </w:t>
            </w:r>
            <w:r w:rsidRPr="00C1508D">
              <w:rPr>
                <w:rFonts w:ascii="Times New Roman" w:eastAsia="Times New Roman" w:hAnsi="Times New Roman" w:cs="Times New Roman"/>
                <w:sz w:val="24"/>
                <w:szCs w:val="24"/>
                <w:highlight w:val="white"/>
                <w:u w:color="FF0000"/>
              </w:rPr>
              <w:t>gọi tắt</w:t>
            </w:r>
            <w:r w:rsidRPr="00C1508D">
              <w:rPr>
                <w:rFonts w:ascii="Times New Roman" w:eastAsia="Times New Roman" w:hAnsi="Times New Roman" w:cs="Times New Roman"/>
                <w:sz w:val="24"/>
                <w:szCs w:val="24"/>
                <w:highlight w:val="white"/>
              </w:rPr>
              <w:t xml:space="preserve"> là Nhà thầu): Thực hiện hợp đồng của dự án nhóm B, C</w:t>
            </w:r>
          </w:p>
        </w:tc>
        <w:tc>
          <w:tcPr>
            <w:tcW w:w="2835" w:type="dxa"/>
            <w:shd w:val="clear" w:color="auto" w:fill="auto"/>
            <w:vAlign w:val="center"/>
            <w:hideMark/>
          </w:tcPr>
          <w:p w14:paraId="4A8A89D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Quản lý hoạt động xây dựng</w:t>
            </w:r>
          </w:p>
        </w:tc>
      </w:tr>
      <w:tr w:rsidR="00F55339" w:rsidRPr="00C1508D" w14:paraId="3B48F958" w14:textId="77777777" w:rsidTr="00C1508D">
        <w:trPr>
          <w:trHeight w:val="630"/>
        </w:trPr>
        <w:tc>
          <w:tcPr>
            <w:tcW w:w="670" w:type="dxa"/>
            <w:shd w:val="clear" w:color="auto" w:fill="auto"/>
            <w:vAlign w:val="center"/>
            <w:hideMark/>
          </w:tcPr>
          <w:p w14:paraId="40ECB0B1"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252</w:t>
            </w:r>
          </w:p>
        </w:tc>
        <w:tc>
          <w:tcPr>
            <w:tcW w:w="6135" w:type="dxa"/>
            <w:shd w:val="clear" w:color="auto" w:fill="auto"/>
            <w:vAlign w:val="center"/>
            <w:hideMark/>
          </w:tcPr>
          <w:p w14:paraId="5343541C"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lại chứng chỉ hành nghề hoạt động xây dựng hạng II, III do lỗi của cơ quan cấp</w:t>
            </w:r>
          </w:p>
        </w:tc>
        <w:tc>
          <w:tcPr>
            <w:tcW w:w="2835" w:type="dxa"/>
            <w:shd w:val="clear" w:color="auto" w:fill="auto"/>
            <w:vAlign w:val="center"/>
            <w:hideMark/>
          </w:tcPr>
          <w:p w14:paraId="58FE9FE5"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Quản lý hoạt động xây dựng</w:t>
            </w:r>
          </w:p>
        </w:tc>
      </w:tr>
      <w:tr w:rsidR="00F55339" w:rsidRPr="00C1508D" w14:paraId="4C82E3F2" w14:textId="77777777" w:rsidTr="00C1508D">
        <w:trPr>
          <w:trHeight w:val="630"/>
        </w:trPr>
        <w:tc>
          <w:tcPr>
            <w:tcW w:w="670" w:type="dxa"/>
            <w:shd w:val="clear" w:color="auto" w:fill="auto"/>
            <w:vAlign w:val="center"/>
            <w:hideMark/>
          </w:tcPr>
          <w:p w14:paraId="7992870C"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253</w:t>
            </w:r>
          </w:p>
        </w:tc>
        <w:tc>
          <w:tcPr>
            <w:tcW w:w="6135" w:type="dxa"/>
            <w:shd w:val="clear" w:color="auto" w:fill="auto"/>
            <w:vAlign w:val="center"/>
            <w:hideMark/>
          </w:tcPr>
          <w:p w14:paraId="0553CEA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lại chứng chỉ hành nghề hoạt động xây dựng hạng II, III (trường hợp chứng chỉ mất, hư hỏng, hết hạn)</w:t>
            </w:r>
          </w:p>
        </w:tc>
        <w:tc>
          <w:tcPr>
            <w:tcW w:w="2835" w:type="dxa"/>
            <w:shd w:val="clear" w:color="auto" w:fill="auto"/>
            <w:vAlign w:val="center"/>
            <w:hideMark/>
          </w:tcPr>
          <w:p w14:paraId="7B2B705F"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Quản lý hoạt động xây dựng</w:t>
            </w:r>
          </w:p>
        </w:tc>
      </w:tr>
      <w:tr w:rsidR="00F55339" w:rsidRPr="00C1508D" w14:paraId="5DEB6355" w14:textId="77777777" w:rsidTr="00C1508D">
        <w:trPr>
          <w:trHeight w:val="945"/>
        </w:trPr>
        <w:tc>
          <w:tcPr>
            <w:tcW w:w="670" w:type="dxa"/>
            <w:shd w:val="clear" w:color="auto" w:fill="auto"/>
            <w:vAlign w:val="center"/>
            <w:hideMark/>
          </w:tcPr>
          <w:p w14:paraId="546FA96F"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254</w:t>
            </w:r>
          </w:p>
        </w:tc>
        <w:tc>
          <w:tcPr>
            <w:tcW w:w="6135" w:type="dxa"/>
            <w:shd w:val="clear" w:color="auto" w:fill="auto"/>
            <w:vAlign w:val="center"/>
            <w:hideMark/>
          </w:tcPr>
          <w:p w14:paraId="5AC3DE17" w14:textId="1B9D66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Cấp lại chứng chỉ hành nghề hoạt động xây dựng hạng II, III (đối với trường hợp bị thu hồi quy định tại </w:t>
            </w:r>
            <w:r w:rsidRPr="00C1508D">
              <w:rPr>
                <w:rFonts w:ascii="Times New Roman" w:eastAsia="Times New Roman" w:hAnsi="Times New Roman" w:cs="Times New Roman"/>
                <w:sz w:val="24"/>
                <w:szCs w:val="24"/>
                <w:highlight w:val="white"/>
                <w:u w:color="FF0000"/>
              </w:rPr>
              <w:t>điểm b</w:t>
            </w:r>
            <w:r w:rsidR="00436F01" w:rsidRPr="00C1508D">
              <w:rPr>
                <w:rFonts w:ascii="Times New Roman" w:eastAsia="Times New Roman" w:hAnsi="Times New Roman" w:cs="Times New Roman"/>
                <w:sz w:val="24"/>
                <w:szCs w:val="24"/>
                <w:highlight w:val="white"/>
              </w:rPr>
              <w:t>, c, d k</w:t>
            </w:r>
            <w:r w:rsidRPr="00C1508D">
              <w:rPr>
                <w:rFonts w:ascii="Times New Roman" w:eastAsia="Times New Roman" w:hAnsi="Times New Roman" w:cs="Times New Roman"/>
                <w:sz w:val="24"/>
                <w:szCs w:val="24"/>
                <w:highlight w:val="white"/>
              </w:rPr>
              <w:t>hoản 2 Điều 44a Nghị định số 100/2018/NĐ-CP)</w:t>
            </w:r>
          </w:p>
        </w:tc>
        <w:tc>
          <w:tcPr>
            <w:tcW w:w="2835" w:type="dxa"/>
            <w:shd w:val="clear" w:color="auto" w:fill="auto"/>
            <w:vAlign w:val="center"/>
            <w:hideMark/>
          </w:tcPr>
          <w:p w14:paraId="272BFF3C"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Quản lý hoạt động xây dựng</w:t>
            </w:r>
          </w:p>
        </w:tc>
      </w:tr>
      <w:tr w:rsidR="00F55339" w:rsidRPr="00C1508D" w14:paraId="6C655F03" w14:textId="77777777" w:rsidTr="00C1508D">
        <w:trPr>
          <w:trHeight w:val="1575"/>
        </w:trPr>
        <w:tc>
          <w:tcPr>
            <w:tcW w:w="670" w:type="dxa"/>
            <w:shd w:val="clear" w:color="auto" w:fill="auto"/>
            <w:vAlign w:val="center"/>
            <w:hideMark/>
          </w:tcPr>
          <w:p w14:paraId="2A4E991C"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255</w:t>
            </w:r>
          </w:p>
        </w:tc>
        <w:tc>
          <w:tcPr>
            <w:tcW w:w="6135" w:type="dxa"/>
            <w:shd w:val="clear" w:color="auto" w:fill="auto"/>
            <w:vAlign w:val="center"/>
            <w:hideMark/>
          </w:tcPr>
          <w:p w14:paraId="245489DC"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Gia hạn giấy phép xây dựng đối với công trình cấp I, II; công trình </w:t>
            </w:r>
            <w:r w:rsidRPr="00C1508D">
              <w:rPr>
                <w:rFonts w:ascii="Times New Roman" w:eastAsia="Times New Roman" w:hAnsi="Times New Roman" w:cs="Times New Roman"/>
                <w:sz w:val="24"/>
                <w:szCs w:val="24"/>
                <w:highlight w:val="white"/>
                <w:u w:color="FF0000"/>
              </w:rPr>
              <w:t>tôn giáo</w:t>
            </w:r>
            <w:r w:rsidRPr="00C1508D">
              <w:rPr>
                <w:rFonts w:ascii="Times New Roman" w:eastAsia="Times New Roman" w:hAnsi="Times New Roman" w:cs="Times New Roman"/>
                <w:sz w:val="24"/>
                <w:szCs w:val="24"/>
                <w:highlight w:val="white"/>
              </w:rPr>
              <w:t xml:space="preserve">; công trình di tích lịch sử - văn hóa, </w:t>
            </w:r>
            <w:r w:rsidRPr="00C1508D">
              <w:rPr>
                <w:rFonts w:ascii="Times New Roman" w:eastAsia="Times New Roman" w:hAnsi="Times New Roman" w:cs="Times New Roman"/>
                <w:sz w:val="24"/>
                <w:szCs w:val="24"/>
                <w:highlight w:val="white"/>
                <w:u w:color="FF0000"/>
              </w:rPr>
              <w:t>tượng đài</w:t>
            </w:r>
            <w:r w:rsidRPr="00C1508D">
              <w:rPr>
                <w:rFonts w:ascii="Times New Roman" w:eastAsia="Times New Roman" w:hAnsi="Times New Roman" w:cs="Times New Roman"/>
                <w:sz w:val="24"/>
                <w:szCs w:val="24"/>
                <w:highlight w:val="white"/>
              </w:rPr>
              <w:t>, tranh hoành tráng được xếp hạng; công trình trên các tuyến, trục đường phố chính trong đô thị; công trình thuộc dự án có vốn đầu tư trực tiếp nước ngoài</w:t>
            </w:r>
          </w:p>
        </w:tc>
        <w:tc>
          <w:tcPr>
            <w:tcW w:w="2835" w:type="dxa"/>
            <w:shd w:val="clear" w:color="auto" w:fill="auto"/>
            <w:vAlign w:val="center"/>
            <w:hideMark/>
          </w:tcPr>
          <w:p w14:paraId="5A3989B9"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Quản lý hoạt động xây dựng</w:t>
            </w:r>
          </w:p>
        </w:tc>
      </w:tr>
      <w:tr w:rsidR="00F55339" w:rsidRPr="00C1508D" w14:paraId="63B2ABB3" w14:textId="77777777" w:rsidTr="00C1508D">
        <w:trPr>
          <w:trHeight w:val="1575"/>
        </w:trPr>
        <w:tc>
          <w:tcPr>
            <w:tcW w:w="670" w:type="dxa"/>
            <w:shd w:val="clear" w:color="auto" w:fill="auto"/>
            <w:vAlign w:val="center"/>
            <w:hideMark/>
          </w:tcPr>
          <w:p w14:paraId="07FAEA02"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256</w:t>
            </w:r>
          </w:p>
        </w:tc>
        <w:tc>
          <w:tcPr>
            <w:tcW w:w="6135" w:type="dxa"/>
            <w:shd w:val="clear" w:color="auto" w:fill="auto"/>
            <w:vAlign w:val="center"/>
            <w:hideMark/>
          </w:tcPr>
          <w:p w14:paraId="3FF00234"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Cấp lại giấy phép xây dựng đối với công trình cấp I, II; công trình </w:t>
            </w:r>
            <w:r w:rsidRPr="00C1508D">
              <w:rPr>
                <w:rFonts w:ascii="Times New Roman" w:eastAsia="Times New Roman" w:hAnsi="Times New Roman" w:cs="Times New Roman"/>
                <w:sz w:val="24"/>
                <w:szCs w:val="24"/>
                <w:highlight w:val="white"/>
                <w:u w:color="FF0000"/>
              </w:rPr>
              <w:t>tôn giáo</w:t>
            </w:r>
            <w:r w:rsidRPr="00C1508D">
              <w:rPr>
                <w:rFonts w:ascii="Times New Roman" w:eastAsia="Times New Roman" w:hAnsi="Times New Roman" w:cs="Times New Roman"/>
                <w:sz w:val="24"/>
                <w:szCs w:val="24"/>
                <w:highlight w:val="white"/>
              </w:rPr>
              <w:t xml:space="preserve">; công trình di tích lịch sử - văn hóa, </w:t>
            </w:r>
            <w:r w:rsidRPr="00C1508D">
              <w:rPr>
                <w:rFonts w:ascii="Times New Roman" w:eastAsia="Times New Roman" w:hAnsi="Times New Roman" w:cs="Times New Roman"/>
                <w:sz w:val="24"/>
                <w:szCs w:val="24"/>
                <w:highlight w:val="white"/>
                <w:u w:color="FF0000"/>
              </w:rPr>
              <w:t>tượng đài</w:t>
            </w:r>
            <w:r w:rsidRPr="00C1508D">
              <w:rPr>
                <w:rFonts w:ascii="Times New Roman" w:eastAsia="Times New Roman" w:hAnsi="Times New Roman" w:cs="Times New Roman"/>
                <w:sz w:val="24"/>
                <w:szCs w:val="24"/>
                <w:highlight w:val="white"/>
              </w:rPr>
              <w:t>, tranh hoành tráng được xếp hạng; công trình trên các tuyến, trục đường phố chính trong đô thị; công trình thuộc dự án có vốn đầu tư trực tiếp nước ngoài</w:t>
            </w:r>
          </w:p>
        </w:tc>
        <w:tc>
          <w:tcPr>
            <w:tcW w:w="2835" w:type="dxa"/>
            <w:shd w:val="clear" w:color="auto" w:fill="auto"/>
            <w:vAlign w:val="center"/>
            <w:hideMark/>
          </w:tcPr>
          <w:p w14:paraId="7591568F"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Quản lý hoạt động xây dựng</w:t>
            </w:r>
          </w:p>
        </w:tc>
      </w:tr>
      <w:tr w:rsidR="00F55339" w:rsidRPr="00C1508D" w14:paraId="045DCF88" w14:textId="77777777" w:rsidTr="00C1508D">
        <w:trPr>
          <w:trHeight w:val="630"/>
        </w:trPr>
        <w:tc>
          <w:tcPr>
            <w:tcW w:w="670" w:type="dxa"/>
            <w:shd w:val="clear" w:color="auto" w:fill="auto"/>
            <w:vAlign w:val="center"/>
            <w:hideMark/>
          </w:tcPr>
          <w:p w14:paraId="5871E6B1"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257</w:t>
            </w:r>
          </w:p>
        </w:tc>
        <w:tc>
          <w:tcPr>
            <w:tcW w:w="6135" w:type="dxa"/>
            <w:shd w:val="clear" w:color="auto" w:fill="auto"/>
            <w:vAlign w:val="center"/>
            <w:hideMark/>
          </w:tcPr>
          <w:p w14:paraId="24ABE70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nâng hạng chứng chỉ hành nghề hoạt động xây dựng hạng II, III</w:t>
            </w:r>
          </w:p>
        </w:tc>
        <w:tc>
          <w:tcPr>
            <w:tcW w:w="2835" w:type="dxa"/>
            <w:shd w:val="clear" w:color="auto" w:fill="auto"/>
            <w:vAlign w:val="center"/>
            <w:hideMark/>
          </w:tcPr>
          <w:p w14:paraId="71CA9909"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Quản lý hoạt động xây dựng</w:t>
            </w:r>
          </w:p>
        </w:tc>
      </w:tr>
      <w:tr w:rsidR="00F55339" w:rsidRPr="00C1508D" w14:paraId="34B3DB92" w14:textId="77777777" w:rsidTr="00C1508D">
        <w:trPr>
          <w:trHeight w:val="315"/>
        </w:trPr>
        <w:tc>
          <w:tcPr>
            <w:tcW w:w="670" w:type="dxa"/>
            <w:shd w:val="clear" w:color="auto" w:fill="auto"/>
            <w:vAlign w:val="center"/>
            <w:hideMark/>
          </w:tcPr>
          <w:p w14:paraId="1DEF3F31"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258</w:t>
            </w:r>
          </w:p>
        </w:tc>
        <w:tc>
          <w:tcPr>
            <w:tcW w:w="6135" w:type="dxa"/>
            <w:shd w:val="clear" w:color="auto" w:fill="auto"/>
            <w:vAlign w:val="center"/>
            <w:hideMark/>
          </w:tcPr>
          <w:p w14:paraId="7E5809C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chứng chỉ hành nghề hoạt động xây dựng hạng II, III</w:t>
            </w:r>
          </w:p>
        </w:tc>
        <w:tc>
          <w:tcPr>
            <w:tcW w:w="2835" w:type="dxa"/>
            <w:shd w:val="clear" w:color="auto" w:fill="auto"/>
            <w:vAlign w:val="center"/>
            <w:hideMark/>
          </w:tcPr>
          <w:p w14:paraId="127BDC01"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Quản lý hoạt động xây dựng</w:t>
            </w:r>
          </w:p>
        </w:tc>
      </w:tr>
      <w:tr w:rsidR="00F55339" w:rsidRPr="00C1508D" w14:paraId="4C492D1B" w14:textId="77777777" w:rsidTr="00C1508D">
        <w:trPr>
          <w:trHeight w:val="315"/>
        </w:trPr>
        <w:tc>
          <w:tcPr>
            <w:tcW w:w="670" w:type="dxa"/>
            <w:shd w:val="clear" w:color="auto" w:fill="auto"/>
            <w:vAlign w:val="center"/>
            <w:hideMark/>
          </w:tcPr>
          <w:p w14:paraId="72FB3545"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259</w:t>
            </w:r>
          </w:p>
        </w:tc>
        <w:tc>
          <w:tcPr>
            <w:tcW w:w="6135" w:type="dxa"/>
            <w:shd w:val="clear" w:color="auto" w:fill="auto"/>
            <w:vAlign w:val="center"/>
            <w:hideMark/>
          </w:tcPr>
          <w:p w14:paraId="2A3791F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lại chứng chỉ năng lực hoạt động xây dựng hạng II, III</w:t>
            </w:r>
          </w:p>
        </w:tc>
        <w:tc>
          <w:tcPr>
            <w:tcW w:w="2835" w:type="dxa"/>
            <w:shd w:val="clear" w:color="auto" w:fill="auto"/>
            <w:vAlign w:val="center"/>
            <w:hideMark/>
          </w:tcPr>
          <w:p w14:paraId="30E7EBAE"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Quản lý hoạt động xây dựng</w:t>
            </w:r>
          </w:p>
        </w:tc>
      </w:tr>
      <w:tr w:rsidR="00F55339" w:rsidRPr="00C1508D" w14:paraId="74692CFD" w14:textId="77777777" w:rsidTr="00C1508D">
        <w:trPr>
          <w:trHeight w:val="315"/>
        </w:trPr>
        <w:tc>
          <w:tcPr>
            <w:tcW w:w="670" w:type="dxa"/>
            <w:shd w:val="clear" w:color="auto" w:fill="auto"/>
            <w:vAlign w:val="center"/>
            <w:hideMark/>
          </w:tcPr>
          <w:p w14:paraId="2E5435CF"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260</w:t>
            </w:r>
          </w:p>
        </w:tc>
        <w:tc>
          <w:tcPr>
            <w:tcW w:w="6135" w:type="dxa"/>
            <w:shd w:val="clear" w:color="auto" w:fill="auto"/>
            <w:vAlign w:val="center"/>
            <w:hideMark/>
          </w:tcPr>
          <w:p w14:paraId="6FA1073C"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Công bố hợp quy sản phẩm, hàng hóa vật liệu xây dựng</w:t>
            </w:r>
          </w:p>
        </w:tc>
        <w:tc>
          <w:tcPr>
            <w:tcW w:w="2835" w:type="dxa"/>
            <w:shd w:val="clear" w:color="auto" w:fill="auto"/>
            <w:vAlign w:val="center"/>
            <w:hideMark/>
          </w:tcPr>
          <w:p w14:paraId="0F9F7C1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Vật liệu xây dựng</w:t>
            </w:r>
          </w:p>
        </w:tc>
      </w:tr>
      <w:tr w:rsidR="00F55339" w:rsidRPr="00C1508D" w14:paraId="59229840" w14:textId="77777777" w:rsidTr="00C1508D">
        <w:trPr>
          <w:trHeight w:val="315"/>
        </w:trPr>
        <w:tc>
          <w:tcPr>
            <w:tcW w:w="670" w:type="dxa"/>
            <w:shd w:val="clear" w:color="auto" w:fill="auto"/>
            <w:vAlign w:val="center"/>
            <w:hideMark/>
          </w:tcPr>
          <w:p w14:paraId="01EFD88E" w14:textId="77777777" w:rsidR="00014102" w:rsidRPr="00C1508D" w:rsidRDefault="00014102" w:rsidP="00F55339">
            <w:pPr>
              <w:spacing w:before="40" w:after="40" w:line="240" w:lineRule="auto"/>
              <w:jc w:val="center"/>
              <w:rPr>
                <w:rFonts w:ascii="Times New Roman" w:eastAsia="Times New Roman" w:hAnsi="Times New Roman" w:cs="Times New Roman"/>
                <w:b/>
                <w:bCs/>
                <w:color w:val="000000"/>
                <w:sz w:val="24"/>
                <w:szCs w:val="24"/>
                <w:highlight w:val="white"/>
              </w:rPr>
            </w:pPr>
            <w:r w:rsidRPr="00C1508D">
              <w:rPr>
                <w:rFonts w:ascii="Times New Roman" w:eastAsia="Times New Roman" w:hAnsi="Times New Roman" w:cs="Times New Roman"/>
                <w:b/>
                <w:bCs/>
                <w:color w:val="000000"/>
                <w:sz w:val="24"/>
                <w:szCs w:val="24"/>
                <w:highlight w:val="white"/>
              </w:rPr>
              <w:t>XII</w:t>
            </w:r>
          </w:p>
        </w:tc>
        <w:tc>
          <w:tcPr>
            <w:tcW w:w="6135" w:type="dxa"/>
            <w:shd w:val="clear" w:color="auto" w:fill="auto"/>
            <w:vAlign w:val="center"/>
            <w:hideMark/>
          </w:tcPr>
          <w:p w14:paraId="69536FC3" w14:textId="77777777" w:rsidR="00014102" w:rsidRPr="00C1508D" w:rsidRDefault="00014102" w:rsidP="00C1508D">
            <w:pPr>
              <w:spacing w:before="40" w:after="40" w:line="240" w:lineRule="auto"/>
              <w:jc w:val="both"/>
              <w:rPr>
                <w:rFonts w:ascii="Times New Roman" w:eastAsia="Times New Roman" w:hAnsi="Times New Roman" w:cs="Times New Roman"/>
                <w:b/>
                <w:bCs/>
                <w:color w:val="000000"/>
                <w:sz w:val="24"/>
                <w:szCs w:val="24"/>
                <w:highlight w:val="white"/>
              </w:rPr>
            </w:pPr>
            <w:r w:rsidRPr="00C1508D">
              <w:rPr>
                <w:rFonts w:ascii="Times New Roman" w:eastAsia="Times New Roman" w:hAnsi="Times New Roman" w:cs="Times New Roman"/>
                <w:b/>
                <w:bCs/>
                <w:color w:val="000000"/>
                <w:sz w:val="24"/>
                <w:szCs w:val="24"/>
                <w:highlight w:val="white"/>
              </w:rPr>
              <w:t>Sở Kế hoạch và Đầu tư</w:t>
            </w:r>
          </w:p>
        </w:tc>
        <w:tc>
          <w:tcPr>
            <w:tcW w:w="2835" w:type="dxa"/>
            <w:shd w:val="clear" w:color="auto" w:fill="auto"/>
            <w:vAlign w:val="center"/>
            <w:hideMark/>
          </w:tcPr>
          <w:p w14:paraId="40F3842D" w14:textId="77777777" w:rsidR="00014102" w:rsidRPr="00C1508D" w:rsidRDefault="00014102" w:rsidP="00C1508D">
            <w:pPr>
              <w:spacing w:before="40" w:after="40" w:line="240" w:lineRule="auto"/>
              <w:jc w:val="both"/>
              <w:rPr>
                <w:rFonts w:ascii="Times New Roman" w:eastAsia="Times New Roman" w:hAnsi="Times New Roman" w:cs="Times New Roman"/>
                <w:b/>
                <w:bCs/>
                <w:color w:val="000000"/>
                <w:sz w:val="24"/>
                <w:szCs w:val="24"/>
                <w:highlight w:val="white"/>
              </w:rPr>
            </w:pPr>
            <w:r w:rsidRPr="00C1508D">
              <w:rPr>
                <w:rFonts w:ascii="Times New Roman" w:eastAsia="Times New Roman" w:hAnsi="Times New Roman" w:cs="Times New Roman"/>
                <w:b/>
                <w:bCs/>
                <w:color w:val="000000"/>
                <w:sz w:val="24"/>
                <w:szCs w:val="24"/>
                <w:highlight w:val="white"/>
              </w:rPr>
              <w:t> </w:t>
            </w:r>
          </w:p>
        </w:tc>
      </w:tr>
      <w:tr w:rsidR="00F55339" w:rsidRPr="00C1508D" w14:paraId="1517844C" w14:textId="77777777" w:rsidTr="00C1508D">
        <w:trPr>
          <w:trHeight w:val="630"/>
        </w:trPr>
        <w:tc>
          <w:tcPr>
            <w:tcW w:w="670" w:type="dxa"/>
            <w:shd w:val="clear" w:color="auto" w:fill="auto"/>
            <w:vAlign w:val="center"/>
            <w:hideMark/>
          </w:tcPr>
          <w:p w14:paraId="1F37AA4A"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261</w:t>
            </w:r>
          </w:p>
        </w:tc>
        <w:tc>
          <w:tcPr>
            <w:tcW w:w="6135" w:type="dxa"/>
            <w:shd w:val="clear" w:color="auto" w:fill="auto"/>
            <w:vAlign w:val="center"/>
            <w:hideMark/>
          </w:tcPr>
          <w:p w14:paraId="358CA6F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Đăng ký thành lập doanh nghiệp tư nhân</w:t>
            </w:r>
          </w:p>
        </w:tc>
        <w:tc>
          <w:tcPr>
            <w:tcW w:w="2835" w:type="dxa"/>
            <w:shd w:val="clear" w:color="auto" w:fill="auto"/>
            <w:vAlign w:val="center"/>
            <w:hideMark/>
          </w:tcPr>
          <w:p w14:paraId="6FEDE92E"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0229F424" w14:textId="77777777" w:rsidTr="00C1508D">
        <w:trPr>
          <w:trHeight w:val="630"/>
        </w:trPr>
        <w:tc>
          <w:tcPr>
            <w:tcW w:w="670" w:type="dxa"/>
            <w:shd w:val="clear" w:color="auto" w:fill="auto"/>
            <w:vAlign w:val="center"/>
            <w:hideMark/>
          </w:tcPr>
          <w:p w14:paraId="423B1161"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262</w:t>
            </w:r>
          </w:p>
        </w:tc>
        <w:tc>
          <w:tcPr>
            <w:tcW w:w="6135" w:type="dxa"/>
            <w:shd w:val="clear" w:color="auto" w:fill="auto"/>
            <w:vAlign w:val="center"/>
            <w:hideMark/>
          </w:tcPr>
          <w:p w14:paraId="6F1691CC"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Đăng ký thành lập công ty TNHH một thành viên</w:t>
            </w:r>
          </w:p>
        </w:tc>
        <w:tc>
          <w:tcPr>
            <w:tcW w:w="2835" w:type="dxa"/>
            <w:shd w:val="clear" w:color="auto" w:fill="auto"/>
            <w:vAlign w:val="center"/>
            <w:hideMark/>
          </w:tcPr>
          <w:p w14:paraId="4FE43DF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3D6BED6B" w14:textId="77777777" w:rsidTr="00C1508D">
        <w:trPr>
          <w:trHeight w:val="630"/>
        </w:trPr>
        <w:tc>
          <w:tcPr>
            <w:tcW w:w="670" w:type="dxa"/>
            <w:shd w:val="clear" w:color="auto" w:fill="auto"/>
            <w:vAlign w:val="center"/>
            <w:hideMark/>
          </w:tcPr>
          <w:p w14:paraId="1E87C087"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263</w:t>
            </w:r>
          </w:p>
        </w:tc>
        <w:tc>
          <w:tcPr>
            <w:tcW w:w="6135" w:type="dxa"/>
            <w:shd w:val="clear" w:color="auto" w:fill="auto"/>
            <w:vAlign w:val="center"/>
            <w:hideMark/>
          </w:tcPr>
          <w:p w14:paraId="58F1BE68"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Đăng ký thành lập công ty TNHH hai thành viên trở lên</w:t>
            </w:r>
          </w:p>
        </w:tc>
        <w:tc>
          <w:tcPr>
            <w:tcW w:w="2835" w:type="dxa"/>
            <w:shd w:val="clear" w:color="auto" w:fill="auto"/>
            <w:vAlign w:val="center"/>
            <w:hideMark/>
          </w:tcPr>
          <w:p w14:paraId="4D22719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20294013" w14:textId="77777777" w:rsidTr="00C1508D">
        <w:trPr>
          <w:trHeight w:val="630"/>
        </w:trPr>
        <w:tc>
          <w:tcPr>
            <w:tcW w:w="670" w:type="dxa"/>
            <w:shd w:val="clear" w:color="auto" w:fill="auto"/>
            <w:vAlign w:val="center"/>
            <w:hideMark/>
          </w:tcPr>
          <w:p w14:paraId="707FF39D"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264</w:t>
            </w:r>
          </w:p>
        </w:tc>
        <w:tc>
          <w:tcPr>
            <w:tcW w:w="6135" w:type="dxa"/>
            <w:shd w:val="clear" w:color="auto" w:fill="auto"/>
            <w:vAlign w:val="center"/>
            <w:hideMark/>
          </w:tcPr>
          <w:p w14:paraId="77B1D4C1"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Đăng ký thành lập công ty cổ phần</w:t>
            </w:r>
          </w:p>
        </w:tc>
        <w:tc>
          <w:tcPr>
            <w:tcW w:w="2835" w:type="dxa"/>
            <w:shd w:val="clear" w:color="auto" w:fill="auto"/>
            <w:vAlign w:val="center"/>
            <w:hideMark/>
          </w:tcPr>
          <w:p w14:paraId="7C3BE0B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0439B707" w14:textId="77777777" w:rsidTr="00C1508D">
        <w:trPr>
          <w:trHeight w:val="945"/>
        </w:trPr>
        <w:tc>
          <w:tcPr>
            <w:tcW w:w="670" w:type="dxa"/>
            <w:shd w:val="clear" w:color="auto" w:fill="auto"/>
            <w:vAlign w:val="center"/>
            <w:hideMark/>
          </w:tcPr>
          <w:p w14:paraId="698BE028"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265</w:t>
            </w:r>
          </w:p>
        </w:tc>
        <w:tc>
          <w:tcPr>
            <w:tcW w:w="6135" w:type="dxa"/>
            <w:shd w:val="clear" w:color="auto" w:fill="auto"/>
            <w:vAlign w:val="center"/>
            <w:hideMark/>
          </w:tcPr>
          <w:p w14:paraId="362354C5"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Đăng ký thay đổi địa chỉ trụ sở chính của doanh nghiệp (đối với doanh nghiệp tư nhân, công ty TNHH, công ty cổ phần, công ty </w:t>
            </w:r>
            <w:r w:rsidRPr="00C1508D">
              <w:rPr>
                <w:rFonts w:ascii="Times New Roman" w:eastAsia="Times New Roman" w:hAnsi="Times New Roman" w:cs="Times New Roman"/>
                <w:sz w:val="24"/>
                <w:szCs w:val="24"/>
                <w:highlight w:val="white"/>
                <w:u w:color="FF0000"/>
              </w:rPr>
              <w:t>hợp danh</w:t>
            </w:r>
            <w:r w:rsidRPr="00C1508D">
              <w:rPr>
                <w:rFonts w:ascii="Times New Roman" w:eastAsia="Times New Roman" w:hAnsi="Times New Roman" w:cs="Times New Roman"/>
                <w:sz w:val="24"/>
                <w:szCs w:val="24"/>
                <w:highlight w:val="white"/>
              </w:rPr>
              <w:t>)</w:t>
            </w:r>
          </w:p>
        </w:tc>
        <w:tc>
          <w:tcPr>
            <w:tcW w:w="2835" w:type="dxa"/>
            <w:shd w:val="clear" w:color="auto" w:fill="auto"/>
            <w:vAlign w:val="center"/>
            <w:hideMark/>
          </w:tcPr>
          <w:p w14:paraId="0477D52C"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48243423" w14:textId="77777777" w:rsidTr="00C1508D">
        <w:trPr>
          <w:trHeight w:val="630"/>
        </w:trPr>
        <w:tc>
          <w:tcPr>
            <w:tcW w:w="670" w:type="dxa"/>
            <w:shd w:val="clear" w:color="auto" w:fill="auto"/>
            <w:vAlign w:val="center"/>
            <w:hideMark/>
          </w:tcPr>
          <w:p w14:paraId="352F4A4E"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266</w:t>
            </w:r>
          </w:p>
        </w:tc>
        <w:tc>
          <w:tcPr>
            <w:tcW w:w="6135" w:type="dxa"/>
            <w:shd w:val="clear" w:color="auto" w:fill="auto"/>
            <w:vAlign w:val="center"/>
            <w:hideMark/>
          </w:tcPr>
          <w:p w14:paraId="7242661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Thông báo chào bán cổ phần riêng lẻ của công ty cổ phần không phải là công ty cổ phần </w:t>
            </w:r>
            <w:r w:rsidRPr="00C1508D">
              <w:rPr>
                <w:rFonts w:ascii="Times New Roman" w:eastAsia="Times New Roman" w:hAnsi="Times New Roman" w:cs="Times New Roman"/>
                <w:sz w:val="24"/>
                <w:szCs w:val="24"/>
                <w:highlight w:val="white"/>
                <w:u w:color="FF0000"/>
              </w:rPr>
              <w:t>đại chúng</w:t>
            </w:r>
          </w:p>
        </w:tc>
        <w:tc>
          <w:tcPr>
            <w:tcW w:w="2835" w:type="dxa"/>
            <w:shd w:val="clear" w:color="auto" w:fill="auto"/>
            <w:vAlign w:val="center"/>
            <w:hideMark/>
          </w:tcPr>
          <w:p w14:paraId="7853F67E"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73F183B3" w14:textId="77777777" w:rsidTr="00C1508D">
        <w:trPr>
          <w:trHeight w:val="945"/>
        </w:trPr>
        <w:tc>
          <w:tcPr>
            <w:tcW w:w="670" w:type="dxa"/>
            <w:shd w:val="clear" w:color="auto" w:fill="auto"/>
            <w:vAlign w:val="center"/>
            <w:hideMark/>
          </w:tcPr>
          <w:p w14:paraId="2FF10000"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267</w:t>
            </w:r>
          </w:p>
        </w:tc>
        <w:tc>
          <w:tcPr>
            <w:tcW w:w="6135" w:type="dxa"/>
            <w:shd w:val="clear" w:color="auto" w:fill="auto"/>
            <w:vAlign w:val="center"/>
            <w:hideMark/>
          </w:tcPr>
          <w:p w14:paraId="4B99DF4F"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Thông báo cập nhật thông tin cổ đông là cá nhân nước ngoài, người đại diện theo uỷ quyền của cổ đông là tổ chức nước ngoài (đối với công ty cổ phần)</w:t>
            </w:r>
          </w:p>
        </w:tc>
        <w:tc>
          <w:tcPr>
            <w:tcW w:w="2835" w:type="dxa"/>
            <w:shd w:val="clear" w:color="auto" w:fill="auto"/>
            <w:vAlign w:val="center"/>
            <w:hideMark/>
          </w:tcPr>
          <w:p w14:paraId="6918B55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16BC3369" w14:textId="77777777" w:rsidTr="00C1508D">
        <w:trPr>
          <w:trHeight w:val="630"/>
        </w:trPr>
        <w:tc>
          <w:tcPr>
            <w:tcW w:w="670" w:type="dxa"/>
            <w:shd w:val="clear" w:color="auto" w:fill="auto"/>
            <w:vAlign w:val="center"/>
            <w:hideMark/>
          </w:tcPr>
          <w:p w14:paraId="1356539B"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lastRenderedPageBreak/>
              <w:t>268</w:t>
            </w:r>
          </w:p>
        </w:tc>
        <w:tc>
          <w:tcPr>
            <w:tcW w:w="6135" w:type="dxa"/>
            <w:shd w:val="clear" w:color="auto" w:fill="auto"/>
            <w:vAlign w:val="center"/>
            <w:hideMark/>
          </w:tcPr>
          <w:p w14:paraId="71D2123C"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Thông báo cho thuê doanh nghiệp tư nhân</w:t>
            </w:r>
          </w:p>
        </w:tc>
        <w:tc>
          <w:tcPr>
            <w:tcW w:w="2835" w:type="dxa"/>
            <w:shd w:val="clear" w:color="auto" w:fill="auto"/>
            <w:vAlign w:val="center"/>
            <w:hideMark/>
          </w:tcPr>
          <w:p w14:paraId="23127917"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19E5DAA0" w14:textId="77777777" w:rsidTr="00C1508D">
        <w:trPr>
          <w:trHeight w:val="630"/>
        </w:trPr>
        <w:tc>
          <w:tcPr>
            <w:tcW w:w="670" w:type="dxa"/>
            <w:shd w:val="clear" w:color="auto" w:fill="auto"/>
            <w:vAlign w:val="center"/>
            <w:hideMark/>
          </w:tcPr>
          <w:p w14:paraId="4D0D04A2"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269</w:t>
            </w:r>
          </w:p>
        </w:tc>
        <w:tc>
          <w:tcPr>
            <w:tcW w:w="6135" w:type="dxa"/>
            <w:shd w:val="clear" w:color="auto" w:fill="auto"/>
            <w:vAlign w:val="center"/>
            <w:hideMark/>
          </w:tcPr>
          <w:p w14:paraId="07778B41"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Hợp nhất doanh nghiệp (đối với công ty TNHH, công ty cổ phần và công ty </w:t>
            </w:r>
            <w:r w:rsidRPr="00C1508D">
              <w:rPr>
                <w:rFonts w:ascii="Times New Roman" w:eastAsia="Times New Roman" w:hAnsi="Times New Roman" w:cs="Times New Roman"/>
                <w:sz w:val="24"/>
                <w:szCs w:val="24"/>
                <w:highlight w:val="white"/>
                <w:u w:color="FF0000"/>
              </w:rPr>
              <w:t>hợp danh</w:t>
            </w:r>
            <w:r w:rsidRPr="00C1508D">
              <w:rPr>
                <w:rFonts w:ascii="Times New Roman" w:eastAsia="Times New Roman" w:hAnsi="Times New Roman" w:cs="Times New Roman"/>
                <w:sz w:val="24"/>
                <w:szCs w:val="24"/>
                <w:highlight w:val="white"/>
              </w:rPr>
              <w:t>)</w:t>
            </w:r>
          </w:p>
        </w:tc>
        <w:tc>
          <w:tcPr>
            <w:tcW w:w="2835" w:type="dxa"/>
            <w:shd w:val="clear" w:color="auto" w:fill="auto"/>
            <w:vAlign w:val="center"/>
            <w:hideMark/>
          </w:tcPr>
          <w:p w14:paraId="1025EC45"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470ECA12" w14:textId="77777777" w:rsidTr="00C1508D">
        <w:trPr>
          <w:trHeight w:val="630"/>
        </w:trPr>
        <w:tc>
          <w:tcPr>
            <w:tcW w:w="670" w:type="dxa"/>
            <w:shd w:val="clear" w:color="auto" w:fill="auto"/>
            <w:vAlign w:val="center"/>
            <w:hideMark/>
          </w:tcPr>
          <w:p w14:paraId="2200F183"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270</w:t>
            </w:r>
          </w:p>
        </w:tc>
        <w:tc>
          <w:tcPr>
            <w:tcW w:w="6135" w:type="dxa"/>
            <w:shd w:val="clear" w:color="auto" w:fill="auto"/>
            <w:vAlign w:val="center"/>
            <w:hideMark/>
          </w:tcPr>
          <w:p w14:paraId="193DE9B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Sáp nhập doanh nghiệp (đối với công ty TNHH, công ty cổ phần và công ty </w:t>
            </w:r>
            <w:r w:rsidRPr="00C1508D">
              <w:rPr>
                <w:rFonts w:ascii="Times New Roman" w:eastAsia="Times New Roman" w:hAnsi="Times New Roman" w:cs="Times New Roman"/>
                <w:sz w:val="24"/>
                <w:szCs w:val="24"/>
                <w:highlight w:val="white"/>
                <w:u w:color="FF0000"/>
              </w:rPr>
              <w:t>hợp danh</w:t>
            </w:r>
            <w:r w:rsidRPr="00C1508D">
              <w:rPr>
                <w:rFonts w:ascii="Times New Roman" w:eastAsia="Times New Roman" w:hAnsi="Times New Roman" w:cs="Times New Roman"/>
                <w:sz w:val="24"/>
                <w:szCs w:val="24"/>
                <w:highlight w:val="white"/>
              </w:rPr>
              <w:t>)</w:t>
            </w:r>
          </w:p>
        </w:tc>
        <w:tc>
          <w:tcPr>
            <w:tcW w:w="2835" w:type="dxa"/>
            <w:shd w:val="clear" w:color="auto" w:fill="auto"/>
            <w:vAlign w:val="center"/>
            <w:hideMark/>
          </w:tcPr>
          <w:p w14:paraId="773BAAA7"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76F1CBDC" w14:textId="77777777" w:rsidTr="00C1508D">
        <w:trPr>
          <w:trHeight w:val="630"/>
        </w:trPr>
        <w:tc>
          <w:tcPr>
            <w:tcW w:w="670" w:type="dxa"/>
            <w:shd w:val="clear" w:color="auto" w:fill="auto"/>
            <w:vAlign w:val="center"/>
            <w:hideMark/>
          </w:tcPr>
          <w:p w14:paraId="1D6AE2B1"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271</w:t>
            </w:r>
          </w:p>
        </w:tc>
        <w:tc>
          <w:tcPr>
            <w:tcW w:w="6135" w:type="dxa"/>
            <w:shd w:val="clear" w:color="auto" w:fill="auto"/>
            <w:vAlign w:val="center"/>
            <w:hideMark/>
          </w:tcPr>
          <w:p w14:paraId="2887651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Chuyển đổi công ty trách nhiệm hữu hạn thành công ty cổ phần</w:t>
            </w:r>
          </w:p>
        </w:tc>
        <w:tc>
          <w:tcPr>
            <w:tcW w:w="2835" w:type="dxa"/>
            <w:shd w:val="clear" w:color="auto" w:fill="auto"/>
            <w:vAlign w:val="center"/>
            <w:hideMark/>
          </w:tcPr>
          <w:p w14:paraId="6D3DCD17"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2D7EB440" w14:textId="77777777" w:rsidTr="00C1508D">
        <w:trPr>
          <w:trHeight w:val="630"/>
        </w:trPr>
        <w:tc>
          <w:tcPr>
            <w:tcW w:w="670" w:type="dxa"/>
            <w:shd w:val="clear" w:color="auto" w:fill="auto"/>
            <w:vAlign w:val="center"/>
            <w:hideMark/>
          </w:tcPr>
          <w:p w14:paraId="3526B554"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272</w:t>
            </w:r>
          </w:p>
        </w:tc>
        <w:tc>
          <w:tcPr>
            <w:tcW w:w="6135" w:type="dxa"/>
            <w:shd w:val="clear" w:color="auto" w:fill="auto"/>
            <w:vAlign w:val="center"/>
            <w:hideMark/>
          </w:tcPr>
          <w:p w14:paraId="29071B7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Chuyển đổi công ty cổ phần thành công ty trách nhiệm hữu hạn một thành viên</w:t>
            </w:r>
          </w:p>
        </w:tc>
        <w:tc>
          <w:tcPr>
            <w:tcW w:w="2835" w:type="dxa"/>
            <w:shd w:val="clear" w:color="auto" w:fill="auto"/>
            <w:vAlign w:val="center"/>
            <w:hideMark/>
          </w:tcPr>
          <w:p w14:paraId="10B5E77F"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4A3F7CE7" w14:textId="77777777" w:rsidTr="00C1508D">
        <w:trPr>
          <w:trHeight w:val="630"/>
        </w:trPr>
        <w:tc>
          <w:tcPr>
            <w:tcW w:w="670" w:type="dxa"/>
            <w:shd w:val="clear" w:color="auto" w:fill="auto"/>
            <w:vAlign w:val="center"/>
            <w:hideMark/>
          </w:tcPr>
          <w:p w14:paraId="70D5CF2B"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273</w:t>
            </w:r>
          </w:p>
        </w:tc>
        <w:tc>
          <w:tcPr>
            <w:tcW w:w="6135" w:type="dxa"/>
            <w:shd w:val="clear" w:color="auto" w:fill="auto"/>
            <w:vAlign w:val="center"/>
            <w:hideMark/>
          </w:tcPr>
          <w:p w14:paraId="55798F3E"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Chuyển đổi công ty cổ phần thành công ty trách nhiệm hữu hạn hai thành viên trở lên</w:t>
            </w:r>
          </w:p>
        </w:tc>
        <w:tc>
          <w:tcPr>
            <w:tcW w:w="2835" w:type="dxa"/>
            <w:shd w:val="clear" w:color="auto" w:fill="auto"/>
            <w:vAlign w:val="center"/>
            <w:hideMark/>
          </w:tcPr>
          <w:p w14:paraId="337929A5"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714CB2C6" w14:textId="77777777" w:rsidTr="00C1508D">
        <w:trPr>
          <w:trHeight w:val="630"/>
        </w:trPr>
        <w:tc>
          <w:tcPr>
            <w:tcW w:w="670" w:type="dxa"/>
            <w:shd w:val="clear" w:color="auto" w:fill="auto"/>
            <w:vAlign w:val="center"/>
            <w:hideMark/>
          </w:tcPr>
          <w:p w14:paraId="00A77B38"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274</w:t>
            </w:r>
          </w:p>
        </w:tc>
        <w:tc>
          <w:tcPr>
            <w:tcW w:w="6135" w:type="dxa"/>
            <w:shd w:val="clear" w:color="auto" w:fill="auto"/>
            <w:vAlign w:val="center"/>
            <w:hideMark/>
          </w:tcPr>
          <w:p w14:paraId="342EC9E5"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Chuyển đổi doanh nghiệp tư nhân thành công ty trách nhiệm hữu hạn</w:t>
            </w:r>
          </w:p>
        </w:tc>
        <w:tc>
          <w:tcPr>
            <w:tcW w:w="2835" w:type="dxa"/>
            <w:shd w:val="clear" w:color="auto" w:fill="auto"/>
            <w:vAlign w:val="center"/>
            <w:hideMark/>
          </w:tcPr>
          <w:p w14:paraId="020412A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0E612D9C" w14:textId="77777777" w:rsidTr="00C1508D">
        <w:trPr>
          <w:trHeight w:val="630"/>
        </w:trPr>
        <w:tc>
          <w:tcPr>
            <w:tcW w:w="670" w:type="dxa"/>
            <w:shd w:val="clear" w:color="auto" w:fill="auto"/>
            <w:vAlign w:val="center"/>
            <w:hideMark/>
          </w:tcPr>
          <w:p w14:paraId="2673422B"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275</w:t>
            </w:r>
          </w:p>
        </w:tc>
        <w:tc>
          <w:tcPr>
            <w:tcW w:w="6135" w:type="dxa"/>
            <w:shd w:val="clear" w:color="auto" w:fill="auto"/>
            <w:vAlign w:val="center"/>
            <w:hideMark/>
          </w:tcPr>
          <w:p w14:paraId="2EBE3188"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Thông báo tạm ngừng kinh doanh</w:t>
            </w:r>
          </w:p>
        </w:tc>
        <w:tc>
          <w:tcPr>
            <w:tcW w:w="2835" w:type="dxa"/>
            <w:shd w:val="clear" w:color="auto" w:fill="auto"/>
            <w:vAlign w:val="center"/>
            <w:hideMark/>
          </w:tcPr>
          <w:p w14:paraId="517EF3F0"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0F9607B0" w14:textId="77777777" w:rsidTr="00C1508D">
        <w:trPr>
          <w:trHeight w:val="630"/>
        </w:trPr>
        <w:tc>
          <w:tcPr>
            <w:tcW w:w="670" w:type="dxa"/>
            <w:shd w:val="clear" w:color="auto" w:fill="auto"/>
            <w:vAlign w:val="center"/>
            <w:hideMark/>
          </w:tcPr>
          <w:p w14:paraId="411F70F8"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276</w:t>
            </w:r>
          </w:p>
        </w:tc>
        <w:tc>
          <w:tcPr>
            <w:tcW w:w="6135" w:type="dxa"/>
            <w:shd w:val="clear" w:color="auto" w:fill="auto"/>
            <w:vAlign w:val="center"/>
            <w:hideMark/>
          </w:tcPr>
          <w:p w14:paraId="6E3DB5E1"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Thông báo về việc tiếp tục kinh doanh trước thời hạn đã thông báo</w:t>
            </w:r>
          </w:p>
        </w:tc>
        <w:tc>
          <w:tcPr>
            <w:tcW w:w="2835" w:type="dxa"/>
            <w:shd w:val="clear" w:color="auto" w:fill="auto"/>
            <w:vAlign w:val="center"/>
            <w:hideMark/>
          </w:tcPr>
          <w:p w14:paraId="5077662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01524E9B" w14:textId="77777777" w:rsidTr="00C1508D">
        <w:trPr>
          <w:trHeight w:val="630"/>
        </w:trPr>
        <w:tc>
          <w:tcPr>
            <w:tcW w:w="670" w:type="dxa"/>
            <w:shd w:val="clear" w:color="auto" w:fill="auto"/>
            <w:vAlign w:val="center"/>
            <w:hideMark/>
          </w:tcPr>
          <w:p w14:paraId="09B19C8B"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277</w:t>
            </w:r>
          </w:p>
        </w:tc>
        <w:tc>
          <w:tcPr>
            <w:tcW w:w="6135" w:type="dxa"/>
            <w:shd w:val="clear" w:color="auto" w:fill="auto"/>
            <w:vAlign w:val="center"/>
            <w:hideMark/>
          </w:tcPr>
          <w:p w14:paraId="7DCF3D69"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Giải thể doanh nghiệp</w:t>
            </w:r>
          </w:p>
        </w:tc>
        <w:tc>
          <w:tcPr>
            <w:tcW w:w="2835" w:type="dxa"/>
            <w:shd w:val="clear" w:color="auto" w:fill="auto"/>
            <w:vAlign w:val="center"/>
            <w:hideMark/>
          </w:tcPr>
          <w:p w14:paraId="1273D8D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5194CB3C" w14:textId="77777777" w:rsidTr="00C1508D">
        <w:trPr>
          <w:trHeight w:val="630"/>
        </w:trPr>
        <w:tc>
          <w:tcPr>
            <w:tcW w:w="670" w:type="dxa"/>
            <w:shd w:val="clear" w:color="auto" w:fill="auto"/>
            <w:vAlign w:val="center"/>
            <w:hideMark/>
          </w:tcPr>
          <w:p w14:paraId="4D9E4103"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278</w:t>
            </w:r>
          </w:p>
        </w:tc>
        <w:tc>
          <w:tcPr>
            <w:tcW w:w="6135" w:type="dxa"/>
            <w:shd w:val="clear" w:color="auto" w:fill="auto"/>
            <w:vAlign w:val="center"/>
            <w:hideMark/>
          </w:tcPr>
          <w:p w14:paraId="4B30EC7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Giải thể doanh nghiệp trong trường hợp bị thu hồi Giấy chứng nhận đăng ký doanh nghiệp hoặc theo quyết định của Tòa án</w:t>
            </w:r>
          </w:p>
        </w:tc>
        <w:tc>
          <w:tcPr>
            <w:tcW w:w="2835" w:type="dxa"/>
            <w:shd w:val="clear" w:color="auto" w:fill="auto"/>
            <w:vAlign w:val="center"/>
            <w:hideMark/>
          </w:tcPr>
          <w:p w14:paraId="2EECE83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1030C26E" w14:textId="77777777" w:rsidTr="00C1508D">
        <w:trPr>
          <w:trHeight w:val="630"/>
        </w:trPr>
        <w:tc>
          <w:tcPr>
            <w:tcW w:w="670" w:type="dxa"/>
            <w:shd w:val="clear" w:color="auto" w:fill="auto"/>
            <w:vAlign w:val="center"/>
            <w:hideMark/>
          </w:tcPr>
          <w:p w14:paraId="5445AD6A"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279</w:t>
            </w:r>
          </w:p>
        </w:tc>
        <w:tc>
          <w:tcPr>
            <w:tcW w:w="6135" w:type="dxa"/>
            <w:shd w:val="clear" w:color="auto" w:fill="auto"/>
            <w:vAlign w:val="center"/>
            <w:hideMark/>
          </w:tcPr>
          <w:p w14:paraId="101A959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Chấm dứt hoạt động chi nhánh, văn phòng đại diện, địa điểm kinh doanh</w:t>
            </w:r>
          </w:p>
        </w:tc>
        <w:tc>
          <w:tcPr>
            <w:tcW w:w="2835" w:type="dxa"/>
            <w:shd w:val="clear" w:color="auto" w:fill="auto"/>
            <w:vAlign w:val="center"/>
            <w:hideMark/>
          </w:tcPr>
          <w:p w14:paraId="66E8E89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4C3F2E66" w14:textId="77777777" w:rsidTr="00C1508D">
        <w:trPr>
          <w:trHeight w:val="630"/>
        </w:trPr>
        <w:tc>
          <w:tcPr>
            <w:tcW w:w="670" w:type="dxa"/>
            <w:shd w:val="clear" w:color="auto" w:fill="auto"/>
            <w:vAlign w:val="center"/>
            <w:hideMark/>
          </w:tcPr>
          <w:p w14:paraId="399F9EF3"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280</w:t>
            </w:r>
          </w:p>
        </w:tc>
        <w:tc>
          <w:tcPr>
            <w:tcW w:w="6135" w:type="dxa"/>
            <w:shd w:val="clear" w:color="auto" w:fill="auto"/>
            <w:vAlign w:val="center"/>
            <w:hideMark/>
          </w:tcPr>
          <w:p w14:paraId="3BA19177"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Công bố nội dung đăng ký doanh nghiệp (đối với doanh nghiệp tư nhân, công ty TNHH, công ty cổ phần, công ty </w:t>
            </w:r>
            <w:r w:rsidRPr="00C1508D">
              <w:rPr>
                <w:rFonts w:ascii="Times New Roman" w:eastAsia="Times New Roman" w:hAnsi="Times New Roman" w:cs="Times New Roman"/>
                <w:sz w:val="24"/>
                <w:szCs w:val="24"/>
                <w:highlight w:val="white"/>
                <w:u w:color="FF0000"/>
              </w:rPr>
              <w:t>hợp danh</w:t>
            </w:r>
            <w:r w:rsidRPr="00C1508D">
              <w:rPr>
                <w:rFonts w:ascii="Times New Roman" w:eastAsia="Times New Roman" w:hAnsi="Times New Roman" w:cs="Times New Roman"/>
                <w:sz w:val="24"/>
                <w:szCs w:val="24"/>
                <w:highlight w:val="white"/>
              </w:rPr>
              <w:t>)</w:t>
            </w:r>
          </w:p>
        </w:tc>
        <w:tc>
          <w:tcPr>
            <w:tcW w:w="2835" w:type="dxa"/>
            <w:shd w:val="clear" w:color="auto" w:fill="auto"/>
            <w:vAlign w:val="center"/>
            <w:hideMark/>
          </w:tcPr>
          <w:p w14:paraId="40565D1E"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74C0126E" w14:textId="77777777" w:rsidTr="00C1508D">
        <w:trPr>
          <w:trHeight w:val="630"/>
        </w:trPr>
        <w:tc>
          <w:tcPr>
            <w:tcW w:w="670" w:type="dxa"/>
            <w:shd w:val="clear" w:color="auto" w:fill="auto"/>
            <w:vAlign w:val="center"/>
            <w:hideMark/>
          </w:tcPr>
          <w:p w14:paraId="2EE3EB7A"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281</w:t>
            </w:r>
          </w:p>
        </w:tc>
        <w:tc>
          <w:tcPr>
            <w:tcW w:w="6135" w:type="dxa"/>
            <w:shd w:val="clear" w:color="auto" w:fill="auto"/>
            <w:vAlign w:val="center"/>
            <w:hideMark/>
          </w:tcPr>
          <w:p w14:paraId="78CD7ACA" w14:textId="7440E84F" w:rsidR="00014102" w:rsidRPr="00C1508D" w:rsidRDefault="00436F01"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lại g</w:t>
            </w:r>
            <w:r w:rsidR="00014102" w:rsidRPr="00C1508D">
              <w:rPr>
                <w:rFonts w:ascii="Times New Roman" w:eastAsia="Times New Roman" w:hAnsi="Times New Roman" w:cs="Times New Roman"/>
                <w:sz w:val="24"/>
                <w:szCs w:val="24"/>
                <w:highlight w:val="white"/>
              </w:rPr>
              <w:t>iấy chứng nhận đăng ký doanh nghiệp</w:t>
            </w:r>
          </w:p>
        </w:tc>
        <w:tc>
          <w:tcPr>
            <w:tcW w:w="2835" w:type="dxa"/>
            <w:shd w:val="clear" w:color="auto" w:fill="auto"/>
            <w:vAlign w:val="center"/>
            <w:hideMark/>
          </w:tcPr>
          <w:p w14:paraId="7DEC7E8E"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5172B995" w14:textId="77777777" w:rsidTr="00C1508D">
        <w:trPr>
          <w:trHeight w:val="630"/>
        </w:trPr>
        <w:tc>
          <w:tcPr>
            <w:tcW w:w="670" w:type="dxa"/>
            <w:shd w:val="clear" w:color="auto" w:fill="auto"/>
            <w:vAlign w:val="center"/>
            <w:hideMark/>
          </w:tcPr>
          <w:p w14:paraId="0790081D"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282</w:t>
            </w:r>
          </w:p>
        </w:tc>
        <w:tc>
          <w:tcPr>
            <w:tcW w:w="6135" w:type="dxa"/>
            <w:shd w:val="clear" w:color="auto" w:fill="auto"/>
            <w:vAlign w:val="center"/>
            <w:hideMark/>
          </w:tcPr>
          <w:p w14:paraId="3B9407A5"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Đăng ký thay đổi thành viên </w:t>
            </w:r>
            <w:r w:rsidRPr="00C1508D">
              <w:rPr>
                <w:rFonts w:ascii="Times New Roman" w:eastAsia="Times New Roman" w:hAnsi="Times New Roman" w:cs="Times New Roman"/>
                <w:sz w:val="24"/>
                <w:szCs w:val="24"/>
                <w:highlight w:val="white"/>
                <w:u w:color="FF0000"/>
              </w:rPr>
              <w:t>hợp danh</w:t>
            </w:r>
          </w:p>
        </w:tc>
        <w:tc>
          <w:tcPr>
            <w:tcW w:w="2835" w:type="dxa"/>
            <w:shd w:val="clear" w:color="auto" w:fill="auto"/>
            <w:vAlign w:val="center"/>
            <w:hideMark/>
          </w:tcPr>
          <w:p w14:paraId="38F606E1"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5453F501" w14:textId="77777777" w:rsidTr="00C1508D">
        <w:trPr>
          <w:trHeight w:val="630"/>
        </w:trPr>
        <w:tc>
          <w:tcPr>
            <w:tcW w:w="670" w:type="dxa"/>
            <w:shd w:val="clear" w:color="auto" w:fill="auto"/>
            <w:vAlign w:val="center"/>
            <w:hideMark/>
          </w:tcPr>
          <w:p w14:paraId="39466CC9"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283</w:t>
            </w:r>
          </w:p>
        </w:tc>
        <w:tc>
          <w:tcPr>
            <w:tcW w:w="6135" w:type="dxa"/>
            <w:shd w:val="clear" w:color="auto" w:fill="auto"/>
            <w:vAlign w:val="center"/>
            <w:hideMark/>
          </w:tcPr>
          <w:p w14:paraId="5DC824D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Đăng ký thay đổi người đại diện theo pháp luật của công ty trách nhiệm hữu hạn, công ty cổ phần</w:t>
            </w:r>
          </w:p>
        </w:tc>
        <w:tc>
          <w:tcPr>
            <w:tcW w:w="2835" w:type="dxa"/>
            <w:shd w:val="clear" w:color="auto" w:fill="auto"/>
            <w:vAlign w:val="center"/>
            <w:hideMark/>
          </w:tcPr>
          <w:p w14:paraId="62398945"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624650AD" w14:textId="77777777" w:rsidTr="00C1508D">
        <w:trPr>
          <w:trHeight w:val="630"/>
        </w:trPr>
        <w:tc>
          <w:tcPr>
            <w:tcW w:w="670" w:type="dxa"/>
            <w:shd w:val="clear" w:color="auto" w:fill="auto"/>
            <w:vAlign w:val="center"/>
            <w:hideMark/>
          </w:tcPr>
          <w:p w14:paraId="33EB1882"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284</w:t>
            </w:r>
          </w:p>
        </w:tc>
        <w:tc>
          <w:tcPr>
            <w:tcW w:w="6135" w:type="dxa"/>
            <w:shd w:val="clear" w:color="auto" w:fill="auto"/>
            <w:vAlign w:val="center"/>
            <w:hideMark/>
          </w:tcPr>
          <w:p w14:paraId="5D17F157"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Đăng ký thay đổi vốn điều lệ, thay đổi tỷ lệ </w:t>
            </w:r>
            <w:r w:rsidRPr="00C1508D">
              <w:rPr>
                <w:rFonts w:ascii="Times New Roman" w:eastAsia="Times New Roman" w:hAnsi="Times New Roman" w:cs="Times New Roman"/>
                <w:sz w:val="24"/>
                <w:szCs w:val="24"/>
                <w:highlight w:val="white"/>
                <w:u w:color="FF0000"/>
              </w:rPr>
              <w:t>vốn góp</w:t>
            </w:r>
            <w:r w:rsidRPr="00C1508D">
              <w:rPr>
                <w:rFonts w:ascii="Times New Roman" w:eastAsia="Times New Roman" w:hAnsi="Times New Roman" w:cs="Times New Roman"/>
                <w:sz w:val="24"/>
                <w:szCs w:val="24"/>
                <w:highlight w:val="white"/>
              </w:rPr>
              <w:t xml:space="preserve"> (đối với công ty TNHH, công ty cổ phần, công ty </w:t>
            </w:r>
            <w:r w:rsidRPr="00C1508D">
              <w:rPr>
                <w:rFonts w:ascii="Times New Roman" w:eastAsia="Times New Roman" w:hAnsi="Times New Roman" w:cs="Times New Roman"/>
                <w:sz w:val="24"/>
                <w:szCs w:val="24"/>
                <w:highlight w:val="white"/>
                <w:u w:color="FF0000"/>
              </w:rPr>
              <w:t>hợp danh</w:t>
            </w:r>
            <w:r w:rsidRPr="00C1508D">
              <w:rPr>
                <w:rFonts w:ascii="Times New Roman" w:eastAsia="Times New Roman" w:hAnsi="Times New Roman" w:cs="Times New Roman"/>
                <w:sz w:val="24"/>
                <w:szCs w:val="24"/>
                <w:highlight w:val="white"/>
              </w:rPr>
              <w:t>)</w:t>
            </w:r>
          </w:p>
        </w:tc>
        <w:tc>
          <w:tcPr>
            <w:tcW w:w="2835" w:type="dxa"/>
            <w:shd w:val="clear" w:color="auto" w:fill="auto"/>
            <w:vAlign w:val="center"/>
            <w:hideMark/>
          </w:tcPr>
          <w:p w14:paraId="7A9286B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42EDB609" w14:textId="77777777" w:rsidTr="00C1508D">
        <w:trPr>
          <w:trHeight w:val="630"/>
        </w:trPr>
        <w:tc>
          <w:tcPr>
            <w:tcW w:w="670" w:type="dxa"/>
            <w:shd w:val="clear" w:color="auto" w:fill="auto"/>
            <w:vAlign w:val="center"/>
            <w:hideMark/>
          </w:tcPr>
          <w:p w14:paraId="3E91D9FC"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285</w:t>
            </w:r>
          </w:p>
        </w:tc>
        <w:tc>
          <w:tcPr>
            <w:tcW w:w="6135" w:type="dxa"/>
            <w:shd w:val="clear" w:color="auto" w:fill="auto"/>
            <w:vAlign w:val="center"/>
            <w:hideMark/>
          </w:tcPr>
          <w:p w14:paraId="7C6469E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Đăng ký thay đổi thành viên công ty trách nhiệm hữu hạn hai thành viên trở lên</w:t>
            </w:r>
          </w:p>
        </w:tc>
        <w:tc>
          <w:tcPr>
            <w:tcW w:w="2835" w:type="dxa"/>
            <w:shd w:val="clear" w:color="auto" w:fill="auto"/>
            <w:vAlign w:val="center"/>
            <w:hideMark/>
          </w:tcPr>
          <w:p w14:paraId="33404040"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7279A9D3" w14:textId="77777777" w:rsidTr="00C1508D">
        <w:trPr>
          <w:trHeight w:val="945"/>
        </w:trPr>
        <w:tc>
          <w:tcPr>
            <w:tcW w:w="670" w:type="dxa"/>
            <w:shd w:val="clear" w:color="auto" w:fill="auto"/>
            <w:vAlign w:val="center"/>
            <w:hideMark/>
          </w:tcPr>
          <w:p w14:paraId="346D487E"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286</w:t>
            </w:r>
          </w:p>
        </w:tc>
        <w:tc>
          <w:tcPr>
            <w:tcW w:w="6135" w:type="dxa"/>
            <w:shd w:val="clear" w:color="auto" w:fill="auto"/>
            <w:vAlign w:val="center"/>
            <w:hideMark/>
          </w:tcPr>
          <w:p w14:paraId="5F82DFB7"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Đăng ký thay đổi chủ sở hữu công ty trách nhiệm hữu hạn một thành viên đối với trường hợp chủ sở hữu công ty chuyển nhượng toàn bộ vốn điều lệ cho một cá nhân hoặc một tổ chức</w:t>
            </w:r>
          </w:p>
        </w:tc>
        <w:tc>
          <w:tcPr>
            <w:tcW w:w="2835" w:type="dxa"/>
            <w:shd w:val="clear" w:color="auto" w:fill="auto"/>
            <w:vAlign w:val="center"/>
            <w:hideMark/>
          </w:tcPr>
          <w:p w14:paraId="3ACD566F"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34E4CA8C" w14:textId="77777777" w:rsidTr="00C1508D">
        <w:trPr>
          <w:trHeight w:val="945"/>
        </w:trPr>
        <w:tc>
          <w:tcPr>
            <w:tcW w:w="670" w:type="dxa"/>
            <w:shd w:val="clear" w:color="auto" w:fill="auto"/>
            <w:vAlign w:val="center"/>
            <w:hideMark/>
          </w:tcPr>
          <w:p w14:paraId="40750B1F"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287</w:t>
            </w:r>
          </w:p>
        </w:tc>
        <w:tc>
          <w:tcPr>
            <w:tcW w:w="6135" w:type="dxa"/>
            <w:shd w:val="clear" w:color="auto" w:fill="auto"/>
            <w:vAlign w:val="center"/>
            <w:hideMark/>
          </w:tcPr>
          <w:p w14:paraId="65388DAF"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Đăng ký thay đổi chủ sở hữu công ty trách nhiệm hữu hạn một thành viên theo quyết định của cơ quan có thẩm quyền về sắp xếp, đổi mới doanh nghiệp nhà nước</w:t>
            </w:r>
          </w:p>
        </w:tc>
        <w:tc>
          <w:tcPr>
            <w:tcW w:w="2835" w:type="dxa"/>
            <w:shd w:val="clear" w:color="auto" w:fill="auto"/>
            <w:vAlign w:val="center"/>
            <w:hideMark/>
          </w:tcPr>
          <w:p w14:paraId="45A06238"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312A98EA" w14:textId="77777777" w:rsidTr="00C1508D">
        <w:trPr>
          <w:trHeight w:val="630"/>
        </w:trPr>
        <w:tc>
          <w:tcPr>
            <w:tcW w:w="670" w:type="dxa"/>
            <w:shd w:val="clear" w:color="auto" w:fill="auto"/>
            <w:vAlign w:val="center"/>
            <w:hideMark/>
          </w:tcPr>
          <w:p w14:paraId="483B2C48"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lastRenderedPageBreak/>
              <w:t>288</w:t>
            </w:r>
          </w:p>
        </w:tc>
        <w:tc>
          <w:tcPr>
            <w:tcW w:w="6135" w:type="dxa"/>
            <w:shd w:val="clear" w:color="auto" w:fill="auto"/>
            <w:vAlign w:val="center"/>
            <w:hideMark/>
          </w:tcPr>
          <w:p w14:paraId="211EB4A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Đăng ký thay đổi chủ sở hữu công ty trách nhiệm hữu hạn một thành viên do thừa kế</w:t>
            </w:r>
          </w:p>
        </w:tc>
        <w:tc>
          <w:tcPr>
            <w:tcW w:w="2835" w:type="dxa"/>
            <w:shd w:val="clear" w:color="auto" w:fill="auto"/>
            <w:vAlign w:val="center"/>
            <w:hideMark/>
          </w:tcPr>
          <w:p w14:paraId="3206279E"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4FAA02C7" w14:textId="77777777" w:rsidTr="00C1508D">
        <w:trPr>
          <w:trHeight w:val="1575"/>
        </w:trPr>
        <w:tc>
          <w:tcPr>
            <w:tcW w:w="670" w:type="dxa"/>
            <w:shd w:val="clear" w:color="auto" w:fill="auto"/>
            <w:vAlign w:val="center"/>
            <w:hideMark/>
          </w:tcPr>
          <w:p w14:paraId="4A390B8B"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289</w:t>
            </w:r>
          </w:p>
        </w:tc>
        <w:tc>
          <w:tcPr>
            <w:tcW w:w="6135" w:type="dxa"/>
            <w:shd w:val="clear" w:color="auto" w:fill="auto"/>
            <w:vAlign w:val="center"/>
            <w:hideMark/>
          </w:tcPr>
          <w:p w14:paraId="097CB8B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Đăng ký thay đổi chủ sở hữu công ty trách nhiệm hữu hạn một thành viên do có nhiều hơn một cá nhân hoặc nhiều hơn một tổ chức được thừa kế </w:t>
            </w:r>
            <w:r w:rsidRPr="00C1508D">
              <w:rPr>
                <w:rFonts w:ascii="Times New Roman" w:eastAsia="Times New Roman" w:hAnsi="Times New Roman" w:cs="Times New Roman"/>
                <w:sz w:val="24"/>
                <w:szCs w:val="24"/>
                <w:highlight w:val="white"/>
                <w:u w:color="FF0000"/>
              </w:rPr>
              <w:t>phần vốn</w:t>
            </w:r>
            <w:r w:rsidRPr="00C1508D">
              <w:rPr>
                <w:rFonts w:ascii="Times New Roman" w:eastAsia="Times New Roman" w:hAnsi="Times New Roman" w:cs="Times New Roman"/>
                <w:sz w:val="24"/>
                <w:szCs w:val="24"/>
                <w:highlight w:val="white"/>
              </w:rPr>
              <w:t xml:space="preserve"> của chủ sở hữu, công ty đăng ký chuyển đổi sang loại hình công ty trách nhiệm hữu hạn hai thành viên trở lên</w:t>
            </w:r>
          </w:p>
        </w:tc>
        <w:tc>
          <w:tcPr>
            <w:tcW w:w="2835" w:type="dxa"/>
            <w:shd w:val="clear" w:color="auto" w:fill="auto"/>
            <w:vAlign w:val="center"/>
            <w:hideMark/>
          </w:tcPr>
          <w:p w14:paraId="10C77A4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0FD5ED20" w14:textId="77777777" w:rsidTr="00C1508D">
        <w:trPr>
          <w:trHeight w:val="630"/>
        </w:trPr>
        <w:tc>
          <w:tcPr>
            <w:tcW w:w="670" w:type="dxa"/>
            <w:shd w:val="clear" w:color="auto" w:fill="auto"/>
            <w:vAlign w:val="center"/>
            <w:hideMark/>
          </w:tcPr>
          <w:p w14:paraId="48396D1A"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290</w:t>
            </w:r>
          </w:p>
        </w:tc>
        <w:tc>
          <w:tcPr>
            <w:tcW w:w="6135" w:type="dxa"/>
            <w:shd w:val="clear" w:color="auto" w:fill="auto"/>
            <w:vAlign w:val="center"/>
            <w:hideMark/>
          </w:tcPr>
          <w:p w14:paraId="5E1B4BFF"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Đăng ký thay đổi chủ sở hữu công ty trách nhiệm hữu hạn một thành viên do tặng cho toàn bộ </w:t>
            </w:r>
            <w:r w:rsidRPr="00C1508D">
              <w:rPr>
                <w:rFonts w:ascii="Times New Roman" w:eastAsia="Times New Roman" w:hAnsi="Times New Roman" w:cs="Times New Roman"/>
                <w:sz w:val="24"/>
                <w:szCs w:val="24"/>
                <w:highlight w:val="white"/>
                <w:u w:color="FF0000"/>
              </w:rPr>
              <w:t>phần vốn góp</w:t>
            </w:r>
          </w:p>
        </w:tc>
        <w:tc>
          <w:tcPr>
            <w:tcW w:w="2835" w:type="dxa"/>
            <w:shd w:val="clear" w:color="auto" w:fill="auto"/>
            <w:vAlign w:val="center"/>
            <w:hideMark/>
          </w:tcPr>
          <w:p w14:paraId="583F4F6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44DBDE0B" w14:textId="77777777" w:rsidTr="00C1508D">
        <w:trPr>
          <w:trHeight w:val="1260"/>
        </w:trPr>
        <w:tc>
          <w:tcPr>
            <w:tcW w:w="670" w:type="dxa"/>
            <w:shd w:val="clear" w:color="auto" w:fill="auto"/>
            <w:vAlign w:val="center"/>
            <w:hideMark/>
          </w:tcPr>
          <w:p w14:paraId="1CF69BC6"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291</w:t>
            </w:r>
          </w:p>
        </w:tc>
        <w:tc>
          <w:tcPr>
            <w:tcW w:w="6135" w:type="dxa"/>
            <w:shd w:val="clear" w:color="auto" w:fill="auto"/>
            <w:vAlign w:val="center"/>
            <w:hideMark/>
          </w:tcPr>
          <w:p w14:paraId="3BC2C8C8"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Đăng ký thay đổi chủ sở hữu công ty trách nhiệm hữu hạn một thành viên do chuyển nhượng, tặng cho một phần vốn điều lệ cho tổ chức hoặc cá nhân khác hoặc công ty huy động </w:t>
            </w:r>
            <w:r w:rsidRPr="00C1508D">
              <w:rPr>
                <w:rFonts w:ascii="Times New Roman" w:eastAsia="Times New Roman" w:hAnsi="Times New Roman" w:cs="Times New Roman"/>
                <w:sz w:val="24"/>
                <w:szCs w:val="24"/>
                <w:highlight w:val="white"/>
                <w:u w:color="FF0000"/>
              </w:rPr>
              <w:t>thêm vốn góp từ</w:t>
            </w:r>
            <w:r w:rsidRPr="00C1508D">
              <w:rPr>
                <w:rFonts w:ascii="Times New Roman" w:eastAsia="Times New Roman" w:hAnsi="Times New Roman" w:cs="Times New Roman"/>
                <w:sz w:val="24"/>
                <w:szCs w:val="24"/>
                <w:highlight w:val="white"/>
              </w:rPr>
              <w:t xml:space="preserve"> cá nhân hoặc tổ chức khác</w:t>
            </w:r>
          </w:p>
        </w:tc>
        <w:tc>
          <w:tcPr>
            <w:tcW w:w="2835" w:type="dxa"/>
            <w:shd w:val="clear" w:color="auto" w:fill="auto"/>
            <w:vAlign w:val="center"/>
            <w:hideMark/>
          </w:tcPr>
          <w:p w14:paraId="3A9D6FEE"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681AC6C5" w14:textId="77777777" w:rsidTr="00C1508D">
        <w:trPr>
          <w:trHeight w:val="630"/>
        </w:trPr>
        <w:tc>
          <w:tcPr>
            <w:tcW w:w="670" w:type="dxa"/>
            <w:shd w:val="clear" w:color="auto" w:fill="auto"/>
            <w:vAlign w:val="center"/>
            <w:hideMark/>
          </w:tcPr>
          <w:p w14:paraId="41E22B01"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292</w:t>
            </w:r>
          </w:p>
        </w:tc>
        <w:tc>
          <w:tcPr>
            <w:tcW w:w="6135" w:type="dxa"/>
            <w:shd w:val="clear" w:color="auto" w:fill="auto"/>
            <w:vAlign w:val="center"/>
            <w:hideMark/>
          </w:tcPr>
          <w:p w14:paraId="1C98AB7E"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Đăng ký thay đổi chủ doanh nghiệp tư nhân trong trường hợp bán, tặng cho doanh nghiệp, chủ doanh nghiệp chết, mất tích</w:t>
            </w:r>
          </w:p>
        </w:tc>
        <w:tc>
          <w:tcPr>
            <w:tcW w:w="2835" w:type="dxa"/>
            <w:shd w:val="clear" w:color="auto" w:fill="auto"/>
            <w:vAlign w:val="center"/>
            <w:hideMark/>
          </w:tcPr>
          <w:p w14:paraId="27F7CA5B"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7763EDA7" w14:textId="77777777" w:rsidTr="00C1508D">
        <w:trPr>
          <w:trHeight w:val="630"/>
        </w:trPr>
        <w:tc>
          <w:tcPr>
            <w:tcW w:w="670" w:type="dxa"/>
            <w:shd w:val="clear" w:color="auto" w:fill="auto"/>
            <w:vAlign w:val="center"/>
            <w:hideMark/>
          </w:tcPr>
          <w:p w14:paraId="664858DE"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293</w:t>
            </w:r>
          </w:p>
        </w:tc>
        <w:tc>
          <w:tcPr>
            <w:tcW w:w="6135" w:type="dxa"/>
            <w:shd w:val="clear" w:color="auto" w:fill="auto"/>
            <w:vAlign w:val="center"/>
            <w:hideMark/>
          </w:tcPr>
          <w:p w14:paraId="00862CAC"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Đăng ký thành lập công ty </w:t>
            </w:r>
            <w:r w:rsidRPr="00C1508D">
              <w:rPr>
                <w:rFonts w:ascii="Times New Roman" w:eastAsia="Times New Roman" w:hAnsi="Times New Roman" w:cs="Times New Roman"/>
                <w:sz w:val="24"/>
                <w:szCs w:val="24"/>
                <w:highlight w:val="white"/>
                <w:u w:color="FF0000"/>
              </w:rPr>
              <w:t>hợp danh</w:t>
            </w:r>
          </w:p>
        </w:tc>
        <w:tc>
          <w:tcPr>
            <w:tcW w:w="2835" w:type="dxa"/>
            <w:shd w:val="clear" w:color="auto" w:fill="auto"/>
            <w:vAlign w:val="center"/>
            <w:hideMark/>
          </w:tcPr>
          <w:p w14:paraId="366C64C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2D025116" w14:textId="77777777" w:rsidTr="00C1508D">
        <w:trPr>
          <w:trHeight w:val="945"/>
        </w:trPr>
        <w:tc>
          <w:tcPr>
            <w:tcW w:w="670" w:type="dxa"/>
            <w:shd w:val="clear" w:color="auto" w:fill="auto"/>
            <w:vAlign w:val="center"/>
            <w:hideMark/>
          </w:tcPr>
          <w:p w14:paraId="4FA11B86"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294</w:t>
            </w:r>
          </w:p>
        </w:tc>
        <w:tc>
          <w:tcPr>
            <w:tcW w:w="6135" w:type="dxa"/>
            <w:shd w:val="clear" w:color="auto" w:fill="auto"/>
            <w:vAlign w:val="center"/>
            <w:hideMark/>
          </w:tcPr>
          <w:p w14:paraId="72A9C74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Đăng ký doanh nghiệp thay thế nội dung đăng ký kinh doanh trong Giấy phép đầu tư, Giấy chứng nhận đầu tư hoặc các giấy tờ có giá trị pháp lý tương đương khác</w:t>
            </w:r>
          </w:p>
        </w:tc>
        <w:tc>
          <w:tcPr>
            <w:tcW w:w="2835" w:type="dxa"/>
            <w:shd w:val="clear" w:color="auto" w:fill="auto"/>
            <w:vAlign w:val="center"/>
            <w:hideMark/>
          </w:tcPr>
          <w:p w14:paraId="764E182C"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3E517E84" w14:textId="77777777" w:rsidTr="00C1508D">
        <w:trPr>
          <w:trHeight w:val="945"/>
        </w:trPr>
        <w:tc>
          <w:tcPr>
            <w:tcW w:w="670" w:type="dxa"/>
            <w:shd w:val="clear" w:color="auto" w:fill="auto"/>
            <w:vAlign w:val="center"/>
            <w:hideMark/>
          </w:tcPr>
          <w:p w14:paraId="4CED91A2"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295</w:t>
            </w:r>
          </w:p>
        </w:tc>
        <w:tc>
          <w:tcPr>
            <w:tcW w:w="6135" w:type="dxa"/>
            <w:shd w:val="clear" w:color="auto" w:fill="auto"/>
            <w:vAlign w:val="center"/>
            <w:hideMark/>
          </w:tcPr>
          <w:p w14:paraId="50F8C91F"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Thông báo bổ sung, thay đổi ngành, nghề kinh doanh (đối với doanh nghiệp tư nhân, công ty TNHH, công ty cổ phần, công ty </w:t>
            </w:r>
            <w:r w:rsidRPr="00C1508D">
              <w:rPr>
                <w:rFonts w:ascii="Times New Roman" w:eastAsia="Times New Roman" w:hAnsi="Times New Roman" w:cs="Times New Roman"/>
                <w:sz w:val="24"/>
                <w:szCs w:val="24"/>
                <w:highlight w:val="white"/>
                <w:u w:color="FF0000"/>
              </w:rPr>
              <w:t>hợp danh</w:t>
            </w:r>
            <w:r w:rsidRPr="00C1508D">
              <w:rPr>
                <w:rFonts w:ascii="Times New Roman" w:eastAsia="Times New Roman" w:hAnsi="Times New Roman" w:cs="Times New Roman"/>
                <w:sz w:val="24"/>
                <w:szCs w:val="24"/>
                <w:highlight w:val="white"/>
              </w:rPr>
              <w:t>)</w:t>
            </w:r>
          </w:p>
        </w:tc>
        <w:tc>
          <w:tcPr>
            <w:tcW w:w="2835" w:type="dxa"/>
            <w:shd w:val="clear" w:color="auto" w:fill="auto"/>
            <w:vAlign w:val="center"/>
            <w:hideMark/>
          </w:tcPr>
          <w:p w14:paraId="734878DC"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5042251C" w14:textId="77777777" w:rsidTr="00C1508D">
        <w:trPr>
          <w:trHeight w:val="630"/>
        </w:trPr>
        <w:tc>
          <w:tcPr>
            <w:tcW w:w="670" w:type="dxa"/>
            <w:shd w:val="clear" w:color="auto" w:fill="auto"/>
            <w:vAlign w:val="center"/>
            <w:hideMark/>
          </w:tcPr>
          <w:p w14:paraId="576F6BB0"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296</w:t>
            </w:r>
          </w:p>
        </w:tc>
        <w:tc>
          <w:tcPr>
            <w:tcW w:w="6135" w:type="dxa"/>
            <w:shd w:val="clear" w:color="auto" w:fill="auto"/>
            <w:vAlign w:val="center"/>
            <w:hideMark/>
          </w:tcPr>
          <w:p w14:paraId="688321B1"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Thông báo thay đổi vốn đầu tư của chủ doanh nghiệp tư nhân</w:t>
            </w:r>
          </w:p>
        </w:tc>
        <w:tc>
          <w:tcPr>
            <w:tcW w:w="2835" w:type="dxa"/>
            <w:shd w:val="clear" w:color="auto" w:fill="auto"/>
            <w:vAlign w:val="center"/>
            <w:hideMark/>
          </w:tcPr>
          <w:p w14:paraId="09B06C94"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0ECA7623" w14:textId="77777777" w:rsidTr="00C1508D">
        <w:trPr>
          <w:trHeight w:val="630"/>
        </w:trPr>
        <w:tc>
          <w:tcPr>
            <w:tcW w:w="670" w:type="dxa"/>
            <w:shd w:val="clear" w:color="auto" w:fill="auto"/>
            <w:vAlign w:val="center"/>
            <w:hideMark/>
          </w:tcPr>
          <w:p w14:paraId="1496779E"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297</w:t>
            </w:r>
          </w:p>
        </w:tc>
        <w:tc>
          <w:tcPr>
            <w:tcW w:w="6135" w:type="dxa"/>
            <w:shd w:val="clear" w:color="auto" w:fill="auto"/>
            <w:vAlign w:val="center"/>
            <w:hideMark/>
          </w:tcPr>
          <w:p w14:paraId="6B77B71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Thông báo thay đổi thông tin của cổ đông sáng lập công ty cổ phần</w:t>
            </w:r>
          </w:p>
        </w:tc>
        <w:tc>
          <w:tcPr>
            <w:tcW w:w="2835" w:type="dxa"/>
            <w:shd w:val="clear" w:color="auto" w:fill="auto"/>
            <w:vAlign w:val="center"/>
            <w:hideMark/>
          </w:tcPr>
          <w:p w14:paraId="6AB72319"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6194908E" w14:textId="77777777" w:rsidTr="00C1508D">
        <w:trPr>
          <w:trHeight w:val="630"/>
        </w:trPr>
        <w:tc>
          <w:tcPr>
            <w:tcW w:w="670" w:type="dxa"/>
            <w:shd w:val="clear" w:color="auto" w:fill="auto"/>
            <w:vAlign w:val="center"/>
            <w:hideMark/>
          </w:tcPr>
          <w:p w14:paraId="0822E074"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298</w:t>
            </w:r>
          </w:p>
        </w:tc>
        <w:tc>
          <w:tcPr>
            <w:tcW w:w="6135" w:type="dxa"/>
            <w:shd w:val="clear" w:color="auto" w:fill="auto"/>
            <w:vAlign w:val="center"/>
            <w:hideMark/>
          </w:tcPr>
          <w:p w14:paraId="3D097D69"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Thông báo thay đổi cổ đông là nhà đầu tư nước ngoài trong công ty cổ phần chưa niêm yết</w:t>
            </w:r>
          </w:p>
        </w:tc>
        <w:tc>
          <w:tcPr>
            <w:tcW w:w="2835" w:type="dxa"/>
            <w:shd w:val="clear" w:color="auto" w:fill="auto"/>
            <w:vAlign w:val="center"/>
            <w:hideMark/>
          </w:tcPr>
          <w:p w14:paraId="301CF29F"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54D3F4BD" w14:textId="77777777" w:rsidTr="00C1508D">
        <w:trPr>
          <w:trHeight w:val="630"/>
        </w:trPr>
        <w:tc>
          <w:tcPr>
            <w:tcW w:w="670" w:type="dxa"/>
            <w:shd w:val="clear" w:color="auto" w:fill="auto"/>
            <w:vAlign w:val="center"/>
            <w:hideMark/>
          </w:tcPr>
          <w:p w14:paraId="1B7A8CC7"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299</w:t>
            </w:r>
          </w:p>
        </w:tc>
        <w:tc>
          <w:tcPr>
            <w:tcW w:w="6135" w:type="dxa"/>
            <w:shd w:val="clear" w:color="auto" w:fill="auto"/>
            <w:vAlign w:val="center"/>
            <w:hideMark/>
          </w:tcPr>
          <w:p w14:paraId="47776511"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Thông báo thay đổi nội dung đăng ký thuế</w:t>
            </w:r>
          </w:p>
        </w:tc>
        <w:tc>
          <w:tcPr>
            <w:tcW w:w="2835" w:type="dxa"/>
            <w:shd w:val="clear" w:color="auto" w:fill="auto"/>
            <w:vAlign w:val="center"/>
            <w:hideMark/>
          </w:tcPr>
          <w:p w14:paraId="4A6D0E8C"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14D5AB48" w14:textId="77777777" w:rsidTr="00C1508D">
        <w:trPr>
          <w:trHeight w:val="945"/>
        </w:trPr>
        <w:tc>
          <w:tcPr>
            <w:tcW w:w="670" w:type="dxa"/>
            <w:shd w:val="clear" w:color="auto" w:fill="auto"/>
            <w:vAlign w:val="center"/>
            <w:hideMark/>
          </w:tcPr>
          <w:p w14:paraId="6260D55E"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300</w:t>
            </w:r>
          </w:p>
        </w:tc>
        <w:tc>
          <w:tcPr>
            <w:tcW w:w="6135" w:type="dxa"/>
            <w:shd w:val="clear" w:color="auto" w:fill="auto"/>
            <w:vAlign w:val="center"/>
            <w:hideMark/>
          </w:tcPr>
          <w:p w14:paraId="37E667C4"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Thông báo thay đổi thông tin người quản lý doanh nghiệp, thông tin người đại diện theo uỷ quyền (đối với doanh nghiệp tư nhân, công ty TNHH, công ty cổ phần, công ty </w:t>
            </w:r>
            <w:r w:rsidRPr="00C1508D">
              <w:rPr>
                <w:rFonts w:ascii="Times New Roman" w:eastAsia="Times New Roman" w:hAnsi="Times New Roman" w:cs="Times New Roman"/>
                <w:sz w:val="24"/>
                <w:szCs w:val="24"/>
                <w:highlight w:val="white"/>
                <w:u w:color="FF0000"/>
              </w:rPr>
              <w:t>hợp danh</w:t>
            </w:r>
            <w:r w:rsidRPr="00C1508D">
              <w:rPr>
                <w:rFonts w:ascii="Times New Roman" w:eastAsia="Times New Roman" w:hAnsi="Times New Roman" w:cs="Times New Roman"/>
                <w:sz w:val="24"/>
                <w:szCs w:val="24"/>
                <w:highlight w:val="white"/>
              </w:rPr>
              <w:t>)</w:t>
            </w:r>
          </w:p>
        </w:tc>
        <w:tc>
          <w:tcPr>
            <w:tcW w:w="2835" w:type="dxa"/>
            <w:shd w:val="clear" w:color="auto" w:fill="auto"/>
            <w:vAlign w:val="center"/>
            <w:hideMark/>
          </w:tcPr>
          <w:p w14:paraId="1D27A445"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1B33AFE9" w14:textId="77777777" w:rsidTr="00C1508D">
        <w:trPr>
          <w:trHeight w:val="945"/>
        </w:trPr>
        <w:tc>
          <w:tcPr>
            <w:tcW w:w="670" w:type="dxa"/>
            <w:shd w:val="clear" w:color="auto" w:fill="auto"/>
            <w:vAlign w:val="center"/>
            <w:hideMark/>
          </w:tcPr>
          <w:p w14:paraId="6418B62E"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301</w:t>
            </w:r>
          </w:p>
        </w:tc>
        <w:tc>
          <w:tcPr>
            <w:tcW w:w="6135" w:type="dxa"/>
            <w:shd w:val="clear" w:color="auto" w:fill="auto"/>
            <w:vAlign w:val="center"/>
            <w:hideMark/>
          </w:tcPr>
          <w:p w14:paraId="2311F86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Thông báo sử dụng, thay đổi, </w:t>
            </w:r>
            <w:r w:rsidRPr="00C1508D">
              <w:rPr>
                <w:rFonts w:ascii="Times New Roman" w:eastAsia="Times New Roman" w:hAnsi="Times New Roman" w:cs="Times New Roman"/>
                <w:sz w:val="24"/>
                <w:szCs w:val="24"/>
                <w:highlight w:val="white"/>
                <w:u w:color="FF0000"/>
              </w:rPr>
              <w:t>huỷ mẫu</w:t>
            </w:r>
            <w:r w:rsidRPr="00C1508D">
              <w:rPr>
                <w:rFonts w:ascii="Times New Roman" w:eastAsia="Times New Roman" w:hAnsi="Times New Roman" w:cs="Times New Roman"/>
                <w:sz w:val="24"/>
                <w:szCs w:val="24"/>
                <w:highlight w:val="white"/>
              </w:rPr>
              <w:t xml:space="preserve"> con dấu (đối với doanh nghiệp tư nhân, công ty TNHH, công ty cổ phần, công ty </w:t>
            </w:r>
            <w:r w:rsidRPr="00C1508D">
              <w:rPr>
                <w:rFonts w:ascii="Times New Roman" w:eastAsia="Times New Roman" w:hAnsi="Times New Roman" w:cs="Times New Roman"/>
                <w:sz w:val="24"/>
                <w:szCs w:val="24"/>
                <w:highlight w:val="white"/>
                <w:u w:color="FF0000"/>
              </w:rPr>
              <w:t>hợp danh</w:t>
            </w:r>
            <w:r w:rsidRPr="00C1508D">
              <w:rPr>
                <w:rFonts w:ascii="Times New Roman" w:eastAsia="Times New Roman" w:hAnsi="Times New Roman" w:cs="Times New Roman"/>
                <w:sz w:val="24"/>
                <w:szCs w:val="24"/>
                <w:highlight w:val="white"/>
              </w:rPr>
              <w:t>)</w:t>
            </w:r>
          </w:p>
        </w:tc>
        <w:tc>
          <w:tcPr>
            <w:tcW w:w="2835" w:type="dxa"/>
            <w:shd w:val="clear" w:color="auto" w:fill="auto"/>
            <w:vAlign w:val="center"/>
            <w:hideMark/>
          </w:tcPr>
          <w:p w14:paraId="03742EC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672C5B79" w14:textId="77777777" w:rsidTr="00C1508D">
        <w:trPr>
          <w:trHeight w:val="945"/>
        </w:trPr>
        <w:tc>
          <w:tcPr>
            <w:tcW w:w="670" w:type="dxa"/>
            <w:shd w:val="clear" w:color="auto" w:fill="auto"/>
            <w:vAlign w:val="center"/>
            <w:hideMark/>
          </w:tcPr>
          <w:p w14:paraId="28F03DC9"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302</w:t>
            </w:r>
          </w:p>
        </w:tc>
        <w:tc>
          <w:tcPr>
            <w:tcW w:w="6135" w:type="dxa"/>
            <w:shd w:val="clear" w:color="auto" w:fill="auto"/>
            <w:vAlign w:val="center"/>
            <w:hideMark/>
          </w:tcPr>
          <w:p w14:paraId="237F0E14"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Đăng ký hoạt động chi nhánh, văn phòng đại diện trong nước (đối với doanh nghiệp tư nhân, công ty TNHH, công ty cổ phần, công ty </w:t>
            </w:r>
            <w:r w:rsidRPr="00C1508D">
              <w:rPr>
                <w:rFonts w:ascii="Times New Roman" w:eastAsia="Times New Roman" w:hAnsi="Times New Roman" w:cs="Times New Roman"/>
                <w:sz w:val="24"/>
                <w:szCs w:val="24"/>
                <w:highlight w:val="white"/>
                <w:u w:color="FF0000"/>
              </w:rPr>
              <w:t>hợp danh</w:t>
            </w:r>
            <w:r w:rsidRPr="00C1508D">
              <w:rPr>
                <w:rFonts w:ascii="Times New Roman" w:eastAsia="Times New Roman" w:hAnsi="Times New Roman" w:cs="Times New Roman"/>
                <w:sz w:val="24"/>
                <w:szCs w:val="24"/>
                <w:highlight w:val="white"/>
              </w:rPr>
              <w:t>)</w:t>
            </w:r>
          </w:p>
        </w:tc>
        <w:tc>
          <w:tcPr>
            <w:tcW w:w="2835" w:type="dxa"/>
            <w:shd w:val="clear" w:color="auto" w:fill="auto"/>
            <w:vAlign w:val="center"/>
            <w:hideMark/>
          </w:tcPr>
          <w:p w14:paraId="5C4BE8BC"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68A5EDF3" w14:textId="77777777" w:rsidTr="00C1508D">
        <w:trPr>
          <w:trHeight w:val="945"/>
        </w:trPr>
        <w:tc>
          <w:tcPr>
            <w:tcW w:w="670" w:type="dxa"/>
            <w:shd w:val="clear" w:color="auto" w:fill="auto"/>
            <w:vAlign w:val="center"/>
            <w:hideMark/>
          </w:tcPr>
          <w:p w14:paraId="2BBE0F5E"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303</w:t>
            </w:r>
          </w:p>
        </w:tc>
        <w:tc>
          <w:tcPr>
            <w:tcW w:w="6135" w:type="dxa"/>
            <w:shd w:val="clear" w:color="auto" w:fill="auto"/>
            <w:vAlign w:val="center"/>
            <w:hideMark/>
          </w:tcPr>
          <w:p w14:paraId="35605DE5"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Thông báo lập chi nhánh, văn phòng đại diện ở nước ngoài (đối với doanh nghiệp tư nhân, công ty TNHH, công ty cổ phần, công ty </w:t>
            </w:r>
            <w:r w:rsidRPr="00C1508D">
              <w:rPr>
                <w:rFonts w:ascii="Times New Roman" w:eastAsia="Times New Roman" w:hAnsi="Times New Roman" w:cs="Times New Roman"/>
                <w:sz w:val="24"/>
                <w:szCs w:val="24"/>
                <w:highlight w:val="white"/>
                <w:u w:color="FF0000"/>
              </w:rPr>
              <w:t>hợp danh</w:t>
            </w:r>
            <w:r w:rsidRPr="00C1508D">
              <w:rPr>
                <w:rFonts w:ascii="Times New Roman" w:eastAsia="Times New Roman" w:hAnsi="Times New Roman" w:cs="Times New Roman"/>
                <w:sz w:val="24"/>
                <w:szCs w:val="24"/>
                <w:highlight w:val="white"/>
              </w:rPr>
              <w:t>)</w:t>
            </w:r>
          </w:p>
        </w:tc>
        <w:tc>
          <w:tcPr>
            <w:tcW w:w="2835" w:type="dxa"/>
            <w:shd w:val="clear" w:color="auto" w:fill="auto"/>
            <w:vAlign w:val="center"/>
            <w:hideMark/>
          </w:tcPr>
          <w:p w14:paraId="4CFEDE60"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0A983874" w14:textId="77777777" w:rsidTr="00C1508D">
        <w:trPr>
          <w:trHeight w:val="1575"/>
        </w:trPr>
        <w:tc>
          <w:tcPr>
            <w:tcW w:w="670" w:type="dxa"/>
            <w:shd w:val="clear" w:color="auto" w:fill="auto"/>
            <w:vAlign w:val="center"/>
            <w:hideMark/>
          </w:tcPr>
          <w:p w14:paraId="40A684C1"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lastRenderedPageBreak/>
              <w:t>304</w:t>
            </w:r>
          </w:p>
        </w:tc>
        <w:tc>
          <w:tcPr>
            <w:tcW w:w="6135" w:type="dxa"/>
            <w:shd w:val="clear" w:color="auto" w:fill="auto"/>
            <w:vAlign w:val="center"/>
            <w:hideMark/>
          </w:tcPr>
          <w:p w14:paraId="4F3FB528" w14:textId="2EB78D7B" w:rsidR="00014102" w:rsidRPr="00C1508D" w:rsidRDefault="00436F01"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g</w:t>
            </w:r>
            <w:r w:rsidR="00014102" w:rsidRPr="00C1508D">
              <w:rPr>
                <w:rFonts w:ascii="Times New Roman" w:eastAsia="Times New Roman" w:hAnsi="Times New Roman" w:cs="Times New Roman"/>
                <w:sz w:val="24"/>
                <w:szCs w:val="24"/>
                <w:highlight w:val="white"/>
              </w:rPr>
              <w:t xml:space="preserve">iấy chứng nhận đăng ký hoạt động chi nhánh, văn phòng đại diện thay thế cho nội dung đăng ký hoạt động trong </w:t>
            </w:r>
            <w:r w:rsidRPr="00C1508D">
              <w:rPr>
                <w:rFonts w:ascii="Times New Roman" w:eastAsia="Times New Roman" w:hAnsi="Times New Roman" w:cs="Times New Roman"/>
                <w:sz w:val="24"/>
                <w:szCs w:val="24"/>
                <w:highlight w:val="white"/>
              </w:rPr>
              <w:t>giấy chứng nhận đầu tư hoặc g</w:t>
            </w:r>
            <w:r w:rsidR="00014102" w:rsidRPr="00C1508D">
              <w:rPr>
                <w:rFonts w:ascii="Times New Roman" w:eastAsia="Times New Roman" w:hAnsi="Times New Roman" w:cs="Times New Roman"/>
                <w:sz w:val="24"/>
                <w:szCs w:val="24"/>
                <w:highlight w:val="white"/>
              </w:rPr>
              <w:t>iấy chứng nhận đăng ký hoạt động chi nhánh, văn phòng đại diện do cơ quan đăng ký đầu tư cấp mà không thay đổi nội dung đăng ký hoạt động</w:t>
            </w:r>
          </w:p>
        </w:tc>
        <w:tc>
          <w:tcPr>
            <w:tcW w:w="2835" w:type="dxa"/>
            <w:shd w:val="clear" w:color="auto" w:fill="auto"/>
            <w:vAlign w:val="center"/>
            <w:hideMark/>
          </w:tcPr>
          <w:p w14:paraId="5A159F97"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76B6672F" w14:textId="77777777" w:rsidTr="00C1508D">
        <w:trPr>
          <w:trHeight w:val="630"/>
        </w:trPr>
        <w:tc>
          <w:tcPr>
            <w:tcW w:w="670" w:type="dxa"/>
            <w:shd w:val="clear" w:color="auto" w:fill="auto"/>
            <w:vAlign w:val="center"/>
            <w:hideMark/>
          </w:tcPr>
          <w:p w14:paraId="0CBA7064"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305</w:t>
            </w:r>
          </w:p>
        </w:tc>
        <w:tc>
          <w:tcPr>
            <w:tcW w:w="6135" w:type="dxa"/>
            <w:shd w:val="clear" w:color="auto" w:fill="auto"/>
            <w:vAlign w:val="center"/>
            <w:hideMark/>
          </w:tcPr>
          <w:p w14:paraId="67767348"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Thông báo lập địa điểm kinh doanh (đối với doanh nghiệp tư nhân, công ty TNHH, công ty cổ phần, công ty </w:t>
            </w:r>
            <w:r w:rsidRPr="00C1508D">
              <w:rPr>
                <w:rFonts w:ascii="Times New Roman" w:eastAsia="Times New Roman" w:hAnsi="Times New Roman" w:cs="Times New Roman"/>
                <w:sz w:val="24"/>
                <w:szCs w:val="24"/>
                <w:highlight w:val="white"/>
                <w:u w:color="FF0000"/>
              </w:rPr>
              <w:t>hợp danh</w:t>
            </w:r>
            <w:r w:rsidRPr="00C1508D">
              <w:rPr>
                <w:rFonts w:ascii="Times New Roman" w:eastAsia="Times New Roman" w:hAnsi="Times New Roman" w:cs="Times New Roman"/>
                <w:sz w:val="24"/>
                <w:szCs w:val="24"/>
                <w:highlight w:val="white"/>
              </w:rPr>
              <w:t>)</w:t>
            </w:r>
          </w:p>
        </w:tc>
        <w:tc>
          <w:tcPr>
            <w:tcW w:w="2835" w:type="dxa"/>
            <w:shd w:val="clear" w:color="auto" w:fill="auto"/>
            <w:vAlign w:val="center"/>
            <w:hideMark/>
          </w:tcPr>
          <w:p w14:paraId="463191E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6352EB85" w14:textId="77777777" w:rsidTr="00C1508D">
        <w:trPr>
          <w:trHeight w:val="945"/>
        </w:trPr>
        <w:tc>
          <w:tcPr>
            <w:tcW w:w="670" w:type="dxa"/>
            <w:shd w:val="clear" w:color="auto" w:fill="auto"/>
            <w:vAlign w:val="center"/>
            <w:hideMark/>
          </w:tcPr>
          <w:p w14:paraId="4EA17F58"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306</w:t>
            </w:r>
          </w:p>
        </w:tc>
        <w:tc>
          <w:tcPr>
            <w:tcW w:w="6135" w:type="dxa"/>
            <w:shd w:val="clear" w:color="auto" w:fill="auto"/>
            <w:vAlign w:val="center"/>
            <w:hideMark/>
          </w:tcPr>
          <w:p w14:paraId="249F23D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Thông báo lập địa điểm kinh doanh (đối với doanh nghiệp hoạt động theo Giấy phép đầu tư, Giấy chứng nhận </w:t>
            </w:r>
            <w:r w:rsidRPr="00C1508D">
              <w:rPr>
                <w:rFonts w:ascii="Times New Roman" w:eastAsia="Times New Roman" w:hAnsi="Times New Roman" w:cs="Times New Roman"/>
                <w:sz w:val="24"/>
                <w:szCs w:val="24"/>
                <w:highlight w:val="white"/>
                <w:u w:color="FF0000"/>
              </w:rPr>
              <w:t>đầu  tư</w:t>
            </w:r>
            <w:r w:rsidRPr="00C1508D">
              <w:rPr>
                <w:rFonts w:ascii="Times New Roman" w:eastAsia="Times New Roman" w:hAnsi="Times New Roman" w:cs="Times New Roman"/>
                <w:sz w:val="24"/>
                <w:szCs w:val="24"/>
                <w:highlight w:val="white"/>
              </w:rPr>
              <w:t xml:space="preserve"> hoặc các giấy tờ có giá trị pháp lý tương đương)</w:t>
            </w:r>
          </w:p>
        </w:tc>
        <w:tc>
          <w:tcPr>
            <w:tcW w:w="2835" w:type="dxa"/>
            <w:shd w:val="clear" w:color="auto" w:fill="auto"/>
            <w:vAlign w:val="center"/>
            <w:hideMark/>
          </w:tcPr>
          <w:p w14:paraId="082DE265"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1D9A65CC" w14:textId="77777777" w:rsidTr="00C1508D">
        <w:trPr>
          <w:trHeight w:val="945"/>
        </w:trPr>
        <w:tc>
          <w:tcPr>
            <w:tcW w:w="670" w:type="dxa"/>
            <w:shd w:val="clear" w:color="auto" w:fill="auto"/>
            <w:vAlign w:val="center"/>
            <w:hideMark/>
          </w:tcPr>
          <w:p w14:paraId="7F223B4F"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307</w:t>
            </w:r>
          </w:p>
        </w:tc>
        <w:tc>
          <w:tcPr>
            <w:tcW w:w="6135" w:type="dxa"/>
            <w:shd w:val="clear" w:color="auto" w:fill="auto"/>
            <w:vAlign w:val="center"/>
            <w:hideMark/>
          </w:tcPr>
          <w:p w14:paraId="5F4A386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Đăng ký thay đổi nội dung đăng ký hoạt động của chi nhánh, văn phòng đại diện, địa điểm kinh doanh (đối với doanh nghiệp tư nhân, công ty TNHH, công ty cổ phần, công ty </w:t>
            </w:r>
            <w:r w:rsidRPr="00C1508D">
              <w:rPr>
                <w:rFonts w:ascii="Times New Roman" w:eastAsia="Times New Roman" w:hAnsi="Times New Roman" w:cs="Times New Roman"/>
                <w:sz w:val="24"/>
                <w:szCs w:val="24"/>
                <w:highlight w:val="white"/>
                <w:u w:color="FF0000"/>
              </w:rPr>
              <w:t>hợp danh</w:t>
            </w:r>
            <w:r w:rsidRPr="00C1508D">
              <w:rPr>
                <w:rFonts w:ascii="Times New Roman" w:eastAsia="Times New Roman" w:hAnsi="Times New Roman" w:cs="Times New Roman"/>
                <w:sz w:val="24"/>
                <w:szCs w:val="24"/>
                <w:highlight w:val="white"/>
              </w:rPr>
              <w:t>)</w:t>
            </w:r>
          </w:p>
        </w:tc>
        <w:tc>
          <w:tcPr>
            <w:tcW w:w="2835" w:type="dxa"/>
            <w:shd w:val="clear" w:color="auto" w:fill="auto"/>
            <w:vAlign w:val="center"/>
            <w:hideMark/>
          </w:tcPr>
          <w:p w14:paraId="3D6317F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75B1B2E8" w14:textId="77777777" w:rsidTr="00C1508D">
        <w:trPr>
          <w:trHeight w:val="1260"/>
        </w:trPr>
        <w:tc>
          <w:tcPr>
            <w:tcW w:w="670" w:type="dxa"/>
            <w:shd w:val="clear" w:color="auto" w:fill="auto"/>
            <w:vAlign w:val="center"/>
            <w:hideMark/>
          </w:tcPr>
          <w:p w14:paraId="47401681"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308</w:t>
            </w:r>
          </w:p>
        </w:tc>
        <w:tc>
          <w:tcPr>
            <w:tcW w:w="6135" w:type="dxa"/>
            <w:shd w:val="clear" w:color="auto" w:fill="auto"/>
            <w:vAlign w:val="center"/>
            <w:hideMark/>
          </w:tcPr>
          <w:p w14:paraId="00AC3313" w14:textId="0BC46154"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Đăng ký thay đổi nội dung đăng ký hoạt động chi nhánh, văn phòng đại diện (đối v</w:t>
            </w:r>
            <w:r w:rsidR="00436F01" w:rsidRPr="00C1508D">
              <w:rPr>
                <w:rFonts w:ascii="Times New Roman" w:eastAsia="Times New Roman" w:hAnsi="Times New Roman" w:cs="Times New Roman"/>
                <w:sz w:val="24"/>
                <w:szCs w:val="24"/>
                <w:highlight w:val="white"/>
              </w:rPr>
              <w:t>ới doanh nghiệp hoạt động theo giấy phép đầu tư, g</w:t>
            </w:r>
            <w:r w:rsidRPr="00C1508D">
              <w:rPr>
                <w:rFonts w:ascii="Times New Roman" w:eastAsia="Times New Roman" w:hAnsi="Times New Roman" w:cs="Times New Roman"/>
                <w:sz w:val="24"/>
                <w:szCs w:val="24"/>
                <w:highlight w:val="white"/>
              </w:rPr>
              <w:t>iấy chứng nhận đầu tư hoặc các giấy tờ có giá trị pháp lý tương đương)</w:t>
            </w:r>
          </w:p>
        </w:tc>
        <w:tc>
          <w:tcPr>
            <w:tcW w:w="2835" w:type="dxa"/>
            <w:shd w:val="clear" w:color="auto" w:fill="auto"/>
            <w:vAlign w:val="center"/>
            <w:hideMark/>
          </w:tcPr>
          <w:p w14:paraId="69301C11"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7D8635E7" w14:textId="77777777" w:rsidTr="00C1508D">
        <w:trPr>
          <w:trHeight w:val="945"/>
        </w:trPr>
        <w:tc>
          <w:tcPr>
            <w:tcW w:w="670" w:type="dxa"/>
            <w:shd w:val="clear" w:color="auto" w:fill="auto"/>
            <w:vAlign w:val="center"/>
            <w:hideMark/>
          </w:tcPr>
          <w:p w14:paraId="3D2967D1"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309</w:t>
            </w:r>
          </w:p>
        </w:tc>
        <w:tc>
          <w:tcPr>
            <w:tcW w:w="6135" w:type="dxa"/>
            <w:shd w:val="clear" w:color="auto" w:fill="auto"/>
            <w:vAlign w:val="center"/>
            <w:hideMark/>
          </w:tcPr>
          <w:p w14:paraId="78808860" w14:textId="3C47FE75"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Đăng ký thay đổi nội dung đăng ký địa điểm kinh doanh (đối với doanh nghiệp ho</w:t>
            </w:r>
            <w:r w:rsidR="00436F01" w:rsidRPr="00C1508D">
              <w:rPr>
                <w:rFonts w:ascii="Times New Roman" w:eastAsia="Times New Roman" w:hAnsi="Times New Roman" w:cs="Times New Roman"/>
                <w:sz w:val="24"/>
                <w:szCs w:val="24"/>
                <w:highlight w:val="white"/>
              </w:rPr>
              <w:t>ạt động theo giấy phép đầu tư, g</w:t>
            </w:r>
            <w:r w:rsidRPr="00C1508D">
              <w:rPr>
                <w:rFonts w:ascii="Times New Roman" w:eastAsia="Times New Roman" w:hAnsi="Times New Roman" w:cs="Times New Roman"/>
                <w:sz w:val="24"/>
                <w:szCs w:val="24"/>
                <w:highlight w:val="white"/>
              </w:rPr>
              <w:t>iấy chứng nhận đầu tư hoặc các giấy tờ có giá trị pháp lý tương đương)</w:t>
            </w:r>
          </w:p>
        </w:tc>
        <w:tc>
          <w:tcPr>
            <w:tcW w:w="2835" w:type="dxa"/>
            <w:shd w:val="clear" w:color="auto" w:fill="auto"/>
            <w:vAlign w:val="center"/>
            <w:hideMark/>
          </w:tcPr>
          <w:p w14:paraId="75FCC7B4"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1DF94C90" w14:textId="77777777" w:rsidTr="00C1508D">
        <w:trPr>
          <w:trHeight w:val="630"/>
        </w:trPr>
        <w:tc>
          <w:tcPr>
            <w:tcW w:w="670" w:type="dxa"/>
            <w:shd w:val="clear" w:color="auto" w:fill="auto"/>
            <w:vAlign w:val="center"/>
            <w:hideMark/>
          </w:tcPr>
          <w:p w14:paraId="20CEE651"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310</w:t>
            </w:r>
          </w:p>
        </w:tc>
        <w:tc>
          <w:tcPr>
            <w:tcW w:w="6135" w:type="dxa"/>
            <w:shd w:val="clear" w:color="auto" w:fill="auto"/>
            <w:vAlign w:val="center"/>
            <w:hideMark/>
          </w:tcPr>
          <w:p w14:paraId="3C666D98"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Đăng ký thành lập công ty trách nhiệm hữu hạn một thành viên từ việc chia doanh nghiệp</w:t>
            </w:r>
          </w:p>
        </w:tc>
        <w:tc>
          <w:tcPr>
            <w:tcW w:w="2835" w:type="dxa"/>
            <w:shd w:val="clear" w:color="auto" w:fill="auto"/>
            <w:vAlign w:val="center"/>
            <w:hideMark/>
          </w:tcPr>
          <w:p w14:paraId="40873497"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093B8498" w14:textId="77777777" w:rsidTr="00C1508D">
        <w:trPr>
          <w:trHeight w:val="630"/>
        </w:trPr>
        <w:tc>
          <w:tcPr>
            <w:tcW w:w="670" w:type="dxa"/>
            <w:shd w:val="clear" w:color="auto" w:fill="auto"/>
            <w:vAlign w:val="center"/>
            <w:hideMark/>
          </w:tcPr>
          <w:p w14:paraId="7FFB03A1"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311</w:t>
            </w:r>
          </w:p>
        </w:tc>
        <w:tc>
          <w:tcPr>
            <w:tcW w:w="6135" w:type="dxa"/>
            <w:shd w:val="clear" w:color="auto" w:fill="auto"/>
            <w:vAlign w:val="center"/>
            <w:hideMark/>
          </w:tcPr>
          <w:p w14:paraId="5BC73717"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Đăng ký thành lập công ty trách nhiệm hữu hạn hai thành viên trở lên từ việc chia doanh nghiệp</w:t>
            </w:r>
          </w:p>
        </w:tc>
        <w:tc>
          <w:tcPr>
            <w:tcW w:w="2835" w:type="dxa"/>
            <w:shd w:val="clear" w:color="auto" w:fill="auto"/>
            <w:vAlign w:val="center"/>
            <w:hideMark/>
          </w:tcPr>
          <w:p w14:paraId="0499541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6A3C8A33" w14:textId="77777777" w:rsidTr="00C1508D">
        <w:trPr>
          <w:trHeight w:val="630"/>
        </w:trPr>
        <w:tc>
          <w:tcPr>
            <w:tcW w:w="670" w:type="dxa"/>
            <w:shd w:val="clear" w:color="auto" w:fill="auto"/>
            <w:vAlign w:val="center"/>
            <w:hideMark/>
          </w:tcPr>
          <w:p w14:paraId="4B5A8253"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312</w:t>
            </w:r>
          </w:p>
        </w:tc>
        <w:tc>
          <w:tcPr>
            <w:tcW w:w="6135" w:type="dxa"/>
            <w:shd w:val="clear" w:color="auto" w:fill="auto"/>
            <w:vAlign w:val="center"/>
            <w:hideMark/>
          </w:tcPr>
          <w:p w14:paraId="6A46927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Đăng ký thành lập công ty cổ phần từ việc chia doanh nghiệp</w:t>
            </w:r>
          </w:p>
        </w:tc>
        <w:tc>
          <w:tcPr>
            <w:tcW w:w="2835" w:type="dxa"/>
            <w:shd w:val="clear" w:color="auto" w:fill="auto"/>
            <w:vAlign w:val="center"/>
            <w:hideMark/>
          </w:tcPr>
          <w:p w14:paraId="306D3FF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1D8F29DD" w14:textId="77777777" w:rsidTr="00C1508D">
        <w:trPr>
          <w:trHeight w:val="630"/>
        </w:trPr>
        <w:tc>
          <w:tcPr>
            <w:tcW w:w="670" w:type="dxa"/>
            <w:shd w:val="clear" w:color="auto" w:fill="auto"/>
            <w:vAlign w:val="center"/>
            <w:hideMark/>
          </w:tcPr>
          <w:p w14:paraId="2F8EB6B2"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313</w:t>
            </w:r>
          </w:p>
        </w:tc>
        <w:tc>
          <w:tcPr>
            <w:tcW w:w="6135" w:type="dxa"/>
            <w:shd w:val="clear" w:color="auto" w:fill="auto"/>
            <w:vAlign w:val="center"/>
            <w:hideMark/>
          </w:tcPr>
          <w:p w14:paraId="1103A149"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Đăng ký thành lập công ty trách nhiệm hữu hạn một thành viên từ việc tách doanh nghiệp</w:t>
            </w:r>
          </w:p>
        </w:tc>
        <w:tc>
          <w:tcPr>
            <w:tcW w:w="2835" w:type="dxa"/>
            <w:shd w:val="clear" w:color="auto" w:fill="auto"/>
            <w:vAlign w:val="center"/>
            <w:hideMark/>
          </w:tcPr>
          <w:p w14:paraId="534F2018"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615FA233" w14:textId="77777777" w:rsidTr="00C1508D">
        <w:trPr>
          <w:trHeight w:val="630"/>
        </w:trPr>
        <w:tc>
          <w:tcPr>
            <w:tcW w:w="670" w:type="dxa"/>
            <w:shd w:val="clear" w:color="auto" w:fill="auto"/>
            <w:vAlign w:val="center"/>
            <w:hideMark/>
          </w:tcPr>
          <w:p w14:paraId="1845C167"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314</w:t>
            </w:r>
          </w:p>
        </w:tc>
        <w:tc>
          <w:tcPr>
            <w:tcW w:w="6135" w:type="dxa"/>
            <w:shd w:val="clear" w:color="auto" w:fill="auto"/>
            <w:vAlign w:val="center"/>
            <w:hideMark/>
          </w:tcPr>
          <w:p w14:paraId="4719562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Đăng ký thành lập công ty trách nhiệm hữu hạn hai thành viên trở lên từ việc tách doanh nghiệp</w:t>
            </w:r>
          </w:p>
        </w:tc>
        <w:tc>
          <w:tcPr>
            <w:tcW w:w="2835" w:type="dxa"/>
            <w:shd w:val="clear" w:color="auto" w:fill="auto"/>
            <w:vAlign w:val="center"/>
            <w:hideMark/>
          </w:tcPr>
          <w:p w14:paraId="320ABF74"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1A40438F" w14:textId="77777777" w:rsidTr="00C1508D">
        <w:trPr>
          <w:trHeight w:val="630"/>
        </w:trPr>
        <w:tc>
          <w:tcPr>
            <w:tcW w:w="670" w:type="dxa"/>
            <w:shd w:val="clear" w:color="auto" w:fill="auto"/>
            <w:vAlign w:val="center"/>
            <w:hideMark/>
          </w:tcPr>
          <w:p w14:paraId="2CDE6F4C"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315</w:t>
            </w:r>
          </w:p>
        </w:tc>
        <w:tc>
          <w:tcPr>
            <w:tcW w:w="6135" w:type="dxa"/>
            <w:shd w:val="clear" w:color="auto" w:fill="auto"/>
            <w:vAlign w:val="center"/>
            <w:hideMark/>
          </w:tcPr>
          <w:p w14:paraId="6C60783F"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Đăng ký thành lập công ty cổ phần từ việc tách doanh nghiệp</w:t>
            </w:r>
          </w:p>
        </w:tc>
        <w:tc>
          <w:tcPr>
            <w:tcW w:w="2835" w:type="dxa"/>
            <w:shd w:val="clear" w:color="auto" w:fill="auto"/>
            <w:vAlign w:val="center"/>
            <w:hideMark/>
          </w:tcPr>
          <w:p w14:paraId="4BF1E739"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21CFF8F5" w14:textId="77777777" w:rsidTr="00C1508D">
        <w:trPr>
          <w:trHeight w:val="1260"/>
        </w:trPr>
        <w:tc>
          <w:tcPr>
            <w:tcW w:w="670" w:type="dxa"/>
            <w:shd w:val="clear" w:color="auto" w:fill="auto"/>
            <w:vAlign w:val="center"/>
            <w:hideMark/>
          </w:tcPr>
          <w:p w14:paraId="2E6C943A"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316</w:t>
            </w:r>
          </w:p>
        </w:tc>
        <w:tc>
          <w:tcPr>
            <w:tcW w:w="6135" w:type="dxa"/>
            <w:shd w:val="clear" w:color="auto" w:fill="auto"/>
            <w:vAlign w:val="center"/>
            <w:hideMark/>
          </w:tcPr>
          <w:p w14:paraId="167F2F4B" w14:textId="299959C6" w:rsidR="00014102" w:rsidRPr="00C1508D" w:rsidRDefault="00436F01"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đổi g</w:t>
            </w:r>
            <w:r w:rsidR="00014102" w:rsidRPr="00C1508D">
              <w:rPr>
                <w:rFonts w:ascii="Times New Roman" w:eastAsia="Times New Roman" w:hAnsi="Times New Roman" w:cs="Times New Roman"/>
                <w:sz w:val="24"/>
                <w:szCs w:val="24"/>
                <w:highlight w:val="white"/>
              </w:rPr>
              <w:t>iấy chứng n</w:t>
            </w:r>
            <w:r w:rsidRPr="00C1508D">
              <w:rPr>
                <w:rFonts w:ascii="Times New Roman" w:eastAsia="Times New Roman" w:hAnsi="Times New Roman" w:cs="Times New Roman"/>
                <w:sz w:val="24"/>
                <w:szCs w:val="24"/>
                <w:highlight w:val="white"/>
              </w:rPr>
              <w:t>hận đăng ký kinh doanh hoặc g</w:t>
            </w:r>
            <w:r w:rsidR="00014102" w:rsidRPr="00C1508D">
              <w:rPr>
                <w:rFonts w:ascii="Times New Roman" w:eastAsia="Times New Roman" w:hAnsi="Times New Roman" w:cs="Times New Roman"/>
                <w:sz w:val="24"/>
                <w:szCs w:val="24"/>
                <w:highlight w:val="white"/>
              </w:rPr>
              <w:t xml:space="preserve">iấy chứng nhận đăng ký kinh doanh và đăng ký </w:t>
            </w:r>
            <w:r w:rsidR="00014102" w:rsidRPr="00C1508D">
              <w:rPr>
                <w:rFonts w:ascii="Times New Roman" w:eastAsia="Times New Roman" w:hAnsi="Times New Roman" w:cs="Times New Roman"/>
                <w:sz w:val="24"/>
                <w:szCs w:val="24"/>
                <w:highlight w:val="white"/>
                <w:u w:color="FF0000"/>
              </w:rPr>
              <w:t>thuế sang</w:t>
            </w:r>
            <w:r w:rsidRPr="00C1508D">
              <w:rPr>
                <w:rFonts w:ascii="Times New Roman" w:eastAsia="Times New Roman" w:hAnsi="Times New Roman" w:cs="Times New Roman"/>
                <w:sz w:val="24"/>
                <w:szCs w:val="24"/>
                <w:highlight w:val="white"/>
              </w:rPr>
              <w:t xml:space="preserve"> g</w:t>
            </w:r>
            <w:r w:rsidR="00014102" w:rsidRPr="00C1508D">
              <w:rPr>
                <w:rFonts w:ascii="Times New Roman" w:eastAsia="Times New Roman" w:hAnsi="Times New Roman" w:cs="Times New Roman"/>
                <w:sz w:val="24"/>
                <w:szCs w:val="24"/>
                <w:highlight w:val="white"/>
              </w:rPr>
              <w:t>iấy chứng nhận đăng ký doanh nghiệp nhưng không thay đổi nội dung đăng ký kinh doanh và đăng ký thuế</w:t>
            </w:r>
          </w:p>
        </w:tc>
        <w:tc>
          <w:tcPr>
            <w:tcW w:w="2835" w:type="dxa"/>
            <w:shd w:val="clear" w:color="auto" w:fill="auto"/>
            <w:vAlign w:val="center"/>
            <w:hideMark/>
          </w:tcPr>
          <w:p w14:paraId="284608E5"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15374BD2" w14:textId="77777777" w:rsidTr="00C1508D">
        <w:trPr>
          <w:trHeight w:val="630"/>
        </w:trPr>
        <w:tc>
          <w:tcPr>
            <w:tcW w:w="670" w:type="dxa"/>
            <w:shd w:val="clear" w:color="auto" w:fill="auto"/>
            <w:vAlign w:val="center"/>
            <w:hideMark/>
          </w:tcPr>
          <w:p w14:paraId="428E9895"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317</w:t>
            </w:r>
          </w:p>
        </w:tc>
        <w:tc>
          <w:tcPr>
            <w:tcW w:w="6135" w:type="dxa"/>
            <w:shd w:val="clear" w:color="auto" w:fill="auto"/>
            <w:vAlign w:val="center"/>
            <w:hideMark/>
          </w:tcPr>
          <w:p w14:paraId="73807434"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Cập nhật bổ sung thông tin đăng ký doanh nghiệp</w:t>
            </w:r>
          </w:p>
        </w:tc>
        <w:tc>
          <w:tcPr>
            <w:tcW w:w="2835" w:type="dxa"/>
            <w:shd w:val="clear" w:color="auto" w:fill="auto"/>
            <w:vAlign w:val="center"/>
            <w:hideMark/>
          </w:tcPr>
          <w:p w14:paraId="21F6D43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39751AD0" w14:textId="77777777" w:rsidTr="00C1508D">
        <w:trPr>
          <w:trHeight w:val="630"/>
        </w:trPr>
        <w:tc>
          <w:tcPr>
            <w:tcW w:w="670" w:type="dxa"/>
            <w:shd w:val="clear" w:color="auto" w:fill="auto"/>
            <w:vAlign w:val="center"/>
            <w:hideMark/>
          </w:tcPr>
          <w:p w14:paraId="05647FF9"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318</w:t>
            </w:r>
          </w:p>
        </w:tc>
        <w:tc>
          <w:tcPr>
            <w:tcW w:w="6135" w:type="dxa"/>
            <w:shd w:val="clear" w:color="auto" w:fill="auto"/>
            <w:vAlign w:val="center"/>
            <w:hideMark/>
          </w:tcPr>
          <w:p w14:paraId="7B8E2E4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Hiệu đính thông tin đăng ký doanh nghiệp</w:t>
            </w:r>
          </w:p>
        </w:tc>
        <w:tc>
          <w:tcPr>
            <w:tcW w:w="2835" w:type="dxa"/>
            <w:shd w:val="clear" w:color="auto" w:fill="auto"/>
            <w:vAlign w:val="center"/>
            <w:hideMark/>
          </w:tcPr>
          <w:p w14:paraId="189223D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087394BA" w14:textId="77777777" w:rsidTr="00C1508D">
        <w:trPr>
          <w:trHeight w:val="630"/>
        </w:trPr>
        <w:tc>
          <w:tcPr>
            <w:tcW w:w="670" w:type="dxa"/>
            <w:shd w:val="clear" w:color="auto" w:fill="auto"/>
            <w:vAlign w:val="center"/>
            <w:hideMark/>
          </w:tcPr>
          <w:p w14:paraId="5C926A23"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319</w:t>
            </w:r>
          </w:p>
        </w:tc>
        <w:tc>
          <w:tcPr>
            <w:tcW w:w="6135" w:type="dxa"/>
            <w:shd w:val="clear" w:color="auto" w:fill="auto"/>
            <w:vAlign w:val="center"/>
            <w:hideMark/>
          </w:tcPr>
          <w:p w14:paraId="77FEB2F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Đăng ký đổi tên doanh nghiệp (đối với doanh nghiệp tư nhân, công ty TNHH, công ty cổ phần, công ty </w:t>
            </w:r>
            <w:r w:rsidRPr="00C1508D">
              <w:rPr>
                <w:rFonts w:ascii="Times New Roman" w:eastAsia="Times New Roman" w:hAnsi="Times New Roman" w:cs="Times New Roman"/>
                <w:sz w:val="24"/>
                <w:szCs w:val="24"/>
                <w:highlight w:val="white"/>
                <w:u w:color="FF0000"/>
              </w:rPr>
              <w:t>hợp danh</w:t>
            </w:r>
            <w:r w:rsidRPr="00C1508D">
              <w:rPr>
                <w:rFonts w:ascii="Times New Roman" w:eastAsia="Times New Roman" w:hAnsi="Times New Roman" w:cs="Times New Roman"/>
                <w:sz w:val="24"/>
                <w:szCs w:val="24"/>
                <w:highlight w:val="white"/>
              </w:rPr>
              <w:t>)</w:t>
            </w:r>
          </w:p>
        </w:tc>
        <w:tc>
          <w:tcPr>
            <w:tcW w:w="2835" w:type="dxa"/>
            <w:shd w:val="clear" w:color="auto" w:fill="auto"/>
            <w:vAlign w:val="center"/>
            <w:hideMark/>
          </w:tcPr>
          <w:p w14:paraId="0125211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10B0209F" w14:textId="77777777" w:rsidTr="00C1508D">
        <w:trPr>
          <w:trHeight w:val="945"/>
        </w:trPr>
        <w:tc>
          <w:tcPr>
            <w:tcW w:w="670" w:type="dxa"/>
            <w:shd w:val="clear" w:color="auto" w:fill="auto"/>
            <w:vAlign w:val="center"/>
            <w:hideMark/>
          </w:tcPr>
          <w:p w14:paraId="551D527A"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lastRenderedPageBreak/>
              <w:t>320</w:t>
            </w:r>
          </w:p>
        </w:tc>
        <w:tc>
          <w:tcPr>
            <w:tcW w:w="6135" w:type="dxa"/>
            <w:shd w:val="clear" w:color="auto" w:fill="auto"/>
            <w:vAlign w:val="center"/>
            <w:hideMark/>
          </w:tcPr>
          <w:p w14:paraId="60F1EC6B" w14:textId="337104A0"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Đăng ký hoạt động chi nhánh, văn phòng đại diện (đối với doanh nghiệp ho</w:t>
            </w:r>
            <w:r w:rsidR="00B06C80" w:rsidRPr="00C1508D">
              <w:rPr>
                <w:rFonts w:ascii="Times New Roman" w:eastAsia="Times New Roman" w:hAnsi="Times New Roman" w:cs="Times New Roman"/>
                <w:sz w:val="24"/>
                <w:szCs w:val="24"/>
                <w:highlight w:val="white"/>
              </w:rPr>
              <w:t>ạt động theo Giấy phép đầu tư, g</w:t>
            </w:r>
            <w:r w:rsidRPr="00C1508D">
              <w:rPr>
                <w:rFonts w:ascii="Times New Roman" w:eastAsia="Times New Roman" w:hAnsi="Times New Roman" w:cs="Times New Roman"/>
                <w:sz w:val="24"/>
                <w:szCs w:val="24"/>
                <w:highlight w:val="white"/>
              </w:rPr>
              <w:t>iấy chứng nhận đầu tư hoặc các giấy tờ có giá trị pháp lý tương đương)</w:t>
            </w:r>
          </w:p>
        </w:tc>
        <w:tc>
          <w:tcPr>
            <w:tcW w:w="2835" w:type="dxa"/>
            <w:shd w:val="clear" w:color="auto" w:fill="auto"/>
            <w:vAlign w:val="center"/>
            <w:hideMark/>
          </w:tcPr>
          <w:p w14:paraId="3C07C227"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doanh nghiệp</w:t>
            </w:r>
          </w:p>
        </w:tc>
      </w:tr>
      <w:tr w:rsidR="00F55339" w:rsidRPr="00C1508D" w14:paraId="639D2A3E" w14:textId="77777777" w:rsidTr="00C1508D">
        <w:trPr>
          <w:trHeight w:val="315"/>
        </w:trPr>
        <w:tc>
          <w:tcPr>
            <w:tcW w:w="670" w:type="dxa"/>
            <w:shd w:val="clear" w:color="auto" w:fill="auto"/>
            <w:vAlign w:val="center"/>
            <w:hideMark/>
          </w:tcPr>
          <w:p w14:paraId="4FE02E0E" w14:textId="77777777" w:rsidR="00014102" w:rsidRPr="00C1508D" w:rsidRDefault="00014102" w:rsidP="00F55339">
            <w:pPr>
              <w:spacing w:before="40" w:after="40" w:line="240" w:lineRule="auto"/>
              <w:jc w:val="center"/>
              <w:rPr>
                <w:rFonts w:ascii="Times New Roman" w:eastAsia="Times New Roman" w:hAnsi="Times New Roman" w:cs="Times New Roman"/>
                <w:b/>
                <w:bCs/>
                <w:color w:val="000000"/>
                <w:sz w:val="24"/>
                <w:szCs w:val="24"/>
                <w:highlight w:val="white"/>
              </w:rPr>
            </w:pPr>
            <w:r w:rsidRPr="00C1508D">
              <w:rPr>
                <w:rFonts w:ascii="Times New Roman" w:eastAsia="Times New Roman" w:hAnsi="Times New Roman" w:cs="Times New Roman"/>
                <w:b/>
                <w:bCs/>
                <w:color w:val="000000"/>
                <w:sz w:val="24"/>
                <w:szCs w:val="24"/>
                <w:highlight w:val="white"/>
              </w:rPr>
              <w:t>XIII</w:t>
            </w:r>
          </w:p>
        </w:tc>
        <w:tc>
          <w:tcPr>
            <w:tcW w:w="6135" w:type="dxa"/>
            <w:shd w:val="clear" w:color="auto" w:fill="auto"/>
            <w:vAlign w:val="center"/>
            <w:hideMark/>
          </w:tcPr>
          <w:p w14:paraId="6653B510" w14:textId="77777777" w:rsidR="00014102" w:rsidRPr="00C1508D" w:rsidRDefault="00014102" w:rsidP="00C1508D">
            <w:pPr>
              <w:spacing w:before="40" w:after="40" w:line="240" w:lineRule="auto"/>
              <w:jc w:val="both"/>
              <w:rPr>
                <w:rFonts w:ascii="Times New Roman" w:eastAsia="Times New Roman" w:hAnsi="Times New Roman" w:cs="Times New Roman"/>
                <w:b/>
                <w:bCs/>
                <w:sz w:val="24"/>
                <w:szCs w:val="24"/>
                <w:highlight w:val="white"/>
              </w:rPr>
            </w:pPr>
            <w:r w:rsidRPr="00C1508D">
              <w:rPr>
                <w:rFonts w:ascii="Times New Roman" w:eastAsia="Times New Roman" w:hAnsi="Times New Roman" w:cs="Times New Roman"/>
                <w:b/>
                <w:bCs/>
                <w:sz w:val="24"/>
                <w:szCs w:val="24"/>
                <w:highlight w:val="white"/>
              </w:rPr>
              <w:t>Sở Giáo dục và Đào tạo</w:t>
            </w:r>
          </w:p>
        </w:tc>
        <w:tc>
          <w:tcPr>
            <w:tcW w:w="2835" w:type="dxa"/>
            <w:shd w:val="clear" w:color="auto" w:fill="auto"/>
            <w:vAlign w:val="center"/>
            <w:hideMark/>
          </w:tcPr>
          <w:p w14:paraId="345608D2" w14:textId="77777777" w:rsidR="00014102" w:rsidRPr="00C1508D" w:rsidRDefault="00014102" w:rsidP="00C1508D">
            <w:pPr>
              <w:spacing w:before="40" w:after="40" w:line="240" w:lineRule="auto"/>
              <w:jc w:val="both"/>
              <w:rPr>
                <w:rFonts w:ascii="Times New Roman" w:eastAsia="Times New Roman" w:hAnsi="Times New Roman" w:cs="Times New Roman"/>
                <w:b/>
                <w:bCs/>
                <w:color w:val="000000"/>
                <w:sz w:val="24"/>
                <w:szCs w:val="24"/>
                <w:highlight w:val="white"/>
              </w:rPr>
            </w:pPr>
            <w:r w:rsidRPr="00C1508D">
              <w:rPr>
                <w:rFonts w:ascii="Times New Roman" w:eastAsia="Times New Roman" w:hAnsi="Times New Roman" w:cs="Times New Roman"/>
                <w:b/>
                <w:bCs/>
                <w:color w:val="000000"/>
                <w:sz w:val="24"/>
                <w:szCs w:val="24"/>
                <w:highlight w:val="white"/>
              </w:rPr>
              <w:t> </w:t>
            </w:r>
          </w:p>
        </w:tc>
      </w:tr>
      <w:tr w:rsidR="00F55339" w:rsidRPr="00C1508D" w14:paraId="2581B06A" w14:textId="77777777" w:rsidTr="00C1508D">
        <w:trPr>
          <w:trHeight w:val="315"/>
        </w:trPr>
        <w:tc>
          <w:tcPr>
            <w:tcW w:w="670" w:type="dxa"/>
            <w:shd w:val="clear" w:color="auto" w:fill="auto"/>
            <w:vAlign w:val="center"/>
            <w:hideMark/>
          </w:tcPr>
          <w:p w14:paraId="1F6A7114"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321</w:t>
            </w:r>
          </w:p>
        </w:tc>
        <w:tc>
          <w:tcPr>
            <w:tcW w:w="6135" w:type="dxa"/>
            <w:shd w:val="clear" w:color="auto" w:fill="auto"/>
            <w:vAlign w:val="center"/>
            <w:hideMark/>
          </w:tcPr>
          <w:p w14:paraId="5180DCF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Cấp bản sao văn bằng, chứng chỉ </w:t>
            </w:r>
            <w:r w:rsidRPr="00C1508D">
              <w:rPr>
                <w:rFonts w:ascii="Times New Roman" w:eastAsia="Times New Roman" w:hAnsi="Times New Roman" w:cs="Times New Roman"/>
                <w:sz w:val="24"/>
                <w:szCs w:val="24"/>
                <w:highlight w:val="white"/>
                <w:u w:color="FF0000"/>
              </w:rPr>
              <w:t>từ sổ gốc</w:t>
            </w:r>
          </w:p>
        </w:tc>
        <w:tc>
          <w:tcPr>
            <w:tcW w:w="2835" w:type="dxa"/>
            <w:shd w:val="clear" w:color="auto" w:fill="auto"/>
            <w:vAlign w:val="center"/>
            <w:hideMark/>
          </w:tcPr>
          <w:p w14:paraId="57A9BB4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Hệ thống văn bằng, chứng chỉ</w:t>
            </w:r>
          </w:p>
        </w:tc>
      </w:tr>
      <w:tr w:rsidR="00F55339" w:rsidRPr="00C1508D" w14:paraId="4485BDE9" w14:textId="77777777" w:rsidTr="00C1508D">
        <w:trPr>
          <w:trHeight w:val="630"/>
        </w:trPr>
        <w:tc>
          <w:tcPr>
            <w:tcW w:w="670" w:type="dxa"/>
            <w:shd w:val="clear" w:color="auto" w:fill="auto"/>
            <w:vAlign w:val="center"/>
            <w:hideMark/>
          </w:tcPr>
          <w:p w14:paraId="7B599963"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322</w:t>
            </w:r>
          </w:p>
        </w:tc>
        <w:tc>
          <w:tcPr>
            <w:tcW w:w="6135" w:type="dxa"/>
            <w:shd w:val="clear" w:color="auto" w:fill="auto"/>
            <w:vAlign w:val="center"/>
            <w:hideMark/>
          </w:tcPr>
          <w:p w14:paraId="375E64B9" w14:textId="1E6CFDAC" w:rsidR="00014102" w:rsidRPr="00C1508D" w:rsidRDefault="004C44DA"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c</w:t>
            </w:r>
            <w:r w:rsidR="00014102" w:rsidRPr="00C1508D">
              <w:rPr>
                <w:rFonts w:ascii="Times New Roman" w:eastAsia="Times New Roman" w:hAnsi="Times New Roman" w:cs="Times New Roman"/>
                <w:sz w:val="24"/>
                <w:szCs w:val="24"/>
                <w:highlight w:val="white"/>
              </w:rPr>
              <w:t xml:space="preserve">hứng nhận </w:t>
            </w:r>
            <w:r w:rsidR="00014102" w:rsidRPr="00C1508D">
              <w:rPr>
                <w:rFonts w:ascii="Times New Roman" w:eastAsia="Times New Roman" w:hAnsi="Times New Roman" w:cs="Times New Roman"/>
                <w:sz w:val="24"/>
                <w:szCs w:val="24"/>
                <w:highlight w:val="white"/>
                <w:u w:color="FF0000"/>
              </w:rPr>
              <w:t>trường mầm non đạt</w:t>
            </w:r>
            <w:r w:rsidR="00014102" w:rsidRPr="00C1508D">
              <w:rPr>
                <w:rFonts w:ascii="Times New Roman" w:eastAsia="Times New Roman" w:hAnsi="Times New Roman" w:cs="Times New Roman"/>
                <w:sz w:val="24"/>
                <w:szCs w:val="24"/>
                <w:highlight w:val="white"/>
              </w:rPr>
              <w:t xml:space="preserve"> kiểm định chất lượng giáo dục</w:t>
            </w:r>
          </w:p>
        </w:tc>
        <w:tc>
          <w:tcPr>
            <w:tcW w:w="2835" w:type="dxa"/>
            <w:shd w:val="clear" w:color="auto" w:fill="auto"/>
            <w:vAlign w:val="center"/>
            <w:hideMark/>
          </w:tcPr>
          <w:p w14:paraId="3B4AED7E" w14:textId="0EEDC479" w:rsidR="00014102" w:rsidRPr="00C1508D" w:rsidRDefault="001E03D8"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Giáo dục m</w:t>
            </w:r>
            <w:r w:rsidR="00014102" w:rsidRPr="00C1508D">
              <w:rPr>
                <w:rFonts w:ascii="Times New Roman" w:eastAsia="Times New Roman" w:hAnsi="Times New Roman" w:cs="Times New Roman"/>
                <w:sz w:val="24"/>
                <w:szCs w:val="24"/>
                <w:highlight w:val="white"/>
              </w:rPr>
              <w:t>ầm non</w:t>
            </w:r>
          </w:p>
        </w:tc>
      </w:tr>
      <w:tr w:rsidR="00F55339" w:rsidRPr="00C1508D" w14:paraId="2BE32512" w14:textId="77777777" w:rsidTr="00C1508D">
        <w:trPr>
          <w:trHeight w:val="630"/>
        </w:trPr>
        <w:tc>
          <w:tcPr>
            <w:tcW w:w="670" w:type="dxa"/>
            <w:shd w:val="clear" w:color="auto" w:fill="auto"/>
            <w:vAlign w:val="center"/>
            <w:hideMark/>
          </w:tcPr>
          <w:p w14:paraId="59D363E4"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323</w:t>
            </w:r>
          </w:p>
        </w:tc>
        <w:tc>
          <w:tcPr>
            <w:tcW w:w="6135" w:type="dxa"/>
            <w:shd w:val="clear" w:color="auto" w:fill="auto"/>
            <w:vAlign w:val="center"/>
            <w:hideMark/>
          </w:tcPr>
          <w:p w14:paraId="1DAC104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giấy chứng nhận chất lượng giáo dục đối với trung tâm giáo dục thường xuyên</w:t>
            </w:r>
          </w:p>
        </w:tc>
        <w:tc>
          <w:tcPr>
            <w:tcW w:w="2835" w:type="dxa"/>
            <w:shd w:val="clear" w:color="auto" w:fill="auto"/>
            <w:vAlign w:val="center"/>
            <w:hideMark/>
          </w:tcPr>
          <w:p w14:paraId="6CF91D3A" w14:textId="0E5AC071" w:rsidR="00014102" w:rsidRPr="00C1508D" w:rsidRDefault="001E03D8"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Giáo dục t</w:t>
            </w:r>
            <w:r w:rsidR="00014102" w:rsidRPr="00C1508D">
              <w:rPr>
                <w:rFonts w:ascii="Times New Roman" w:eastAsia="Times New Roman" w:hAnsi="Times New Roman" w:cs="Times New Roman"/>
                <w:sz w:val="24"/>
                <w:szCs w:val="24"/>
                <w:highlight w:val="white"/>
              </w:rPr>
              <w:t>hường xuyên</w:t>
            </w:r>
          </w:p>
        </w:tc>
      </w:tr>
      <w:tr w:rsidR="00F55339" w:rsidRPr="00C1508D" w14:paraId="093AF680" w14:textId="77777777" w:rsidTr="00C1508D">
        <w:trPr>
          <w:trHeight w:val="630"/>
        </w:trPr>
        <w:tc>
          <w:tcPr>
            <w:tcW w:w="670" w:type="dxa"/>
            <w:shd w:val="clear" w:color="auto" w:fill="auto"/>
            <w:vAlign w:val="center"/>
            <w:hideMark/>
          </w:tcPr>
          <w:p w14:paraId="4411E5B3"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324</w:t>
            </w:r>
          </w:p>
        </w:tc>
        <w:tc>
          <w:tcPr>
            <w:tcW w:w="6135" w:type="dxa"/>
            <w:shd w:val="clear" w:color="auto" w:fill="auto"/>
            <w:vAlign w:val="center"/>
            <w:hideMark/>
          </w:tcPr>
          <w:p w14:paraId="7DA5ECC6" w14:textId="10B44916" w:rsidR="00014102" w:rsidRPr="00C1508D" w:rsidRDefault="004C44DA"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c</w:t>
            </w:r>
            <w:r w:rsidR="00014102" w:rsidRPr="00C1508D">
              <w:rPr>
                <w:rFonts w:ascii="Times New Roman" w:eastAsia="Times New Roman" w:hAnsi="Times New Roman" w:cs="Times New Roman"/>
                <w:sz w:val="24"/>
                <w:szCs w:val="24"/>
                <w:highlight w:val="white"/>
              </w:rPr>
              <w:t xml:space="preserve">hứng nhận </w:t>
            </w:r>
            <w:r w:rsidR="00014102" w:rsidRPr="00C1508D">
              <w:rPr>
                <w:rFonts w:ascii="Times New Roman" w:eastAsia="Times New Roman" w:hAnsi="Times New Roman" w:cs="Times New Roman"/>
                <w:sz w:val="24"/>
                <w:szCs w:val="24"/>
                <w:highlight w:val="white"/>
                <w:u w:color="FF0000"/>
              </w:rPr>
              <w:t>trường tiểu học đạt</w:t>
            </w:r>
            <w:r w:rsidR="00014102" w:rsidRPr="00C1508D">
              <w:rPr>
                <w:rFonts w:ascii="Times New Roman" w:eastAsia="Times New Roman" w:hAnsi="Times New Roman" w:cs="Times New Roman"/>
                <w:sz w:val="24"/>
                <w:szCs w:val="24"/>
                <w:highlight w:val="white"/>
              </w:rPr>
              <w:t xml:space="preserve"> kiểm định chất lượng giáo dục</w:t>
            </w:r>
          </w:p>
        </w:tc>
        <w:tc>
          <w:tcPr>
            <w:tcW w:w="2835" w:type="dxa"/>
            <w:shd w:val="clear" w:color="auto" w:fill="auto"/>
            <w:vAlign w:val="center"/>
            <w:hideMark/>
          </w:tcPr>
          <w:p w14:paraId="61796595" w14:textId="5E67D86E"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Giáo dục </w:t>
            </w:r>
            <w:r w:rsidR="001E03D8" w:rsidRPr="00C1508D">
              <w:rPr>
                <w:rFonts w:ascii="Times New Roman" w:eastAsia="Times New Roman" w:hAnsi="Times New Roman" w:cs="Times New Roman"/>
                <w:sz w:val="24"/>
                <w:szCs w:val="24"/>
                <w:highlight w:val="white"/>
              </w:rPr>
              <w:t>t</w:t>
            </w:r>
            <w:r w:rsidRPr="00C1508D">
              <w:rPr>
                <w:rFonts w:ascii="Times New Roman" w:eastAsia="Times New Roman" w:hAnsi="Times New Roman" w:cs="Times New Roman"/>
                <w:sz w:val="24"/>
                <w:szCs w:val="24"/>
                <w:highlight w:val="white"/>
              </w:rPr>
              <w:t>iểu học</w:t>
            </w:r>
          </w:p>
        </w:tc>
      </w:tr>
      <w:tr w:rsidR="00F55339" w:rsidRPr="00C1508D" w14:paraId="15624909" w14:textId="77777777" w:rsidTr="00C1508D">
        <w:trPr>
          <w:trHeight w:val="630"/>
        </w:trPr>
        <w:tc>
          <w:tcPr>
            <w:tcW w:w="670" w:type="dxa"/>
            <w:shd w:val="clear" w:color="auto" w:fill="auto"/>
            <w:vAlign w:val="center"/>
            <w:hideMark/>
          </w:tcPr>
          <w:p w14:paraId="360F3928"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325</w:t>
            </w:r>
          </w:p>
        </w:tc>
        <w:tc>
          <w:tcPr>
            <w:tcW w:w="6135" w:type="dxa"/>
            <w:shd w:val="clear" w:color="auto" w:fill="auto"/>
            <w:vAlign w:val="center"/>
            <w:hideMark/>
          </w:tcPr>
          <w:p w14:paraId="01109744" w14:textId="28C4E971" w:rsidR="00014102" w:rsidRPr="00C1508D" w:rsidRDefault="004C44DA"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c</w:t>
            </w:r>
            <w:r w:rsidR="00014102" w:rsidRPr="00C1508D">
              <w:rPr>
                <w:rFonts w:ascii="Times New Roman" w:eastAsia="Times New Roman" w:hAnsi="Times New Roman" w:cs="Times New Roman"/>
                <w:sz w:val="24"/>
                <w:szCs w:val="24"/>
                <w:highlight w:val="white"/>
              </w:rPr>
              <w:t xml:space="preserve">hứng nhận </w:t>
            </w:r>
            <w:r w:rsidR="00014102" w:rsidRPr="00C1508D">
              <w:rPr>
                <w:rFonts w:ascii="Times New Roman" w:eastAsia="Times New Roman" w:hAnsi="Times New Roman" w:cs="Times New Roman"/>
                <w:sz w:val="24"/>
                <w:szCs w:val="24"/>
                <w:highlight w:val="white"/>
                <w:u w:color="FF0000"/>
              </w:rPr>
              <w:t>trường trung học đạt</w:t>
            </w:r>
            <w:r w:rsidR="00014102" w:rsidRPr="00C1508D">
              <w:rPr>
                <w:rFonts w:ascii="Times New Roman" w:eastAsia="Times New Roman" w:hAnsi="Times New Roman" w:cs="Times New Roman"/>
                <w:sz w:val="24"/>
                <w:szCs w:val="24"/>
                <w:highlight w:val="white"/>
              </w:rPr>
              <w:t xml:space="preserve"> kiểm định chất lượng giáo dục</w:t>
            </w:r>
          </w:p>
        </w:tc>
        <w:tc>
          <w:tcPr>
            <w:tcW w:w="2835" w:type="dxa"/>
            <w:shd w:val="clear" w:color="auto" w:fill="auto"/>
            <w:vAlign w:val="center"/>
            <w:hideMark/>
          </w:tcPr>
          <w:p w14:paraId="7487B61C" w14:textId="457FB475"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Giáo dục </w:t>
            </w:r>
            <w:r w:rsidR="001E03D8" w:rsidRPr="00C1508D">
              <w:rPr>
                <w:rFonts w:ascii="Times New Roman" w:eastAsia="Times New Roman" w:hAnsi="Times New Roman" w:cs="Times New Roman"/>
                <w:sz w:val="24"/>
                <w:szCs w:val="24"/>
                <w:highlight w:val="white"/>
              </w:rPr>
              <w:t>t</w:t>
            </w:r>
            <w:r w:rsidRPr="00C1508D">
              <w:rPr>
                <w:rFonts w:ascii="Times New Roman" w:eastAsia="Times New Roman" w:hAnsi="Times New Roman" w:cs="Times New Roman"/>
                <w:sz w:val="24"/>
                <w:szCs w:val="24"/>
                <w:highlight w:val="white"/>
              </w:rPr>
              <w:t>rung học</w:t>
            </w:r>
          </w:p>
        </w:tc>
      </w:tr>
      <w:tr w:rsidR="00F55339" w:rsidRPr="00C1508D" w14:paraId="55966A15" w14:textId="77777777" w:rsidTr="00C1508D">
        <w:trPr>
          <w:trHeight w:val="630"/>
        </w:trPr>
        <w:tc>
          <w:tcPr>
            <w:tcW w:w="670" w:type="dxa"/>
            <w:shd w:val="clear" w:color="auto" w:fill="auto"/>
            <w:vAlign w:val="center"/>
            <w:hideMark/>
          </w:tcPr>
          <w:p w14:paraId="76989CD5"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326</w:t>
            </w:r>
          </w:p>
        </w:tc>
        <w:tc>
          <w:tcPr>
            <w:tcW w:w="6135" w:type="dxa"/>
            <w:shd w:val="clear" w:color="auto" w:fill="auto"/>
            <w:vAlign w:val="center"/>
            <w:hideMark/>
          </w:tcPr>
          <w:p w14:paraId="57C58AEB"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Cho phép trường trung học phổ thông hoạt động giáo dục</w:t>
            </w:r>
          </w:p>
        </w:tc>
        <w:tc>
          <w:tcPr>
            <w:tcW w:w="2835" w:type="dxa"/>
            <w:shd w:val="clear" w:color="auto" w:fill="auto"/>
            <w:vAlign w:val="center"/>
            <w:hideMark/>
          </w:tcPr>
          <w:p w14:paraId="506F36CE"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Giáo dục và Đào tạo thuộc hệ thống giáo dục quốc dân</w:t>
            </w:r>
          </w:p>
        </w:tc>
      </w:tr>
      <w:tr w:rsidR="00F55339" w:rsidRPr="00C1508D" w14:paraId="15CA9182" w14:textId="77777777" w:rsidTr="00C1508D">
        <w:trPr>
          <w:trHeight w:val="630"/>
        </w:trPr>
        <w:tc>
          <w:tcPr>
            <w:tcW w:w="670" w:type="dxa"/>
            <w:shd w:val="clear" w:color="auto" w:fill="auto"/>
            <w:vAlign w:val="center"/>
            <w:hideMark/>
          </w:tcPr>
          <w:p w14:paraId="06707B07"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327</w:t>
            </w:r>
          </w:p>
        </w:tc>
        <w:tc>
          <w:tcPr>
            <w:tcW w:w="6135" w:type="dxa"/>
            <w:shd w:val="clear" w:color="auto" w:fill="auto"/>
            <w:vAlign w:val="center"/>
            <w:hideMark/>
          </w:tcPr>
          <w:p w14:paraId="242C7564"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Cho phép trường trung học phổ thông chuyên hoạt động giáo dục</w:t>
            </w:r>
          </w:p>
        </w:tc>
        <w:tc>
          <w:tcPr>
            <w:tcW w:w="2835" w:type="dxa"/>
            <w:shd w:val="clear" w:color="auto" w:fill="auto"/>
            <w:vAlign w:val="center"/>
            <w:hideMark/>
          </w:tcPr>
          <w:p w14:paraId="58A0397F"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Giáo dục và Đào tạo thuộc hệ thống giáo dục quốc dân</w:t>
            </w:r>
          </w:p>
        </w:tc>
      </w:tr>
      <w:tr w:rsidR="00F55339" w:rsidRPr="00C1508D" w14:paraId="55DABCDD" w14:textId="77777777" w:rsidTr="00C1508D">
        <w:trPr>
          <w:trHeight w:val="630"/>
        </w:trPr>
        <w:tc>
          <w:tcPr>
            <w:tcW w:w="670" w:type="dxa"/>
            <w:shd w:val="clear" w:color="auto" w:fill="auto"/>
            <w:vAlign w:val="center"/>
            <w:hideMark/>
          </w:tcPr>
          <w:p w14:paraId="173CEFF0"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328</w:t>
            </w:r>
          </w:p>
        </w:tc>
        <w:tc>
          <w:tcPr>
            <w:tcW w:w="6135" w:type="dxa"/>
            <w:shd w:val="clear" w:color="auto" w:fill="auto"/>
            <w:vAlign w:val="center"/>
            <w:hideMark/>
          </w:tcPr>
          <w:p w14:paraId="17CD772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Cho phép trường trung học phổ thông chuyên hoạt động trở lại</w:t>
            </w:r>
          </w:p>
        </w:tc>
        <w:tc>
          <w:tcPr>
            <w:tcW w:w="2835" w:type="dxa"/>
            <w:shd w:val="clear" w:color="auto" w:fill="auto"/>
            <w:vAlign w:val="center"/>
            <w:hideMark/>
          </w:tcPr>
          <w:p w14:paraId="40609FAE"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Giáo dục và Đào tạo thuộc hệ thống giáo dục quốc dân</w:t>
            </w:r>
          </w:p>
        </w:tc>
      </w:tr>
      <w:tr w:rsidR="00F55339" w:rsidRPr="00C1508D" w14:paraId="6243207C" w14:textId="77777777" w:rsidTr="00C1508D">
        <w:trPr>
          <w:trHeight w:val="630"/>
        </w:trPr>
        <w:tc>
          <w:tcPr>
            <w:tcW w:w="670" w:type="dxa"/>
            <w:shd w:val="clear" w:color="auto" w:fill="auto"/>
            <w:vAlign w:val="center"/>
            <w:hideMark/>
          </w:tcPr>
          <w:p w14:paraId="438C3E48"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329</w:t>
            </w:r>
          </w:p>
        </w:tc>
        <w:tc>
          <w:tcPr>
            <w:tcW w:w="6135" w:type="dxa"/>
            <w:shd w:val="clear" w:color="auto" w:fill="auto"/>
            <w:vAlign w:val="center"/>
            <w:hideMark/>
          </w:tcPr>
          <w:p w14:paraId="763E1B6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Cho phép trung tâm ngoại ngữ, </w:t>
            </w:r>
            <w:r w:rsidRPr="00C1508D">
              <w:rPr>
                <w:rFonts w:ascii="Times New Roman" w:eastAsia="Times New Roman" w:hAnsi="Times New Roman" w:cs="Times New Roman"/>
                <w:sz w:val="24"/>
                <w:szCs w:val="24"/>
                <w:highlight w:val="white"/>
                <w:u w:color="FF0000"/>
              </w:rPr>
              <w:t>tin học</w:t>
            </w:r>
            <w:r w:rsidRPr="00C1508D">
              <w:rPr>
                <w:rFonts w:ascii="Times New Roman" w:eastAsia="Times New Roman" w:hAnsi="Times New Roman" w:cs="Times New Roman"/>
                <w:sz w:val="24"/>
                <w:szCs w:val="24"/>
                <w:highlight w:val="white"/>
              </w:rPr>
              <w:t xml:space="preserve"> hoạt động giáo dục</w:t>
            </w:r>
          </w:p>
        </w:tc>
        <w:tc>
          <w:tcPr>
            <w:tcW w:w="2835" w:type="dxa"/>
            <w:shd w:val="clear" w:color="auto" w:fill="auto"/>
            <w:vAlign w:val="center"/>
            <w:hideMark/>
          </w:tcPr>
          <w:p w14:paraId="47AD6687"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Giáo dục và Đào tạo thuộc hệ thống giáo dục quốc dân</w:t>
            </w:r>
          </w:p>
        </w:tc>
      </w:tr>
      <w:tr w:rsidR="00F55339" w:rsidRPr="00C1508D" w14:paraId="0551CB67" w14:textId="77777777" w:rsidTr="00C1508D">
        <w:trPr>
          <w:trHeight w:val="630"/>
        </w:trPr>
        <w:tc>
          <w:tcPr>
            <w:tcW w:w="670" w:type="dxa"/>
            <w:shd w:val="clear" w:color="auto" w:fill="auto"/>
            <w:vAlign w:val="center"/>
            <w:hideMark/>
          </w:tcPr>
          <w:p w14:paraId="44420DE9"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330</w:t>
            </w:r>
          </w:p>
        </w:tc>
        <w:tc>
          <w:tcPr>
            <w:tcW w:w="6135" w:type="dxa"/>
            <w:shd w:val="clear" w:color="auto" w:fill="auto"/>
            <w:vAlign w:val="center"/>
            <w:hideMark/>
          </w:tcPr>
          <w:p w14:paraId="351C8DD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Cho phép trung tâm ngoại ngữ, </w:t>
            </w:r>
            <w:r w:rsidRPr="00C1508D">
              <w:rPr>
                <w:rFonts w:ascii="Times New Roman" w:eastAsia="Times New Roman" w:hAnsi="Times New Roman" w:cs="Times New Roman"/>
                <w:sz w:val="24"/>
                <w:szCs w:val="24"/>
                <w:highlight w:val="white"/>
                <w:u w:color="FF0000"/>
              </w:rPr>
              <w:t>tin học</w:t>
            </w:r>
            <w:r w:rsidRPr="00C1508D">
              <w:rPr>
                <w:rFonts w:ascii="Times New Roman" w:eastAsia="Times New Roman" w:hAnsi="Times New Roman" w:cs="Times New Roman"/>
                <w:sz w:val="24"/>
                <w:szCs w:val="24"/>
                <w:highlight w:val="white"/>
              </w:rPr>
              <w:t xml:space="preserve"> hoạt động giáo dục trở lại</w:t>
            </w:r>
          </w:p>
        </w:tc>
        <w:tc>
          <w:tcPr>
            <w:tcW w:w="2835" w:type="dxa"/>
            <w:shd w:val="clear" w:color="auto" w:fill="auto"/>
            <w:vAlign w:val="center"/>
            <w:hideMark/>
          </w:tcPr>
          <w:p w14:paraId="23797387"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Giáo dục và Đào tạo thuộc hệ thống giáo dục quốc dân</w:t>
            </w:r>
          </w:p>
        </w:tc>
      </w:tr>
      <w:tr w:rsidR="00F55339" w:rsidRPr="00C1508D" w14:paraId="52A7AB07" w14:textId="77777777" w:rsidTr="00C1508D">
        <w:trPr>
          <w:trHeight w:val="630"/>
        </w:trPr>
        <w:tc>
          <w:tcPr>
            <w:tcW w:w="670" w:type="dxa"/>
            <w:shd w:val="clear" w:color="auto" w:fill="auto"/>
            <w:vAlign w:val="center"/>
            <w:hideMark/>
          </w:tcPr>
          <w:p w14:paraId="2DF4DB3A" w14:textId="77777777" w:rsidR="00014102" w:rsidRPr="00C1508D" w:rsidRDefault="00014102" w:rsidP="00CF1DEF">
            <w:pPr>
              <w:spacing w:before="20" w:after="2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331</w:t>
            </w:r>
          </w:p>
        </w:tc>
        <w:tc>
          <w:tcPr>
            <w:tcW w:w="6135" w:type="dxa"/>
            <w:shd w:val="clear" w:color="auto" w:fill="auto"/>
            <w:vAlign w:val="center"/>
            <w:hideMark/>
          </w:tcPr>
          <w:p w14:paraId="258B0B60" w14:textId="77777777" w:rsidR="00014102" w:rsidRPr="00C1508D" w:rsidRDefault="00014102" w:rsidP="00CF1DEF">
            <w:pPr>
              <w:spacing w:before="20" w:after="2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Giải thể trung tâm ngoại ngữ, </w:t>
            </w:r>
            <w:r w:rsidRPr="00C1508D">
              <w:rPr>
                <w:rFonts w:ascii="Times New Roman" w:eastAsia="Times New Roman" w:hAnsi="Times New Roman" w:cs="Times New Roman"/>
                <w:sz w:val="24"/>
                <w:szCs w:val="24"/>
                <w:highlight w:val="white"/>
                <w:u w:color="FF0000"/>
              </w:rPr>
              <w:t>tin học</w:t>
            </w:r>
            <w:r w:rsidRPr="00C1508D">
              <w:rPr>
                <w:rFonts w:ascii="Times New Roman" w:eastAsia="Times New Roman" w:hAnsi="Times New Roman" w:cs="Times New Roman"/>
                <w:sz w:val="24"/>
                <w:szCs w:val="24"/>
                <w:highlight w:val="white"/>
              </w:rPr>
              <w:t xml:space="preserve"> (theo đề nghị của cá nhân tổ chức thành lập trung tâm ngoại ngữ, </w:t>
            </w:r>
            <w:r w:rsidRPr="00C1508D">
              <w:rPr>
                <w:rFonts w:ascii="Times New Roman" w:eastAsia="Times New Roman" w:hAnsi="Times New Roman" w:cs="Times New Roman"/>
                <w:sz w:val="24"/>
                <w:szCs w:val="24"/>
                <w:highlight w:val="white"/>
                <w:u w:color="FF0000"/>
              </w:rPr>
              <w:t>tin hoc</w:t>
            </w:r>
            <w:r w:rsidRPr="00C1508D">
              <w:rPr>
                <w:rFonts w:ascii="Times New Roman" w:eastAsia="Times New Roman" w:hAnsi="Times New Roman" w:cs="Times New Roman"/>
                <w:sz w:val="24"/>
                <w:szCs w:val="24"/>
                <w:highlight w:val="white"/>
              </w:rPr>
              <w:t>)</w:t>
            </w:r>
          </w:p>
        </w:tc>
        <w:tc>
          <w:tcPr>
            <w:tcW w:w="2835" w:type="dxa"/>
            <w:shd w:val="clear" w:color="auto" w:fill="auto"/>
            <w:vAlign w:val="center"/>
            <w:hideMark/>
          </w:tcPr>
          <w:p w14:paraId="62402A67" w14:textId="77777777" w:rsidR="00014102" w:rsidRPr="00C1508D" w:rsidRDefault="00014102" w:rsidP="00CF1DEF">
            <w:pPr>
              <w:spacing w:before="20" w:after="2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Giáo dục và Đào tạo thuộc hệ thống giáo dục quốc dân</w:t>
            </w:r>
          </w:p>
        </w:tc>
      </w:tr>
      <w:tr w:rsidR="00F55339" w:rsidRPr="00C1508D" w14:paraId="37C94209" w14:textId="77777777" w:rsidTr="00C1508D">
        <w:trPr>
          <w:trHeight w:val="630"/>
        </w:trPr>
        <w:tc>
          <w:tcPr>
            <w:tcW w:w="670" w:type="dxa"/>
            <w:shd w:val="clear" w:color="auto" w:fill="auto"/>
            <w:vAlign w:val="center"/>
            <w:hideMark/>
          </w:tcPr>
          <w:p w14:paraId="0558FDD1" w14:textId="77777777" w:rsidR="00014102" w:rsidRPr="00C1508D" w:rsidRDefault="00014102" w:rsidP="00CF1DEF">
            <w:pPr>
              <w:spacing w:before="20" w:after="2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332</w:t>
            </w:r>
          </w:p>
        </w:tc>
        <w:tc>
          <w:tcPr>
            <w:tcW w:w="6135" w:type="dxa"/>
            <w:shd w:val="clear" w:color="auto" w:fill="auto"/>
            <w:vAlign w:val="center"/>
            <w:hideMark/>
          </w:tcPr>
          <w:p w14:paraId="420DFF56" w14:textId="77777777" w:rsidR="00014102" w:rsidRPr="00C1508D" w:rsidRDefault="00014102" w:rsidP="00CF1DEF">
            <w:pPr>
              <w:spacing w:before="20" w:after="2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Cho phép trung tâm hỗ trợ và phát triển giáo dục hòa nhập hoạt động giáo dục</w:t>
            </w:r>
          </w:p>
        </w:tc>
        <w:tc>
          <w:tcPr>
            <w:tcW w:w="2835" w:type="dxa"/>
            <w:shd w:val="clear" w:color="auto" w:fill="auto"/>
            <w:vAlign w:val="center"/>
            <w:hideMark/>
          </w:tcPr>
          <w:p w14:paraId="2E0959DD" w14:textId="77777777" w:rsidR="00014102" w:rsidRPr="00C1508D" w:rsidRDefault="00014102" w:rsidP="00CF1DEF">
            <w:pPr>
              <w:spacing w:before="20" w:after="2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Giáo dục và Đào tạo thuộc hệ thống giáo dục quốc dân</w:t>
            </w:r>
          </w:p>
        </w:tc>
      </w:tr>
      <w:tr w:rsidR="00F55339" w:rsidRPr="00C1508D" w14:paraId="08B7A337" w14:textId="77777777" w:rsidTr="00C1508D">
        <w:trPr>
          <w:trHeight w:val="630"/>
        </w:trPr>
        <w:tc>
          <w:tcPr>
            <w:tcW w:w="670" w:type="dxa"/>
            <w:shd w:val="clear" w:color="auto" w:fill="auto"/>
            <w:vAlign w:val="center"/>
            <w:hideMark/>
          </w:tcPr>
          <w:p w14:paraId="3EF72970" w14:textId="77777777" w:rsidR="00014102" w:rsidRPr="00C1508D" w:rsidRDefault="00014102" w:rsidP="00CF1DEF">
            <w:pPr>
              <w:spacing w:before="20" w:after="2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333</w:t>
            </w:r>
          </w:p>
        </w:tc>
        <w:tc>
          <w:tcPr>
            <w:tcW w:w="6135" w:type="dxa"/>
            <w:shd w:val="clear" w:color="auto" w:fill="auto"/>
            <w:vAlign w:val="center"/>
            <w:hideMark/>
          </w:tcPr>
          <w:p w14:paraId="2AFD832F" w14:textId="77777777" w:rsidR="00014102" w:rsidRPr="00C1508D" w:rsidRDefault="00014102" w:rsidP="00CF1DEF">
            <w:pPr>
              <w:spacing w:before="20" w:after="2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Cho phép trung tâm hỗ trợ và phát triển giáo dục hòa nhập hoạt động trở lại</w:t>
            </w:r>
          </w:p>
        </w:tc>
        <w:tc>
          <w:tcPr>
            <w:tcW w:w="2835" w:type="dxa"/>
            <w:shd w:val="clear" w:color="auto" w:fill="auto"/>
            <w:vAlign w:val="center"/>
            <w:hideMark/>
          </w:tcPr>
          <w:p w14:paraId="5A9E5F37" w14:textId="77777777" w:rsidR="00014102" w:rsidRPr="00C1508D" w:rsidRDefault="00014102" w:rsidP="00CF1DEF">
            <w:pPr>
              <w:spacing w:before="20" w:after="2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Giáo dục và Đào tạo thuộc hệ thống giáo dục quốc dân</w:t>
            </w:r>
          </w:p>
        </w:tc>
      </w:tr>
      <w:tr w:rsidR="00F55339" w:rsidRPr="00C1508D" w14:paraId="77226B78" w14:textId="77777777" w:rsidTr="00C1508D">
        <w:trPr>
          <w:trHeight w:val="630"/>
        </w:trPr>
        <w:tc>
          <w:tcPr>
            <w:tcW w:w="670" w:type="dxa"/>
            <w:shd w:val="clear" w:color="auto" w:fill="auto"/>
            <w:vAlign w:val="center"/>
            <w:hideMark/>
          </w:tcPr>
          <w:p w14:paraId="07FD2D7B" w14:textId="77777777" w:rsidR="00014102" w:rsidRPr="00C1508D" w:rsidRDefault="00014102" w:rsidP="00CF1DEF">
            <w:pPr>
              <w:spacing w:before="20" w:after="2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334</w:t>
            </w:r>
          </w:p>
        </w:tc>
        <w:tc>
          <w:tcPr>
            <w:tcW w:w="6135" w:type="dxa"/>
            <w:shd w:val="clear" w:color="auto" w:fill="auto"/>
            <w:vAlign w:val="center"/>
            <w:hideMark/>
          </w:tcPr>
          <w:p w14:paraId="16C67984" w14:textId="77777777" w:rsidR="00014102" w:rsidRPr="00C1508D" w:rsidRDefault="00014102" w:rsidP="00CF1DEF">
            <w:pPr>
              <w:spacing w:before="20" w:after="2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Đề nghị được kinh doanh dịch vụ tư vấn du học trở lại</w:t>
            </w:r>
          </w:p>
        </w:tc>
        <w:tc>
          <w:tcPr>
            <w:tcW w:w="2835" w:type="dxa"/>
            <w:shd w:val="clear" w:color="auto" w:fill="auto"/>
            <w:vAlign w:val="center"/>
            <w:hideMark/>
          </w:tcPr>
          <w:p w14:paraId="57306869" w14:textId="77777777" w:rsidR="00014102" w:rsidRPr="00C1508D" w:rsidRDefault="00014102" w:rsidP="00CF1DEF">
            <w:pPr>
              <w:spacing w:before="20" w:after="2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Giáo dục và Đào tạo thuộc hệ thống giáo dục quốc dân</w:t>
            </w:r>
          </w:p>
        </w:tc>
      </w:tr>
      <w:tr w:rsidR="00F55339" w:rsidRPr="00C1508D" w14:paraId="1A5A8F82" w14:textId="77777777" w:rsidTr="00C1508D">
        <w:trPr>
          <w:trHeight w:val="630"/>
        </w:trPr>
        <w:tc>
          <w:tcPr>
            <w:tcW w:w="670" w:type="dxa"/>
            <w:shd w:val="clear" w:color="auto" w:fill="auto"/>
            <w:vAlign w:val="center"/>
            <w:hideMark/>
          </w:tcPr>
          <w:p w14:paraId="7E81C6F0" w14:textId="77777777" w:rsidR="00014102" w:rsidRPr="00C1508D" w:rsidRDefault="00014102" w:rsidP="00CF1DEF">
            <w:pPr>
              <w:spacing w:before="20" w:after="2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335</w:t>
            </w:r>
          </w:p>
        </w:tc>
        <w:tc>
          <w:tcPr>
            <w:tcW w:w="6135" w:type="dxa"/>
            <w:shd w:val="clear" w:color="auto" w:fill="auto"/>
            <w:vAlign w:val="center"/>
            <w:hideMark/>
          </w:tcPr>
          <w:p w14:paraId="53B9D834" w14:textId="77777777" w:rsidR="00014102" w:rsidRPr="00C1508D" w:rsidRDefault="00014102" w:rsidP="00CF1DEF">
            <w:pPr>
              <w:spacing w:before="20" w:after="2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Điều chỉnh, bổ sung giấy chứng nhận đăng ký kinh doanh dịch vụ tư vấn du học</w:t>
            </w:r>
          </w:p>
        </w:tc>
        <w:tc>
          <w:tcPr>
            <w:tcW w:w="2835" w:type="dxa"/>
            <w:shd w:val="clear" w:color="auto" w:fill="auto"/>
            <w:vAlign w:val="center"/>
            <w:hideMark/>
          </w:tcPr>
          <w:p w14:paraId="1BA815D7" w14:textId="77777777" w:rsidR="00014102" w:rsidRPr="00C1508D" w:rsidRDefault="00014102" w:rsidP="00CF1DEF">
            <w:pPr>
              <w:spacing w:before="20" w:after="2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Giáo dục và Đào tạo thuộc hệ thống giáo dục quốc dân</w:t>
            </w:r>
          </w:p>
        </w:tc>
      </w:tr>
      <w:tr w:rsidR="00F55339" w:rsidRPr="00C1508D" w14:paraId="6A71D6CE" w14:textId="77777777" w:rsidTr="00C1508D">
        <w:trPr>
          <w:trHeight w:val="630"/>
        </w:trPr>
        <w:tc>
          <w:tcPr>
            <w:tcW w:w="670" w:type="dxa"/>
            <w:shd w:val="clear" w:color="auto" w:fill="auto"/>
            <w:vAlign w:val="center"/>
            <w:hideMark/>
          </w:tcPr>
          <w:p w14:paraId="1F401CC2" w14:textId="77777777" w:rsidR="00014102" w:rsidRPr="00C1508D" w:rsidRDefault="00014102" w:rsidP="00CF1DEF">
            <w:pPr>
              <w:spacing w:before="20" w:after="2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336</w:t>
            </w:r>
          </w:p>
        </w:tc>
        <w:tc>
          <w:tcPr>
            <w:tcW w:w="6135" w:type="dxa"/>
            <w:shd w:val="clear" w:color="auto" w:fill="auto"/>
            <w:vAlign w:val="center"/>
            <w:hideMark/>
          </w:tcPr>
          <w:p w14:paraId="799C1098" w14:textId="77777777" w:rsidR="00014102" w:rsidRPr="00C1508D" w:rsidRDefault="00014102" w:rsidP="00CF1DEF">
            <w:pPr>
              <w:spacing w:before="20" w:after="2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Cấp học bổng và hỗ trợ kinh phí mua phương tiện, đồ dùng học tập </w:t>
            </w:r>
            <w:r w:rsidRPr="00C1508D">
              <w:rPr>
                <w:rFonts w:ascii="Times New Roman" w:eastAsia="Times New Roman" w:hAnsi="Times New Roman" w:cs="Times New Roman"/>
                <w:sz w:val="24"/>
                <w:szCs w:val="24"/>
                <w:highlight w:val="white"/>
                <w:u w:color="FF0000"/>
              </w:rPr>
              <w:t>dùng riêng</w:t>
            </w:r>
            <w:r w:rsidRPr="00C1508D">
              <w:rPr>
                <w:rFonts w:ascii="Times New Roman" w:eastAsia="Times New Roman" w:hAnsi="Times New Roman" w:cs="Times New Roman"/>
                <w:sz w:val="24"/>
                <w:szCs w:val="24"/>
                <w:highlight w:val="white"/>
              </w:rPr>
              <w:t xml:space="preserve"> cho người khuyết tật học tại các cơ sở giáo dục</w:t>
            </w:r>
          </w:p>
        </w:tc>
        <w:tc>
          <w:tcPr>
            <w:tcW w:w="2835" w:type="dxa"/>
            <w:shd w:val="clear" w:color="auto" w:fill="auto"/>
            <w:vAlign w:val="center"/>
            <w:hideMark/>
          </w:tcPr>
          <w:p w14:paraId="73359A6A" w14:textId="77777777" w:rsidR="00014102" w:rsidRPr="00C1508D" w:rsidRDefault="00014102" w:rsidP="00CF1DEF">
            <w:pPr>
              <w:spacing w:before="20" w:after="2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Giáo dục và Đào tạo thuộc hệ thống giáo dục quốc dân</w:t>
            </w:r>
          </w:p>
        </w:tc>
      </w:tr>
      <w:tr w:rsidR="00F55339" w:rsidRPr="00C1508D" w14:paraId="127C0FD2" w14:textId="77777777" w:rsidTr="00C1508D">
        <w:trPr>
          <w:trHeight w:val="630"/>
        </w:trPr>
        <w:tc>
          <w:tcPr>
            <w:tcW w:w="670" w:type="dxa"/>
            <w:shd w:val="clear" w:color="auto" w:fill="auto"/>
            <w:vAlign w:val="center"/>
            <w:hideMark/>
          </w:tcPr>
          <w:p w14:paraId="2C4A983F" w14:textId="77777777" w:rsidR="00014102" w:rsidRPr="00C1508D" w:rsidRDefault="00014102" w:rsidP="00CF1DEF">
            <w:pPr>
              <w:spacing w:before="60" w:after="6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lastRenderedPageBreak/>
              <w:t>337</w:t>
            </w:r>
          </w:p>
        </w:tc>
        <w:tc>
          <w:tcPr>
            <w:tcW w:w="6135" w:type="dxa"/>
            <w:shd w:val="clear" w:color="auto" w:fill="auto"/>
            <w:vAlign w:val="center"/>
            <w:hideMark/>
          </w:tcPr>
          <w:p w14:paraId="44BF6295" w14:textId="77777777" w:rsidR="00014102" w:rsidRPr="00C1508D" w:rsidRDefault="00014102" w:rsidP="00CF1DEF">
            <w:pPr>
              <w:spacing w:before="60" w:after="6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Đề nghị miễn giảm học phí và hỗ trợ chi phí học tập cho học sinh, sinh viên</w:t>
            </w:r>
          </w:p>
        </w:tc>
        <w:tc>
          <w:tcPr>
            <w:tcW w:w="2835" w:type="dxa"/>
            <w:shd w:val="clear" w:color="auto" w:fill="auto"/>
            <w:vAlign w:val="center"/>
            <w:hideMark/>
          </w:tcPr>
          <w:p w14:paraId="7D35C2B8" w14:textId="77777777" w:rsidR="00014102" w:rsidRPr="00C1508D" w:rsidRDefault="00014102" w:rsidP="00CF1DEF">
            <w:pPr>
              <w:spacing w:before="60" w:after="6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Giáo dục và Đào tạo thuộc hệ thống giáo dục quốc dân</w:t>
            </w:r>
          </w:p>
        </w:tc>
      </w:tr>
      <w:tr w:rsidR="00F55339" w:rsidRPr="00C1508D" w14:paraId="5D99EA25" w14:textId="77777777" w:rsidTr="00C1508D">
        <w:trPr>
          <w:trHeight w:val="315"/>
        </w:trPr>
        <w:tc>
          <w:tcPr>
            <w:tcW w:w="670" w:type="dxa"/>
            <w:shd w:val="clear" w:color="auto" w:fill="auto"/>
            <w:vAlign w:val="center"/>
            <w:hideMark/>
          </w:tcPr>
          <w:p w14:paraId="3C77B23F" w14:textId="77777777" w:rsidR="00014102" w:rsidRPr="00C1508D" w:rsidRDefault="00014102" w:rsidP="00CF1DEF">
            <w:pPr>
              <w:spacing w:before="60" w:after="60" w:line="240" w:lineRule="auto"/>
              <w:jc w:val="center"/>
              <w:rPr>
                <w:rFonts w:ascii="Times New Roman" w:eastAsia="Times New Roman" w:hAnsi="Times New Roman" w:cs="Times New Roman"/>
                <w:b/>
                <w:bCs/>
                <w:color w:val="000000"/>
                <w:sz w:val="24"/>
                <w:szCs w:val="24"/>
                <w:highlight w:val="white"/>
              </w:rPr>
            </w:pPr>
            <w:r w:rsidRPr="00C1508D">
              <w:rPr>
                <w:rFonts w:ascii="Times New Roman" w:eastAsia="Times New Roman" w:hAnsi="Times New Roman" w:cs="Times New Roman"/>
                <w:b/>
                <w:bCs/>
                <w:color w:val="000000"/>
                <w:sz w:val="24"/>
                <w:szCs w:val="24"/>
                <w:highlight w:val="white"/>
              </w:rPr>
              <w:t>XIV</w:t>
            </w:r>
          </w:p>
        </w:tc>
        <w:tc>
          <w:tcPr>
            <w:tcW w:w="6135" w:type="dxa"/>
            <w:shd w:val="clear" w:color="auto" w:fill="auto"/>
            <w:vAlign w:val="center"/>
            <w:hideMark/>
          </w:tcPr>
          <w:p w14:paraId="56FDF540" w14:textId="77777777" w:rsidR="00014102" w:rsidRPr="00C1508D" w:rsidRDefault="00014102" w:rsidP="00CF1DEF">
            <w:pPr>
              <w:spacing w:before="60" w:after="60" w:line="240" w:lineRule="auto"/>
              <w:jc w:val="both"/>
              <w:rPr>
                <w:rFonts w:ascii="Times New Roman" w:eastAsia="Times New Roman" w:hAnsi="Times New Roman" w:cs="Times New Roman"/>
                <w:b/>
                <w:bCs/>
                <w:color w:val="000000"/>
                <w:sz w:val="24"/>
                <w:szCs w:val="24"/>
                <w:highlight w:val="white"/>
              </w:rPr>
            </w:pPr>
            <w:r w:rsidRPr="00C1508D">
              <w:rPr>
                <w:rFonts w:ascii="Times New Roman" w:eastAsia="Times New Roman" w:hAnsi="Times New Roman" w:cs="Times New Roman"/>
                <w:b/>
                <w:bCs/>
                <w:color w:val="000000"/>
                <w:sz w:val="24"/>
                <w:szCs w:val="24"/>
                <w:highlight w:val="white"/>
              </w:rPr>
              <w:t>Sở Nội vụ</w:t>
            </w:r>
          </w:p>
        </w:tc>
        <w:tc>
          <w:tcPr>
            <w:tcW w:w="2835" w:type="dxa"/>
            <w:shd w:val="clear" w:color="auto" w:fill="auto"/>
            <w:vAlign w:val="center"/>
            <w:hideMark/>
          </w:tcPr>
          <w:p w14:paraId="67B67456" w14:textId="77777777" w:rsidR="00014102" w:rsidRPr="00C1508D" w:rsidRDefault="00014102" w:rsidP="00CF1DEF">
            <w:pPr>
              <w:spacing w:before="60" w:after="60" w:line="240" w:lineRule="auto"/>
              <w:jc w:val="both"/>
              <w:rPr>
                <w:rFonts w:ascii="Times New Roman" w:eastAsia="Times New Roman" w:hAnsi="Times New Roman" w:cs="Times New Roman"/>
                <w:b/>
                <w:bCs/>
                <w:color w:val="000000"/>
                <w:sz w:val="24"/>
                <w:szCs w:val="24"/>
                <w:highlight w:val="white"/>
              </w:rPr>
            </w:pPr>
            <w:r w:rsidRPr="00C1508D">
              <w:rPr>
                <w:rFonts w:ascii="Times New Roman" w:eastAsia="Times New Roman" w:hAnsi="Times New Roman" w:cs="Times New Roman"/>
                <w:b/>
                <w:bCs/>
                <w:color w:val="000000"/>
                <w:sz w:val="24"/>
                <w:szCs w:val="24"/>
                <w:highlight w:val="white"/>
              </w:rPr>
              <w:t> </w:t>
            </w:r>
          </w:p>
        </w:tc>
      </w:tr>
      <w:tr w:rsidR="00F55339" w:rsidRPr="00C1508D" w14:paraId="3BB00F3C" w14:textId="77777777" w:rsidTr="00C1508D">
        <w:trPr>
          <w:trHeight w:val="315"/>
        </w:trPr>
        <w:tc>
          <w:tcPr>
            <w:tcW w:w="670" w:type="dxa"/>
            <w:shd w:val="clear" w:color="auto" w:fill="auto"/>
            <w:vAlign w:val="center"/>
            <w:hideMark/>
          </w:tcPr>
          <w:p w14:paraId="74B884A6" w14:textId="77777777" w:rsidR="00014102" w:rsidRPr="00C1508D" w:rsidRDefault="00014102" w:rsidP="00CF1DEF">
            <w:pPr>
              <w:spacing w:before="60" w:after="6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338</w:t>
            </w:r>
          </w:p>
        </w:tc>
        <w:tc>
          <w:tcPr>
            <w:tcW w:w="6135" w:type="dxa"/>
            <w:shd w:val="clear" w:color="auto" w:fill="auto"/>
            <w:vAlign w:val="center"/>
            <w:hideMark/>
          </w:tcPr>
          <w:p w14:paraId="65C5D421" w14:textId="77777777" w:rsidR="00014102" w:rsidRPr="00C1508D" w:rsidRDefault="00014102" w:rsidP="00CF1DEF">
            <w:pPr>
              <w:spacing w:before="60" w:after="6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báo cáo tổ chức đại hội nhiệm kỳ, đại hội bất thường</w:t>
            </w:r>
          </w:p>
        </w:tc>
        <w:tc>
          <w:tcPr>
            <w:tcW w:w="2835" w:type="dxa"/>
            <w:shd w:val="clear" w:color="auto" w:fill="auto"/>
            <w:vAlign w:val="center"/>
            <w:hideMark/>
          </w:tcPr>
          <w:p w14:paraId="7167F1B1" w14:textId="3A7F8245" w:rsidR="00014102" w:rsidRPr="00C1508D" w:rsidRDefault="001E03D8" w:rsidP="00CF1DEF">
            <w:pPr>
              <w:spacing w:before="60" w:after="6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Quản lý n</w:t>
            </w:r>
            <w:r w:rsidR="00014102" w:rsidRPr="00C1508D">
              <w:rPr>
                <w:rFonts w:ascii="Times New Roman" w:eastAsia="Times New Roman" w:hAnsi="Times New Roman" w:cs="Times New Roman"/>
                <w:sz w:val="24"/>
                <w:szCs w:val="24"/>
                <w:highlight w:val="white"/>
              </w:rPr>
              <w:t>hà nước về Hội</w:t>
            </w:r>
          </w:p>
        </w:tc>
      </w:tr>
      <w:tr w:rsidR="00F55339" w:rsidRPr="00C1508D" w14:paraId="085B8E22" w14:textId="77777777" w:rsidTr="00C1508D">
        <w:trPr>
          <w:trHeight w:val="315"/>
        </w:trPr>
        <w:tc>
          <w:tcPr>
            <w:tcW w:w="670" w:type="dxa"/>
            <w:shd w:val="clear" w:color="auto" w:fill="auto"/>
            <w:vAlign w:val="center"/>
            <w:hideMark/>
          </w:tcPr>
          <w:p w14:paraId="6C45350E" w14:textId="77777777" w:rsidR="00014102" w:rsidRPr="00C1508D" w:rsidRDefault="00014102" w:rsidP="00CF1DEF">
            <w:pPr>
              <w:spacing w:before="60" w:after="6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339</w:t>
            </w:r>
          </w:p>
        </w:tc>
        <w:tc>
          <w:tcPr>
            <w:tcW w:w="6135" w:type="dxa"/>
            <w:shd w:val="clear" w:color="auto" w:fill="auto"/>
            <w:vAlign w:val="center"/>
            <w:hideMark/>
          </w:tcPr>
          <w:p w14:paraId="36114622" w14:textId="77777777" w:rsidR="00014102" w:rsidRPr="00C1508D" w:rsidRDefault="00014102" w:rsidP="00CF1DEF">
            <w:pPr>
              <w:spacing w:before="60" w:after="6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Thủ tục cho </w:t>
            </w:r>
            <w:r w:rsidRPr="00C1508D">
              <w:rPr>
                <w:rFonts w:ascii="Times New Roman" w:eastAsia="Times New Roman" w:hAnsi="Times New Roman" w:cs="Times New Roman"/>
                <w:sz w:val="24"/>
                <w:szCs w:val="24"/>
                <w:highlight w:val="white"/>
                <w:u w:color="FF0000"/>
              </w:rPr>
              <w:t>phép hội đặt</w:t>
            </w:r>
            <w:r w:rsidRPr="00C1508D">
              <w:rPr>
                <w:rFonts w:ascii="Times New Roman" w:eastAsia="Times New Roman" w:hAnsi="Times New Roman" w:cs="Times New Roman"/>
                <w:sz w:val="24"/>
                <w:szCs w:val="24"/>
                <w:highlight w:val="white"/>
              </w:rPr>
              <w:t xml:space="preserve"> văn phòng đại diện cấp tỉnh</w:t>
            </w:r>
          </w:p>
        </w:tc>
        <w:tc>
          <w:tcPr>
            <w:tcW w:w="2835" w:type="dxa"/>
            <w:shd w:val="clear" w:color="auto" w:fill="auto"/>
            <w:vAlign w:val="center"/>
            <w:hideMark/>
          </w:tcPr>
          <w:p w14:paraId="4FBC5D7E" w14:textId="4AFC2B76" w:rsidR="00014102" w:rsidRPr="00C1508D" w:rsidRDefault="001E03D8" w:rsidP="00CF1DEF">
            <w:pPr>
              <w:spacing w:before="60" w:after="6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Quản lý n</w:t>
            </w:r>
            <w:r w:rsidR="00014102" w:rsidRPr="00C1508D">
              <w:rPr>
                <w:rFonts w:ascii="Times New Roman" w:eastAsia="Times New Roman" w:hAnsi="Times New Roman" w:cs="Times New Roman"/>
                <w:sz w:val="24"/>
                <w:szCs w:val="24"/>
                <w:highlight w:val="white"/>
              </w:rPr>
              <w:t>hà nước về Hội</w:t>
            </w:r>
          </w:p>
        </w:tc>
      </w:tr>
      <w:tr w:rsidR="00F55339" w:rsidRPr="00C1508D" w14:paraId="295195BD" w14:textId="77777777" w:rsidTr="00C1508D">
        <w:trPr>
          <w:trHeight w:val="315"/>
        </w:trPr>
        <w:tc>
          <w:tcPr>
            <w:tcW w:w="670" w:type="dxa"/>
            <w:shd w:val="clear" w:color="auto" w:fill="auto"/>
            <w:vAlign w:val="center"/>
            <w:hideMark/>
          </w:tcPr>
          <w:p w14:paraId="3B685C49" w14:textId="77777777" w:rsidR="00014102" w:rsidRPr="00C1508D" w:rsidRDefault="00014102" w:rsidP="00CF1DEF">
            <w:pPr>
              <w:spacing w:before="60" w:after="6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340</w:t>
            </w:r>
          </w:p>
        </w:tc>
        <w:tc>
          <w:tcPr>
            <w:tcW w:w="6135" w:type="dxa"/>
            <w:shd w:val="clear" w:color="auto" w:fill="auto"/>
            <w:vAlign w:val="center"/>
            <w:hideMark/>
          </w:tcPr>
          <w:p w14:paraId="2DA91D42" w14:textId="77777777" w:rsidR="00014102" w:rsidRPr="00C1508D" w:rsidRDefault="00014102" w:rsidP="00CF1DEF">
            <w:pPr>
              <w:spacing w:before="60" w:after="6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Thủ tục chia, tách; </w:t>
            </w:r>
            <w:r w:rsidRPr="00C1508D">
              <w:rPr>
                <w:rFonts w:ascii="Times New Roman" w:eastAsia="Times New Roman" w:hAnsi="Times New Roman" w:cs="Times New Roman"/>
                <w:sz w:val="24"/>
                <w:szCs w:val="24"/>
                <w:highlight w:val="white"/>
                <w:u w:color="FF0000"/>
              </w:rPr>
              <w:t>sát nhập</w:t>
            </w:r>
            <w:r w:rsidRPr="00C1508D">
              <w:rPr>
                <w:rFonts w:ascii="Times New Roman" w:eastAsia="Times New Roman" w:hAnsi="Times New Roman" w:cs="Times New Roman"/>
                <w:sz w:val="24"/>
                <w:szCs w:val="24"/>
                <w:highlight w:val="white"/>
              </w:rPr>
              <w:t>; hợp nhất hội</w:t>
            </w:r>
          </w:p>
        </w:tc>
        <w:tc>
          <w:tcPr>
            <w:tcW w:w="2835" w:type="dxa"/>
            <w:shd w:val="clear" w:color="auto" w:fill="auto"/>
            <w:vAlign w:val="center"/>
            <w:hideMark/>
          </w:tcPr>
          <w:p w14:paraId="4BD4446B" w14:textId="77777777" w:rsidR="00014102" w:rsidRPr="00C1508D" w:rsidRDefault="00014102" w:rsidP="00CF1DEF">
            <w:pPr>
              <w:spacing w:before="60" w:after="6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Tổ chức phi chính phủ</w:t>
            </w:r>
          </w:p>
        </w:tc>
      </w:tr>
      <w:tr w:rsidR="00F55339" w:rsidRPr="00C1508D" w14:paraId="1B28A37D" w14:textId="77777777" w:rsidTr="00C1508D">
        <w:trPr>
          <w:trHeight w:val="315"/>
        </w:trPr>
        <w:tc>
          <w:tcPr>
            <w:tcW w:w="670" w:type="dxa"/>
            <w:shd w:val="clear" w:color="auto" w:fill="auto"/>
            <w:vAlign w:val="center"/>
            <w:hideMark/>
          </w:tcPr>
          <w:p w14:paraId="39EA3779" w14:textId="77777777" w:rsidR="00014102" w:rsidRPr="00C1508D" w:rsidRDefault="00014102" w:rsidP="00CF1DEF">
            <w:pPr>
              <w:spacing w:before="60" w:after="6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341</w:t>
            </w:r>
          </w:p>
        </w:tc>
        <w:tc>
          <w:tcPr>
            <w:tcW w:w="6135" w:type="dxa"/>
            <w:shd w:val="clear" w:color="auto" w:fill="auto"/>
            <w:vAlign w:val="center"/>
            <w:hideMark/>
          </w:tcPr>
          <w:p w14:paraId="695EDF31" w14:textId="77777777" w:rsidR="00014102" w:rsidRPr="00C1508D" w:rsidRDefault="00014102" w:rsidP="00CF1DEF">
            <w:pPr>
              <w:spacing w:before="60" w:after="6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đổi tên hội</w:t>
            </w:r>
          </w:p>
        </w:tc>
        <w:tc>
          <w:tcPr>
            <w:tcW w:w="2835" w:type="dxa"/>
            <w:shd w:val="clear" w:color="auto" w:fill="auto"/>
            <w:vAlign w:val="center"/>
            <w:hideMark/>
          </w:tcPr>
          <w:p w14:paraId="77A54A84" w14:textId="77777777" w:rsidR="00014102" w:rsidRPr="00C1508D" w:rsidRDefault="00014102" w:rsidP="00CF1DEF">
            <w:pPr>
              <w:spacing w:before="60" w:after="6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Tổ chức phi chính phủ</w:t>
            </w:r>
          </w:p>
        </w:tc>
      </w:tr>
      <w:tr w:rsidR="00F55339" w:rsidRPr="00C1508D" w14:paraId="7AAB1D6B" w14:textId="77777777" w:rsidTr="00C1508D">
        <w:trPr>
          <w:trHeight w:val="315"/>
        </w:trPr>
        <w:tc>
          <w:tcPr>
            <w:tcW w:w="670" w:type="dxa"/>
            <w:shd w:val="clear" w:color="auto" w:fill="auto"/>
            <w:vAlign w:val="center"/>
            <w:hideMark/>
          </w:tcPr>
          <w:p w14:paraId="0114BDDE" w14:textId="77777777" w:rsidR="00014102" w:rsidRPr="00C1508D" w:rsidRDefault="00014102" w:rsidP="00CF1DEF">
            <w:pPr>
              <w:spacing w:before="60" w:after="60" w:line="240" w:lineRule="auto"/>
              <w:jc w:val="center"/>
              <w:rPr>
                <w:rFonts w:ascii="Times New Roman" w:eastAsia="Times New Roman" w:hAnsi="Times New Roman" w:cs="Times New Roman"/>
                <w:b/>
                <w:bCs/>
                <w:color w:val="000000"/>
                <w:sz w:val="24"/>
                <w:szCs w:val="24"/>
                <w:highlight w:val="white"/>
              </w:rPr>
            </w:pPr>
            <w:r w:rsidRPr="00C1508D">
              <w:rPr>
                <w:rFonts w:ascii="Times New Roman" w:eastAsia="Times New Roman" w:hAnsi="Times New Roman" w:cs="Times New Roman"/>
                <w:b/>
                <w:bCs/>
                <w:color w:val="000000"/>
                <w:sz w:val="24"/>
                <w:szCs w:val="24"/>
                <w:highlight w:val="white"/>
              </w:rPr>
              <w:t>XV</w:t>
            </w:r>
          </w:p>
        </w:tc>
        <w:tc>
          <w:tcPr>
            <w:tcW w:w="6135" w:type="dxa"/>
            <w:shd w:val="clear" w:color="auto" w:fill="auto"/>
            <w:vAlign w:val="center"/>
            <w:hideMark/>
          </w:tcPr>
          <w:p w14:paraId="13C49DC1" w14:textId="7D040150" w:rsidR="00014102" w:rsidRPr="00C1508D" w:rsidRDefault="004C44DA" w:rsidP="00CF1DEF">
            <w:pPr>
              <w:spacing w:before="60" w:after="60" w:line="240" w:lineRule="auto"/>
              <w:jc w:val="both"/>
              <w:rPr>
                <w:rFonts w:ascii="Times New Roman" w:eastAsia="Times New Roman" w:hAnsi="Times New Roman" w:cs="Times New Roman"/>
                <w:b/>
                <w:bCs/>
                <w:color w:val="000000"/>
                <w:sz w:val="24"/>
                <w:szCs w:val="24"/>
                <w:highlight w:val="white"/>
              </w:rPr>
            </w:pPr>
            <w:r w:rsidRPr="00C1508D">
              <w:rPr>
                <w:rFonts w:ascii="Times New Roman" w:eastAsia="Times New Roman" w:hAnsi="Times New Roman" w:cs="Times New Roman"/>
                <w:b/>
                <w:bCs/>
                <w:color w:val="000000"/>
                <w:sz w:val="24"/>
                <w:szCs w:val="24"/>
                <w:highlight w:val="white"/>
              </w:rPr>
              <w:t>Sở Giao thông v</w:t>
            </w:r>
            <w:r w:rsidR="00014102" w:rsidRPr="00C1508D">
              <w:rPr>
                <w:rFonts w:ascii="Times New Roman" w:eastAsia="Times New Roman" w:hAnsi="Times New Roman" w:cs="Times New Roman"/>
                <w:b/>
                <w:bCs/>
                <w:color w:val="000000"/>
                <w:sz w:val="24"/>
                <w:szCs w:val="24"/>
                <w:highlight w:val="white"/>
              </w:rPr>
              <w:t>ận tải</w:t>
            </w:r>
          </w:p>
        </w:tc>
        <w:tc>
          <w:tcPr>
            <w:tcW w:w="2835" w:type="dxa"/>
            <w:shd w:val="clear" w:color="auto" w:fill="auto"/>
            <w:vAlign w:val="center"/>
            <w:hideMark/>
          </w:tcPr>
          <w:p w14:paraId="78E4C01D" w14:textId="77777777" w:rsidR="00014102" w:rsidRPr="00C1508D" w:rsidRDefault="00014102" w:rsidP="00CF1DEF">
            <w:pPr>
              <w:spacing w:before="60" w:after="60" w:line="240" w:lineRule="auto"/>
              <w:jc w:val="both"/>
              <w:rPr>
                <w:rFonts w:ascii="Times New Roman" w:eastAsia="Times New Roman" w:hAnsi="Times New Roman" w:cs="Times New Roman"/>
                <w:b/>
                <w:bCs/>
                <w:color w:val="000000"/>
                <w:sz w:val="24"/>
                <w:szCs w:val="24"/>
                <w:highlight w:val="white"/>
              </w:rPr>
            </w:pPr>
            <w:r w:rsidRPr="00C1508D">
              <w:rPr>
                <w:rFonts w:ascii="Times New Roman" w:eastAsia="Times New Roman" w:hAnsi="Times New Roman" w:cs="Times New Roman"/>
                <w:b/>
                <w:bCs/>
                <w:color w:val="000000"/>
                <w:sz w:val="24"/>
                <w:szCs w:val="24"/>
                <w:highlight w:val="white"/>
              </w:rPr>
              <w:t> </w:t>
            </w:r>
          </w:p>
        </w:tc>
      </w:tr>
      <w:tr w:rsidR="00F55339" w:rsidRPr="00C1508D" w14:paraId="1948B28E" w14:textId="77777777" w:rsidTr="00C1508D">
        <w:trPr>
          <w:trHeight w:val="630"/>
        </w:trPr>
        <w:tc>
          <w:tcPr>
            <w:tcW w:w="670" w:type="dxa"/>
            <w:shd w:val="clear" w:color="auto" w:fill="auto"/>
            <w:vAlign w:val="center"/>
            <w:hideMark/>
          </w:tcPr>
          <w:p w14:paraId="1194844A" w14:textId="77777777" w:rsidR="00014102" w:rsidRPr="00C1508D" w:rsidRDefault="00014102" w:rsidP="00CF1DEF">
            <w:pPr>
              <w:spacing w:before="60" w:after="6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342</w:t>
            </w:r>
          </w:p>
        </w:tc>
        <w:tc>
          <w:tcPr>
            <w:tcW w:w="6135" w:type="dxa"/>
            <w:shd w:val="clear" w:color="auto" w:fill="auto"/>
            <w:vAlign w:val="center"/>
            <w:hideMark/>
          </w:tcPr>
          <w:p w14:paraId="09A3CC73" w14:textId="77777777" w:rsidR="00014102" w:rsidRPr="00C1508D" w:rsidRDefault="00014102" w:rsidP="00CF1DEF">
            <w:pPr>
              <w:spacing w:before="60" w:after="6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Đăng ký lại phương tiện trong trường hợp chuyển quyền sở hữu phương tiện đồng thời thay đổi cơ quan đăng ký phương tiện</w:t>
            </w:r>
          </w:p>
        </w:tc>
        <w:tc>
          <w:tcPr>
            <w:tcW w:w="2835" w:type="dxa"/>
            <w:shd w:val="clear" w:color="auto" w:fill="auto"/>
            <w:vAlign w:val="center"/>
            <w:hideMark/>
          </w:tcPr>
          <w:p w14:paraId="6BE708C7" w14:textId="77777777" w:rsidR="00014102" w:rsidRPr="00C1508D" w:rsidRDefault="00014102" w:rsidP="00CF1DEF">
            <w:pPr>
              <w:spacing w:before="60" w:after="6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Đường thủy nội địa</w:t>
            </w:r>
          </w:p>
        </w:tc>
      </w:tr>
      <w:tr w:rsidR="00F55339" w:rsidRPr="00C1508D" w14:paraId="43D0CC79" w14:textId="77777777" w:rsidTr="00C1508D">
        <w:trPr>
          <w:trHeight w:val="315"/>
        </w:trPr>
        <w:tc>
          <w:tcPr>
            <w:tcW w:w="670" w:type="dxa"/>
            <w:shd w:val="clear" w:color="auto" w:fill="auto"/>
            <w:vAlign w:val="center"/>
            <w:hideMark/>
          </w:tcPr>
          <w:p w14:paraId="14F6B998" w14:textId="77777777" w:rsidR="00014102" w:rsidRPr="00C1508D" w:rsidRDefault="00014102" w:rsidP="00CF1DEF">
            <w:pPr>
              <w:spacing w:before="60" w:after="6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343</w:t>
            </w:r>
          </w:p>
        </w:tc>
        <w:tc>
          <w:tcPr>
            <w:tcW w:w="6135" w:type="dxa"/>
            <w:shd w:val="clear" w:color="auto" w:fill="auto"/>
            <w:vAlign w:val="center"/>
            <w:hideMark/>
          </w:tcPr>
          <w:p w14:paraId="583AC50C" w14:textId="4F92FAA6" w:rsidR="00014102" w:rsidRPr="00C1508D" w:rsidRDefault="004C44DA" w:rsidP="00CF1DEF">
            <w:pPr>
              <w:spacing w:before="60" w:after="6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g</w:t>
            </w:r>
            <w:r w:rsidR="00014102" w:rsidRPr="00C1508D">
              <w:rPr>
                <w:rFonts w:ascii="Times New Roman" w:eastAsia="Times New Roman" w:hAnsi="Times New Roman" w:cs="Times New Roman"/>
                <w:sz w:val="24"/>
                <w:szCs w:val="24"/>
                <w:highlight w:val="white"/>
              </w:rPr>
              <w:t>iấy chứng nhận thẩm định thiết kế xe cơ giới cải tạo</w:t>
            </w:r>
          </w:p>
        </w:tc>
        <w:tc>
          <w:tcPr>
            <w:tcW w:w="2835" w:type="dxa"/>
            <w:shd w:val="clear" w:color="auto" w:fill="auto"/>
            <w:vAlign w:val="center"/>
            <w:hideMark/>
          </w:tcPr>
          <w:p w14:paraId="61A64C7A" w14:textId="77777777" w:rsidR="00014102" w:rsidRPr="00C1508D" w:rsidRDefault="00014102" w:rsidP="00CF1DEF">
            <w:pPr>
              <w:spacing w:before="60" w:after="6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Đăng kiểm</w:t>
            </w:r>
          </w:p>
        </w:tc>
      </w:tr>
      <w:tr w:rsidR="00F55339" w:rsidRPr="00C1508D" w14:paraId="1DE2BCA7" w14:textId="77777777" w:rsidTr="00C1508D">
        <w:trPr>
          <w:trHeight w:val="315"/>
        </w:trPr>
        <w:tc>
          <w:tcPr>
            <w:tcW w:w="670" w:type="dxa"/>
            <w:shd w:val="clear" w:color="auto" w:fill="auto"/>
            <w:vAlign w:val="center"/>
            <w:hideMark/>
          </w:tcPr>
          <w:p w14:paraId="3C4103DE" w14:textId="77777777" w:rsidR="00014102" w:rsidRPr="00C1508D" w:rsidRDefault="00014102" w:rsidP="00CF1DEF">
            <w:pPr>
              <w:spacing w:before="60" w:after="6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344</w:t>
            </w:r>
          </w:p>
        </w:tc>
        <w:tc>
          <w:tcPr>
            <w:tcW w:w="6135" w:type="dxa"/>
            <w:shd w:val="clear" w:color="auto" w:fill="auto"/>
            <w:vAlign w:val="center"/>
            <w:hideMark/>
          </w:tcPr>
          <w:p w14:paraId="253E212F" w14:textId="7EC51A1C" w:rsidR="00014102" w:rsidRPr="00C1508D" w:rsidRDefault="004C44DA" w:rsidP="00CF1DEF">
            <w:pPr>
              <w:spacing w:before="60" w:after="6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lại g</w:t>
            </w:r>
            <w:r w:rsidR="00014102" w:rsidRPr="00C1508D">
              <w:rPr>
                <w:rFonts w:ascii="Times New Roman" w:eastAsia="Times New Roman" w:hAnsi="Times New Roman" w:cs="Times New Roman"/>
                <w:sz w:val="24"/>
                <w:szCs w:val="24"/>
                <w:highlight w:val="white"/>
              </w:rPr>
              <w:t xml:space="preserve">iấy phép </w:t>
            </w:r>
            <w:r w:rsidR="00014102" w:rsidRPr="00C1508D">
              <w:rPr>
                <w:rFonts w:ascii="Times New Roman" w:eastAsia="Times New Roman" w:hAnsi="Times New Roman" w:cs="Times New Roman"/>
                <w:sz w:val="24"/>
                <w:szCs w:val="24"/>
                <w:highlight w:val="white"/>
                <w:u w:color="FF0000"/>
              </w:rPr>
              <w:t>xe tập lái</w:t>
            </w:r>
          </w:p>
        </w:tc>
        <w:tc>
          <w:tcPr>
            <w:tcW w:w="2835" w:type="dxa"/>
            <w:shd w:val="clear" w:color="auto" w:fill="auto"/>
            <w:vAlign w:val="center"/>
            <w:hideMark/>
          </w:tcPr>
          <w:p w14:paraId="5B8BD121" w14:textId="77777777" w:rsidR="00014102" w:rsidRPr="00C1508D" w:rsidRDefault="00014102" w:rsidP="00CF1DEF">
            <w:pPr>
              <w:spacing w:before="60" w:after="6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Đường bộ</w:t>
            </w:r>
          </w:p>
        </w:tc>
      </w:tr>
      <w:tr w:rsidR="00F55339" w:rsidRPr="00C1508D" w14:paraId="75556798" w14:textId="77777777" w:rsidTr="00C1508D">
        <w:trPr>
          <w:trHeight w:val="315"/>
        </w:trPr>
        <w:tc>
          <w:tcPr>
            <w:tcW w:w="670" w:type="dxa"/>
            <w:shd w:val="clear" w:color="auto" w:fill="auto"/>
            <w:vAlign w:val="center"/>
            <w:hideMark/>
          </w:tcPr>
          <w:p w14:paraId="1E6C0818" w14:textId="77777777" w:rsidR="00014102" w:rsidRPr="00C1508D" w:rsidRDefault="00014102" w:rsidP="00CF1DEF">
            <w:pPr>
              <w:spacing w:before="60" w:after="6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345</w:t>
            </w:r>
          </w:p>
        </w:tc>
        <w:tc>
          <w:tcPr>
            <w:tcW w:w="6135" w:type="dxa"/>
            <w:shd w:val="clear" w:color="auto" w:fill="auto"/>
            <w:vAlign w:val="center"/>
            <w:hideMark/>
          </w:tcPr>
          <w:p w14:paraId="317F47C1" w14:textId="22305F25" w:rsidR="00014102" w:rsidRPr="00C1508D" w:rsidRDefault="004C44DA" w:rsidP="00CF1DEF">
            <w:pPr>
              <w:spacing w:before="60" w:after="6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g</w:t>
            </w:r>
            <w:r w:rsidR="00014102" w:rsidRPr="00C1508D">
              <w:rPr>
                <w:rFonts w:ascii="Times New Roman" w:eastAsia="Times New Roman" w:hAnsi="Times New Roman" w:cs="Times New Roman"/>
                <w:sz w:val="24"/>
                <w:szCs w:val="24"/>
                <w:highlight w:val="white"/>
              </w:rPr>
              <w:t>iấy phép lái xe quốc tế</w:t>
            </w:r>
          </w:p>
        </w:tc>
        <w:tc>
          <w:tcPr>
            <w:tcW w:w="2835" w:type="dxa"/>
            <w:shd w:val="clear" w:color="auto" w:fill="auto"/>
            <w:vAlign w:val="center"/>
            <w:hideMark/>
          </w:tcPr>
          <w:p w14:paraId="7AF07214" w14:textId="77777777" w:rsidR="00014102" w:rsidRPr="00C1508D" w:rsidRDefault="00014102" w:rsidP="00CF1DEF">
            <w:pPr>
              <w:spacing w:before="60" w:after="6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Đường bộ</w:t>
            </w:r>
          </w:p>
        </w:tc>
      </w:tr>
      <w:tr w:rsidR="00F55339" w:rsidRPr="00C1508D" w14:paraId="42A8B3BD" w14:textId="77777777" w:rsidTr="00C1508D">
        <w:trPr>
          <w:trHeight w:val="315"/>
        </w:trPr>
        <w:tc>
          <w:tcPr>
            <w:tcW w:w="670" w:type="dxa"/>
            <w:shd w:val="clear" w:color="auto" w:fill="auto"/>
            <w:vAlign w:val="center"/>
            <w:hideMark/>
          </w:tcPr>
          <w:p w14:paraId="687415A5"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346</w:t>
            </w:r>
          </w:p>
        </w:tc>
        <w:tc>
          <w:tcPr>
            <w:tcW w:w="6135" w:type="dxa"/>
            <w:shd w:val="clear" w:color="auto" w:fill="auto"/>
            <w:vAlign w:val="center"/>
            <w:hideMark/>
          </w:tcPr>
          <w:p w14:paraId="486F5CA4"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Cấp giấy phép kinh doanh vận tải bằng </w:t>
            </w:r>
            <w:r w:rsidRPr="00C1508D">
              <w:rPr>
                <w:rFonts w:ascii="Times New Roman" w:eastAsia="Times New Roman" w:hAnsi="Times New Roman" w:cs="Times New Roman"/>
                <w:sz w:val="24"/>
                <w:szCs w:val="24"/>
                <w:highlight w:val="white"/>
                <w:u w:color="FF0000"/>
              </w:rPr>
              <w:t>xe ô tô</w:t>
            </w:r>
          </w:p>
        </w:tc>
        <w:tc>
          <w:tcPr>
            <w:tcW w:w="2835" w:type="dxa"/>
            <w:shd w:val="clear" w:color="auto" w:fill="auto"/>
            <w:vAlign w:val="center"/>
            <w:hideMark/>
          </w:tcPr>
          <w:p w14:paraId="7341E98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Đường bộ</w:t>
            </w:r>
          </w:p>
        </w:tc>
      </w:tr>
      <w:tr w:rsidR="00F55339" w:rsidRPr="00C1508D" w14:paraId="2FE55227" w14:textId="77777777" w:rsidTr="00C1508D">
        <w:trPr>
          <w:trHeight w:val="945"/>
        </w:trPr>
        <w:tc>
          <w:tcPr>
            <w:tcW w:w="670" w:type="dxa"/>
            <w:shd w:val="clear" w:color="auto" w:fill="auto"/>
            <w:vAlign w:val="center"/>
            <w:hideMark/>
          </w:tcPr>
          <w:p w14:paraId="5D042F74"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347</w:t>
            </w:r>
          </w:p>
        </w:tc>
        <w:tc>
          <w:tcPr>
            <w:tcW w:w="6135" w:type="dxa"/>
            <w:shd w:val="clear" w:color="auto" w:fill="auto"/>
            <w:vAlign w:val="center"/>
            <w:hideMark/>
          </w:tcPr>
          <w:p w14:paraId="049D4E29" w14:textId="4F0AB6A5" w:rsidR="00014102" w:rsidRPr="00C1508D" w:rsidRDefault="004C44DA"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lại g</w:t>
            </w:r>
            <w:r w:rsidR="00014102" w:rsidRPr="00C1508D">
              <w:rPr>
                <w:rFonts w:ascii="Times New Roman" w:eastAsia="Times New Roman" w:hAnsi="Times New Roman" w:cs="Times New Roman"/>
                <w:sz w:val="24"/>
                <w:szCs w:val="24"/>
                <w:highlight w:val="white"/>
              </w:rPr>
              <w:t xml:space="preserve">iấy phép kinh doanh vận tải bằng </w:t>
            </w:r>
            <w:r w:rsidR="00014102" w:rsidRPr="00C1508D">
              <w:rPr>
                <w:rFonts w:ascii="Times New Roman" w:eastAsia="Times New Roman" w:hAnsi="Times New Roman" w:cs="Times New Roman"/>
                <w:sz w:val="24"/>
                <w:szCs w:val="24"/>
                <w:highlight w:val="white"/>
                <w:u w:color="FF0000"/>
              </w:rPr>
              <w:t>xe ô tô khi</w:t>
            </w:r>
            <w:r w:rsidR="00014102" w:rsidRPr="00C1508D">
              <w:rPr>
                <w:rFonts w:ascii="Times New Roman" w:eastAsia="Times New Roman" w:hAnsi="Times New Roman" w:cs="Times New Roman"/>
                <w:sz w:val="24"/>
                <w:szCs w:val="24"/>
                <w:highlight w:val="white"/>
              </w:rPr>
              <w:t xml:space="preserve"> có sự thay </w:t>
            </w:r>
            <w:r w:rsidRPr="00C1508D">
              <w:rPr>
                <w:rFonts w:ascii="Times New Roman" w:eastAsia="Times New Roman" w:hAnsi="Times New Roman" w:cs="Times New Roman"/>
                <w:sz w:val="24"/>
                <w:szCs w:val="24"/>
                <w:highlight w:val="white"/>
              </w:rPr>
              <w:t>đổi liên quan đến nội dung của giấy phép kinh doanh hoặc g</w:t>
            </w:r>
            <w:r w:rsidR="00014102" w:rsidRPr="00C1508D">
              <w:rPr>
                <w:rFonts w:ascii="Times New Roman" w:eastAsia="Times New Roman" w:hAnsi="Times New Roman" w:cs="Times New Roman"/>
                <w:sz w:val="24"/>
                <w:szCs w:val="24"/>
                <w:highlight w:val="white"/>
              </w:rPr>
              <w:t xml:space="preserve">iấy phép kinh doanh bị thu hồi, bị </w:t>
            </w:r>
            <w:r w:rsidR="00014102" w:rsidRPr="00C1508D">
              <w:rPr>
                <w:rFonts w:ascii="Times New Roman" w:eastAsia="Times New Roman" w:hAnsi="Times New Roman" w:cs="Times New Roman"/>
                <w:sz w:val="24"/>
                <w:szCs w:val="24"/>
                <w:highlight w:val="white"/>
                <w:u w:color="FF0000"/>
              </w:rPr>
              <w:t>tước</w:t>
            </w:r>
            <w:r w:rsidR="00014102" w:rsidRPr="00C1508D">
              <w:rPr>
                <w:rFonts w:ascii="Times New Roman" w:eastAsia="Times New Roman" w:hAnsi="Times New Roman" w:cs="Times New Roman"/>
                <w:sz w:val="24"/>
                <w:szCs w:val="24"/>
                <w:highlight w:val="white"/>
              </w:rPr>
              <w:t xml:space="preserve"> quyền sử dụng</w:t>
            </w:r>
          </w:p>
        </w:tc>
        <w:tc>
          <w:tcPr>
            <w:tcW w:w="2835" w:type="dxa"/>
            <w:shd w:val="clear" w:color="auto" w:fill="auto"/>
            <w:vAlign w:val="center"/>
            <w:hideMark/>
          </w:tcPr>
          <w:p w14:paraId="21CC2648"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Đường bộ</w:t>
            </w:r>
          </w:p>
        </w:tc>
      </w:tr>
      <w:tr w:rsidR="00F55339" w:rsidRPr="00C1508D" w14:paraId="31DE6D0F" w14:textId="77777777" w:rsidTr="00C1508D">
        <w:trPr>
          <w:trHeight w:val="945"/>
        </w:trPr>
        <w:tc>
          <w:tcPr>
            <w:tcW w:w="670" w:type="dxa"/>
            <w:shd w:val="clear" w:color="auto" w:fill="auto"/>
            <w:vAlign w:val="center"/>
            <w:hideMark/>
          </w:tcPr>
          <w:p w14:paraId="0B8D6C47"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348</w:t>
            </w:r>
          </w:p>
        </w:tc>
        <w:tc>
          <w:tcPr>
            <w:tcW w:w="6135" w:type="dxa"/>
            <w:shd w:val="clear" w:color="auto" w:fill="auto"/>
            <w:vAlign w:val="center"/>
            <w:hideMark/>
          </w:tcPr>
          <w:p w14:paraId="4B7F858E"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Cấp giấy phép lưu hành xe quá tải trọng, xe quá khổ giới hạn, </w:t>
            </w:r>
            <w:r w:rsidRPr="00C1508D">
              <w:rPr>
                <w:rFonts w:ascii="Times New Roman" w:eastAsia="Times New Roman" w:hAnsi="Times New Roman" w:cs="Times New Roman"/>
                <w:sz w:val="24"/>
                <w:szCs w:val="24"/>
                <w:highlight w:val="white"/>
                <w:u w:color="FF0000"/>
              </w:rPr>
              <w:t>xe bánh xích</w:t>
            </w:r>
            <w:r w:rsidRPr="00C1508D">
              <w:rPr>
                <w:rFonts w:ascii="Times New Roman" w:eastAsia="Times New Roman" w:hAnsi="Times New Roman" w:cs="Times New Roman"/>
                <w:sz w:val="24"/>
                <w:szCs w:val="24"/>
                <w:highlight w:val="white"/>
              </w:rPr>
              <w:t xml:space="preserve">, xe vận chuyển </w:t>
            </w:r>
            <w:r w:rsidRPr="00C1508D">
              <w:rPr>
                <w:rFonts w:ascii="Times New Roman" w:eastAsia="Times New Roman" w:hAnsi="Times New Roman" w:cs="Times New Roman"/>
                <w:sz w:val="24"/>
                <w:szCs w:val="24"/>
                <w:highlight w:val="white"/>
                <w:u w:color="FF0000"/>
              </w:rPr>
              <w:t>hàng siêu trường</w:t>
            </w:r>
            <w:r w:rsidRPr="00C1508D">
              <w:rPr>
                <w:rFonts w:ascii="Times New Roman" w:eastAsia="Times New Roman" w:hAnsi="Times New Roman" w:cs="Times New Roman"/>
                <w:sz w:val="24"/>
                <w:szCs w:val="24"/>
                <w:highlight w:val="white"/>
              </w:rPr>
              <w:t xml:space="preserve">, </w:t>
            </w:r>
            <w:r w:rsidRPr="00C1508D">
              <w:rPr>
                <w:rFonts w:ascii="Times New Roman" w:eastAsia="Times New Roman" w:hAnsi="Times New Roman" w:cs="Times New Roman"/>
                <w:sz w:val="24"/>
                <w:szCs w:val="24"/>
                <w:highlight w:val="white"/>
                <w:u w:color="FF0000"/>
              </w:rPr>
              <w:t>siêu trọng</w:t>
            </w:r>
            <w:r w:rsidRPr="00C1508D">
              <w:rPr>
                <w:rFonts w:ascii="Times New Roman" w:eastAsia="Times New Roman" w:hAnsi="Times New Roman" w:cs="Times New Roman"/>
                <w:sz w:val="24"/>
                <w:szCs w:val="24"/>
                <w:highlight w:val="white"/>
              </w:rPr>
              <w:t xml:space="preserve"> trên đường bộ</w:t>
            </w:r>
          </w:p>
        </w:tc>
        <w:tc>
          <w:tcPr>
            <w:tcW w:w="2835" w:type="dxa"/>
            <w:shd w:val="clear" w:color="auto" w:fill="auto"/>
            <w:vAlign w:val="center"/>
            <w:hideMark/>
          </w:tcPr>
          <w:p w14:paraId="76338767"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Đường bộ</w:t>
            </w:r>
          </w:p>
        </w:tc>
      </w:tr>
      <w:tr w:rsidR="00F55339" w:rsidRPr="00C1508D" w14:paraId="3C8CBE20" w14:textId="77777777" w:rsidTr="00C1508D">
        <w:trPr>
          <w:trHeight w:val="630"/>
        </w:trPr>
        <w:tc>
          <w:tcPr>
            <w:tcW w:w="670" w:type="dxa"/>
            <w:shd w:val="clear" w:color="auto" w:fill="auto"/>
            <w:vAlign w:val="center"/>
            <w:hideMark/>
          </w:tcPr>
          <w:p w14:paraId="3D0AAEFE"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349</w:t>
            </w:r>
          </w:p>
        </w:tc>
        <w:tc>
          <w:tcPr>
            <w:tcW w:w="6135" w:type="dxa"/>
            <w:shd w:val="clear" w:color="auto" w:fill="auto"/>
            <w:vAlign w:val="center"/>
            <w:hideMark/>
          </w:tcPr>
          <w:p w14:paraId="5DE8183E" w14:textId="5AC3AE73"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Đổi giấy phép lái xe hoặc bằng lái xe của nước ngoài cấp cho khách du lịch nước ngoài lái xe vào </w:t>
            </w:r>
            <w:r w:rsidR="00297957" w:rsidRPr="00C1508D">
              <w:rPr>
                <w:rFonts w:ascii="Times New Roman" w:eastAsia="Times New Roman" w:hAnsi="Times New Roman" w:cs="Times New Roman"/>
                <w:sz w:val="24"/>
                <w:szCs w:val="24"/>
                <w:highlight w:val="white"/>
              </w:rPr>
              <w:t>Việt Nam</w:t>
            </w:r>
          </w:p>
        </w:tc>
        <w:tc>
          <w:tcPr>
            <w:tcW w:w="2835" w:type="dxa"/>
            <w:shd w:val="clear" w:color="auto" w:fill="auto"/>
            <w:vAlign w:val="center"/>
            <w:hideMark/>
          </w:tcPr>
          <w:p w14:paraId="2BF6F7C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Đường bộ</w:t>
            </w:r>
          </w:p>
        </w:tc>
      </w:tr>
      <w:tr w:rsidR="00F55339" w:rsidRPr="00C1508D" w14:paraId="4129AA9A" w14:textId="77777777" w:rsidTr="00C1508D">
        <w:trPr>
          <w:trHeight w:val="315"/>
        </w:trPr>
        <w:tc>
          <w:tcPr>
            <w:tcW w:w="670" w:type="dxa"/>
            <w:shd w:val="clear" w:color="auto" w:fill="auto"/>
            <w:vAlign w:val="center"/>
            <w:hideMark/>
          </w:tcPr>
          <w:p w14:paraId="7E669EDF"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350</w:t>
            </w:r>
          </w:p>
        </w:tc>
        <w:tc>
          <w:tcPr>
            <w:tcW w:w="6135" w:type="dxa"/>
            <w:shd w:val="clear" w:color="auto" w:fill="auto"/>
            <w:vAlign w:val="center"/>
            <w:hideMark/>
          </w:tcPr>
          <w:p w14:paraId="41E9DBA1" w14:textId="3462CA41" w:rsidR="00014102" w:rsidRPr="00C1508D" w:rsidRDefault="004C44DA"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lại g</w:t>
            </w:r>
            <w:r w:rsidR="00014102" w:rsidRPr="00C1508D">
              <w:rPr>
                <w:rFonts w:ascii="Times New Roman" w:eastAsia="Times New Roman" w:hAnsi="Times New Roman" w:cs="Times New Roman"/>
                <w:sz w:val="24"/>
                <w:szCs w:val="24"/>
                <w:highlight w:val="white"/>
              </w:rPr>
              <w:t>iấy phép lái xe quốc tế</w:t>
            </w:r>
          </w:p>
        </w:tc>
        <w:tc>
          <w:tcPr>
            <w:tcW w:w="2835" w:type="dxa"/>
            <w:shd w:val="clear" w:color="auto" w:fill="auto"/>
            <w:vAlign w:val="center"/>
            <w:hideMark/>
          </w:tcPr>
          <w:p w14:paraId="439B8AD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Đường bộ</w:t>
            </w:r>
          </w:p>
        </w:tc>
      </w:tr>
      <w:tr w:rsidR="00F55339" w:rsidRPr="00C1508D" w14:paraId="004901E7" w14:textId="77777777" w:rsidTr="00C1508D">
        <w:trPr>
          <w:trHeight w:val="1890"/>
        </w:trPr>
        <w:tc>
          <w:tcPr>
            <w:tcW w:w="670" w:type="dxa"/>
            <w:shd w:val="clear" w:color="auto" w:fill="auto"/>
            <w:vAlign w:val="center"/>
            <w:hideMark/>
          </w:tcPr>
          <w:p w14:paraId="7682A9A3"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351</w:t>
            </w:r>
          </w:p>
        </w:tc>
        <w:tc>
          <w:tcPr>
            <w:tcW w:w="6135" w:type="dxa"/>
            <w:shd w:val="clear" w:color="auto" w:fill="auto"/>
            <w:vAlign w:val="center"/>
            <w:hideMark/>
          </w:tcPr>
          <w:p w14:paraId="0DB2CE4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Cấp phù hiệu </w:t>
            </w:r>
            <w:r w:rsidRPr="00C1508D">
              <w:rPr>
                <w:rFonts w:ascii="Times New Roman" w:eastAsia="Times New Roman" w:hAnsi="Times New Roman" w:cs="Times New Roman"/>
                <w:sz w:val="24"/>
                <w:szCs w:val="24"/>
                <w:highlight w:val="white"/>
                <w:u w:color="FF0000"/>
              </w:rPr>
              <w:t>xe ô tô</w:t>
            </w:r>
            <w:r w:rsidRPr="00C1508D">
              <w:rPr>
                <w:rFonts w:ascii="Times New Roman" w:eastAsia="Times New Roman" w:hAnsi="Times New Roman" w:cs="Times New Roman"/>
                <w:sz w:val="24"/>
                <w:szCs w:val="24"/>
                <w:highlight w:val="white"/>
              </w:rPr>
              <w:t xml:space="preserve"> kinh doanh vận tải (kinh doanh vận tải hành khách: bằng xe ô tô theo tuyến cố định, bằng xe buýt theo tuyến cố định, bằng </w:t>
            </w:r>
            <w:r w:rsidRPr="00C1508D">
              <w:rPr>
                <w:rFonts w:ascii="Times New Roman" w:eastAsia="Times New Roman" w:hAnsi="Times New Roman" w:cs="Times New Roman"/>
                <w:sz w:val="24"/>
                <w:szCs w:val="24"/>
                <w:highlight w:val="white"/>
                <w:u w:color="FF0000"/>
              </w:rPr>
              <w:t>xe taxi</w:t>
            </w:r>
            <w:r w:rsidRPr="00C1508D">
              <w:rPr>
                <w:rFonts w:ascii="Times New Roman" w:eastAsia="Times New Roman" w:hAnsi="Times New Roman" w:cs="Times New Roman"/>
                <w:sz w:val="24"/>
                <w:szCs w:val="24"/>
                <w:highlight w:val="white"/>
              </w:rPr>
              <w:t>, xe hợp đồng; kinh doanh vận tải hàng hóa: bằng công-</w:t>
            </w:r>
            <w:r w:rsidRPr="00C1508D">
              <w:rPr>
                <w:rFonts w:ascii="Times New Roman" w:eastAsia="Times New Roman" w:hAnsi="Times New Roman" w:cs="Times New Roman"/>
                <w:sz w:val="24"/>
                <w:szCs w:val="24"/>
                <w:highlight w:val="white"/>
                <w:u w:color="FF0000"/>
              </w:rPr>
              <w:t>ten</w:t>
            </w:r>
            <w:r w:rsidRPr="00C1508D">
              <w:rPr>
                <w:rFonts w:ascii="Times New Roman" w:eastAsia="Times New Roman" w:hAnsi="Times New Roman" w:cs="Times New Roman"/>
                <w:sz w:val="24"/>
                <w:szCs w:val="24"/>
                <w:highlight w:val="white"/>
              </w:rPr>
              <w:t>-</w:t>
            </w:r>
            <w:r w:rsidRPr="00C1508D">
              <w:rPr>
                <w:rFonts w:ascii="Times New Roman" w:eastAsia="Times New Roman" w:hAnsi="Times New Roman" w:cs="Times New Roman"/>
                <w:sz w:val="24"/>
                <w:szCs w:val="24"/>
                <w:highlight w:val="white"/>
                <w:u w:color="FF0000"/>
              </w:rPr>
              <w:t>nơ</w:t>
            </w:r>
            <w:r w:rsidRPr="00C1508D">
              <w:rPr>
                <w:rFonts w:ascii="Times New Roman" w:eastAsia="Times New Roman" w:hAnsi="Times New Roman" w:cs="Times New Roman"/>
                <w:sz w:val="24"/>
                <w:szCs w:val="24"/>
                <w:highlight w:val="white"/>
              </w:rPr>
              <w:t xml:space="preserve">, </w:t>
            </w:r>
            <w:r w:rsidRPr="00C1508D">
              <w:rPr>
                <w:rFonts w:ascii="Times New Roman" w:eastAsia="Times New Roman" w:hAnsi="Times New Roman" w:cs="Times New Roman"/>
                <w:sz w:val="24"/>
                <w:szCs w:val="24"/>
                <w:highlight w:val="white"/>
                <w:u w:color="FF0000"/>
              </w:rPr>
              <w:t>xe ô tô đầu kéo kéo rơ moóc</w:t>
            </w:r>
            <w:r w:rsidRPr="00C1508D">
              <w:rPr>
                <w:rFonts w:ascii="Times New Roman" w:eastAsia="Times New Roman" w:hAnsi="Times New Roman" w:cs="Times New Roman"/>
                <w:sz w:val="24"/>
                <w:szCs w:val="24"/>
                <w:highlight w:val="white"/>
              </w:rPr>
              <w:t xml:space="preserve"> hoặc </w:t>
            </w:r>
            <w:r w:rsidRPr="00C1508D">
              <w:rPr>
                <w:rFonts w:ascii="Times New Roman" w:eastAsia="Times New Roman" w:hAnsi="Times New Roman" w:cs="Times New Roman"/>
                <w:sz w:val="24"/>
                <w:szCs w:val="24"/>
                <w:highlight w:val="white"/>
                <w:u w:color="FF0000"/>
              </w:rPr>
              <w:t>sơ mi rơ moóc</w:t>
            </w:r>
            <w:r w:rsidRPr="00C1508D">
              <w:rPr>
                <w:rFonts w:ascii="Times New Roman" w:eastAsia="Times New Roman" w:hAnsi="Times New Roman" w:cs="Times New Roman"/>
                <w:sz w:val="24"/>
                <w:szCs w:val="24"/>
                <w:highlight w:val="white"/>
              </w:rPr>
              <w:t xml:space="preserve">, </w:t>
            </w:r>
            <w:r w:rsidRPr="00C1508D">
              <w:rPr>
                <w:rFonts w:ascii="Times New Roman" w:eastAsia="Times New Roman" w:hAnsi="Times New Roman" w:cs="Times New Roman"/>
                <w:sz w:val="24"/>
                <w:szCs w:val="24"/>
                <w:highlight w:val="white"/>
                <w:u w:color="FF0000"/>
              </w:rPr>
              <w:t>xe ô tô tải</w:t>
            </w:r>
            <w:r w:rsidRPr="00C1508D">
              <w:rPr>
                <w:rFonts w:ascii="Times New Roman" w:eastAsia="Times New Roman" w:hAnsi="Times New Roman" w:cs="Times New Roman"/>
                <w:sz w:val="24"/>
                <w:szCs w:val="24"/>
                <w:highlight w:val="white"/>
              </w:rPr>
              <w:t xml:space="preserve"> kinh doanh vận tải hàng hóa thông thường và </w:t>
            </w:r>
            <w:r w:rsidRPr="00C1508D">
              <w:rPr>
                <w:rFonts w:ascii="Times New Roman" w:eastAsia="Times New Roman" w:hAnsi="Times New Roman" w:cs="Times New Roman"/>
                <w:sz w:val="24"/>
                <w:szCs w:val="24"/>
                <w:highlight w:val="white"/>
                <w:u w:color="FF0000"/>
              </w:rPr>
              <w:t>xe taxi tải</w:t>
            </w:r>
            <w:r w:rsidRPr="00C1508D">
              <w:rPr>
                <w:rFonts w:ascii="Times New Roman" w:eastAsia="Times New Roman" w:hAnsi="Times New Roman" w:cs="Times New Roman"/>
                <w:sz w:val="24"/>
                <w:szCs w:val="24"/>
                <w:highlight w:val="white"/>
              </w:rPr>
              <w:t>)</w:t>
            </w:r>
          </w:p>
        </w:tc>
        <w:tc>
          <w:tcPr>
            <w:tcW w:w="2835" w:type="dxa"/>
            <w:shd w:val="clear" w:color="auto" w:fill="auto"/>
            <w:vAlign w:val="center"/>
            <w:hideMark/>
          </w:tcPr>
          <w:p w14:paraId="1FA10BA8"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Đường bộ</w:t>
            </w:r>
          </w:p>
        </w:tc>
      </w:tr>
      <w:tr w:rsidR="00F55339" w:rsidRPr="00C1508D" w14:paraId="7389C75B" w14:textId="77777777" w:rsidTr="00C1508D">
        <w:trPr>
          <w:trHeight w:val="1890"/>
        </w:trPr>
        <w:tc>
          <w:tcPr>
            <w:tcW w:w="670" w:type="dxa"/>
            <w:shd w:val="clear" w:color="auto" w:fill="auto"/>
            <w:vAlign w:val="center"/>
            <w:hideMark/>
          </w:tcPr>
          <w:p w14:paraId="0BDAB48B"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352</w:t>
            </w:r>
          </w:p>
        </w:tc>
        <w:tc>
          <w:tcPr>
            <w:tcW w:w="6135" w:type="dxa"/>
            <w:shd w:val="clear" w:color="auto" w:fill="auto"/>
            <w:vAlign w:val="center"/>
            <w:hideMark/>
          </w:tcPr>
          <w:p w14:paraId="604CDFC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Cấp lại </w:t>
            </w:r>
            <w:r w:rsidRPr="00C1508D">
              <w:rPr>
                <w:rFonts w:ascii="Times New Roman" w:eastAsia="Times New Roman" w:hAnsi="Times New Roman" w:cs="Times New Roman"/>
                <w:sz w:val="24"/>
                <w:szCs w:val="24"/>
                <w:highlight w:val="white"/>
                <w:u w:color="FF0000"/>
              </w:rPr>
              <w:t>phù hiệu xe ô tô</w:t>
            </w:r>
            <w:r w:rsidRPr="00C1508D">
              <w:rPr>
                <w:rFonts w:ascii="Times New Roman" w:eastAsia="Times New Roman" w:hAnsi="Times New Roman" w:cs="Times New Roman"/>
                <w:sz w:val="24"/>
                <w:szCs w:val="24"/>
                <w:highlight w:val="white"/>
              </w:rPr>
              <w:t xml:space="preserve"> kinh doanh vận tải (kinh doanh vận tải hành khách: bằng xe ô tô theo tuyến cố định, bằng xe buýt theo tuyến cố định, bằng </w:t>
            </w:r>
            <w:r w:rsidRPr="00C1508D">
              <w:rPr>
                <w:rFonts w:ascii="Times New Roman" w:eastAsia="Times New Roman" w:hAnsi="Times New Roman" w:cs="Times New Roman"/>
                <w:sz w:val="24"/>
                <w:szCs w:val="24"/>
                <w:highlight w:val="white"/>
                <w:u w:color="FF0000"/>
              </w:rPr>
              <w:t>xe taxi</w:t>
            </w:r>
            <w:r w:rsidRPr="00C1508D">
              <w:rPr>
                <w:rFonts w:ascii="Times New Roman" w:eastAsia="Times New Roman" w:hAnsi="Times New Roman" w:cs="Times New Roman"/>
                <w:sz w:val="24"/>
                <w:szCs w:val="24"/>
                <w:highlight w:val="white"/>
              </w:rPr>
              <w:t>, xe hợp đồng; kinh doanh vận tải hàng hóa: bằng công-</w:t>
            </w:r>
            <w:r w:rsidRPr="00C1508D">
              <w:rPr>
                <w:rFonts w:ascii="Times New Roman" w:eastAsia="Times New Roman" w:hAnsi="Times New Roman" w:cs="Times New Roman"/>
                <w:sz w:val="24"/>
                <w:szCs w:val="24"/>
                <w:highlight w:val="white"/>
                <w:u w:color="FF0000"/>
              </w:rPr>
              <w:t>ten</w:t>
            </w:r>
            <w:r w:rsidRPr="00C1508D">
              <w:rPr>
                <w:rFonts w:ascii="Times New Roman" w:eastAsia="Times New Roman" w:hAnsi="Times New Roman" w:cs="Times New Roman"/>
                <w:sz w:val="24"/>
                <w:szCs w:val="24"/>
                <w:highlight w:val="white"/>
              </w:rPr>
              <w:t>-</w:t>
            </w:r>
            <w:r w:rsidRPr="00C1508D">
              <w:rPr>
                <w:rFonts w:ascii="Times New Roman" w:eastAsia="Times New Roman" w:hAnsi="Times New Roman" w:cs="Times New Roman"/>
                <w:sz w:val="24"/>
                <w:szCs w:val="24"/>
                <w:highlight w:val="white"/>
                <w:u w:color="FF0000"/>
              </w:rPr>
              <w:t>nơ</w:t>
            </w:r>
            <w:r w:rsidRPr="00C1508D">
              <w:rPr>
                <w:rFonts w:ascii="Times New Roman" w:eastAsia="Times New Roman" w:hAnsi="Times New Roman" w:cs="Times New Roman"/>
                <w:sz w:val="24"/>
                <w:szCs w:val="24"/>
                <w:highlight w:val="white"/>
              </w:rPr>
              <w:t xml:space="preserve">, </w:t>
            </w:r>
            <w:r w:rsidRPr="00C1508D">
              <w:rPr>
                <w:rFonts w:ascii="Times New Roman" w:eastAsia="Times New Roman" w:hAnsi="Times New Roman" w:cs="Times New Roman"/>
                <w:sz w:val="24"/>
                <w:szCs w:val="24"/>
                <w:highlight w:val="white"/>
                <w:u w:color="FF0000"/>
              </w:rPr>
              <w:t>xe ô tô đầu kéo kéo rơ moóc</w:t>
            </w:r>
            <w:r w:rsidRPr="00C1508D">
              <w:rPr>
                <w:rFonts w:ascii="Times New Roman" w:eastAsia="Times New Roman" w:hAnsi="Times New Roman" w:cs="Times New Roman"/>
                <w:sz w:val="24"/>
                <w:szCs w:val="24"/>
                <w:highlight w:val="white"/>
              </w:rPr>
              <w:t xml:space="preserve"> hoặc </w:t>
            </w:r>
            <w:r w:rsidRPr="00C1508D">
              <w:rPr>
                <w:rFonts w:ascii="Times New Roman" w:eastAsia="Times New Roman" w:hAnsi="Times New Roman" w:cs="Times New Roman"/>
                <w:sz w:val="24"/>
                <w:szCs w:val="24"/>
                <w:highlight w:val="white"/>
                <w:u w:color="FF0000"/>
              </w:rPr>
              <w:t>sơ mi rơ moóc</w:t>
            </w:r>
            <w:r w:rsidRPr="00C1508D">
              <w:rPr>
                <w:rFonts w:ascii="Times New Roman" w:eastAsia="Times New Roman" w:hAnsi="Times New Roman" w:cs="Times New Roman"/>
                <w:sz w:val="24"/>
                <w:szCs w:val="24"/>
                <w:highlight w:val="white"/>
              </w:rPr>
              <w:t xml:space="preserve">, </w:t>
            </w:r>
            <w:r w:rsidRPr="00C1508D">
              <w:rPr>
                <w:rFonts w:ascii="Times New Roman" w:eastAsia="Times New Roman" w:hAnsi="Times New Roman" w:cs="Times New Roman"/>
                <w:sz w:val="24"/>
                <w:szCs w:val="24"/>
                <w:highlight w:val="white"/>
                <w:u w:color="FF0000"/>
              </w:rPr>
              <w:t>xe ô tô tải</w:t>
            </w:r>
            <w:r w:rsidRPr="00C1508D">
              <w:rPr>
                <w:rFonts w:ascii="Times New Roman" w:eastAsia="Times New Roman" w:hAnsi="Times New Roman" w:cs="Times New Roman"/>
                <w:sz w:val="24"/>
                <w:szCs w:val="24"/>
                <w:highlight w:val="white"/>
              </w:rPr>
              <w:t xml:space="preserve"> kinh doanh vận tải hàng hóa thông thường và </w:t>
            </w:r>
            <w:r w:rsidRPr="00C1508D">
              <w:rPr>
                <w:rFonts w:ascii="Times New Roman" w:eastAsia="Times New Roman" w:hAnsi="Times New Roman" w:cs="Times New Roman"/>
                <w:sz w:val="24"/>
                <w:szCs w:val="24"/>
                <w:highlight w:val="white"/>
                <w:u w:color="FF0000"/>
              </w:rPr>
              <w:t>xe taxi tải</w:t>
            </w:r>
            <w:r w:rsidRPr="00C1508D">
              <w:rPr>
                <w:rFonts w:ascii="Times New Roman" w:eastAsia="Times New Roman" w:hAnsi="Times New Roman" w:cs="Times New Roman"/>
                <w:sz w:val="24"/>
                <w:szCs w:val="24"/>
                <w:highlight w:val="white"/>
              </w:rPr>
              <w:t>)</w:t>
            </w:r>
          </w:p>
        </w:tc>
        <w:tc>
          <w:tcPr>
            <w:tcW w:w="2835" w:type="dxa"/>
            <w:shd w:val="clear" w:color="auto" w:fill="auto"/>
            <w:vAlign w:val="center"/>
            <w:hideMark/>
          </w:tcPr>
          <w:p w14:paraId="00310497"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Đường bộ</w:t>
            </w:r>
          </w:p>
        </w:tc>
      </w:tr>
      <w:tr w:rsidR="00F55339" w:rsidRPr="00C1508D" w14:paraId="5D75F431" w14:textId="77777777" w:rsidTr="00C1508D">
        <w:trPr>
          <w:trHeight w:val="315"/>
        </w:trPr>
        <w:tc>
          <w:tcPr>
            <w:tcW w:w="670" w:type="dxa"/>
            <w:shd w:val="clear" w:color="auto" w:fill="auto"/>
            <w:vAlign w:val="center"/>
            <w:hideMark/>
          </w:tcPr>
          <w:p w14:paraId="07B1D83D"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353</w:t>
            </w:r>
          </w:p>
        </w:tc>
        <w:tc>
          <w:tcPr>
            <w:tcW w:w="6135" w:type="dxa"/>
            <w:shd w:val="clear" w:color="auto" w:fill="auto"/>
            <w:vAlign w:val="center"/>
            <w:hideMark/>
          </w:tcPr>
          <w:p w14:paraId="4CC1467F" w14:textId="6B1E21EA" w:rsidR="00014102" w:rsidRPr="00C1508D" w:rsidRDefault="004C44DA"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lại g</w:t>
            </w:r>
            <w:r w:rsidR="00014102" w:rsidRPr="00C1508D">
              <w:rPr>
                <w:rFonts w:ascii="Times New Roman" w:eastAsia="Times New Roman" w:hAnsi="Times New Roman" w:cs="Times New Roman"/>
                <w:sz w:val="24"/>
                <w:szCs w:val="24"/>
                <w:highlight w:val="white"/>
              </w:rPr>
              <w:t>iấy chứng nhận đăng ký phương tiện</w:t>
            </w:r>
          </w:p>
        </w:tc>
        <w:tc>
          <w:tcPr>
            <w:tcW w:w="2835" w:type="dxa"/>
            <w:shd w:val="clear" w:color="auto" w:fill="auto"/>
            <w:vAlign w:val="center"/>
            <w:hideMark/>
          </w:tcPr>
          <w:p w14:paraId="2DBA41A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Đường thủy nội địa</w:t>
            </w:r>
          </w:p>
        </w:tc>
      </w:tr>
      <w:tr w:rsidR="00F55339" w:rsidRPr="00C1508D" w14:paraId="5733AC52" w14:textId="77777777" w:rsidTr="00C1508D">
        <w:trPr>
          <w:trHeight w:val="315"/>
        </w:trPr>
        <w:tc>
          <w:tcPr>
            <w:tcW w:w="670" w:type="dxa"/>
            <w:shd w:val="clear" w:color="auto" w:fill="auto"/>
            <w:vAlign w:val="center"/>
            <w:hideMark/>
          </w:tcPr>
          <w:p w14:paraId="1125E90D"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354</w:t>
            </w:r>
          </w:p>
        </w:tc>
        <w:tc>
          <w:tcPr>
            <w:tcW w:w="6135" w:type="dxa"/>
            <w:shd w:val="clear" w:color="auto" w:fill="auto"/>
            <w:vAlign w:val="center"/>
            <w:hideMark/>
          </w:tcPr>
          <w:p w14:paraId="766A44C0" w14:textId="106166E3" w:rsidR="00014102" w:rsidRPr="00C1508D" w:rsidRDefault="004C44DA"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Xóa g</w:t>
            </w:r>
            <w:r w:rsidR="00014102" w:rsidRPr="00C1508D">
              <w:rPr>
                <w:rFonts w:ascii="Times New Roman" w:eastAsia="Times New Roman" w:hAnsi="Times New Roman" w:cs="Times New Roman"/>
                <w:sz w:val="24"/>
                <w:szCs w:val="24"/>
                <w:highlight w:val="white"/>
              </w:rPr>
              <w:t>iấy chứng nhận đăng ký phương tiện</w:t>
            </w:r>
          </w:p>
        </w:tc>
        <w:tc>
          <w:tcPr>
            <w:tcW w:w="2835" w:type="dxa"/>
            <w:shd w:val="clear" w:color="auto" w:fill="auto"/>
            <w:vAlign w:val="center"/>
            <w:hideMark/>
          </w:tcPr>
          <w:p w14:paraId="65DC805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Đường thủy nội địa</w:t>
            </w:r>
          </w:p>
        </w:tc>
      </w:tr>
      <w:tr w:rsidR="00F55339" w:rsidRPr="00C1508D" w14:paraId="75D722CF" w14:textId="77777777" w:rsidTr="00C1508D">
        <w:trPr>
          <w:trHeight w:val="630"/>
        </w:trPr>
        <w:tc>
          <w:tcPr>
            <w:tcW w:w="670" w:type="dxa"/>
            <w:shd w:val="clear" w:color="auto" w:fill="auto"/>
            <w:vAlign w:val="center"/>
            <w:hideMark/>
          </w:tcPr>
          <w:p w14:paraId="74669A28"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355</w:t>
            </w:r>
          </w:p>
        </w:tc>
        <w:tc>
          <w:tcPr>
            <w:tcW w:w="6135" w:type="dxa"/>
            <w:shd w:val="clear" w:color="auto" w:fill="auto"/>
            <w:vAlign w:val="center"/>
            <w:hideMark/>
          </w:tcPr>
          <w:p w14:paraId="1F34DE9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Đăng ký lại phương tiện trong trường hợp phương tiện thay đổi tên, tính năng kỹ thuật</w:t>
            </w:r>
          </w:p>
        </w:tc>
        <w:tc>
          <w:tcPr>
            <w:tcW w:w="2835" w:type="dxa"/>
            <w:shd w:val="clear" w:color="auto" w:fill="auto"/>
            <w:vAlign w:val="center"/>
            <w:hideMark/>
          </w:tcPr>
          <w:p w14:paraId="4A4C8D57"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Đường thủy nội địa</w:t>
            </w:r>
          </w:p>
        </w:tc>
      </w:tr>
      <w:tr w:rsidR="00F55339" w:rsidRPr="00C1508D" w14:paraId="7A525205" w14:textId="77777777" w:rsidTr="00C1508D">
        <w:trPr>
          <w:trHeight w:val="630"/>
        </w:trPr>
        <w:tc>
          <w:tcPr>
            <w:tcW w:w="670" w:type="dxa"/>
            <w:shd w:val="clear" w:color="auto" w:fill="auto"/>
            <w:vAlign w:val="center"/>
            <w:hideMark/>
          </w:tcPr>
          <w:p w14:paraId="595F6818"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lastRenderedPageBreak/>
              <w:t>356</w:t>
            </w:r>
          </w:p>
        </w:tc>
        <w:tc>
          <w:tcPr>
            <w:tcW w:w="6135" w:type="dxa"/>
            <w:shd w:val="clear" w:color="auto" w:fill="auto"/>
            <w:vAlign w:val="center"/>
            <w:hideMark/>
          </w:tcPr>
          <w:p w14:paraId="3C29352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Đăng ký lại phương tiện trong trường hợp </w:t>
            </w:r>
            <w:r w:rsidRPr="00C1508D">
              <w:rPr>
                <w:rFonts w:ascii="Times New Roman" w:eastAsia="Times New Roman" w:hAnsi="Times New Roman" w:cs="Times New Roman"/>
                <w:sz w:val="24"/>
                <w:szCs w:val="24"/>
                <w:highlight w:val="white"/>
                <w:u w:color="FF0000"/>
              </w:rPr>
              <w:t>chuyển từ</w:t>
            </w:r>
            <w:r w:rsidRPr="00C1508D">
              <w:rPr>
                <w:rFonts w:ascii="Times New Roman" w:eastAsia="Times New Roman" w:hAnsi="Times New Roman" w:cs="Times New Roman"/>
                <w:sz w:val="24"/>
                <w:szCs w:val="24"/>
                <w:highlight w:val="white"/>
              </w:rPr>
              <w:t xml:space="preserve"> cơ quan đăng ký </w:t>
            </w:r>
            <w:r w:rsidRPr="00C1508D">
              <w:rPr>
                <w:rFonts w:ascii="Times New Roman" w:eastAsia="Times New Roman" w:hAnsi="Times New Roman" w:cs="Times New Roman"/>
                <w:sz w:val="24"/>
                <w:szCs w:val="24"/>
                <w:highlight w:val="white"/>
                <w:u w:color="FF0000"/>
              </w:rPr>
              <w:t>khác sang</w:t>
            </w:r>
            <w:r w:rsidRPr="00C1508D">
              <w:rPr>
                <w:rFonts w:ascii="Times New Roman" w:eastAsia="Times New Roman" w:hAnsi="Times New Roman" w:cs="Times New Roman"/>
                <w:sz w:val="24"/>
                <w:szCs w:val="24"/>
                <w:highlight w:val="white"/>
              </w:rPr>
              <w:t xml:space="preserve"> cơ quan đăng ký phương tiện thủy nội địa</w:t>
            </w:r>
          </w:p>
        </w:tc>
        <w:tc>
          <w:tcPr>
            <w:tcW w:w="2835" w:type="dxa"/>
            <w:shd w:val="clear" w:color="auto" w:fill="auto"/>
            <w:vAlign w:val="center"/>
            <w:hideMark/>
          </w:tcPr>
          <w:p w14:paraId="13E95AEF"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Đường thủy nội địa</w:t>
            </w:r>
          </w:p>
        </w:tc>
      </w:tr>
      <w:tr w:rsidR="00F55339" w:rsidRPr="00C1508D" w14:paraId="4DE2E53D" w14:textId="77777777" w:rsidTr="00C1508D">
        <w:trPr>
          <w:trHeight w:val="945"/>
        </w:trPr>
        <w:tc>
          <w:tcPr>
            <w:tcW w:w="670" w:type="dxa"/>
            <w:shd w:val="clear" w:color="auto" w:fill="auto"/>
            <w:vAlign w:val="center"/>
            <w:hideMark/>
          </w:tcPr>
          <w:p w14:paraId="432189CB"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357</w:t>
            </w:r>
          </w:p>
        </w:tc>
        <w:tc>
          <w:tcPr>
            <w:tcW w:w="6135" w:type="dxa"/>
            <w:shd w:val="clear" w:color="auto" w:fill="auto"/>
            <w:vAlign w:val="center"/>
            <w:hideMark/>
          </w:tcPr>
          <w:p w14:paraId="78B013E0"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Đăng ký lại phương tiện trong trường hợp chủ phương tiện thay đổi trụ sở hoặc nơi đăng ký hộ khẩu thường trú của chủ phương tiện sang đơn vị hành chính cấp tỉnh khác</w:t>
            </w:r>
          </w:p>
        </w:tc>
        <w:tc>
          <w:tcPr>
            <w:tcW w:w="2835" w:type="dxa"/>
            <w:shd w:val="clear" w:color="auto" w:fill="auto"/>
            <w:vAlign w:val="center"/>
            <w:hideMark/>
          </w:tcPr>
          <w:p w14:paraId="15F75E21"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Đường thủy nội địa</w:t>
            </w:r>
          </w:p>
        </w:tc>
      </w:tr>
      <w:tr w:rsidR="00F55339" w:rsidRPr="00C1508D" w14:paraId="30DAB2C9" w14:textId="77777777" w:rsidTr="00C1508D">
        <w:trPr>
          <w:trHeight w:val="630"/>
        </w:trPr>
        <w:tc>
          <w:tcPr>
            <w:tcW w:w="670" w:type="dxa"/>
            <w:shd w:val="clear" w:color="auto" w:fill="auto"/>
            <w:vAlign w:val="center"/>
            <w:hideMark/>
          </w:tcPr>
          <w:p w14:paraId="1481396B"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358</w:t>
            </w:r>
          </w:p>
        </w:tc>
        <w:tc>
          <w:tcPr>
            <w:tcW w:w="6135" w:type="dxa"/>
            <w:shd w:val="clear" w:color="auto" w:fill="auto"/>
            <w:vAlign w:val="center"/>
            <w:hideMark/>
          </w:tcPr>
          <w:p w14:paraId="3C8472B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cấp lại, chuyển đổi giấy chứng nhận khả năng chuyên môn, chứng chỉ chuyên môn</w:t>
            </w:r>
          </w:p>
        </w:tc>
        <w:tc>
          <w:tcPr>
            <w:tcW w:w="2835" w:type="dxa"/>
            <w:shd w:val="clear" w:color="auto" w:fill="auto"/>
            <w:vAlign w:val="center"/>
            <w:hideMark/>
          </w:tcPr>
          <w:p w14:paraId="4030F2A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Đường thủy nội địa</w:t>
            </w:r>
          </w:p>
        </w:tc>
      </w:tr>
      <w:tr w:rsidR="00F55339" w:rsidRPr="00C1508D" w14:paraId="278CECB8" w14:textId="77777777" w:rsidTr="00C1508D">
        <w:trPr>
          <w:trHeight w:val="315"/>
        </w:trPr>
        <w:tc>
          <w:tcPr>
            <w:tcW w:w="670" w:type="dxa"/>
            <w:shd w:val="clear" w:color="auto" w:fill="auto"/>
            <w:vAlign w:val="center"/>
            <w:hideMark/>
          </w:tcPr>
          <w:p w14:paraId="51099DFD" w14:textId="77777777" w:rsidR="00014102" w:rsidRPr="00C1508D" w:rsidRDefault="00014102" w:rsidP="00F55339">
            <w:pPr>
              <w:spacing w:before="40" w:after="40" w:line="240" w:lineRule="auto"/>
              <w:jc w:val="center"/>
              <w:rPr>
                <w:rFonts w:ascii="Times New Roman" w:eastAsia="Times New Roman" w:hAnsi="Times New Roman" w:cs="Times New Roman"/>
                <w:b/>
                <w:bCs/>
                <w:color w:val="000000"/>
                <w:sz w:val="24"/>
                <w:szCs w:val="24"/>
                <w:highlight w:val="white"/>
              </w:rPr>
            </w:pPr>
            <w:r w:rsidRPr="00C1508D">
              <w:rPr>
                <w:rFonts w:ascii="Times New Roman" w:eastAsia="Times New Roman" w:hAnsi="Times New Roman" w:cs="Times New Roman"/>
                <w:b/>
                <w:bCs/>
                <w:color w:val="000000"/>
                <w:sz w:val="24"/>
                <w:szCs w:val="24"/>
                <w:highlight w:val="white"/>
              </w:rPr>
              <w:t>XVI</w:t>
            </w:r>
          </w:p>
        </w:tc>
        <w:tc>
          <w:tcPr>
            <w:tcW w:w="6135" w:type="dxa"/>
            <w:shd w:val="clear" w:color="auto" w:fill="auto"/>
            <w:vAlign w:val="center"/>
            <w:hideMark/>
          </w:tcPr>
          <w:p w14:paraId="78FECBFF" w14:textId="77777777" w:rsidR="00014102" w:rsidRPr="00C1508D" w:rsidRDefault="00014102" w:rsidP="00C1508D">
            <w:pPr>
              <w:spacing w:before="40" w:after="40" w:line="240" w:lineRule="auto"/>
              <w:jc w:val="both"/>
              <w:rPr>
                <w:rFonts w:ascii="Times New Roman" w:eastAsia="Times New Roman" w:hAnsi="Times New Roman" w:cs="Times New Roman"/>
                <w:b/>
                <w:bCs/>
                <w:color w:val="000000"/>
                <w:sz w:val="24"/>
                <w:szCs w:val="24"/>
                <w:highlight w:val="white"/>
              </w:rPr>
            </w:pPr>
            <w:r w:rsidRPr="00C1508D">
              <w:rPr>
                <w:rFonts w:ascii="Times New Roman" w:eastAsia="Times New Roman" w:hAnsi="Times New Roman" w:cs="Times New Roman"/>
                <w:b/>
                <w:bCs/>
                <w:color w:val="000000"/>
                <w:sz w:val="24"/>
                <w:szCs w:val="24"/>
                <w:highlight w:val="white"/>
              </w:rPr>
              <w:t>Sở Thông tin và Truyền thông</w:t>
            </w:r>
          </w:p>
        </w:tc>
        <w:tc>
          <w:tcPr>
            <w:tcW w:w="2835" w:type="dxa"/>
            <w:shd w:val="clear" w:color="auto" w:fill="auto"/>
            <w:vAlign w:val="center"/>
            <w:hideMark/>
          </w:tcPr>
          <w:p w14:paraId="61E4F4B7" w14:textId="77777777" w:rsidR="00014102" w:rsidRPr="00C1508D" w:rsidRDefault="00014102" w:rsidP="00C1508D">
            <w:pPr>
              <w:spacing w:before="40" w:after="40" w:line="240" w:lineRule="auto"/>
              <w:jc w:val="both"/>
              <w:rPr>
                <w:rFonts w:ascii="Times New Roman" w:eastAsia="Times New Roman" w:hAnsi="Times New Roman" w:cs="Times New Roman"/>
                <w:b/>
                <w:bCs/>
                <w:color w:val="000000"/>
                <w:sz w:val="24"/>
                <w:szCs w:val="24"/>
                <w:highlight w:val="white"/>
              </w:rPr>
            </w:pPr>
            <w:r w:rsidRPr="00C1508D">
              <w:rPr>
                <w:rFonts w:ascii="Times New Roman" w:eastAsia="Times New Roman" w:hAnsi="Times New Roman" w:cs="Times New Roman"/>
                <w:b/>
                <w:bCs/>
                <w:color w:val="000000"/>
                <w:sz w:val="24"/>
                <w:szCs w:val="24"/>
                <w:highlight w:val="white"/>
              </w:rPr>
              <w:t> </w:t>
            </w:r>
          </w:p>
        </w:tc>
      </w:tr>
      <w:tr w:rsidR="00F55339" w:rsidRPr="00C1508D" w14:paraId="14018574" w14:textId="77777777" w:rsidTr="00C1508D">
        <w:trPr>
          <w:trHeight w:val="630"/>
        </w:trPr>
        <w:tc>
          <w:tcPr>
            <w:tcW w:w="670" w:type="dxa"/>
            <w:shd w:val="clear" w:color="auto" w:fill="auto"/>
            <w:vAlign w:val="center"/>
            <w:hideMark/>
          </w:tcPr>
          <w:p w14:paraId="64621952"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359</w:t>
            </w:r>
          </w:p>
        </w:tc>
        <w:tc>
          <w:tcPr>
            <w:tcW w:w="6135" w:type="dxa"/>
            <w:shd w:val="clear" w:color="auto" w:fill="auto"/>
            <w:vAlign w:val="center"/>
            <w:hideMark/>
          </w:tcPr>
          <w:p w14:paraId="22724DC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Chấp thuận trưng bày tranh, ảnh và các hình thức thông tin khác bên ngoài trụ sở cơ quan đại diện nước ngoài, tổ chức nước ngoài</w:t>
            </w:r>
          </w:p>
        </w:tc>
        <w:tc>
          <w:tcPr>
            <w:tcW w:w="2835" w:type="dxa"/>
            <w:shd w:val="clear" w:color="auto" w:fill="auto"/>
            <w:vAlign w:val="center"/>
            <w:hideMark/>
          </w:tcPr>
          <w:p w14:paraId="161DE5B1"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Báo chí</w:t>
            </w:r>
          </w:p>
        </w:tc>
      </w:tr>
      <w:tr w:rsidR="00F55339" w:rsidRPr="00C1508D" w14:paraId="237E0B87" w14:textId="77777777" w:rsidTr="00C1508D">
        <w:trPr>
          <w:trHeight w:val="315"/>
        </w:trPr>
        <w:tc>
          <w:tcPr>
            <w:tcW w:w="670" w:type="dxa"/>
            <w:shd w:val="clear" w:color="auto" w:fill="auto"/>
            <w:vAlign w:val="center"/>
            <w:hideMark/>
          </w:tcPr>
          <w:p w14:paraId="196977ED"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360</w:t>
            </w:r>
          </w:p>
        </w:tc>
        <w:tc>
          <w:tcPr>
            <w:tcW w:w="6135" w:type="dxa"/>
            <w:shd w:val="clear" w:color="auto" w:fill="auto"/>
            <w:vAlign w:val="center"/>
            <w:hideMark/>
          </w:tcPr>
          <w:p w14:paraId="7E2A8F31"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Cấp giấy phép xuất bản </w:t>
            </w:r>
            <w:r w:rsidRPr="00C1508D">
              <w:rPr>
                <w:rFonts w:ascii="Times New Roman" w:eastAsia="Times New Roman" w:hAnsi="Times New Roman" w:cs="Times New Roman"/>
                <w:sz w:val="24"/>
                <w:szCs w:val="24"/>
                <w:highlight w:val="white"/>
                <w:u w:color="FF0000"/>
              </w:rPr>
              <w:t>bản tin</w:t>
            </w:r>
            <w:r w:rsidRPr="00C1508D">
              <w:rPr>
                <w:rFonts w:ascii="Times New Roman" w:eastAsia="Times New Roman" w:hAnsi="Times New Roman" w:cs="Times New Roman"/>
                <w:sz w:val="24"/>
                <w:szCs w:val="24"/>
                <w:highlight w:val="white"/>
              </w:rPr>
              <w:t xml:space="preserve"> (địa phương)</w:t>
            </w:r>
          </w:p>
        </w:tc>
        <w:tc>
          <w:tcPr>
            <w:tcW w:w="2835" w:type="dxa"/>
            <w:shd w:val="clear" w:color="auto" w:fill="auto"/>
            <w:vAlign w:val="center"/>
            <w:hideMark/>
          </w:tcPr>
          <w:p w14:paraId="41C451AC"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Báo chí</w:t>
            </w:r>
          </w:p>
        </w:tc>
      </w:tr>
      <w:tr w:rsidR="00F55339" w:rsidRPr="00C1508D" w14:paraId="4E65639A" w14:textId="77777777" w:rsidTr="00C1508D">
        <w:trPr>
          <w:trHeight w:val="630"/>
        </w:trPr>
        <w:tc>
          <w:tcPr>
            <w:tcW w:w="670" w:type="dxa"/>
            <w:shd w:val="clear" w:color="auto" w:fill="auto"/>
            <w:vAlign w:val="center"/>
            <w:hideMark/>
          </w:tcPr>
          <w:p w14:paraId="358CFDEE"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361</w:t>
            </w:r>
          </w:p>
        </w:tc>
        <w:tc>
          <w:tcPr>
            <w:tcW w:w="6135" w:type="dxa"/>
            <w:shd w:val="clear" w:color="auto" w:fill="auto"/>
            <w:vAlign w:val="center"/>
            <w:hideMark/>
          </w:tcPr>
          <w:p w14:paraId="7CF65CA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Văn bản chấp thuận thay đổi nội dung ghi trong giấy phép xuất bản </w:t>
            </w:r>
            <w:r w:rsidRPr="00C1508D">
              <w:rPr>
                <w:rFonts w:ascii="Times New Roman" w:eastAsia="Times New Roman" w:hAnsi="Times New Roman" w:cs="Times New Roman"/>
                <w:sz w:val="24"/>
                <w:szCs w:val="24"/>
                <w:highlight w:val="white"/>
                <w:u w:color="FF0000"/>
              </w:rPr>
              <w:t>bản tin</w:t>
            </w:r>
            <w:r w:rsidRPr="00C1508D">
              <w:rPr>
                <w:rFonts w:ascii="Times New Roman" w:eastAsia="Times New Roman" w:hAnsi="Times New Roman" w:cs="Times New Roman"/>
                <w:sz w:val="24"/>
                <w:szCs w:val="24"/>
                <w:highlight w:val="white"/>
              </w:rPr>
              <w:t xml:space="preserve"> (địa phương)</w:t>
            </w:r>
          </w:p>
        </w:tc>
        <w:tc>
          <w:tcPr>
            <w:tcW w:w="2835" w:type="dxa"/>
            <w:shd w:val="clear" w:color="auto" w:fill="auto"/>
            <w:vAlign w:val="center"/>
            <w:hideMark/>
          </w:tcPr>
          <w:p w14:paraId="124DD15C"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Báo chí</w:t>
            </w:r>
          </w:p>
        </w:tc>
      </w:tr>
      <w:tr w:rsidR="00F55339" w:rsidRPr="00C1508D" w14:paraId="01B4A27B" w14:textId="77777777" w:rsidTr="00C1508D">
        <w:trPr>
          <w:trHeight w:val="315"/>
        </w:trPr>
        <w:tc>
          <w:tcPr>
            <w:tcW w:w="670" w:type="dxa"/>
            <w:shd w:val="clear" w:color="auto" w:fill="auto"/>
            <w:vAlign w:val="center"/>
            <w:hideMark/>
          </w:tcPr>
          <w:p w14:paraId="22AAF918"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362</w:t>
            </w:r>
          </w:p>
        </w:tc>
        <w:tc>
          <w:tcPr>
            <w:tcW w:w="6135" w:type="dxa"/>
            <w:shd w:val="clear" w:color="auto" w:fill="auto"/>
            <w:vAlign w:val="center"/>
            <w:hideMark/>
          </w:tcPr>
          <w:p w14:paraId="1422C1A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Cho phép họp báo (trong nước)</w:t>
            </w:r>
          </w:p>
        </w:tc>
        <w:tc>
          <w:tcPr>
            <w:tcW w:w="2835" w:type="dxa"/>
            <w:shd w:val="clear" w:color="auto" w:fill="auto"/>
            <w:vAlign w:val="center"/>
            <w:hideMark/>
          </w:tcPr>
          <w:p w14:paraId="146BAC10"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Báo chí</w:t>
            </w:r>
          </w:p>
        </w:tc>
      </w:tr>
      <w:tr w:rsidR="00F55339" w:rsidRPr="00C1508D" w14:paraId="7D192360" w14:textId="77777777" w:rsidTr="00C1508D">
        <w:trPr>
          <w:trHeight w:val="315"/>
        </w:trPr>
        <w:tc>
          <w:tcPr>
            <w:tcW w:w="670" w:type="dxa"/>
            <w:shd w:val="clear" w:color="auto" w:fill="auto"/>
            <w:vAlign w:val="center"/>
            <w:hideMark/>
          </w:tcPr>
          <w:p w14:paraId="09C9F2CC"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363</w:t>
            </w:r>
          </w:p>
        </w:tc>
        <w:tc>
          <w:tcPr>
            <w:tcW w:w="6135" w:type="dxa"/>
            <w:shd w:val="clear" w:color="auto" w:fill="auto"/>
            <w:vAlign w:val="center"/>
            <w:hideMark/>
          </w:tcPr>
          <w:p w14:paraId="237432B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Cho phép họp báo (nước ngoài)</w:t>
            </w:r>
          </w:p>
        </w:tc>
        <w:tc>
          <w:tcPr>
            <w:tcW w:w="2835" w:type="dxa"/>
            <w:shd w:val="clear" w:color="auto" w:fill="auto"/>
            <w:vAlign w:val="center"/>
            <w:hideMark/>
          </w:tcPr>
          <w:p w14:paraId="3BCB30B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Báo chí</w:t>
            </w:r>
          </w:p>
        </w:tc>
      </w:tr>
      <w:tr w:rsidR="00F55339" w:rsidRPr="00C1508D" w14:paraId="473ACB51" w14:textId="77777777" w:rsidTr="00C1508D">
        <w:trPr>
          <w:trHeight w:val="315"/>
        </w:trPr>
        <w:tc>
          <w:tcPr>
            <w:tcW w:w="670" w:type="dxa"/>
            <w:shd w:val="clear" w:color="auto" w:fill="auto"/>
            <w:vAlign w:val="center"/>
            <w:hideMark/>
          </w:tcPr>
          <w:p w14:paraId="486F0D44"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364</w:t>
            </w:r>
          </w:p>
        </w:tc>
        <w:tc>
          <w:tcPr>
            <w:tcW w:w="6135" w:type="dxa"/>
            <w:shd w:val="clear" w:color="auto" w:fill="auto"/>
            <w:vAlign w:val="center"/>
            <w:hideMark/>
          </w:tcPr>
          <w:p w14:paraId="675CB90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lại giấy phép bưu chính khi hết hạn (cấp tỉnh)</w:t>
            </w:r>
          </w:p>
        </w:tc>
        <w:tc>
          <w:tcPr>
            <w:tcW w:w="2835" w:type="dxa"/>
            <w:shd w:val="clear" w:color="auto" w:fill="auto"/>
            <w:vAlign w:val="center"/>
            <w:hideMark/>
          </w:tcPr>
          <w:p w14:paraId="6B340F45"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Bưu chính</w:t>
            </w:r>
          </w:p>
        </w:tc>
      </w:tr>
      <w:tr w:rsidR="00F55339" w:rsidRPr="00C1508D" w14:paraId="31ED4B7A" w14:textId="77777777" w:rsidTr="00C1508D">
        <w:trPr>
          <w:trHeight w:val="315"/>
        </w:trPr>
        <w:tc>
          <w:tcPr>
            <w:tcW w:w="670" w:type="dxa"/>
            <w:shd w:val="clear" w:color="auto" w:fill="auto"/>
            <w:vAlign w:val="center"/>
            <w:hideMark/>
          </w:tcPr>
          <w:p w14:paraId="3596C901"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365</w:t>
            </w:r>
          </w:p>
        </w:tc>
        <w:tc>
          <w:tcPr>
            <w:tcW w:w="6135" w:type="dxa"/>
            <w:shd w:val="clear" w:color="auto" w:fill="auto"/>
            <w:vAlign w:val="center"/>
            <w:hideMark/>
          </w:tcPr>
          <w:p w14:paraId="74A9F86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Sửa đổi, bổ sung giấy phép bưu chính (cấp tỉnh)</w:t>
            </w:r>
          </w:p>
        </w:tc>
        <w:tc>
          <w:tcPr>
            <w:tcW w:w="2835" w:type="dxa"/>
            <w:shd w:val="clear" w:color="auto" w:fill="auto"/>
            <w:vAlign w:val="center"/>
            <w:hideMark/>
          </w:tcPr>
          <w:p w14:paraId="37AAE3AE"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Bưu chính</w:t>
            </w:r>
          </w:p>
        </w:tc>
      </w:tr>
      <w:tr w:rsidR="00F55339" w:rsidRPr="00C1508D" w14:paraId="28732727" w14:textId="77777777" w:rsidTr="00C1508D">
        <w:trPr>
          <w:trHeight w:val="315"/>
        </w:trPr>
        <w:tc>
          <w:tcPr>
            <w:tcW w:w="670" w:type="dxa"/>
            <w:shd w:val="clear" w:color="auto" w:fill="auto"/>
            <w:vAlign w:val="center"/>
            <w:hideMark/>
          </w:tcPr>
          <w:p w14:paraId="777542CF"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366</w:t>
            </w:r>
          </w:p>
        </w:tc>
        <w:tc>
          <w:tcPr>
            <w:tcW w:w="6135" w:type="dxa"/>
            <w:shd w:val="clear" w:color="auto" w:fill="auto"/>
            <w:vAlign w:val="center"/>
            <w:hideMark/>
          </w:tcPr>
          <w:p w14:paraId="689107F1"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giấy phép bưu chính (cấp tỉnh)</w:t>
            </w:r>
          </w:p>
        </w:tc>
        <w:tc>
          <w:tcPr>
            <w:tcW w:w="2835" w:type="dxa"/>
            <w:shd w:val="clear" w:color="auto" w:fill="auto"/>
            <w:vAlign w:val="center"/>
            <w:hideMark/>
          </w:tcPr>
          <w:p w14:paraId="1EEA956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Bưu chính</w:t>
            </w:r>
          </w:p>
        </w:tc>
      </w:tr>
      <w:tr w:rsidR="00F55339" w:rsidRPr="00C1508D" w14:paraId="0DA67DD2" w14:textId="77777777" w:rsidTr="00C1508D">
        <w:trPr>
          <w:trHeight w:val="630"/>
        </w:trPr>
        <w:tc>
          <w:tcPr>
            <w:tcW w:w="670" w:type="dxa"/>
            <w:shd w:val="clear" w:color="auto" w:fill="auto"/>
            <w:vAlign w:val="center"/>
            <w:hideMark/>
          </w:tcPr>
          <w:p w14:paraId="64B1D19E"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367</w:t>
            </w:r>
          </w:p>
        </w:tc>
        <w:tc>
          <w:tcPr>
            <w:tcW w:w="6135" w:type="dxa"/>
            <w:shd w:val="clear" w:color="auto" w:fill="auto"/>
            <w:vAlign w:val="center"/>
            <w:hideMark/>
          </w:tcPr>
          <w:p w14:paraId="14C37B0F"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lại văn bản xác nhận thông báo hoạt động bưu chính khi bị mất hoặc hư hỏng không sử dụng được (cấp tỉnh)</w:t>
            </w:r>
          </w:p>
        </w:tc>
        <w:tc>
          <w:tcPr>
            <w:tcW w:w="2835" w:type="dxa"/>
            <w:shd w:val="clear" w:color="auto" w:fill="auto"/>
            <w:vAlign w:val="center"/>
            <w:hideMark/>
          </w:tcPr>
          <w:p w14:paraId="2A54AE11"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Bưu chính</w:t>
            </w:r>
          </w:p>
        </w:tc>
      </w:tr>
      <w:tr w:rsidR="00F55339" w:rsidRPr="00C1508D" w14:paraId="416C4055" w14:textId="77777777" w:rsidTr="00C1508D">
        <w:trPr>
          <w:trHeight w:val="315"/>
        </w:trPr>
        <w:tc>
          <w:tcPr>
            <w:tcW w:w="670" w:type="dxa"/>
            <w:shd w:val="clear" w:color="auto" w:fill="auto"/>
            <w:vAlign w:val="center"/>
            <w:hideMark/>
          </w:tcPr>
          <w:p w14:paraId="4735AB3E"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368</w:t>
            </w:r>
          </w:p>
        </w:tc>
        <w:tc>
          <w:tcPr>
            <w:tcW w:w="6135" w:type="dxa"/>
            <w:shd w:val="clear" w:color="auto" w:fill="auto"/>
            <w:vAlign w:val="center"/>
            <w:hideMark/>
          </w:tcPr>
          <w:p w14:paraId="70F74E1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văn bản xác nhận thông báo hoạt động bưu chính (cấp tỉnh)</w:t>
            </w:r>
          </w:p>
        </w:tc>
        <w:tc>
          <w:tcPr>
            <w:tcW w:w="2835" w:type="dxa"/>
            <w:shd w:val="clear" w:color="auto" w:fill="auto"/>
            <w:vAlign w:val="center"/>
            <w:hideMark/>
          </w:tcPr>
          <w:p w14:paraId="5A7B25F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Bưu chính</w:t>
            </w:r>
          </w:p>
        </w:tc>
      </w:tr>
      <w:tr w:rsidR="00F55339" w:rsidRPr="00C1508D" w14:paraId="7D4039A7" w14:textId="77777777" w:rsidTr="00C1508D">
        <w:trPr>
          <w:trHeight w:val="630"/>
        </w:trPr>
        <w:tc>
          <w:tcPr>
            <w:tcW w:w="670" w:type="dxa"/>
            <w:shd w:val="clear" w:color="auto" w:fill="auto"/>
            <w:vAlign w:val="center"/>
            <w:hideMark/>
          </w:tcPr>
          <w:p w14:paraId="70ECE148"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369</w:t>
            </w:r>
          </w:p>
        </w:tc>
        <w:tc>
          <w:tcPr>
            <w:tcW w:w="6135" w:type="dxa"/>
            <w:shd w:val="clear" w:color="auto" w:fill="auto"/>
            <w:vAlign w:val="center"/>
            <w:hideMark/>
          </w:tcPr>
          <w:p w14:paraId="4A8B7048"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lại giấy phép bưu chính khi bị mất hoặc hư hỏng không sử dụng được (cấp tỉnh)</w:t>
            </w:r>
          </w:p>
        </w:tc>
        <w:tc>
          <w:tcPr>
            <w:tcW w:w="2835" w:type="dxa"/>
            <w:shd w:val="clear" w:color="auto" w:fill="auto"/>
            <w:vAlign w:val="center"/>
            <w:hideMark/>
          </w:tcPr>
          <w:p w14:paraId="625F4E00"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Bưu chính</w:t>
            </w:r>
          </w:p>
        </w:tc>
      </w:tr>
      <w:tr w:rsidR="00F55339" w:rsidRPr="00C1508D" w14:paraId="15EF7D75" w14:textId="77777777" w:rsidTr="00C1508D">
        <w:trPr>
          <w:trHeight w:val="945"/>
        </w:trPr>
        <w:tc>
          <w:tcPr>
            <w:tcW w:w="670" w:type="dxa"/>
            <w:shd w:val="clear" w:color="auto" w:fill="auto"/>
            <w:vAlign w:val="center"/>
            <w:hideMark/>
          </w:tcPr>
          <w:p w14:paraId="23F0ABD6"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370</w:t>
            </w:r>
          </w:p>
        </w:tc>
        <w:tc>
          <w:tcPr>
            <w:tcW w:w="6135" w:type="dxa"/>
            <w:shd w:val="clear" w:color="auto" w:fill="auto"/>
            <w:vAlign w:val="center"/>
            <w:hideMark/>
          </w:tcPr>
          <w:p w14:paraId="62FD076F" w14:textId="65207CB8"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Thông báo thay đổi chủ sở hữu, địa chỉ trụ sở chính của tổ </w:t>
            </w:r>
            <w:r w:rsidR="00DC17AA" w:rsidRPr="00C1508D">
              <w:rPr>
                <w:rFonts w:ascii="Times New Roman" w:eastAsia="Times New Roman" w:hAnsi="Times New Roman" w:cs="Times New Roman"/>
                <w:sz w:val="24"/>
                <w:szCs w:val="24"/>
                <w:highlight w:val="white"/>
              </w:rPr>
              <w:t>chức, doanh nghiệp đã được cấp g</w:t>
            </w:r>
            <w:r w:rsidRPr="00C1508D">
              <w:rPr>
                <w:rFonts w:ascii="Times New Roman" w:eastAsia="Times New Roman" w:hAnsi="Times New Roman" w:cs="Times New Roman"/>
                <w:sz w:val="24"/>
                <w:szCs w:val="24"/>
                <w:highlight w:val="white"/>
              </w:rPr>
              <w:t>iấy phép thiết lập trang thông tin điện tử tổng hợp</w:t>
            </w:r>
          </w:p>
        </w:tc>
        <w:tc>
          <w:tcPr>
            <w:tcW w:w="2835" w:type="dxa"/>
            <w:shd w:val="clear" w:color="auto" w:fill="auto"/>
            <w:vAlign w:val="center"/>
            <w:hideMark/>
          </w:tcPr>
          <w:p w14:paraId="20130D3C"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Phát thanh, truyền hình và thông tin điện tử</w:t>
            </w:r>
          </w:p>
        </w:tc>
      </w:tr>
      <w:tr w:rsidR="00F55339" w:rsidRPr="00C1508D" w14:paraId="79239A4E" w14:textId="77777777" w:rsidTr="00C1508D">
        <w:trPr>
          <w:trHeight w:val="630"/>
        </w:trPr>
        <w:tc>
          <w:tcPr>
            <w:tcW w:w="670" w:type="dxa"/>
            <w:shd w:val="clear" w:color="auto" w:fill="auto"/>
            <w:vAlign w:val="center"/>
            <w:hideMark/>
          </w:tcPr>
          <w:p w14:paraId="1FACAFFF"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371</w:t>
            </w:r>
          </w:p>
        </w:tc>
        <w:tc>
          <w:tcPr>
            <w:tcW w:w="6135" w:type="dxa"/>
            <w:shd w:val="clear" w:color="auto" w:fill="auto"/>
            <w:vAlign w:val="center"/>
            <w:hideMark/>
          </w:tcPr>
          <w:p w14:paraId="3EE88FD8" w14:textId="6385E1D2" w:rsidR="00014102" w:rsidRPr="00C1508D" w:rsidRDefault="00DC17AA"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Sửa đổi, bổ sung g</w:t>
            </w:r>
            <w:r w:rsidR="00014102" w:rsidRPr="00C1508D">
              <w:rPr>
                <w:rFonts w:ascii="Times New Roman" w:eastAsia="Times New Roman" w:hAnsi="Times New Roman" w:cs="Times New Roman"/>
                <w:sz w:val="24"/>
                <w:szCs w:val="24"/>
                <w:highlight w:val="white"/>
              </w:rPr>
              <w:t>iấy chứng nhận đăng ký thu tín hiệu truyền hình nước ngoài trực tiếp từ vệ tinh</w:t>
            </w:r>
          </w:p>
        </w:tc>
        <w:tc>
          <w:tcPr>
            <w:tcW w:w="2835" w:type="dxa"/>
            <w:shd w:val="clear" w:color="auto" w:fill="auto"/>
            <w:vAlign w:val="center"/>
            <w:hideMark/>
          </w:tcPr>
          <w:p w14:paraId="7AE332DF"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Phát thanh, truyền hình và thông tin điện tử</w:t>
            </w:r>
          </w:p>
        </w:tc>
      </w:tr>
      <w:tr w:rsidR="00F55339" w:rsidRPr="00C1508D" w14:paraId="761630C8" w14:textId="77777777" w:rsidTr="00C1508D">
        <w:trPr>
          <w:trHeight w:val="630"/>
        </w:trPr>
        <w:tc>
          <w:tcPr>
            <w:tcW w:w="670" w:type="dxa"/>
            <w:shd w:val="clear" w:color="auto" w:fill="auto"/>
            <w:vAlign w:val="center"/>
            <w:hideMark/>
          </w:tcPr>
          <w:p w14:paraId="65E3A7EE"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372</w:t>
            </w:r>
          </w:p>
        </w:tc>
        <w:tc>
          <w:tcPr>
            <w:tcW w:w="6135" w:type="dxa"/>
            <w:shd w:val="clear" w:color="auto" w:fill="auto"/>
            <w:vAlign w:val="center"/>
            <w:hideMark/>
          </w:tcPr>
          <w:p w14:paraId="69AE5091"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đăng ký thu tín hiệu truyền hình nước ngoài trực tiếp từ vệ tinh</w:t>
            </w:r>
          </w:p>
        </w:tc>
        <w:tc>
          <w:tcPr>
            <w:tcW w:w="2835" w:type="dxa"/>
            <w:shd w:val="clear" w:color="auto" w:fill="auto"/>
            <w:vAlign w:val="center"/>
            <w:hideMark/>
          </w:tcPr>
          <w:p w14:paraId="5F55B539"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Phát thanh, truyền hình và thông tin điện tử</w:t>
            </w:r>
          </w:p>
        </w:tc>
      </w:tr>
      <w:tr w:rsidR="00F55339" w:rsidRPr="00C1508D" w14:paraId="6B427B57" w14:textId="77777777" w:rsidTr="00C1508D">
        <w:trPr>
          <w:trHeight w:val="630"/>
        </w:trPr>
        <w:tc>
          <w:tcPr>
            <w:tcW w:w="670" w:type="dxa"/>
            <w:shd w:val="clear" w:color="auto" w:fill="auto"/>
            <w:vAlign w:val="center"/>
            <w:hideMark/>
          </w:tcPr>
          <w:p w14:paraId="4C5A6A22"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373</w:t>
            </w:r>
          </w:p>
        </w:tc>
        <w:tc>
          <w:tcPr>
            <w:tcW w:w="6135" w:type="dxa"/>
            <w:shd w:val="clear" w:color="auto" w:fill="auto"/>
            <w:vAlign w:val="center"/>
            <w:hideMark/>
          </w:tcPr>
          <w:p w14:paraId="43A66F65"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Gia hạn giấy phép thiết lập trang thông tin điện tử tổng hợp</w:t>
            </w:r>
          </w:p>
        </w:tc>
        <w:tc>
          <w:tcPr>
            <w:tcW w:w="2835" w:type="dxa"/>
            <w:shd w:val="clear" w:color="auto" w:fill="auto"/>
            <w:vAlign w:val="center"/>
            <w:hideMark/>
          </w:tcPr>
          <w:p w14:paraId="630C55BF"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Phát thanh, truyền hình và thông tin điện tử</w:t>
            </w:r>
          </w:p>
        </w:tc>
      </w:tr>
      <w:tr w:rsidR="00F55339" w:rsidRPr="00C1508D" w14:paraId="29C40705" w14:textId="77777777" w:rsidTr="00C1508D">
        <w:trPr>
          <w:trHeight w:val="630"/>
        </w:trPr>
        <w:tc>
          <w:tcPr>
            <w:tcW w:w="670" w:type="dxa"/>
            <w:shd w:val="clear" w:color="auto" w:fill="auto"/>
            <w:vAlign w:val="center"/>
            <w:hideMark/>
          </w:tcPr>
          <w:p w14:paraId="7082BB94"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374</w:t>
            </w:r>
          </w:p>
        </w:tc>
        <w:tc>
          <w:tcPr>
            <w:tcW w:w="6135" w:type="dxa"/>
            <w:shd w:val="clear" w:color="auto" w:fill="auto"/>
            <w:vAlign w:val="center"/>
            <w:hideMark/>
          </w:tcPr>
          <w:p w14:paraId="62630A1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Sửa đổi, bổ sung giấy phép thiết lập trang thông tin điện tử tổng hợp</w:t>
            </w:r>
          </w:p>
        </w:tc>
        <w:tc>
          <w:tcPr>
            <w:tcW w:w="2835" w:type="dxa"/>
            <w:shd w:val="clear" w:color="auto" w:fill="auto"/>
            <w:vAlign w:val="center"/>
            <w:hideMark/>
          </w:tcPr>
          <w:p w14:paraId="0C86C86F"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Phát thanh, truyền hình và thông tin điện tử</w:t>
            </w:r>
          </w:p>
        </w:tc>
      </w:tr>
      <w:tr w:rsidR="00F55339" w:rsidRPr="00C1508D" w14:paraId="1BDB7873" w14:textId="77777777" w:rsidTr="00C1508D">
        <w:trPr>
          <w:trHeight w:val="630"/>
        </w:trPr>
        <w:tc>
          <w:tcPr>
            <w:tcW w:w="670" w:type="dxa"/>
            <w:shd w:val="clear" w:color="auto" w:fill="auto"/>
            <w:vAlign w:val="center"/>
            <w:hideMark/>
          </w:tcPr>
          <w:p w14:paraId="604E033C"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375</w:t>
            </w:r>
          </w:p>
        </w:tc>
        <w:tc>
          <w:tcPr>
            <w:tcW w:w="6135" w:type="dxa"/>
            <w:shd w:val="clear" w:color="auto" w:fill="auto"/>
            <w:vAlign w:val="center"/>
            <w:hideMark/>
          </w:tcPr>
          <w:p w14:paraId="2BDF0C6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lại giấy phép thiết lập trang thông tin điện tử tổng hợp</w:t>
            </w:r>
          </w:p>
        </w:tc>
        <w:tc>
          <w:tcPr>
            <w:tcW w:w="2835" w:type="dxa"/>
            <w:shd w:val="clear" w:color="auto" w:fill="auto"/>
            <w:vAlign w:val="center"/>
            <w:hideMark/>
          </w:tcPr>
          <w:p w14:paraId="26EAE18C"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Phát thanh, truyền hình và thông tin điện tử</w:t>
            </w:r>
          </w:p>
        </w:tc>
      </w:tr>
      <w:tr w:rsidR="00F55339" w:rsidRPr="00C1508D" w14:paraId="5459C37B" w14:textId="77777777" w:rsidTr="00C1508D">
        <w:trPr>
          <w:trHeight w:val="630"/>
        </w:trPr>
        <w:tc>
          <w:tcPr>
            <w:tcW w:w="670" w:type="dxa"/>
            <w:shd w:val="clear" w:color="auto" w:fill="auto"/>
            <w:vAlign w:val="center"/>
            <w:hideMark/>
          </w:tcPr>
          <w:p w14:paraId="4DA89D48"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376</w:t>
            </w:r>
          </w:p>
        </w:tc>
        <w:tc>
          <w:tcPr>
            <w:tcW w:w="6135" w:type="dxa"/>
            <w:shd w:val="clear" w:color="auto" w:fill="auto"/>
            <w:vAlign w:val="center"/>
            <w:hideMark/>
          </w:tcPr>
          <w:p w14:paraId="58A6B44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Thông báo thay đổi phương thức, phạm vi cung cấp dịch vụ trò chơi điện tử G1 trên mạng đã được phê duyệt</w:t>
            </w:r>
          </w:p>
        </w:tc>
        <w:tc>
          <w:tcPr>
            <w:tcW w:w="2835" w:type="dxa"/>
            <w:shd w:val="clear" w:color="auto" w:fill="auto"/>
            <w:vAlign w:val="center"/>
            <w:hideMark/>
          </w:tcPr>
          <w:p w14:paraId="0E5E57C4"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Phát thanh, truyền hình và thông tin điện tử</w:t>
            </w:r>
          </w:p>
        </w:tc>
      </w:tr>
      <w:tr w:rsidR="00F55339" w:rsidRPr="00C1508D" w14:paraId="7800EC21" w14:textId="77777777" w:rsidTr="00C1508D">
        <w:trPr>
          <w:trHeight w:val="2205"/>
        </w:trPr>
        <w:tc>
          <w:tcPr>
            <w:tcW w:w="670" w:type="dxa"/>
            <w:shd w:val="clear" w:color="auto" w:fill="auto"/>
            <w:vAlign w:val="center"/>
            <w:hideMark/>
          </w:tcPr>
          <w:p w14:paraId="12AD3841"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lastRenderedPageBreak/>
              <w:t>377</w:t>
            </w:r>
          </w:p>
        </w:tc>
        <w:tc>
          <w:tcPr>
            <w:tcW w:w="6135" w:type="dxa"/>
            <w:shd w:val="clear" w:color="auto" w:fill="auto"/>
            <w:vAlign w:val="center"/>
            <w:hideMark/>
          </w:tcPr>
          <w:p w14:paraId="1A53BEA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Thông báo thay đổi cơ cấu tổ chức của doanh nghiệp cung cấp dịch vụ trò chơi điện tử G2, G3, G4 trên mạng do chia, tách, hợp nhất, sáp nhập, chuyển đổi công ty theo quy định của pháp luật về doanh nghiệp; thay đổi </w:t>
            </w:r>
            <w:r w:rsidRPr="00C1508D">
              <w:rPr>
                <w:rFonts w:ascii="Times New Roman" w:eastAsia="Times New Roman" w:hAnsi="Times New Roman" w:cs="Times New Roman"/>
                <w:sz w:val="24"/>
                <w:szCs w:val="24"/>
                <w:highlight w:val="white"/>
                <w:u w:color="FF0000"/>
              </w:rPr>
              <w:t>phần vốn góp</w:t>
            </w:r>
            <w:r w:rsidRPr="00C1508D">
              <w:rPr>
                <w:rFonts w:ascii="Times New Roman" w:eastAsia="Times New Roman" w:hAnsi="Times New Roman" w:cs="Times New Roman"/>
                <w:sz w:val="24"/>
                <w:szCs w:val="24"/>
                <w:highlight w:val="white"/>
              </w:rPr>
              <w:t xml:space="preserve"> dẫn đến thay đổi thành viên </w:t>
            </w:r>
            <w:r w:rsidRPr="00C1508D">
              <w:rPr>
                <w:rFonts w:ascii="Times New Roman" w:eastAsia="Times New Roman" w:hAnsi="Times New Roman" w:cs="Times New Roman"/>
                <w:sz w:val="24"/>
                <w:szCs w:val="24"/>
                <w:highlight w:val="white"/>
                <w:u w:color="FF0000"/>
              </w:rPr>
              <w:t>góp vốn</w:t>
            </w:r>
            <w:r w:rsidRPr="00C1508D">
              <w:rPr>
                <w:rFonts w:ascii="Times New Roman" w:eastAsia="Times New Roman" w:hAnsi="Times New Roman" w:cs="Times New Roman"/>
                <w:sz w:val="24"/>
                <w:szCs w:val="24"/>
                <w:highlight w:val="white"/>
              </w:rPr>
              <w:t xml:space="preserve"> (hoặc cổ đông) có </w:t>
            </w:r>
            <w:r w:rsidRPr="00C1508D">
              <w:rPr>
                <w:rFonts w:ascii="Times New Roman" w:eastAsia="Times New Roman" w:hAnsi="Times New Roman" w:cs="Times New Roman"/>
                <w:sz w:val="24"/>
                <w:szCs w:val="24"/>
                <w:highlight w:val="white"/>
                <w:u w:color="FF0000"/>
              </w:rPr>
              <w:t>phần vốn góp từ</w:t>
            </w:r>
            <w:r w:rsidRPr="00C1508D">
              <w:rPr>
                <w:rFonts w:ascii="Times New Roman" w:eastAsia="Times New Roman" w:hAnsi="Times New Roman" w:cs="Times New Roman"/>
                <w:sz w:val="24"/>
                <w:szCs w:val="24"/>
                <w:highlight w:val="white"/>
              </w:rPr>
              <w:t xml:space="preserve"> 30% vốn điều lệ trở lên của doanh nghiệp cung cấp dịch vụ trò chơi điện tử G2, G3, G4 trên mạng</w:t>
            </w:r>
          </w:p>
        </w:tc>
        <w:tc>
          <w:tcPr>
            <w:tcW w:w="2835" w:type="dxa"/>
            <w:shd w:val="clear" w:color="auto" w:fill="auto"/>
            <w:vAlign w:val="center"/>
            <w:hideMark/>
          </w:tcPr>
          <w:p w14:paraId="19C6BB0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Phát thanh, truyền hình và thông tin điện tử</w:t>
            </w:r>
          </w:p>
        </w:tc>
      </w:tr>
      <w:tr w:rsidR="00F55339" w:rsidRPr="00C1508D" w14:paraId="38596FEA" w14:textId="77777777" w:rsidTr="00C1508D">
        <w:trPr>
          <w:trHeight w:val="1890"/>
        </w:trPr>
        <w:tc>
          <w:tcPr>
            <w:tcW w:w="670" w:type="dxa"/>
            <w:shd w:val="clear" w:color="auto" w:fill="auto"/>
            <w:vAlign w:val="center"/>
            <w:hideMark/>
          </w:tcPr>
          <w:p w14:paraId="566F94DD"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378</w:t>
            </w:r>
          </w:p>
        </w:tc>
        <w:tc>
          <w:tcPr>
            <w:tcW w:w="6135" w:type="dxa"/>
            <w:shd w:val="clear" w:color="auto" w:fill="auto"/>
            <w:vAlign w:val="center"/>
            <w:hideMark/>
          </w:tcPr>
          <w:p w14:paraId="11AECB4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Thông báo thay đổi cơ cấu tổ chức của doanh nghiệp cung cấp trò chơi điện tử G1 trên mạng do </w:t>
            </w:r>
            <w:r w:rsidRPr="00C1508D">
              <w:rPr>
                <w:rFonts w:ascii="Times New Roman" w:eastAsia="Times New Roman" w:hAnsi="Times New Roman" w:cs="Times New Roman"/>
                <w:sz w:val="24"/>
                <w:szCs w:val="24"/>
                <w:highlight w:val="white"/>
                <w:u w:color="FF0000"/>
              </w:rPr>
              <w:t>chia tách</w:t>
            </w:r>
            <w:r w:rsidRPr="00C1508D">
              <w:rPr>
                <w:rFonts w:ascii="Times New Roman" w:eastAsia="Times New Roman" w:hAnsi="Times New Roman" w:cs="Times New Roman"/>
                <w:sz w:val="24"/>
                <w:szCs w:val="24"/>
                <w:highlight w:val="white"/>
              </w:rPr>
              <w:t xml:space="preserve">, hợp nhất, sáp nhập, chuyển đổi công ty theo quy định của pháp luật về doanh nghiệp; thay đổi </w:t>
            </w:r>
            <w:r w:rsidRPr="00C1508D">
              <w:rPr>
                <w:rFonts w:ascii="Times New Roman" w:eastAsia="Times New Roman" w:hAnsi="Times New Roman" w:cs="Times New Roman"/>
                <w:sz w:val="24"/>
                <w:szCs w:val="24"/>
                <w:highlight w:val="white"/>
                <w:u w:color="FF0000"/>
              </w:rPr>
              <w:t>phần vốn góp</w:t>
            </w:r>
            <w:r w:rsidRPr="00C1508D">
              <w:rPr>
                <w:rFonts w:ascii="Times New Roman" w:eastAsia="Times New Roman" w:hAnsi="Times New Roman" w:cs="Times New Roman"/>
                <w:sz w:val="24"/>
                <w:szCs w:val="24"/>
                <w:highlight w:val="white"/>
              </w:rPr>
              <w:t xml:space="preserve"> dẫn đến thay đổi thành viên </w:t>
            </w:r>
            <w:r w:rsidRPr="00C1508D">
              <w:rPr>
                <w:rFonts w:ascii="Times New Roman" w:eastAsia="Times New Roman" w:hAnsi="Times New Roman" w:cs="Times New Roman"/>
                <w:sz w:val="24"/>
                <w:szCs w:val="24"/>
                <w:highlight w:val="white"/>
                <w:u w:color="FF0000"/>
              </w:rPr>
              <w:t>góp vốn</w:t>
            </w:r>
            <w:r w:rsidRPr="00C1508D">
              <w:rPr>
                <w:rFonts w:ascii="Times New Roman" w:eastAsia="Times New Roman" w:hAnsi="Times New Roman" w:cs="Times New Roman"/>
                <w:sz w:val="24"/>
                <w:szCs w:val="24"/>
                <w:highlight w:val="white"/>
              </w:rPr>
              <w:t xml:space="preserve"> (hoặc cổ đông) có </w:t>
            </w:r>
            <w:r w:rsidRPr="00C1508D">
              <w:rPr>
                <w:rFonts w:ascii="Times New Roman" w:eastAsia="Times New Roman" w:hAnsi="Times New Roman" w:cs="Times New Roman"/>
                <w:sz w:val="24"/>
                <w:szCs w:val="24"/>
                <w:highlight w:val="white"/>
                <w:u w:color="FF0000"/>
              </w:rPr>
              <w:t>phần vốn góp từ</w:t>
            </w:r>
            <w:r w:rsidRPr="00C1508D">
              <w:rPr>
                <w:rFonts w:ascii="Times New Roman" w:eastAsia="Times New Roman" w:hAnsi="Times New Roman" w:cs="Times New Roman"/>
                <w:sz w:val="24"/>
                <w:szCs w:val="24"/>
                <w:highlight w:val="white"/>
              </w:rPr>
              <w:t xml:space="preserve"> 30% vốn điều lệ trở lên của doanh nghiệp cung cấp dịch vụ trò chơi điện tử G1 trên mạng</w:t>
            </w:r>
          </w:p>
        </w:tc>
        <w:tc>
          <w:tcPr>
            <w:tcW w:w="2835" w:type="dxa"/>
            <w:shd w:val="clear" w:color="auto" w:fill="auto"/>
            <w:vAlign w:val="center"/>
            <w:hideMark/>
          </w:tcPr>
          <w:p w14:paraId="79B88F2B"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Phát thanh, truyền hình và thông tin điện tử</w:t>
            </w:r>
          </w:p>
        </w:tc>
      </w:tr>
      <w:tr w:rsidR="00F55339" w:rsidRPr="00C1508D" w14:paraId="3D0956C6" w14:textId="77777777" w:rsidTr="00C1508D">
        <w:trPr>
          <w:trHeight w:val="630"/>
        </w:trPr>
        <w:tc>
          <w:tcPr>
            <w:tcW w:w="670" w:type="dxa"/>
            <w:shd w:val="clear" w:color="auto" w:fill="auto"/>
            <w:vAlign w:val="center"/>
            <w:hideMark/>
          </w:tcPr>
          <w:p w14:paraId="5A273142"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379</w:t>
            </w:r>
          </w:p>
        </w:tc>
        <w:tc>
          <w:tcPr>
            <w:tcW w:w="6135" w:type="dxa"/>
            <w:shd w:val="clear" w:color="auto" w:fill="auto"/>
            <w:vAlign w:val="center"/>
            <w:hideMark/>
          </w:tcPr>
          <w:p w14:paraId="2C99953B"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giấy phép thiết lập trang thông tin điện tử tổng hợp</w:t>
            </w:r>
          </w:p>
        </w:tc>
        <w:tc>
          <w:tcPr>
            <w:tcW w:w="2835" w:type="dxa"/>
            <w:shd w:val="clear" w:color="auto" w:fill="auto"/>
            <w:vAlign w:val="center"/>
            <w:hideMark/>
          </w:tcPr>
          <w:p w14:paraId="1AFED3A0"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Phát thanh, truyền hình và thông tin điện tử</w:t>
            </w:r>
          </w:p>
        </w:tc>
      </w:tr>
      <w:tr w:rsidR="00F55339" w:rsidRPr="00C1508D" w14:paraId="4674BC20" w14:textId="77777777" w:rsidTr="00C1508D">
        <w:trPr>
          <w:trHeight w:val="1575"/>
        </w:trPr>
        <w:tc>
          <w:tcPr>
            <w:tcW w:w="670" w:type="dxa"/>
            <w:shd w:val="clear" w:color="auto" w:fill="auto"/>
            <w:vAlign w:val="center"/>
            <w:hideMark/>
          </w:tcPr>
          <w:p w14:paraId="2A52C5DE"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380</w:t>
            </w:r>
          </w:p>
        </w:tc>
        <w:tc>
          <w:tcPr>
            <w:tcW w:w="6135" w:type="dxa"/>
            <w:shd w:val="clear" w:color="auto" w:fill="auto"/>
            <w:vAlign w:val="center"/>
            <w:hideMark/>
          </w:tcPr>
          <w:p w14:paraId="447DAA9E"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Thông báo thay đổi </w:t>
            </w:r>
            <w:r w:rsidRPr="00C1508D">
              <w:rPr>
                <w:rFonts w:ascii="Times New Roman" w:eastAsia="Times New Roman" w:hAnsi="Times New Roman" w:cs="Times New Roman"/>
                <w:sz w:val="24"/>
                <w:szCs w:val="24"/>
                <w:highlight w:val="white"/>
                <w:u w:color="FF0000"/>
              </w:rPr>
              <w:t>tên miền khi</w:t>
            </w:r>
            <w:r w:rsidRPr="00C1508D">
              <w:rPr>
                <w:rFonts w:ascii="Times New Roman" w:eastAsia="Times New Roman" w:hAnsi="Times New Roman" w:cs="Times New Roman"/>
                <w:sz w:val="24"/>
                <w:szCs w:val="24"/>
                <w:highlight w:val="white"/>
              </w:rPr>
              <w:t xml:space="preserve"> cung cấp dịch vụ trò chơi điện tử trên trang thông tin điện tử (trên Internet), kênh phân phối trò chơi (trên mạng viễn thông di động); </w:t>
            </w:r>
            <w:r w:rsidRPr="00C1508D">
              <w:rPr>
                <w:rFonts w:ascii="Times New Roman" w:eastAsia="Times New Roman" w:hAnsi="Times New Roman" w:cs="Times New Roman"/>
                <w:sz w:val="24"/>
                <w:szCs w:val="24"/>
                <w:highlight w:val="white"/>
                <w:u w:color="FF0000"/>
              </w:rPr>
              <w:t>thể loại</w:t>
            </w:r>
            <w:r w:rsidRPr="00C1508D">
              <w:rPr>
                <w:rFonts w:ascii="Times New Roman" w:eastAsia="Times New Roman" w:hAnsi="Times New Roman" w:cs="Times New Roman"/>
                <w:sz w:val="24"/>
                <w:szCs w:val="24"/>
                <w:highlight w:val="white"/>
              </w:rPr>
              <w:t xml:space="preserve"> trò chơi (G2, G3, G4); thay đổi địa chỉ trụ sở chính của doanh nghiệp cung cấp dịch vụ trò chơi điện tử G2, G3, G4 trên mạng</w:t>
            </w:r>
          </w:p>
        </w:tc>
        <w:tc>
          <w:tcPr>
            <w:tcW w:w="2835" w:type="dxa"/>
            <w:shd w:val="clear" w:color="auto" w:fill="auto"/>
            <w:vAlign w:val="center"/>
            <w:hideMark/>
          </w:tcPr>
          <w:p w14:paraId="2407487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Phát thanh, truyền hình và thông tin điện tử</w:t>
            </w:r>
          </w:p>
        </w:tc>
      </w:tr>
      <w:tr w:rsidR="00F55339" w:rsidRPr="00C1508D" w14:paraId="025AF16B" w14:textId="77777777" w:rsidTr="00C1508D">
        <w:trPr>
          <w:trHeight w:val="945"/>
        </w:trPr>
        <w:tc>
          <w:tcPr>
            <w:tcW w:w="670" w:type="dxa"/>
            <w:shd w:val="clear" w:color="auto" w:fill="auto"/>
            <w:vAlign w:val="center"/>
            <w:hideMark/>
          </w:tcPr>
          <w:p w14:paraId="0761F3DE"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381</w:t>
            </w:r>
          </w:p>
        </w:tc>
        <w:tc>
          <w:tcPr>
            <w:tcW w:w="6135" w:type="dxa"/>
            <w:shd w:val="clear" w:color="auto" w:fill="auto"/>
            <w:vAlign w:val="center"/>
            <w:hideMark/>
          </w:tcPr>
          <w:p w14:paraId="53D52FC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Thông báo thay đổi địa chỉ trụ sở chính, văn phòng giao dịch, địa chỉ đặt hoặc cho </w:t>
            </w:r>
            <w:r w:rsidRPr="00C1508D">
              <w:rPr>
                <w:rFonts w:ascii="Times New Roman" w:eastAsia="Times New Roman" w:hAnsi="Times New Roman" w:cs="Times New Roman"/>
                <w:sz w:val="24"/>
                <w:szCs w:val="24"/>
                <w:highlight w:val="white"/>
                <w:u w:color="FF0000"/>
              </w:rPr>
              <w:t>thuê máy chủ</w:t>
            </w:r>
            <w:r w:rsidRPr="00C1508D">
              <w:rPr>
                <w:rFonts w:ascii="Times New Roman" w:eastAsia="Times New Roman" w:hAnsi="Times New Roman" w:cs="Times New Roman"/>
                <w:sz w:val="24"/>
                <w:szCs w:val="24"/>
                <w:highlight w:val="white"/>
              </w:rPr>
              <w:t xml:space="preserve"> của doanh nghiệp cung cấp dịch vụ trò chơi điện tử G1 trên mạng</w:t>
            </w:r>
          </w:p>
        </w:tc>
        <w:tc>
          <w:tcPr>
            <w:tcW w:w="2835" w:type="dxa"/>
            <w:shd w:val="clear" w:color="auto" w:fill="auto"/>
            <w:vAlign w:val="center"/>
            <w:hideMark/>
          </w:tcPr>
          <w:p w14:paraId="34963ACF"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Phát thanh, truyền hình và thông tin điện tử</w:t>
            </w:r>
          </w:p>
        </w:tc>
      </w:tr>
      <w:tr w:rsidR="00F55339" w:rsidRPr="00C1508D" w14:paraId="5E67AAE0" w14:textId="77777777" w:rsidTr="00C1508D">
        <w:trPr>
          <w:trHeight w:val="315"/>
        </w:trPr>
        <w:tc>
          <w:tcPr>
            <w:tcW w:w="670" w:type="dxa"/>
            <w:shd w:val="clear" w:color="auto" w:fill="auto"/>
            <w:vAlign w:val="center"/>
            <w:hideMark/>
          </w:tcPr>
          <w:p w14:paraId="75EC3DA8"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382</w:t>
            </w:r>
          </w:p>
        </w:tc>
        <w:tc>
          <w:tcPr>
            <w:tcW w:w="6135" w:type="dxa"/>
            <w:shd w:val="clear" w:color="auto" w:fill="auto"/>
            <w:vAlign w:val="center"/>
            <w:hideMark/>
          </w:tcPr>
          <w:p w14:paraId="0306412F"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giấy phép xuất bản tài liệu không kinh doanh (địa phương)</w:t>
            </w:r>
          </w:p>
        </w:tc>
        <w:tc>
          <w:tcPr>
            <w:tcW w:w="2835" w:type="dxa"/>
            <w:shd w:val="clear" w:color="auto" w:fill="auto"/>
            <w:vAlign w:val="center"/>
            <w:hideMark/>
          </w:tcPr>
          <w:p w14:paraId="21FF68E4" w14:textId="5B64DA97" w:rsidR="00014102" w:rsidRPr="00C1508D" w:rsidRDefault="001E03D8"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Xuất bản, in và p</w:t>
            </w:r>
            <w:r w:rsidR="00014102" w:rsidRPr="00C1508D">
              <w:rPr>
                <w:rFonts w:ascii="Times New Roman" w:eastAsia="Times New Roman" w:hAnsi="Times New Roman" w:cs="Times New Roman"/>
                <w:sz w:val="24"/>
                <w:szCs w:val="24"/>
                <w:highlight w:val="white"/>
              </w:rPr>
              <w:t>hát hành</w:t>
            </w:r>
          </w:p>
        </w:tc>
      </w:tr>
      <w:tr w:rsidR="00F55339" w:rsidRPr="00C1508D" w14:paraId="3073F623" w14:textId="77777777" w:rsidTr="00C1508D">
        <w:trPr>
          <w:trHeight w:val="315"/>
        </w:trPr>
        <w:tc>
          <w:tcPr>
            <w:tcW w:w="670" w:type="dxa"/>
            <w:shd w:val="clear" w:color="auto" w:fill="auto"/>
            <w:vAlign w:val="center"/>
            <w:hideMark/>
          </w:tcPr>
          <w:p w14:paraId="4A133F1F"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383</w:t>
            </w:r>
          </w:p>
        </w:tc>
        <w:tc>
          <w:tcPr>
            <w:tcW w:w="6135" w:type="dxa"/>
            <w:shd w:val="clear" w:color="auto" w:fill="auto"/>
            <w:vAlign w:val="center"/>
            <w:hideMark/>
          </w:tcPr>
          <w:p w14:paraId="5F6969BE"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đổi giấy phép hoạt động in xuất bản phẩm (cấp địa phương)</w:t>
            </w:r>
          </w:p>
        </w:tc>
        <w:tc>
          <w:tcPr>
            <w:tcW w:w="2835" w:type="dxa"/>
            <w:shd w:val="clear" w:color="auto" w:fill="auto"/>
            <w:vAlign w:val="center"/>
            <w:hideMark/>
          </w:tcPr>
          <w:p w14:paraId="6A0A83EC" w14:textId="156ACA81" w:rsidR="00014102" w:rsidRPr="00C1508D" w:rsidRDefault="001E03D8"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Xuất bản, in và phát hành</w:t>
            </w:r>
          </w:p>
        </w:tc>
      </w:tr>
      <w:tr w:rsidR="00F55339" w:rsidRPr="00C1508D" w14:paraId="569C2C69" w14:textId="77777777" w:rsidTr="00C1508D">
        <w:trPr>
          <w:trHeight w:val="315"/>
        </w:trPr>
        <w:tc>
          <w:tcPr>
            <w:tcW w:w="670" w:type="dxa"/>
            <w:shd w:val="clear" w:color="auto" w:fill="auto"/>
            <w:vAlign w:val="center"/>
            <w:hideMark/>
          </w:tcPr>
          <w:p w14:paraId="6BB66ACA"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384</w:t>
            </w:r>
          </w:p>
        </w:tc>
        <w:tc>
          <w:tcPr>
            <w:tcW w:w="6135" w:type="dxa"/>
            <w:shd w:val="clear" w:color="auto" w:fill="auto"/>
            <w:vAlign w:val="center"/>
            <w:hideMark/>
          </w:tcPr>
          <w:p w14:paraId="502BAB90"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lại giấy phép hoạt động in xuất bản phẩm (cấp địa phương)</w:t>
            </w:r>
          </w:p>
        </w:tc>
        <w:tc>
          <w:tcPr>
            <w:tcW w:w="2835" w:type="dxa"/>
            <w:shd w:val="clear" w:color="auto" w:fill="auto"/>
            <w:vAlign w:val="center"/>
            <w:hideMark/>
          </w:tcPr>
          <w:p w14:paraId="3661879C" w14:textId="1828F7C7" w:rsidR="00014102" w:rsidRPr="00C1508D" w:rsidRDefault="001E03D8"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Xuất bản, in và phát hành</w:t>
            </w:r>
          </w:p>
        </w:tc>
      </w:tr>
      <w:tr w:rsidR="00F55339" w:rsidRPr="00C1508D" w14:paraId="4346EF09" w14:textId="77777777" w:rsidTr="00C1508D">
        <w:trPr>
          <w:trHeight w:val="630"/>
        </w:trPr>
        <w:tc>
          <w:tcPr>
            <w:tcW w:w="670" w:type="dxa"/>
            <w:shd w:val="clear" w:color="auto" w:fill="auto"/>
            <w:vAlign w:val="center"/>
            <w:hideMark/>
          </w:tcPr>
          <w:p w14:paraId="40608F96"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385</w:t>
            </w:r>
          </w:p>
        </w:tc>
        <w:tc>
          <w:tcPr>
            <w:tcW w:w="6135" w:type="dxa"/>
            <w:shd w:val="clear" w:color="auto" w:fill="auto"/>
            <w:vAlign w:val="center"/>
            <w:hideMark/>
          </w:tcPr>
          <w:p w14:paraId="5371465B"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giấy xác nhận đăng ký hoạt động phát hành xuất bản phẩm (cấp địa phương)</w:t>
            </w:r>
          </w:p>
        </w:tc>
        <w:tc>
          <w:tcPr>
            <w:tcW w:w="2835" w:type="dxa"/>
            <w:shd w:val="clear" w:color="auto" w:fill="auto"/>
            <w:vAlign w:val="center"/>
            <w:hideMark/>
          </w:tcPr>
          <w:p w14:paraId="3BA4FB3C" w14:textId="47EE221A" w:rsidR="00014102" w:rsidRPr="00C1508D" w:rsidRDefault="001E03D8"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Xuất bản, in và phát hành</w:t>
            </w:r>
          </w:p>
        </w:tc>
      </w:tr>
      <w:tr w:rsidR="00F55339" w:rsidRPr="00C1508D" w14:paraId="66F34D89" w14:textId="77777777" w:rsidTr="00C1508D">
        <w:trPr>
          <w:trHeight w:val="630"/>
        </w:trPr>
        <w:tc>
          <w:tcPr>
            <w:tcW w:w="670" w:type="dxa"/>
            <w:shd w:val="clear" w:color="auto" w:fill="auto"/>
            <w:vAlign w:val="center"/>
            <w:hideMark/>
          </w:tcPr>
          <w:p w14:paraId="134CF5A1"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386</w:t>
            </w:r>
          </w:p>
        </w:tc>
        <w:tc>
          <w:tcPr>
            <w:tcW w:w="6135" w:type="dxa"/>
            <w:shd w:val="clear" w:color="auto" w:fill="auto"/>
            <w:vAlign w:val="center"/>
            <w:hideMark/>
          </w:tcPr>
          <w:p w14:paraId="0A77CE4D" w14:textId="546C8DC1" w:rsidR="00014102" w:rsidRPr="00C1508D" w:rsidRDefault="00DC17AA"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g</w:t>
            </w:r>
            <w:r w:rsidR="00014102" w:rsidRPr="00C1508D">
              <w:rPr>
                <w:rFonts w:ascii="Times New Roman" w:eastAsia="Times New Roman" w:hAnsi="Times New Roman" w:cs="Times New Roman"/>
                <w:sz w:val="24"/>
                <w:szCs w:val="24"/>
                <w:highlight w:val="white"/>
              </w:rPr>
              <w:t>iấy phép tổ chức triển lãm, hội chợ xuất bản phẩm (cấp địa phương)</w:t>
            </w:r>
          </w:p>
        </w:tc>
        <w:tc>
          <w:tcPr>
            <w:tcW w:w="2835" w:type="dxa"/>
            <w:shd w:val="clear" w:color="auto" w:fill="auto"/>
            <w:vAlign w:val="center"/>
            <w:hideMark/>
          </w:tcPr>
          <w:p w14:paraId="313204EA" w14:textId="33C4EAC0" w:rsidR="00014102" w:rsidRPr="00C1508D" w:rsidRDefault="001E03D8"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Xuất bản, in và phát hành</w:t>
            </w:r>
          </w:p>
        </w:tc>
      </w:tr>
      <w:tr w:rsidR="00F55339" w:rsidRPr="00C1508D" w14:paraId="3CABB69F" w14:textId="77777777" w:rsidTr="00C1508D">
        <w:trPr>
          <w:trHeight w:val="315"/>
        </w:trPr>
        <w:tc>
          <w:tcPr>
            <w:tcW w:w="670" w:type="dxa"/>
            <w:shd w:val="clear" w:color="auto" w:fill="auto"/>
            <w:vAlign w:val="center"/>
            <w:hideMark/>
          </w:tcPr>
          <w:p w14:paraId="1EF27A61"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387</w:t>
            </w:r>
          </w:p>
        </w:tc>
        <w:tc>
          <w:tcPr>
            <w:tcW w:w="6135" w:type="dxa"/>
            <w:shd w:val="clear" w:color="auto" w:fill="auto"/>
            <w:vAlign w:val="center"/>
            <w:hideMark/>
          </w:tcPr>
          <w:p w14:paraId="574DAD8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lại giấy phép hoạt động in</w:t>
            </w:r>
          </w:p>
        </w:tc>
        <w:tc>
          <w:tcPr>
            <w:tcW w:w="2835" w:type="dxa"/>
            <w:shd w:val="clear" w:color="auto" w:fill="auto"/>
            <w:vAlign w:val="center"/>
            <w:hideMark/>
          </w:tcPr>
          <w:p w14:paraId="5A063F00" w14:textId="441465B3" w:rsidR="00014102" w:rsidRPr="00C1508D" w:rsidRDefault="001E03D8"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Xuất bản, in và phát hành</w:t>
            </w:r>
          </w:p>
        </w:tc>
      </w:tr>
      <w:tr w:rsidR="00F55339" w:rsidRPr="00C1508D" w14:paraId="49BE2799" w14:textId="77777777" w:rsidTr="00C1508D">
        <w:trPr>
          <w:trHeight w:val="315"/>
        </w:trPr>
        <w:tc>
          <w:tcPr>
            <w:tcW w:w="670" w:type="dxa"/>
            <w:shd w:val="clear" w:color="auto" w:fill="auto"/>
            <w:vAlign w:val="center"/>
            <w:hideMark/>
          </w:tcPr>
          <w:p w14:paraId="2289C083"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388</w:t>
            </w:r>
          </w:p>
        </w:tc>
        <w:tc>
          <w:tcPr>
            <w:tcW w:w="6135" w:type="dxa"/>
            <w:shd w:val="clear" w:color="auto" w:fill="auto"/>
            <w:vAlign w:val="center"/>
            <w:hideMark/>
          </w:tcPr>
          <w:p w14:paraId="19AB37C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giấy phép hoạt động in</w:t>
            </w:r>
          </w:p>
        </w:tc>
        <w:tc>
          <w:tcPr>
            <w:tcW w:w="2835" w:type="dxa"/>
            <w:shd w:val="clear" w:color="auto" w:fill="auto"/>
            <w:vAlign w:val="center"/>
            <w:hideMark/>
          </w:tcPr>
          <w:p w14:paraId="5886E2F8" w14:textId="38B12AF6" w:rsidR="00014102" w:rsidRPr="00C1508D" w:rsidRDefault="001E03D8"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Xuất bản, in và phát hành</w:t>
            </w:r>
          </w:p>
        </w:tc>
      </w:tr>
      <w:tr w:rsidR="00F55339" w:rsidRPr="00C1508D" w14:paraId="47026E6B" w14:textId="77777777" w:rsidTr="00C1508D">
        <w:trPr>
          <w:trHeight w:val="630"/>
        </w:trPr>
        <w:tc>
          <w:tcPr>
            <w:tcW w:w="670" w:type="dxa"/>
            <w:shd w:val="clear" w:color="auto" w:fill="auto"/>
            <w:vAlign w:val="center"/>
            <w:hideMark/>
          </w:tcPr>
          <w:p w14:paraId="1F01FAD1"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389</w:t>
            </w:r>
          </w:p>
        </w:tc>
        <w:tc>
          <w:tcPr>
            <w:tcW w:w="6135" w:type="dxa"/>
            <w:shd w:val="clear" w:color="auto" w:fill="auto"/>
            <w:vAlign w:val="center"/>
            <w:hideMark/>
          </w:tcPr>
          <w:p w14:paraId="29FFDC6C"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Chuyển nhượng máy photocopy màu, </w:t>
            </w:r>
            <w:r w:rsidRPr="00C1508D">
              <w:rPr>
                <w:rFonts w:ascii="Times New Roman" w:eastAsia="Times New Roman" w:hAnsi="Times New Roman" w:cs="Times New Roman"/>
                <w:sz w:val="24"/>
                <w:szCs w:val="24"/>
                <w:highlight w:val="white"/>
                <w:u w:color="FF0000"/>
              </w:rPr>
              <w:t>máy in</w:t>
            </w:r>
            <w:r w:rsidRPr="00C1508D">
              <w:rPr>
                <w:rFonts w:ascii="Times New Roman" w:eastAsia="Times New Roman" w:hAnsi="Times New Roman" w:cs="Times New Roman"/>
                <w:sz w:val="24"/>
                <w:szCs w:val="24"/>
                <w:highlight w:val="white"/>
              </w:rPr>
              <w:t xml:space="preserve"> có chức năng </w:t>
            </w:r>
            <w:r w:rsidRPr="00C1508D">
              <w:rPr>
                <w:rFonts w:ascii="Times New Roman" w:eastAsia="Times New Roman" w:hAnsi="Times New Roman" w:cs="Times New Roman"/>
                <w:sz w:val="24"/>
                <w:szCs w:val="24"/>
                <w:highlight w:val="white"/>
                <w:u w:color="FF0000"/>
              </w:rPr>
              <w:t>photocopy màu</w:t>
            </w:r>
          </w:p>
        </w:tc>
        <w:tc>
          <w:tcPr>
            <w:tcW w:w="2835" w:type="dxa"/>
            <w:shd w:val="clear" w:color="auto" w:fill="auto"/>
            <w:vAlign w:val="center"/>
            <w:hideMark/>
          </w:tcPr>
          <w:p w14:paraId="57B7F36D" w14:textId="00704EB1" w:rsidR="00014102" w:rsidRPr="00C1508D" w:rsidRDefault="001E03D8"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Xuất bản, in và phát hành</w:t>
            </w:r>
          </w:p>
        </w:tc>
      </w:tr>
      <w:tr w:rsidR="00F55339" w:rsidRPr="00C1508D" w14:paraId="57C40BA7" w14:textId="77777777" w:rsidTr="00C1508D">
        <w:trPr>
          <w:trHeight w:val="630"/>
        </w:trPr>
        <w:tc>
          <w:tcPr>
            <w:tcW w:w="670" w:type="dxa"/>
            <w:shd w:val="clear" w:color="auto" w:fill="auto"/>
            <w:vAlign w:val="center"/>
            <w:hideMark/>
          </w:tcPr>
          <w:p w14:paraId="4352E633"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390</w:t>
            </w:r>
          </w:p>
        </w:tc>
        <w:tc>
          <w:tcPr>
            <w:tcW w:w="6135" w:type="dxa"/>
            <w:shd w:val="clear" w:color="auto" w:fill="auto"/>
            <w:vAlign w:val="center"/>
            <w:hideMark/>
          </w:tcPr>
          <w:p w14:paraId="5E55F88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Đăng ký sử dụng </w:t>
            </w:r>
            <w:r w:rsidRPr="00C1508D">
              <w:rPr>
                <w:rFonts w:ascii="Times New Roman" w:eastAsia="Times New Roman" w:hAnsi="Times New Roman" w:cs="Times New Roman"/>
                <w:sz w:val="24"/>
                <w:szCs w:val="24"/>
                <w:highlight w:val="white"/>
                <w:u w:color="FF0000"/>
              </w:rPr>
              <w:t>máy photocopy màu</w:t>
            </w:r>
            <w:r w:rsidRPr="00C1508D">
              <w:rPr>
                <w:rFonts w:ascii="Times New Roman" w:eastAsia="Times New Roman" w:hAnsi="Times New Roman" w:cs="Times New Roman"/>
                <w:sz w:val="24"/>
                <w:szCs w:val="24"/>
                <w:highlight w:val="white"/>
              </w:rPr>
              <w:t xml:space="preserve">, </w:t>
            </w:r>
            <w:r w:rsidRPr="00C1508D">
              <w:rPr>
                <w:rFonts w:ascii="Times New Roman" w:eastAsia="Times New Roman" w:hAnsi="Times New Roman" w:cs="Times New Roman"/>
                <w:sz w:val="24"/>
                <w:szCs w:val="24"/>
                <w:highlight w:val="white"/>
                <w:u w:color="FF0000"/>
              </w:rPr>
              <w:t>máy in</w:t>
            </w:r>
            <w:r w:rsidRPr="00C1508D">
              <w:rPr>
                <w:rFonts w:ascii="Times New Roman" w:eastAsia="Times New Roman" w:hAnsi="Times New Roman" w:cs="Times New Roman"/>
                <w:sz w:val="24"/>
                <w:szCs w:val="24"/>
                <w:highlight w:val="white"/>
              </w:rPr>
              <w:t xml:space="preserve"> có chức năng </w:t>
            </w:r>
            <w:r w:rsidRPr="00C1508D">
              <w:rPr>
                <w:rFonts w:ascii="Times New Roman" w:eastAsia="Times New Roman" w:hAnsi="Times New Roman" w:cs="Times New Roman"/>
                <w:sz w:val="24"/>
                <w:szCs w:val="24"/>
                <w:highlight w:val="white"/>
                <w:u w:color="FF0000"/>
              </w:rPr>
              <w:t>photocopy màu</w:t>
            </w:r>
          </w:p>
        </w:tc>
        <w:tc>
          <w:tcPr>
            <w:tcW w:w="2835" w:type="dxa"/>
            <w:shd w:val="clear" w:color="auto" w:fill="auto"/>
            <w:vAlign w:val="center"/>
            <w:hideMark/>
          </w:tcPr>
          <w:p w14:paraId="232B8618" w14:textId="3E0E1DB1" w:rsidR="00014102" w:rsidRPr="00C1508D" w:rsidRDefault="001E03D8"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Xuất bản, in và phát hành</w:t>
            </w:r>
          </w:p>
        </w:tc>
      </w:tr>
      <w:tr w:rsidR="00F55339" w:rsidRPr="00C1508D" w14:paraId="38A1B492" w14:textId="77777777" w:rsidTr="00C1508D">
        <w:trPr>
          <w:trHeight w:val="315"/>
        </w:trPr>
        <w:tc>
          <w:tcPr>
            <w:tcW w:w="670" w:type="dxa"/>
            <w:shd w:val="clear" w:color="auto" w:fill="auto"/>
            <w:vAlign w:val="center"/>
            <w:hideMark/>
          </w:tcPr>
          <w:p w14:paraId="16FFE3B5"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391</w:t>
            </w:r>
          </w:p>
        </w:tc>
        <w:tc>
          <w:tcPr>
            <w:tcW w:w="6135" w:type="dxa"/>
            <w:shd w:val="clear" w:color="auto" w:fill="auto"/>
            <w:vAlign w:val="center"/>
            <w:hideMark/>
          </w:tcPr>
          <w:p w14:paraId="71CF48A7"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Thay đổi thông tin đăng ký hoạt động cơ sở in</w:t>
            </w:r>
          </w:p>
        </w:tc>
        <w:tc>
          <w:tcPr>
            <w:tcW w:w="2835" w:type="dxa"/>
            <w:shd w:val="clear" w:color="auto" w:fill="auto"/>
            <w:vAlign w:val="center"/>
            <w:hideMark/>
          </w:tcPr>
          <w:p w14:paraId="38232DD2" w14:textId="1765E408" w:rsidR="00014102" w:rsidRPr="00C1508D" w:rsidRDefault="001E03D8"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Xuất bản, in và phát hành</w:t>
            </w:r>
          </w:p>
        </w:tc>
      </w:tr>
      <w:tr w:rsidR="00F55339" w:rsidRPr="00C1508D" w14:paraId="37F54C22" w14:textId="77777777" w:rsidTr="00C1508D">
        <w:trPr>
          <w:trHeight w:val="315"/>
        </w:trPr>
        <w:tc>
          <w:tcPr>
            <w:tcW w:w="670" w:type="dxa"/>
            <w:shd w:val="clear" w:color="auto" w:fill="auto"/>
            <w:vAlign w:val="center"/>
            <w:hideMark/>
          </w:tcPr>
          <w:p w14:paraId="2E99125E"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392</w:t>
            </w:r>
          </w:p>
        </w:tc>
        <w:tc>
          <w:tcPr>
            <w:tcW w:w="6135" w:type="dxa"/>
            <w:shd w:val="clear" w:color="auto" w:fill="auto"/>
            <w:vAlign w:val="center"/>
            <w:hideMark/>
          </w:tcPr>
          <w:p w14:paraId="4162650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Đăng ký hoạt động cơ sở in</w:t>
            </w:r>
          </w:p>
        </w:tc>
        <w:tc>
          <w:tcPr>
            <w:tcW w:w="2835" w:type="dxa"/>
            <w:shd w:val="clear" w:color="auto" w:fill="auto"/>
            <w:vAlign w:val="center"/>
            <w:hideMark/>
          </w:tcPr>
          <w:p w14:paraId="76C9D4CA" w14:textId="32D6DC54" w:rsidR="00014102" w:rsidRPr="00C1508D" w:rsidRDefault="001E03D8"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Xuất bản, in và phát hành</w:t>
            </w:r>
          </w:p>
        </w:tc>
      </w:tr>
      <w:tr w:rsidR="00F55339" w:rsidRPr="00C1508D" w14:paraId="7299A6E8" w14:textId="77777777" w:rsidTr="00C1508D">
        <w:trPr>
          <w:trHeight w:val="315"/>
        </w:trPr>
        <w:tc>
          <w:tcPr>
            <w:tcW w:w="670" w:type="dxa"/>
            <w:shd w:val="clear" w:color="auto" w:fill="auto"/>
            <w:vAlign w:val="center"/>
            <w:hideMark/>
          </w:tcPr>
          <w:p w14:paraId="58768CD7"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393</w:t>
            </w:r>
          </w:p>
        </w:tc>
        <w:tc>
          <w:tcPr>
            <w:tcW w:w="6135" w:type="dxa"/>
            <w:shd w:val="clear" w:color="auto" w:fill="auto"/>
            <w:vAlign w:val="center"/>
            <w:hideMark/>
          </w:tcPr>
          <w:p w14:paraId="570601C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giấy phép hoạt động in xuất bản phẩm (cấp địa phương)</w:t>
            </w:r>
          </w:p>
        </w:tc>
        <w:tc>
          <w:tcPr>
            <w:tcW w:w="2835" w:type="dxa"/>
            <w:shd w:val="clear" w:color="auto" w:fill="auto"/>
            <w:vAlign w:val="center"/>
            <w:hideMark/>
          </w:tcPr>
          <w:p w14:paraId="1C7FEC51" w14:textId="66428152" w:rsidR="00014102" w:rsidRPr="00C1508D" w:rsidRDefault="001E03D8"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Xuất bản, in và phát hành</w:t>
            </w:r>
          </w:p>
        </w:tc>
      </w:tr>
      <w:tr w:rsidR="00F55339" w:rsidRPr="00C1508D" w14:paraId="4A3737B3" w14:textId="77777777" w:rsidTr="00C1508D">
        <w:trPr>
          <w:trHeight w:val="630"/>
        </w:trPr>
        <w:tc>
          <w:tcPr>
            <w:tcW w:w="670" w:type="dxa"/>
            <w:shd w:val="clear" w:color="auto" w:fill="auto"/>
            <w:vAlign w:val="center"/>
            <w:hideMark/>
          </w:tcPr>
          <w:p w14:paraId="0BA4F710"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lastRenderedPageBreak/>
              <w:t>394</w:t>
            </w:r>
          </w:p>
        </w:tc>
        <w:tc>
          <w:tcPr>
            <w:tcW w:w="6135" w:type="dxa"/>
            <w:shd w:val="clear" w:color="auto" w:fill="auto"/>
            <w:vAlign w:val="center"/>
            <w:hideMark/>
          </w:tcPr>
          <w:p w14:paraId="52A6E020"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Cấp lại </w:t>
            </w:r>
            <w:r w:rsidRPr="00C1508D">
              <w:rPr>
                <w:rFonts w:ascii="Times New Roman" w:eastAsia="Times New Roman" w:hAnsi="Times New Roman" w:cs="Times New Roman"/>
                <w:sz w:val="24"/>
                <w:szCs w:val="24"/>
                <w:highlight w:val="white"/>
                <w:u w:color="FF0000"/>
              </w:rPr>
              <w:t>giấy xác</w:t>
            </w:r>
            <w:r w:rsidRPr="00C1508D">
              <w:rPr>
                <w:rFonts w:ascii="Times New Roman" w:eastAsia="Times New Roman" w:hAnsi="Times New Roman" w:cs="Times New Roman"/>
                <w:sz w:val="24"/>
                <w:szCs w:val="24"/>
                <w:highlight w:val="white"/>
              </w:rPr>
              <w:t xml:space="preserve"> nhận đăng ký hoạt động phát hành xuất bản phẩm (cấp địa phương)</w:t>
            </w:r>
          </w:p>
        </w:tc>
        <w:tc>
          <w:tcPr>
            <w:tcW w:w="2835" w:type="dxa"/>
            <w:shd w:val="clear" w:color="auto" w:fill="auto"/>
            <w:vAlign w:val="center"/>
            <w:hideMark/>
          </w:tcPr>
          <w:p w14:paraId="66F1181E" w14:textId="5148EE05" w:rsidR="00014102" w:rsidRPr="00C1508D" w:rsidRDefault="001E03D8"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Xuất bản, in và phát hành</w:t>
            </w:r>
          </w:p>
        </w:tc>
      </w:tr>
      <w:tr w:rsidR="00F55339" w:rsidRPr="00C1508D" w14:paraId="03DA7BE1" w14:textId="77777777" w:rsidTr="00C1508D">
        <w:trPr>
          <w:trHeight w:val="630"/>
        </w:trPr>
        <w:tc>
          <w:tcPr>
            <w:tcW w:w="670" w:type="dxa"/>
            <w:shd w:val="clear" w:color="auto" w:fill="auto"/>
            <w:vAlign w:val="center"/>
            <w:hideMark/>
          </w:tcPr>
          <w:p w14:paraId="4360B115"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395</w:t>
            </w:r>
          </w:p>
        </w:tc>
        <w:tc>
          <w:tcPr>
            <w:tcW w:w="6135" w:type="dxa"/>
            <w:shd w:val="clear" w:color="auto" w:fill="auto"/>
            <w:vAlign w:val="center"/>
            <w:hideMark/>
          </w:tcPr>
          <w:p w14:paraId="6F765169"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giấy phép in gia công xuất bản phẩm cho nước ngoài (cấp địa phương)</w:t>
            </w:r>
          </w:p>
        </w:tc>
        <w:tc>
          <w:tcPr>
            <w:tcW w:w="2835" w:type="dxa"/>
            <w:shd w:val="clear" w:color="auto" w:fill="auto"/>
            <w:vAlign w:val="center"/>
            <w:hideMark/>
          </w:tcPr>
          <w:p w14:paraId="291E20BB" w14:textId="32F00D3C" w:rsidR="00014102" w:rsidRPr="00C1508D" w:rsidRDefault="001E03D8"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Xuất bản, in và phát hành</w:t>
            </w:r>
          </w:p>
        </w:tc>
      </w:tr>
      <w:tr w:rsidR="00F55339" w:rsidRPr="00C1508D" w14:paraId="42366A1B" w14:textId="77777777" w:rsidTr="00C1508D">
        <w:trPr>
          <w:trHeight w:val="630"/>
        </w:trPr>
        <w:tc>
          <w:tcPr>
            <w:tcW w:w="670" w:type="dxa"/>
            <w:shd w:val="clear" w:color="auto" w:fill="auto"/>
            <w:vAlign w:val="center"/>
            <w:hideMark/>
          </w:tcPr>
          <w:p w14:paraId="6FCF2753"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396</w:t>
            </w:r>
          </w:p>
        </w:tc>
        <w:tc>
          <w:tcPr>
            <w:tcW w:w="6135" w:type="dxa"/>
            <w:shd w:val="clear" w:color="auto" w:fill="auto"/>
            <w:vAlign w:val="center"/>
            <w:hideMark/>
          </w:tcPr>
          <w:p w14:paraId="79248B04"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giấy phép nhập khẩu xuất bản phẩm không kinh doanh (cấp địa phương)</w:t>
            </w:r>
          </w:p>
        </w:tc>
        <w:tc>
          <w:tcPr>
            <w:tcW w:w="2835" w:type="dxa"/>
            <w:shd w:val="clear" w:color="auto" w:fill="auto"/>
            <w:vAlign w:val="center"/>
            <w:hideMark/>
          </w:tcPr>
          <w:p w14:paraId="09F62001" w14:textId="19512310" w:rsidR="00014102" w:rsidRPr="00C1508D" w:rsidRDefault="001E03D8"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Xuất bản, in và phát hành</w:t>
            </w:r>
          </w:p>
        </w:tc>
      </w:tr>
      <w:tr w:rsidR="00F55339" w:rsidRPr="00C1508D" w14:paraId="78429CBC" w14:textId="77777777" w:rsidTr="00C1508D">
        <w:trPr>
          <w:trHeight w:val="315"/>
        </w:trPr>
        <w:tc>
          <w:tcPr>
            <w:tcW w:w="670" w:type="dxa"/>
            <w:shd w:val="clear" w:color="auto" w:fill="auto"/>
            <w:vAlign w:val="center"/>
            <w:hideMark/>
          </w:tcPr>
          <w:p w14:paraId="3C9159F0" w14:textId="77777777" w:rsidR="00014102" w:rsidRPr="00C1508D" w:rsidRDefault="00014102" w:rsidP="00F55339">
            <w:pPr>
              <w:spacing w:before="40" w:after="40" w:line="240" w:lineRule="auto"/>
              <w:jc w:val="center"/>
              <w:rPr>
                <w:rFonts w:ascii="Times New Roman" w:eastAsia="Times New Roman" w:hAnsi="Times New Roman" w:cs="Times New Roman"/>
                <w:b/>
                <w:bCs/>
                <w:color w:val="000000"/>
                <w:sz w:val="24"/>
                <w:szCs w:val="24"/>
                <w:highlight w:val="white"/>
              </w:rPr>
            </w:pPr>
            <w:r w:rsidRPr="00C1508D">
              <w:rPr>
                <w:rFonts w:ascii="Times New Roman" w:eastAsia="Times New Roman" w:hAnsi="Times New Roman" w:cs="Times New Roman"/>
                <w:b/>
                <w:bCs/>
                <w:color w:val="000000"/>
                <w:sz w:val="24"/>
                <w:szCs w:val="24"/>
                <w:highlight w:val="white"/>
              </w:rPr>
              <w:t>B</w:t>
            </w:r>
          </w:p>
        </w:tc>
        <w:tc>
          <w:tcPr>
            <w:tcW w:w="6135" w:type="dxa"/>
            <w:shd w:val="clear" w:color="auto" w:fill="auto"/>
            <w:vAlign w:val="center"/>
            <w:hideMark/>
          </w:tcPr>
          <w:p w14:paraId="2F3414A5" w14:textId="775865EF" w:rsidR="00014102" w:rsidRPr="00C1508D" w:rsidRDefault="00CF1DEF" w:rsidP="00C1508D">
            <w:pPr>
              <w:spacing w:before="40" w:after="40" w:line="240" w:lineRule="auto"/>
              <w:jc w:val="both"/>
              <w:rPr>
                <w:rFonts w:ascii="Times New Roman" w:eastAsia="Times New Roman" w:hAnsi="Times New Roman" w:cs="Times New Roman"/>
                <w:b/>
                <w:bCs/>
                <w:sz w:val="24"/>
                <w:szCs w:val="24"/>
                <w:highlight w:val="white"/>
              </w:rPr>
            </w:pPr>
            <w:r>
              <w:rPr>
                <w:rFonts w:ascii="Times New Roman" w:eastAsia="Times New Roman" w:hAnsi="Times New Roman" w:cs="Times New Roman"/>
                <w:b/>
                <w:bCs/>
                <w:sz w:val="24"/>
                <w:szCs w:val="24"/>
                <w:highlight w:val="white"/>
              </w:rPr>
              <w:t>Cấp huyện (63 t</w:t>
            </w:r>
            <w:r w:rsidR="00014102" w:rsidRPr="00C1508D">
              <w:rPr>
                <w:rFonts w:ascii="Times New Roman" w:eastAsia="Times New Roman" w:hAnsi="Times New Roman" w:cs="Times New Roman"/>
                <w:b/>
                <w:bCs/>
                <w:sz w:val="24"/>
                <w:szCs w:val="24"/>
                <w:highlight w:val="white"/>
              </w:rPr>
              <w:t>hủ tục)</w:t>
            </w:r>
          </w:p>
        </w:tc>
        <w:tc>
          <w:tcPr>
            <w:tcW w:w="2835" w:type="dxa"/>
            <w:shd w:val="clear" w:color="auto" w:fill="auto"/>
            <w:vAlign w:val="center"/>
            <w:hideMark/>
          </w:tcPr>
          <w:p w14:paraId="7C08CA37" w14:textId="77777777" w:rsidR="00014102" w:rsidRPr="00C1508D" w:rsidRDefault="00014102" w:rsidP="00C1508D">
            <w:pPr>
              <w:spacing w:before="40" w:after="40" w:line="240" w:lineRule="auto"/>
              <w:jc w:val="both"/>
              <w:rPr>
                <w:rFonts w:ascii="Times New Roman" w:eastAsia="Times New Roman" w:hAnsi="Times New Roman" w:cs="Times New Roman"/>
                <w:b/>
                <w:bCs/>
                <w:color w:val="000000"/>
                <w:sz w:val="24"/>
                <w:szCs w:val="24"/>
                <w:highlight w:val="white"/>
              </w:rPr>
            </w:pPr>
            <w:r w:rsidRPr="00C1508D">
              <w:rPr>
                <w:rFonts w:ascii="Times New Roman" w:eastAsia="Times New Roman" w:hAnsi="Times New Roman" w:cs="Times New Roman"/>
                <w:b/>
                <w:bCs/>
                <w:color w:val="000000"/>
                <w:sz w:val="24"/>
                <w:szCs w:val="24"/>
                <w:highlight w:val="white"/>
              </w:rPr>
              <w:t> </w:t>
            </w:r>
          </w:p>
        </w:tc>
      </w:tr>
      <w:tr w:rsidR="00F55339" w:rsidRPr="00C1508D" w14:paraId="63380530" w14:textId="77777777" w:rsidTr="00C1508D">
        <w:trPr>
          <w:trHeight w:val="630"/>
        </w:trPr>
        <w:tc>
          <w:tcPr>
            <w:tcW w:w="670" w:type="dxa"/>
            <w:shd w:val="clear" w:color="auto" w:fill="auto"/>
            <w:vAlign w:val="center"/>
            <w:hideMark/>
          </w:tcPr>
          <w:p w14:paraId="2E83C2C5"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w:t>
            </w:r>
          </w:p>
        </w:tc>
        <w:tc>
          <w:tcPr>
            <w:tcW w:w="6135" w:type="dxa"/>
            <w:shd w:val="clear" w:color="auto" w:fill="auto"/>
            <w:vAlign w:val="center"/>
            <w:hideMark/>
          </w:tcPr>
          <w:p w14:paraId="0FD3DDC1"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giấy chứng nhận cơ sở đủ điều kiện an toàn thực phẩm đối với cơ sở sản xuất, kinh doanh thực phẩm</w:t>
            </w:r>
          </w:p>
        </w:tc>
        <w:tc>
          <w:tcPr>
            <w:tcW w:w="2835" w:type="dxa"/>
            <w:shd w:val="clear" w:color="auto" w:fill="auto"/>
            <w:vAlign w:val="center"/>
            <w:hideMark/>
          </w:tcPr>
          <w:p w14:paraId="4DEEF4F4"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An toàn thực phẩm</w:t>
            </w:r>
          </w:p>
        </w:tc>
      </w:tr>
      <w:tr w:rsidR="00F55339" w:rsidRPr="00C1508D" w14:paraId="0DE62C3C" w14:textId="77777777" w:rsidTr="00C1508D">
        <w:trPr>
          <w:trHeight w:val="630"/>
        </w:trPr>
        <w:tc>
          <w:tcPr>
            <w:tcW w:w="670" w:type="dxa"/>
            <w:shd w:val="clear" w:color="auto" w:fill="auto"/>
            <w:vAlign w:val="center"/>
            <w:hideMark/>
          </w:tcPr>
          <w:p w14:paraId="772BE664"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w:t>
            </w:r>
          </w:p>
        </w:tc>
        <w:tc>
          <w:tcPr>
            <w:tcW w:w="6135" w:type="dxa"/>
            <w:shd w:val="clear" w:color="auto" w:fill="auto"/>
            <w:vAlign w:val="center"/>
            <w:hideMark/>
          </w:tcPr>
          <w:p w14:paraId="6A327001"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lại giấy chứng nhận cơ sở đủ điều kiện an toàn thực phẩm đối với cơ sở sản xuất, kinh doanh thực phẩm</w:t>
            </w:r>
          </w:p>
        </w:tc>
        <w:tc>
          <w:tcPr>
            <w:tcW w:w="2835" w:type="dxa"/>
            <w:shd w:val="clear" w:color="auto" w:fill="auto"/>
            <w:vAlign w:val="center"/>
            <w:hideMark/>
          </w:tcPr>
          <w:p w14:paraId="2BFFC2F0"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An toàn thực phẩm</w:t>
            </w:r>
          </w:p>
        </w:tc>
      </w:tr>
      <w:tr w:rsidR="00F55339" w:rsidRPr="00C1508D" w14:paraId="09AD9BC2" w14:textId="77777777" w:rsidTr="00C1508D">
        <w:trPr>
          <w:trHeight w:val="630"/>
        </w:trPr>
        <w:tc>
          <w:tcPr>
            <w:tcW w:w="670" w:type="dxa"/>
            <w:shd w:val="clear" w:color="auto" w:fill="auto"/>
            <w:vAlign w:val="center"/>
            <w:hideMark/>
          </w:tcPr>
          <w:p w14:paraId="523BB25E"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w:t>
            </w:r>
          </w:p>
        </w:tc>
        <w:tc>
          <w:tcPr>
            <w:tcW w:w="6135" w:type="dxa"/>
            <w:shd w:val="clear" w:color="auto" w:fill="auto"/>
            <w:vAlign w:val="center"/>
            <w:hideMark/>
          </w:tcPr>
          <w:p w14:paraId="57369F4E"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Hỗ trợ chi phí </w:t>
            </w:r>
            <w:r w:rsidRPr="00C1508D">
              <w:rPr>
                <w:rFonts w:ascii="Times New Roman" w:eastAsia="Times New Roman" w:hAnsi="Times New Roman" w:cs="Times New Roman"/>
                <w:sz w:val="24"/>
                <w:szCs w:val="24"/>
                <w:highlight w:val="white"/>
                <w:u w:color="FF0000"/>
              </w:rPr>
              <w:t>mai táng</w:t>
            </w:r>
            <w:r w:rsidRPr="00C1508D">
              <w:rPr>
                <w:rFonts w:ascii="Times New Roman" w:eastAsia="Times New Roman" w:hAnsi="Times New Roman" w:cs="Times New Roman"/>
                <w:sz w:val="24"/>
                <w:szCs w:val="24"/>
                <w:highlight w:val="white"/>
              </w:rPr>
              <w:t xml:space="preserve"> cho đối tượng </w:t>
            </w:r>
            <w:r w:rsidRPr="00C1508D">
              <w:rPr>
                <w:rFonts w:ascii="Times New Roman" w:eastAsia="Times New Roman" w:hAnsi="Times New Roman" w:cs="Times New Roman"/>
                <w:sz w:val="24"/>
                <w:szCs w:val="24"/>
                <w:highlight w:val="white"/>
                <w:u w:color="FF0000"/>
              </w:rPr>
              <w:t>bảo trợ</w:t>
            </w:r>
            <w:r w:rsidRPr="00C1508D">
              <w:rPr>
                <w:rFonts w:ascii="Times New Roman" w:eastAsia="Times New Roman" w:hAnsi="Times New Roman" w:cs="Times New Roman"/>
                <w:sz w:val="24"/>
                <w:szCs w:val="24"/>
                <w:highlight w:val="white"/>
              </w:rPr>
              <w:t xml:space="preserve"> xã hội (được trợ giúp xã hội thường xuyên tại cộng đồng)</w:t>
            </w:r>
          </w:p>
        </w:tc>
        <w:tc>
          <w:tcPr>
            <w:tcW w:w="2835" w:type="dxa"/>
            <w:shd w:val="clear" w:color="auto" w:fill="auto"/>
            <w:vAlign w:val="center"/>
            <w:hideMark/>
          </w:tcPr>
          <w:p w14:paraId="658A676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Bảo trợ xã hội</w:t>
            </w:r>
          </w:p>
        </w:tc>
      </w:tr>
      <w:tr w:rsidR="00F55339" w:rsidRPr="00C1508D" w14:paraId="4C77ECEB" w14:textId="77777777" w:rsidTr="00C1508D">
        <w:trPr>
          <w:trHeight w:val="630"/>
        </w:trPr>
        <w:tc>
          <w:tcPr>
            <w:tcW w:w="670" w:type="dxa"/>
            <w:shd w:val="clear" w:color="auto" w:fill="auto"/>
            <w:vAlign w:val="center"/>
            <w:hideMark/>
          </w:tcPr>
          <w:p w14:paraId="643D23F0"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4</w:t>
            </w:r>
          </w:p>
        </w:tc>
        <w:tc>
          <w:tcPr>
            <w:tcW w:w="6135" w:type="dxa"/>
            <w:shd w:val="clear" w:color="auto" w:fill="auto"/>
            <w:vAlign w:val="center"/>
            <w:hideMark/>
          </w:tcPr>
          <w:p w14:paraId="18988C73" w14:textId="7F64C341"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giấy phép hoạt động đối với cơ sở trợ giúp xã hội thuộc</w:t>
            </w:r>
            <w:r w:rsidR="00DC17AA" w:rsidRPr="00C1508D">
              <w:rPr>
                <w:rFonts w:ascii="Times New Roman" w:eastAsia="Times New Roman" w:hAnsi="Times New Roman" w:cs="Times New Roman"/>
                <w:sz w:val="24"/>
                <w:szCs w:val="24"/>
                <w:highlight w:val="white"/>
              </w:rPr>
              <w:t xml:space="preserve"> thẩm quyền của Phòng Lao động -</w:t>
            </w:r>
            <w:r w:rsidRPr="00C1508D">
              <w:rPr>
                <w:rFonts w:ascii="Times New Roman" w:eastAsia="Times New Roman" w:hAnsi="Times New Roman" w:cs="Times New Roman"/>
                <w:sz w:val="24"/>
                <w:szCs w:val="24"/>
                <w:highlight w:val="white"/>
              </w:rPr>
              <w:t xml:space="preserve"> Thương binh và Xã hội</w:t>
            </w:r>
          </w:p>
        </w:tc>
        <w:tc>
          <w:tcPr>
            <w:tcW w:w="2835" w:type="dxa"/>
            <w:shd w:val="clear" w:color="auto" w:fill="auto"/>
            <w:vAlign w:val="center"/>
            <w:hideMark/>
          </w:tcPr>
          <w:p w14:paraId="2F50DE9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Bảo trợ xã hội</w:t>
            </w:r>
          </w:p>
        </w:tc>
      </w:tr>
      <w:tr w:rsidR="00F55339" w:rsidRPr="00C1508D" w14:paraId="1EA94A0B" w14:textId="77777777" w:rsidTr="00C1508D">
        <w:trPr>
          <w:trHeight w:val="945"/>
        </w:trPr>
        <w:tc>
          <w:tcPr>
            <w:tcW w:w="670" w:type="dxa"/>
            <w:shd w:val="clear" w:color="auto" w:fill="auto"/>
            <w:vAlign w:val="center"/>
            <w:hideMark/>
          </w:tcPr>
          <w:p w14:paraId="2FC8D7B4"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5</w:t>
            </w:r>
          </w:p>
        </w:tc>
        <w:tc>
          <w:tcPr>
            <w:tcW w:w="6135" w:type="dxa"/>
            <w:shd w:val="clear" w:color="auto" w:fill="auto"/>
            <w:vAlign w:val="center"/>
            <w:hideMark/>
          </w:tcPr>
          <w:p w14:paraId="4707D02F" w14:textId="3B9090A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Cấp lại, điều chỉnh giấy phép hoạt động đối với cơ sở trợ giúp xã hội có giấy phép hoạt động do Phòng Lao động </w:t>
            </w:r>
            <w:r w:rsidR="00DC17AA" w:rsidRPr="00C1508D">
              <w:rPr>
                <w:rFonts w:ascii="Times New Roman" w:eastAsia="Times New Roman" w:hAnsi="Times New Roman" w:cs="Times New Roman"/>
                <w:sz w:val="24"/>
                <w:szCs w:val="24"/>
                <w:highlight w:val="white"/>
              </w:rPr>
              <w:t>-</w:t>
            </w:r>
            <w:r w:rsidRPr="00C1508D">
              <w:rPr>
                <w:rFonts w:ascii="Times New Roman" w:eastAsia="Times New Roman" w:hAnsi="Times New Roman" w:cs="Times New Roman"/>
                <w:sz w:val="24"/>
                <w:szCs w:val="24"/>
                <w:highlight w:val="white"/>
              </w:rPr>
              <w:t xml:space="preserve"> Thương binh và Xã hội cấp</w:t>
            </w:r>
          </w:p>
        </w:tc>
        <w:tc>
          <w:tcPr>
            <w:tcW w:w="2835" w:type="dxa"/>
            <w:shd w:val="clear" w:color="auto" w:fill="auto"/>
            <w:vAlign w:val="center"/>
            <w:hideMark/>
          </w:tcPr>
          <w:p w14:paraId="11CA72F8"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Bảo trợ xã hội</w:t>
            </w:r>
          </w:p>
        </w:tc>
      </w:tr>
      <w:tr w:rsidR="00F55339" w:rsidRPr="00C1508D" w14:paraId="0A4F3E13" w14:textId="77777777" w:rsidTr="00C1508D">
        <w:trPr>
          <w:trHeight w:val="945"/>
        </w:trPr>
        <w:tc>
          <w:tcPr>
            <w:tcW w:w="670" w:type="dxa"/>
            <w:shd w:val="clear" w:color="auto" w:fill="auto"/>
            <w:vAlign w:val="center"/>
            <w:hideMark/>
          </w:tcPr>
          <w:p w14:paraId="5F8A5971"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6</w:t>
            </w:r>
          </w:p>
        </w:tc>
        <w:tc>
          <w:tcPr>
            <w:tcW w:w="6135" w:type="dxa"/>
            <w:shd w:val="clear" w:color="auto" w:fill="auto"/>
            <w:vAlign w:val="center"/>
            <w:hideMark/>
          </w:tcPr>
          <w:p w14:paraId="59962EE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Đăng ký thành lập cơ sở trợ giúp xã hội ngoài công lập thuộc thẩm quyền giải quyết của Phòng Lao động - Thương binh và Xã hội</w:t>
            </w:r>
          </w:p>
        </w:tc>
        <w:tc>
          <w:tcPr>
            <w:tcW w:w="2835" w:type="dxa"/>
            <w:shd w:val="clear" w:color="auto" w:fill="auto"/>
            <w:vAlign w:val="center"/>
            <w:hideMark/>
          </w:tcPr>
          <w:p w14:paraId="71920824"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Bảo trợ xã hội</w:t>
            </w:r>
          </w:p>
        </w:tc>
      </w:tr>
      <w:tr w:rsidR="00F55339" w:rsidRPr="00C1508D" w14:paraId="3E9F9693" w14:textId="77777777" w:rsidTr="00C1508D">
        <w:trPr>
          <w:trHeight w:val="630"/>
        </w:trPr>
        <w:tc>
          <w:tcPr>
            <w:tcW w:w="670" w:type="dxa"/>
            <w:shd w:val="clear" w:color="auto" w:fill="auto"/>
            <w:vAlign w:val="center"/>
            <w:hideMark/>
          </w:tcPr>
          <w:p w14:paraId="1D0D0F15"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7</w:t>
            </w:r>
          </w:p>
        </w:tc>
        <w:tc>
          <w:tcPr>
            <w:tcW w:w="6135" w:type="dxa"/>
            <w:shd w:val="clear" w:color="auto" w:fill="auto"/>
            <w:vAlign w:val="center"/>
            <w:hideMark/>
          </w:tcPr>
          <w:p w14:paraId="19086A9A" w14:textId="3782F436"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Giải thể cơ sở trợ giúp xã hội ngoài công lập thuộc thẩm quyền thành lập của Phòng Lao </w:t>
            </w:r>
            <w:r w:rsidR="00DC17AA" w:rsidRPr="00C1508D">
              <w:rPr>
                <w:rFonts w:ascii="Times New Roman" w:eastAsia="Times New Roman" w:hAnsi="Times New Roman" w:cs="Times New Roman"/>
                <w:sz w:val="24"/>
                <w:szCs w:val="24"/>
                <w:highlight w:val="white"/>
              </w:rPr>
              <w:t>động -</w:t>
            </w:r>
            <w:r w:rsidRPr="00C1508D">
              <w:rPr>
                <w:rFonts w:ascii="Times New Roman" w:eastAsia="Times New Roman" w:hAnsi="Times New Roman" w:cs="Times New Roman"/>
                <w:sz w:val="24"/>
                <w:szCs w:val="24"/>
                <w:highlight w:val="white"/>
              </w:rPr>
              <w:t xml:space="preserve"> Thương binh và Xã hội</w:t>
            </w:r>
          </w:p>
        </w:tc>
        <w:tc>
          <w:tcPr>
            <w:tcW w:w="2835" w:type="dxa"/>
            <w:shd w:val="clear" w:color="auto" w:fill="auto"/>
            <w:vAlign w:val="center"/>
            <w:hideMark/>
          </w:tcPr>
          <w:p w14:paraId="72EE64D8"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Bảo trợ xã hội</w:t>
            </w:r>
          </w:p>
        </w:tc>
      </w:tr>
      <w:tr w:rsidR="00F55339" w:rsidRPr="00C1508D" w14:paraId="177CE5C0" w14:textId="77777777" w:rsidTr="00C1508D">
        <w:trPr>
          <w:trHeight w:val="630"/>
        </w:trPr>
        <w:tc>
          <w:tcPr>
            <w:tcW w:w="670" w:type="dxa"/>
            <w:shd w:val="clear" w:color="auto" w:fill="auto"/>
            <w:vAlign w:val="center"/>
            <w:hideMark/>
          </w:tcPr>
          <w:p w14:paraId="0B6052A8"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8</w:t>
            </w:r>
          </w:p>
        </w:tc>
        <w:tc>
          <w:tcPr>
            <w:tcW w:w="6135" w:type="dxa"/>
            <w:shd w:val="clear" w:color="auto" w:fill="auto"/>
            <w:vAlign w:val="center"/>
            <w:hideMark/>
          </w:tcPr>
          <w:p w14:paraId="094FB4E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Thủ tục thực hiện, điều chỉnh, </w:t>
            </w:r>
            <w:r w:rsidRPr="00C1508D">
              <w:rPr>
                <w:rFonts w:ascii="Times New Roman" w:eastAsia="Times New Roman" w:hAnsi="Times New Roman" w:cs="Times New Roman"/>
                <w:sz w:val="24"/>
                <w:szCs w:val="24"/>
                <w:highlight w:val="white"/>
                <w:u w:color="FF0000"/>
              </w:rPr>
              <w:t>thôi hưởng</w:t>
            </w:r>
            <w:r w:rsidRPr="00C1508D">
              <w:rPr>
                <w:rFonts w:ascii="Times New Roman" w:eastAsia="Times New Roman" w:hAnsi="Times New Roman" w:cs="Times New Roman"/>
                <w:sz w:val="24"/>
                <w:szCs w:val="24"/>
                <w:highlight w:val="white"/>
              </w:rPr>
              <w:t xml:space="preserve"> trợ cấp xã hội hàng tháng, hỗ trợ kinh phí chăm sóc, nuôi dưỡng hàng tháng</w:t>
            </w:r>
          </w:p>
        </w:tc>
        <w:tc>
          <w:tcPr>
            <w:tcW w:w="2835" w:type="dxa"/>
            <w:shd w:val="clear" w:color="auto" w:fill="auto"/>
            <w:vAlign w:val="center"/>
            <w:hideMark/>
          </w:tcPr>
          <w:p w14:paraId="51DC9CEC"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Bảo trợ xã hội</w:t>
            </w:r>
          </w:p>
        </w:tc>
      </w:tr>
      <w:tr w:rsidR="00F55339" w:rsidRPr="00C1508D" w14:paraId="50F2A469" w14:textId="77777777" w:rsidTr="00C1508D">
        <w:trPr>
          <w:trHeight w:val="315"/>
        </w:trPr>
        <w:tc>
          <w:tcPr>
            <w:tcW w:w="670" w:type="dxa"/>
            <w:shd w:val="clear" w:color="auto" w:fill="auto"/>
            <w:vAlign w:val="center"/>
            <w:hideMark/>
          </w:tcPr>
          <w:p w14:paraId="2D86AC53"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9</w:t>
            </w:r>
          </w:p>
        </w:tc>
        <w:tc>
          <w:tcPr>
            <w:tcW w:w="6135" w:type="dxa"/>
            <w:shd w:val="clear" w:color="auto" w:fill="auto"/>
            <w:vAlign w:val="center"/>
            <w:hideMark/>
          </w:tcPr>
          <w:p w14:paraId="228DC120"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Thủ tục cấp bản sao </w:t>
            </w:r>
            <w:r w:rsidRPr="00C1508D">
              <w:rPr>
                <w:rFonts w:ascii="Times New Roman" w:eastAsia="Times New Roman" w:hAnsi="Times New Roman" w:cs="Times New Roman"/>
                <w:sz w:val="24"/>
                <w:szCs w:val="24"/>
                <w:highlight w:val="white"/>
                <w:u w:color="FF0000"/>
              </w:rPr>
              <w:t>từ sổ gốc</w:t>
            </w:r>
          </w:p>
        </w:tc>
        <w:tc>
          <w:tcPr>
            <w:tcW w:w="2835" w:type="dxa"/>
            <w:shd w:val="clear" w:color="auto" w:fill="auto"/>
            <w:vAlign w:val="center"/>
            <w:hideMark/>
          </w:tcPr>
          <w:p w14:paraId="33369B5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Chứng thực</w:t>
            </w:r>
          </w:p>
        </w:tc>
      </w:tr>
      <w:tr w:rsidR="00F55339" w:rsidRPr="00C1508D" w14:paraId="413AF403" w14:textId="77777777" w:rsidTr="00C1508D">
        <w:trPr>
          <w:trHeight w:val="630"/>
        </w:trPr>
        <w:tc>
          <w:tcPr>
            <w:tcW w:w="670" w:type="dxa"/>
            <w:shd w:val="clear" w:color="auto" w:fill="auto"/>
            <w:vAlign w:val="center"/>
            <w:hideMark/>
          </w:tcPr>
          <w:p w14:paraId="079A2C63"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10</w:t>
            </w:r>
          </w:p>
        </w:tc>
        <w:tc>
          <w:tcPr>
            <w:tcW w:w="6135" w:type="dxa"/>
            <w:shd w:val="clear" w:color="auto" w:fill="auto"/>
            <w:vAlign w:val="center"/>
            <w:hideMark/>
          </w:tcPr>
          <w:p w14:paraId="40A57615" w14:textId="12C2DE05" w:rsidR="00014102" w:rsidRPr="00C1508D" w:rsidRDefault="00DC17AA"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cấp đổi g</w:t>
            </w:r>
            <w:r w:rsidR="00014102" w:rsidRPr="00C1508D">
              <w:rPr>
                <w:rFonts w:ascii="Times New Roman" w:eastAsia="Times New Roman" w:hAnsi="Times New Roman" w:cs="Times New Roman"/>
                <w:sz w:val="24"/>
                <w:szCs w:val="24"/>
                <w:highlight w:val="white"/>
              </w:rPr>
              <w:t>iấy chứng nhận quyền sử dụng đất quyền sở hữu nhà ở và tài sản khác gắn liền với đất</w:t>
            </w:r>
          </w:p>
        </w:tc>
        <w:tc>
          <w:tcPr>
            <w:tcW w:w="2835" w:type="dxa"/>
            <w:shd w:val="clear" w:color="auto" w:fill="auto"/>
            <w:vAlign w:val="center"/>
            <w:hideMark/>
          </w:tcPr>
          <w:p w14:paraId="26AFCC3C"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Đất đai</w:t>
            </w:r>
          </w:p>
        </w:tc>
      </w:tr>
      <w:tr w:rsidR="00F55339" w:rsidRPr="00C1508D" w14:paraId="4880009E" w14:textId="77777777" w:rsidTr="00C1508D">
        <w:trPr>
          <w:trHeight w:val="315"/>
        </w:trPr>
        <w:tc>
          <w:tcPr>
            <w:tcW w:w="670" w:type="dxa"/>
            <w:shd w:val="clear" w:color="auto" w:fill="auto"/>
            <w:vAlign w:val="center"/>
            <w:hideMark/>
          </w:tcPr>
          <w:p w14:paraId="0DAFE53E"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11</w:t>
            </w:r>
          </w:p>
        </w:tc>
        <w:tc>
          <w:tcPr>
            <w:tcW w:w="6135" w:type="dxa"/>
            <w:shd w:val="clear" w:color="auto" w:fill="auto"/>
            <w:vAlign w:val="center"/>
            <w:hideMark/>
          </w:tcPr>
          <w:p w14:paraId="2FFA404F" w14:textId="3DA56721" w:rsidR="00014102" w:rsidRPr="00C1508D" w:rsidRDefault="00DC17AA"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đính chính g</w:t>
            </w:r>
            <w:r w:rsidR="00014102" w:rsidRPr="00C1508D">
              <w:rPr>
                <w:rFonts w:ascii="Times New Roman" w:eastAsia="Times New Roman" w:hAnsi="Times New Roman" w:cs="Times New Roman"/>
                <w:sz w:val="24"/>
                <w:szCs w:val="24"/>
                <w:highlight w:val="white"/>
              </w:rPr>
              <w:t>iấy chứng nhận đã cấp</w:t>
            </w:r>
          </w:p>
        </w:tc>
        <w:tc>
          <w:tcPr>
            <w:tcW w:w="2835" w:type="dxa"/>
            <w:shd w:val="clear" w:color="auto" w:fill="auto"/>
            <w:vAlign w:val="center"/>
            <w:hideMark/>
          </w:tcPr>
          <w:p w14:paraId="2E81E6C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Đất đai</w:t>
            </w:r>
          </w:p>
        </w:tc>
      </w:tr>
      <w:tr w:rsidR="00F55339" w:rsidRPr="00C1508D" w14:paraId="1C30C2AB" w14:textId="77777777" w:rsidTr="00C1508D">
        <w:trPr>
          <w:trHeight w:val="1890"/>
        </w:trPr>
        <w:tc>
          <w:tcPr>
            <w:tcW w:w="670" w:type="dxa"/>
            <w:shd w:val="clear" w:color="auto" w:fill="auto"/>
            <w:vAlign w:val="center"/>
            <w:hideMark/>
          </w:tcPr>
          <w:p w14:paraId="71A48570"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12</w:t>
            </w:r>
          </w:p>
        </w:tc>
        <w:tc>
          <w:tcPr>
            <w:tcW w:w="6135" w:type="dxa"/>
            <w:shd w:val="clear" w:color="auto" w:fill="auto"/>
            <w:vAlign w:val="center"/>
            <w:hideMark/>
          </w:tcPr>
          <w:p w14:paraId="4FA003EF"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Đăng ký biến động quyền sử dụng đất, quyền sở hữu tài sản gắn liền với </w:t>
            </w:r>
            <w:r w:rsidRPr="00C1508D">
              <w:rPr>
                <w:rFonts w:ascii="Times New Roman" w:eastAsia="Times New Roman" w:hAnsi="Times New Roman" w:cs="Times New Roman"/>
                <w:sz w:val="24"/>
                <w:szCs w:val="24"/>
                <w:highlight w:val="white"/>
                <w:u w:color="FF0000"/>
              </w:rPr>
              <w:t>đất trong</w:t>
            </w:r>
            <w:r w:rsidRPr="00C1508D">
              <w:rPr>
                <w:rFonts w:ascii="Times New Roman" w:eastAsia="Times New Roman" w:hAnsi="Times New Roman" w:cs="Times New Roman"/>
                <w:sz w:val="24"/>
                <w:szCs w:val="24"/>
                <w:highlight w:val="white"/>
              </w:rPr>
              <w:t xml:space="preserve"> các trường hợp chuyển nhượng, cho thuê, cho thuê lại, thừa kế, tặng cho, </w:t>
            </w:r>
            <w:r w:rsidRPr="00C1508D">
              <w:rPr>
                <w:rFonts w:ascii="Times New Roman" w:eastAsia="Times New Roman" w:hAnsi="Times New Roman" w:cs="Times New Roman"/>
                <w:sz w:val="24"/>
                <w:szCs w:val="24"/>
                <w:highlight w:val="white"/>
                <w:u w:color="FF0000"/>
              </w:rPr>
              <w:t>góp vốn</w:t>
            </w:r>
            <w:r w:rsidRPr="00C1508D">
              <w:rPr>
                <w:rFonts w:ascii="Times New Roman" w:eastAsia="Times New Roman" w:hAnsi="Times New Roman" w:cs="Times New Roman"/>
                <w:sz w:val="24"/>
                <w:szCs w:val="24"/>
                <w:highlight w:val="white"/>
              </w:rPr>
              <w:t xml:space="preserve"> bằng quyền sử dụng đất, quyền sở hữu tài sản gắn liền với đất; chuyển quyền sử dụng đất, quyền sở hữu tài sản gắn liền với đất của vợ hoặc </w:t>
            </w:r>
            <w:r w:rsidRPr="00C1508D">
              <w:rPr>
                <w:rFonts w:ascii="Times New Roman" w:eastAsia="Times New Roman" w:hAnsi="Times New Roman" w:cs="Times New Roman"/>
                <w:sz w:val="24"/>
                <w:szCs w:val="24"/>
                <w:highlight w:val="white"/>
                <w:u w:color="FF0000"/>
              </w:rPr>
              <w:t>chồng thành</w:t>
            </w:r>
            <w:r w:rsidRPr="00C1508D">
              <w:rPr>
                <w:rFonts w:ascii="Times New Roman" w:eastAsia="Times New Roman" w:hAnsi="Times New Roman" w:cs="Times New Roman"/>
                <w:sz w:val="24"/>
                <w:szCs w:val="24"/>
                <w:highlight w:val="white"/>
              </w:rPr>
              <w:t xml:space="preserve"> của </w:t>
            </w:r>
            <w:r w:rsidRPr="00C1508D">
              <w:rPr>
                <w:rFonts w:ascii="Times New Roman" w:eastAsia="Times New Roman" w:hAnsi="Times New Roman" w:cs="Times New Roman"/>
                <w:sz w:val="24"/>
                <w:szCs w:val="24"/>
                <w:highlight w:val="white"/>
                <w:u w:color="FF0000"/>
              </w:rPr>
              <w:t>chung vợ</w:t>
            </w:r>
            <w:r w:rsidRPr="00C1508D">
              <w:rPr>
                <w:rFonts w:ascii="Times New Roman" w:eastAsia="Times New Roman" w:hAnsi="Times New Roman" w:cs="Times New Roman"/>
                <w:sz w:val="24"/>
                <w:szCs w:val="24"/>
                <w:highlight w:val="white"/>
              </w:rPr>
              <w:t xml:space="preserve"> và chồng</w:t>
            </w:r>
          </w:p>
        </w:tc>
        <w:tc>
          <w:tcPr>
            <w:tcW w:w="2835" w:type="dxa"/>
            <w:shd w:val="clear" w:color="auto" w:fill="auto"/>
            <w:vAlign w:val="center"/>
            <w:hideMark/>
          </w:tcPr>
          <w:p w14:paraId="48C3D78B"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Đất đai</w:t>
            </w:r>
          </w:p>
        </w:tc>
      </w:tr>
      <w:tr w:rsidR="00F55339" w:rsidRPr="00C1508D" w14:paraId="5CFF6811" w14:textId="77777777" w:rsidTr="00C1508D">
        <w:trPr>
          <w:trHeight w:val="630"/>
        </w:trPr>
        <w:tc>
          <w:tcPr>
            <w:tcW w:w="670" w:type="dxa"/>
            <w:shd w:val="clear" w:color="auto" w:fill="auto"/>
            <w:vAlign w:val="center"/>
            <w:hideMark/>
          </w:tcPr>
          <w:p w14:paraId="15A8E56D"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13</w:t>
            </w:r>
          </w:p>
        </w:tc>
        <w:tc>
          <w:tcPr>
            <w:tcW w:w="6135" w:type="dxa"/>
            <w:shd w:val="clear" w:color="auto" w:fill="auto"/>
            <w:vAlign w:val="center"/>
            <w:hideMark/>
          </w:tcPr>
          <w:p w14:paraId="0B764F22" w14:textId="7F44699B" w:rsidR="00014102" w:rsidRPr="00C1508D" w:rsidRDefault="00DC17AA"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lại g</w:t>
            </w:r>
            <w:r w:rsidR="00014102" w:rsidRPr="00C1508D">
              <w:rPr>
                <w:rFonts w:ascii="Times New Roman" w:eastAsia="Times New Roman" w:hAnsi="Times New Roman" w:cs="Times New Roman"/>
                <w:sz w:val="24"/>
                <w:szCs w:val="24"/>
                <w:highlight w:val="white"/>
              </w:rPr>
              <w:t xml:space="preserve">iấy chứng nhận </w:t>
            </w:r>
            <w:r w:rsidRPr="00C1508D">
              <w:rPr>
                <w:rFonts w:ascii="Times New Roman" w:eastAsia="Times New Roman" w:hAnsi="Times New Roman" w:cs="Times New Roman"/>
                <w:sz w:val="24"/>
                <w:szCs w:val="24"/>
                <w:highlight w:val="white"/>
              </w:rPr>
              <w:t>hoặc cấp lại trang bổ sung của g</w:t>
            </w:r>
            <w:r w:rsidR="00014102" w:rsidRPr="00C1508D">
              <w:rPr>
                <w:rFonts w:ascii="Times New Roman" w:eastAsia="Times New Roman" w:hAnsi="Times New Roman" w:cs="Times New Roman"/>
                <w:sz w:val="24"/>
                <w:szCs w:val="24"/>
                <w:highlight w:val="white"/>
              </w:rPr>
              <w:t>iấy chứng nhận do bị mất</w:t>
            </w:r>
          </w:p>
        </w:tc>
        <w:tc>
          <w:tcPr>
            <w:tcW w:w="2835" w:type="dxa"/>
            <w:shd w:val="clear" w:color="auto" w:fill="auto"/>
            <w:vAlign w:val="center"/>
            <w:hideMark/>
          </w:tcPr>
          <w:p w14:paraId="54C6783C"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Đất đai</w:t>
            </w:r>
          </w:p>
        </w:tc>
      </w:tr>
      <w:tr w:rsidR="00F55339" w:rsidRPr="00C1508D" w14:paraId="43340F81" w14:textId="77777777" w:rsidTr="00C1508D">
        <w:trPr>
          <w:trHeight w:val="1890"/>
        </w:trPr>
        <w:tc>
          <w:tcPr>
            <w:tcW w:w="670" w:type="dxa"/>
            <w:shd w:val="clear" w:color="auto" w:fill="auto"/>
            <w:vAlign w:val="center"/>
            <w:hideMark/>
          </w:tcPr>
          <w:p w14:paraId="4D483EF3"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14</w:t>
            </w:r>
          </w:p>
        </w:tc>
        <w:tc>
          <w:tcPr>
            <w:tcW w:w="6135" w:type="dxa"/>
            <w:shd w:val="clear" w:color="auto" w:fill="auto"/>
            <w:vAlign w:val="center"/>
            <w:hideMark/>
          </w:tcPr>
          <w:p w14:paraId="67A3C3E5" w14:textId="25F7F4C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Thủ tục đăng ký biến động về sử dụng đất, tài sản gắn liền với đất do thay đổi thông tin </w:t>
            </w:r>
            <w:r w:rsidRPr="00C1508D">
              <w:rPr>
                <w:rFonts w:ascii="Times New Roman" w:eastAsia="Times New Roman" w:hAnsi="Times New Roman" w:cs="Times New Roman"/>
                <w:sz w:val="24"/>
                <w:szCs w:val="24"/>
                <w:highlight w:val="white"/>
                <w:u w:color="FF0000"/>
              </w:rPr>
              <w:t>về người</w:t>
            </w:r>
            <w:r w:rsidR="00DC17AA" w:rsidRPr="00C1508D">
              <w:rPr>
                <w:rFonts w:ascii="Times New Roman" w:eastAsia="Times New Roman" w:hAnsi="Times New Roman" w:cs="Times New Roman"/>
                <w:sz w:val="24"/>
                <w:szCs w:val="24"/>
                <w:highlight w:val="white"/>
              </w:rPr>
              <w:t xml:space="preserve"> được cấp g</w:t>
            </w:r>
            <w:r w:rsidRPr="00C1508D">
              <w:rPr>
                <w:rFonts w:ascii="Times New Roman" w:eastAsia="Times New Roman" w:hAnsi="Times New Roman" w:cs="Times New Roman"/>
                <w:sz w:val="24"/>
                <w:szCs w:val="24"/>
                <w:highlight w:val="white"/>
              </w:rPr>
              <w:t>iấy chứng nhận (</w:t>
            </w:r>
            <w:r w:rsidRPr="00C1508D">
              <w:rPr>
                <w:rFonts w:ascii="Times New Roman" w:eastAsia="Times New Roman" w:hAnsi="Times New Roman" w:cs="Times New Roman"/>
                <w:sz w:val="24"/>
                <w:szCs w:val="24"/>
                <w:highlight w:val="white"/>
                <w:u w:color="FF0000"/>
              </w:rPr>
              <w:t>đổi tên</w:t>
            </w:r>
            <w:r w:rsidRPr="00C1508D">
              <w:rPr>
                <w:rFonts w:ascii="Times New Roman" w:eastAsia="Times New Roman" w:hAnsi="Times New Roman" w:cs="Times New Roman"/>
                <w:sz w:val="24"/>
                <w:szCs w:val="24"/>
                <w:highlight w:val="white"/>
              </w:rPr>
              <w:t xml:space="preserve"> hoặc giấy tờ pháp nhân, giấy tờ nhân thân, địa chỉ); giảm diện tích </w:t>
            </w:r>
            <w:r w:rsidRPr="00C1508D">
              <w:rPr>
                <w:rFonts w:ascii="Times New Roman" w:eastAsia="Times New Roman" w:hAnsi="Times New Roman" w:cs="Times New Roman"/>
                <w:sz w:val="24"/>
                <w:szCs w:val="24"/>
                <w:highlight w:val="white"/>
                <w:u w:color="FF0000"/>
              </w:rPr>
              <w:t>thửa đất</w:t>
            </w:r>
            <w:r w:rsidRPr="00C1508D">
              <w:rPr>
                <w:rFonts w:ascii="Times New Roman" w:eastAsia="Times New Roman" w:hAnsi="Times New Roman" w:cs="Times New Roman"/>
                <w:sz w:val="24"/>
                <w:szCs w:val="24"/>
                <w:highlight w:val="white"/>
              </w:rPr>
              <w:t xml:space="preserve"> do </w:t>
            </w:r>
            <w:r w:rsidRPr="00C1508D">
              <w:rPr>
                <w:rFonts w:ascii="Times New Roman" w:eastAsia="Times New Roman" w:hAnsi="Times New Roman" w:cs="Times New Roman"/>
                <w:sz w:val="24"/>
                <w:szCs w:val="24"/>
                <w:highlight w:val="white"/>
                <w:u w:color="FF0000"/>
              </w:rPr>
              <w:t>sạt lở</w:t>
            </w:r>
            <w:r w:rsidRPr="00C1508D">
              <w:rPr>
                <w:rFonts w:ascii="Times New Roman" w:eastAsia="Times New Roman" w:hAnsi="Times New Roman" w:cs="Times New Roman"/>
                <w:sz w:val="24"/>
                <w:szCs w:val="24"/>
                <w:highlight w:val="white"/>
              </w:rPr>
              <w:t xml:space="preserve"> tự nhiên; thay đổi về hạn chế quyền sử dụng đất; thay đổi về nghĩa vụ tài chính; thay đổi về tài sản gắn liền với </w:t>
            </w:r>
            <w:r w:rsidRPr="00C1508D">
              <w:rPr>
                <w:rFonts w:ascii="Times New Roman" w:eastAsia="Times New Roman" w:hAnsi="Times New Roman" w:cs="Times New Roman"/>
                <w:sz w:val="24"/>
                <w:szCs w:val="24"/>
                <w:highlight w:val="white"/>
                <w:u w:color="FF0000"/>
              </w:rPr>
              <w:t>đất so</w:t>
            </w:r>
            <w:r w:rsidR="00DC17AA" w:rsidRPr="00C1508D">
              <w:rPr>
                <w:rFonts w:ascii="Times New Roman" w:eastAsia="Times New Roman" w:hAnsi="Times New Roman" w:cs="Times New Roman"/>
                <w:sz w:val="24"/>
                <w:szCs w:val="24"/>
                <w:highlight w:val="white"/>
              </w:rPr>
              <w:t xml:space="preserve"> với nội dung đã đăng ký, cấp g</w:t>
            </w:r>
            <w:r w:rsidRPr="00C1508D">
              <w:rPr>
                <w:rFonts w:ascii="Times New Roman" w:eastAsia="Times New Roman" w:hAnsi="Times New Roman" w:cs="Times New Roman"/>
                <w:sz w:val="24"/>
                <w:szCs w:val="24"/>
                <w:highlight w:val="white"/>
              </w:rPr>
              <w:t>iấy chứng nhận</w:t>
            </w:r>
          </w:p>
        </w:tc>
        <w:tc>
          <w:tcPr>
            <w:tcW w:w="2835" w:type="dxa"/>
            <w:shd w:val="clear" w:color="auto" w:fill="auto"/>
            <w:vAlign w:val="center"/>
            <w:hideMark/>
          </w:tcPr>
          <w:p w14:paraId="109F1D4F"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Đất đai</w:t>
            </w:r>
          </w:p>
        </w:tc>
      </w:tr>
      <w:tr w:rsidR="00F55339" w:rsidRPr="00C1508D" w14:paraId="60E5D85B" w14:textId="77777777" w:rsidTr="00C1508D">
        <w:trPr>
          <w:trHeight w:val="630"/>
        </w:trPr>
        <w:tc>
          <w:tcPr>
            <w:tcW w:w="670" w:type="dxa"/>
            <w:shd w:val="clear" w:color="auto" w:fill="auto"/>
            <w:vAlign w:val="center"/>
            <w:hideMark/>
          </w:tcPr>
          <w:p w14:paraId="3F439D5B"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lastRenderedPageBreak/>
              <w:t>15</w:t>
            </w:r>
          </w:p>
        </w:tc>
        <w:tc>
          <w:tcPr>
            <w:tcW w:w="6135" w:type="dxa"/>
            <w:shd w:val="clear" w:color="auto" w:fill="auto"/>
            <w:vAlign w:val="center"/>
            <w:hideMark/>
          </w:tcPr>
          <w:p w14:paraId="1FF88F91"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Đăng ký chuyển mục đích sử dụng đất không phải xin phép cơ quan nhà nước có thẩm quyền</w:t>
            </w:r>
          </w:p>
        </w:tc>
        <w:tc>
          <w:tcPr>
            <w:tcW w:w="2835" w:type="dxa"/>
            <w:shd w:val="clear" w:color="auto" w:fill="auto"/>
            <w:vAlign w:val="center"/>
            <w:hideMark/>
          </w:tcPr>
          <w:p w14:paraId="1DA8698C"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Đất đai</w:t>
            </w:r>
          </w:p>
        </w:tc>
      </w:tr>
      <w:tr w:rsidR="00F55339" w:rsidRPr="00C1508D" w14:paraId="15D5CFA2" w14:textId="77777777" w:rsidTr="00C1508D">
        <w:trPr>
          <w:trHeight w:val="1575"/>
        </w:trPr>
        <w:tc>
          <w:tcPr>
            <w:tcW w:w="670" w:type="dxa"/>
            <w:shd w:val="clear" w:color="auto" w:fill="auto"/>
            <w:vAlign w:val="center"/>
            <w:hideMark/>
          </w:tcPr>
          <w:p w14:paraId="6CA9F33F"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16</w:t>
            </w:r>
          </w:p>
        </w:tc>
        <w:tc>
          <w:tcPr>
            <w:tcW w:w="6135" w:type="dxa"/>
            <w:shd w:val="clear" w:color="auto" w:fill="auto"/>
            <w:vAlign w:val="center"/>
            <w:hideMark/>
          </w:tcPr>
          <w:p w14:paraId="4EE5B01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Đăng ký biến động đối với trường hợp </w:t>
            </w:r>
            <w:r w:rsidRPr="00C1508D">
              <w:rPr>
                <w:rFonts w:ascii="Times New Roman" w:eastAsia="Times New Roman" w:hAnsi="Times New Roman" w:cs="Times New Roman"/>
                <w:sz w:val="24"/>
                <w:szCs w:val="24"/>
                <w:highlight w:val="white"/>
                <w:u w:color="FF0000"/>
              </w:rPr>
              <w:t>chuyển từ</w:t>
            </w:r>
            <w:r w:rsidRPr="00C1508D">
              <w:rPr>
                <w:rFonts w:ascii="Times New Roman" w:eastAsia="Times New Roman" w:hAnsi="Times New Roman" w:cs="Times New Roman"/>
                <w:sz w:val="24"/>
                <w:szCs w:val="24"/>
                <w:highlight w:val="white"/>
              </w:rPr>
              <w:t xml:space="preserve"> hình thức thuê đất trả tiền hàng năm sang thuê đất trả tiền một lần cho cả thời gian thuê hoặc </w:t>
            </w:r>
            <w:r w:rsidRPr="00C1508D">
              <w:rPr>
                <w:rFonts w:ascii="Times New Roman" w:eastAsia="Times New Roman" w:hAnsi="Times New Roman" w:cs="Times New Roman"/>
                <w:sz w:val="24"/>
                <w:szCs w:val="24"/>
                <w:highlight w:val="white"/>
                <w:u w:color="FF0000"/>
              </w:rPr>
              <w:t>từ giao đất</w:t>
            </w:r>
            <w:r w:rsidRPr="00C1508D">
              <w:rPr>
                <w:rFonts w:ascii="Times New Roman" w:eastAsia="Times New Roman" w:hAnsi="Times New Roman" w:cs="Times New Roman"/>
                <w:sz w:val="24"/>
                <w:szCs w:val="24"/>
                <w:highlight w:val="white"/>
              </w:rPr>
              <w:t xml:space="preserve"> không thu tiền sử </w:t>
            </w:r>
            <w:r w:rsidRPr="00C1508D">
              <w:rPr>
                <w:rFonts w:ascii="Times New Roman" w:eastAsia="Times New Roman" w:hAnsi="Times New Roman" w:cs="Times New Roman"/>
                <w:sz w:val="24"/>
                <w:szCs w:val="24"/>
                <w:highlight w:val="white"/>
                <w:u w:color="FF0000"/>
              </w:rPr>
              <w:t>dụng đất sang</w:t>
            </w:r>
            <w:r w:rsidRPr="00C1508D">
              <w:rPr>
                <w:rFonts w:ascii="Times New Roman" w:eastAsia="Times New Roman" w:hAnsi="Times New Roman" w:cs="Times New Roman"/>
                <w:sz w:val="24"/>
                <w:szCs w:val="24"/>
                <w:highlight w:val="white"/>
              </w:rPr>
              <w:t xml:space="preserve"> hình thức thuê đất hoặc từ thuê đất </w:t>
            </w:r>
            <w:r w:rsidRPr="00C1508D">
              <w:rPr>
                <w:rFonts w:ascii="Times New Roman" w:eastAsia="Times New Roman" w:hAnsi="Times New Roman" w:cs="Times New Roman"/>
                <w:sz w:val="24"/>
                <w:szCs w:val="24"/>
                <w:highlight w:val="white"/>
                <w:u w:color="FF0000"/>
              </w:rPr>
              <w:t>sang giao đất</w:t>
            </w:r>
            <w:r w:rsidRPr="00C1508D">
              <w:rPr>
                <w:rFonts w:ascii="Times New Roman" w:eastAsia="Times New Roman" w:hAnsi="Times New Roman" w:cs="Times New Roman"/>
                <w:sz w:val="24"/>
                <w:szCs w:val="24"/>
                <w:highlight w:val="white"/>
              </w:rPr>
              <w:t xml:space="preserve"> có thu tiền sử </w:t>
            </w:r>
            <w:r w:rsidRPr="00C1508D">
              <w:rPr>
                <w:rFonts w:ascii="Times New Roman" w:eastAsia="Times New Roman" w:hAnsi="Times New Roman" w:cs="Times New Roman"/>
                <w:sz w:val="24"/>
                <w:szCs w:val="24"/>
                <w:highlight w:val="white"/>
                <w:u w:color="FF0000"/>
              </w:rPr>
              <w:t>dụng đất</w:t>
            </w:r>
          </w:p>
        </w:tc>
        <w:tc>
          <w:tcPr>
            <w:tcW w:w="2835" w:type="dxa"/>
            <w:shd w:val="clear" w:color="auto" w:fill="auto"/>
            <w:vAlign w:val="center"/>
            <w:hideMark/>
          </w:tcPr>
          <w:p w14:paraId="5CA089D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Đất đai</w:t>
            </w:r>
          </w:p>
        </w:tc>
      </w:tr>
      <w:tr w:rsidR="00F55339" w:rsidRPr="00C1508D" w14:paraId="0C1B61F8" w14:textId="77777777" w:rsidTr="00C1508D">
        <w:trPr>
          <w:trHeight w:val="630"/>
        </w:trPr>
        <w:tc>
          <w:tcPr>
            <w:tcW w:w="670" w:type="dxa"/>
            <w:shd w:val="clear" w:color="auto" w:fill="auto"/>
            <w:vAlign w:val="center"/>
            <w:hideMark/>
          </w:tcPr>
          <w:p w14:paraId="468B465A"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17</w:t>
            </w:r>
          </w:p>
        </w:tc>
        <w:tc>
          <w:tcPr>
            <w:tcW w:w="6135" w:type="dxa"/>
            <w:shd w:val="clear" w:color="auto" w:fill="auto"/>
            <w:vAlign w:val="center"/>
            <w:hideMark/>
          </w:tcPr>
          <w:p w14:paraId="6816D5FE" w14:textId="4C8FF752"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Đăng ký bổ sung tài sản gắn liền với </w:t>
            </w:r>
            <w:r w:rsidRPr="00C1508D">
              <w:rPr>
                <w:rFonts w:ascii="Times New Roman" w:eastAsia="Times New Roman" w:hAnsi="Times New Roman" w:cs="Times New Roman"/>
                <w:sz w:val="24"/>
                <w:szCs w:val="24"/>
                <w:highlight w:val="white"/>
                <w:u w:color="FF0000"/>
              </w:rPr>
              <w:t>đất vào</w:t>
            </w:r>
            <w:r w:rsidR="001E6737" w:rsidRPr="00C1508D">
              <w:rPr>
                <w:rFonts w:ascii="Times New Roman" w:eastAsia="Times New Roman" w:hAnsi="Times New Roman" w:cs="Times New Roman"/>
                <w:sz w:val="24"/>
                <w:szCs w:val="24"/>
                <w:highlight w:val="white"/>
              </w:rPr>
              <w:t xml:space="preserve"> g</w:t>
            </w:r>
            <w:r w:rsidRPr="00C1508D">
              <w:rPr>
                <w:rFonts w:ascii="Times New Roman" w:eastAsia="Times New Roman" w:hAnsi="Times New Roman" w:cs="Times New Roman"/>
                <w:sz w:val="24"/>
                <w:szCs w:val="24"/>
                <w:highlight w:val="white"/>
              </w:rPr>
              <w:t>iấy chứng nhận đã cấp</w:t>
            </w:r>
          </w:p>
        </w:tc>
        <w:tc>
          <w:tcPr>
            <w:tcW w:w="2835" w:type="dxa"/>
            <w:shd w:val="clear" w:color="auto" w:fill="auto"/>
            <w:vAlign w:val="center"/>
            <w:hideMark/>
          </w:tcPr>
          <w:p w14:paraId="4F1C4F4F"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Đất đai</w:t>
            </w:r>
          </w:p>
        </w:tc>
      </w:tr>
      <w:tr w:rsidR="00F55339" w:rsidRPr="00C1508D" w14:paraId="22CB6DB1" w14:textId="77777777" w:rsidTr="00C1508D">
        <w:trPr>
          <w:trHeight w:val="630"/>
        </w:trPr>
        <w:tc>
          <w:tcPr>
            <w:tcW w:w="670" w:type="dxa"/>
            <w:shd w:val="clear" w:color="auto" w:fill="auto"/>
            <w:vAlign w:val="center"/>
            <w:hideMark/>
          </w:tcPr>
          <w:p w14:paraId="118A1986"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18</w:t>
            </w:r>
          </w:p>
        </w:tc>
        <w:tc>
          <w:tcPr>
            <w:tcW w:w="6135" w:type="dxa"/>
            <w:shd w:val="clear" w:color="auto" w:fill="auto"/>
            <w:vAlign w:val="center"/>
            <w:hideMark/>
          </w:tcPr>
          <w:p w14:paraId="7A01E685"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Giải thể trường mẫu giáo, </w:t>
            </w:r>
            <w:r w:rsidRPr="00C1508D">
              <w:rPr>
                <w:rFonts w:ascii="Times New Roman" w:eastAsia="Times New Roman" w:hAnsi="Times New Roman" w:cs="Times New Roman"/>
                <w:sz w:val="24"/>
                <w:szCs w:val="24"/>
                <w:highlight w:val="white"/>
                <w:u w:color="FF0000"/>
              </w:rPr>
              <w:t>trường mầm non</w:t>
            </w:r>
            <w:r w:rsidRPr="00C1508D">
              <w:rPr>
                <w:rFonts w:ascii="Times New Roman" w:eastAsia="Times New Roman" w:hAnsi="Times New Roman" w:cs="Times New Roman"/>
                <w:sz w:val="24"/>
                <w:szCs w:val="24"/>
                <w:highlight w:val="white"/>
              </w:rPr>
              <w:t xml:space="preserve">, </w:t>
            </w:r>
            <w:r w:rsidRPr="00C1508D">
              <w:rPr>
                <w:rFonts w:ascii="Times New Roman" w:eastAsia="Times New Roman" w:hAnsi="Times New Roman" w:cs="Times New Roman"/>
                <w:sz w:val="24"/>
                <w:szCs w:val="24"/>
                <w:highlight w:val="white"/>
                <w:u w:color="FF0000"/>
              </w:rPr>
              <w:t>nhà trẻ</w:t>
            </w:r>
            <w:r w:rsidRPr="00C1508D">
              <w:rPr>
                <w:rFonts w:ascii="Times New Roman" w:eastAsia="Times New Roman" w:hAnsi="Times New Roman" w:cs="Times New Roman"/>
                <w:sz w:val="24"/>
                <w:szCs w:val="24"/>
                <w:highlight w:val="white"/>
              </w:rPr>
              <w:t xml:space="preserve"> (theo yêu cầu của tổ chức, cá nhân đề nghị thành lập)</w:t>
            </w:r>
          </w:p>
        </w:tc>
        <w:tc>
          <w:tcPr>
            <w:tcW w:w="2835" w:type="dxa"/>
            <w:shd w:val="clear" w:color="auto" w:fill="auto"/>
            <w:vAlign w:val="center"/>
            <w:hideMark/>
          </w:tcPr>
          <w:p w14:paraId="35F5690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Giáo dục mầm non</w:t>
            </w:r>
          </w:p>
        </w:tc>
      </w:tr>
      <w:tr w:rsidR="00F55339" w:rsidRPr="00C1508D" w14:paraId="7F3FABB2" w14:textId="77777777" w:rsidTr="00C1508D">
        <w:trPr>
          <w:trHeight w:val="630"/>
        </w:trPr>
        <w:tc>
          <w:tcPr>
            <w:tcW w:w="670" w:type="dxa"/>
            <w:shd w:val="clear" w:color="auto" w:fill="auto"/>
            <w:vAlign w:val="center"/>
            <w:hideMark/>
          </w:tcPr>
          <w:p w14:paraId="713BD698"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19</w:t>
            </w:r>
          </w:p>
        </w:tc>
        <w:tc>
          <w:tcPr>
            <w:tcW w:w="6135" w:type="dxa"/>
            <w:shd w:val="clear" w:color="auto" w:fill="auto"/>
            <w:vAlign w:val="center"/>
            <w:hideMark/>
          </w:tcPr>
          <w:p w14:paraId="1FA4875F"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Giải thể trường trung học cơ sở (theo đề nghị của cá nhân, tổ chức </w:t>
            </w:r>
            <w:r w:rsidRPr="00C1508D">
              <w:rPr>
                <w:rFonts w:ascii="Times New Roman" w:eastAsia="Times New Roman" w:hAnsi="Times New Roman" w:cs="Times New Roman"/>
                <w:sz w:val="24"/>
                <w:szCs w:val="24"/>
                <w:highlight w:val="white"/>
                <w:u w:color="FF0000"/>
              </w:rPr>
              <w:t>thành lâp trường</w:t>
            </w:r>
            <w:r w:rsidRPr="00C1508D">
              <w:rPr>
                <w:rFonts w:ascii="Times New Roman" w:eastAsia="Times New Roman" w:hAnsi="Times New Roman" w:cs="Times New Roman"/>
                <w:sz w:val="24"/>
                <w:szCs w:val="24"/>
                <w:highlight w:val="white"/>
              </w:rPr>
              <w:t>)</w:t>
            </w:r>
          </w:p>
        </w:tc>
        <w:tc>
          <w:tcPr>
            <w:tcW w:w="2835" w:type="dxa"/>
            <w:shd w:val="clear" w:color="auto" w:fill="auto"/>
            <w:vAlign w:val="center"/>
            <w:hideMark/>
          </w:tcPr>
          <w:p w14:paraId="05EA0E9F"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Giáo dục và Đào tạo thuộc hệ thống giáo dục quốc dân</w:t>
            </w:r>
          </w:p>
        </w:tc>
      </w:tr>
      <w:tr w:rsidR="00F55339" w:rsidRPr="00C1508D" w14:paraId="0730009C" w14:textId="77777777" w:rsidTr="00C1508D">
        <w:trPr>
          <w:trHeight w:val="630"/>
        </w:trPr>
        <w:tc>
          <w:tcPr>
            <w:tcW w:w="670" w:type="dxa"/>
            <w:shd w:val="clear" w:color="auto" w:fill="auto"/>
            <w:vAlign w:val="center"/>
            <w:hideMark/>
          </w:tcPr>
          <w:p w14:paraId="48AAC5DF"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20</w:t>
            </w:r>
          </w:p>
        </w:tc>
        <w:tc>
          <w:tcPr>
            <w:tcW w:w="6135" w:type="dxa"/>
            <w:shd w:val="clear" w:color="auto" w:fill="auto"/>
            <w:vAlign w:val="center"/>
            <w:hideMark/>
          </w:tcPr>
          <w:p w14:paraId="5A75DFB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Cho phép trường </w:t>
            </w:r>
            <w:r w:rsidRPr="00C1508D">
              <w:rPr>
                <w:rFonts w:ascii="Times New Roman" w:eastAsia="Times New Roman" w:hAnsi="Times New Roman" w:cs="Times New Roman"/>
                <w:sz w:val="24"/>
                <w:szCs w:val="24"/>
                <w:highlight w:val="white"/>
                <w:u w:color="FF0000"/>
              </w:rPr>
              <w:t>tiểu học</w:t>
            </w:r>
            <w:r w:rsidRPr="00C1508D">
              <w:rPr>
                <w:rFonts w:ascii="Times New Roman" w:eastAsia="Times New Roman" w:hAnsi="Times New Roman" w:cs="Times New Roman"/>
                <w:sz w:val="24"/>
                <w:szCs w:val="24"/>
                <w:highlight w:val="white"/>
              </w:rPr>
              <w:t xml:space="preserve"> hoạt động giáo dục trở lại</w:t>
            </w:r>
          </w:p>
        </w:tc>
        <w:tc>
          <w:tcPr>
            <w:tcW w:w="2835" w:type="dxa"/>
            <w:shd w:val="clear" w:color="auto" w:fill="auto"/>
            <w:vAlign w:val="center"/>
            <w:hideMark/>
          </w:tcPr>
          <w:p w14:paraId="77154CCB"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Giáo dục và Đào tạo thuộc hệ thống giáo dục quốc dân</w:t>
            </w:r>
          </w:p>
        </w:tc>
      </w:tr>
      <w:tr w:rsidR="00F55339" w:rsidRPr="00C1508D" w14:paraId="0B576F21" w14:textId="77777777" w:rsidTr="00C1508D">
        <w:trPr>
          <w:trHeight w:val="630"/>
        </w:trPr>
        <w:tc>
          <w:tcPr>
            <w:tcW w:w="670" w:type="dxa"/>
            <w:shd w:val="clear" w:color="auto" w:fill="auto"/>
            <w:vAlign w:val="center"/>
            <w:hideMark/>
          </w:tcPr>
          <w:p w14:paraId="579413B2"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21</w:t>
            </w:r>
          </w:p>
        </w:tc>
        <w:tc>
          <w:tcPr>
            <w:tcW w:w="6135" w:type="dxa"/>
            <w:shd w:val="clear" w:color="auto" w:fill="auto"/>
            <w:vAlign w:val="center"/>
            <w:hideMark/>
          </w:tcPr>
          <w:p w14:paraId="66C48840"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Giải thể trường tiểu học (theo đề nghị của tổ chức, cá nhân đề nghị thành lập trường tiểu học)</w:t>
            </w:r>
          </w:p>
        </w:tc>
        <w:tc>
          <w:tcPr>
            <w:tcW w:w="2835" w:type="dxa"/>
            <w:shd w:val="clear" w:color="auto" w:fill="auto"/>
            <w:vAlign w:val="center"/>
            <w:hideMark/>
          </w:tcPr>
          <w:p w14:paraId="1CABF15E"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Giáo dục và Đào tạo thuộc hệ thống giáo dục quốc dân</w:t>
            </w:r>
          </w:p>
        </w:tc>
      </w:tr>
      <w:tr w:rsidR="00F55339" w:rsidRPr="00C1508D" w14:paraId="21EF80FD" w14:textId="77777777" w:rsidTr="00C1508D">
        <w:trPr>
          <w:trHeight w:val="630"/>
        </w:trPr>
        <w:tc>
          <w:tcPr>
            <w:tcW w:w="670" w:type="dxa"/>
            <w:shd w:val="clear" w:color="auto" w:fill="auto"/>
            <w:vAlign w:val="center"/>
            <w:hideMark/>
          </w:tcPr>
          <w:p w14:paraId="344EFF82"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22</w:t>
            </w:r>
          </w:p>
        </w:tc>
        <w:tc>
          <w:tcPr>
            <w:tcW w:w="6135" w:type="dxa"/>
            <w:shd w:val="clear" w:color="auto" w:fill="auto"/>
            <w:vAlign w:val="center"/>
            <w:hideMark/>
          </w:tcPr>
          <w:p w14:paraId="55ACF2BF"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trung tâm học tập cộng đồng</w:t>
            </w:r>
          </w:p>
        </w:tc>
        <w:tc>
          <w:tcPr>
            <w:tcW w:w="2835" w:type="dxa"/>
            <w:shd w:val="clear" w:color="auto" w:fill="auto"/>
            <w:vAlign w:val="center"/>
            <w:hideMark/>
          </w:tcPr>
          <w:p w14:paraId="66E95F07"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Giáo dục và Đào tạo thuộc hệ thống giáo dục quốc dân</w:t>
            </w:r>
          </w:p>
        </w:tc>
      </w:tr>
      <w:tr w:rsidR="00F55339" w:rsidRPr="00C1508D" w14:paraId="5D58C703" w14:textId="77777777" w:rsidTr="00C1508D">
        <w:trPr>
          <w:trHeight w:val="630"/>
        </w:trPr>
        <w:tc>
          <w:tcPr>
            <w:tcW w:w="670" w:type="dxa"/>
            <w:shd w:val="clear" w:color="auto" w:fill="auto"/>
            <w:vAlign w:val="center"/>
            <w:hideMark/>
          </w:tcPr>
          <w:p w14:paraId="7C341D88"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23</w:t>
            </w:r>
          </w:p>
        </w:tc>
        <w:tc>
          <w:tcPr>
            <w:tcW w:w="6135" w:type="dxa"/>
            <w:shd w:val="clear" w:color="auto" w:fill="auto"/>
            <w:vAlign w:val="center"/>
            <w:hideMark/>
          </w:tcPr>
          <w:p w14:paraId="765DF060"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Cho phép trung tâm học tập cộng đồng hoạt động trở lại</w:t>
            </w:r>
          </w:p>
        </w:tc>
        <w:tc>
          <w:tcPr>
            <w:tcW w:w="2835" w:type="dxa"/>
            <w:shd w:val="clear" w:color="auto" w:fill="auto"/>
            <w:vAlign w:val="center"/>
            <w:hideMark/>
          </w:tcPr>
          <w:p w14:paraId="0CDB8A64"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Giáo dục và Đào tạo thuộc hệ thống giáo dục quốc dân</w:t>
            </w:r>
          </w:p>
        </w:tc>
      </w:tr>
      <w:tr w:rsidR="00F55339" w:rsidRPr="00C1508D" w14:paraId="488854BE" w14:textId="77777777" w:rsidTr="00C1508D">
        <w:trPr>
          <w:trHeight w:val="630"/>
        </w:trPr>
        <w:tc>
          <w:tcPr>
            <w:tcW w:w="670" w:type="dxa"/>
            <w:shd w:val="clear" w:color="auto" w:fill="auto"/>
            <w:vAlign w:val="center"/>
            <w:hideMark/>
          </w:tcPr>
          <w:p w14:paraId="31D7B022"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24</w:t>
            </w:r>
          </w:p>
        </w:tc>
        <w:tc>
          <w:tcPr>
            <w:tcW w:w="6135" w:type="dxa"/>
            <w:shd w:val="clear" w:color="auto" w:fill="auto"/>
            <w:vAlign w:val="center"/>
            <w:hideMark/>
          </w:tcPr>
          <w:p w14:paraId="3A8CCD5C"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Cho phép trường tiểu học hoạt động giáo dục</w:t>
            </w:r>
          </w:p>
        </w:tc>
        <w:tc>
          <w:tcPr>
            <w:tcW w:w="2835" w:type="dxa"/>
            <w:shd w:val="clear" w:color="auto" w:fill="auto"/>
            <w:vAlign w:val="center"/>
            <w:hideMark/>
          </w:tcPr>
          <w:p w14:paraId="46AF276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Giáo dục và Đào tạo thuộc hệ thống giáo dục quốc dân</w:t>
            </w:r>
          </w:p>
        </w:tc>
      </w:tr>
      <w:tr w:rsidR="00F55339" w:rsidRPr="00C1508D" w14:paraId="42494418" w14:textId="77777777" w:rsidTr="00C1508D">
        <w:trPr>
          <w:trHeight w:val="630"/>
        </w:trPr>
        <w:tc>
          <w:tcPr>
            <w:tcW w:w="670" w:type="dxa"/>
            <w:shd w:val="clear" w:color="auto" w:fill="auto"/>
            <w:vAlign w:val="center"/>
            <w:hideMark/>
          </w:tcPr>
          <w:p w14:paraId="3127D630"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25</w:t>
            </w:r>
          </w:p>
        </w:tc>
        <w:tc>
          <w:tcPr>
            <w:tcW w:w="6135" w:type="dxa"/>
            <w:shd w:val="clear" w:color="auto" w:fill="auto"/>
            <w:vAlign w:val="center"/>
            <w:hideMark/>
          </w:tcPr>
          <w:p w14:paraId="6050CF1F"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Cho phép trường trung học cơ sở hoạt động giáo dục</w:t>
            </w:r>
          </w:p>
        </w:tc>
        <w:tc>
          <w:tcPr>
            <w:tcW w:w="2835" w:type="dxa"/>
            <w:shd w:val="clear" w:color="auto" w:fill="auto"/>
            <w:vAlign w:val="center"/>
            <w:hideMark/>
          </w:tcPr>
          <w:p w14:paraId="1726B061"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Giáo dục và Đào tạo thuộc hệ thống giáo dục quốc dân</w:t>
            </w:r>
          </w:p>
        </w:tc>
      </w:tr>
      <w:tr w:rsidR="00F55339" w:rsidRPr="00C1508D" w14:paraId="5D75EC3A" w14:textId="77777777" w:rsidTr="00C1508D">
        <w:trPr>
          <w:trHeight w:val="630"/>
        </w:trPr>
        <w:tc>
          <w:tcPr>
            <w:tcW w:w="670" w:type="dxa"/>
            <w:shd w:val="clear" w:color="auto" w:fill="auto"/>
            <w:vAlign w:val="center"/>
            <w:hideMark/>
          </w:tcPr>
          <w:p w14:paraId="0FC611CE"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26</w:t>
            </w:r>
          </w:p>
        </w:tc>
        <w:tc>
          <w:tcPr>
            <w:tcW w:w="6135" w:type="dxa"/>
            <w:shd w:val="clear" w:color="auto" w:fill="auto"/>
            <w:vAlign w:val="center"/>
            <w:hideMark/>
          </w:tcPr>
          <w:p w14:paraId="3CA5D17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Quy trình đánh giá, </w:t>
            </w:r>
            <w:r w:rsidRPr="00C1508D">
              <w:rPr>
                <w:rFonts w:ascii="Times New Roman" w:eastAsia="Times New Roman" w:hAnsi="Times New Roman" w:cs="Times New Roman"/>
                <w:sz w:val="24"/>
                <w:szCs w:val="24"/>
                <w:highlight w:val="white"/>
                <w:u w:color="FF0000"/>
              </w:rPr>
              <w:t>xếp loại</w:t>
            </w:r>
            <w:r w:rsidRPr="00C1508D">
              <w:rPr>
                <w:rFonts w:ascii="Times New Roman" w:eastAsia="Times New Roman" w:hAnsi="Times New Roman" w:cs="Times New Roman"/>
                <w:sz w:val="24"/>
                <w:szCs w:val="24"/>
                <w:highlight w:val="white"/>
              </w:rPr>
              <w:t xml:space="preserve"> Cộng đồng học tập </w:t>
            </w:r>
            <w:r w:rsidRPr="00C1508D">
              <w:rPr>
                <w:rFonts w:ascii="Times New Roman" w:eastAsia="Times New Roman" w:hAnsi="Times New Roman" w:cs="Times New Roman"/>
                <w:sz w:val="24"/>
                <w:szCs w:val="24"/>
                <w:highlight w:val="white"/>
                <w:u w:color="FF0000"/>
              </w:rPr>
              <w:t>cấp xã</w:t>
            </w:r>
          </w:p>
        </w:tc>
        <w:tc>
          <w:tcPr>
            <w:tcW w:w="2835" w:type="dxa"/>
            <w:shd w:val="clear" w:color="auto" w:fill="auto"/>
            <w:vAlign w:val="center"/>
            <w:hideMark/>
          </w:tcPr>
          <w:p w14:paraId="4060D270"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Giáo dục và Đào tạo thuộc hệ thống giáo dục quốc dân</w:t>
            </w:r>
          </w:p>
        </w:tc>
      </w:tr>
      <w:tr w:rsidR="00F55339" w:rsidRPr="00C1508D" w14:paraId="41A15C70" w14:textId="77777777" w:rsidTr="00C1508D">
        <w:trPr>
          <w:trHeight w:val="1260"/>
        </w:trPr>
        <w:tc>
          <w:tcPr>
            <w:tcW w:w="670" w:type="dxa"/>
            <w:shd w:val="clear" w:color="auto" w:fill="auto"/>
            <w:vAlign w:val="center"/>
            <w:hideMark/>
          </w:tcPr>
          <w:p w14:paraId="0FF4493C"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27</w:t>
            </w:r>
          </w:p>
        </w:tc>
        <w:tc>
          <w:tcPr>
            <w:tcW w:w="6135" w:type="dxa"/>
            <w:shd w:val="clear" w:color="auto" w:fill="auto"/>
            <w:vAlign w:val="center"/>
            <w:hideMark/>
          </w:tcPr>
          <w:p w14:paraId="29AA464F"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Chuyển đổi trường tiểu học tư thục, </w:t>
            </w:r>
            <w:r w:rsidRPr="00C1508D">
              <w:rPr>
                <w:rFonts w:ascii="Times New Roman" w:eastAsia="Times New Roman" w:hAnsi="Times New Roman" w:cs="Times New Roman"/>
                <w:sz w:val="24"/>
                <w:szCs w:val="24"/>
                <w:highlight w:val="white"/>
                <w:u w:color="FF0000"/>
              </w:rPr>
              <w:t>trường trung học</w:t>
            </w:r>
            <w:r w:rsidRPr="00C1508D">
              <w:rPr>
                <w:rFonts w:ascii="Times New Roman" w:eastAsia="Times New Roman" w:hAnsi="Times New Roman" w:cs="Times New Roman"/>
                <w:sz w:val="24"/>
                <w:szCs w:val="24"/>
                <w:highlight w:val="white"/>
              </w:rPr>
              <w:t xml:space="preserve"> cơ sở </w:t>
            </w:r>
            <w:r w:rsidRPr="00C1508D">
              <w:rPr>
                <w:rFonts w:ascii="Times New Roman" w:eastAsia="Times New Roman" w:hAnsi="Times New Roman" w:cs="Times New Roman"/>
                <w:sz w:val="24"/>
                <w:szCs w:val="24"/>
                <w:highlight w:val="white"/>
                <w:u w:color="FF0000"/>
              </w:rPr>
              <w:t>tư thục</w:t>
            </w:r>
            <w:r w:rsidRPr="00C1508D">
              <w:rPr>
                <w:rFonts w:ascii="Times New Roman" w:eastAsia="Times New Roman" w:hAnsi="Times New Roman" w:cs="Times New Roman"/>
                <w:sz w:val="24"/>
                <w:szCs w:val="24"/>
                <w:highlight w:val="white"/>
              </w:rPr>
              <w:t xml:space="preserve"> và trường phổ thông tư thục có </w:t>
            </w:r>
            <w:r w:rsidRPr="00C1508D">
              <w:rPr>
                <w:rFonts w:ascii="Times New Roman" w:eastAsia="Times New Roman" w:hAnsi="Times New Roman" w:cs="Times New Roman"/>
                <w:sz w:val="24"/>
                <w:szCs w:val="24"/>
                <w:highlight w:val="white"/>
                <w:u w:color="FF0000"/>
              </w:rPr>
              <w:t>nhiều cấp học</w:t>
            </w:r>
            <w:r w:rsidRPr="00C1508D">
              <w:rPr>
                <w:rFonts w:ascii="Times New Roman" w:eastAsia="Times New Roman" w:hAnsi="Times New Roman" w:cs="Times New Roman"/>
                <w:sz w:val="24"/>
                <w:szCs w:val="24"/>
                <w:highlight w:val="white"/>
              </w:rPr>
              <w:t xml:space="preserve"> có cấp học cao nhất là </w:t>
            </w:r>
            <w:r w:rsidRPr="00C1508D">
              <w:rPr>
                <w:rFonts w:ascii="Times New Roman" w:eastAsia="Times New Roman" w:hAnsi="Times New Roman" w:cs="Times New Roman"/>
                <w:sz w:val="24"/>
                <w:szCs w:val="24"/>
                <w:highlight w:val="white"/>
                <w:u w:color="FF0000"/>
              </w:rPr>
              <w:t>trung học</w:t>
            </w:r>
            <w:r w:rsidRPr="00C1508D">
              <w:rPr>
                <w:rFonts w:ascii="Times New Roman" w:eastAsia="Times New Roman" w:hAnsi="Times New Roman" w:cs="Times New Roman"/>
                <w:sz w:val="24"/>
                <w:szCs w:val="24"/>
                <w:highlight w:val="white"/>
              </w:rPr>
              <w:t xml:space="preserve"> cơ sở do nhà đầu tư trong nước đầu tư </w:t>
            </w:r>
            <w:r w:rsidRPr="00C1508D">
              <w:rPr>
                <w:rFonts w:ascii="Times New Roman" w:eastAsia="Times New Roman" w:hAnsi="Times New Roman" w:cs="Times New Roman"/>
                <w:sz w:val="24"/>
                <w:szCs w:val="24"/>
                <w:highlight w:val="white"/>
                <w:u w:color="FF0000"/>
              </w:rPr>
              <w:t>sang trường</w:t>
            </w:r>
            <w:r w:rsidRPr="00C1508D">
              <w:rPr>
                <w:rFonts w:ascii="Times New Roman" w:eastAsia="Times New Roman" w:hAnsi="Times New Roman" w:cs="Times New Roman"/>
                <w:sz w:val="24"/>
                <w:szCs w:val="24"/>
                <w:highlight w:val="white"/>
              </w:rPr>
              <w:t xml:space="preserve"> phổ thông tư thục hoạt động không vì lợi nhuận</w:t>
            </w:r>
          </w:p>
        </w:tc>
        <w:tc>
          <w:tcPr>
            <w:tcW w:w="2835" w:type="dxa"/>
            <w:shd w:val="clear" w:color="auto" w:fill="auto"/>
            <w:vAlign w:val="center"/>
            <w:hideMark/>
          </w:tcPr>
          <w:p w14:paraId="0458116E"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Giáo dục và Đào tạo thuộc hệ thống giáo dục quốc dân</w:t>
            </w:r>
          </w:p>
        </w:tc>
      </w:tr>
      <w:tr w:rsidR="00F55339" w:rsidRPr="00C1508D" w14:paraId="6741D622" w14:textId="77777777" w:rsidTr="00C1508D">
        <w:trPr>
          <w:trHeight w:val="630"/>
        </w:trPr>
        <w:tc>
          <w:tcPr>
            <w:tcW w:w="670" w:type="dxa"/>
            <w:shd w:val="clear" w:color="auto" w:fill="auto"/>
            <w:vAlign w:val="center"/>
            <w:hideMark/>
          </w:tcPr>
          <w:p w14:paraId="6664065B"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28</w:t>
            </w:r>
          </w:p>
        </w:tc>
        <w:tc>
          <w:tcPr>
            <w:tcW w:w="6135" w:type="dxa"/>
            <w:shd w:val="clear" w:color="auto" w:fill="auto"/>
            <w:vAlign w:val="center"/>
            <w:hideMark/>
          </w:tcPr>
          <w:p w14:paraId="2654D0D0"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Thủ tục đăng ký khai sinh kết hợp đăng ký </w:t>
            </w:r>
            <w:r w:rsidRPr="00C1508D">
              <w:rPr>
                <w:rFonts w:ascii="Times New Roman" w:eastAsia="Times New Roman" w:hAnsi="Times New Roman" w:cs="Times New Roman"/>
                <w:sz w:val="24"/>
                <w:szCs w:val="24"/>
                <w:highlight w:val="white"/>
                <w:u w:color="FF0000"/>
              </w:rPr>
              <w:t>nhận cha</w:t>
            </w:r>
            <w:r w:rsidRPr="00C1508D">
              <w:rPr>
                <w:rFonts w:ascii="Times New Roman" w:eastAsia="Times New Roman" w:hAnsi="Times New Roman" w:cs="Times New Roman"/>
                <w:sz w:val="24"/>
                <w:szCs w:val="24"/>
                <w:highlight w:val="white"/>
              </w:rPr>
              <w:t>, mẹ, con có yếu tố nước ngoài</w:t>
            </w:r>
          </w:p>
        </w:tc>
        <w:tc>
          <w:tcPr>
            <w:tcW w:w="2835" w:type="dxa"/>
            <w:shd w:val="clear" w:color="auto" w:fill="auto"/>
            <w:vAlign w:val="center"/>
            <w:hideMark/>
          </w:tcPr>
          <w:p w14:paraId="1EDB89C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Hộ tịch</w:t>
            </w:r>
          </w:p>
        </w:tc>
      </w:tr>
      <w:tr w:rsidR="00F55339" w:rsidRPr="00C1508D" w14:paraId="0D7466DD" w14:textId="77777777" w:rsidTr="00C1508D">
        <w:trPr>
          <w:trHeight w:val="315"/>
        </w:trPr>
        <w:tc>
          <w:tcPr>
            <w:tcW w:w="670" w:type="dxa"/>
            <w:shd w:val="clear" w:color="auto" w:fill="auto"/>
            <w:vAlign w:val="center"/>
            <w:hideMark/>
          </w:tcPr>
          <w:p w14:paraId="63C0C8B1"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29</w:t>
            </w:r>
          </w:p>
        </w:tc>
        <w:tc>
          <w:tcPr>
            <w:tcW w:w="6135" w:type="dxa"/>
            <w:shd w:val="clear" w:color="auto" w:fill="auto"/>
            <w:vAlign w:val="center"/>
            <w:hideMark/>
          </w:tcPr>
          <w:p w14:paraId="75E00F2E"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cấp bản sao Trích lục hộ tịch</w:t>
            </w:r>
          </w:p>
        </w:tc>
        <w:tc>
          <w:tcPr>
            <w:tcW w:w="2835" w:type="dxa"/>
            <w:shd w:val="clear" w:color="auto" w:fill="auto"/>
            <w:vAlign w:val="center"/>
            <w:hideMark/>
          </w:tcPr>
          <w:p w14:paraId="2FB35298"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Hộ tịch</w:t>
            </w:r>
          </w:p>
        </w:tc>
      </w:tr>
      <w:tr w:rsidR="00F55339" w:rsidRPr="00C1508D" w14:paraId="51A3A248" w14:textId="77777777" w:rsidTr="00C1508D">
        <w:trPr>
          <w:trHeight w:val="630"/>
        </w:trPr>
        <w:tc>
          <w:tcPr>
            <w:tcW w:w="670" w:type="dxa"/>
            <w:shd w:val="clear" w:color="auto" w:fill="auto"/>
            <w:vAlign w:val="center"/>
            <w:hideMark/>
          </w:tcPr>
          <w:p w14:paraId="459AF75D"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30</w:t>
            </w:r>
          </w:p>
        </w:tc>
        <w:tc>
          <w:tcPr>
            <w:tcW w:w="6135" w:type="dxa"/>
            <w:shd w:val="clear" w:color="auto" w:fill="auto"/>
            <w:vAlign w:val="center"/>
            <w:hideMark/>
          </w:tcPr>
          <w:p w14:paraId="651084C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đăng ký khai sinh có yếu tố nước ngoài cho người đã có hồ sơ, giấy tờ cá nhân</w:t>
            </w:r>
          </w:p>
        </w:tc>
        <w:tc>
          <w:tcPr>
            <w:tcW w:w="2835" w:type="dxa"/>
            <w:shd w:val="clear" w:color="auto" w:fill="auto"/>
            <w:vAlign w:val="center"/>
            <w:hideMark/>
          </w:tcPr>
          <w:p w14:paraId="45C27F8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Hộ tịch</w:t>
            </w:r>
          </w:p>
        </w:tc>
      </w:tr>
      <w:tr w:rsidR="00F55339" w:rsidRPr="00C1508D" w14:paraId="537B7C2E" w14:textId="77777777" w:rsidTr="00C1508D">
        <w:trPr>
          <w:trHeight w:val="315"/>
        </w:trPr>
        <w:tc>
          <w:tcPr>
            <w:tcW w:w="670" w:type="dxa"/>
            <w:shd w:val="clear" w:color="auto" w:fill="auto"/>
            <w:vAlign w:val="center"/>
            <w:hideMark/>
          </w:tcPr>
          <w:p w14:paraId="0D957322"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31</w:t>
            </w:r>
          </w:p>
        </w:tc>
        <w:tc>
          <w:tcPr>
            <w:tcW w:w="6135" w:type="dxa"/>
            <w:shd w:val="clear" w:color="auto" w:fill="auto"/>
            <w:vAlign w:val="center"/>
            <w:hideMark/>
          </w:tcPr>
          <w:p w14:paraId="396EA410"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đăng ký khai sinh có yếu tố nước ngoài</w:t>
            </w:r>
          </w:p>
        </w:tc>
        <w:tc>
          <w:tcPr>
            <w:tcW w:w="2835" w:type="dxa"/>
            <w:shd w:val="clear" w:color="auto" w:fill="auto"/>
            <w:vAlign w:val="center"/>
            <w:hideMark/>
          </w:tcPr>
          <w:p w14:paraId="6498C2F1"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Hộ tịch</w:t>
            </w:r>
          </w:p>
        </w:tc>
      </w:tr>
      <w:tr w:rsidR="00F55339" w:rsidRPr="00C1508D" w14:paraId="6BB44279" w14:textId="77777777" w:rsidTr="00C1508D">
        <w:trPr>
          <w:trHeight w:val="315"/>
        </w:trPr>
        <w:tc>
          <w:tcPr>
            <w:tcW w:w="670" w:type="dxa"/>
            <w:shd w:val="clear" w:color="auto" w:fill="auto"/>
            <w:vAlign w:val="center"/>
            <w:hideMark/>
          </w:tcPr>
          <w:p w14:paraId="4357C861"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lastRenderedPageBreak/>
              <w:t>32</w:t>
            </w:r>
          </w:p>
        </w:tc>
        <w:tc>
          <w:tcPr>
            <w:tcW w:w="6135" w:type="dxa"/>
            <w:shd w:val="clear" w:color="auto" w:fill="auto"/>
            <w:vAlign w:val="center"/>
            <w:hideMark/>
          </w:tcPr>
          <w:p w14:paraId="19AEF8A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đăng ký khai tử có yếu tố nước ngoài</w:t>
            </w:r>
          </w:p>
        </w:tc>
        <w:tc>
          <w:tcPr>
            <w:tcW w:w="2835" w:type="dxa"/>
            <w:shd w:val="clear" w:color="auto" w:fill="auto"/>
            <w:vAlign w:val="center"/>
            <w:hideMark/>
          </w:tcPr>
          <w:p w14:paraId="6885AFC0"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Hộ tịch</w:t>
            </w:r>
          </w:p>
        </w:tc>
      </w:tr>
      <w:tr w:rsidR="00F55339" w:rsidRPr="00C1508D" w14:paraId="2EEE6AEE" w14:textId="77777777" w:rsidTr="00C1508D">
        <w:trPr>
          <w:trHeight w:val="630"/>
        </w:trPr>
        <w:tc>
          <w:tcPr>
            <w:tcW w:w="670" w:type="dxa"/>
            <w:shd w:val="clear" w:color="auto" w:fill="auto"/>
            <w:vAlign w:val="center"/>
            <w:hideMark/>
          </w:tcPr>
          <w:p w14:paraId="7D67011B"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33</w:t>
            </w:r>
          </w:p>
        </w:tc>
        <w:tc>
          <w:tcPr>
            <w:tcW w:w="6135" w:type="dxa"/>
            <w:shd w:val="clear" w:color="auto" w:fill="auto"/>
            <w:vAlign w:val="center"/>
            <w:hideMark/>
          </w:tcPr>
          <w:p w14:paraId="73A27166" w14:textId="07370B58" w:rsidR="00014102" w:rsidRPr="00C1508D" w:rsidRDefault="0038546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cấp g</w:t>
            </w:r>
            <w:r w:rsidR="00014102" w:rsidRPr="00C1508D">
              <w:rPr>
                <w:rFonts w:ascii="Times New Roman" w:eastAsia="Times New Roman" w:hAnsi="Times New Roman" w:cs="Times New Roman"/>
                <w:sz w:val="24"/>
                <w:szCs w:val="24"/>
                <w:highlight w:val="white"/>
              </w:rPr>
              <w:t xml:space="preserve">iấy phép đủ điều kiện kinh doanh dịch vụ </w:t>
            </w:r>
            <w:r w:rsidR="00014102" w:rsidRPr="00C1508D">
              <w:rPr>
                <w:rFonts w:ascii="Times New Roman" w:eastAsia="Times New Roman" w:hAnsi="Times New Roman" w:cs="Times New Roman"/>
                <w:sz w:val="24"/>
                <w:szCs w:val="24"/>
                <w:highlight w:val="white"/>
                <w:u w:color="FF0000"/>
              </w:rPr>
              <w:t>karaoke</w:t>
            </w:r>
            <w:r w:rsidR="00014102" w:rsidRPr="00C1508D">
              <w:rPr>
                <w:rFonts w:ascii="Times New Roman" w:eastAsia="Times New Roman" w:hAnsi="Times New Roman" w:cs="Times New Roman"/>
                <w:sz w:val="24"/>
                <w:szCs w:val="24"/>
                <w:highlight w:val="white"/>
              </w:rPr>
              <w:t xml:space="preserve"> (do cơ quan quản lý nhà nước về văn hóa cấp huyện cấp)</w:t>
            </w:r>
          </w:p>
        </w:tc>
        <w:tc>
          <w:tcPr>
            <w:tcW w:w="2835" w:type="dxa"/>
            <w:shd w:val="clear" w:color="auto" w:fill="auto"/>
            <w:vAlign w:val="center"/>
            <w:hideMark/>
          </w:tcPr>
          <w:p w14:paraId="39E55B5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Karaoke, Vũ trường</w:t>
            </w:r>
          </w:p>
        </w:tc>
      </w:tr>
      <w:tr w:rsidR="00F55339" w:rsidRPr="00C1508D" w14:paraId="06ABE51E" w14:textId="77777777" w:rsidTr="00C1508D">
        <w:trPr>
          <w:trHeight w:val="315"/>
        </w:trPr>
        <w:tc>
          <w:tcPr>
            <w:tcW w:w="670" w:type="dxa"/>
            <w:shd w:val="clear" w:color="auto" w:fill="auto"/>
            <w:vAlign w:val="center"/>
            <w:hideMark/>
          </w:tcPr>
          <w:p w14:paraId="0B890122"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34</w:t>
            </w:r>
          </w:p>
        </w:tc>
        <w:tc>
          <w:tcPr>
            <w:tcW w:w="6135" w:type="dxa"/>
            <w:shd w:val="clear" w:color="auto" w:fill="auto"/>
            <w:vAlign w:val="center"/>
            <w:hideMark/>
          </w:tcPr>
          <w:p w14:paraId="21FD3292" w14:textId="0145AFC6" w:rsidR="00014102" w:rsidRPr="00C1508D" w:rsidRDefault="0038546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g</w:t>
            </w:r>
            <w:r w:rsidR="00014102" w:rsidRPr="00C1508D">
              <w:rPr>
                <w:rFonts w:ascii="Times New Roman" w:eastAsia="Times New Roman" w:hAnsi="Times New Roman" w:cs="Times New Roman"/>
                <w:sz w:val="24"/>
                <w:szCs w:val="24"/>
                <w:highlight w:val="white"/>
              </w:rPr>
              <w:t>iấy chứng nhận đủ điều kiện cửa hàng bán lẻ LPG chai</w:t>
            </w:r>
          </w:p>
        </w:tc>
        <w:tc>
          <w:tcPr>
            <w:tcW w:w="2835" w:type="dxa"/>
            <w:shd w:val="clear" w:color="auto" w:fill="auto"/>
            <w:vAlign w:val="center"/>
            <w:hideMark/>
          </w:tcPr>
          <w:p w14:paraId="0989CDE1"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Kinh doanh khí</w:t>
            </w:r>
          </w:p>
        </w:tc>
      </w:tr>
      <w:tr w:rsidR="00F55339" w:rsidRPr="00C1508D" w14:paraId="5565D907" w14:textId="77777777" w:rsidTr="00C1508D">
        <w:trPr>
          <w:trHeight w:val="630"/>
        </w:trPr>
        <w:tc>
          <w:tcPr>
            <w:tcW w:w="670" w:type="dxa"/>
            <w:shd w:val="clear" w:color="auto" w:fill="auto"/>
            <w:vAlign w:val="center"/>
            <w:hideMark/>
          </w:tcPr>
          <w:p w14:paraId="0B81621B"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35</w:t>
            </w:r>
          </w:p>
        </w:tc>
        <w:tc>
          <w:tcPr>
            <w:tcW w:w="6135" w:type="dxa"/>
            <w:shd w:val="clear" w:color="auto" w:fill="auto"/>
            <w:vAlign w:val="center"/>
            <w:hideMark/>
          </w:tcPr>
          <w:p w14:paraId="7D9D4DBE" w14:textId="60C541E8" w:rsidR="00014102" w:rsidRPr="00C1508D" w:rsidRDefault="0038546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điều chỉnh g</w:t>
            </w:r>
            <w:r w:rsidR="00014102" w:rsidRPr="00C1508D">
              <w:rPr>
                <w:rFonts w:ascii="Times New Roman" w:eastAsia="Times New Roman" w:hAnsi="Times New Roman" w:cs="Times New Roman"/>
                <w:sz w:val="24"/>
                <w:szCs w:val="24"/>
                <w:highlight w:val="white"/>
              </w:rPr>
              <w:t>iấy chứng nhận đủ điều kiện cửa hàng bán lẻ LPG chai</w:t>
            </w:r>
          </w:p>
        </w:tc>
        <w:tc>
          <w:tcPr>
            <w:tcW w:w="2835" w:type="dxa"/>
            <w:shd w:val="clear" w:color="auto" w:fill="auto"/>
            <w:vAlign w:val="center"/>
            <w:hideMark/>
          </w:tcPr>
          <w:p w14:paraId="16BC6B1C"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Kinh doanh khí</w:t>
            </w:r>
          </w:p>
        </w:tc>
      </w:tr>
      <w:tr w:rsidR="00F55339" w:rsidRPr="00C1508D" w14:paraId="4D2D7896" w14:textId="77777777" w:rsidTr="00C1508D">
        <w:trPr>
          <w:trHeight w:val="315"/>
        </w:trPr>
        <w:tc>
          <w:tcPr>
            <w:tcW w:w="670" w:type="dxa"/>
            <w:shd w:val="clear" w:color="auto" w:fill="auto"/>
            <w:vAlign w:val="center"/>
            <w:hideMark/>
          </w:tcPr>
          <w:p w14:paraId="3F43C2CD"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36</w:t>
            </w:r>
          </w:p>
        </w:tc>
        <w:tc>
          <w:tcPr>
            <w:tcW w:w="6135" w:type="dxa"/>
            <w:shd w:val="clear" w:color="auto" w:fill="auto"/>
            <w:vAlign w:val="center"/>
            <w:hideMark/>
          </w:tcPr>
          <w:p w14:paraId="25950379" w14:textId="24A1796A" w:rsidR="00014102" w:rsidRPr="00C1508D" w:rsidRDefault="0038546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lại g</w:t>
            </w:r>
            <w:r w:rsidR="00014102" w:rsidRPr="00C1508D">
              <w:rPr>
                <w:rFonts w:ascii="Times New Roman" w:eastAsia="Times New Roman" w:hAnsi="Times New Roman" w:cs="Times New Roman"/>
                <w:sz w:val="24"/>
                <w:szCs w:val="24"/>
                <w:highlight w:val="white"/>
              </w:rPr>
              <w:t>iấy chứng nhận đủ điều kiện cửa hàng bán lẻ LPG chai</w:t>
            </w:r>
          </w:p>
        </w:tc>
        <w:tc>
          <w:tcPr>
            <w:tcW w:w="2835" w:type="dxa"/>
            <w:shd w:val="clear" w:color="auto" w:fill="auto"/>
            <w:vAlign w:val="center"/>
            <w:hideMark/>
          </w:tcPr>
          <w:p w14:paraId="60B2F9FE"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Kinh doanh khí</w:t>
            </w:r>
          </w:p>
        </w:tc>
      </w:tr>
      <w:tr w:rsidR="00F55339" w:rsidRPr="00C1508D" w14:paraId="5B61A9D5" w14:textId="77777777" w:rsidTr="00C1508D">
        <w:trPr>
          <w:trHeight w:val="315"/>
        </w:trPr>
        <w:tc>
          <w:tcPr>
            <w:tcW w:w="670" w:type="dxa"/>
            <w:shd w:val="clear" w:color="auto" w:fill="auto"/>
            <w:vAlign w:val="center"/>
            <w:hideMark/>
          </w:tcPr>
          <w:p w14:paraId="6478013C"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37</w:t>
            </w:r>
          </w:p>
        </w:tc>
        <w:tc>
          <w:tcPr>
            <w:tcW w:w="6135" w:type="dxa"/>
            <w:shd w:val="clear" w:color="auto" w:fill="auto"/>
            <w:vAlign w:val="center"/>
            <w:hideMark/>
          </w:tcPr>
          <w:p w14:paraId="6AD44677" w14:textId="13FB22A0" w:rsidR="00014102" w:rsidRPr="00C1508D" w:rsidRDefault="0038546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sửa đổi, bổ sung g</w:t>
            </w:r>
            <w:r w:rsidR="00014102" w:rsidRPr="00C1508D">
              <w:rPr>
                <w:rFonts w:ascii="Times New Roman" w:eastAsia="Times New Roman" w:hAnsi="Times New Roman" w:cs="Times New Roman"/>
                <w:sz w:val="24"/>
                <w:szCs w:val="24"/>
                <w:highlight w:val="white"/>
              </w:rPr>
              <w:t>iấy phép bán lẻ sản phẩm thuốc lá</w:t>
            </w:r>
          </w:p>
        </w:tc>
        <w:tc>
          <w:tcPr>
            <w:tcW w:w="2835" w:type="dxa"/>
            <w:shd w:val="clear" w:color="auto" w:fill="auto"/>
            <w:vAlign w:val="center"/>
            <w:hideMark/>
          </w:tcPr>
          <w:p w14:paraId="6CA0441B"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Lưu thông hàng hóa trong nước</w:t>
            </w:r>
          </w:p>
        </w:tc>
      </w:tr>
      <w:tr w:rsidR="00F55339" w:rsidRPr="00C1508D" w14:paraId="32969121" w14:textId="77777777" w:rsidTr="00C1508D">
        <w:trPr>
          <w:trHeight w:val="315"/>
        </w:trPr>
        <w:tc>
          <w:tcPr>
            <w:tcW w:w="670" w:type="dxa"/>
            <w:shd w:val="clear" w:color="auto" w:fill="auto"/>
            <w:vAlign w:val="center"/>
            <w:hideMark/>
          </w:tcPr>
          <w:p w14:paraId="4CBD2B1E"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38</w:t>
            </w:r>
          </w:p>
        </w:tc>
        <w:tc>
          <w:tcPr>
            <w:tcW w:w="6135" w:type="dxa"/>
            <w:shd w:val="clear" w:color="auto" w:fill="auto"/>
            <w:vAlign w:val="center"/>
            <w:hideMark/>
          </w:tcPr>
          <w:p w14:paraId="102BF678" w14:textId="2A47C6FE" w:rsidR="00014102" w:rsidRPr="00C1508D" w:rsidRDefault="0038546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lại g</w:t>
            </w:r>
            <w:r w:rsidR="00014102" w:rsidRPr="00C1508D">
              <w:rPr>
                <w:rFonts w:ascii="Times New Roman" w:eastAsia="Times New Roman" w:hAnsi="Times New Roman" w:cs="Times New Roman"/>
                <w:sz w:val="24"/>
                <w:szCs w:val="24"/>
                <w:highlight w:val="white"/>
              </w:rPr>
              <w:t>iấy phép bán lẻ sản phẩm thuốc lá</w:t>
            </w:r>
          </w:p>
        </w:tc>
        <w:tc>
          <w:tcPr>
            <w:tcW w:w="2835" w:type="dxa"/>
            <w:shd w:val="clear" w:color="auto" w:fill="auto"/>
            <w:vAlign w:val="center"/>
            <w:hideMark/>
          </w:tcPr>
          <w:p w14:paraId="019B0189"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Lưu thông hàng hóa trong nước</w:t>
            </w:r>
          </w:p>
        </w:tc>
      </w:tr>
      <w:tr w:rsidR="00F55339" w:rsidRPr="00C1508D" w14:paraId="3D6F155C" w14:textId="77777777" w:rsidTr="00C1508D">
        <w:trPr>
          <w:trHeight w:val="315"/>
        </w:trPr>
        <w:tc>
          <w:tcPr>
            <w:tcW w:w="670" w:type="dxa"/>
            <w:shd w:val="clear" w:color="auto" w:fill="auto"/>
            <w:vAlign w:val="center"/>
            <w:hideMark/>
          </w:tcPr>
          <w:p w14:paraId="554A66D8"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39</w:t>
            </w:r>
          </w:p>
        </w:tc>
        <w:tc>
          <w:tcPr>
            <w:tcW w:w="6135" w:type="dxa"/>
            <w:shd w:val="clear" w:color="auto" w:fill="auto"/>
            <w:vAlign w:val="center"/>
            <w:hideMark/>
          </w:tcPr>
          <w:p w14:paraId="2258593B" w14:textId="21073886" w:rsidR="00014102" w:rsidRPr="00C1508D" w:rsidRDefault="0038546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g</w:t>
            </w:r>
            <w:r w:rsidR="00014102" w:rsidRPr="00C1508D">
              <w:rPr>
                <w:rFonts w:ascii="Times New Roman" w:eastAsia="Times New Roman" w:hAnsi="Times New Roman" w:cs="Times New Roman"/>
                <w:sz w:val="24"/>
                <w:szCs w:val="24"/>
                <w:highlight w:val="white"/>
              </w:rPr>
              <w:t>iấy phép sản xuất rượu thủ công nhằm mục đích kinh doanh</w:t>
            </w:r>
          </w:p>
        </w:tc>
        <w:tc>
          <w:tcPr>
            <w:tcW w:w="2835" w:type="dxa"/>
            <w:shd w:val="clear" w:color="auto" w:fill="auto"/>
            <w:vAlign w:val="center"/>
            <w:hideMark/>
          </w:tcPr>
          <w:p w14:paraId="3263E5AE"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Lưu thông hàng hóa trong nước</w:t>
            </w:r>
          </w:p>
        </w:tc>
      </w:tr>
      <w:tr w:rsidR="00F55339" w:rsidRPr="00C1508D" w14:paraId="7C617B81" w14:textId="77777777" w:rsidTr="00C1508D">
        <w:trPr>
          <w:trHeight w:val="630"/>
        </w:trPr>
        <w:tc>
          <w:tcPr>
            <w:tcW w:w="670" w:type="dxa"/>
            <w:shd w:val="clear" w:color="auto" w:fill="auto"/>
            <w:vAlign w:val="center"/>
            <w:hideMark/>
          </w:tcPr>
          <w:p w14:paraId="69933965"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40</w:t>
            </w:r>
          </w:p>
        </w:tc>
        <w:tc>
          <w:tcPr>
            <w:tcW w:w="6135" w:type="dxa"/>
            <w:shd w:val="clear" w:color="auto" w:fill="auto"/>
            <w:vAlign w:val="center"/>
            <w:hideMark/>
          </w:tcPr>
          <w:p w14:paraId="500DC2C3" w14:textId="47930E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Cấp sửa đổi, bổ </w:t>
            </w:r>
            <w:r w:rsidR="00385462" w:rsidRPr="00C1508D">
              <w:rPr>
                <w:rFonts w:ascii="Times New Roman" w:eastAsia="Times New Roman" w:hAnsi="Times New Roman" w:cs="Times New Roman"/>
                <w:sz w:val="24"/>
                <w:szCs w:val="24"/>
                <w:highlight w:val="white"/>
              </w:rPr>
              <w:t>sung g</w:t>
            </w:r>
            <w:r w:rsidRPr="00C1508D">
              <w:rPr>
                <w:rFonts w:ascii="Times New Roman" w:eastAsia="Times New Roman" w:hAnsi="Times New Roman" w:cs="Times New Roman"/>
                <w:sz w:val="24"/>
                <w:szCs w:val="24"/>
                <w:highlight w:val="white"/>
              </w:rPr>
              <w:t>iấy phép sản xuất rượu thủ công nhằm mục đích kinh doanh</w:t>
            </w:r>
          </w:p>
        </w:tc>
        <w:tc>
          <w:tcPr>
            <w:tcW w:w="2835" w:type="dxa"/>
            <w:shd w:val="clear" w:color="auto" w:fill="auto"/>
            <w:vAlign w:val="center"/>
            <w:hideMark/>
          </w:tcPr>
          <w:p w14:paraId="3AF5A255"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Lưu thông hàng hóa trong nước</w:t>
            </w:r>
          </w:p>
        </w:tc>
      </w:tr>
      <w:tr w:rsidR="00F55339" w:rsidRPr="00C1508D" w14:paraId="2A4155D6" w14:textId="77777777" w:rsidTr="00C1508D">
        <w:trPr>
          <w:trHeight w:val="630"/>
        </w:trPr>
        <w:tc>
          <w:tcPr>
            <w:tcW w:w="670" w:type="dxa"/>
            <w:shd w:val="clear" w:color="auto" w:fill="auto"/>
            <w:vAlign w:val="center"/>
            <w:hideMark/>
          </w:tcPr>
          <w:p w14:paraId="42CC01E5"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41</w:t>
            </w:r>
          </w:p>
        </w:tc>
        <w:tc>
          <w:tcPr>
            <w:tcW w:w="6135" w:type="dxa"/>
            <w:shd w:val="clear" w:color="auto" w:fill="auto"/>
            <w:vAlign w:val="center"/>
            <w:hideMark/>
          </w:tcPr>
          <w:p w14:paraId="277175C0" w14:textId="4819DFFB" w:rsidR="00014102" w:rsidRPr="00C1508D" w:rsidRDefault="0038546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lại g</w:t>
            </w:r>
            <w:r w:rsidR="00014102" w:rsidRPr="00C1508D">
              <w:rPr>
                <w:rFonts w:ascii="Times New Roman" w:eastAsia="Times New Roman" w:hAnsi="Times New Roman" w:cs="Times New Roman"/>
                <w:sz w:val="24"/>
                <w:szCs w:val="24"/>
                <w:highlight w:val="white"/>
              </w:rPr>
              <w:t>iấy phép sản xuất rượu thủ công nhằm mục đích kinh doanh</w:t>
            </w:r>
          </w:p>
        </w:tc>
        <w:tc>
          <w:tcPr>
            <w:tcW w:w="2835" w:type="dxa"/>
            <w:shd w:val="clear" w:color="auto" w:fill="auto"/>
            <w:vAlign w:val="center"/>
            <w:hideMark/>
          </w:tcPr>
          <w:p w14:paraId="46BF0C2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Lưu thông hàng hóa trong nước</w:t>
            </w:r>
          </w:p>
        </w:tc>
      </w:tr>
      <w:tr w:rsidR="00F55339" w:rsidRPr="00C1508D" w14:paraId="00D0AB7E" w14:textId="77777777" w:rsidTr="00C1508D">
        <w:trPr>
          <w:trHeight w:val="315"/>
        </w:trPr>
        <w:tc>
          <w:tcPr>
            <w:tcW w:w="670" w:type="dxa"/>
            <w:shd w:val="clear" w:color="auto" w:fill="auto"/>
            <w:vAlign w:val="center"/>
            <w:hideMark/>
          </w:tcPr>
          <w:p w14:paraId="2786B248"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42</w:t>
            </w:r>
          </w:p>
        </w:tc>
        <w:tc>
          <w:tcPr>
            <w:tcW w:w="6135" w:type="dxa"/>
            <w:shd w:val="clear" w:color="auto" w:fill="auto"/>
            <w:vAlign w:val="center"/>
            <w:hideMark/>
          </w:tcPr>
          <w:p w14:paraId="75724F31" w14:textId="024319D5" w:rsidR="00014102" w:rsidRPr="00C1508D" w:rsidRDefault="0038546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g</w:t>
            </w:r>
            <w:r w:rsidR="00014102" w:rsidRPr="00C1508D">
              <w:rPr>
                <w:rFonts w:ascii="Times New Roman" w:eastAsia="Times New Roman" w:hAnsi="Times New Roman" w:cs="Times New Roman"/>
                <w:sz w:val="24"/>
                <w:szCs w:val="24"/>
                <w:highlight w:val="white"/>
              </w:rPr>
              <w:t>iấy phép bán lẻ rượu</w:t>
            </w:r>
          </w:p>
        </w:tc>
        <w:tc>
          <w:tcPr>
            <w:tcW w:w="2835" w:type="dxa"/>
            <w:shd w:val="clear" w:color="auto" w:fill="auto"/>
            <w:vAlign w:val="center"/>
            <w:hideMark/>
          </w:tcPr>
          <w:p w14:paraId="3D54FF3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Lưu thông hàng hóa trong nước</w:t>
            </w:r>
          </w:p>
        </w:tc>
      </w:tr>
      <w:tr w:rsidR="00F55339" w:rsidRPr="00C1508D" w14:paraId="7D1C53A4" w14:textId="77777777" w:rsidTr="00C1508D">
        <w:trPr>
          <w:trHeight w:val="315"/>
        </w:trPr>
        <w:tc>
          <w:tcPr>
            <w:tcW w:w="670" w:type="dxa"/>
            <w:shd w:val="clear" w:color="auto" w:fill="auto"/>
            <w:vAlign w:val="center"/>
            <w:hideMark/>
          </w:tcPr>
          <w:p w14:paraId="604FBC91"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43</w:t>
            </w:r>
          </w:p>
        </w:tc>
        <w:tc>
          <w:tcPr>
            <w:tcW w:w="6135" w:type="dxa"/>
            <w:shd w:val="clear" w:color="auto" w:fill="auto"/>
            <w:vAlign w:val="center"/>
            <w:hideMark/>
          </w:tcPr>
          <w:p w14:paraId="6E01DE91" w14:textId="38C56DF2" w:rsidR="00014102" w:rsidRPr="00C1508D" w:rsidRDefault="0038546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sửa đổi, bổ sung g</w:t>
            </w:r>
            <w:r w:rsidR="00014102" w:rsidRPr="00C1508D">
              <w:rPr>
                <w:rFonts w:ascii="Times New Roman" w:eastAsia="Times New Roman" w:hAnsi="Times New Roman" w:cs="Times New Roman"/>
                <w:sz w:val="24"/>
                <w:szCs w:val="24"/>
                <w:highlight w:val="white"/>
              </w:rPr>
              <w:t>iấy phép bán lẻ rượu</w:t>
            </w:r>
          </w:p>
        </w:tc>
        <w:tc>
          <w:tcPr>
            <w:tcW w:w="2835" w:type="dxa"/>
            <w:shd w:val="clear" w:color="auto" w:fill="auto"/>
            <w:vAlign w:val="center"/>
            <w:hideMark/>
          </w:tcPr>
          <w:p w14:paraId="58C4487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Lưu thông hàng hóa trong nước</w:t>
            </w:r>
          </w:p>
        </w:tc>
      </w:tr>
      <w:tr w:rsidR="00F55339" w:rsidRPr="00C1508D" w14:paraId="10A4852E" w14:textId="77777777" w:rsidTr="00C1508D">
        <w:trPr>
          <w:trHeight w:val="315"/>
        </w:trPr>
        <w:tc>
          <w:tcPr>
            <w:tcW w:w="670" w:type="dxa"/>
            <w:shd w:val="clear" w:color="auto" w:fill="auto"/>
            <w:vAlign w:val="center"/>
            <w:hideMark/>
          </w:tcPr>
          <w:p w14:paraId="42C1C20C"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44</w:t>
            </w:r>
          </w:p>
        </w:tc>
        <w:tc>
          <w:tcPr>
            <w:tcW w:w="6135" w:type="dxa"/>
            <w:shd w:val="clear" w:color="auto" w:fill="auto"/>
            <w:vAlign w:val="center"/>
            <w:hideMark/>
          </w:tcPr>
          <w:p w14:paraId="1E3E2FC9" w14:textId="34456EA9" w:rsidR="00014102" w:rsidRPr="00C1508D" w:rsidRDefault="0038546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lại cấp g</w:t>
            </w:r>
            <w:r w:rsidR="00014102" w:rsidRPr="00C1508D">
              <w:rPr>
                <w:rFonts w:ascii="Times New Roman" w:eastAsia="Times New Roman" w:hAnsi="Times New Roman" w:cs="Times New Roman"/>
                <w:sz w:val="24"/>
                <w:szCs w:val="24"/>
                <w:highlight w:val="white"/>
              </w:rPr>
              <w:t>iấy phép bán lẻ rượu</w:t>
            </w:r>
          </w:p>
        </w:tc>
        <w:tc>
          <w:tcPr>
            <w:tcW w:w="2835" w:type="dxa"/>
            <w:shd w:val="clear" w:color="auto" w:fill="auto"/>
            <w:vAlign w:val="center"/>
            <w:hideMark/>
          </w:tcPr>
          <w:p w14:paraId="52BBFB4C"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Lưu thông hàng hóa trong nước</w:t>
            </w:r>
          </w:p>
        </w:tc>
      </w:tr>
      <w:tr w:rsidR="00F55339" w:rsidRPr="00C1508D" w14:paraId="7968BD5A" w14:textId="77777777" w:rsidTr="00C1508D">
        <w:trPr>
          <w:trHeight w:val="630"/>
        </w:trPr>
        <w:tc>
          <w:tcPr>
            <w:tcW w:w="670" w:type="dxa"/>
            <w:shd w:val="clear" w:color="auto" w:fill="auto"/>
            <w:vAlign w:val="center"/>
            <w:hideMark/>
          </w:tcPr>
          <w:p w14:paraId="1295DEC6"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45</w:t>
            </w:r>
          </w:p>
        </w:tc>
        <w:tc>
          <w:tcPr>
            <w:tcW w:w="6135" w:type="dxa"/>
            <w:shd w:val="clear" w:color="auto" w:fill="auto"/>
            <w:vAlign w:val="center"/>
            <w:hideMark/>
          </w:tcPr>
          <w:p w14:paraId="1A901A17"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Đăng ký/đăng ký xác nhận lại kế hoạch bảo vệ môi trường cấp huyện</w:t>
            </w:r>
          </w:p>
        </w:tc>
        <w:tc>
          <w:tcPr>
            <w:tcW w:w="2835" w:type="dxa"/>
            <w:shd w:val="clear" w:color="auto" w:fill="auto"/>
            <w:vAlign w:val="center"/>
            <w:hideMark/>
          </w:tcPr>
          <w:p w14:paraId="254594C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Môi trường</w:t>
            </w:r>
          </w:p>
        </w:tc>
      </w:tr>
      <w:tr w:rsidR="00F55339" w:rsidRPr="00C1508D" w14:paraId="29AF3A09" w14:textId="77777777" w:rsidTr="00C1508D">
        <w:trPr>
          <w:trHeight w:val="630"/>
        </w:trPr>
        <w:tc>
          <w:tcPr>
            <w:tcW w:w="670" w:type="dxa"/>
            <w:shd w:val="clear" w:color="auto" w:fill="auto"/>
            <w:vAlign w:val="center"/>
            <w:hideMark/>
          </w:tcPr>
          <w:p w14:paraId="42350E98"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46</w:t>
            </w:r>
          </w:p>
        </w:tc>
        <w:tc>
          <w:tcPr>
            <w:tcW w:w="6135" w:type="dxa"/>
            <w:shd w:val="clear" w:color="auto" w:fill="auto"/>
            <w:vAlign w:val="center"/>
            <w:hideMark/>
          </w:tcPr>
          <w:p w14:paraId="087DC27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Thủ tục cấp giấy giới thiệu đi thăm viếng </w:t>
            </w:r>
            <w:r w:rsidRPr="00C1508D">
              <w:rPr>
                <w:rFonts w:ascii="Times New Roman" w:eastAsia="Times New Roman" w:hAnsi="Times New Roman" w:cs="Times New Roman"/>
                <w:sz w:val="24"/>
                <w:szCs w:val="24"/>
                <w:highlight w:val="white"/>
                <w:u w:color="FF0000"/>
              </w:rPr>
              <w:t>mộ liệt sĩ</w:t>
            </w:r>
            <w:r w:rsidRPr="00C1508D">
              <w:rPr>
                <w:rFonts w:ascii="Times New Roman" w:eastAsia="Times New Roman" w:hAnsi="Times New Roman" w:cs="Times New Roman"/>
                <w:sz w:val="24"/>
                <w:szCs w:val="24"/>
                <w:highlight w:val="white"/>
              </w:rPr>
              <w:t xml:space="preserve"> và hỗ trợ thăm viếng mộ liệt sĩ</w:t>
            </w:r>
          </w:p>
        </w:tc>
        <w:tc>
          <w:tcPr>
            <w:tcW w:w="2835" w:type="dxa"/>
            <w:shd w:val="clear" w:color="auto" w:fill="auto"/>
            <w:vAlign w:val="center"/>
            <w:hideMark/>
          </w:tcPr>
          <w:p w14:paraId="5B99787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Người có công</w:t>
            </w:r>
          </w:p>
        </w:tc>
      </w:tr>
      <w:tr w:rsidR="00F55339" w:rsidRPr="00C1508D" w14:paraId="47F33030" w14:textId="77777777" w:rsidTr="00C1508D">
        <w:trPr>
          <w:trHeight w:val="630"/>
        </w:trPr>
        <w:tc>
          <w:tcPr>
            <w:tcW w:w="670" w:type="dxa"/>
            <w:shd w:val="clear" w:color="auto" w:fill="auto"/>
            <w:vAlign w:val="center"/>
            <w:hideMark/>
          </w:tcPr>
          <w:p w14:paraId="425225B7"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47</w:t>
            </w:r>
          </w:p>
        </w:tc>
        <w:tc>
          <w:tcPr>
            <w:tcW w:w="6135" w:type="dxa"/>
            <w:shd w:val="clear" w:color="auto" w:fill="auto"/>
            <w:vAlign w:val="center"/>
            <w:hideMark/>
          </w:tcPr>
          <w:p w14:paraId="647DAB08"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Thủ tục hỗ trợ người có công đi làm phương tiện, dụng cụ trợ giúp </w:t>
            </w:r>
            <w:r w:rsidRPr="00C1508D">
              <w:rPr>
                <w:rFonts w:ascii="Times New Roman" w:eastAsia="Times New Roman" w:hAnsi="Times New Roman" w:cs="Times New Roman"/>
                <w:sz w:val="24"/>
                <w:szCs w:val="24"/>
                <w:highlight w:val="white"/>
                <w:u w:color="FF0000"/>
              </w:rPr>
              <w:t>chỉnh hình</w:t>
            </w:r>
            <w:r w:rsidRPr="00C1508D">
              <w:rPr>
                <w:rFonts w:ascii="Times New Roman" w:eastAsia="Times New Roman" w:hAnsi="Times New Roman" w:cs="Times New Roman"/>
                <w:sz w:val="24"/>
                <w:szCs w:val="24"/>
                <w:highlight w:val="white"/>
              </w:rPr>
              <w:t>; đi điều trị phục hồi chức năng</w:t>
            </w:r>
          </w:p>
        </w:tc>
        <w:tc>
          <w:tcPr>
            <w:tcW w:w="2835" w:type="dxa"/>
            <w:shd w:val="clear" w:color="auto" w:fill="auto"/>
            <w:vAlign w:val="center"/>
            <w:hideMark/>
          </w:tcPr>
          <w:p w14:paraId="44172BAC"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Người có công</w:t>
            </w:r>
          </w:p>
        </w:tc>
      </w:tr>
      <w:tr w:rsidR="00F55339" w:rsidRPr="00C1508D" w14:paraId="5D5B75EC" w14:textId="77777777" w:rsidTr="00C1508D">
        <w:trPr>
          <w:trHeight w:val="630"/>
        </w:trPr>
        <w:tc>
          <w:tcPr>
            <w:tcW w:w="670" w:type="dxa"/>
            <w:shd w:val="clear" w:color="auto" w:fill="auto"/>
            <w:vAlign w:val="center"/>
            <w:hideMark/>
          </w:tcPr>
          <w:p w14:paraId="578C7EF2"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48</w:t>
            </w:r>
          </w:p>
        </w:tc>
        <w:tc>
          <w:tcPr>
            <w:tcW w:w="6135" w:type="dxa"/>
            <w:shd w:val="clear" w:color="auto" w:fill="auto"/>
            <w:vAlign w:val="center"/>
            <w:hideMark/>
          </w:tcPr>
          <w:p w14:paraId="43EEFE21"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Cấp giấy chứng nhận đủ điều kiện hoạt động điểm cung cấp dịch vụ trò chơi điện tử công cộng</w:t>
            </w:r>
          </w:p>
        </w:tc>
        <w:tc>
          <w:tcPr>
            <w:tcW w:w="2835" w:type="dxa"/>
            <w:shd w:val="clear" w:color="auto" w:fill="auto"/>
            <w:vAlign w:val="center"/>
            <w:hideMark/>
          </w:tcPr>
          <w:p w14:paraId="4298074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Phát thanh, truyền hình và thông tin điện tử</w:t>
            </w:r>
          </w:p>
        </w:tc>
      </w:tr>
      <w:tr w:rsidR="00F55339" w:rsidRPr="00C1508D" w14:paraId="43014C76" w14:textId="77777777" w:rsidTr="00C1508D">
        <w:trPr>
          <w:trHeight w:val="630"/>
        </w:trPr>
        <w:tc>
          <w:tcPr>
            <w:tcW w:w="670" w:type="dxa"/>
            <w:shd w:val="clear" w:color="auto" w:fill="auto"/>
            <w:vAlign w:val="center"/>
            <w:hideMark/>
          </w:tcPr>
          <w:p w14:paraId="18C7BDBF"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49</w:t>
            </w:r>
          </w:p>
        </w:tc>
        <w:tc>
          <w:tcPr>
            <w:tcW w:w="6135" w:type="dxa"/>
            <w:shd w:val="clear" w:color="auto" w:fill="auto"/>
            <w:vAlign w:val="center"/>
            <w:hideMark/>
          </w:tcPr>
          <w:p w14:paraId="41C70827"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Sửa đổi, bổ sung giấy chứng nhận đủ điều kiện hoạt động điểm cung cấp dịch vụ trò chơi điện tử công cộng</w:t>
            </w:r>
          </w:p>
        </w:tc>
        <w:tc>
          <w:tcPr>
            <w:tcW w:w="2835" w:type="dxa"/>
            <w:shd w:val="clear" w:color="auto" w:fill="auto"/>
            <w:vAlign w:val="center"/>
            <w:hideMark/>
          </w:tcPr>
          <w:p w14:paraId="0B9089C0"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Phát thanh, truyền hình và thông tin điện tử</w:t>
            </w:r>
          </w:p>
        </w:tc>
      </w:tr>
      <w:tr w:rsidR="00F55339" w:rsidRPr="00C1508D" w14:paraId="14014A29" w14:textId="77777777" w:rsidTr="00C1508D">
        <w:trPr>
          <w:trHeight w:val="630"/>
        </w:trPr>
        <w:tc>
          <w:tcPr>
            <w:tcW w:w="670" w:type="dxa"/>
            <w:shd w:val="clear" w:color="auto" w:fill="auto"/>
            <w:vAlign w:val="center"/>
            <w:hideMark/>
          </w:tcPr>
          <w:p w14:paraId="23DF302C"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50</w:t>
            </w:r>
          </w:p>
        </w:tc>
        <w:tc>
          <w:tcPr>
            <w:tcW w:w="6135" w:type="dxa"/>
            <w:shd w:val="clear" w:color="auto" w:fill="auto"/>
            <w:vAlign w:val="center"/>
            <w:hideMark/>
          </w:tcPr>
          <w:p w14:paraId="4447D1A4"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Gia hạn giấy chứng nhận đủ điều kiện hoạt động điểm cung cấp dịch vụ trò chơi điện tử công cộng</w:t>
            </w:r>
          </w:p>
        </w:tc>
        <w:tc>
          <w:tcPr>
            <w:tcW w:w="2835" w:type="dxa"/>
            <w:shd w:val="clear" w:color="auto" w:fill="auto"/>
            <w:vAlign w:val="center"/>
            <w:hideMark/>
          </w:tcPr>
          <w:p w14:paraId="1242494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Phát thanh, truyền hình và thông tin điện tử</w:t>
            </w:r>
          </w:p>
        </w:tc>
      </w:tr>
      <w:tr w:rsidR="00F55339" w:rsidRPr="00C1508D" w14:paraId="5B70647D" w14:textId="77777777" w:rsidTr="00C1508D">
        <w:trPr>
          <w:trHeight w:val="630"/>
        </w:trPr>
        <w:tc>
          <w:tcPr>
            <w:tcW w:w="670" w:type="dxa"/>
            <w:shd w:val="clear" w:color="auto" w:fill="auto"/>
            <w:vAlign w:val="center"/>
            <w:hideMark/>
          </w:tcPr>
          <w:p w14:paraId="1086D0ED"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51</w:t>
            </w:r>
          </w:p>
        </w:tc>
        <w:tc>
          <w:tcPr>
            <w:tcW w:w="6135" w:type="dxa"/>
            <w:shd w:val="clear" w:color="auto" w:fill="auto"/>
            <w:vAlign w:val="center"/>
            <w:hideMark/>
          </w:tcPr>
          <w:p w14:paraId="1F09D942" w14:textId="56837754" w:rsidR="00014102" w:rsidRPr="00C1508D" w:rsidRDefault="0038546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h</w:t>
            </w:r>
            <w:r w:rsidR="00014102" w:rsidRPr="00C1508D">
              <w:rPr>
                <w:rFonts w:ascii="Times New Roman" w:eastAsia="Times New Roman" w:hAnsi="Times New Roman" w:cs="Times New Roman"/>
                <w:sz w:val="24"/>
                <w:szCs w:val="24"/>
                <w:highlight w:val="white"/>
              </w:rPr>
              <w:t>ỗ trợ học văn hóa, học nghề, trợ cấp khó khăn ban đầu cho nạn nhân</w:t>
            </w:r>
          </w:p>
        </w:tc>
        <w:tc>
          <w:tcPr>
            <w:tcW w:w="2835" w:type="dxa"/>
            <w:shd w:val="clear" w:color="auto" w:fill="auto"/>
            <w:vAlign w:val="center"/>
            <w:hideMark/>
          </w:tcPr>
          <w:p w14:paraId="57E0858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Phòng, </w:t>
            </w:r>
            <w:r w:rsidRPr="00C1508D">
              <w:rPr>
                <w:rFonts w:ascii="Times New Roman" w:eastAsia="Times New Roman" w:hAnsi="Times New Roman" w:cs="Times New Roman"/>
                <w:sz w:val="24"/>
                <w:szCs w:val="24"/>
                <w:highlight w:val="white"/>
                <w:u w:color="FF0000"/>
              </w:rPr>
              <w:t>chống tệ nạn</w:t>
            </w:r>
            <w:r w:rsidRPr="00C1508D">
              <w:rPr>
                <w:rFonts w:ascii="Times New Roman" w:eastAsia="Times New Roman" w:hAnsi="Times New Roman" w:cs="Times New Roman"/>
                <w:sz w:val="24"/>
                <w:szCs w:val="24"/>
                <w:highlight w:val="white"/>
              </w:rPr>
              <w:t xml:space="preserve"> xã hội</w:t>
            </w:r>
          </w:p>
        </w:tc>
      </w:tr>
      <w:tr w:rsidR="00F55339" w:rsidRPr="00C1508D" w14:paraId="706F310B" w14:textId="77777777" w:rsidTr="00C1508D">
        <w:trPr>
          <w:trHeight w:val="630"/>
        </w:trPr>
        <w:tc>
          <w:tcPr>
            <w:tcW w:w="670" w:type="dxa"/>
            <w:shd w:val="clear" w:color="auto" w:fill="auto"/>
            <w:vAlign w:val="center"/>
            <w:hideMark/>
          </w:tcPr>
          <w:p w14:paraId="01CBE954"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52</w:t>
            </w:r>
          </w:p>
        </w:tc>
        <w:tc>
          <w:tcPr>
            <w:tcW w:w="6135" w:type="dxa"/>
            <w:shd w:val="clear" w:color="auto" w:fill="auto"/>
            <w:vAlign w:val="center"/>
            <w:hideMark/>
          </w:tcPr>
          <w:p w14:paraId="06C2EDCC"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Cung cấp thông tin về quy hoạch xây dựng thuộc thẩm quyền của UBND cấp huyện</w:t>
            </w:r>
          </w:p>
        </w:tc>
        <w:tc>
          <w:tcPr>
            <w:tcW w:w="2835" w:type="dxa"/>
            <w:shd w:val="clear" w:color="auto" w:fill="auto"/>
            <w:vAlign w:val="center"/>
            <w:hideMark/>
          </w:tcPr>
          <w:p w14:paraId="7F295A0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Quy hoạch xây dựng, kiến trúc</w:t>
            </w:r>
          </w:p>
        </w:tc>
      </w:tr>
      <w:tr w:rsidR="00F55339" w:rsidRPr="00C1508D" w14:paraId="2D683408" w14:textId="77777777" w:rsidTr="00C1508D">
        <w:trPr>
          <w:trHeight w:val="630"/>
        </w:trPr>
        <w:tc>
          <w:tcPr>
            <w:tcW w:w="670" w:type="dxa"/>
            <w:shd w:val="clear" w:color="auto" w:fill="auto"/>
            <w:vAlign w:val="center"/>
            <w:hideMark/>
          </w:tcPr>
          <w:p w14:paraId="74B96FC0"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53</w:t>
            </w:r>
          </w:p>
        </w:tc>
        <w:tc>
          <w:tcPr>
            <w:tcW w:w="6135" w:type="dxa"/>
            <w:shd w:val="clear" w:color="auto" w:fill="auto"/>
            <w:vAlign w:val="center"/>
            <w:hideMark/>
          </w:tcPr>
          <w:p w14:paraId="0901033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Thủ tục lấy ý kiến UBND </w:t>
            </w:r>
            <w:r w:rsidRPr="00C1508D">
              <w:rPr>
                <w:rFonts w:ascii="Times New Roman" w:eastAsia="Times New Roman" w:hAnsi="Times New Roman" w:cs="Times New Roman"/>
                <w:sz w:val="24"/>
                <w:szCs w:val="24"/>
                <w:highlight w:val="white"/>
                <w:u w:color="FF0000"/>
              </w:rPr>
              <w:t>cấp xã</w:t>
            </w:r>
            <w:r w:rsidRPr="00C1508D">
              <w:rPr>
                <w:rFonts w:ascii="Times New Roman" w:eastAsia="Times New Roman" w:hAnsi="Times New Roman" w:cs="Times New Roman"/>
                <w:sz w:val="24"/>
                <w:szCs w:val="24"/>
                <w:highlight w:val="white"/>
              </w:rPr>
              <w:t>, cấp huyện đối với các dự án đầu tư có chuyển nước từ nguồn nước nội tỉnh</w:t>
            </w:r>
          </w:p>
        </w:tc>
        <w:tc>
          <w:tcPr>
            <w:tcW w:w="2835" w:type="dxa"/>
            <w:shd w:val="clear" w:color="auto" w:fill="auto"/>
            <w:vAlign w:val="center"/>
            <w:hideMark/>
          </w:tcPr>
          <w:p w14:paraId="06E57FE5"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Tài nguyên nước</w:t>
            </w:r>
          </w:p>
        </w:tc>
      </w:tr>
      <w:tr w:rsidR="00F55339" w:rsidRPr="00C1508D" w14:paraId="32DD4E30" w14:textId="77777777" w:rsidTr="00C1508D">
        <w:trPr>
          <w:trHeight w:val="630"/>
        </w:trPr>
        <w:tc>
          <w:tcPr>
            <w:tcW w:w="670" w:type="dxa"/>
            <w:shd w:val="clear" w:color="auto" w:fill="auto"/>
            <w:vAlign w:val="center"/>
            <w:hideMark/>
          </w:tcPr>
          <w:p w14:paraId="11A0E775"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lastRenderedPageBreak/>
              <w:t>54</w:t>
            </w:r>
          </w:p>
        </w:tc>
        <w:tc>
          <w:tcPr>
            <w:tcW w:w="6135" w:type="dxa"/>
            <w:shd w:val="clear" w:color="auto" w:fill="auto"/>
            <w:vAlign w:val="center"/>
            <w:hideMark/>
          </w:tcPr>
          <w:p w14:paraId="64DC3118"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Đăng ký thành lập chi nhánh, văn phòng đại diện, địa điểm kinh doanh của hợp tác xã</w:t>
            </w:r>
          </w:p>
        </w:tc>
        <w:tc>
          <w:tcPr>
            <w:tcW w:w="2835" w:type="dxa"/>
            <w:shd w:val="clear" w:color="auto" w:fill="auto"/>
            <w:vAlign w:val="center"/>
            <w:hideMark/>
          </w:tcPr>
          <w:p w14:paraId="6E544B65"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của hợp tác xã (</w:t>
            </w:r>
            <w:r w:rsidRPr="00C1508D">
              <w:rPr>
                <w:rFonts w:ascii="Times New Roman" w:eastAsia="Times New Roman" w:hAnsi="Times New Roman" w:cs="Times New Roman"/>
                <w:sz w:val="24"/>
                <w:szCs w:val="24"/>
                <w:highlight w:val="white"/>
                <w:u w:color="FF0000"/>
              </w:rPr>
              <w:t>liên hiệp</w:t>
            </w:r>
            <w:r w:rsidRPr="00C1508D">
              <w:rPr>
                <w:rFonts w:ascii="Times New Roman" w:eastAsia="Times New Roman" w:hAnsi="Times New Roman" w:cs="Times New Roman"/>
                <w:sz w:val="24"/>
                <w:szCs w:val="24"/>
                <w:highlight w:val="white"/>
              </w:rPr>
              <w:t xml:space="preserve"> hợp tác xã)</w:t>
            </w:r>
          </w:p>
        </w:tc>
      </w:tr>
      <w:tr w:rsidR="00F55339" w:rsidRPr="00C1508D" w14:paraId="115CDB6E" w14:textId="77777777" w:rsidTr="00C1508D">
        <w:trPr>
          <w:trHeight w:val="630"/>
        </w:trPr>
        <w:tc>
          <w:tcPr>
            <w:tcW w:w="670" w:type="dxa"/>
            <w:shd w:val="clear" w:color="auto" w:fill="auto"/>
            <w:vAlign w:val="center"/>
            <w:hideMark/>
          </w:tcPr>
          <w:p w14:paraId="6F0D61E0"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55</w:t>
            </w:r>
          </w:p>
        </w:tc>
        <w:tc>
          <w:tcPr>
            <w:tcW w:w="6135" w:type="dxa"/>
            <w:shd w:val="clear" w:color="auto" w:fill="auto"/>
            <w:vAlign w:val="center"/>
            <w:hideMark/>
          </w:tcPr>
          <w:p w14:paraId="6F70B16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Tạm ngừng hoạt động hộ kinh doanh</w:t>
            </w:r>
          </w:p>
        </w:tc>
        <w:tc>
          <w:tcPr>
            <w:tcW w:w="2835" w:type="dxa"/>
            <w:shd w:val="clear" w:color="auto" w:fill="auto"/>
            <w:vAlign w:val="center"/>
            <w:hideMark/>
          </w:tcPr>
          <w:p w14:paraId="5153A7E5"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Thành lập và hoạt động hộ kinh doanh</w:t>
            </w:r>
          </w:p>
        </w:tc>
      </w:tr>
      <w:tr w:rsidR="00F55339" w:rsidRPr="00C1508D" w14:paraId="0978D5CD" w14:textId="77777777" w:rsidTr="00C1508D">
        <w:trPr>
          <w:trHeight w:val="315"/>
        </w:trPr>
        <w:tc>
          <w:tcPr>
            <w:tcW w:w="670" w:type="dxa"/>
            <w:shd w:val="clear" w:color="auto" w:fill="auto"/>
            <w:vAlign w:val="center"/>
            <w:hideMark/>
          </w:tcPr>
          <w:p w14:paraId="325AB945"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56</w:t>
            </w:r>
          </w:p>
        </w:tc>
        <w:tc>
          <w:tcPr>
            <w:tcW w:w="6135" w:type="dxa"/>
            <w:shd w:val="clear" w:color="auto" w:fill="auto"/>
            <w:vAlign w:val="center"/>
            <w:hideMark/>
          </w:tcPr>
          <w:p w14:paraId="5D824948"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công nhận ban vận động thành lập hội</w:t>
            </w:r>
          </w:p>
        </w:tc>
        <w:tc>
          <w:tcPr>
            <w:tcW w:w="2835" w:type="dxa"/>
            <w:shd w:val="clear" w:color="auto" w:fill="auto"/>
            <w:vAlign w:val="center"/>
            <w:hideMark/>
          </w:tcPr>
          <w:p w14:paraId="6A42385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Tổ chức phi chính phủ</w:t>
            </w:r>
          </w:p>
        </w:tc>
      </w:tr>
      <w:tr w:rsidR="00F55339" w:rsidRPr="00C1508D" w14:paraId="68EFA0D8" w14:textId="77777777" w:rsidTr="00C1508D">
        <w:trPr>
          <w:trHeight w:val="315"/>
        </w:trPr>
        <w:tc>
          <w:tcPr>
            <w:tcW w:w="670" w:type="dxa"/>
            <w:shd w:val="clear" w:color="auto" w:fill="auto"/>
            <w:vAlign w:val="center"/>
            <w:hideMark/>
          </w:tcPr>
          <w:p w14:paraId="7BAECBAC"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57</w:t>
            </w:r>
          </w:p>
        </w:tc>
        <w:tc>
          <w:tcPr>
            <w:tcW w:w="6135" w:type="dxa"/>
            <w:shd w:val="clear" w:color="auto" w:fill="auto"/>
            <w:vAlign w:val="center"/>
            <w:hideMark/>
          </w:tcPr>
          <w:p w14:paraId="7BC87A25"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thành lập hội cấp huyện</w:t>
            </w:r>
          </w:p>
        </w:tc>
        <w:tc>
          <w:tcPr>
            <w:tcW w:w="2835" w:type="dxa"/>
            <w:shd w:val="clear" w:color="auto" w:fill="auto"/>
            <w:vAlign w:val="center"/>
            <w:hideMark/>
          </w:tcPr>
          <w:p w14:paraId="5502D699"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Tổ chức phi chính phủ</w:t>
            </w:r>
          </w:p>
        </w:tc>
      </w:tr>
      <w:tr w:rsidR="00F55339" w:rsidRPr="00C1508D" w14:paraId="280298ED" w14:textId="77777777" w:rsidTr="00C1508D">
        <w:trPr>
          <w:trHeight w:val="315"/>
        </w:trPr>
        <w:tc>
          <w:tcPr>
            <w:tcW w:w="670" w:type="dxa"/>
            <w:shd w:val="clear" w:color="auto" w:fill="auto"/>
            <w:vAlign w:val="center"/>
            <w:hideMark/>
          </w:tcPr>
          <w:p w14:paraId="4BFA6293"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58</w:t>
            </w:r>
          </w:p>
        </w:tc>
        <w:tc>
          <w:tcPr>
            <w:tcW w:w="6135" w:type="dxa"/>
            <w:shd w:val="clear" w:color="auto" w:fill="auto"/>
            <w:vAlign w:val="center"/>
            <w:hideMark/>
          </w:tcPr>
          <w:p w14:paraId="5FA46EA7"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phê duyệt điều lệ hội</w:t>
            </w:r>
          </w:p>
        </w:tc>
        <w:tc>
          <w:tcPr>
            <w:tcW w:w="2835" w:type="dxa"/>
            <w:shd w:val="clear" w:color="auto" w:fill="auto"/>
            <w:vAlign w:val="center"/>
            <w:hideMark/>
          </w:tcPr>
          <w:p w14:paraId="4235E0EC"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Tổ chức phi chính phủ</w:t>
            </w:r>
          </w:p>
        </w:tc>
      </w:tr>
      <w:tr w:rsidR="00F55339" w:rsidRPr="00C1508D" w14:paraId="509D575A" w14:textId="77777777" w:rsidTr="00C1508D">
        <w:trPr>
          <w:trHeight w:val="315"/>
        </w:trPr>
        <w:tc>
          <w:tcPr>
            <w:tcW w:w="670" w:type="dxa"/>
            <w:shd w:val="clear" w:color="auto" w:fill="auto"/>
            <w:vAlign w:val="center"/>
            <w:hideMark/>
          </w:tcPr>
          <w:p w14:paraId="06B171C0"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59</w:t>
            </w:r>
          </w:p>
        </w:tc>
        <w:tc>
          <w:tcPr>
            <w:tcW w:w="6135" w:type="dxa"/>
            <w:shd w:val="clear" w:color="auto" w:fill="auto"/>
            <w:vAlign w:val="center"/>
            <w:hideMark/>
          </w:tcPr>
          <w:p w14:paraId="6065885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đổi tên hội</w:t>
            </w:r>
          </w:p>
        </w:tc>
        <w:tc>
          <w:tcPr>
            <w:tcW w:w="2835" w:type="dxa"/>
            <w:shd w:val="clear" w:color="auto" w:fill="auto"/>
            <w:vAlign w:val="center"/>
            <w:hideMark/>
          </w:tcPr>
          <w:p w14:paraId="322BAD1F"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Tổ chức phi chính phủ</w:t>
            </w:r>
          </w:p>
        </w:tc>
      </w:tr>
      <w:tr w:rsidR="00F55339" w:rsidRPr="00C1508D" w14:paraId="7D33483B" w14:textId="77777777" w:rsidTr="00C1508D">
        <w:trPr>
          <w:trHeight w:val="630"/>
        </w:trPr>
        <w:tc>
          <w:tcPr>
            <w:tcW w:w="670" w:type="dxa"/>
            <w:shd w:val="clear" w:color="auto" w:fill="auto"/>
            <w:vAlign w:val="center"/>
            <w:hideMark/>
          </w:tcPr>
          <w:p w14:paraId="3F2CF069"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60</w:t>
            </w:r>
          </w:p>
        </w:tc>
        <w:tc>
          <w:tcPr>
            <w:tcW w:w="6135" w:type="dxa"/>
            <w:shd w:val="clear" w:color="auto" w:fill="auto"/>
            <w:vAlign w:val="center"/>
            <w:hideMark/>
          </w:tcPr>
          <w:p w14:paraId="3A0FC86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báo cáo tổ chức đại hội nhiệm kỳ, đại hội bất thường cấp huyện</w:t>
            </w:r>
          </w:p>
        </w:tc>
        <w:tc>
          <w:tcPr>
            <w:tcW w:w="2835" w:type="dxa"/>
            <w:shd w:val="clear" w:color="auto" w:fill="auto"/>
            <w:vAlign w:val="center"/>
            <w:hideMark/>
          </w:tcPr>
          <w:p w14:paraId="0A872215"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Tổ chức phi chính phủ</w:t>
            </w:r>
          </w:p>
        </w:tc>
      </w:tr>
      <w:tr w:rsidR="00F55339" w:rsidRPr="00C1508D" w14:paraId="36BE22CC" w14:textId="77777777" w:rsidTr="00C1508D">
        <w:trPr>
          <w:trHeight w:val="315"/>
        </w:trPr>
        <w:tc>
          <w:tcPr>
            <w:tcW w:w="670" w:type="dxa"/>
            <w:shd w:val="clear" w:color="auto" w:fill="auto"/>
            <w:vAlign w:val="center"/>
            <w:hideMark/>
          </w:tcPr>
          <w:p w14:paraId="33670003"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61</w:t>
            </w:r>
          </w:p>
        </w:tc>
        <w:tc>
          <w:tcPr>
            <w:tcW w:w="6135" w:type="dxa"/>
            <w:shd w:val="clear" w:color="auto" w:fill="auto"/>
            <w:vAlign w:val="center"/>
            <w:hideMark/>
          </w:tcPr>
          <w:p w14:paraId="1178413E"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hội tự giải thể</w:t>
            </w:r>
          </w:p>
        </w:tc>
        <w:tc>
          <w:tcPr>
            <w:tcW w:w="2835" w:type="dxa"/>
            <w:shd w:val="clear" w:color="auto" w:fill="auto"/>
            <w:vAlign w:val="center"/>
            <w:hideMark/>
          </w:tcPr>
          <w:p w14:paraId="4D6BAC4F"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Tổ chức phi chính phủ</w:t>
            </w:r>
          </w:p>
        </w:tc>
      </w:tr>
      <w:tr w:rsidR="00F55339" w:rsidRPr="00C1508D" w14:paraId="3E14D365" w14:textId="77777777" w:rsidTr="00C1508D">
        <w:trPr>
          <w:trHeight w:val="315"/>
        </w:trPr>
        <w:tc>
          <w:tcPr>
            <w:tcW w:w="670" w:type="dxa"/>
            <w:shd w:val="clear" w:color="auto" w:fill="auto"/>
            <w:vAlign w:val="center"/>
            <w:hideMark/>
          </w:tcPr>
          <w:p w14:paraId="3749CC9E"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62</w:t>
            </w:r>
          </w:p>
        </w:tc>
        <w:tc>
          <w:tcPr>
            <w:tcW w:w="6135" w:type="dxa"/>
            <w:shd w:val="clear" w:color="auto" w:fill="auto"/>
            <w:vAlign w:val="center"/>
            <w:hideMark/>
          </w:tcPr>
          <w:p w14:paraId="253BA171"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Thủ tục chia, tách; </w:t>
            </w:r>
            <w:r w:rsidRPr="00C1508D">
              <w:rPr>
                <w:rFonts w:ascii="Times New Roman" w:eastAsia="Times New Roman" w:hAnsi="Times New Roman" w:cs="Times New Roman"/>
                <w:sz w:val="24"/>
                <w:szCs w:val="24"/>
                <w:highlight w:val="white"/>
                <w:u w:color="FF0000"/>
              </w:rPr>
              <w:t>sát nhập</w:t>
            </w:r>
            <w:r w:rsidRPr="00C1508D">
              <w:rPr>
                <w:rFonts w:ascii="Times New Roman" w:eastAsia="Times New Roman" w:hAnsi="Times New Roman" w:cs="Times New Roman"/>
                <w:sz w:val="24"/>
                <w:szCs w:val="24"/>
                <w:highlight w:val="white"/>
              </w:rPr>
              <w:t>; hợp nhất hội.</w:t>
            </w:r>
          </w:p>
        </w:tc>
        <w:tc>
          <w:tcPr>
            <w:tcW w:w="2835" w:type="dxa"/>
            <w:shd w:val="clear" w:color="auto" w:fill="auto"/>
            <w:vAlign w:val="center"/>
            <w:hideMark/>
          </w:tcPr>
          <w:p w14:paraId="7BAD2FEF"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Tổ chức phi chính phủ</w:t>
            </w:r>
          </w:p>
        </w:tc>
      </w:tr>
      <w:tr w:rsidR="00F55339" w:rsidRPr="00C1508D" w14:paraId="2752D5B3" w14:textId="77777777" w:rsidTr="00C1508D">
        <w:trPr>
          <w:trHeight w:val="315"/>
        </w:trPr>
        <w:tc>
          <w:tcPr>
            <w:tcW w:w="670" w:type="dxa"/>
            <w:shd w:val="clear" w:color="auto" w:fill="auto"/>
            <w:vAlign w:val="center"/>
            <w:hideMark/>
          </w:tcPr>
          <w:p w14:paraId="3FFE8F00"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63</w:t>
            </w:r>
          </w:p>
        </w:tc>
        <w:tc>
          <w:tcPr>
            <w:tcW w:w="6135" w:type="dxa"/>
            <w:shd w:val="clear" w:color="auto" w:fill="auto"/>
            <w:vAlign w:val="center"/>
            <w:hideMark/>
          </w:tcPr>
          <w:p w14:paraId="23C0CD84"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Chấm dứt việc chăm sóc thay thế cho trẻ em</w:t>
            </w:r>
          </w:p>
        </w:tc>
        <w:tc>
          <w:tcPr>
            <w:tcW w:w="2835" w:type="dxa"/>
            <w:shd w:val="clear" w:color="auto" w:fill="auto"/>
            <w:vAlign w:val="center"/>
            <w:hideMark/>
          </w:tcPr>
          <w:p w14:paraId="3699049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Trẻ em</w:t>
            </w:r>
          </w:p>
        </w:tc>
      </w:tr>
      <w:tr w:rsidR="00F55339" w:rsidRPr="00C1508D" w14:paraId="63837AA1" w14:textId="77777777" w:rsidTr="00C1508D">
        <w:trPr>
          <w:trHeight w:val="315"/>
        </w:trPr>
        <w:tc>
          <w:tcPr>
            <w:tcW w:w="670" w:type="dxa"/>
            <w:shd w:val="clear" w:color="auto" w:fill="auto"/>
            <w:vAlign w:val="center"/>
            <w:hideMark/>
          </w:tcPr>
          <w:p w14:paraId="2FDD05A0" w14:textId="77777777" w:rsidR="00014102" w:rsidRPr="00C1508D" w:rsidRDefault="00014102" w:rsidP="00F55339">
            <w:pPr>
              <w:spacing w:before="40" w:after="40" w:line="240" w:lineRule="auto"/>
              <w:jc w:val="center"/>
              <w:rPr>
                <w:rFonts w:ascii="Times New Roman" w:eastAsia="Times New Roman" w:hAnsi="Times New Roman" w:cs="Times New Roman"/>
                <w:b/>
                <w:bCs/>
                <w:color w:val="000000"/>
                <w:sz w:val="24"/>
                <w:szCs w:val="24"/>
                <w:highlight w:val="white"/>
              </w:rPr>
            </w:pPr>
            <w:r w:rsidRPr="00C1508D">
              <w:rPr>
                <w:rFonts w:ascii="Times New Roman" w:eastAsia="Times New Roman" w:hAnsi="Times New Roman" w:cs="Times New Roman"/>
                <w:b/>
                <w:bCs/>
                <w:color w:val="000000"/>
                <w:sz w:val="24"/>
                <w:szCs w:val="24"/>
                <w:highlight w:val="white"/>
              </w:rPr>
              <w:t>C</w:t>
            </w:r>
          </w:p>
        </w:tc>
        <w:tc>
          <w:tcPr>
            <w:tcW w:w="6135" w:type="dxa"/>
            <w:shd w:val="clear" w:color="auto" w:fill="auto"/>
            <w:vAlign w:val="center"/>
            <w:hideMark/>
          </w:tcPr>
          <w:p w14:paraId="4D2D9D8C" w14:textId="059199A7" w:rsidR="00014102" w:rsidRPr="00C1508D" w:rsidRDefault="00CF1DEF" w:rsidP="00C1508D">
            <w:pPr>
              <w:spacing w:before="40" w:after="40" w:line="240" w:lineRule="auto"/>
              <w:jc w:val="both"/>
              <w:rPr>
                <w:rFonts w:ascii="Times New Roman" w:eastAsia="Times New Roman" w:hAnsi="Times New Roman" w:cs="Times New Roman"/>
                <w:b/>
                <w:bCs/>
                <w:sz w:val="24"/>
                <w:szCs w:val="24"/>
                <w:highlight w:val="white"/>
              </w:rPr>
            </w:pPr>
            <w:r>
              <w:rPr>
                <w:rFonts w:ascii="Times New Roman" w:eastAsia="Times New Roman" w:hAnsi="Times New Roman" w:cs="Times New Roman"/>
                <w:b/>
                <w:bCs/>
                <w:sz w:val="24"/>
                <w:szCs w:val="24"/>
                <w:highlight w:val="white"/>
              </w:rPr>
              <w:t>Cấp xã (38 t</w:t>
            </w:r>
            <w:r w:rsidR="00014102" w:rsidRPr="00C1508D">
              <w:rPr>
                <w:rFonts w:ascii="Times New Roman" w:eastAsia="Times New Roman" w:hAnsi="Times New Roman" w:cs="Times New Roman"/>
                <w:b/>
                <w:bCs/>
                <w:sz w:val="24"/>
                <w:szCs w:val="24"/>
                <w:highlight w:val="white"/>
              </w:rPr>
              <w:t>hủ tục)</w:t>
            </w:r>
          </w:p>
        </w:tc>
        <w:tc>
          <w:tcPr>
            <w:tcW w:w="2835" w:type="dxa"/>
            <w:shd w:val="clear" w:color="auto" w:fill="auto"/>
            <w:vAlign w:val="center"/>
            <w:hideMark/>
          </w:tcPr>
          <w:p w14:paraId="6A01D634" w14:textId="77777777" w:rsidR="00014102" w:rsidRPr="00C1508D" w:rsidRDefault="00014102" w:rsidP="00C1508D">
            <w:pPr>
              <w:spacing w:before="40" w:after="40" w:line="240" w:lineRule="auto"/>
              <w:jc w:val="both"/>
              <w:rPr>
                <w:rFonts w:ascii="Times New Roman" w:eastAsia="Times New Roman" w:hAnsi="Times New Roman" w:cs="Times New Roman"/>
                <w:b/>
                <w:bCs/>
                <w:color w:val="000000"/>
                <w:sz w:val="24"/>
                <w:szCs w:val="24"/>
                <w:highlight w:val="white"/>
              </w:rPr>
            </w:pPr>
            <w:r w:rsidRPr="00C1508D">
              <w:rPr>
                <w:rFonts w:ascii="Times New Roman" w:eastAsia="Times New Roman" w:hAnsi="Times New Roman" w:cs="Times New Roman"/>
                <w:b/>
                <w:bCs/>
                <w:color w:val="000000"/>
                <w:sz w:val="24"/>
                <w:szCs w:val="24"/>
                <w:highlight w:val="white"/>
              </w:rPr>
              <w:t> </w:t>
            </w:r>
          </w:p>
        </w:tc>
      </w:tr>
      <w:tr w:rsidR="00F55339" w:rsidRPr="00C1508D" w14:paraId="3A9D8513" w14:textId="77777777" w:rsidTr="00C1508D">
        <w:trPr>
          <w:trHeight w:val="630"/>
        </w:trPr>
        <w:tc>
          <w:tcPr>
            <w:tcW w:w="670" w:type="dxa"/>
            <w:shd w:val="clear" w:color="auto" w:fill="auto"/>
            <w:vAlign w:val="center"/>
            <w:hideMark/>
          </w:tcPr>
          <w:p w14:paraId="4604685A"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w:t>
            </w:r>
          </w:p>
        </w:tc>
        <w:tc>
          <w:tcPr>
            <w:tcW w:w="6135" w:type="dxa"/>
            <w:shd w:val="clear" w:color="auto" w:fill="auto"/>
            <w:vAlign w:val="center"/>
            <w:hideMark/>
          </w:tcPr>
          <w:p w14:paraId="322413D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Đăng ký hoạt động đối với cơ sở trợ giúp xã hội dưới 10 đối tượng có hoàn cảnh khó khăn</w:t>
            </w:r>
          </w:p>
        </w:tc>
        <w:tc>
          <w:tcPr>
            <w:tcW w:w="2835" w:type="dxa"/>
            <w:shd w:val="clear" w:color="auto" w:fill="auto"/>
            <w:vAlign w:val="center"/>
            <w:hideMark/>
          </w:tcPr>
          <w:p w14:paraId="2D1931F0"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Bảo trợ xã hội</w:t>
            </w:r>
          </w:p>
        </w:tc>
      </w:tr>
      <w:tr w:rsidR="00F55339" w:rsidRPr="00C1508D" w14:paraId="32BEFD8A" w14:textId="77777777" w:rsidTr="00C1508D">
        <w:trPr>
          <w:trHeight w:val="315"/>
        </w:trPr>
        <w:tc>
          <w:tcPr>
            <w:tcW w:w="670" w:type="dxa"/>
            <w:shd w:val="clear" w:color="auto" w:fill="auto"/>
            <w:vAlign w:val="center"/>
            <w:hideMark/>
          </w:tcPr>
          <w:p w14:paraId="48070F48"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w:t>
            </w:r>
          </w:p>
        </w:tc>
        <w:tc>
          <w:tcPr>
            <w:tcW w:w="6135" w:type="dxa"/>
            <w:shd w:val="clear" w:color="auto" w:fill="auto"/>
            <w:vAlign w:val="center"/>
            <w:hideMark/>
          </w:tcPr>
          <w:p w14:paraId="51E20DC7"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Công nhận hộ nghèo, </w:t>
            </w:r>
            <w:r w:rsidRPr="00C1508D">
              <w:rPr>
                <w:rFonts w:ascii="Times New Roman" w:eastAsia="Times New Roman" w:hAnsi="Times New Roman" w:cs="Times New Roman"/>
                <w:sz w:val="24"/>
                <w:szCs w:val="24"/>
                <w:highlight w:val="white"/>
                <w:u w:color="FF0000"/>
              </w:rPr>
              <w:t>hộ cận nghèo phát</w:t>
            </w:r>
            <w:r w:rsidRPr="00C1508D">
              <w:rPr>
                <w:rFonts w:ascii="Times New Roman" w:eastAsia="Times New Roman" w:hAnsi="Times New Roman" w:cs="Times New Roman"/>
                <w:sz w:val="24"/>
                <w:szCs w:val="24"/>
                <w:highlight w:val="white"/>
              </w:rPr>
              <w:t xml:space="preserve"> sinh trong năm</w:t>
            </w:r>
          </w:p>
        </w:tc>
        <w:tc>
          <w:tcPr>
            <w:tcW w:w="2835" w:type="dxa"/>
            <w:shd w:val="clear" w:color="auto" w:fill="auto"/>
            <w:vAlign w:val="center"/>
            <w:hideMark/>
          </w:tcPr>
          <w:p w14:paraId="68377637"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Bảo trợ xã hội</w:t>
            </w:r>
          </w:p>
        </w:tc>
      </w:tr>
      <w:tr w:rsidR="00F55339" w:rsidRPr="00C1508D" w14:paraId="61192426" w14:textId="77777777" w:rsidTr="00C1508D">
        <w:trPr>
          <w:trHeight w:val="315"/>
        </w:trPr>
        <w:tc>
          <w:tcPr>
            <w:tcW w:w="670" w:type="dxa"/>
            <w:shd w:val="clear" w:color="auto" w:fill="auto"/>
            <w:vAlign w:val="center"/>
            <w:hideMark/>
          </w:tcPr>
          <w:p w14:paraId="64115DA3"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w:t>
            </w:r>
          </w:p>
        </w:tc>
        <w:tc>
          <w:tcPr>
            <w:tcW w:w="6135" w:type="dxa"/>
            <w:shd w:val="clear" w:color="auto" w:fill="auto"/>
            <w:vAlign w:val="center"/>
            <w:hideMark/>
          </w:tcPr>
          <w:p w14:paraId="09423380" w14:textId="7D44674C" w:rsidR="00014102" w:rsidRPr="00C1508D" w:rsidRDefault="0038546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Đổi, cấp lại g</w:t>
            </w:r>
            <w:r w:rsidR="00014102" w:rsidRPr="00C1508D">
              <w:rPr>
                <w:rFonts w:ascii="Times New Roman" w:eastAsia="Times New Roman" w:hAnsi="Times New Roman" w:cs="Times New Roman"/>
                <w:sz w:val="24"/>
                <w:szCs w:val="24"/>
                <w:highlight w:val="white"/>
              </w:rPr>
              <w:t>iấy xác nhận khuyết tật</w:t>
            </w:r>
          </w:p>
        </w:tc>
        <w:tc>
          <w:tcPr>
            <w:tcW w:w="2835" w:type="dxa"/>
            <w:shd w:val="clear" w:color="auto" w:fill="auto"/>
            <w:vAlign w:val="center"/>
            <w:hideMark/>
          </w:tcPr>
          <w:p w14:paraId="4BBE5D9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Bảo trợ xã hội</w:t>
            </w:r>
          </w:p>
        </w:tc>
      </w:tr>
      <w:tr w:rsidR="00F55339" w:rsidRPr="00C1508D" w14:paraId="28EF02AC" w14:textId="77777777" w:rsidTr="00C1508D">
        <w:trPr>
          <w:trHeight w:val="315"/>
        </w:trPr>
        <w:tc>
          <w:tcPr>
            <w:tcW w:w="670" w:type="dxa"/>
            <w:shd w:val="clear" w:color="auto" w:fill="auto"/>
            <w:vAlign w:val="center"/>
            <w:hideMark/>
          </w:tcPr>
          <w:p w14:paraId="1C8CABC9"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4</w:t>
            </w:r>
          </w:p>
        </w:tc>
        <w:tc>
          <w:tcPr>
            <w:tcW w:w="6135" w:type="dxa"/>
            <w:shd w:val="clear" w:color="auto" w:fill="auto"/>
            <w:vAlign w:val="center"/>
            <w:hideMark/>
          </w:tcPr>
          <w:p w14:paraId="5BA6F9A9"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Trợ giúp xã hội đột xuất về hỗ trợ làm nhà ở, sửa chữa nhà ở</w:t>
            </w:r>
          </w:p>
        </w:tc>
        <w:tc>
          <w:tcPr>
            <w:tcW w:w="2835" w:type="dxa"/>
            <w:shd w:val="clear" w:color="auto" w:fill="auto"/>
            <w:vAlign w:val="center"/>
            <w:hideMark/>
          </w:tcPr>
          <w:p w14:paraId="2FC4B8B7"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Bảo trợ xã hội</w:t>
            </w:r>
          </w:p>
        </w:tc>
      </w:tr>
      <w:tr w:rsidR="00F55339" w:rsidRPr="00C1508D" w14:paraId="56289E7C" w14:textId="77777777" w:rsidTr="00C1508D">
        <w:trPr>
          <w:trHeight w:val="315"/>
        </w:trPr>
        <w:tc>
          <w:tcPr>
            <w:tcW w:w="670" w:type="dxa"/>
            <w:shd w:val="clear" w:color="auto" w:fill="auto"/>
            <w:vAlign w:val="center"/>
            <w:hideMark/>
          </w:tcPr>
          <w:p w14:paraId="7446512E"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5</w:t>
            </w:r>
          </w:p>
        </w:tc>
        <w:tc>
          <w:tcPr>
            <w:tcW w:w="6135" w:type="dxa"/>
            <w:shd w:val="clear" w:color="auto" w:fill="auto"/>
            <w:vAlign w:val="center"/>
            <w:hideMark/>
          </w:tcPr>
          <w:p w14:paraId="48A5439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Trợ giúp xã hội đột xuất về hỗ trợ chi phí </w:t>
            </w:r>
            <w:r w:rsidRPr="00C1508D">
              <w:rPr>
                <w:rFonts w:ascii="Times New Roman" w:eastAsia="Times New Roman" w:hAnsi="Times New Roman" w:cs="Times New Roman"/>
                <w:sz w:val="24"/>
                <w:szCs w:val="24"/>
                <w:highlight w:val="white"/>
                <w:u w:color="FF0000"/>
              </w:rPr>
              <w:t>mai táng</w:t>
            </w:r>
          </w:p>
        </w:tc>
        <w:tc>
          <w:tcPr>
            <w:tcW w:w="2835" w:type="dxa"/>
            <w:shd w:val="clear" w:color="auto" w:fill="auto"/>
            <w:vAlign w:val="center"/>
            <w:hideMark/>
          </w:tcPr>
          <w:p w14:paraId="071F486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u w:color="FF0000"/>
              </w:rPr>
              <w:t>Bảo trợ</w:t>
            </w:r>
            <w:r w:rsidRPr="00C1508D">
              <w:rPr>
                <w:rFonts w:ascii="Times New Roman" w:eastAsia="Times New Roman" w:hAnsi="Times New Roman" w:cs="Times New Roman"/>
                <w:sz w:val="24"/>
                <w:szCs w:val="24"/>
                <w:highlight w:val="white"/>
              </w:rPr>
              <w:t xml:space="preserve"> xã hội</w:t>
            </w:r>
          </w:p>
        </w:tc>
      </w:tr>
      <w:tr w:rsidR="00F55339" w:rsidRPr="00C1508D" w14:paraId="489CCA98" w14:textId="77777777" w:rsidTr="00C1508D">
        <w:trPr>
          <w:trHeight w:val="630"/>
        </w:trPr>
        <w:tc>
          <w:tcPr>
            <w:tcW w:w="670" w:type="dxa"/>
            <w:shd w:val="clear" w:color="auto" w:fill="auto"/>
            <w:vAlign w:val="center"/>
            <w:hideMark/>
          </w:tcPr>
          <w:p w14:paraId="6F54CE71"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6</w:t>
            </w:r>
          </w:p>
        </w:tc>
        <w:tc>
          <w:tcPr>
            <w:tcW w:w="6135" w:type="dxa"/>
            <w:shd w:val="clear" w:color="auto" w:fill="auto"/>
            <w:vAlign w:val="center"/>
            <w:hideMark/>
          </w:tcPr>
          <w:p w14:paraId="2380A54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Tiếp nhận đối tượng bảo trợ xã hội có hoàn cảnh đặc biệt khó khăn vào cơ sở trợ giúp xã hội cấp tỉnh</w:t>
            </w:r>
          </w:p>
        </w:tc>
        <w:tc>
          <w:tcPr>
            <w:tcW w:w="2835" w:type="dxa"/>
            <w:shd w:val="clear" w:color="auto" w:fill="auto"/>
            <w:vAlign w:val="center"/>
            <w:hideMark/>
          </w:tcPr>
          <w:p w14:paraId="1950B78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Bảo trợ xã hội</w:t>
            </w:r>
          </w:p>
        </w:tc>
      </w:tr>
      <w:tr w:rsidR="00F55339" w:rsidRPr="00C1508D" w14:paraId="3ED399A4" w14:textId="77777777" w:rsidTr="00C1508D">
        <w:trPr>
          <w:trHeight w:val="315"/>
        </w:trPr>
        <w:tc>
          <w:tcPr>
            <w:tcW w:w="670" w:type="dxa"/>
            <w:shd w:val="clear" w:color="auto" w:fill="auto"/>
            <w:vAlign w:val="center"/>
            <w:hideMark/>
          </w:tcPr>
          <w:p w14:paraId="4215174A"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7</w:t>
            </w:r>
          </w:p>
        </w:tc>
        <w:tc>
          <w:tcPr>
            <w:tcW w:w="6135" w:type="dxa"/>
            <w:shd w:val="clear" w:color="auto" w:fill="auto"/>
            <w:vAlign w:val="center"/>
            <w:hideMark/>
          </w:tcPr>
          <w:p w14:paraId="3E2B4534"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Thủ tục cấp bản sao </w:t>
            </w:r>
            <w:r w:rsidRPr="00C1508D">
              <w:rPr>
                <w:rFonts w:ascii="Times New Roman" w:eastAsia="Times New Roman" w:hAnsi="Times New Roman" w:cs="Times New Roman"/>
                <w:sz w:val="24"/>
                <w:szCs w:val="24"/>
                <w:highlight w:val="white"/>
                <w:u w:color="FF0000"/>
              </w:rPr>
              <w:t>từ sổ gốc</w:t>
            </w:r>
          </w:p>
        </w:tc>
        <w:tc>
          <w:tcPr>
            <w:tcW w:w="2835" w:type="dxa"/>
            <w:shd w:val="clear" w:color="auto" w:fill="auto"/>
            <w:vAlign w:val="center"/>
            <w:hideMark/>
          </w:tcPr>
          <w:p w14:paraId="1D0AB52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Chứng thực</w:t>
            </w:r>
          </w:p>
        </w:tc>
      </w:tr>
      <w:tr w:rsidR="00F55339" w:rsidRPr="00C1508D" w14:paraId="5AA36FDF" w14:textId="77777777" w:rsidTr="00C1508D">
        <w:trPr>
          <w:trHeight w:val="630"/>
        </w:trPr>
        <w:tc>
          <w:tcPr>
            <w:tcW w:w="670" w:type="dxa"/>
            <w:shd w:val="clear" w:color="auto" w:fill="auto"/>
            <w:vAlign w:val="center"/>
            <w:hideMark/>
          </w:tcPr>
          <w:p w14:paraId="56B9FC92"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8</w:t>
            </w:r>
          </w:p>
        </w:tc>
        <w:tc>
          <w:tcPr>
            <w:tcW w:w="6135" w:type="dxa"/>
            <w:shd w:val="clear" w:color="auto" w:fill="auto"/>
            <w:vAlign w:val="center"/>
            <w:hideMark/>
          </w:tcPr>
          <w:p w14:paraId="381B5EA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Giải thể nhóm trẻ, </w:t>
            </w:r>
            <w:r w:rsidRPr="00C1508D">
              <w:rPr>
                <w:rFonts w:ascii="Times New Roman" w:eastAsia="Times New Roman" w:hAnsi="Times New Roman" w:cs="Times New Roman"/>
                <w:sz w:val="24"/>
                <w:szCs w:val="24"/>
                <w:highlight w:val="white"/>
                <w:u w:color="FF0000"/>
              </w:rPr>
              <w:t>lớp mẫu giáo</w:t>
            </w:r>
            <w:r w:rsidRPr="00C1508D">
              <w:rPr>
                <w:rFonts w:ascii="Times New Roman" w:eastAsia="Times New Roman" w:hAnsi="Times New Roman" w:cs="Times New Roman"/>
                <w:sz w:val="24"/>
                <w:szCs w:val="24"/>
                <w:highlight w:val="white"/>
              </w:rPr>
              <w:t xml:space="preserve"> độc lập (theo yêu cầu của tổ chức, cá nhân đề nghị thành lập)</w:t>
            </w:r>
          </w:p>
        </w:tc>
        <w:tc>
          <w:tcPr>
            <w:tcW w:w="2835" w:type="dxa"/>
            <w:shd w:val="clear" w:color="auto" w:fill="auto"/>
            <w:vAlign w:val="center"/>
            <w:hideMark/>
          </w:tcPr>
          <w:p w14:paraId="0D0A2E6B" w14:textId="02149B52" w:rsidR="00014102" w:rsidRPr="00C1508D" w:rsidRDefault="001E03D8"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Giáo dục m</w:t>
            </w:r>
            <w:r w:rsidR="00014102" w:rsidRPr="00C1508D">
              <w:rPr>
                <w:rFonts w:ascii="Times New Roman" w:eastAsia="Times New Roman" w:hAnsi="Times New Roman" w:cs="Times New Roman"/>
                <w:sz w:val="24"/>
                <w:szCs w:val="24"/>
                <w:highlight w:val="white"/>
              </w:rPr>
              <w:t>ầm non</w:t>
            </w:r>
          </w:p>
        </w:tc>
      </w:tr>
      <w:tr w:rsidR="00F55339" w:rsidRPr="00C1508D" w14:paraId="57AAB52F" w14:textId="77777777" w:rsidTr="00C1508D">
        <w:trPr>
          <w:trHeight w:val="630"/>
        </w:trPr>
        <w:tc>
          <w:tcPr>
            <w:tcW w:w="670" w:type="dxa"/>
            <w:shd w:val="clear" w:color="auto" w:fill="auto"/>
            <w:vAlign w:val="center"/>
            <w:hideMark/>
          </w:tcPr>
          <w:p w14:paraId="4B07B645"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9</w:t>
            </w:r>
          </w:p>
        </w:tc>
        <w:tc>
          <w:tcPr>
            <w:tcW w:w="6135" w:type="dxa"/>
            <w:shd w:val="clear" w:color="auto" w:fill="auto"/>
            <w:vAlign w:val="center"/>
            <w:hideMark/>
          </w:tcPr>
          <w:p w14:paraId="01E8635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Sáp nhập, chia, </w:t>
            </w:r>
            <w:r w:rsidRPr="00C1508D">
              <w:rPr>
                <w:rFonts w:ascii="Times New Roman" w:eastAsia="Times New Roman" w:hAnsi="Times New Roman" w:cs="Times New Roman"/>
                <w:sz w:val="24"/>
                <w:szCs w:val="24"/>
                <w:highlight w:val="white"/>
                <w:u w:color="FF0000"/>
              </w:rPr>
              <w:t>tách nhóm trẻ</w:t>
            </w:r>
            <w:r w:rsidRPr="00C1508D">
              <w:rPr>
                <w:rFonts w:ascii="Times New Roman" w:eastAsia="Times New Roman" w:hAnsi="Times New Roman" w:cs="Times New Roman"/>
                <w:sz w:val="24"/>
                <w:szCs w:val="24"/>
                <w:highlight w:val="white"/>
              </w:rPr>
              <w:t xml:space="preserve">, </w:t>
            </w:r>
            <w:r w:rsidRPr="00C1508D">
              <w:rPr>
                <w:rFonts w:ascii="Times New Roman" w:eastAsia="Times New Roman" w:hAnsi="Times New Roman" w:cs="Times New Roman"/>
                <w:sz w:val="24"/>
                <w:szCs w:val="24"/>
                <w:highlight w:val="white"/>
                <w:u w:color="FF0000"/>
              </w:rPr>
              <w:t>lớp mẫu giáo</w:t>
            </w:r>
            <w:r w:rsidRPr="00C1508D">
              <w:rPr>
                <w:rFonts w:ascii="Times New Roman" w:eastAsia="Times New Roman" w:hAnsi="Times New Roman" w:cs="Times New Roman"/>
                <w:sz w:val="24"/>
                <w:szCs w:val="24"/>
                <w:highlight w:val="white"/>
              </w:rPr>
              <w:t xml:space="preserve"> độc lập</w:t>
            </w:r>
          </w:p>
        </w:tc>
        <w:tc>
          <w:tcPr>
            <w:tcW w:w="2835" w:type="dxa"/>
            <w:shd w:val="clear" w:color="auto" w:fill="auto"/>
            <w:vAlign w:val="center"/>
            <w:hideMark/>
          </w:tcPr>
          <w:p w14:paraId="4B38A8A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Giáo dục và Đào tạo thuộc hệ thống giáo dục quốc dân</w:t>
            </w:r>
          </w:p>
        </w:tc>
      </w:tr>
      <w:tr w:rsidR="00F55339" w:rsidRPr="00C1508D" w14:paraId="2FCC5552" w14:textId="77777777" w:rsidTr="00C1508D">
        <w:trPr>
          <w:trHeight w:val="630"/>
        </w:trPr>
        <w:tc>
          <w:tcPr>
            <w:tcW w:w="670" w:type="dxa"/>
            <w:shd w:val="clear" w:color="auto" w:fill="auto"/>
            <w:vAlign w:val="center"/>
            <w:hideMark/>
          </w:tcPr>
          <w:p w14:paraId="4AF5A47D"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10</w:t>
            </w:r>
          </w:p>
        </w:tc>
        <w:tc>
          <w:tcPr>
            <w:tcW w:w="6135" w:type="dxa"/>
            <w:shd w:val="clear" w:color="auto" w:fill="auto"/>
            <w:vAlign w:val="center"/>
            <w:hideMark/>
          </w:tcPr>
          <w:p w14:paraId="4CB4362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Cho phép nhóm trẻ, </w:t>
            </w:r>
            <w:r w:rsidRPr="00C1508D">
              <w:rPr>
                <w:rFonts w:ascii="Times New Roman" w:eastAsia="Times New Roman" w:hAnsi="Times New Roman" w:cs="Times New Roman"/>
                <w:sz w:val="24"/>
                <w:szCs w:val="24"/>
                <w:highlight w:val="white"/>
                <w:u w:color="FF0000"/>
              </w:rPr>
              <w:t>lớp mẫu giáo</w:t>
            </w:r>
            <w:r w:rsidRPr="00C1508D">
              <w:rPr>
                <w:rFonts w:ascii="Times New Roman" w:eastAsia="Times New Roman" w:hAnsi="Times New Roman" w:cs="Times New Roman"/>
                <w:sz w:val="24"/>
                <w:szCs w:val="24"/>
                <w:highlight w:val="white"/>
              </w:rPr>
              <w:t xml:space="preserve"> độc lập hoạt động giáo dục trở lại</w:t>
            </w:r>
          </w:p>
        </w:tc>
        <w:tc>
          <w:tcPr>
            <w:tcW w:w="2835" w:type="dxa"/>
            <w:shd w:val="clear" w:color="auto" w:fill="auto"/>
            <w:vAlign w:val="center"/>
            <w:hideMark/>
          </w:tcPr>
          <w:p w14:paraId="388DB7AE"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Giáo dục và Đào tạo thuộc hệ thống giáo dục quốc dân</w:t>
            </w:r>
          </w:p>
        </w:tc>
      </w:tr>
      <w:tr w:rsidR="00F55339" w:rsidRPr="00C1508D" w14:paraId="2B202A37" w14:textId="77777777" w:rsidTr="00C1508D">
        <w:trPr>
          <w:trHeight w:val="315"/>
        </w:trPr>
        <w:tc>
          <w:tcPr>
            <w:tcW w:w="670" w:type="dxa"/>
            <w:shd w:val="clear" w:color="auto" w:fill="auto"/>
            <w:vAlign w:val="center"/>
            <w:hideMark/>
          </w:tcPr>
          <w:p w14:paraId="4CF1ECBA"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11</w:t>
            </w:r>
          </w:p>
        </w:tc>
        <w:tc>
          <w:tcPr>
            <w:tcW w:w="6135" w:type="dxa"/>
            <w:shd w:val="clear" w:color="auto" w:fill="auto"/>
            <w:vAlign w:val="center"/>
            <w:hideMark/>
          </w:tcPr>
          <w:p w14:paraId="78136F69"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đăng ký khai tử</w:t>
            </w:r>
          </w:p>
        </w:tc>
        <w:tc>
          <w:tcPr>
            <w:tcW w:w="2835" w:type="dxa"/>
            <w:shd w:val="clear" w:color="auto" w:fill="auto"/>
            <w:vAlign w:val="center"/>
            <w:hideMark/>
          </w:tcPr>
          <w:p w14:paraId="1CA6192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Hộ tịch</w:t>
            </w:r>
          </w:p>
        </w:tc>
      </w:tr>
      <w:tr w:rsidR="00F55339" w:rsidRPr="00C1508D" w14:paraId="777171E1" w14:textId="77777777" w:rsidTr="00C1508D">
        <w:trPr>
          <w:trHeight w:val="315"/>
        </w:trPr>
        <w:tc>
          <w:tcPr>
            <w:tcW w:w="670" w:type="dxa"/>
            <w:shd w:val="clear" w:color="auto" w:fill="auto"/>
            <w:vAlign w:val="center"/>
            <w:hideMark/>
          </w:tcPr>
          <w:p w14:paraId="0C003E2D"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12</w:t>
            </w:r>
          </w:p>
        </w:tc>
        <w:tc>
          <w:tcPr>
            <w:tcW w:w="6135" w:type="dxa"/>
            <w:shd w:val="clear" w:color="auto" w:fill="auto"/>
            <w:vAlign w:val="center"/>
            <w:hideMark/>
          </w:tcPr>
          <w:p w14:paraId="005DEEB0" w14:textId="4C4E555F" w:rsidR="00014102" w:rsidRPr="00C1508D" w:rsidRDefault="0038546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cấp g</w:t>
            </w:r>
            <w:r w:rsidR="00014102" w:rsidRPr="00C1508D">
              <w:rPr>
                <w:rFonts w:ascii="Times New Roman" w:eastAsia="Times New Roman" w:hAnsi="Times New Roman" w:cs="Times New Roman"/>
                <w:sz w:val="24"/>
                <w:szCs w:val="24"/>
                <w:highlight w:val="white"/>
              </w:rPr>
              <w:t>iấy xác nhận tình trạng hôn nhân</w:t>
            </w:r>
          </w:p>
        </w:tc>
        <w:tc>
          <w:tcPr>
            <w:tcW w:w="2835" w:type="dxa"/>
            <w:shd w:val="clear" w:color="auto" w:fill="auto"/>
            <w:vAlign w:val="center"/>
            <w:hideMark/>
          </w:tcPr>
          <w:p w14:paraId="2E9A7B1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Hộ tịch</w:t>
            </w:r>
          </w:p>
        </w:tc>
      </w:tr>
      <w:tr w:rsidR="00F55339" w:rsidRPr="00C1508D" w14:paraId="20E013B9" w14:textId="77777777" w:rsidTr="00C1508D">
        <w:trPr>
          <w:trHeight w:val="315"/>
        </w:trPr>
        <w:tc>
          <w:tcPr>
            <w:tcW w:w="670" w:type="dxa"/>
            <w:shd w:val="clear" w:color="auto" w:fill="auto"/>
            <w:vAlign w:val="center"/>
            <w:hideMark/>
          </w:tcPr>
          <w:p w14:paraId="562AC05E"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13</w:t>
            </w:r>
          </w:p>
        </w:tc>
        <w:tc>
          <w:tcPr>
            <w:tcW w:w="6135" w:type="dxa"/>
            <w:shd w:val="clear" w:color="auto" w:fill="auto"/>
            <w:vAlign w:val="center"/>
            <w:hideMark/>
          </w:tcPr>
          <w:p w14:paraId="4122CB4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đăng ký khai tử lưu động</w:t>
            </w:r>
          </w:p>
        </w:tc>
        <w:tc>
          <w:tcPr>
            <w:tcW w:w="2835" w:type="dxa"/>
            <w:shd w:val="clear" w:color="auto" w:fill="auto"/>
            <w:vAlign w:val="center"/>
            <w:hideMark/>
          </w:tcPr>
          <w:p w14:paraId="6EDC9F81"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Hộ tịch</w:t>
            </w:r>
          </w:p>
        </w:tc>
      </w:tr>
      <w:tr w:rsidR="00F55339" w:rsidRPr="00C1508D" w14:paraId="46725061" w14:textId="77777777" w:rsidTr="00C1508D">
        <w:trPr>
          <w:trHeight w:val="315"/>
        </w:trPr>
        <w:tc>
          <w:tcPr>
            <w:tcW w:w="670" w:type="dxa"/>
            <w:shd w:val="clear" w:color="auto" w:fill="auto"/>
            <w:vAlign w:val="center"/>
            <w:hideMark/>
          </w:tcPr>
          <w:p w14:paraId="4F615D6C"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14</w:t>
            </w:r>
          </w:p>
        </w:tc>
        <w:tc>
          <w:tcPr>
            <w:tcW w:w="6135" w:type="dxa"/>
            <w:shd w:val="clear" w:color="auto" w:fill="auto"/>
            <w:vAlign w:val="center"/>
            <w:hideMark/>
          </w:tcPr>
          <w:p w14:paraId="6549E16F"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Đăng ký khai sinh có yếu tố nước ngoài tại khu vực biên giới</w:t>
            </w:r>
          </w:p>
        </w:tc>
        <w:tc>
          <w:tcPr>
            <w:tcW w:w="2835" w:type="dxa"/>
            <w:shd w:val="clear" w:color="auto" w:fill="auto"/>
            <w:vAlign w:val="center"/>
            <w:hideMark/>
          </w:tcPr>
          <w:p w14:paraId="5E5A3A10"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Hộ tịch</w:t>
            </w:r>
          </w:p>
        </w:tc>
      </w:tr>
      <w:tr w:rsidR="00F55339" w:rsidRPr="00C1508D" w14:paraId="6234DBC3" w14:textId="77777777" w:rsidTr="00C1508D">
        <w:trPr>
          <w:trHeight w:val="315"/>
        </w:trPr>
        <w:tc>
          <w:tcPr>
            <w:tcW w:w="670" w:type="dxa"/>
            <w:shd w:val="clear" w:color="auto" w:fill="auto"/>
            <w:vAlign w:val="center"/>
            <w:hideMark/>
          </w:tcPr>
          <w:p w14:paraId="2A82678A"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15</w:t>
            </w:r>
          </w:p>
        </w:tc>
        <w:tc>
          <w:tcPr>
            <w:tcW w:w="6135" w:type="dxa"/>
            <w:shd w:val="clear" w:color="auto" w:fill="auto"/>
            <w:vAlign w:val="center"/>
            <w:hideMark/>
          </w:tcPr>
          <w:p w14:paraId="67CAEBD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đăng ký khai sinh cho người đã có hồ sơ, giấy tờ cá nhân</w:t>
            </w:r>
          </w:p>
        </w:tc>
        <w:tc>
          <w:tcPr>
            <w:tcW w:w="2835" w:type="dxa"/>
            <w:shd w:val="clear" w:color="auto" w:fill="auto"/>
            <w:vAlign w:val="center"/>
            <w:hideMark/>
          </w:tcPr>
          <w:p w14:paraId="6EC6F86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Hộ tịch</w:t>
            </w:r>
          </w:p>
        </w:tc>
      </w:tr>
      <w:tr w:rsidR="00F55339" w:rsidRPr="00C1508D" w14:paraId="3551644C" w14:textId="77777777" w:rsidTr="00C1508D">
        <w:trPr>
          <w:trHeight w:val="315"/>
        </w:trPr>
        <w:tc>
          <w:tcPr>
            <w:tcW w:w="670" w:type="dxa"/>
            <w:shd w:val="clear" w:color="auto" w:fill="auto"/>
            <w:vAlign w:val="center"/>
            <w:hideMark/>
          </w:tcPr>
          <w:p w14:paraId="20DFBF5A"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16</w:t>
            </w:r>
          </w:p>
        </w:tc>
        <w:tc>
          <w:tcPr>
            <w:tcW w:w="6135" w:type="dxa"/>
            <w:shd w:val="clear" w:color="auto" w:fill="auto"/>
            <w:vAlign w:val="center"/>
            <w:hideMark/>
          </w:tcPr>
          <w:p w14:paraId="42BCAEAB"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cấp bản sao Trích lục hộ tịch</w:t>
            </w:r>
          </w:p>
        </w:tc>
        <w:tc>
          <w:tcPr>
            <w:tcW w:w="2835" w:type="dxa"/>
            <w:shd w:val="clear" w:color="auto" w:fill="auto"/>
            <w:vAlign w:val="center"/>
            <w:hideMark/>
          </w:tcPr>
          <w:p w14:paraId="5B85C131"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Hộ tịch</w:t>
            </w:r>
          </w:p>
        </w:tc>
      </w:tr>
      <w:tr w:rsidR="00F55339" w:rsidRPr="00C1508D" w14:paraId="606CA03A" w14:textId="77777777" w:rsidTr="00C1508D">
        <w:trPr>
          <w:trHeight w:val="315"/>
        </w:trPr>
        <w:tc>
          <w:tcPr>
            <w:tcW w:w="670" w:type="dxa"/>
            <w:shd w:val="clear" w:color="auto" w:fill="auto"/>
            <w:vAlign w:val="center"/>
            <w:hideMark/>
          </w:tcPr>
          <w:p w14:paraId="0E8175E1"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17</w:t>
            </w:r>
          </w:p>
        </w:tc>
        <w:tc>
          <w:tcPr>
            <w:tcW w:w="6135" w:type="dxa"/>
            <w:shd w:val="clear" w:color="auto" w:fill="auto"/>
            <w:vAlign w:val="center"/>
            <w:hideMark/>
          </w:tcPr>
          <w:p w14:paraId="1793EA0B"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đăng ký khai sinh lưu động</w:t>
            </w:r>
          </w:p>
        </w:tc>
        <w:tc>
          <w:tcPr>
            <w:tcW w:w="2835" w:type="dxa"/>
            <w:shd w:val="clear" w:color="auto" w:fill="auto"/>
            <w:vAlign w:val="center"/>
            <w:hideMark/>
          </w:tcPr>
          <w:p w14:paraId="20866F68"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Hộ tịch</w:t>
            </w:r>
          </w:p>
        </w:tc>
      </w:tr>
      <w:tr w:rsidR="00F55339" w:rsidRPr="00C1508D" w14:paraId="446B0536" w14:textId="77777777" w:rsidTr="00C1508D">
        <w:trPr>
          <w:trHeight w:val="630"/>
        </w:trPr>
        <w:tc>
          <w:tcPr>
            <w:tcW w:w="670" w:type="dxa"/>
            <w:shd w:val="clear" w:color="auto" w:fill="auto"/>
            <w:vAlign w:val="center"/>
            <w:hideMark/>
          </w:tcPr>
          <w:p w14:paraId="424BBACB"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18</w:t>
            </w:r>
          </w:p>
        </w:tc>
        <w:tc>
          <w:tcPr>
            <w:tcW w:w="6135" w:type="dxa"/>
            <w:shd w:val="clear" w:color="auto" w:fill="auto"/>
            <w:vAlign w:val="center"/>
            <w:hideMark/>
          </w:tcPr>
          <w:p w14:paraId="6E49E2E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Liên thông các thủ tục hành chính về đăng ký khai sinh, </w:t>
            </w:r>
            <w:r w:rsidRPr="00C1508D">
              <w:rPr>
                <w:rFonts w:ascii="Times New Roman" w:eastAsia="Times New Roman" w:hAnsi="Times New Roman" w:cs="Times New Roman"/>
                <w:sz w:val="24"/>
                <w:szCs w:val="24"/>
                <w:highlight w:val="white"/>
                <w:u w:color="FF0000"/>
              </w:rPr>
              <w:t>cấp Thẻ</w:t>
            </w:r>
            <w:r w:rsidRPr="00C1508D">
              <w:rPr>
                <w:rFonts w:ascii="Times New Roman" w:eastAsia="Times New Roman" w:hAnsi="Times New Roman" w:cs="Times New Roman"/>
                <w:sz w:val="24"/>
                <w:szCs w:val="24"/>
                <w:highlight w:val="white"/>
              </w:rPr>
              <w:t xml:space="preserve"> bảo hiểm y tế cho trẻ em dưới 6 tuổi</w:t>
            </w:r>
          </w:p>
        </w:tc>
        <w:tc>
          <w:tcPr>
            <w:tcW w:w="2835" w:type="dxa"/>
            <w:shd w:val="clear" w:color="auto" w:fill="auto"/>
            <w:vAlign w:val="center"/>
            <w:hideMark/>
          </w:tcPr>
          <w:p w14:paraId="239273A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Hộ tịch</w:t>
            </w:r>
          </w:p>
        </w:tc>
      </w:tr>
      <w:tr w:rsidR="00F55339" w:rsidRPr="00C1508D" w14:paraId="18FF2497" w14:textId="77777777" w:rsidTr="00C1508D">
        <w:trPr>
          <w:trHeight w:val="630"/>
        </w:trPr>
        <w:tc>
          <w:tcPr>
            <w:tcW w:w="670" w:type="dxa"/>
            <w:shd w:val="clear" w:color="auto" w:fill="auto"/>
            <w:vAlign w:val="center"/>
            <w:hideMark/>
          </w:tcPr>
          <w:p w14:paraId="58B3D004"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lastRenderedPageBreak/>
              <w:t>19</w:t>
            </w:r>
          </w:p>
        </w:tc>
        <w:tc>
          <w:tcPr>
            <w:tcW w:w="6135" w:type="dxa"/>
            <w:shd w:val="clear" w:color="auto" w:fill="auto"/>
            <w:vAlign w:val="center"/>
            <w:hideMark/>
          </w:tcPr>
          <w:p w14:paraId="05401CC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Liên thông thủ tục hành chính về đăng ký khai sinh, đăng ký thường trú, cấp thẻ bảo hiểm y tế cho trẻ em dưới 6 tuổi</w:t>
            </w:r>
          </w:p>
        </w:tc>
        <w:tc>
          <w:tcPr>
            <w:tcW w:w="2835" w:type="dxa"/>
            <w:shd w:val="clear" w:color="auto" w:fill="auto"/>
            <w:vAlign w:val="center"/>
            <w:hideMark/>
          </w:tcPr>
          <w:p w14:paraId="079C79F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Hộ tịch</w:t>
            </w:r>
          </w:p>
        </w:tc>
      </w:tr>
      <w:tr w:rsidR="00F55339" w:rsidRPr="00C1508D" w14:paraId="23467F16" w14:textId="77777777" w:rsidTr="00C1508D">
        <w:trPr>
          <w:trHeight w:val="315"/>
        </w:trPr>
        <w:tc>
          <w:tcPr>
            <w:tcW w:w="670" w:type="dxa"/>
            <w:shd w:val="clear" w:color="auto" w:fill="auto"/>
            <w:vAlign w:val="center"/>
            <w:hideMark/>
          </w:tcPr>
          <w:p w14:paraId="0F2B6902"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20</w:t>
            </w:r>
          </w:p>
        </w:tc>
        <w:tc>
          <w:tcPr>
            <w:tcW w:w="6135" w:type="dxa"/>
            <w:shd w:val="clear" w:color="auto" w:fill="auto"/>
            <w:vAlign w:val="center"/>
            <w:hideMark/>
          </w:tcPr>
          <w:p w14:paraId="0F683564"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Thủ tục đăng ký khai sinh</w:t>
            </w:r>
          </w:p>
        </w:tc>
        <w:tc>
          <w:tcPr>
            <w:tcW w:w="2835" w:type="dxa"/>
            <w:shd w:val="clear" w:color="auto" w:fill="auto"/>
            <w:vAlign w:val="center"/>
            <w:hideMark/>
          </w:tcPr>
          <w:p w14:paraId="2BD4F1A1"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Hộ tịch</w:t>
            </w:r>
          </w:p>
        </w:tc>
      </w:tr>
      <w:tr w:rsidR="00F55339" w:rsidRPr="00C1508D" w14:paraId="68BF0BAF" w14:textId="77777777" w:rsidTr="00C1508D">
        <w:trPr>
          <w:trHeight w:val="315"/>
        </w:trPr>
        <w:tc>
          <w:tcPr>
            <w:tcW w:w="670" w:type="dxa"/>
            <w:shd w:val="clear" w:color="auto" w:fill="auto"/>
            <w:vAlign w:val="center"/>
            <w:hideMark/>
          </w:tcPr>
          <w:p w14:paraId="62864169"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21</w:t>
            </w:r>
          </w:p>
        </w:tc>
        <w:tc>
          <w:tcPr>
            <w:tcW w:w="6135" w:type="dxa"/>
            <w:shd w:val="clear" w:color="auto" w:fill="auto"/>
            <w:vAlign w:val="center"/>
            <w:hideMark/>
          </w:tcPr>
          <w:p w14:paraId="538851D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Thủ tục đăng ký khai sinh kết hợp </w:t>
            </w:r>
            <w:r w:rsidRPr="00C1508D">
              <w:rPr>
                <w:rFonts w:ascii="Times New Roman" w:eastAsia="Times New Roman" w:hAnsi="Times New Roman" w:cs="Times New Roman"/>
                <w:sz w:val="24"/>
                <w:szCs w:val="24"/>
                <w:highlight w:val="white"/>
                <w:u w:color="FF0000"/>
              </w:rPr>
              <w:t>nhận cha</w:t>
            </w:r>
            <w:r w:rsidRPr="00C1508D">
              <w:rPr>
                <w:rFonts w:ascii="Times New Roman" w:eastAsia="Times New Roman" w:hAnsi="Times New Roman" w:cs="Times New Roman"/>
                <w:sz w:val="24"/>
                <w:szCs w:val="24"/>
                <w:highlight w:val="white"/>
              </w:rPr>
              <w:t>, mẹ, con</w:t>
            </w:r>
          </w:p>
        </w:tc>
        <w:tc>
          <w:tcPr>
            <w:tcW w:w="2835" w:type="dxa"/>
            <w:shd w:val="clear" w:color="auto" w:fill="auto"/>
            <w:vAlign w:val="center"/>
            <w:hideMark/>
          </w:tcPr>
          <w:p w14:paraId="2FB909F0"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Hộ tịch</w:t>
            </w:r>
          </w:p>
        </w:tc>
      </w:tr>
      <w:tr w:rsidR="00F55339" w:rsidRPr="00C1508D" w14:paraId="5FDE027D" w14:textId="77777777" w:rsidTr="00C1508D">
        <w:trPr>
          <w:trHeight w:val="630"/>
        </w:trPr>
        <w:tc>
          <w:tcPr>
            <w:tcW w:w="670" w:type="dxa"/>
            <w:shd w:val="clear" w:color="auto" w:fill="auto"/>
            <w:vAlign w:val="center"/>
            <w:hideMark/>
          </w:tcPr>
          <w:p w14:paraId="04302E11"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22</w:t>
            </w:r>
          </w:p>
        </w:tc>
        <w:tc>
          <w:tcPr>
            <w:tcW w:w="6135" w:type="dxa"/>
            <w:shd w:val="clear" w:color="auto" w:fill="auto"/>
            <w:vAlign w:val="center"/>
            <w:hideMark/>
          </w:tcPr>
          <w:p w14:paraId="4763EE75" w14:textId="56F2FB61"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Giải quyết chế độ trợ cấp một lần đối với người được </w:t>
            </w:r>
            <w:r w:rsidRPr="00C1508D">
              <w:rPr>
                <w:rFonts w:ascii="Times New Roman" w:eastAsia="Times New Roman" w:hAnsi="Times New Roman" w:cs="Times New Roman"/>
                <w:sz w:val="24"/>
                <w:szCs w:val="24"/>
                <w:highlight w:val="white"/>
                <w:u w:color="FF0000"/>
              </w:rPr>
              <w:t>cử làm</w:t>
            </w:r>
            <w:r w:rsidRPr="00C1508D">
              <w:rPr>
                <w:rFonts w:ascii="Times New Roman" w:eastAsia="Times New Roman" w:hAnsi="Times New Roman" w:cs="Times New Roman"/>
                <w:sz w:val="24"/>
                <w:szCs w:val="24"/>
                <w:highlight w:val="white"/>
              </w:rPr>
              <w:t xml:space="preserve"> chuyên gia </w:t>
            </w:r>
            <w:r w:rsidRPr="00C1508D">
              <w:rPr>
                <w:rFonts w:ascii="Times New Roman" w:eastAsia="Times New Roman" w:hAnsi="Times New Roman" w:cs="Times New Roman"/>
                <w:sz w:val="24"/>
                <w:szCs w:val="24"/>
                <w:highlight w:val="white"/>
                <w:u w:color="FF0000"/>
              </w:rPr>
              <w:t>sang giúp</w:t>
            </w:r>
            <w:r w:rsidR="00385462" w:rsidRPr="00C1508D">
              <w:rPr>
                <w:rFonts w:ascii="Times New Roman" w:eastAsia="Times New Roman" w:hAnsi="Times New Roman" w:cs="Times New Roman"/>
                <w:sz w:val="24"/>
                <w:szCs w:val="24"/>
                <w:highlight w:val="white"/>
              </w:rPr>
              <w:t xml:space="preserve"> Lào, Cam</w:t>
            </w:r>
            <w:r w:rsidRPr="00C1508D">
              <w:rPr>
                <w:rFonts w:ascii="Times New Roman" w:eastAsia="Times New Roman" w:hAnsi="Times New Roman" w:cs="Times New Roman"/>
                <w:sz w:val="24"/>
                <w:szCs w:val="24"/>
                <w:highlight w:val="white"/>
                <w:u w:color="FF0000"/>
              </w:rPr>
              <w:t>pu</w:t>
            </w:r>
            <w:r w:rsidRPr="00C1508D">
              <w:rPr>
                <w:rFonts w:ascii="Times New Roman" w:eastAsia="Times New Roman" w:hAnsi="Times New Roman" w:cs="Times New Roman"/>
                <w:sz w:val="24"/>
                <w:szCs w:val="24"/>
                <w:highlight w:val="white"/>
              </w:rPr>
              <w:t>chia</w:t>
            </w:r>
          </w:p>
        </w:tc>
        <w:tc>
          <w:tcPr>
            <w:tcW w:w="2835" w:type="dxa"/>
            <w:shd w:val="clear" w:color="auto" w:fill="auto"/>
            <w:vAlign w:val="center"/>
            <w:hideMark/>
          </w:tcPr>
          <w:p w14:paraId="5FBFE5C1"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Người có công</w:t>
            </w:r>
          </w:p>
        </w:tc>
      </w:tr>
      <w:tr w:rsidR="00F55339" w:rsidRPr="00C1508D" w14:paraId="6828A6B9" w14:textId="77777777" w:rsidTr="00C1508D">
        <w:trPr>
          <w:trHeight w:val="630"/>
        </w:trPr>
        <w:tc>
          <w:tcPr>
            <w:tcW w:w="670" w:type="dxa"/>
            <w:shd w:val="clear" w:color="auto" w:fill="auto"/>
            <w:vAlign w:val="center"/>
            <w:hideMark/>
          </w:tcPr>
          <w:p w14:paraId="63126C65"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23</w:t>
            </w:r>
          </w:p>
        </w:tc>
        <w:tc>
          <w:tcPr>
            <w:tcW w:w="6135" w:type="dxa"/>
            <w:shd w:val="clear" w:color="auto" w:fill="auto"/>
            <w:vAlign w:val="center"/>
            <w:hideMark/>
          </w:tcPr>
          <w:p w14:paraId="54D5499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Thủ tục xác nhận </w:t>
            </w:r>
            <w:r w:rsidRPr="00C1508D">
              <w:rPr>
                <w:rFonts w:ascii="Times New Roman" w:eastAsia="Times New Roman" w:hAnsi="Times New Roman" w:cs="Times New Roman"/>
                <w:sz w:val="24"/>
                <w:szCs w:val="24"/>
                <w:highlight w:val="white"/>
                <w:u w:color="FF0000"/>
              </w:rPr>
              <w:t>vào đơn</w:t>
            </w:r>
            <w:r w:rsidRPr="00C1508D">
              <w:rPr>
                <w:rFonts w:ascii="Times New Roman" w:eastAsia="Times New Roman" w:hAnsi="Times New Roman" w:cs="Times New Roman"/>
                <w:sz w:val="24"/>
                <w:szCs w:val="24"/>
                <w:highlight w:val="white"/>
              </w:rPr>
              <w:t xml:space="preserve"> đề nghị di chuyển </w:t>
            </w:r>
            <w:r w:rsidRPr="00C1508D">
              <w:rPr>
                <w:rFonts w:ascii="Times New Roman" w:eastAsia="Times New Roman" w:hAnsi="Times New Roman" w:cs="Times New Roman"/>
                <w:sz w:val="24"/>
                <w:szCs w:val="24"/>
                <w:highlight w:val="white"/>
                <w:u w:color="FF0000"/>
              </w:rPr>
              <w:t>hài cốt liệt sĩ</w:t>
            </w:r>
            <w:r w:rsidRPr="00C1508D">
              <w:rPr>
                <w:rFonts w:ascii="Times New Roman" w:eastAsia="Times New Roman" w:hAnsi="Times New Roman" w:cs="Times New Roman"/>
                <w:sz w:val="24"/>
                <w:szCs w:val="24"/>
                <w:highlight w:val="white"/>
              </w:rPr>
              <w:t xml:space="preserve">; đơn đề nghị thăm viếng </w:t>
            </w:r>
            <w:r w:rsidRPr="00C1508D">
              <w:rPr>
                <w:rFonts w:ascii="Times New Roman" w:eastAsia="Times New Roman" w:hAnsi="Times New Roman" w:cs="Times New Roman"/>
                <w:sz w:val="24"/>
                <w:szCs w:val="24"/>
                <w:highlight w:val="white"/>
                <w:u w:color="FF0000"/>
              </w:rPr>
              <w:t>mộ liệt sĩ</w:t>
            </w:r>
          </w:p>
        </w:tc>
        <w:tc>
          <w:tcPr>
            <w:tcW w:w="2835" w:type="dxa"/>
            <w:shd w:val="clear" w:color="auto" w:fill="auto"/>
            <w:vAlign w:val="center"/>
            <w:hideMark/>
          </w:tcPr>
          <w:p w14:paraId="1575ED98"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Người có công</w:t>
            </w:r>
          </w:p>
        </w:tc>
      </w:tr>
      <w:tr w:rsidR="00F55339" w:rsidRPr="00C1508D" w14:paraId="0FBA109E" w14:textId="77777777" w:rsidTr="00C1508D">
        <w:trPr>
          <w:trHeight w:val="315"/>
        </w:trPr>
        <w:tc>
          <w:tcPr>
            <w:tcW w:w="670" w:type="dxa"/>
            <w:shd w:val="clear" w:color="auto" w:fill="auto"/>
            <w:vAlign w:val="center"/>
            <w:hideMark/>
          </w:tcPr>
          <w:p w14:paraId="7A91047C"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24</w:t>
            </w:r>
          </w:p>
        </w:tc>
        <w:tc>
          <w:tcPr>
            <w:tcW w:w="6135" w:type="dxa"/>
            <w:shd w:val="clear" w:color="auto" w:fill="auto"/>
            <w:vAlign w:val="center"/>
            <w:hideMark/>
          </w:tcPr>
          <w:p w14:paraId="2865FDD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Thủ tục ủy quyền hưởng trợ cấp, </w:t>
            </w:r>
            <w:r w:rsidRPr="00C1508D">
              <w:rPr>
                <w:rFonts w:ascii="Times New Roman" w:eastAsia="Times New Roman" w:hAnsi="Times New Roman" w:cs="Times New Roman"/>
                <w:sz w:val="24"/>
                <w:szCs w:val="24"/>
                <w:highlight w:val="white"/>
                <w:u w:color="FF0000"/>
              </w:rPr>
              <w:t>phụ cấp</w:t>
            </w:r>
            <w:r w:rsidRPr="00C1508D">
              <w:rPr>
                <w:rFonts w:ascii="Times New Roman" w:eastAsia="Times New Roman" w:hAnsi="Times New Roman" w:cs="Times New Roman"/>
                <w:sz w:val="24"/>
                <w:szCs w:val="24"/>
                <w:highlight w:val="white"/>
              </w:rPr>
              <w:t xml:space="preserve"> ưu đãi</w:t>
            </w:r>
          </w:p>
        </w:tc>
        <w:tc>
          <w:tcPr>
            <w:tcW w:w="2835" w:type="dxa"/>
            <w:shd w:val="clear" w:color="auto" w:fill="auto"/>
            <w:vAlign w:val="center"/>
            <w:hideMark/>
          </w:tcPr>
          <w:p w14:paraId="6BC8C1A7"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Người có công</w:t>
            </w:r>
          </w:p>
        </w:tc>
      </w:tr>
      <w:tr w:rsidR="00F55339" w:rsidRPr="00C1508D" w14:paraId="0E407B13" w14:textId="77777777" w:rsidTr="00C1508D">
        <w:trPr>
          <w:trHeight w:val="630"/>
        </w:trPr>
        <w:tc>
          <w:tcPr>
            <w:tcW w:w="670" w:type="dxa"/>
            <w:shd w:val="clear" w:color="auto" w:fill="auto"/>
            <w:vAlign w:val="center"/>
            <w:hideMark/>
          </w:tcPr>
          <w:p w14:paraId="701C3511"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25</w:t>
            </w:r>
          </w:p>
        </w:tc>
        <w:tc>
          <w:tcPr>
            <w:tcW w:w="6135" w:type="dxa"/>
            <w:shd w:val="clear" w:color="auto" w:fill="auto"/>
            <w:vAlign w:val="center"/>
            <w:hideMark/>
          </w:tcPr>
          <w:p w14:paraId="052CCBCF"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Hưởng mai táng phí, trợ cấp một lần khi người có công với cách mạng </w:t>
            </w:r>
            <w:r w:rsidRPr="00C1508D">
              <w:rPr>
                <w:rFonts w:ascii="Times New Roman" w:eastAsia="Times New Roman" w:hAnsi="Times New Roman" w:cs="Times New Roman"/>
                <w:sz w:val="24"/>
                <w:szCs w:val="24"/>
                <w:highlight w:val="white"/>
                <w:u w:color="FF0000"/>
              </w:rPr>
              <w:t>từ trần</w:t>
            </w:r>
          </w:p>
        </w:tc>
        <w:tc>
          <w:tcPr>
            <w:tcW w:w="2835" w:type="dxa"/>
            <w:shd w:val="clear" w:color="auto" w:fill="auto"/>
            <w:vAlign w:val="center"/>
            <w:hideMark/>
          </w:tcPr>
          <w:p w14:paraId="229376C7"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Người có công</w:t>
            </w:r>
          </w:p>
        </w:tc>
      </w:tr>
      <w:tr w:rsidR="00F55339" w:rsidRPr="00C1508D" w14:paraId="0B8FA94B" w14:textId="77777777" w:rsidTr="00C1508D">
        <w:trPr>
          <w:trHeight w:val="630"/>
        </w:trPr>
        <w:tc>
          <w:tcPr>
            <w:tcW w:w="670" w:type="dxa"/>
            <w:shd w:val="clear" w:color="auto" w:fill="auto"/>
            <w:vAlign w:val="center"/>
            <w:hideMark/>
          </w:tcPr>
          <w:p w14:paraId="5ABE4604"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26</w:t>
            </w:r>
          </w:p>
        </w:tc>
        <w:tc>
          <w:tcPr>
            <w:tcW w:w="6135" w:type="dxa"/>
            <w:shd w:val="clear" w:color="auto" w:fill="auto"/>
            <w:vAlign w:val="center"/>
            <w:hideMark/>
          </w:tcPr>
          <w:p w14:paraId="5090F78C"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Giải quyết chế độ đối với Anh hùng lực lượng vũ trang nhân dân, Anh hùng lao động trong thời </w:t>
            </w:r>
            <w:r w:rsidRPr="00C1508D">
              <w:rPr>
                <w:rFonts w:ascii="Times New Roman" w:eastAsia="Times New Roman" w:hAnsi="Times New Roman" w:cs="Times New Roman"/>
                <w:sz w:val="24"/>
                <w:szCs w:val="24"/>
                <w:highlight w:val="white"/>
                <w:u w:color="FF0000"/>
              </w:rPr>
              <w:t>kỳ kháng chiến</w:t>
            </w:r>
          </w:p>
        </w:tc>
        <w:tc>
          <w:tcPr>
            <w:tcW w:w="2835" w:type="dxa"/>
            <w:shd w:val="clear" w:color="auto" w:fill="auto"/>
            <w:vAlign w:val="center"/>
            <w:hideMark/>
          </w:tcPr>
          <w:p w14:paraId="6475858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Người có công</w:t>
            </w:r>
          </w:p>
        </w:tc>
      </w:tr>
      <w:tr w:rsidR="00F55339" w:rsidRPr="00C1508D" w14:paraId="5C0FE671" w14:textId="77777777" w:rsidTr="00C1508D">
        <w:trPr>
          <w:trHeight w:val="630"/>
        </w:trPr>
        <w:tc>
          <w:tcPr>
            <w:tcW w:w="670" w:type="dxa"/>
            <w:shd w:val="clear" w:color="auto" w:fill="auto"/>
            <w:vAlign w:val="center"/>
            <w:hideMark/>
          </w:tcPr>
          <w:p w14:paraId="215E464A"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27</w:t>
            </w:r>
          </w:p>
        </w:tc>
        <w:tc>
          <w:tcPr>
            <w:tcW w:w="6135" w:type="dxa"/>
            <w:shd w:val="clear" w:color="auto" w:fill="auto"/>
            <w:vAlign w:val="center"/>
            <w:hideMark/>
          </w:tcPr>
          <w:p w14:paraId="38BB4685"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Giải quyết chế độ người hoạt động cách mạng hoặc hoạt động kháng chiến bị </w:t>
            </w:r>
            <w:r w:rsidRPr="00C1508D">
              <w:rPr>
                <w:rFonts w:ascii="Times New Roman" w:eastAsia="Times New Roman" w:hAnsi="Times New Roman" w:cs="Times New Roman"/>
                <w:sz w:val="24"/>
                <w:szCs w:val="24"/>
                <w:highlight w:val="white"/>
                <w:u w:color="FF0000"/>
              </w:rPr>
              <w:t>địch bắt tù</w:t>
            </w:r>
            <w:r w:rsidRPr="00C1508D">
              <w:rPr>
                <w:rFonts w:ascii="Times New Roman" w:eastAsia="Times New Roman" w:hAnsi="Times New Roman" w:cs="Times New Roman"/>
                <w:sz w:val="24"/>
                <w:szCs w:val="24"/>
                <w:highlight w:val="white"/>
              </w:rPr>
              <w:t xml:space="preserve">, </w:t>
            </w:r>
            <w:r w:rsidRPr="00C1508D">
              <w:rPr>
                <w:rFonts w:ascii="Times New Roman" w:eastAsia="Times New Roman" w:hAnsi="Times New Roman" w:cs="Times New Roman"/>
                <w:sz w:val="24"/>
                <w:szCs w:val="24"/>
                <w:highlight w:val="white"/>
                <w:u w:color="FF0000"/>
              </w:rPr>
              <w:t>đày</w:t>
            </w:r>
          </w:p>
        </w:tc>
        <w:tc>
          <w:tcPr>
            <w:tcW w:w="2835" w:type="dxa"/>
            <w:shd w:val="clear" w:color="auto" w:fill="auto"/>
            <w:vAlign w:val="center"/>
            <w:hideMark/>
          </w:tcPr>
          <w:p w14:paraId="038D3AA8"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Người có công</w:t>
            </w:r>
          </w:p>
        </w:tc>
      </w:tr>
      <w:tr w:rsidR="00F55339" w:rsidRPr="00C1508D" w14:paraId="4A04266D" w14:textId="77777777" w:rsidTr="00C1508D">
        <w:trPr>
          <w:trHeight w:val="630"/>
        </w:trPr>
        <w:tc>
          <w:tcPr>
            <w:tcW w:w="670" w:type="dxa"/>
            <w:shd w:val="clear" w:color="auto" w:fill="auto"/>
            <w:vAlign w:val="center"/>
            <w:hideMark/>
          </w:tcPr>
          <w:p w14:paraId="69086BB8"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28</w:t>
            </w:r>
          </w:p>
        </w:tc>
        <w:tc>
          <w:tcPr>
            <w:tcW w:w="6135" w:type="dxa"/>
            <w:shd w:val="clear" w:color="auto" w:fill="auto"/>
            <w:vAlign w:val="center"/>
            <w:hideMark/>
          </w:tcPr>
          <w:p w14:paraId="0319568D"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Giải quyết chế độ người HĐKC giải phóng dân tộc, bảo vệ tổ quốc và làm nghĩa vụ quốc tế</w:t>
            </w:r>
          </w:p>
        </w:tc>
        <w:tc>
          <w:tcPr>
            <w:tcW w:w="2835" w:type="dxa"/>
            <w:shd w:val="clear" w:color="auto" w:fill="auto"/>
            <w:vAlign w:val="center"/>
            <w:hideMark/>
          </w:tcPr>
          <w:p w14:paraId="7E1A177E"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Người có công</w:t>
            </w:r>
          </w:p>
        </w:tc>
      </w:tr>
      <w:tr w:rsidR="00F55339" w:rsidRPr="00C1508D" w14:paraId="7B45F12E" w14:textId="77777777" w:rsidTr="00C1508D">
        <w:trPr>
          <w:trHeight w:val="315"/>
        </w:trPr>
        <w:tc>
          <w:tcPr>
            <w:tcW w:w="670" w:type="dxa"/>
            <w:shd w:val="clear" w:color="auto" w:fill="auto"/>
            <w:vAlign w:val="center"/>
            <w:hideMark/>
          </w:tcPr>
          <w:p w14:paraId="1C42F280"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29</w:t>
            </w:r>
          </w:p>
        </w:tc>
        <w:tc>
          <w:tcPr>
            <w:tcW w:w="6135" w:type="dxa"/>
            <w:shd w:val="clear" w:color="auto" w:fill="auto"/>
            <w:vAlign w:val="center"/>
            <w:hideMark/>
          </w:tcPr>
          <w:p w14:paraId="4F5DD63E"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Giải quyết chế độ người có công giúp đỡ cách mạng</w:t>
            </w:r>
          </w:p>
        </w:tc>
        <w:tc>
          <w:tcPr>
            <w:tcW w:w="2835" w:type="dxa"/>
            <w:shd w:val="clear" w:color="auto" w:fill="auto"/>
            <w:vAlign w:val="center"/>
            <w:hideMark/>
          </w:tcPr>
          <w:p w14:paraId="5DF0D5C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Người có công</w:t>
            </w:r>
          </w:p>
        </w:tc>
      </w:tr>
      <w:tr w:rsidR="00F55339" w:rsidRPr="00C1508D" w14:paraId="1EFA52B7" w14:textId="77777777" w:rsidTr="00C1508D">
        <w:trPr>
          <w:trHeight w:val="630"/>
        </w:trPr>
        <w:tc>
          <w:tcPr>
            <w:tcW w:w="670" w:type="dxa"/>
            <w:shd w:val="clear" w:color="auto" w:fill="auto"/>
            <w:vAlign w:val="center"/>
            <w:hideMark/>
          </w:tcPr>
          <w:p w14:paraId="45427343"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30</w:t>
            </w:r>
          </w:p>
        </w:tc>
        <w:tc>
          <w:tcPr>
            <w:tcW w:w="6135" w:type="dxa"/>
            <w:shd w:val="clear" w:color="auto" w:fill="auto"/>
            <w:vAlign w:val="center"/>
            <w:hideMark/>
          </w:tcPr>
          <w:p w14:paraId="214CAD6E"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Giải quyết hưởng chế độ ưu đãi người hoạt động </w:t>
            </w:r>
            <w:r w:rsidRPr="00C1508D">
              <w:rPr>
                <w:rFonts w:ascii="Times New Roman" w:eastAsia="Times New Roman" w:hAnsi="Times New Roman" w:cs="Times New Roman"/>
                <w:sz w:val="24"/>
                <w:szCs w:val="24"/>
                <w:highlight w:val="white"/>
                <w:u w:color="FF0000"/>
              </w:rPr>
              <w:t>kháng chiến</w:t>
            </w:r>
            <w:r w:rsidRPr="00C1508D">
              <w:rPr>
                <w:rFonts w:ascii="Times New Roman" w:eastAsia="Times New Roman" w:hAnsi="Times New Roman" w:cs="Times New Roman"/>
                <w:sz w:val="24"/>
                <w:szCs w:val="24"/>
                <w:highlight w:val="white"/>
              </w:rPr>
              <w:t xml:space="preserve"> bị nhiễm chất độc hóa học</w:t>
            </w:r>
          </w:p>
        </w:tc>
        <w:tc>
          <w:tcPr>
            <w:tcW w:w="2835" w:type="dxa"/>
            <w:shd w:val="clear" w:color="auto" w:fill="auto"/>
            <w:vAlign w:val="center"/>
            <w:hideMark/>
          </w:tcPr>
          <w:p w14:paraId="15A61182"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Người có công</w:t>
            </w:r>
          </w:p>
        </w:tc>
      </w:tr>
      <w:tr w:rsidR="00F55339" w:rsidRPr="00C1508D" w14:paraId="3AB9A45F" w14:textId="77777777" w:rsidTr="00C1508D">
        <w:trPr>
          <w:trHeight w:val="630"/>
        </w:trPr>
        <w:tc>
          <w:tcPr>
            <w:tcW w:w="670" w:type="dxa"/>
            <w:shd w:val="clear" w:color="auto" w:fill="auto"/>
            <w:vAlign w:val="center"/>
            <w:hideMark/>
          </w:tcPr>
          <w:p w14:paraId="0443E996"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31</w:t>
            </w:r>
          </w:p>
        </w:tc>
        <w:tc>
          <w:tcPr>
            <w:tcW w:w="6135" w:type="dxa"/>
            <w:shd w:val="clear" w:color="auto" w:fill="auto"/>
            <w:vAlign w:val="center"/>
            <w:hideMark/>
          </w:tcPr>
          <w:p w14:paraId="3C64CE5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Giải quyết hưởng chế độ ưu đãi đối với </w:t>
            </w:r>
            <w:r w:rsidRPr="00C1508D">
              <w:rPr>
                <w:rFonts w:ascii="Times New Roman" w:eastAsia="Times New Roman" w:hAnsi="Times New Roman" w:cs="Times New Roman"/>
                <w:sz w:val="24"/>
                <w:szCs w:val="24"/>
                <w:highlight w:val="white"/>
                <w:u w:color="FF0000"/>
              </w:rPr>
              <w:t>con đẻ</w:t>
            </w:r>
            <w:r w:rsidRPr="00C1508D">
              <w:rPr>
                <w:rFonts w:ascii="Times New Roman" w:eastAsia="Times New Roman" w:hAnsi="Times New Roman" w:cs="Times New Roman"/>
                <w:sz w:val="24"/>
                <w:szCs w:val="24"/>
                <w:highlight w:val="white"/>
              </w:rPr>
              <w:t xml:space="preserve"> của người hoạt động </w:t>
            </w:r>
            <w:r w:rsidRPr="00C1508D">
              <w:rPr>
                <w:rFonts w:ascii="Times New Roman" w:eastAsia="Times New Roman" w:hAnsi="Times New Roman" w:cs="Times New Roman"/>
                <w:sz w:val="24"/>
                <w:szCs w:val="24"/>
                <w:highlight w:val="white"/>
                <w:u w:color="FF0000"/>
              </w:rPr>
              <w:t>kháng chiến</w:t>
            </w:r>
            <w:r w:rsidRPr="00C1508D">
              <w:rPr>
                <w:rFonts w:ascii="Times New Roman" w:eastAsia="Times New Roman" w:hAnsi="Times New Roman" w:cs="Times New Roman"/>
                <w:sz w:val="24"/>
                <w:szCs w:val="24"/>
                <w:highlight w:val="white"/>
              </w:rPr>
              <w:t xml:space="preserve"> bị nhiễm chất độc hóa học</w:t>
            </w:r>
          </w:p>
        </w:tc>
        <w:tc>
          <w:tcPr>
            <w:tcW w:w="2835" w:type="dxa"/>
            <w:shd w:val="clear" w:color="auto" w:fill="auto"/>
            <w:vAlign w:val="center"/>
            <w:hideMark/>
          </w:tcPr>
          <w:p w14:paraId="024C0DC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Người có công</w:t>
            </w:r>
          </w:p>
        </w:tc>
      </w:tr>
      <w:tr w:rsidR="00F55339" w:rsidRPr="00C1508D" w14:paraId="27579566" w14:textId="77777777" w:rsidTr="00C1508D">
        <w:trPr>
          <w:trHeight w:val="315"/>
        </w:trPr>
        <w:tc>
          <w:tcPr>
            <w:tcW w:w="670" w:type="dxa"/>
            <w:shd w:val="clear" w:color="auto" w:fill="auto"/>
            <w:vAlign w:val="center"/>
            <w:hideMark/>
          </w:tcPr>
          <w:p w14:paraId="7EE3ADDF"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32</w:t>
            </w:r>
          </w:p>
        </w:tc>
        <w:tc>
          <w:tcPr>
            <w:tcW w:w="6135" w:type="dxa"/>
            <w:shd w:val="clear" w:color="auto" w:fill="auto"/>
            <w:vAlign w:val="center"/>
            <w:hideMark/>
          </w:tcPr>
          <w:p w14:paraId="7F92414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Quyết định cai nghiện ma túy tự nguyện tại cộng đồng</w:t>
            </w:r>
          </w:p>
        </w:tc>
        <w:tc>
          <w:tcPr>
            <w:tcW w:w="2835" w:type="dxa"/>
            <w:shd w:val="clear" w:color="auto" w:fill="auto"/>
            <w:vAlign w:val="center"/>
            <w:hideMark/>
          </w:tcPr>
          <w:p w14:paraId="28DFA8B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Phòng, </w:t>
            </w:r>
            <w:r w:rsidRPr="00C1508D">
              <w:rPr>
                <w:rFonts w:ascii="Times New Roman" w:eastAsia="Times New Roman" w:hAnsi="Times New Roman" w:cs="Times New Roman"/>
                <w:sz w:val="24"/>
                <w:szCs w:val="24"/>
                <w:highlight w:val="white"/>
                <w:u w:color="FF0000"/>
              </w:rPr>
              <w:t>chống tệ nạn</w:t>
            </w:r>
            <w:r w:rsidRPr="00C1508D">
              <w:rPr>
                <w:rFonts w:ascii="Times New Roman" w:eastAsia="Times New Roman" w:hAnsi="Times New Roman" w:cs="Times New Roman"/>
                <w:sz w:val="24"/>
                <w:szCs w:val="24"/>
                <w:highlight w:val="white"/>
              </w:rPr>
              <w:t xml:space="preserve"> xã hội</w:t>
            </w:r>
          </w:p>
        </w:tc>
      </w:tr>
      <w:tr w:rsidR="00F55339" w:rsidRPr="00C1508D" w14:paraId="0392F2F7" w14:textId="77777777" w:rsidTr="00C1508D">
        <w:trPr>
          <w:trHeight w:val="945"/>
        </w:trPr>
        <w:tc>
          <w:tcPr>
            <w:tcW w:w="670" w:type="dxa"/>
            <w:shd w:val="clear" w:color="auto" w:fill="auto"/>
            <w:vAlign w:val="center"/>
            <w:hideMark/>
          </w:tcPr>
          <w:p w14:paraId="660B30A3"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33</w:t>
            </w:r>
          </w:p>
        </w:tc>
        <w:tc>
          <w:tcPr>
            <w:tcW w:w="6135" w:type="dxa"/>
            <w:shd w:val="clear" w:color="auto" w:fill="auto"/>
            <w:vAlign w:val="center"/>
            <w:hideMark/>
          </w:tcPr>
          <w:p w14:paraId="5655BB19"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Phê duyệt kế hoạch hỗ trợ, can thiệp đối với trẻ em bị xâm hại hoặc có nguy cơ bị bạo lực, bóc lột, bỏ rơi và trẻ em có hoàn cảnh đặc biệt</w:t>
            </w:r>
          </w:p>
        </w:tc>
        <w:tc>
          <w:tcPr>
            <w:tcW w:w="2835" w:type="dxa"/>
            <w:shd w:val="clear" w:color="auto" w:fill="auto"/>
            <w:vAlign w:val="center"/>
            <w:hideMark/>
          </w:tcPr>
          <w:p w14:paraId="31F79EC6"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Trẻ em</w:t>
            </w:r>
          </w:p>
        </w:tc>
      </w:tr>
      <w:tr w:rsidR="00F55339" w:rsidRPr="00C1508D" w14:paraId="7793D0F3" w14:textId="77777777" w:rsidTr="00C1508D">
        <w:trPr>
          <w:trHeight w:val="945"/>
        </w:trPr>
        <w:tc>
          <w:tcPr>
            <w:tcW w:w="670" w:type="dxa"/>
            <w:shd w:val="clear" w:color="auto" w:fill="auto"/>
            <w:vAlign w:val="center"/>
            <w:hideMark/>
          </w:tcPr>
          <w:p w14:paraId="377FA9D3"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34</w:t>
            </w:r>
          </w:p>
        </w:tc>
        <w:tc>
          <w:tcPr>
            <w:tcW w:w="6135" w:type="dxa"/>
            <w:shd w:val="clear" w:color="auto" w:fill="auto"/>
            <w:vAlign w:val="center"/>
            <w:hideMark/>
          </w:tcPr>
          <w:p w14:paraId="37A2D10E"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Đăng ký nhận chăm sóc thay thế cho trẻ em đối với cá nhân, người đại diện gia đình nhận chăm sóc thay thế không phải là người thân thích của trẻ em</w:t>
            </w:r>
          </w:p>
        </w:tc>
        <w:tc>
          <w:tcPr>
            <w:tcW w:w="2835" w:type="dxa"/>
            <w:shd w:val="clear" w:color="auto" w:fill="auto"/>
            <w:vAlign w:val="center"/>
            <w:hideMark/>
          </w:tcPr>
          <w:p w14:paraId="7C3AD1E9"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Trẻ em</w:t>
            </w:r>
          </w:p>
        </w:tc>
      </w:tr>
      <w:tr w:rsidR="00F55339" w:rsidRPr="00C1508D" w14:paraId="0B4809E1" w14:textId="77777777" w:rsidTr="00C1508D">
        <w:trPr>
          <w:trHeight w:val="945"/>
        </w:trPr>
        <w:tc>
          <w:tcPr>
            <w:tcW w:w="670" w:type="dxa"/>
            <w:shd w:val="clear" w:color="auto" w:fill="auto"/>
            <w:vAlign w:val="center"/>
            <w:hideMark/>
          </w:tcPr>
          <w:p w14:paraId="7CC3FD79"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35</w:t>
            </w:r>
          </w:p>
        </w:tc>
        <w:tc>
          <w:tcPr>
            <w:tcW w:w="6135" w:type="dxa"/>
            <w:shd w:val="clear" w:color="auto" w:fill="auto"/>
            <w:vAlign w:val="center"/>
            <w:hideMark/>
          </w:tcPr>
          <w:p w14:paraId="05E00D4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Thông báo nhận chăm sóc thay thế cho trẻ em đối với cá nhân, người đại diện gia đình nhận chăm sóc thay thế là người thân thích của trẻ em</w:t>
            </w:r>
          </w:p>
        </w:tc>
        <w:tc>
          <w:tcPr>
            <w:tcW w:w="2835" w:type="dxa"/>
            <w:shd w:val="clear" w:color="auto" w:fill="auto"/>
            <w:vAlign w:val="center"/>
            <w:hideMark/>
          </w:tcPr>
          <w:p w14:paraId="7F697204"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Trẻ em</w:t>
            </w:r>
          </w:p>
        </w:tc>
      </w:tr>
      <w:tr w:rsidR="00F55339" w:rsidRPr="00C1508D" w14:paraId="055656E4" w14:textId="77777777" w:rsidTr="00C1508D">
        <w:trPr>
          <w:trHeight w:val="630"/>
        </w:trPr>
        <w:tc>
          <w:tcPr>
            <w:tcW w:w="670" w:type="dxa"/>
            <w:shd w:val="clear" w:color="auto" w:fill="auto"/>
            <w:vAlign w:val="center"/>
            <w:hideMark/>
          </w:tcPr>
          <w:p w14:paraId="65AFAB1E"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36</w:t>
            </w:r>
          </w:p>
        </w:tc>
        <w:tc>
          <w:tcPr>
            <w:tcW w:w="6135" w:type="dxa"/>
            <w:shd w:val="clear" w:color="auto" w:fill="auto"/>
            <w:vAlign w:val="center"/>
            <w:hideMark/>
          </w:tcPr>
          <w:p w14:paraId="1F448873"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Chuyển trẻ em đang được chăm sóc thay thế tại cơ sở trợ giúp xã hội đến cá nhân, gia đình nhận chăm sóc thay thế</w:t>
            </w:r>
          </w:p>
        </w:tc>
        <w:tc>
          <w:tcPr>
            <w:tcW w:w="2835" w:type="dxa"/>
            <w:shd w:val="clear" w:color="auto" w:fill="auto"/>
            <w:vAlign w:val="center"/>
            <w:hideMark/>
          </w:tcPr>
          <w:p w14:paraId="2333627F"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Trẻ em</w:t>
            </w:r>
          </w:p>
        </w:tc>
      </w:tr>
      <w:tr w:rsidR="00F55339" w:rsidRPr="00C1508D" w14:paraId="6310AC25" w14:textId="77777777" w:rsidTr="00C1508D">
        <w:trPr>
          <w:trHeight w:val="315"/>
        </w:trPr>
        <w:tc>
          <w:tcPr>
            <w:tcW w:w="670" w:type="dxa"/>
            <w:shd w:val="clear" w:color="auto" w:fill="auto"/>
            <w:vAlign w:val="center"/>
            <w:hideMark/>
          </w:tcPr>
          <w:p w14:paraId="5C501782"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37</w:t>
            </w:r>
          </w:p>
        </w:tc>
        <w:tc>
          <w:tcPr>
            <w:tcW w:w="6135" w:type="dxa"/>
            <w:shd w:val="clear" w:color="auto" w:fill="auto"/>
            <w:vAlign w:val="center"/>
            <w:hideMark/>
          </w:tcPr>
          <w:p w14:paraId="07A2B64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Chấm dứt việc chăm sóc thay thế cho trẻ em</w:t>
            </w:r>
          </w:p>
        </w:tc>
        <w:tc>
          <w:tcPr>
            <w:tcW w:w="2835" w:type="dxa"/>
            <w:shd w:val="clear" w:color="auto" w:fill="auto"/>
            <w:vAlign w:val="center"/>
            <w:hideMark/>
          </w:tcPr>
          <w:p w14:paraId="0837E31E"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Trẻ em</w:t>
            </w:r>
          </w:p>
        </w:tc>
      </w:tr>
      <w:tr w:rsidR="00F55339" w:rsidRPr="00C1508D" w14:paraId="065356BB" w14:textId="77777777" w:rsidTr="00C1508D">
        <w:trPr>
          <w:trHeight w:val="630"/>
        </w:trPr>
        <w:tc>
          <w:tcPr>
            <w:tcW w:w="670" w:type="dxa"/>
            <w:shd w:val="clear" w:color="auto" w:fill="auto"/>
            <w:vAlign w:val="center"/>
            <w:hideMark/>
          </w:tcPr>
          <w:p w14:paraId="11A8F4C4" w14:textId="77777777" w:rsidR="00014102" w:rsidRPr="00C1508D" w:rsidRDefault="00014102" w:rsidP="00F55339">
            <w:pPr>
              <w:spacing w:before="40" w:after="40" w:line="240" w:lineRule="auto"/>
              <w:jc w:val="center"/>
              <w:rPr>
                <w:rFonts w:ascii="Times New Roman" w:eastAsia="Times New Roman" w:hAnsi="Times New Roman" w:cs="Times New Roman"/>
                <w:color w:val="000000"/>
                <w:sz w:val="24"/>
                <w:szCs w:val="24"/>
                <w:highlight w:val="white"/>
              </w:rPr>
            </w:pPr>
            <w:r w:rsidRPr="00C1508D">
              <w:rPr>
                <w:rFonts w:ascii="Times New Roman" w:eastAsia="Times New Roman" w:hAnsi="Times New Roman" w:cs="Times New Roman"/>
                <w:color w:val="000000"/>
                <w:sz w:val="24"/>
                <w:szCs w:val="24"/>
                <w:highlight w:val="white"/>
              </w:rPr>
              <w:t>38</w:t>
            </w:r>
          </w:p>
        </w:tc>
        <w:tc>
          <w:tcPr>
            <w:tcW w:w="6135" w:type="dxa"/>
            <w:shd w:val="clear" w:color="auto" w:fill="auto"/>
            <w:vAlign w:val="center"/>
            <w:hideMark/>
          </w:tcPr>
          <w:p w14:paraId="19C2B735"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 xml:space="preserve">Áp dụng các biện pháp can thiệp khẩn cấp hoặc tạm thời cách ly trẻ em khỏi môi trường hoặc </w:t>
            </w:r>
            <w:r w:rsidRPr="00C1508D">
              <w:rPr>
                <w:rFonts w:ascii="Times New Roman" w:eastAsia="Times New Roman" w:hAnsi="Times New Roman" w:cs="Times New Roman"/>
                <w:sz w:val="24"/>
                <w:szCs w:val="24"/>
                <w:highlight w:val="white"/>
                <w:u w:color="FF0000"/>
              </w:rPr>
              <w:t>người gây</w:t>
            </w:r>
            <w:r w:rsidRPr="00C1508D">
              <w:rPr>
                <w:rFonts w:ascii="Times New Roman" w:eastAsia="Times New Roman" w:hAnsi="Times New Roman" w:cs="Times New Roman"/>
                <w:sz w:val="24"/>
                <w:szCs w:val="24"/>
                <w:highlight w:val="white"/>
              </w:rPr>
              <w:t xml:space="preserve"> tổn hại cho trẻ em</w:t>
            </w:r>
          </w:p>
        </w:tc>
        <w:tc>
          <w:tcPr>
            <w:tcW w:w="2835" w:type="dxa"/>
            <w:shd w:val="clear" w:color="auto" w:fill="auto"/>
            <w:vAlign w:val="center"/>
            <w:hideMark/>
          </w:tcPr>
          <w:p w14:paraId="5DFB21FA" w14:textId="77777777" w:rsidR="00014102" w:rsidRPr="00C1508D" w:rsidRDefault="00014102" w:rsidP="00C1508D">
            <w:pPr>
              <w:spacing w:before="40" w:after="40" w:line="240" w:lineRule="auto"/>
              <w:jc w:val="both"/>
              <w:rPr>
                <w:rFonts w:ascii="Times New Roman" w:eastAsia="Times New Roman" w:hAnsi="Times New Roman" w:cs="Times New Roman"/>
                <w:sz w:val="24"/>
                <w:szCs w:val="24"/>
                <w:highlight w:val="white"/>
              </w:rPr>
            </w:pPr>
            <w:r w:rsidRPr="00C1508D">
              <w:rPr>
                <w:rFonts w:ascii="Times New Roman" w:eastAsia="Times New Roman" w:hAnsi="Times New Roman" w:cs="Times New Roman"/>
                <w:sz w:val="24"/>
                <w:szCs w:val="24"/>
                <w:highlight w:val="white"/>
              </w:rPr>
              <w:t>Trẻ em</w:t>
            </w:r>
          </w:p>
        </w:tc>
      </w:tr>
    </w:tbl>
    <w:p w14:paraId="42D87C1F" w14:textId="18F33192" w:rsidR="00014102" w:rsidRPr="00A82520" w:rsidRDefault="00014102" w:rsidP="00862E22">
      <w:pPr>
        <w:spacing w:after="0"/>
        <w:jc w:val="center"/>
        <w:rPr>
          <w:highlight w:val="white"/>
        </w:rPr>
        <w:sectPr w:rsidR="00014102" w:rsidRPr="00A82520" w:rsidSect="00084C39">
          <w:headerReference w:type="default" r:id="rId7"/>
          <w:pgSz w:w="11907" w:h="16840" w:code="9"/>
          <w:pgMar w:top="1134" w:right="851" w:bottom="1134" w:left="1701" w:header="720" w:footer="720" w:gutter="0"/>
          <w:cols w:space="720"/>
          <w:titlePg/>
          <w:docGrid w:linePitch="360"/>
        </w:sectPr>
      </w:pPr>
    </w:p>
    <w:p w14:paraId="5450EFAE" w14:textId="2241462E" w:rsidR="00862E22" w:rsidRPr="00A82520" w:rsidRDefault="00862E22" w:rsidP="00862E22">
      <w:pPr>
        <w:spacing w:after="0"/>
        <w:jc w:val="center"/>
        <w:rPr>
          <w:rFonts w:ascii="Times New Roman" w:hAnsi="Times New Roman" w:cs="Times New Roman"/>
          <w:b/>
          <w:bCs/>
          <w:sz w:val="28"/>
          <w:szCs w:val="28"/>
          <w:highlight w:val="white"/>
        </w:rPr>
      </w:pPr>
      <w:r w:rsidRPr="00A82520">
        <w:rPr>
          <w:rFonts w:ascii="Times New Roman" w:hAnsi="Times New Roman" w:cs="Times New Roman"/>
          <w:b/>
          <w:bCs/>
          <w:sz w:val="28"/>
          <w:szCs w:val="28"/>
          <w:highlight w:val="white"/>
        </w:rPr>
        <w:lastRenderedPageBreak/>
        <w:t>Phụ lục II</w:t>
      </w:r>
    </w:p>
    <w:p w14:paraId="4007C419" w14:textId="0A51B019" w:rsidR="00862E22" w:rsidRPr="00A82520" w:rsidRDefault="00862E22" w:rsidP="00862E22">
      <w:pPr>
        <w:spacing w:after="0"/>
        <w:jc w:val="center"/>
        <w:rPr>
          <w:rFonts w:ascii="Times New Roman" w:hAnsi="Times New Roman" w:cs="Times New Roman"/>
          <w:b/>
          <w:bCs/>
          <w:sz w:val="28"/>
          <w:szCs w:val="28"/>
          <w:highlight w:val="white"/>
        </w:rPr>
      </w:pPr>
      <w:r w:rsidRPr="00A82520">
        <w:rPr>
          <w:rFonts w:ascii="Times New Roman" w:hAnsi="Times New Roman" w:cs="Times New Roman"/>
          <w:b/>
          <w:bCs/>
          <w:sz w:val="28"/>
          <w:szCs w:val="28"/>
          <w:highlight w:val="white"/>
        </w:rPr>
        <w:t>DANH MỤC DỊCH VỤ CÔNG ĐỦ ĐIỀU KIỆN LÊN TRỰC TUYẾN MỨC ĐỘ 4 THỰC HIỆN CUNG CẤP TRÊN CỔNG DỊCH VỤ CÔNG TRỰC TUYẾN TỈNH</w:t>
      </w:r>
    </w:p>
    <w:p w14:paraId="690FDB36" w14:textId="77777777" w:rsidR="00385462" w:rsidRPr="00A82520" w:rsidRDefault="00862E22" w:rsidP="00862E22">
      <w:pPr>
        <w:spacing w:after="0"/>
        <w:jc w:val="center"/>
        <w:rPr>
          <w:rFonts w:ascii="Times New Roman" w:hAnsi="Times New Roman" w:cs="Times New Roman"/>
          <w:i/>
          <w:sz w:val="28"/>
          <w:szCs w:val="28"/>
          <w:highlight w:val="white"/>
        </w:rPr>
      </w:pPr>
      <w:r w:rsidRPr="00A82520">
        <w:rPr>
          <w:rFonts w:ascii="Times New Roman" w:hAnsi="Times New Roman" w:cs="Times New Roman"/>
          <w:i/>
          <w:sz w:val="28"/>
          <w:szCs w:val="28"/>
          <w:highlight w:val="white"/>
        </w:rPr>
        <w:t>(Kèm theo Kế hoạch số</w:t>
      </w:r>
      <w:r w:rsidR="00385462" w:rsidRPr="00A82520">
        <w:rPr>
          <w:rFonts w:ascii="Times New Roman" w:hAnsi="Times New Roman" w:cs="Times New Roman"/>
          <w:i/>
          <w:sz w:val="28"/>
          <w:szCs w:val="28"/>
          <w:highlight w:val="white"/>
        </w:rPr>
        <w:t xml:space="preserve"> 10690/KH-UBND ngày 06</w:t>
      </w:r>
      <w:r w:rsidRPr="00A82520">
        <w:rPr>
          <w:rFonts w:ascii="Times New Roman" w:hAnsi="Times New Roman" w:cs="Times New Roman"/>
          <w:i/>
          <w:sz w:val="28"/>
          <w:szCs w:val="28"/>
          <w:highlight w:val="white"/>
        </w:rPr>
        <w:t>/</w:t>
      </w:r>
      <w:r w:rsidR="00385462" w:rsidRPr="00A82520">
        <w:rPr>
          <w:rFonts w:ascii="Times New Roman" w:hAnsi="Times New Roman" w:cs="Times New Roman"/>
          <w:i/>
          <w:sz w:val="28"/>
          <w:szCs w:val="28"/>
          <w:highlight w:val="white"/>
        </w:rPr>
        <w:t>9</w:t>
      </w:r>
      <w:r w:rsidRPr="00A82520">
        <w:rPr>
          <w:rFonts w:ascii="Times New Roman" w:hAnsi="Times New Roman" w:cs="Times New Roman"/>
          <w:i/>
          <w:sz w:val="28"/>
          <w:szCs w:val="28"/>
          <w:highlight w:val="white"/>
        </w:rPr>
        <w:t xml:space="preserve">/2021 </w:t>
      </w:r>
    </w:p>
    <w:p w14:paraId="4666886E" w14:textId="20598DCC" w:rsidR="00862E22" w:rsidRPr="00A82520" w:rsidRDefault="00862E22" w:rsidP="00862E22">
      <w:pPr>
        <w:spacing w:after="0"/>
        <w:jc w:val="center"/>
        <w:rPr>
          <w:rFonts w:ascii="Times New Roman" w:hAnsi="Times New Roman"/>
          <w:i/>
          <w:sz w:val="28"/>
          <w:szCs w:val="28"/>
          <w:highlight w:val="white"/>
        </w:rPr>
      </w:pPr>
      <w:r w:rsidRPr="00A82520">
        <w:rPr>
          <w:rFonts w:ascii="Times New Roman" w:hAnsi="Times New Roman" w:cs="Times New Roman"/>
          <w:i/>
          <w:sz w:val="28"/>
          <w:szCs w:val="28"/>
          <w:highlight w:val="white"/>
        </w:rPr>
        <w:t>của UBND tỉnh Đồng Nai</w:t>
      </w:r>
      <w:r w:rsidRPr="00A82520">
        <w:rPr>
          <w:rFonts w:ascii="Times New Roman" w:hAnsi="Times New Roman"/>
          <w:i/>
          <w:sz w:val="28"/>
          <w:szCs w:val="28"/>
          <w:highlight w:val="white"/>
        </w:rPr>
        <w:t>)</w:t>
      </w:r>
    </w:p>
    <w:p w14:paraId="26A18328" w14:textId="77777777" w:rsidR="00385462" w:rsidRPr="00A82520" w:rsidRDefault="00385462" w:rsidP="00862E22">
      <w:pPr>
        <w:spacing w:after="0"/>
        <w:jc w:val="center"/>
        <w:rPr>
          <w:rFonts w:ascii="Times New Roman" w:hAnsi="Times New Roman"/>
          <w:i/>
          <w:sz w:val="28"/>
          <w:szCs w:val="28"/>
          <w:highlight w:val="white"/>
        </w:rPr>
      </w:pPr>
    </w:p>
    <w:tbl>
      <w:tblPr>
        <w:tblW w:w="998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6070"/>
        <w:gridCol w:w="1780"/>
        <w:gridCol w:w="1460"/>
      </w:tblGrid>
      <w:tr w:rsidR="00014102" w:rsidRPr="00A82520" w14:paraId="33546984" w14:textId="77777777" w:rsidTr="00084C39">
        <w:trPr>
          <w:trHeight w:val="315"/>
        </w:trPr>
        <w:tc>
          <w:tcPr>
            <w:tcW w:w="670" w:type="dxa"/>
            <w:shd w:val="clear" w:color="auto" w:fill="auto"/>
            <w:noWrap/>
            <w:vAlign w:val="center"/>
            <w:hideMark/>
          </w:tcPr>
          <w:p w14:paraId="4731E9BB" w14:textId="77777777" w:rsidR="00014102" w:rsidRPr="00A82520" w:rsidRDefault="00014102" w:rsidP="00385462">
            <w:pPr>
              <w:spacing w:before="40" w:after="40" w:line="240" w:lineRule="auto"/>
              <w:jc w:val="center"/>
              <w:rPr>
                <w:rFonts w:ascii="Times New Roman" w:eastAsia="Times New Roman" w:hAnsi="Times New Roman" w:cs="Times New Roman"/>
                <w:b/>
                <w:bCs/>
                <w:sz w:val="24"/>
                <w:szCs w:val="24"/>
                <w:highlight w:val="white"/>
              </w:rPr>
            </w:pPr>
            <w:r w:rsidRPr="00A82520">
              <w:rPr>
                <w:rFonts w:ascii="Times New Roman" w:eastAsia="Times New Roman" w:hAnsi="Times New Roman" w:cs="Times New Roman"/>
                <w:b/>
                <w:bCs/>
                <w:sz w:val="24"/>
                <w:szCs w:val="24"/>
                <w:highlight w:val="white"/>
              </w:rPr>
              <w:t>STT</w:t>
            </w:r>
          </w:p>
        </w:tc>
        <w:tc>
          <w:tcPr>
            <w:tcW w:w="6070" w:type="dxa"/>
            <w:shd w:val="clear" w:color="auto" w:fill="auto"/>
            <w:vAlign w:val="center"/>
            <w:hideMark/>
          </w:tcPr>
          <w:p w14:paraId="60E07B2E" w14:textId="77777777" w:rsidR="00014102" w:rsidRPr="00A82520" w:rsidRDefault="00014102" w:rsidP="00385462">
            <w:pPr>
              <w:spacing w:before="40" w:after="40" w:line="240" w:lineRule="auto"/>
              <w:jc w:val="center"/>
              <w:rPr>
                <w:rFonts w:ascii="Times New Roman" w:eastAsia="Times New Roman" w:hAnsi="Times New Roman" w:cs="Times New Roman"/>
                <w:b/>
                <w:bCs/>
                <w:sz w:val="24"/>
                <w:szCs w:val="24"/>
                <w:highlight w:val="white"/>
              </w:rPr>
            </w:pPr>
            <w:r w:rsidRPr="00A82520">
              <w:rPr>
                <w:rFonts w:ascii="Times New Roman" w:eastAsia="Times New Roman" w:hAnsi="Times New Roman" w:cs="Times New Roman"/>
                <w:b/>
                <w:bCs/>
                <w:sz w:val="24"/>
                <w:szCs w:val="24"/>
                <w:highlight w:val="white"/>
              </w:rPr>
              <w:t>Tên dịch vụ công</w:t>
            </w:r>
          </w:p>
        </w:tc>
        <w:tc>
          <w:tcPr>
            <w:tcW w:w="1780" w:type="dxa"/>
            <w:shd w:val="clear" w:color="auto" w:fill="auto"/>
            <w:vAlign w:val="center"/>
            <w:hideMark/>
          </w:tcPr>
          <w:p w14:paraId="1EE28228" w14:textId="77777777" w:rsidR="00014102" w:rsidRPr="00A82520" w:rsidRDefault="00014102" w:rsidP="00385462">
            <w:pPr>
              <w:spacing w:before="40" w:after="40" w:line="240" w:lineRule="auto"/>
              <w:jc w:val="center"/>
              <w:rPr>
                <w:rFonts w:ascii="Times New Roman" w:eastAsia="Times New Roman" w:hAnsi="Times New Roman" w:cs="Times New Roman"/>
                <w:b/>
                <w:bCs/>
                <w:sz w:val="24"/>
                <w:szCs w:val="24"/>
                <w:highlight w:val="white"/>
              </w:rPr>
            </w:pPr>
            <w:r w:rsidRPr="00A82520">
              <w:rPr>
                <w:rFonts w:ascii="Times New Roman" w:eastAsia="Times New Roman" w:hAnsi="Times New Roman" w:cs="Times New Roman"/>
                <w:b/>
                <w:bCs/>
                <w:sz w:val="24"/>
                <w:szCs w:val="24"/>
                <w:highlight w:val="white"/>
              </w:rPr>
              <w:t>Lĩnh vực</w:t>
            </w:r>
          </w:p>
        </w:tc>
        <w:tc>
          <w:tcPr>
            <w:tcW w:w="1460" w:type="dxa"/>
            <w:shd w:val="clear" w:color="auto" w:fill="auto"/>
            <w:hideMark/>
          </w:tcPr>
          <w:p w14:paraId="72A80854" w14:textId="77777777" w:rsidR="00014102" w:rsidRPr="00A82520" w:rsidRDefault="00014102" w:rsidP="00385462">
            <w:pPr>
              <w:spacing w:before="40" w:after="40" w:line="240" w:lineRule="auto"/>
              <w:jc w:val="center"/>
              <w:rPr>
                <w:rFonts w:ascii="Times New Roman" w:eastAsia="Times New Roman" w:hAnsi="Times New Roman" w:cs="Times New Roman"/>
                <w:b/>
                <w:bCs/>
                <w:sz w:val="24"/>
                <w:szCs w:val="24"/>
                <w:highlight w:val="white"/>
              </w:rPr>
            </w:pPr>
            <w:r w:rsidRPr="00A82520">
              <w:rPr>
                <w:rFonts w:ascii="Times New Roman" w:eastAsia="Times New Roman" w:hAnsi="Times New Roman" w:cs="Times New Roman"/>
                <w:b/>
                <w:bCs/>
                <w:sz w:val="24"/>
                <w:szCs w:val="24"/>
                <w:highlight w:val="white"/>
              </w:rPr>
              <w:t>Ghi chú</w:t>
            </w:r>
          </w:p>
        </w:tc>
      </w:tr>
      <w:tr w:rsidR="00014102" w:rsidRPr="00A82520" w14:paraId="3FA86ED3" w14:textId="77777777" w:rsidTr="002B5DB8">
        <w:trPr>
          <w:trHeight w:val="315"/>
        </w:trPr>
        <w:tc>
          <w:tcPr>
            <w:tcW w:w="670" w:type="dxa"/>
            <w:shd w:val="clear" w:color="auto" w:fill="auto"/>
            <w:noWrap/>
            <w:vAlign w:val="center"/>
            <w:hideMark/>
          </w:tcPr>
          <w:p w14:paraId="4860AF1D" w14:textId="77777777" w:rsidR="00014102" w:rsidRPr="00A82520" w:rsidRDefault="00014102" w:rsidP="00F55339">
            <w:pPr>
              <w:spacing w:before="40" w:after="40" w:line="240" w:lineRule="auto"/>
              <w:jc w:val="center"/>
              <w:rPr>
                <w:rFonts w:ascii="Times New Roman" w:eastAsia="Times New Roman" w:hAnsi="Times New Roman" w:cs="Times New Roman"/>
                <w:b/>
                <w:bCs/>
                <w:sz w:val="24"/>
                <w:szCs w:val="24"/>
                <w:highlight w:val="white"/>
              </w:rPr>
            </w:pPr>
            <w:r w:rsidRPr="00A82520">
              <w:rPr>
                <w:rFonts w:ascii="Times New Roman" w:eastAsia="Times New Roman" w:hAnsi="Times New Roman" w:cs="Times New Roman"/>
                <w:b/>
                <w:bCs/>
                <w:sz w:val="24"/>
                <w:szCs w:val="24"/>
                <w:highlight w:val="white"/>
              </w:rPr>
              <w:t>A</w:t>
            </w:r>
          </w:p>
        </w:tc>
        <w:tc>
          <w:tcPr>
            <w:tcW w:w="6070" w:type="dxa"/>
            <w:shd w:val="clear" w:color="auto" w:fill="auto"/>
            <w:vAlign w:val="center"/>
            <w:hideMark/>
          </w:tcPr>
          <w:p w14:paraId="402AD449" w14:textId="0EBFC24D" w:rsidR="00014102" w:rsidRPr="00A82520" w:rsidRDefault="00C1508D" w:rsidP="00C1508D">
            <w:pPr>
              <w:spacing w:before="40" w:after="40" w:line="240" w:lineRule="auto"/>
              <w:jc w:val="both"/>
              <w:rPr>
                <w:rFonts w:ascii="Times New Roman" w:eastAsia="Times New Roman" w:hAnsi="Times New Roman" w:cs="Times New Roman"/>
                <w:b/>
                <w:bCs/>
                <w:sz w:val="24"/>
                <w:szCs w:val="24"/>
                <w:highlight w:val="white"/>
              </w:rPr>
            </w:pPr>
            <w:r>
              <w:rPr>
                <w:rFonts w:ascii="Times New Roman" w:eastAsia="Times New Roman" w:hAnsi="Times New Roman" w:cs="Times New Roman"/>
                <w:b/>
                <w:bCs/>
                <w:sz w:val="24"/>
                <w:szCs w:val="24"/>
                <w:highlight w:val="white"/>
              </w:rPr>
              <w:t>Cấp tỉnh (212 t</w:t>
            </w:r>
            <w:r w:rsidR="00014102" w:rsidRPr="00A82520">
              <w:rPr>
                <w:rFonts w:ascii="Times New Roman" w:eastAsia="Times New Roman" w:hAnsi="Times New Roman" w:cs="Times New Roman"/>
                <w:b/>
                <w:bCs/>
                <w:sz w:val="24"/>
                <w:szCs w:val="24"/>
                <w:highlight w:val="white"/>
              </w:rPr>
              <w:t>hủ tục)</w:t>
            </w:r>
          </w:p>
        </w:tc>
        <w:tc>
          <w:tcPr>
            <w:tcW w:w="1780" w:type="dxa"/>
            <w:shd w:val="clear" w:color="auto" w:fill="auto"/>
            <w:vAlign w:val="center"/>
            <w:hideMark/>
          </w:tcPr>
          <w:p w14:paraId="461ECBD0"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w:t>
            </w:r>
          </w:p>
        </w:tc>
        <w:tc>
          <w:tcPr>
            <w:tcW w:w="1460" w:type="dxa"/>
            <w:shd w:val="clear" w:color="auto" w:fill="auto"/>
            <w:noWrap/>
            <w:vAlign w:val="bottom"/>
            <w:hideMark/>
          </w:tcPr>
          <w:p w14:paraId="267DB57E" w14:textId="77777777" w:rsidR="00014102" w:rsidRPr="00A82520" w:rsidRDefault="00014102" w:rsidP="00F55339">
            <w:pPr>
              <w:spacing w:before="40" w:after="40" w:line="240" w:lineRule="auto"/>
              <w:rPr>
                <w:rFonts w:ascii="Arial" w:eastAsia="Times New Roman" w:hAnsi="Arial" w:cs="Arial"/>
                <w:b/>
                <w:bCs/>
                <w:highlight w:val="white"/>
              </w:rPr>
            </w:pPr>
            <w:r w:rsidRPr="00A82520">
              <w:rPr>
                <w:rFonts w:ascii="Arial" w:eastAsia="Times New Roman" w:hAnsi="Arial" w:cs="Arial"/>
                <w:b/>
                <w:bCs/>
                <w:highlight w:val="white"/>
              </w:rPr>
              <w:t> </w:t>
            </w:r>
          </w:p>
        </w:tc>
      </w:tr>
      <w:tr w:rsidR="00014102" w:rsidRPr="00A82520" w14:paraId="0E108792" w14:textId="77777777" w:rsidTr="002B5DB8">
        <w:trPr>
          <w:trHeight w:val="315"/>
        </w:trPr>
        <w:tc>
          <w:tcPr>
            <w:tcW w:w="670" w:type="dxa"/>
            <w:shd w:val="clear" w:color="auto" w:fill="auto"/>
            <w:noWrap/>
            <w:vAlign w:val="center"/>
            <w:hideMark/>
          </w:tcPr>
          <w:p w14:paraId="3BB07C81" w14:textId="77777777" w:rsidR="00014102" w:rsidRPr="00A82520" w:rsidRDefault="00014102" w:rsidP="00F55339">
            <w:pPr>
              <w:spacing w:before="40" w:after="40" w:line="240" w:lineRule="auto"/>
              <w:jc w:val="center"/>
              <w:rPr>
                <w:rFonts w:ascii="Times New Roman" w:eastAsia="Times New Roman" w:hAnsi="Times New Roman" w:cs="Times New Roman"/>
                <w:b/>
                <w:bCs/>
                <w:sz w:val="24"/>
                <w:szCs w:val="24"/>
                <w:highlight w:val="white"/>
              </w:rPr>
            </w:pPr>
            <w:r w:rsidRPr="00A82520">
              <w:rPr>
                <w:rFonts w:ascii="Times New Roman" w:eastAsia="Times New Roman" w:hAnsi="Times New Roman" w:cs="Times New Roman"/>
                <w:b/>
                <w:bCs/>
                <w:sz w:val="24"/>
                <w:szCs w:val="24"/>
                <w:highlight w:val="white"/>
              </w:rPr>
              <w:t>I</w:t>
            </w:r>
          </w:p>
        </w:tc>
        <w:tc>
          <w:tcPr>
            <w:tcW w:w="6070" w:type="dxa"/>
            <w:shd w:val="clear" w:color="auto" w:fill="auto"/>
            <w:vAlign w:val="center"/>
            <w:hideMark/>
          </w:tcPr>
          <w:p w14:paraId="7CA53142" w14:textId="77777777" w:rsidR="00014102" w:rsidRPr="00A82520" w:rsidRDefault="00014102" w:rsidP="00C1508D">
            <w:pPr>
              <w:spacing w:before="40" w:after="40" w:line="240" w:lineRule="auto"/>
              <w:jc w:val="both"/>
              <w:rPr>
                <w:rFonts w:ascii="Times New Roman" w:eastAsia="Times New Roman" w:hAnsi="Times New Roman" w:cs="Times New Roman"/>
                <w:b/>
                <w:bCs/>
                <w:sz w:val="24"/>
                <w:szCs w:val="24"/>
                <w:highlight w:val="white"/>
              </w:rPr>
            </w:pPr>
            <w:r w:rsidRPr="00A82520">
              <w:rPr>
                <w:rFonts w:ascii="Times New Roman" w:eastAsia="Times New Roman" w:hAnsi="Times New Roman" w:cs="Times New Roman"/>
                <w:b/>
                <w:bCs/>
                <w:sz w:val="24"/>
                <w:szCs w:val="24"/>
                <w:highlight w:val="white"/>
              </w:rPr>
              <w:t>Sở Khoa học và Công nghệ</w:t>
            </w:r>
          </w:p>
        </w:tc>
        <w:tc>
          <w:tcPr>
            <w:tcW w:w="1780" w:type="dxa"/>
            <w:shd w:val="clear" w:color="auto" w:fill="auto"/>
            <w:vAlign w:val="center"/>
            <w:hideMark/>
          </w:tcPr>
          <w:p w14:paraId="685FAD5B"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w:t>
            </w:r>
          </w:p>
        </w:tc>
        <w:tc>
          <w:tcPr>
            <w:tcW w:w="1460" w:type="dxa"/>
            <w:shd w:val="clear" w:color="auto" w:fill="auto"/>
            <w:noWrap/>
            <w:vAlign w:val="bottom"/>
            <w:hideMark/>
          </w:tcPr>
          <w:p w14:paraId="398A69FB" w14:textId="77777777" w:rsidR="00014102" w:rsidRPr="00A82520" w:rsidRDefault="00014102" w:rsidP="00F55339">
            <w:pPr>
              <w:spacing w:before="40" w:after="40" w:line="240" w:lineRule="auto"/>
              <w:rPr>
                <w:rFonts w:ascii="Arial" w:eastAsia="Times New Roman" w:hAnsi="Arial" w:cs="Arial"/>
                <w:b/>
                <w:bCs/>
                <w:highlight w:val="white"/>
              </w:rPr>
            </w:pPr>
            <w:r w:rsidRPr="00A82520">
              <w:rPr>
                <w:rFonts w:ascii="Arial" w:eastAsia="Times New Roman" w:hAnsi="Arial" w:cs="Arial"/>
                <w:b/>
                <w:bCs/>
                <w:highlight w:val="white"/>
              </w:rPr>
              <w:t> </w:t>
            </w:r>
          </w:p>
        </w:tc>
      </w:tr>
      <w:tr w:rsidR="00014102" w:rsidRPr="00A82520" w14:paraId="72577540" w14:textId="77777777" w:rsidTr="002B5DB8">
        <w:trPr>
          <w:trHeight w:val="945"/>
        </w:trPr>
        <w:tc>
          <w:tcPr>
            <w:tcW w:w="670" w:type="dxa"/>
            <w:shd w:val="clear" w:color="auto" w:fill="auto"/>
            <w:noWrap/>
            <w:vAlign w:val="center"/>
            <w:hideMark/>
          </w:tcPr>
          <w:p w14:paraId="2B2DA729"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w:t>
            </w:r>
          </w:p>
        </w:tc>
        <w:tc>
          <w:tcPr>
            <w:tcW w:w="6070" w:type="dxa"/>
            <w:shd w:val="clear" w:color="auto" w:fill="auto"/>
            <w:vAlign w:val="center"/>
            <w:hideMark/>
          </w:tcPr>
          <w:p w14:paraId="11728F70" w14:textId="436D6BEB"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xác nhận hàng hóa sử dụng trực tiếp cho phát triển hoạt động </w:t>
            </w:r>
            <w:r w:rsidRPr="00A82520">
              <w:rPr>
                <w:rFonts w:ascii="Times New Roman" w:eastAsia="Times New Roman" w:hAnsi="Times New Roman" w:cs="Times New Roman"/>
                <w:sz w:val="24"/>
                <w:szCs w:val="24"/>
                <w:highlight w:val="white"/>
                <w:u w:color="FF0000"/>
              </w:rPr>
              <w:t>ươm tạo</w:t>
            </w:r>
            <w:r w:rsidRPr="00A82520">
              <w:rPr>
                <w:rFonts w:ascii="Times New Roman" w:eastAsia="Times New Roman" w:hAnsi="Times New Roman" w:cs="Times New Roman"/>
                <w:sz w:val="24"/>
                <w:szCs w:val="24"/>
                <w:highlight w:val="white"/>
              </w:rPr>
              <w:t xml:space="preserve"> công nghệ, ươm tạo doanh nghiệp khoa học và công nghệ</w:t>
            </w:r>
          </w:p>
        </w:tc>
        <w:tc>
          <w:tcPr>
            <w:tcW w:w="1780" w:type="dxa"/>
            <w:shd w:val="clear" w:color="auto" w:fill="auto"/>
            <w:vAlign w:val="center"/>
            <w:hideMark/>
          </w:tcPr>
          <w:p w14:paraId="72F5705C"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Lĩnh vực Hoạt động khoa học và công nghệ</w:t>
            </w:r>
          </w:p>
        </w:tc>
        <w:tc>
          <w:tcPr>
            <w:tcW w:w="1460" w:type="dxa"/>
            <w:shd w:val="clear" w:color="auto" w:fill="auto"/>
            <w:noWrap/>
            <w:vAlign w:val="bottom"/>
            <w:hideMark/>
          </w:tcPr>
          <w:p w14:paraId="4CE46DDC"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1CC5F695" w14:textId="77777777" w:rsidTr="002B5DB8">
        <w:trPr>
          <w:trHeight w:val="315"/>
        </w:trPr>
        <w:tc>
          <w:tcPr>
            <w:tcW w:w="670" w:type="dxa"/>
            <w:shd w:val="clear" w:color="auto" w:fill="auto"/>
            <w:vAlign w:val="center"/>
            <w:hideMark/>
          </w:tcPr>
          <w:p w14:paraId="2039FA69" w14:textId="77777777" w:rsidR="00014102" w:rsidRPr="00A82520" w:rsidRDefault="00014102" w:rsidP="00F55339">
            <w:pPr>
              <w:spacing w:before="40" w:after="40" w:line="240" w:lineRule="auto"/>
              <w:jc w:val="center"/>
              <w:rPr>
                <w:rFonts w:ascii="Times New Roman" w:eastAsia="Times New Roman" w:hAnsi="Times New Roman" w:cs="Times New Roman"/>
                <w:b/>
                <w:bCs/>
                <w:sz w:val="24"/>
                <w:szCs w:val="24"/>
                <w:highlight w:val="white"/>
              </w:rPr>
            </w:pPr>
            <w:r w:rsidRPr="00A82520">
              <w:rPr>
                <w:rFonts w:ascii="Times New Roman" w:eastAsia="Times New Roman" w:hAnsi="Times New Roman" w:cs="Times New Roman"/>
                <w:b/>
                <w:bCs/>
                <w:sz w:val="24"/>
                <w:szCs w:val="24"/>
                <w:highlight w:val="white"/>
              </w:rPr>
              <w:t>II</w:t>
            </w:r>
          </w:p>
        </w:tc>
        <w:tc>
          <w:tcPr>
            <w:tcW w:w="6070" w:type="dxa"/>
            <w:shd w:val="clear" w:color="auto" w:fill="auto"/>
            <w:vAlign w:val="center"/>
            <w:hideMark/>
          </w:tcPr>
          <w:p w14:paraId="6B483FD2" w14:textId="77777777" w:rsidR="00014102" w:rsidRPr="00A82520" w:rsidRDefault="00014102" w:rsidP="00C1508D">
            <w:pPr>
              <w:spacing w:before="40" w:after="40" w:line="240" w:lineRule="auto"/>
              <w:jc w:val="both"/>
              <w:rPr>
                <w:rFonts w:ascii="Times New Roman" w:eastAsia="Times New Roman" w:hAnsi="Times New Roman" w:cs="Times New Roman"/>
                <w:b/>
                <w:bCs/>
                <w:sz w:val="24"/>
                <w:szCs w:val="24"/>
                <w:highlight w:val="white"/>
              </w:rPr>
            </w:pPr>
            <w:r w:rsidRPr="00A82520">
              <w:rPr>
                <w:rFonts w:ascii="Times New Roman" w:eastAsia="Times New Roman" w:hAnsi="Times New Roman" w:cs="Times New Roman"/>
                <w:b/>
                <w:bCs/>
                <w:sz w:val="24"/>
                <w:szCs w:val="24"/>
                <w:highlight w:val="white"/>
              </w:rPr>
              <w:t>Sở Ngoại vụ</w:t>
            </w:r>
          </w:p>
        </w:tc>
        <w:tc>
          <w:tcPr>
            <w:tcW w:w="1780" w:type="dxa"/>
            <w:shd w:val="clear" w:color="auto" w:fill="auto"/>
            <w:vAlign w:val="center"/>
            <w:hideMark/>
          </w:tcPr>
          <w:p w14:paraId="4DC54589"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w:t>
            </w:r>
          </w:p>
        </w:tc>
        <w:tc>
          <w:tcPr>
            <w:tcW w:w="1460" w:type="dxa"/>
            <w:shd w:val="clear" w:color="auto" w:fill="auto"/>
            <w:noWrap/>
            <w:vAlign w:val="bottom"/>
            <w:hideMark/>
          </w:tcPr>
          <w:p w14:paraId="2409887D" w14:textId="77777777" w:rsidR="00014102" w:rsidRPr="00A82520" w:rsidRDefault="00014102" w:rsidP="00F55339">
            <w:pPr>
              <w:spacing w:before="40" w:after="40" w:line="240" w:lineRule="auto"/>
              <w:rPr>
                <w:rFonts w:ascii="Arial" w:eastAsia="Times New Roman" w:hAnsi="Arial" w:cs="Arial"/>
                <w:b/>
                <w:bCs/>
                <w:highlight w:val="white"/>
              </w:rPr>
            </w:pPr>
            <w:r w:rsidRPr="00A82520">
              <w:rPr>
                <w:rFonts w:ascii="Arial" w:eastAsia="Times New Roman" w:hAnsi="Arial" w:cs="Arial"/>
                <w:b/>
                <w:bCs/>
                <w:highlight w:val="white"/>
              </w:rPr>
              <w:t> </w:t>
            </w:r>
          </w:p>
        </w:tc>
      </w:tr>
      <w:tr w:rsidR="00014102" w:rsidRPr="00A82520" w14:paraId="1C980674" w14:textId="77777777" w:rsidTr="002B5DB8">
        <w:trPr>
          <w:trHeight w:val="630"/>
        </w:trPr>
        <w:tc>
          <w:tcPr>
            <w:tcW w:w="670" w:type="dxa"/>
            <w:shd w:val="clear" w:color="auto" w:fill="auto"/>
            <w:noWrap/>
            <w:vAlign w:val="center"/>
            <w:hideMark/>
          </w:tcPr>
          <w:p w14:paraId="71917D6E"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2</w:t>
            </w:r>
          </w:p>
        </w:tc>
        <w:tc>
          <w:tcPr>
            <w:tcW w:w="6070" w:type="dxa"/>
            <w:shd w:val="clear" w:color="auto" w:fill="auto"/>
            <w:vAlign w:val="center"/>
            <w:hideMark/>
          </w:tcPr>
          <w:p w14:paraId="7585D3DA"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cho phép các tổ chức, cá nhân nước ngoài vào làm việc tại </w:t>
            </w:r>
            <w:r w:rsidRPr="00A82520">
              <w:rPr>
                <w:rFonts w:ascii="Times New Roman" w:eastAsia="Times New Roman" w:hAnsi="Times New Roman" w:cs="Times New Roman"/>
                <w:sz w:val="24"/>
                <w:szCs w:val="24"/>
                <w:highlight w:val="white"/>
                <w:u w:color="FF0000"/>
              </w:rPr>
              <w:t>tỉnh thuộc</w:t>
            </w:r>
            <w:r w:rsidRPr="00A82520">
              <w:rPr>
                <w:rFonts w:ascii="Times New Roman" w:eastAsia="Times New Roman" w:hAnsi="Times New Roman" w:cs="Times New Roman"/>
                <w:sz w:val="24"/>
                <w:szCs w:val="24"/>
                <w:highlight w:val="white"/>
              </w:rPr>
              <w:t xml:space="preserve"> thẩm quyền giải quyết của Ủy ban nhân dân tỉnh</w:t>
            </w:r>
          </w:p>
        </w:tc>
        <w:tc>
          <w:tcPr>
            <w:tcW w:w="1780" w:type="dxa"/>
            <w:vMerge w:val="restart"/>
            <w:shd w:val="clear" w:color="auto" w:fill="auto"/>
            <w:vAlign w:val="center"/>
            <w:hideMark/>
          </w:tcPr>
          <w:p w14:paraId="2A1D4BCE"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Lĩnh vực Hành chính đặc thù</w:t>
            </w:r>
          </w:p>
        </w:tc>
        <w:tc>
          <w:tcPr>
            <w:tcW w:w="1460" w:type="dxa"/>
            <w:shd w:val="clear" w:color="auto" w:fill="auto"/>
            <w:noWrap/>
            <w:vAlign w:val="bottom"/>
            <w:hideMark/>
          </w:tcPr>
          <w:p w14:paraId="40F1F02F"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1176B8D9" w14:textId="77777777" w:rsidTr="002B5DB8">
        <w:trPr>
          <w:trHeight w:val="630"/>
        </w:trPr>
        <w:tc>
          <w:tcPr>
            <w:tcW w:w="670" w:type="dxa"/>
            <w:shd w:val="clear" w:color="auto" w:fill="auto"/>
            <w:noWrap/>
            <w:vAlign w:val="center"/>
            <w:hideMark/>
          </w:tcPr>
          <w:p w14:paraId="0F3C5FA5"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3</w:t>
            </w:r>
          </w:p>
        </w:tc>
        <w:tc>
          <w:tcPr>
            <w:tcW w:w="6070" w:type="dxa"/>
            <w:shd w:val="clear" w:color="auto" w:fill="auto"/>
            <w:vAlign w:val="center"/>
            <w:hideMark/>
          </w:tcPr>
          <w:p w14:paraId="1A2DE5B4"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cho phép các tổ chức, cá nhân nước ngoài vào làm việc tại </w:t>
            </w:r>
            <w:r w:rsidRPr="00A82520">
              <w:rPr>
                <w:rFonts w:ascii="Times New Roman" w:eastAsia="Times New Roman" w:hAnsi="Times New Roman" w:cs="Times New Roman"/>
                <w:sz w:val="24"/>
                <w:szCs w:val="24"/>
                <w:highlight w:val="white"/>
                <w:u w:color="FF0000"/>
              </w:rPr>
              <w:t>tỉnh thuộc</w:t>
            </w:r>
            <w:r w:rsidRPr="00A82520">
              <w:rPr>
                <w:rFonts w:ascii="Times New Roman" w:eastAsia="Times New Roman" w:hAnsi="Times New Roman" w:cs="Times New Roman"/>
                <w:sz w:val="24"/>
                <w:szCs w:val="24"/>
                <w:highlight w:val="white"/>
              </w:rPr>
              <w:t xml:space="preserve"> thẩm quyền giải quyết của Sở Ngoại vụ</w:t>
            </w:r>
          </w:p>
        </w:tc>
        <w:tc>
          <w:tcPr>
            <w:tcW w:w="1780" w:type="dxa"/>
            <w:vMerge/>
            <w:vAlign w:val="center"/>
            <w:hideMark/>
          </w:tcPr>
          <w:p w14:paraId="6DD1FD09"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2BE52986"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26E46884" w14:textId="77777777" w:rsidTr="002B5DB8">
        <w:trPr>
          <w:trHeight w:val="630"/>
        </w:trPr>
        <w:tc>
          <w:tcPr>
            <w:tcW w:w="670" w:type="dxa"/>
            <w:shd w:val="clear" w:color="auto" w:fill="auto"/>
            <w:noWrap/>
            <w:vAlign w:val="center"/>
            <w:hideMark/>
          </w:tcPr>
          <w:p w14:paraId="129E1508"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4</w:t>
            </w:r>
          </w:p>
        </w:tc>
        <w:tc>
          <w:tcPr>
            <w:tcW w:w="6070" w:type="dxa"/>
            <w:shd w:val="clear" w:color="auto" w:fill="auto"/>
            <w:vAlign w:val="center"/>
            <w:hideMark/>
          </w:tcPr>
          <w:p w14:paraId="55999039"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cho phép cán bộ, công chức, viên chức đi nước ngoài về việc </w:t>
            </w:r>
            <w:r w:rsidRPr="00A82520">
              <w:rPr>
                <w:rFonts w:ascii="Times New Roman" w:eastAsia="Times New Roman" w:hAnsi="Times New Roman" w:cs="Times New Roman"/>
                <w:sz w:val="24"/>
                <w:szCs w:val="24"/>
                <w:highlight w:val="white"/>
                <w:u w:color="FF0000"/>
              </w:rPr>
              <w:t>công thuộc</w:t>
            </w:r>
            <w:r w:rsidRPr="00A82520">
              <w:rPr>
                <w:rFonts w:ascii="Times New Roman" w:eastAsia="Times New Roman" w:hAnsi="Times New Roman" w:cs="Times New Roman"/>
                <w:sz w:val="24"/>
                <w:szCs w:val="24"/>
                <w:highlight w:val="white"/>
              </w:rPr>
              <w:t xml:space="preserve"> thẩm quyền của Ủy ban nhân dân tỉnh</w:t>
            </w:r>
          </w:p>
        </w:tc>
        <w:tc>
          <w:tcPr>
            <w:tcW w:w="1780" w:type="dxa"/>
            <w:vMerge/>
            <w:vAlign w:val="center"/>
            <w:hideMark/>
          </w:tcPr>
          <w:p w14:paraId="7F3EBD02"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24E601EB"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401DC82F" w14:textId="77777777" w:rsidTr="002B5DB8">
        <w:trPr>
          <w:trHeight w:val="630"/>
        </w:trPr>
        <w:tc>
          <w:tcPr>
            <w:tcW w:w="670" w:type="dxa"/>
            <w:shd w:val="clear" w:color="auto" w:fill="auto"/>
            <w:noWrap/>
            <w:vAlign w:val="center"/>
            <w:hideMark/>
          </w:tcPr>
          <w:p w14:paraId="238A691F"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5</w:t>
            </w:r>
          </w:p>
        </w:tc>
        <w:tc>
          <w:tcPr>
            <w:tcW w:w="6070" w:type="dxa"/>
            <w:shd w:val="clear" w:color="auto" w:fill="auto"/>
            <w:vAlign w:val="center"/>
            <w:hideMark/>
          </w:tcPr>
          <w:p w14:paraId="0FEF8396"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cho phép cán bộ, công chức, viên chức đi nước ngoài về việc </w:t>
            </w:r>
            <w:r w:rsidRPr="00A82520">
              <w:rPr>
                <w:rFonts w:ascii="Times New Roman" w:eastAsia="Times New Roman" w:hAnsi="Times New Roman" w:cs="Times New Roman"/>
                <w:sz w:val="24"/>
                <w:szCs w:val="24"/>
                <w:highlight w:val="white"/>
                <w:u w:color="FF0000"/>
              </w:rPr>
              <w:t>riêng thuộc</w:t>
            </w:r>
            <w:r w:rsidRPr="00A82520">
              <w:rPr>
                <w:rFonts w:ascii="Times New Roman" w:eastAsia="Times New Roman" w:hAnsi="Times New Roman" w:cs="Times New Roman"/>
                <w:sz w:val="24"/>
                <w:szCs w:val="24"/>
                <w:highlight w:val="white"/>
              </w:rPr>
              <w:t xml:space="preserve"> thẩm quyền của Ủy ban nhân dân tỉnh</w:t>
            </w:r>
          </w:p>
        </w:tc>
        <w:tc>
          <w:tcPr>
            <w:tcW w:w="1780" w:type="dxa"/>
            <w:vMerge/>
            <w:vAlign w:val="center"/>
            <w:hideMark/>
          </w:tcPr>
          <w:p w14:paraId="7297C33E"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432A12BD"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5429976C" w14:textId="77777777" w:rsidTr="002B5DB8">
        <w:trPr>
          <w:trHeight w:val="630"/>
        </w:trPr>
        <w:tc>
          <w:tcPr>
            <w:tcW w:w="670" w:type="dxa"/>
            <w:shd w:val="clear" w:color="auto" w:fill="auto"/>
            <w:noWrap/>
            <w:vAlign w:val="center"/>
            <w:hideMark/>
          </w:tcPr>
          <w:p w14:paraId="51957FA6"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6</w:t>
            </w:r>
          </w:p>
        </w:tc>
        <w:tc>
          <w:tcPr>
            <w:tcW w:w="6070" w:type="dxa"/>
            <w:shd w:val="clear" w:color="auto" w:fill="auto"/>
            <w:vAlign w:val="center"/>
            <w:hideMark/>
          </w:tcPr>
          <w:p w14:paraId="6F4EF591"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cho phép cán bộ, công chức, viên chức đi nước ngoài về việc </w:t>
            </w:r>
            <w:r w:rsidRPr="00A82520">
              <w:rPr>
                <w:rFonts w:ascii="Times New Roman" w:eastAsia="Times New Roman" w:hAnsi="Times New Roman" w:cs="Times New Roman"/>
                <w:sz w:val="24"/>
                <w:szCs w:val="24"/>
                <w:highlight w:val="white"/>
                <w:u w:color="FF0000"/>
              </w:rPr>
              <w:t>công thuộc</w:t>
            </w:r>
            <w:r w:rsidRPr="00A82520">
              <w:rPr>
                <w:rFonts w:ascii="Times New Roman" w:eastAsia="Times New Roman" w:hAnsi="Times New Roman" w:cs="Times New Roman"/>
                <w:sz w:val="24"/>
                <w:szCs w:val="24"/>
                <w:highlight w:val="white"/>
              </w:rPr>
              <w:t xml:space="preserve"> thẩm quyền của Sở Ngoại vụ</w:t>
            </w:r>
          </w:p>
        </w:tc>
        <w:tc>
          <w:tcPr>
            <w:tcW w:w="1780" w:type="dxa"/>
            <w:vMerge/>
            <w:vAlign w:val="center"/>
            <w:hideMark/>
          </w:tcPr>
          <w:p w14:paraId="432FBBF4"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194A5849"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5C64B2C9" w14:textId="77777777" w:rsidTr="002B5DB8">
        <w:trPr>
          <w:trHeight w:val="630"/>
        </w:trPr>
        <w:tc>
          <w:tcPr>
            <w:tcW w:w="670" w:type="dxa"/>
            <w:shd w:val="clear" w:color="auto" w:fill="auto"/>
            <w:noWrap/>
            <w:vAlign w:val="center"/>
            <w:hideMark/>
          </w:tcPr>
          <w:p w14:paraId="5AA2FF32"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7</w:t>
            </w:r>
          </w:p>
        </w:tc>
        <w:tc>
          <w:tcPr>
            <w:tcW w:w="6070" w:type="dxa"/>
            <w:shd w:val="clear" w:color="auto" w:fill="auto"/>
            <w:vAlign w:val="center"/>
            <w:hideMark/>
          </w:tcPr>
          <w:p w14:paraId="3A250FC2"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cho phép cán bộ, công chức, viên chức đi nước ngoài về việc </w:t>
            </w:r>
            <w:r w:rsidRPr="00A82520">
              <w:rPr>
                <w:rFonts w:ascii="Times New Roman" w:eastAsia="Times New Roman" w:hAnsi="Times New Roman" w:cs="Times New Roman"/>
                <w:sz w:val="24"/>
                <w:szCs w:val="24"/>
                <w:highlight w:val="white"/>
                <w:u w:color="FF0000"/>
              </w:rPr>
              <w:t>riêng thuộc</w:t>
            </w:r>
            <w:r w:rsidRPr="00A82520">
              <w:rPr>
                <w:rFonts w:ascii="Times New Roman" w:eastAsia="Times New Roman" w:hAnsi="Times New Roman" w:cs="Times New Roman"/>
                <w:sz w:val="24"/>
                <w:szCs w:val="24"/>
                <w:highlight w:val="white"/>
              </w:rPr>
              <w:t xml:space="preserve"> thẩm quyền của Sở Ngoại vụ</w:t>
            </w:r>
          </w:p>
        </w:tc>
        <w:tc>
          <w:tcPr>
            <w:tcW w:w="1780" w:type="dxa"/>
            <w:vMerge/>
            <w:vAlign w:val="center"/>
            <w:hideMark/>
          </w:tcPr>
          <w:p w14:paraId="3ADA6336"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671CF15F"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71F31E0D" w14:textId="77777777" w:rsidTr="002B5DB8">
        <w:trPr>
          <w:trHeight w:val="315"/>
        </w:trPr>
        <w:tc>
          <w:tcPr>
            <w:tcW w:w="670" w:type="dxa"/>
            <w:shd w:val="clear" w:color="auto" w:fill="auto"/>
            <w:noWrap/>
            <w:vAlign w:val="center"/>
            <w:hideMark/>
          </w:tcPr>
          <w:p w14:paraId="1E2BAABA" w14:textId="77777777" w:rsidR="00014102" w:rsidRPr="00A82520" w:rsidRDefault="00014102" w:rsidP="00F55339">
            <w:pPr>
              <w:spacing w:before="40" w:after="40" w:line="240" w:lineRule="auto"/>
              <w:jc w:val="center"/>
              <w:rPr>
                <w:rFonts w:ascii="Times New Roman" w:eastAsia="Times New Roman" w:hAnsi="Times New Roman" w:cs="Times New Roman"/>
                <w:b/>
                <w:bCs/>
                <w:sz w:val="24"/>
                <w:szCs w:val="24"/>
                <w:highlight w:val="white"/>
              </w:rPr>
            </w:pPr>
            <w:r w:rsidRPr="00A82520">
              <w:rPr>
                <w:rFonts w:ascii="Times New Roman" w:eastAsia="Times New Roman" w:hAnsi="Times New Roman" w:cs="Times New Roman"/>
                <w:b/>
                <w:bCs/>
                <w:sz w:val="24"/>
                <w:szCs w:val="24"/>
                <w:highlight w:val="white"/>
              </w:rPr>
              <w:t>III</w:t>
            </w:r>
          </w:p>
        </w:tc>
        <w:tc>
          <w:tcPr>
            <w:tcW w:w="6070" w:type="dxa"/>
            <w:shd w:val="clear" w:color="auto" w:fill="auto"/>
            <w:vAlign w:val="center"/>
            <w:hideMark/>
          </w:tcPr>
          <w:p w14:paraId="0C417605" w14:textId="77777777" w:rsidR="00014102" w:rsidRPr="00A82520" w:rsidRDefault="00014102" w:rsidP="00C1508D">
            <w:pPr>
              <w:spacing w:before="40" w:after="40" w:line="240" w:lineRule="auto"/>
              <w:jc w:val="both"/>
              <w:rPr>
                <w:rFonts w:ascii="Times New Roman" w:eastAsia="Times New Roman" w:hAnsi="Times New Roman" w:cs="Times New Roman"/>
                <w:b/>
                <w:bCs/>
                <w:sz w:val="24"/>
                <w:szCs w:val="24"/>
                <w:highlight w:val="white"/>
              </w:rPr>
            </w:pPr>
            <w:r w:rsidRPr="00A82520">
              <w:rPr>
                <w:rFonts w:ascii="Times New Roman" w:eastAsia="Times New Roman" w:hAnsi="Times New Roman" w:cs="Times New Roman"/>
                <w:b/>
                <w:bCs/>
                <w:sz w:val="24"/>
                <w:szCs w:val="24"/>
                <w:highlight w:val="white"/>
              </w:rPr>
              <w:t>Sở Văn hóa, Thể thao và Du lịch</w:t>
            </w:r>
          </w:p>
        </w:tc>
        <w:tc>
          <w:tcPr>
            <w:tcW w:w="1780" w:type="dxa"/>
            <w:shd w:val="clear" w:color="auto" w:fill="auto"/>
            <w:noWrap/>
            <w:vAlign w:val="center"/>
            <w:hideMark/>
          </w:tcPr>
          <w:p w14:paraId="46594621" w14:textId="77777777" w:rsidR="00014102" w:rsidRPr="00A82520" w:rsidRDefault="00014102" w:rsidP="002B5DB8">
            <w:pPr>
              <w:spacing w:before="40" w:after="40" w:line="240" w:lineRule="auto"/>
              <w:jc w:val="both"/>
              <w:rPr>
                <w:rFonts w:ascii="Times New Roman" w:eastAsia="Times New Roman" w:hAnsi="Times New Roman" w:cs="Times New Roman"/>
                <w:b/>
                <w:bCs/>
                <w:sz w:val="24"/>
                <w:szCs w:val="24"/>
                <w:highlight w:val="white"/>
              </w:rPr>
            </w:pPr>
          </w:p>
        </w:tc>
        <w:tc>
          <w:tcPr>
            <w:tcW w:w="1460" w:type="dxa"/>
            <w:shd w:val="clear" w:color="auto" w:fill="auto"/>
            <w:noWrap/>
            <w:vAlign w:val="bottom"/>
            <w:hideMark/>
          </w:tcPr>
          <w:p w14:paraId="69E42F2F" w14:textId="77777777" w:rsidR="00014102" w:rsidRPr="00A82520" w:rsidRDefault="00014102" w:rsidP="00F55339">
            <w:pPr>
              <w:spacing w:before="40" w:after="40" w:line="240" w:lineRule="auto"/>
              <w:rPr>
                <w:rFonts w:ascii="Arial" w:eastAsia="Times New Roman" w:hAnsi="Arial" w:cs="Arial"/>
                <w:b/>
                <w:bCs/>
                <w:highlight w:val="white"/>
              </w:rPr>
            </w:pPr>
            <w:r w:rsidRPr="00A82520">
              <w:rPr>
                <w:rFonts w:ascii="Arial" w:eastAsia="Times New Roman" w:hAnsi="Arial" w:cs="Arial"/>
                <w:b/>
                <w:bCs/>
                <w:highlight w:val="white"/>
              </w:rPr>
              <w:t> </w:t>
            </w:r>
          </w:p>
        </w:tc>
      </w:tr>
      <w:tr w:rsidR="00014102" w:rsidRPr="00A82520" w14:paraId="2B0C67F6" w14:textId="77777777" w:rsidTr="002B5DB8">
        <w:trPr>
          <w:trHeight w:val="630"/>
        </w:trPr>
        <w:tc>
          <w:tcPr>
            <w:tcW w:w="670" w:type="dxa"/>
            <w:shd w:val="clear" w:color="auto" w:fill="auto"/>
            <w:noWrap/>
            <w:vAlign w:val="center"/>
            <w:hideMark/>
          </w:tcPr>
          <w:p w14:paraId="16D4BBDB"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8</w:t>
            </w:r>
          </w:p>
        </w:tc>
        <w:tc>
          <w:tcPr>
            <w:tcW w:w="6070" w:type="dxa"/>
            <w:shd w:val="clear" w:color="auto" w:fill="auto"/>
            <w:vAlign w:val="center"/>
            <w:hideMark/>
          </w:tcPr>
          <w:p w14:paraId="7A378005" w14:textId="690B00E5"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Th</w:t>
            </w:r>
            <w:r w:rsidR="00385462" w:rsidRPr="00A82520">
              <w:rPr>
                <w:rFonts w:ascii="Times New Roman" w:eastAsia="Times New Roman" w:hAnsi="Times New Roman" w:cs="Times New Roman"/>
                <w:sz w:val="24"/>
                <w:szCs w:val="24"/>
                <w:highlight w:val="white"/>
              </w:rPr>
              <w:t>ủ tục cấp sửa đổi, bổ sung g</w:t>
            </w:r>
            <w:r w:rsidRPr="00A82520">
              <w:rPr>
                <w:rFonts w:ascii="Times New Roman" w:eastAsia="Times New Roman" w:hAnsi="Times New Roman" w:cs="Times New Roman"/>
                <w:sz w:val="24"/>
                <w:szCs w:val="24"/>
                <w:highlight w:val="white"/>
              </w:rPr>
              <w:t>iấy phép thành lập Văn phòng đại diện của doanh nghiệp quảng cáo nước ngoài tại Việt Nam</w:t>
            </w:r>
          </w:p>
        </w:tc>
        <w:tc>
          <w:tcPr>
            <w:tcW w:w="1780" w:type="dxa"/>
            <w:vMerge w:val="restart"/>
            <w:shd w:val="clear" w:color="auto" w:fill="auto"/>
            <w:vAlign w:val="center"/>
            <w:hideMark/>
          </w:tcPr>
          <w:p w14:paraId="3E373A40"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Lĩnh vựcVăn hóa</w:t>
            </w:r>
          </w:p>
        </w:tc>
        <w:tc>
          <w:tcPr>
            <w:tcW w:w="1460" w:type="dxa"/>
            <w:shd w:val="clear" w:color="auto" w:fill="auto"/>
            <w:noWrap/>
            <w:vAlign w:val="bottom"/>
            <w:hideMark/>
          </w:tcPr>
          <w:p w14:paraId="67C27B98"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332C760C" w14:textId="77777777" w:rsidTr="002B5DB8">
        <w:trPr>
          <w:trHeight w:val="630"/>
        </w:trPr>
        <w:tc>
          <w:tcPr>
            <w:tcW w:w="670" w:type="dxa"/>
            <w:shd w:val="clear" w:color="auto" w:fill="auto"/>
            <w:noWrap/>
            <w:vAlign w:val="center"/>
            <w:hideMark/>
          </w:tcPr>
          <w:p w14:paraId="15FD17DE"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9</w:t>
            </w:r>
          </w:p>
        </w:tc>
        <w:tc>
          <w:tcPr>
            <w:tcW w:w="6070" w:type="dxa"/>
            <w:shd w:val="clear" w:color="auto" w:fill="auto"/>
            <w:vAlign w:val="center"/>
            <w:hideMark/>
          </w:tcPr>
          <w:p w14:paraId="29896EC6"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Thủ tục cấp lại giấy phép thành lập Văn phòng đại diện của doanh nghiệp quảng cáo nước ngoài tại Việt Nam</w:t>
            </w:r>
          </w:p>
        </w:tc>
        <w:tc>
          <w:tcPr>
            <w:tcW w:w="1780" w:type="dxa"/>
            <w:vMerge/>
            <w:vAlign w:val="center"/>
            <w:hideMark/>
          </w:tcPr>
          <w:p w14:paraId="186B7494"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6D6412A7"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56331E51" w14:textId="77777777" w:rsidTr="002B5DB8">
        <w:trPr>
          <w:trHeight w:val="630"/>
        </w:trPr>
        <w:tc>
          <w:tcPr>
            <w:tcW w:w="670" w:type="dxa"/>
            <w:shd w:val="clear" w:color="auto" w:fill="auto"/>
            <w:noWrap/>
            <w:vAlign w:val="center"/>
            <w:hideMark/>
          </w:tcPr>
          <w:p w14:paraId="4BB97B0F"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10</w:t>
            </w:r>
          </w:p>
        </w:tc>
        <w:tc>
          <w:tcPr>
            <w:tcW w:w="6070" w:type="dxa"/>
            <w:shd w:val="clear" w:color="auto" w:fill="auto"/>
            <w:vAlign w:val="center"/>
            <w:hideMark/>
          </w:tcPr>
          <w:p w14:paraId="25B2B9FB" w14:textId="48520E51" w:rsidR="00014102" w:rsidRPr="00A82520" w:rsidRDefault="0038546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Thủ tục cấp g</w:t>
            </w:r>
            <w:r w:rsidR="00014102" w:rsidRPr="00A82520">
              <w:rPr>
                <w:rFonts w:ascii="Times New Roman" w:eastAsia="Times New Roman" w:hAnsi="Times New Roman" w:cs="Times New Roman"/>
                <w:sz w:val="24"/>
                <w:szCs w:val="24"/>
                <w:highlight w:val="white"/>
              </w:rPr>
              <w:t>iấy chứng nhận đủ điều kiện kinh doanh hoạt động thể thao đối với môn Golf</w:t>
            </w:r>
          </w:p>
        </w:tc>
        <w:tc>
          <w:tcPr>
            <w:tcW w:w="1780" w:type="dxa"/>
            <w:vMerge w:val="restart"/>
            <w:shd w:val="clear" w:color="auto" w:fill="auto"/>
            <w:vAlign w:val="center"/>
            <w:hideMark/>
          </w:tcPr>
          <w:p w14:paraId="54958941"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Lĩnh vực Thể thao</w:t>
            </w:r>
          </w:p>
        </w:tc>
        <w:tc>
          <w:tcPr>
            <w:tcW w:w="1460" w:type="dxa"/>
            <w:shd w:val="clear" w:color="auto" w:fill="auto"/>
            <w:noWrap/>
            <w:vAlign w:val="bottom"/>
            <w:hideMark/>
          </w:tcPr>
          <w:p w14:paraId="07BF6FDD"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6A590FBE" w14:textId="77777777" w:rsidTr="002B5DB8">
        <w:trPr>
          <w:trHeight w:val="630"/>
        </w:trPr>
        <w:tc>
          <w:tcPr>
            <w:tcW w:w="670" w:type="dxa"/>
            <w:shd w:val="clear" w:color="auto" w:fill="auto"/>
            <w:noWrap/>
            <w:vAlign w:val="center"/>
            <w:hideMark/>
          </w:tcPr>
          <w:p w14:paraId="021EE9A3"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11</w:t>
            </w:r>
          </w:p>
        </w:tc>
        <w:tc>
          <w:tcPr>
            <w:tcW w:w="6070" w:type="dxa"/>
            <w:shd w:val="clear" w:color="auto" w:fill="auto"/>
            <w:vAlign w:val="center"/>
            <w:hideMark/>
          </w:tcPr>
          <w:p w14:paraId="76F5CE61" w14:textId="4073ECEB" w:rsidR="00014102" w:rsidRPr="00A82520" w:rsidRDefault="0038546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Thủ tục cấp g</w:t>
            </w:r>
            <w:r w:rsidR="00014102" w:rsidRPr="00A82520">
              <w:rPr>
                <w:rFonts w:ascii="Times New Roman" w:eastAsia="Times New Roman" w:hAnsi="Times New Roman" w:cs="Times New Roman"/>
                <w:sz w:val="24"/>
                <w:szCs w:val="24"/>
                <w:highlight w:val="white"/>
              </w:rPr>
              <w:t>iấy chứng nhận đủ điều kiện kinh doanh hoạt động thể thao đối với môn Cầu lông</w:t>
            </w:r>
          </w:p>
        </w:tc>
        <w:tc>
          <w:tcPr>
            <w:tcW w:w="1780" w:type="dxa"/>
            <w:vMerge/>
            <w:vAlign w:val="center"/>
            <w:hideMark/>
          </w:tcPr>
          <w:p w14:paraId="4EFB59F9"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1BB7843E"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428E94CB" w14:textId="77777777" w:rsidTr="002B5DB8">
        <w:trPr>
          <w:trHeight w:val="630"/>
        </w:trPr>
        <w:tc>
          <w:tcPr>
            <w:tcW w:w="670" w:type="dxa"/>
            <w:shd w:val="clear" w:color="auto" w:fill="auto"/>
            <w:noWrap/>
            <w:vAlign w:val="center"/>
            <w:hideMark/>
          </w:tcPr>
          <w:p w14:paraId="75BDE854"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12</w:t>
            </w:r>
          </w:p>
        </w:tc>
        <w:tc>
          <w:tcPr>
            <w:tcW w:w="6070" w:type="dxa"/>
            <w:shd w:val="clear" w:color="auto" w:fill="auto"/>
            <w:vAlign w:val="center"/>
            <w:hideMark/>
          </w:tcPr>
          <w:p w14:paraId="1186C578" w14:textId="5967D965" w:rsidR="00014102" w:rsidRPr="00A82520" w:rsidRDefault="0038546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Thủ tục cấp g</w:t>
            </w:r>
            <w:r w:rsidR="00014102" w:rsidRPr="00A82520">
              <w:rPr>
                <w:rFonts w:ascii="Times New Roman" w:eastAsia="Times New Roman" w:hAnsi="Times New Roman" w:cs="Times New Roman"/>
                <w:sz w:val="24"/>
                <w:szCs w:val="24"/>
                <w:highlight w:val="white"/>
              </w:rPr>
              <w:t>iấy chứng nhận đủ điều kiện kinh doanh hoạt động thể thao đối với môn Karate</w:t>
            </w:r>
          </w:p>
        </w:tc>
        <w:tc>
          <w:tcPr>
            <w:tcW w:w="1780" w:type="dxa"/>
            <w:vMerge/>
            <w:vAlign w:val="center"/>
            <w:hideMark/>
          </w:tcPr>
          <w:p w14:paraId="7A52563F"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43C39DEE"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78A7DDD2" w14:textId="77777777" w:rsidTr="002B5DB8">
        <w:trPr>
          <w:trHeight w:val="630"/>
        </w:trPr>
        <w:tc>
          <w:tcPr>
            <w:tcW w:w="670" w:type="dxa"/>
            <w:shd w:val="clear" w:color="auto" w:fill="auto"/>
            <w:noWrap/>
            <w:vAlign w:val="center"/>
            <w:hideMark/>
          </w:tcPr>
          <w:p w14:paraId="72EF07B6"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lastRenderedPageBreak/>
              <w:t>13</w:t>
            </w:r>
          </w:p>
        </w:tc>
        <w:tc>
          <w:tcPr>
            <w:tcW w:w="6070" w:type="dxa"/>
            <w:shd w:val="clear" w:color="auto" w:fill="auto"/>
            <w:vAlign w:val="center"/>
            <w:hideMark/>
          </w:tcPr>
          <w:p w14:paraId="5707B465" w14:textId="1877AF41" w:rsidR="00014102" w:rsidRPr="00A82520" w:rsidRDefault="0038546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Thủ tục cấp g</w:t>
            </w:r>
            <w:r w:rsidR="00014102" w:rsidRPr="00A82520">
              <w:rPr>
                <w:rFonts w:ascii="Times New Roman" w:eastAsia="Times New Roman" w:hAnsi="Times New Roman" w:cs="Times New Roman"/>
                <w:sz w:val="24"/>
                <w:szCs w:val="24"/>
                <w:highlight w:val="white"/>
              </w:rPr>
              <w:t>iấy chứng nhận đủ điều kiện kinh doanh hoạt động thể thao đối với môn Bóng bàn</w:t>
            </w:r>
          </w:p>
        </w:tc>
        <w:tc>
          <w:tcPr>
            <w:tcW w:w="1780" w:type="dxa"/>
            <w:vMerge/>
            <w:vAlign w:val="center"/>
            <w:hideMark/>
          </w:tcPr>
          <w:p w14:paraId="5DA07A74"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7086A654"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0EFEEF88" w14:textId="77777777" w:rsidTr="002B5DB8">
        <w:trPr>
          <w:trHeight w:val="630"/>
        </w:trPr>
        <w:tc>
          <w:tcPr>
            <w:tcW w:w="670" w:type="dxa"/>
            <w:shd w:val="clear" w:color="auto" w:fill="auto"/>
            <w:noWrap/>
            <w:vAlign w:val="center"/>
            <w:hideMark/>
          </w:tcPr>
          <w:p w14:paraId="5AF5C47D"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14</w:t>
            </w:r>
          </w:p>
        </w:tc>
        <w:tc>
          <w:tcPr>
            <w:tcW w:w="6070" w:type="dxa"/>
            <w:shd w:val="clear" w:color="auto" w:fill="auto"/>
            <w:vAlign w:val="center"/>
            <w:hideMark/>
          </w:tcPr>
          <w:p w14:paraId="217FCB59" w14:textId="3541D9DF" w:rsidR="00014102" w:rsidRPr="00A82520" w:rsidRDefault="0038546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Thủ tục cấp g</w:t>
            </w:r>
            <w:r w:rsidR="00014102" w:rsidRPr="00A82520">
              <w:rPr>
                <w:rFonts w:ascii="Times New Roman" w:eastAsia="Times New Roman" w:hAnsi="Times New Roman" w:cs="Times New Roman"/>
                <w:sz w:val="24"/>
                <w:szCs w:val="24"/>
                <w:highlight w:val="white"/>
              </w:rPr>
              <w:t>iấy chứng nhận đủ điều kiện kinh doanh hoạt động thể thao đối với môn Judo</w:t>
            </w:r>
          </w:p>
        </w:tc>
        <w:tc>
          <w:tcPr>
            <w:tcW w:w="1780" w:type="dxa"/>
            <w:vMerge/>
            <w:vAlign w:val="center"/>
            <w:hideMark/>
          </w:tcPr>
          <w:p w14:paraId="3EA8EA4D"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7131650F"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329F7804" w14:textId="77777777" w:rsidTr="002B5DB8">
        <w:trPr>
          <w:trHeight w:val="630"/>
        </w:trPr>
        <w:tc>
          <w:tcPr>
            <w:tcW w:w="670" w:type="dxa"/>
            <w:shd w:val="clear" w:color="auto" w:fill="auto"/>
            <w:noWrap/>
            <w:vAlign w:val="center"/>
            <w:hideMark/>
          </w:tcPr>
          <w:p w14:paraId="6537EA47"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15</w:t>
            </w:r>
          </w:p>
        </w:tc>
        <w:tc>
          <w:tcPr>
            <w:tcW w:w="6070" w:type="dxa"/>
            <w:shd w:val="clear" w:color="auto" w:fill="auto"/>
            <w:vAlign w:val="center"/>
            <w:hideMark/>
          </w:tcPr>
          <w:p w14:paraId="2D2396A3" w14:textId="7F5039AA" w:rsidR="00014102" w:rsidRPr="00A82520" w:rsidRDefault="0038546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Thủ tục cấp g</w:t>
            </w:r>
            <w:r w:rsidR="00014102" w:rsidRPr="00A82520">
              <w:rPr>
                <w:rFonts w:ascii="Times New Roman" w:eastAsia="Times New Roman" w:hAnsi="Times New Roman" w:cs="Times New Roman"/>
                <w:sz w:val="24"/>
                <w:szCs w:val="24"/>
                <w:highlight w:val="white"/>
              </w:rPr>
              <w:t>iấy chứng nhận đủ điều kiện kinh doanh hoạt động thể thao đối với môn Lân Sư Rồng</w:t>
            </w:r>
          </w:p>
        </w:tc>
        <w:tc>
          <w:tcPr>
            <w:tcW w:w="1780" w:type="dxa"/>
            <w:vMerge/>
            <w:vAlign w:val="center"/>
            <w:hideMark/>
          </w:tcPr>
          <w:p w14:paraId="4956B3D2"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1E3D5981"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79C84D50" w14:textId="77777777" w:rsidTr="002B5DB8">
        <w:trPr>
          <w:trHeight w:val="630"/>
        </w:trPr>
        <w:tc>
          <w:tcPr>
            <w:tcW w:w="670" w:type="dxa"/>
            <w:shd w:val="clear" w:color="auto" w:fill="auto"/>
            <w:noWrap/>
            <w:vAlign w:val="center"/>
            <w:hideMark/>
          </w:tcPr>
          <w:p w14:paraId="2ACBF63D"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16</w:t>
            </w:r>
          </w:p>
        </w:tc>
        <w:tc>
          <w:tcPr>
            <w:tcW w:w="6070" w:type="dxa"/>
            <w:shd w:val="clear" w:color="auto" w:fill="auto"/>
            <w:vAlign w:val="center"/>
            <w:hideMark/>
          </w:tcPr>
          <w:p w14:paraId="6DB25242" w14:textId="5ADD4E09" w:rsidR="00014102" w:rsidRPr="00A82520" w:rsidRDefault="0038546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Thủ tục cấp g</w:t>
            </w:r>
            <w:r w:rsidR="00014102" w:rsidRPr="00A82520">
              <w:rPr>
                <w:rFonts w:ascii="Times New Roman" w:eastAsia="Times New Roman" w:hAnsi="Times New Roman" w:cs="Times New Roman"/>
                <w:sz w:val="24"/>
                <w:szCs w:val="24"/>
                <w:highlight w:val="white"/>
              </w:rPr>
              <w:t>iấy chứng nhận đủ điều kiện kinh doanh hoạt động thể thao đối với môn Vũ đạo thể thao giải trí</w:t>
            </w:r>
          </w:p>
        </w:tc>
        <w:tc>
          <w:tcPr>
            <w:tcW w:w="1780" w:type="dxa"/>
            <w:vMerge/>
            <w:vAlign w:val="center"/>
            <w:hideMark/>
          </w:tcPr>
          <w:p w14:paraId="6D0A8E7B"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49090316"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54A8D205" w14:textId="77777777" w:rsidTr="002B5DB8">
        <w:trPr>
          <w:trHeight w:val="630"/>
        </w:trPr>
        <w:tc>
          <w:tcPr>
            <w:tcW w:w="670" w:type="dxa"/>
            <w:shd w:val="clear" w:color="auto" w:fill="auto"/>
            <w:noWrap/>
            <w:vAlign w:val="center"/>
            <w:hideMark/>
          </w:tcPr>
          <w:p w14:paraId="144AEC9A"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17</w:t>
            </w:r>
          </w:p>
        </w:tc>
        <w:tc>
          <w:tcPr>
            <w:tcW w:w="6070" w:type="dxa"/>
            <w:shd w:val="clear" w:color="auto" w:fill="auto"/>
            <w:vAlign w:val="center"/>
            <w:hideMark/>
          </w:tcPr>
          <w:p w14:paraId="19639136" w14:textId="381517C6" w:rsidR="00014102" w:rsidRPr="00A82520" w:rsidRDefault="0038546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Thủ tục cấp g</w:t>
            </w:r>
            <w:r w:rsidR="00014102" w:rsidRPr="00A82520">
              <w:rPr>
                <w:rFonts w:ascii="Times New Roman" w:eastAsia="Times New Roman" w:hAnsi="Times New Roman" w:cs="Times New Roman"/>
                <w:sz w:val="24"/>
                <w:szCs w:val="24"/>
                <w:highlight w:val="white"/>
              </w:rPr>
              <w:t>iấy chứng nhận đủ điều kiện kinh doanh hoạt động thể thao đối với môn Patin</w:t>
            </w:r>
          </w:p>
        </w:tc>
        <w:tc>
          <w:tcPr>
            <w:tcW w:w="1780" w:type="dxa"/>
            <w:vMerge/>
            <w:vAlign w:val="center"/>
            <w:hideMark/>
          </w:tcPr>
          <w:p w14:paraId="1BC6801D"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292D948E"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006189EF" w14:textId="77777777" w:rsidTr="002B5DB8">
        <w:trPr>
          <w:trHeight w:val="630"/>
        </w:trPr>
        <w:tc>
          <w:tcPr>
            <w:tcW w:w="670" w:type="dxa"/>
            <w:shd w:val="clear" w:color="auto" w:fill="auto"/>
            <w:noWrap/>
            <w:vAlign w:val="center"/>
            <w:hideMark/>
          </w:tcPr>
          <w:p w14:paraId="6B8DD9C3"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18</w:t>
            </w:r>
          </w:p>
        </w:tc>
        <w:tc>
          <w:tcPr>
            <w:tcW w:w="6070" w:type="dxa"/>
            <w:shd w:val="clear" w:color="auto" w:fill="auto"/>
            <w:vAlign w:val="center"/>
            <w:hideMark/>
          </w:tcPr>
          <w:p w14:paraId="3BE806C6" w14:textId="6CEDABCA" w:rsidR="00014102" w:rsidRPr="00A82520" w:rsidRDefault="0038546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Thủ tục cấp g</w:t>
            </w:r>
            <w:r w:rsidR="00014102" w:rsidRPr="00A82520">
              <w:rPr>
                <w:rFonts w:ascii="Times New Roman" w:eastAsia="Times New Roman" w:hAnsi="Times New Roman" w:cs="Times New Roman"/>
                <w:sz w:val="24"/>
                <w:szCs w:val="24"/>
                <w:highlight w:val="white"/>
              </w:rPr>
              <w:t>iấy chứng nhận đủ điều kiện kinh doanh hoạt động thể thao đối với môn Bóng rổ</w:t>
            </w:r>
          </w:p>
        </w:tc>
        <w:tc>
          <w:tcPr>
            <w:tcW w:w="1780" w:type="dxa"/>
            <w:vMerge/>
            <w:vAlign w:val="center"/>
            <w:hideMark/>
          </w:tcPr>
          <w:p w14:paraId="4F58BA5D"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19F252DC"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2D6393CF" w14:textId="77777777" w:rsidTr="002B5DB8">
        <w:trPr>
          <w:trHeight w:val="630"/>
        </w:trPr>
        <w:tc>
          <w:tcPr>
            <w:tcW w:w="670" w:type="dxa"/>
            <w:shd w:val="clear" w:color="auto" w:fill="auto"/>
            <w:noWrap/>
            <w:vAlign w:val="center"/>
            <w:hideMark/>
          </w:tcPr>
          <w:p w14:paraId="38F5384B"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19</w:t>
            </w:r>
          </w:p>
        </w:tc>
        <w:tc>
          <w:tcPr>
            <w:tcW w:w="6070" w:type="dxa"/>
            <w:shd w:val="clear" w:color="auto" w:fill="auto"/>
            <w:vAlign w:val="center"/>
            <w:hideMark/>
          </w:tcPr>
          <w:p w14:paraId="327D5E01" w14:textId="784DB7EC" w:rsidR="00014102" w:rsidRPr="00A82520" w:rsidRDefault="0038546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Thủ tục cấp g</w:t>
            </w:r>
            <w:r w:rsidR="00014102" w:rsidRPr="00A82520">
              <w:rPr>
                <w:rFonts w:ascii="Times New Roman" w:eastAsia="Times New Roman" w:hAnsi="Times New Roman" w:cs="Times New Roman"/>
                <w:sz w:val="24"/>
                <w:szCs w:val="24"/>
                <w:highlight w:val="white"/>
              </w:rPr>
              <w:t>iấy chứng nhận đủ điều kiện kinh doanh hoạt động thể thao đối với môn Quần vợt</w:t>
            </w:r>
          </w:p>
        </w:tc>
        <w:tc>
          <w:tcPr>
            <w:tcW w:w="1780" w:type="dxa"/>
            <w:vMerge/>
            <w:vAlign w:val="center"/>
            <w:hideMark/>
          </w:tcPr>
          <w:p w14:paraId="0E8C1C8A"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302F9B3F"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66533897" w14:textId="77777777" w:rsidTr="002B5DB8">
        <w:trPr>
          <w:trHeight w:val="945"/>
        </w:trPr>
        <w:tc>
          <w:tcPr>
            <w:tcW w:w="670" w:type="dxa"/>
            <w:shd w:val="clear" w:color="auto" w:fill="auto"/>
            <w:noWrap/>
            <w:vAlign w:val="center"/>
            <w:hideMark/>
          </w:tcPr>
          <w:p w14:paraId="602A3075"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20</w:t>
            </w:r>
          </w:p>
        </w:tc>
        <w:tc>
          <w:tcPr>
            <w:tcW w:w="6070" w:type="dxa"/>
            <w:shd w:val="clear" w:color="auto" w:fill="auto"/>
            <w:vAlign w:val="center"/>
            <w:hideMark/>
          </w:tcPr>
          <w:p w14:paraId="4D91E48D"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Thủ tục thu hồi giấy phép kinh doanh dịch vụ lữ hành nội địa trong trường hợp doanh nghiệp chấm dứt hoạt động kinh doanh dịch vụ lữ hành</w:t>
            </w:r>
          </w:p>
        </w:tc>
        <w:tc>
          <w:tcPr>
            <w:tcW w:w="1780" w:type="dxa"/>
            <w:vMerge w:val="restart"/>
            <w:shd w:val="clear" w:color="auto" w:fill="auto"/>
            <w:vAlign w:val="center"/>
            <w:hideMark/>
          </w:tcPr>
          <w:p w14:paraId="70F9CC36"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Lĩnh vực Du lịch</w:t>
            </w:r>
          </w:p>
        </w:tc>
        <w:tc>
          <w:tcPr>
            <w:tcW w:w="1460" w:type="dxa"/>
            <w:shd w:val="clear" w:color="auto" w:fill="auto"/>
            <w:noWrap/>
            <w:vAlign w:val="bottom"/>
            <w:hideMark/>
          </w:tcPr>
          <w:p w14:paraId="3A1C2F66"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29006EB8" w14:textId="77777777" w:rsidTr="002B5DB8">
        <w:trPr>
          <w:trHeight w:val="630"/>
        </w:trPr>
        <w:tc>
          <w:tcPr>
            <w:tcW w:w="670" w:type="dxa"/>
            <w:shd w:val="clear" w:color="auto" w:fill="auto"/>
            <w:noWrap/>
            <w:vAlign w:val="center"/>
            <w:hideMark/>
          </w:tcPr>
          <w:p w14:paraId="21AEDF36"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21</w:t>
            </w:r>
          </w:p>
        </w:tc>
        <w:tc>
          <w:tcPr>
            <w:tcW w:w="6070" w:type="dxa"/>
            <w:shd w:val="clear" w:color="auto" w:fill="auto"/>
            <w:vAlign w:val="center"/>
            <w:hideMark/>
          </w:tcPr>
          <w:p w14:paraId="4CB5D2BD" w14:textId="20180AA9"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thu hồi giấy phép kinh doanh dịch vụ </w:t>
            </w:r>
            <w:r w:rsidR="00385462" w:rsidRPr="00A82520">
              <w:rPr>
                <w:rFonts w:ascii="Times New Roman" w:eastAsia="Times New Roman" w:hAnsi="Times New Roman" w:cs="Times New Roman"/>
                <w:sz w:val="24"/>
                <w:szCs w:val="24"/>
                <w:highlight w:val="white"/>
                <w:u w:color="FF0000"/>
              </w:rPr>
              <w:t xml:space="preserve">lữ </w:t>
            </w:r>
            <w:r w:rsidRPr="00A82520">
              <w:rPr>
                <w:rFonts w:ascii="Times New Roman" w:eastAsia="Times New Roman" w:hAnsi="Times New Roman" w:cs="Times New Roman"/>
                <w:sz w:val="24"/>
                <w:szCs w:val="24"/>
                <w:highlight w:val="white"/>
                <w:u w:color="FF0000"/>
              </w:rPr>
              <w:t>hành</w:t>
            </w:r>
            <w:r w:rsidRPr="00A82520">
              <w:rPr>
                <w:rFonts w:ascii="Times New Roman" w:eastAsia="Times New Roman" w:hAnsi="Times New Roman" w:cs="Times New Roman"/>
                <w:sz w:val="24"/>
                <w:szCs w:val="24"/>
                <w:highlight w:val="white"/>
              </w:rPr>
              <w:t xml:space="preserve"> nội địa trong trường hợp doanh nghiệp giải thể</w:t>
            </w:r>
          </w:p>
        </w:tc>
        <w:tc>
          <w:tcPr>
            <w:tcW w:w="1780" w:type="dxa"/>
            <w:vMerge/>
            <w:vAlign w:val="center"/>
            <w:hideMark/>
          </w:tcPr>
          <w:p w14:paraId="7662785F"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3AB0BAF0"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4F838BE4" w14:textId="77777777" w:rsidTr="002B5DB8">
        <w:trPr>
          <w:trHeight w:val="630"/>
        </w:trPr>
        <w:tc>
          <w:tcPr>
            <w:tcW w:w="670" w:type="dxa"/>
            <w:shd w:val="clear" w:color="auto" w:fill="auto"/>
            <w:noWrap/>
            <w:vAlign w:val="center"/>
            <w:hideMark/>
          </w:tcPr>
          <w:p w14:paraId="10A4410B"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22</w:t>
            </w:r>
          </w:p>
        </w:tc>
        <w:tc>
          <w:tcPr>
            <w:tcW w:w="6070" w:type="dxa"/>
            <w:shd w:val="clear" w:color="auto" w:fill="auto"/>
            <w:vAlign w:val="center"/>
            <w:hideMark/>
          </w:tcPr>
          <w:p w14:paraId="085FFF51"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Thủ tục thu hồi giấy phép kinh doanh dịch vụ lữ hành nội địa trong trường hợp doanh nghiệp phá sản</w:t>
            </w:r>
          </w:p>
        </w:tc>
        <w:tc>
          <w:tcPr>
            <w:tcW w:w="1780" w:type="dxa"/>
            <w:vMerge/>
            <w:vAlign w:val="center"/>
            <w:hideMark/>
          </w:tcPr>
          <w:p w14:paraId="65D2825E"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57E035FA"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3C3DCAAB" w14:textId="77777777" w:rsidTr="002B5DB8">
        <w:trPr>
          <w:trHeight w:val="315"/>
        </w:trPr>
        <w:tc>
          <w:tcPr>
            <w:tcW w:w="670" w:type="dxa"/>
            <w:shd w:val="clear" w:color="auto" w:fill="auto"/>
            <w:noWrap/>
            <w:vAlign w:val="center"/>
            <w:hideMark/>
          </w:tcPr>
          <w:p w14:paraId="049A7C07"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23</w:t>
            </w:r>
          </w:p>
        </w:tc>
        <w:tc>
          <w:tcPr>
            <w:tcW w:w="6070" w:type="dxa"/>
            <w:shd w:val="clear" w:color="auto" w:fill="auto"/>
            <w:vAlign w:val="center"/>
            <w:hideMark/>
          </w:tcPr>
          <w:p w14:paraId="3594D5FC"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Thủ tục cấp thẻ hướng dẫn viên du lịch tại điểm</w:t>
            </w:r>
          </w:p>
        </w:tc>
        <w:tc>
          <w:tcPr>
            <w:tcW w:w="1780" w:type="dxa"/>
            <w:vMerge/>
            <w:vAlign w:val="center"/>
            <w:hideMark/>
          </w:tcPr>
          <w:p w14:paraId="29E1FC4A"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5D987142"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5DC3AEAE" w14:textId="77777777" w:rsidTr="002B5DB8">
        <w:trPr>
          <w:trHeight w:val="315"/>
        </w:trPr>
        <w:tc>
          <w:tcPr>
            <w:tcW w:w="670" w:type="dxa"/>
            <w:shd w:val="clear" w:color="auto" w:fill="auto"/>
            <w:noWrap/>
            <w:vAlign w:val="center"/>
            <w:hideMark/>
          </w:tcPr>
          <w:p w14:paraId="2994C5DC" w14:textId="77777777" w:rsidR="00014102" w:rsidRPr="00A82520" w:rsidRDefault="00014102" w:rsidP="00F55339">
            <w:pPr>
              <w:spacing w:before="40" w:after="40" w:line="240" w:lineRule="auto"/>
              <w:jc w:val="center"/>
              <w:rPr>
                <w:rFonts w:ascii="Times New Roman" w:eastAsia="Times New Roman" w:hAnsi="Times New Roman" w:cs="Times New Roman"/>
                <w:b/>
                <w:bCs/>
                <w:sz w:val="24"/>
                <w:szCs w:val="24"/>
                <w:highlight w:val="white"/>
              </w:rPr>
            </w:pPr>
            <w:r w:rsidRPr="00A82520">
              <w:rPr>
                <w:rFonts w:ascii="Times New Roman" w:eastAsia="Times New Roman" w:hAnsi="Times New Roman" w:cs="Times New Roman"/>
                <w:b/>
                <w:bCs/>
                <w:sz w:val="24"/>
                <w:szCs w:val="24"/>
                <w:highlight w:val="white"/>
              </w:rPr>
              <w:t>IV</w:t>
            </w:r>
          </w:p>
        </w:tc>
        <w:tc>
          <w:tcPr>
            <w:tcW w:w="6070" w:type="dxa"/>
            <w:shd w:val="clear" w:color="auto" w:fill="auto"/>
            <w:vAlign w:val="center"/>
            <w:hideMark/>
          </w:tcPr>
          <w:p w14:paraId="4B774431" w14:textId="77777777" w:rsidR="00014102" w:rsidRPr="00A82520" w:rsidRDefault="00014102" w:rsidP="00C1508D">
            <w:pPr>
              <w:spacing w:before="40" w:after="40" w:line="240" w:lineRule="auto"/>
              <w:jc w:val="both"/>
              <w:rPr>
                <w:rFonts w:ascii="Times New Roman" w:eastAsia="Times New Roman" w:hAnsi="Times New Roman" w:cs="Times New Roman"/>
                <w:b/>
                <w:bCs/>
                <w:sz w:val="24"/>
                <w:szCs w:val="24"/>
                <w:highlight w:val="white"/>
              </w:rPr>
            </w:pPr>
            <w:r w:rsidRPr="00A82520">
              <w:rPr>
                <w:rFonts w:ascii="Times New Roman" w:eastAsia="Times New Roman" w:hAnsi="Times New Roman" w:cs="Times New Roman"/>
                <w:b/>
                <w:bCs/>
                <w:sz w:val="24"/>
                <w:szCs w:val="24"/>
                <w:highlight w:val="white"/>
              </w:rPr>
              <w:t>Sở Nông nghiệp và Phát triển nông thôn</w:t>
            </w:r>
          </w:p>
        </w:tc>
        <w:tc>
          <w:tcPr>
            <w:tcW w:w="1780" w:type="dxa"/>
            <w:shd w:val="clear" w:color="auto" w:fill="auto"/>
            <w:vAlign w:val="center"/>
            <w:hideMark/>
          </w:tcPr>
          <w:p w14:paraId="397FD947"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w:t>
            </w:r>
          </w:p>
        </w:tc>
        <w:tc>
          <w:tcPr>
            <w:tcW w:w="1460" w:type="dxa"/>
            <w:shd w:val="clear" w:color="auto" w:fill="auto"/>
            <w:noWrap/>
            <w:vAlign w:val="bottom"/>
            <w:hideMark/>
          </w:tcPr>
          <w:p w14:paraId="78BF4B96" w14:textId="77777777" w:rsidR="00014102" w:rsidRPr="00A82520" w:rsidRDefault="00014102" w:rsidP="00F55339">
            <w:pPr>
              <w:spacing w:before="40" w:after="40" w:line="240" w:lineRule="auto"/>
              <w:rPr>
                <w:rFonts w:ascii="Arial" w:eastAsia="Times New Roman" w:hAnsi="Arial" w:cs="Arial"/>
                <w:b/>
                <w:bCs/>
                <w:highlight w:val="white"/>
              </w:rPr>
            </w:pPr>
            <w:r w:rsidRPr="00A82520">
              <w:rPr>
                <w:rFonts w:ascii="Arial" w:eastAsia="Times New Roman" w:hAnsi="Arial" w:cs="Arial"/>
                <w:b/>
                <w:bCs/>
                <w:highlight w:val="white"/>
              </w:rPr>
              <w:t> </w:t>
            </w:r>
          </w:p>
        </w:tc>
      </w:tr>
      <w:tr w:rsidR="00014102" w:rsidRPr="00A82520" w14:paraId="3E312B8C" w14:textId="77777777" w:rsidTr="002B5DB8">
        <w:trPr>
          <w:trHeight w:val="1575"/>
        </w:trPr>
        <w:tc>
          <w:tcPr>
            <w:tcW w:w="670" w:type="dxa"/>
            <w:shd w:val="clear" w:color="auto" w:fill="auto"/>
            <w:noWrap/>
            <w:vAlign w:val="center"/>
            <w:hideMark/>
          </w:tcPr>
          <w:p w14:paraId="37112659"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24</w:t>
            </w:r>
          </w:p>
        </w:tc>
        <w:tc>
          <w:tcPr>
            <w:tcW w:w="6070" w:type="dxa"/>
            <w:shd w:val="clear" w:color="auto" w:fill="auto"/>
            <w:vAlign w:val="center"/>
            <w:hideMark/>
          </w:tcPr>
          <w:p w14:paraId="27F8F5B5" w14:textId="29A544F4"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Cấp, gia hạn </w:t>
            </w:r>
            <w:r w:rsidR="005D06D0" w:rsidRPr="00A82520">
              <w:rPr>
                <w:rFonts w:ascii="Times New Roman" w:eastAsia="Times New Roman" w:hAnsi="Times New Roman" w:cs="Times New Roman"/>
                <w:sz w:val="24"/>
                <w:szCs w:val="24"/>
                <w:highlight w:val="white"/>
              </w:rPr>
              <w:t>c</w:t>
            </w:r>
            <w:r w:rsidRPr="00A82520">
              <w:rPr>
                <w:rFonts w:ascii="Times New Roman" w:eastAsia="Times New Roman" w:hAnsi="Times New Roman" w:cs="Times New Roman"/>
                <w:sz w:val="24"/>
                <w:szCs w:val="24"/>
                <w:highlight w:val="white"/>
              </w:rPr>
              <w:t xml:space="preserve">hứng chỉ hành nghề </w:t>
            </w:r>
            <w:r w:rsidRPr="00A82520">
              <w:rPr>
                <w:rFonts w:ascii="Times New Roman" w:eastAsia="Times New Roman" w:hAnsi="Times New Roman" w:cs="Times New Roman"/>
                <w:sz w:val="24"/>
                <w:szCs w:val="24"/>
                <w:highlight w:val="white"/>
                <w:u w:color="FF0000"/>
              </w:rPr>
              <w:t>thú y thuộc</w:t>
            </w:r>
            <w:r w:rsidRPr="00A82520">
              <w:rPr>
                <w:rFonts w:ascii="Times New Roman" w:eastAsia="Times New Roman" w:hAnsi="Times New Roman" w:cs="Times New Roman"/>
                <w:sz w:val="24"/>
                <w:szCs w:val="24"/>
                <w:highlight w:val="white"/>
              </w:rPr>
              <w:t xml:space="preserve"> thẩm quyền cơ quan quản lý chuyên ngành thú y cấp tỉnh (</w:t>
            </w:r>
            <w:r w:rsidRPr="00A82520">
              <w:rPr>
                <w:rFonts w:ascii="Times New Roman" w:eastAsia="Times New Roman" w:hAnsi="Times New Roman" w:cs="Times New Roman"/>
                <w:sz w:val="24"/>
                <w:szCs w:val="24"/>
                <w:highlight w:val="white"/>
                <w:u w:color="FF0000"/>
              </w:rPr>
              <w:t>gồm tiêm phòng</w:t>
            </w:r>
            <w:r w:rsidRPr="00A82520">
              <w:rPr>
                <w:rFonts w:ascii="Times New Roman" w:eastAsia="Times New Roman" w:hAnsi="Times New Roman" w:cs="Times New Roman"/>
                <w:sz w:val="24"/>
                <w:szCs w:val="24"/>
                <w:highlight w:val="white"/>
              </w:rPr>
              <w:t xml:space="preserve">, chữa bệnh, phẫu thuật động vật; tư vấn các hoạt động liên quan đến lĩnh vực thú y; khám bệnh, chẩn đoán bệnh, xét nghiệm bệnh động vật; buôn bán </w:t>
            </w:r>
            <w:r w:rsidRPr="00A82520">
              <w:rPr>
                <w:rFonts w:ascii="Times New Roman" w:eastAsia="Times New Roman" w:hAnsi="Times New Roman" w:cs="Times New Roman"/>
                <w:sz w:val="24"/>
                <w:szCs w:val="24"/>
                <w:highlight w:val="white"/>
                <w:u w:color="FF0000"/>
              </w:rPr>
              <w:t>thuốc thú y</w:t>
            </w:r>
            <w:r w:rsidR="005D06D0" w:rsidRPr="00A82520">
              <w:rPr>
                <w:rFonts w:ascii="Times New Roman" w:eastAsia="Times New Roman" w:hAnsi="Times New Roman" w:cs="Times New Roman"/>
                <w:sz w:val="24"/>
                <w:szCs w:val="24"/>
                <w:highlight w:val="white"/>
              </w:rPr>
              <w:t>)</w:t>
            </w:r>
          </w:p>
        </w:tc>
        <w:tc>
          <w:tcPr>
            <w:tcW w:w="1780" w:type="dxa"/>
            <w:vMerge w:val="restart"/>
            <w:shd w:val="clear" w:color="auto" w:fill="auto"/>
            <w:vAlign w:val="center"/>
            <w:hideMark/>
          </w:tcPr>
          <w:p w14:paraId="14F6DE46"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Lĩnh vực Chăn  nuôi và Thú y</w:t>
            </w:r>
          </w:p>
        </w:tc>
        <w:tc>
          <w:tcPr>
            <w:tcW w:w="1460" w:type="dxa"/>
            <w:shd w:val="clear" w:color="auto" w:fill="auto"/>
            <w:noWrap/>
            <w:vAlign w:val="bottom"/>
            <w:hideMark/>
          </w:tcPr>
          <w:p w14:paraId="5DB9DBC6"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06A8B8D6" w14:textId="77777777" w:rsidTr="002B5DB8">
        <w:trPr>
          <w:trHeight w:val="945"/>
        </w:trPr>
        <w:tc>
          <w:tcPr>
            <w:tcW w:w="670" w:type="dxa"/>
            <w:shd w:val="clear" w:color="auto" w:fill="auto"/>
            <w:noWrap/>
            <w:vAlign w:val="center"/>
            <w:hideMark/>
          </w:tcPr>
          <w:p w14:paraId="7F6073EB"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25</w:t>
            </w:r>
          </w:p>
        </w:tc>
        <w:tc>
          <w:tcPr>
            <w:tcW w:w="6070" w:type="dxa"/>
            <w:shd w:val="clear" w:color="auto" w:fill="auto"/>
            <w:vAlign w:val="center"/>
            <w:hideMark/>
          </w:tcPr>
          <w:p w14:paraId="324C0B50" w14:textId="43242D99" w:rsidR="00014102" w:rsidRPr="00A82520" w:rsidRDefault="005D06D0"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Cấp lại c</w:t>
            </w:r>
            <w:r w:rsidR="00014102" w:rsidRPr="00A82520">
              <w:rPr>
                <w:rFonts w:ascii="Times New Roman" w:eastAsia="Times New Roman" w:hAnsi="Times New Roman" w:cs="Times New Roman"/>
                <w:sz w:val="24"/>
                <w:szCs w:val="24"/>
                <w:highlight w:val="white"/>
              </w:rPr>
              <w:t>hứng chỉ hành nghề thú y (trong trường hợp bị mất, sai sót, hư hỏng; có thay đổi thông tin liên quan đến cá nhân đã được</w:t>
            </w:r>
            <w:r w:rsidRPr="00A82520">
              <w:rPr>
                <w:rFonts w:ascii="Times New Roman" w:eastAsia="Times New Roman" w:hAnsi="Times New Roman" w:cs="Times New Roman"/>
                <w:sz w:val="24"/>
                <w:szCs w:val="24"/>
                <w:highlight w:val="white"/>
              </w:rPr>
              <w:t xml:space="preserve"> cấp Chứng chỉ hành nghề thú y)</w:t>
            </w:r>
          </w:p>
        </w:tc>
        <w:tc>
          <w:tcPr>
            <w:tcW w:w="1780" w:type="dxa"/>
            <w:vMerge/>
            <w:vAlign w:val="center"/>
            <w:hideMark/>
          </w:tcPr>
          <w:p w14:paraId="2A5AC92A"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77E42692"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7C1E04CB" w14:textId="77777777" w:rsidTr="002B5DB8">
        <w:trPr>
          <w:trHeight w:val="945"/>
        </w:trPr>
        <w:tc>
          <w:tcPr>
            <w:tcW w:w="670" w:type="dxa"/>
            <w:shd w:val="clear" w:color="auto" w:fill="auto"/>
            <w:noWrap/>
            <w:vAlign w:val="center"/>
            <w:hideMark/>
          </w:tcPr>
          <w:p w14:paraId="11C79EB8"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26</w:t>
            </w:r>
          </w:p>
        </w:tc>
        <w:tc>
          <w:tcPr>
            <w:tcW w:w="6070" w:type="dxa"/>
            <w:shd w:val="clear" w:color="auto" w:fill="auto"/>
            <w:vAlign w:val="center"/>
            <w:hideMark/>
          </w:tcPr>
          <w:p w14:paraId="3220BC6E" w14:textId="464C60A6" w:rsidR="00014102" w:rsidRPr="00A82520" w:rsidRDefault="005D06D0"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Cấp lại g</w:t>
            </w:r>
            <w:r w:rsidR="00014102" w:rsidRPr="00A82520">
              <w:rPr>
                <w:rFonts w:ascii="Times New Roman" w:eastAsia="Times New Roman" w:hAnsi="Times New Roman" w:cs="Times New Roman"/>
                <w:sz w:val="24"/>
                <w:szCs w:val="24"/>
                <w:highlight w:val="white"/>
              </w:rPr>
              <w:t xml:space="preserve">iấy chứng nhận đủ điều kiện buôn bán </w:t>
            </w:r>
            <w:r w:rsidR="00014102" w:rsidRPr="00A82520">
              <w:rPr>
                <w:rFonts w:ascii="Times New Roman" w:eastAsia="Times New Roman" w:hAnsi="Times New Roman" w:cs="Times New Roman"/>
                <w:sz w:val="24"/>
                <w:szCs w:val="24"/>
                <w:highlight w:val="white"/>
                <w:u w:color="FF0000"/>
              </w:rPr>
              <w:t>thuốc thú y</w:t>
            </w:r>
            <w:r w:rsidR="00014102" w:rsidRPr="00A82520">
              <w:rPr>
                <w:rFonts w:ascii="Times New Roman" w:eastAsia="Times New Roman" w:hAnsi="Times New Roman" w:cs="Times New Roman"/>
                <w:sz w:val="24"/>
                <w:szCs w:val="24"/>
                <w:highlight w:val="white"/>
              </w:rPr>
              <w:t xml:space="preserve"> (trong trường hợp bị mất, sai sót, hư hỏng; thay đổi thông tin có liên quan đến tổ c</w:t>
            </w:r>
            <w:r w:rsidRPr="00A82520">
              <w:rPr>
                <w:rFonts w:ascii="Times New Roman" w:eastAsia="Times New Roman" w:hAnsi="Times New Roman" w:cs="Times New Roman"/>
                <w:sz w:val="24"/>
                <w:szCs w:val="24"/>
                <w:highlight w:val="white"/>
              </w:rPr>
              <w:t>hức, cá nhân đăng ký)</w:t>
            </w:r>
          </w:p>
        </w:tc>
        <w:tc>
          <w:tcPr>
            <w:tcW w:w="1780" w:type="dxa"/>
            <w:vMerge/>
            <w:vAlign w:val="center"/>
            <w:hideMark/>
          </w:tcPr>
          <w:p w14:paraId="2CE99BA8"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190551C0"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591BF2EF" w14:textId="77777777" w:rsidTr="002B5DB8">
        <w:trPr>
          <w:trHeight w:val="315"/>
        </w:trPr>
        <w:tc>
          <w:tcPr>
            <w:tcW w:w="670" w:type="dxa"/>
            <w:shd w:val="clear" w:color="auto" w:fill="auto"/>
            <w:noWrap/>
            <w:vAlign w:val="center"/>
            <w:hideMark/>
          </w:tcPr>
          <w:p w14:paraId="26AADBFB"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27</w:t>
            </w:r>
          </w:p>
        </w:tc>
        <w:tc>
          <w:tcPr>
            <w:tcW w:w="6070" w:type="dxa"/>
            <w:shd w:val="clear" w:color="auto" w:fill="auto"/>
            <w:vAlign w:val="center"/>
            <w:hideMark/>
          </w:tcPr>
          <w:p w14:paraId="03C5E5F5" w14:textId="7B249173"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Cấp giấy xác nhận nội dung quảng cáo </w:t>
            </w:r>
            <w:r w:rsidRPr="00A82520">
              <w:rPr>
                <w:rFonts w:ascii="Times New Roman" w:eastAsia="Times New Roman" w:hAnsi="Times New Roman" w:cs="Times New Roman"/>
                <w:sz w:val="24"/>
                <w:szCs w:val="24"/>
                <w:highlight w:val="white"/>
                <w:u w:color="FF0000"/>
              </w:rPr>
              <w:t>thuốc thú y</w:t>
            </w:r>
          </w:p>
        </w:tc>
        <w:tc>
          <w:tcPr>
            <w:tcW w:w="1780" w:type="dxa"/>
            <w:vMerge/>
            <w:vAlign w:val="center"/>
            <w:hideMark/>
          </w:tcPr>
          <w:p w14:paraId="5A139D34"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3D82AC62"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796F6CB9" w14:textId="77777777" w:rsidTr="002B5DB8">
        <w:trPr>
          <w:trHeight w:val="315"/>
        </w:trPr>
        <w:tc>
          <w:tcPr>
            <w:tcW w:w="670" w:type="dxa"/>
            <w:shd w:val="clear" w:color="auto" w:fill="auto"/>
            <w:noWrap/>
            <w:vAlign w:val="center"/>
            <w:hideMark/>
          </w:tcPr>
          <w:p w14:paraId="204391AB"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28</w:t>
            </w:r>
          </w:p>
        </w:tc>
        <w:tc>
          <w:tcPr>
            <w:tcW w:w="6070" w:type="dxa"/>
            <w:shd w:val="clear" w:color="auto" w:fill="auto"/>
            <w:vAlign w:val="center"/>
            <w:hideMark/>
          </w:tcPr>
          <w:p w14:paraId="5B38149A" w14:textId="36EE0966"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Cấp giấy chứng nhận cơ sở an to</w:t>
            </w:r>
            <w:r w:rsidR="005D06D0" w:rsidRPr="00A82520">
              <w:rPr>
                <w:rFonts w:ascii="Times New Roman" w:eastAsia="Times New Roman" w:hAnsi="Times New Roman" w:cs="Times New Roman"/>
                <w:sz w:val="24"/>
                <w:szCs w:val="24"/>
                <w:highlight w:val="white"/>
              </w:rPr>
              <w:t>àn dịch bệnh động vật trên cạn</w:t>
            </w:r>
          </w:p>
        </w:tc>
        <w:tc>
          <w:tcPr>
            <w:tcW w:w="1780" w:type="dxa"/>
            <w:vMerge/>
            <w:vAlign w:val="center"/>
            <w:hideMark/>
          </w:tcPr>
          <w:p w14:paraId="117B3CBA"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3FD56ACF"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38718913" w14:textId="77777777" w:rsidTr="002B5DB8">
        <w:trPr>
          <w:trHeight w:val="630"/>
        </w:trPr>
        <w:tc>
          <w:tcPr>
            <w:tcW w:w="670" w:type="dxa"/>
            <w:shd w:val="clear" w:color="auto" w:fill="auto"/>
            <w:noWrap/>
            <w:vAlign w:val="center"/>
            <w:hideMark/>
          </w:tcPr>
          <w:p w14:paraId="42AAFA21"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29</w:t>
            </w:r>
          </w:p>
        </w:tc>
        <w:tc>
          <w:tcPr>
            <w:tcW w:w="6070" w:type="dxa"/>
            <w:shd w:val="clear" w:color="auto" w:fill="auto"/>
            <w:vAlign w:val="center"/>
            <w:hideMark/>
          </w:tcPr>
          <w:p w14:paraId="344AA6D2" w14:textId="33E1262D" w:rsidR="00014102" w:rsidRPr="00A82520" w:rsidRDefault="005D06D0"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Cấp g</w:t>
            </w:r>
            <w:r w:rsidR="00014102" w:rsidRPr="00A82520">
              <w:rPr>
                <w:rFonts w:ascii="Times New Roman" w:eastAsia="Times New Roman" w:hAnsi="Times New Roman" w:cs="Times New Roman"/>
                <w:sz w:val="24"/>
                <w:szCs w:val="24"/>
                <w:highlight w:val="white"/>
              </w:rPr>
              <w:t xml:space="preserve">iấy chứng nhận cơ sở an toàn dịch bệnh động vật thủy sản (đối với cơ sở </w:t>
            </w:r>
            <w:r w:rsidR="00014102" w:rsidRPr="00A82520">
              <w:rPr>
                <w:rFonts w:ascii="Times New Roman" w:eastAsia="Times New Roman" w:hAnsi="Times New Roman" w:cs="Times New Roman"/>
                <w:sz w:val="24"/>
                <w:szCs w:val="24"/>
                <w:highlight w:val="white"/>
                <w:u w:color="FF0000"/>
              </w:rPr>
              <w:t>nuôi trồng</w:t>
            </w:r>
            <w:r w:rsidR="00014102" w:rsidRPr="00A82520">
              <w:rPr>
                <w:rFonts w:ascii="Times New Roman" w:eastAsia="Times New Roman" w:hAnsi="Times New Roman" w:cs="Times New Roman"/>
                <w:sz w:val="24"/>
                <w:szCs w:val="24"/>
                <w:highlight w:val="white"/>
              </w:rPr>
              <w:t xml:space="preserve"> thủy sản, </w:t>
            </w:r>
            <w:r w:rsidRPr="00A82520">
              <w:rPr>
                <w:rFonts w:ascii="Times New Roman" w:eastAsia="Times New Roman" w:hAnsi="Times New Roman" w:cs="Times New Roman"/>
                <w:sz w:val="24"/>
                <w:szCs w:val="24"/>
                <w:highlight w:val="white"/>
              </w:rPr>
              <w:t>cơ sở sản xuất thủy sản giống)</w:t>
            </w:r>
          </w:p>
        </w:tc>
        <w:tc>
          <w:tcPr>
            <w:tcW w:w="1780" w:type="dxa"/>
            <w:vMerge/>
            <w:vAlign w:val="center"/>
            <w:hideMark/>
          </w:tcPr>
          <w:p w14:paraId="2EEE902B"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111D9F36"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18EF7247" w14:textId="77777777" w:rsidTr="002B5DB8">
        <w:trPr>
          <w:trHeight w:val="630"/>
        </w:trPr>
        <w:tc>
          <w:tcPr>
            <w:tcW w:w="670" w:type="dxa"/>
            <w:shd w:val="clear" w:color="auto" w:fill="auto"/>
            <w:noWrap/>
            <w:vAlign w:val="center"/>
            <w:hideMark/>
          </w:tcPr>
          <w:p w14:paraId="76A4690D"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lastRenderedPageBreak/>
              <w:t>30</w:t>
            </w:r>
          </w:p>
        </w:tc>
        <w:tc>
          <w:tcPr>
            <w:tcW w:w="6070" w:type="dxa"/>
            <w:shd w:val="clear" w:color="auto" w:fill="auto"/>
            <w:vAlign w:val="center"/>
            <w:hideMark/>
          </w:tcPr>
          <w:p w14:paraId="1C5F1F0C" w14:textId="4E11E9C2"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Cấp giấy chứng nhận cơ sở an toàn dịch bệnh động vật (trên cạn và thủy sản) </w:t>
            </w:r>
            <w:r w:rsidR="005D06D0" w:rsidRPr="00A82520">
              <w:rPr>
                <w:rFonts w:ascii="Times New Roman" w:eastAsia="Times New Roman" w:hAnsi="Times New Roman" w:cs="Times New Roman"/>
                <w:sz w:val="24"/>
                <w:szCs w:val="24"/>
                <w:highlight w:val="white"/>
              </w:rPr>
              <w:t>đối với cơ sở phải đánh giá lại</w:t>
            </w:r>
          </w:p>
        </w:tc>
        <w:tc>
          <w:tcPr>
            <w:tcW w:w="1780" w:type="dxa"/>
            <w:vMerge/>
            <w:vAlign w:val="center"/>
            <w:hideMark/>
          </w:tcPr>
          <w:p w14:paraId="0836C4A3"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38225A50"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2706691E" w14:textId="77777777" w:rsidTr="002B5DB8">
        <w:trPr>
          <w:trHeight w:val="630"/>
        </w:trPr>
        <w:tc>
          <w:tcPr>
            <w:tcW w:w="670" w:type="dxa"/>
            <w:shd w:val="clear" w:color="auto" w:fill="auto"/>
            <w:noWrap/>
            <w:vAlign w:val="center"/>
            <w:hideMark/>
          </w:tcPr>
          <w:p w14:paraId="34FFBEA6"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31</w:t>
            </w:r>
          </w:p>
        </w:tc>
        <w:tc>
          <w:tcPr>
            <w:tcW w:w="6070" w:type="dxa"/>
            <w:shd w:val="clear" w:color="auto" w:fill="auto"/>
            <w:vAlign w:val="center"/>
            <w:hideMark/>
          </w:tcPr>
          <w:p w14:paraId="5241AA44" w14:textId="59614371" w:rsidR="00014102" w:rsidRPr="00A82520" w:rsidRDefault="005D06D0"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Cấp lại g</w:t>
            </w:r>
            <w:r w:rsidR="00014102" w:rsidRPr="00A82520">
              <w:rPr>
                <w:rFonts w:ascii="Times New Roman" w:eastAsia="Times New Roman" w:hAnsi="Times New Roman" w:cs="Times New Roman"/>
                <w:sz w:val="24"/>
                <w:szCs w:val="24"/>
                <w:highlight w:val="white"/>
              </w:rPr>
              <w:t>iấy chứng nhận cơ sở an to</w:t>
            </w:r>
            <w:r w:rsidRPr="00A82520">
              <w:rPr>
                <w:rFonts w:ascii="Times New Roman" w:eastAsia="Times New Roman" w:hAnsi="Times New Roman" w:cs="Times New Roman"/>
                <w:sz w:val="24"/>
                <w:szCs w:val="24"/>
                <w:highlight w:val="white"/>
              </w:rPr>
              <w:t>àn dịch bệnh động vật trên cạn</w:t>
            </w:r>
          </w:p>
        </w:tc>
        <w:tc>
          <w:tcPr>
            <w:tcW w:w="1780" w:type="dxa"/>
            <w:vMerge/>
            <w:vAlign w:val="center"/>
            <w:hideMark/>
          </w:tcPr>
          <w:p w14:paraId="3C2DC2E1"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4299F2DA"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216AB6BB" w14:textId="77777777" w:rsidTr="002B5DB8">
        <w:trPr>
          <w:trHeight w:val="315"/>
        </w:trPr>
        <w:tc>
          <w:tcPr>
            <w:tcW w:w="670" w:type="dxa"/>
            <w:shd w:val="clear" w:color="auto" w:fill="auto"/>
            <w:noWrap/>
            <w:vAlign w:val="center"/>
            <w:hideMark/>
          </w:tcPr>
          <w:p w14:paraId="3BFB6829"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32</w:t>
            </w:r>
          </w:p>
        </w:tc>
        <w:tc>
          <w:tcPr>
            <w:tcW w:w="6070" w:type="dxa"/>
            <w:shd w:val="clear" w:color="auto" w:fill="auto"/>
            <w:vAlign w:val="center"/>
            <w:hideMark/>
          </w:tcPr>
          <w:p w14:paraId="36D7B294" w14:textId="5923EAD5"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Cấp lại </w:t>
            </w:r>
            <w:r w:rsidR="005D06D0" w:rsidRPr="00A82520">
              <w:rPr>
                <w:rFonts w:ascii="Times New Roman" w:eastAsia="Times New Roman" w:hAnsi="Times New Roman" w:cs="Times New Roman"/>
                <w:sz w:val="24"/>
                <w:szCs w:val="24"/>
                <w:highlight w:val="white"/>
              </w:rPr>
              <w:t>g</w:t>
            </w:r>
            <w:r w:rsidRPr="00A82520">
              <w:rPr>
                <w:rFonts w:ascii="Times New Roman" w:eastAsia="Times New Roman" w:hAnsi="Times New Roman" w:cs="Times New Roman"/>
                <w:sz w:val="24"/>
                <w:szCs w:val="24"/>
                <w:highlight w:val="white"/>
              </w:rPr>
              <w:t>iấy chứng nhận cơ sở t</w:t>
            </w:r>
            <w:r w:rsidR="005D06D0" w:rsidRPr="00A82520">
              <w:rPr>
                <w:rFonts w:ascii="Times New Roman" w:eastAsia="Times New Roman" w:hAnsi="Times New Roman" w:cs="Times New Roman"/>
                <w:sz w:val="24"/>
                <w:szCs w:val="24"/>
                <w:highlight w:val="white"/>
              </w:rPr>
              <w:t>oàn dịch bệnh động vật thủy sản</w:t>
            </w:r>
          </w:p>
        </w:tc>
        <w:tc>
          <w:tcPr>
            <w:tcW w:w="1780" w:type="dxa"/>
            <w:vMerge/>
            <w:vAlign w:val="center"/>
            <w:hideMark/>
          </w:tcPr>
          <w:p w14:paraId="0BEAAEC3"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453F1DE5"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3D2BE90B" w14:textId="77777777" w:rsidTr="002B5DB8">
        <w:trPr>
          <w:trHeight w:val="630"/>
        </w:trPr>
        <w:tc>
          <w:tcPr>
            <w:tcW w:w="670" w:type="dxa"/>
            <w:shd w:val="clear" w:color="auto" w:fill="auto"/>
            <w:noWrap/>
            <w:vAlign w:val="center"/>
            <w:hideMark/>
          </w:tcPr>
          <w:p w14:paraId="15F0E3ED"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33</w:t>
            </w:r>
          </w:p>
        </w:tc>
        <w:tc>
          <w:tcPr>
            <w:tcW w:w="6070" w:type="dxa"/>
            <w:shd w:val="clear" w:color="auto" w:fill="auto"/>
            <w:vAlign w:val="center"/>
            <w:hideMark/>
          </w:tcPr>
          <w:p w14:paraId="5564B338" w14:textId="529FE5B8" w:rsidR="00014102" w:rsidRPr="00A82520" w:rsidRDefault="005D06D0"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Cấp đổi g</w:t>
            </w:r>
            <w:r w:rsidR="00014102" w:rsidRPr="00A82520">
              <w:rPr>
                <w:rFonts w:ascii="Times New Roman" w:eastAsia="Times New Roman" w:hAnsi="Times New Roman" w:cs="Times New Roman"/>
                <w:sz w:val="24"/>
                <w:szCs w:val="24"/>
                <w:highlight w:val="white"/>
              </w:rPr>
              <w:t>iấy chứng nhận cơ sở an toàn dịch bệnh độn</w:t>
            </w:r>
            <w:r w:rsidRPr="00A82520">
              <w:rPr>
                <w:rFonts w:ascii="Times New Roman" w:eastAsia="Times New Roman" w:hAnsi="Times New Roman" w:cs="Times New Roman"/>
                <w:sz w:val="24"/>
                <w:szCs w:val="24"/>
                <w:highlight w:val="white"/>
              </w:rPr>
              <w:t>g vật (trên cạn hoặc thủy sản)</w:t>
            </w:r>
          </w:p>
        </w:tc>
        <w:tc>
          <w:tcPr>
            <w:tcW w:w="1780" w:type="dxa"/>
            <w:vMerge/>
            <w:vAlign w:val="center"/>
            <w:hideMark/>
          </w:tcPr>
          <w:p w14:paraId="133C470F"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0A7ECA84"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7A433E7C" w14:textId="77777777" w:rsidTr="002B5DB8">
        <w:trPr>
          <w:trHeight w:val="630"/>
        </w:trPr>
        <w:tc>
          <w:tcPr>
            <w:tcW w:w="670" w:type="dxa"/>
            <w:shd w:val="clear" w:color="auto" w:fill="auto"/>
            <w:noWrap/>
            <w:vAlign w:val="center"/>
            <w:hideMark/>
          </w:tcPr>
          <w:p w14:paraId="58982296"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34</w:t>
            </w:r>
          </w:p>
        </w:tc>
        <w:tc>
          <w:tcPr>
            <w:tcW w:w="6070" w:type="dxa"/>
            <w:shd w:val="clear" w:color="auto" w:fill="auto"/>
            <w:vAlign w:val="center"/>
            <w:hideMark/>
          </w:tcPr>
          <w:p w14:paraId="5F73BB4B" w14:textId="0C03AA29" w:rsidR="00014102" w:rsidRPr="00A82520" w:rsidRDefault="005D06D0"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Cấp g</w:t>
            </w:r>
            <w:r w:rsidR="00014102" w:rsidRPr="00A82520">
              <w:rPr>
                <w:rFonts w:ascii="Times New Roman" w:eastAsia="Times New Roman" w:hAnsi="Times New Roman" w:cs="Times New Roman"/>
                <w:sz w:val="24"/>
                <w:szCs w:val="24"/>
                <w:highlight w:val="white"/>
              </w:rPr>
              <w:t xml:space="preserve">iấy chứng nhận cơ sở an toàn dịch bệnh động vật trên </w:t>
            </w:r>
            <w:r w:rsidR="00014102" w:rsidRPr="00A82520">
              <w:rPr>
                <w:rFonts w:ascii="Times New Roman" w:eastAsia="Times New Roman" w:hAnsi="Times New Roman" w:cs="Times New Roman"/>
                <w:sz w:val="24"/>
                <w:szCs w:val="24"/>
                <w:highlight w:val="white"/>
                <w:u w:color="FF0000"/>
              </w:rPr>
              <w:t>cạn đối</w:t>
            </w:r>
            <w:r w:rsidR="00014102" w:rsidRPr="00A82520">
              <w:rPr>
                <w:rFonts w:ascii="Times New Roman" w:eastAsia="Times New Roman" w:hAnsi="Times New Roman" w:cs="Times New Roman"/>
                <w:sz w:val="24"/>
                <w:szCs w:val="24"/>
                <w:highlight w:val="white"/>
              </w:rPr>
              <w:t xml:space="preserve"> với cơ sở có nhu cầu bổ sung nội dung chứng nhận</w:t>
            </w:r>
          </w:p>
        </w:tc>
        <w:tc>
          <w:tcPr>
            <w:tcW w:w="1780" w:type="dxa"/>
            <w:vMerge/>
            <w:vAlign w:val="center"/>
            <w:hideMark/>
          </w:tcPr>
          <w:p w14:paraId="75E50E2D"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6F5DBDB2"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0AAA548E" w14:textId="77777777" w:rsidTr="002B5DB8">
        <w:trPr>
          <w:trHeight w:val="630"/>
        </w:trPr>
        <w:tc>
          <w:tcPr>
            <w:tcW w:w="670" w:type="dxa"/>
            <w:shd w:val="clear" w:color="auto" w:fill="auto"/>
            <w:noWrap/>
            <w:vAlign w:val="center"/>
            <w:hideMark/>
          </w:tcPr>
          <w:p w14:paraId="00C11FC0"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35</w:t>
            </w:r>
          </w:p>
        </w:tc>
        <w:tc>
          <w:tcPr>
            <w:tcW w:w="6070" w:type="dxa"/>
            <w:shd w:val="clear" w:color="auto" w:fill="auto"/>
            <w:vAlign w:val="center"/>
            <w:hideMark/>
          </w:tcPr>
          <w:p w14:paraId="0BEBB03E" w14:textId="7DB88ACC" w:rsidR="00014102" w:rsidRPr="00A82520" w:rsidRDefault="005D06D0"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Cấp g</w:t>
            </w:r>
            <w:r w:rsidR="00014102" w:rsidRPr="00A82520">
              <w:rPr>
                <w:rFonts w:ascii="Times New Roman" w:eastAsia="Times New Roman" w:hAnsi="Times New Roman" w:cs="Times New Roman"/>
                <w:sz w:val="24"/>
                <w:szCs w:val="24"/>
                <w:highlight w:val="white"/>
              </w:rPr>
              <w:t xml:space="preserve">iấy chứng nhận cơ sở an toàn dịch bệnh động vật thủy sản đối với cơ sở có nhu </w:t>
            </w:r>
            <w:r w:rsidRPr="00A82520">
              <w:rPr>
                <w:rFonts w:ascii="Times New Roman" w:eastAsia="Times New Roman" w:hAnsi="Times New Roman" w:cs="Times New Roman"/>
                <w:sz w:val="24"/>
                <w:szCs w:val="24"/>
                <w:highlight w:val="white"/>
              </w:rPr>
              <w:t>cầu bổ sung nội dung chứng nhận</w:t>
            </w:r>
          </w:p>
        </w:tc>
        <w:tc>
          <w:tcPr>
            <w:tcW w:w="1780" w:type="dxa"/>
            <w:vMerge/>
            <w:vAlign w:val="center"/>
            <w:hideMark/>
          </w:tcPr>
          <w:p w14:paraId="6BD4E36F"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61260568"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49C21151" w14:textId="77777777" w:rsidTr="002B5DB8">
        <w:trPr>
          <w:trHeight w:val="1890"/>
        </w:trPr>
        <w:tc>
          <w:tcPr>
            <w:tcW w:w="670" w:type="dxa"/>
            <w:shd w:val="clear" w:color="auto" w:fill="auto"/>
            <w:noWrap/>
            <w:vAlign w:val="center"/>
            <w:hideMark/>
          </w:tcPr>
          <w:p w14:paraId="437A8308"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36</w:t>
            </w:r>
          </w:p>
        </w:tc>
        <w:tc>
          <w:tcPr>
            <w:tcW w:w="6070" w:type="dxa"/>
            <w:shd w:val="clear" w:color="auto" w:fill="auto"/>
            <w:vAlign w:val="center"/>
            <w:hideMark/>
          </w:tcPr>
          <w:p w14:paraId="4E01B3A1" w14:textId="3B495E06" w:rsidR="00014102" w:rsidRPr="00A82520" w:rsidRDefault="005D06D0"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Cấp lại g</w:t>
            </w:r>
            <w:r w:rsidR="00014102" w:rsidRPr="00A82520">
              <w:rPr>
                <w:rFonts w:ascii="Times New Roman" w:eastAsia="Times New Roman" w:hAnsi="Times New Roman" w:cs="Times New Roman"/>
                <w:sz w:val="24"/>
                <w:szCs w:val="24"/>
                <w:highlight w:val="white"/>
              </w:rPr>
              <w:t xml:space="preserve">iấy chứng nhận cơ sở an toàn dịch bệnh động vật (trên cạn và thủy sản) đối với cơ sở có Giấy chứng nhận hết hiệu lực do xảy ra bệnh hoặc phát hiện </w:t>
            </w:r>
            <w:r w:rsidR="00014102" w:rsidRPr="00A82520">
              <w:rPr>
                <w:rFonts w:ascii="Times New Roman" w:eastAsia="Times New Roman" w:hAnsi="Times New Roman" w:cs="Times New Roman"/>
                <w:sz w:val="24"/>
                <w:szCs w:val="24"/>
                <w:highlight w:val="white"/>
                <w:u w:color="FF0000"/>
              </w:rPr>
              <w:t>mầm bệnh</w:t>
            </w:r>
            <w:r w:rsidR="00014102" w:rsidRPr="00A82520">
              <w:rPr>
                <w:rFonts w:ascii="Times New Roman" w:eastAsia="Times New Roman" w:hAnsi="Times New Roman" w:cs="Times New Roman"/>
                <w:sz w:val="24"/>
                <w:szCs w:val="24"/>
                <w:highlight w:val="white"/>
              </w:rPr>
              <w:t xml:space="preserve"> tại cơ sở đã được chứng nhận an toàn hoặc do không thực hiện giám sát, lấy mẫu đúng, đủ số lượng trong quá trình duy trì điều kiệ</w:t>
            </w:r>
            <w:r w:rsidRPr="00A82520">
              <w:rPr>
                <w:rFonts w:ascii="Times New Roman" w:eastAsia="Times New Roman" w:hAnsi="Times New Roman" w:cs="Times New Roman"/>
                <w:sz w:val="24"/>
                <w:szCs w:val="24"/>
                <w:highlight w:val="white"/>
              </w:rPr>
              <w:t>n cơ sở sau khi được chứng nhận</w:t>
            </w:r>
          </w:p>
        </w:tc>
        <w:tc>
          <w:tcPr>
            <w:tcW w:w="1780" w:type="dxa"/>
            <w:vMerge/>
            <w:vAlign w:val="center"/>
            <w:hideMark/>
          </w:tcPr>
          <w:p w14:paraId="32550CA5"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03D2D1AA"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1A9134B0" w14:textId="77777777" w:rsidTr="002B5DB8">
        <w:trPr>
          <w:trHeight w:val="315"/>
        </w:trPr>
        <w:tc>
          <w:tcPr>
            <w:tcW w:w="670" w:type="dxa"/>
            <w:shd w:val="clear" w:color="auto" w:fill="auto"/>
            <w:noWrap/>
            <w:vAlign w:val="center"/>
            <w:hideMark/>
          </w:tcPr>
          <w:p w14:paraId="351F30DC"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37</w:t>
            </w:r>
          </w:p>
        </w:tc>
        <w:tc>
          <w:tcPr>
            <w:tcW w:w="6070" w:type="dxa"/>
            <w:shd w:val="clear" w:color="auto" w:fill="auto"/>
            <w:vAlign w:val="center"/>
            <w:hideMark/>
          </w:tcPr>
          <w:p w14:paraId="08A238FF" w14:textId="3CF2B1D8" w:rsidR="00014102" w:rsidRPr="00A82520" w:rsidRDefault="005D06D0"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Cấp, cấp lại g</w:t>
            </w:r>
            <w:r w:rsidR="00014102" w:rsidRPr="00A82520">
              <w:rPr>
                <w:rFonts w:ascii="Times New Roman" w:eastAsia="Times New Roman" w:hAnsi="Times New Roman" w:cs="Times New Roman"/>
                <w:sz w:val="24"/>
                <w:szCs w:val="24"/>
                <w:highlight w:val="white"/>
              </w:rPr>
              <w:t xml:space="preserve">iấy chứng nhận điều kiện vệ sinh </w:t>
            </w:r>
            <w:r w:rsidR="00014102" w:rsidRPr="00A82520">
              <w:rPr>
                <w:rFonts w:ascii="Times New Roman" w:eastAsia="Times New Roman" w:hAnsi="Times New Roman" w:cs="Times New Roman"/>
                <w:sz w:val="24"/>
                <w:szCs w:val="24"/>
                <w:highlight w:val="white"/>
                <w:u w:color="FF0000"/>
              </w:rPr>
              <w:t>thú y</w:t>
            </w:r>
          </w:p>
        </w:tc>
        <w:tc>
          <w:tcPr>
            <w:tcW w:w="1780" w:type="dxa"/>
            <w:vMerge/>
            <w:vAlign w:val="center"/>
            <w:hideMark/>
          </w:tcPr>
          <w:p w14:paraId="527156A4"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6115C0C5"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1AE8A1B8" w14:textId="77777777" w:rsidTr="002B5DB8">
        <w:trPr>
          <w:trHeight w:val="315"/>
        </w:trPr>
        <w:tc>
          <w:tcPr>
            <w:tcW w:w="670" w:type="dxa"/>
            <w:shd w:val="clear" w:color="auto" w:fill="auto"/>
            <w:noWrap/>
            <w:vAlign w:val="center"/>
            <w:hideMark/>
          </w:tcPr>
          <w:p w14:paraId="4F9F05B9"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38</w:t>
            </w:r>
          </w:p>
        </w:tc>
        <w:tc>
          <w:tcPr>
            <w:tcW w:w="6070" w:type="dxa"/>
            <w:shd w:val="clear" w:color="auto" w:fill="auto"/>
            <w:vAlign w:val="center"/>
            <w:hideMark/>
          </w:tcPr>
          <w:p w14:paraId="22AB767B" w14:textId="08A8D45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cấp giấy chứng nhận đủ điều kiện buôn bán </w:t>
            </w:r>
            <w:r w:rsidRPr="00A82520">
              <w:rPr>
                <w:rFonts w:ascii="Times New Roman" w:eastAsia="Times New Roman" w:hAnsi="Times New Roman" w:cs="Times New Roman"/>
                <w:sz w:val="24"/>
                <w:szCs w:val="24"/>
                <w:highlight w:val="white"/>
                <w:u w:color="FF0000"/>
              </w:rPr>
              <w:t>thuốc thú y</w:t>
            </w:r>
          </w:p>
        </w:tc>
        <w:tc>
          <w:tcPr>
            <w:tcW w:w="1780" w:type="dxa"/>
            <w:vMerge/>
            <w:vAlign w:val="center"/>
            <w:hideMark/>
          </w:tcPr>
          <w:p w14:paraId="26ED1238"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6FE0B765"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0AF430ED" w14:textId="77777777" w:rsidTr="002B5DB8">
        <w:trPr>
          <w:trHeight w:val="945"/>
        </w:trPr>
        <w:tc>
          <w:tcPr>
            <w:tcW w:w="670" w:type="dxa"/>
            <w:shd w:val="clear" w:color="auto" w:fill="auto"/>
            <w:noWrap/>
            <w:vAlign w:val="center"/>
            <w:hideMark/>
          </w:tcPr>
          <w:p w14:paraId="6990C56A"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39</w:t>
            </w:r>
          </w:p>
        </w:tc>
        <w:tc>
          <w:tcPr>
            <w:tcW w:w="6070" w:type="dxa"/>
            <w:shd w:val="clear" w:color="auto" w:fill="auto"/>
            <w:vAlign w:val="center"/>
            <w:hideMark/>
          </w:tcPr>
          <w:p w14:paraId="71F26ED6"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Phê duyệt, điều chỉnh, thiết kế dự toán công trình lâm sinh (đối với công trình lâm sinh thuộc dự án do Chủ tịch UBND cấp tỉnh quyết định đầu tư)</w:t>
            </w:r>
          </w:p>
        </w:tc>
        <w:tc>
          <w:tcPr>
            <w:tcW w:w="1780" w:type="dxa"/>
            <w:vMerge w:val="restart"/>
            <w:shd w:val="clear" w:color="auto" w:fill="auto"/>
            <w:vAlign w:val="center"/>
            <w:hideMark/>
          </w:tcPr>
          <w:p w14:paraId="7C930731"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Lĩnh vực Lâm nghiệp</w:t>
            </w:r>
          </w:p>
        </w:tc>
        <w:tc>
          <w:tcPr>
            <w:tcW w:w="1460" w:type="dxa"/>
            <w:shd w:val="clear" w:color="auto" w:fill="auto"/>
            <w:noWrap/>
            <w:vAlign w:val="bottom"/>
            <w:hideMark/>
          </w:tcPr>
          <w:p w14:paraId="2F87E1F5"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0151C417" w14:textId="77777777" w:rsidTr="002B5DB8">
        <w:trPr>
          <w:trHeight w:val="945"/>
        </w:trPr>
        <w:tc>
          <w:tcPr>
            <w:tcW w:w="670" w:type="dxa"/>
            <w:shd w:val="clear" w:color="auto" w:fill="auto"/>
            <w:noWrap/>
            <w:vAlign w:val="center"/>
            <w:hideMark/>
          </w:tcPr>
          <w:p w14:paraId="55059B0F"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40</w:t>
            </w:r>
          </w:p>
        </w:tc>
        <w:tc>
          <w:tcPr>
            <w:tcW w:w="6070" w:type="dxa"/>
            <w:shd w:val="clear" w:color="auto" w:fill="auto"/>
            <w:vAlign w:val="center"/>
            <w:hideMark/>
          </w:tcPr>
          <w:p w14:paraId="531A79AC" w14:textId="25801CEC"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Thủ tụ</w:t>
            </w:r>
            <w:r w:rsidR="005D06D0" w:rsidRPr="00A82520">
              <w:rPr>
                <w:rFonts w:ascii="Times New Roman" w:eastAsia="Times New Roman" w:hAnsi="Times New Roman" w:cs="Times New Roman"/>
                <w:sz w:val="24"/>
                <w:szCs w:val="24"/>
                <w:highlight w:val="white"/>
              </w:rPr>
              <w:t>c đ</w:t>
            </w:r>
            <w:r w:rsidRPr="00A82520">
              <w:rPr>
                <w:rFonts w:ascii="Times New Roman" w:eastAsia="Times New Roman" w:hAnsi="Times New Roman" w:cs="Times New Roman"/>
                <w:sz w:val="24"/>
                <w:szCs w:val="24"/>
                <w:highlight w:val="white"/>
              </w:rPr>
              <w:t>ăng ký mã số cơ sở nuôi, trồng các loài động vật rừng, thự</w:t>
            </w:r>
            <w:r w:rsidR="005D06D0" w:rsidRPr="00A82520">
              <w:rPr>
                <w:rFonts w:ascii="Times New Roman" w:eastAsia="Times New Roman" w:hAnsi="Times New Roman" w:cs="Times New Roman"/>
                <w:sz w:val="24"/>
                <w:szCs w:val="24"/>
                <w:highlight w:val="white"/>
              </w:rPr>
              <w:t>c vật rừng nguy cấp, quý, hiếm n</w:t>
            </w:r>
            <w:r w:rsidRPr="00A82520">
              <w:rPr>
                <w:rFonts w:ascii="Times New Roman" w:eastAsia="Times New Roman" w:hAnsi="Times New Roman" w:cs="Times New Roman"/>
                <w:sz w:val="24"/>
                <w:szCs w:val="24"/>
                <w:highlight w:val="white"/>
              </w:rPr>
              <w:t>hóm II và động vật, thực vật hoang dã nguy cấp thuộc Phụ lục II và III CITES</w:t>
            </w:r>
          </w:p>
        </w:tc>
        <w:tc>
          <w:tcPr>
            <w:tcW w:w="1780" w:type="dxa"/>
            <w:vMerge/>
            <w:vAlign w:val="center"/>
            <w:hideMark/>
          </w:tcPr>
          <w:p w14:paraId="39BA928D"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4595079C"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2DAA1526" w14:textId="77777777" w:rsidTr="002B5DB8">
        <w:trPr>
          <w:trHeight w:val="630"/>
        </w:trPr>
        <w:tc>
          <w:tcPr>
            <w:tcW w:w="670" w:type="dxa"/>
            <w:shd w:val="clear" w:color="auto" w:fill="auto"/>
            <w:noWrap/>
            <w:vAlign w:val="center"/>
            <w:hideMark/>
          </w:tcPr>
          <w:p w14:paraId="38DC66B8"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41</w:t>
            </w:r>
          </w:p>
        </w:tc>
        <w:tc>
          <w:tcPr>
            <w:tcW w:w="6070" w:type="dxa"/>
            <w:shd w:val="clear" w:color="auto" w:fill="auto"/>
            <w:vAlign w:val="center"/>
            <w:hideMark/>
          </w:tcPr>
          <w:p w14:paraId="7A5D7BCE"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Phê duyệt phương án quản lý rừng bền vững của </w:t>
            </w:r>
            <w:r w:rsidRPr="00A82520">
              <w:rPr>
                <w:rFonts w:ascii="Times New Roman" w:eastAsia="Times New Roman" w:hAnsi="Times New Roman" w:cs="Times New Roman"/>
                <w:sz w:val="24"/>
                <w:szCs w:val="24"/>
                <w:highlight w:val="white"/>
                <w:u w:color="FF0000"/>
              </w:rPr>
              <w:t>chủ rừng</w:t>
            </w:r>
            <w:r w:rsidRPr="00A82520">
              <w:rPr>
                <w:rFonts w:ascii="Times New Roman" w:eastAsia="Times New Roman" w:hAnsi="Times New Roman" w:cs="Times New Roman"/>
                <w:sz w:val="24"/>
                <w:szCs w:val="24"/>
                <w:highlight w:val="white"/>
              </w:rPr>
              <w:t xml:space="preserve"> là tổ chức</w:t>
            </w:r>
          </w:p>
        </w:tc>
        <w:tc>
          <w:tcPr>
            <w:tcW w:w="1780" w:type="dxa"/>
            <w:vMerge/>
            <w:vAlign w:val="center"/>
            <w:hideMark/>
          </w:tcPr>
          <w:p w14:paraId="6F6386C5"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583613FF"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10D591CB" w14:textId="77777777" w:rsidTr="002B5DB8">
        <w:trPr>
          <w:trHeight w:val="315"/>
        </w:trPr>
        <w:tc>
          <w:tcPr>
            <w:tcW w:w="670" w:type="dxa"/>
            <w:shd w:val="clear" w:color="auto" w:fill="auto"/>
            <w:noWrap/>
            <w:vAlign w:val="center"/>
            <w:hideMark/>
          </w:tcPr>
          <w:p w14:paraId="70FA21C7"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42</w:t>
            </w:r>
          </w:p>
        </w:tc>
        <w:tc>
          <w:tcPr>
            <w:tcW w:w="6070" w:type="dxa"/>
            <w:shd w:val="clear" w:color="auto" w:fill="auto"/>
            <w:vAlign w:val="center"/>
            <w:hideMark/>
          </w:tcPr>
          <w:p w14:paraId="46EEBA5E" w14:textId="5BC28828"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Thủ tụ</w:t>
            </w:r>
            <w:r w:rsidR="005D06D0" w:rsidRPr="00A82520">
              <w:rPr>
                <w:rFonts w:ascii="Times New Roman" w:eastAsia="Times New Roman" w:hAnsi="Times New Roman" w:cs="Times New Roman"/>
                <w:sz w:val="24"/>
                <w:szCs w:val="24"/>
                <w:highlight w:val="white"/>
              </w:rPr>
              <w:t>c c</w:t>
            </w:r>
            <w:r w:rsidRPr="00A82520">
              <w:rPr>
                <w:rFonts w:ascii="Times New Roman" w:eastAsia="Times New Roman" w:hAnsi="Times New Roman" w:cs="Times New Roman"/>
                <w:sz w:val="24"/>
                <w:szCs w:val="24"/>
                <w:highlight w:val="white"/>
              </w:rPr>
              <w:t>ông nhận nguồn giống cây trồng lâm nghiệp</w:t>
            </w:r>
          </w:p>
        </w:tc>
        <w:tc>
          <w:tcPr>
            <w:tcW w:w="1780" w:type="dxa"/>
            <w:vMerge/>
            <w:vAlign w:val="center"/>
            <w:hideMark/>
          </w:tcPr>
          <w:p w14:paraId="4F70715A"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27B9754B"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70793EFD" w14:textId="77777777" w:rsidTr="002B5DB8">
        <w:trPr>
          <w:trHeight w:val="630"/>
        </w:trPr>
        <w:tc>
          <w:tcPr>
            <w:tcW w:w="670" w:type="dxa"/>
            <w:shd w:val="clear" w:color="auto" w:fill="auto"/>
            <w:noWrap/>
            <w:vAlign w:val="center"/>
            <w:hideMark/>
          </w:tcPr>
          <w:p w14:paraId="6C46E086"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43</w:t>
            </w:r>
          </w:p>
        </w:tc>
        <w:tc>
          <w:tcPr>
            <w:tcW w:w="6070" w:type="dxa"/>
            <w:shd w:val="clear" w:color="auto" w:fill="auto"/>
            <w:vAlign w:val="center"/>
            <w:hideMark/>
          </w:tcPr>
          <w:p w14:paraId="76207554"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Miễn, </w:t>
            </w:r>
            <w:r w:rsidRPr="00A82520">
              <w:rPr>
                <w:rFonts w:ascii="Times New Roman" w:eastAsia="Times New Roman" w:hAnsi="Times New Roman" w:cs="Times New Roman"/>
                <w:sz w:val="24"/>
                <w:szCs w:val="24"/>
                <w:highlight w:val="white"/>
                <w:u w:color="FF0000"/>
              </w:rPr>
              <w:t>giảm tiền chi trả dịch vụ môi trường rừng</w:t>
            </w:r>
            <w:r w:rsidRPr="00A82520">
              <w:rPr>
                <w:rFonts w:ascii="Times New Roman" w:eastAsia="Times New Roman" w:hAnsi="Times New Roman" w:cs="Times New Roman"/>
                <w:sz w:val="24"/>
                <w:szCs w:val="24"/>
                <w:highlight w:val="white"/>
              </w:rPr>
              <w:t xml:space="preserve"> (đối với bên sử dụng DVMTR </w:t>
            </w:r>
            <w:r w:rsidRPr="00A82520">
              <w:rPr>
                <w:rFonts w:ascii="Times New Roman" w:eastAsia="Times New Roman" w:hAnsi="Times New Roman" w:cs="Times New Roman"/>
                <w:sz w:val="24"/>
                <w:szCs w:val="24"/>
                <w:highlight w:val="white"/>
                <w:u w:color="FF0000"/>
              </w:rPr>
              <w:t>trong phạm địa giới</w:t>
            </w:r>
            <w:r w:rsidRPr="00A82520">
              <w:rPr>
                <w:rFonts w:ascii="Times New Roman" w:eastAsia="Times New Roman" w:hAnsi="Times New Roman" w:cs="Times New Roman"/>
                <w:sz w:val="24"/>
                <w:szCs w:val="24"/>
                <w:highlight w:val="white"/>
              </w:rPr>
              <w:t xml:space="preserve"> hành chính của 01 tỉnh)</w:t>
            </w:r>
          </w:p>
        </w:tc>
        <w:tc>
          <w:tcPr>
            <w:tcW w:w="1780" w:type="dxa"/>
            <w:vMerge/>
            <w:vAlign w:val="center"/>
            <w:hideMark/>
          </w:tcPr>
          <w:p w14:paraId="56421312"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3FE2879C"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65898083" w14:textId="77777777" w:rsidTr="002B5DB8">
        <w:trPr>
          <w:trHeight w:val="630"/>
        </w:trPr>
        <w:tc>
          <w:tcPr>
            <w:tcW w:w="670" w:type="dxa"/>
            <w:shd w:val="clear" w:color="auto" w:fill="auto"/>
            <w:noWrap/>
            <w:vAlign w:val="center"/>
            <w:hideMark/>
          </w:tcPr>
          <w:p w14:paraId="76726F83"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44</w:t>
            </w:r>
          </w:p>
        </w:tc>
        <w:tc>
          <w:tcPr>
            <w:tcW w:w="6070" w:type="dxa"/>
            <w:shd w:val="clear" w:color="auto" w:fill="auto"/>
            <w:vAlign w:val="center"/>
            <w:hideMark/>
          </w:tcPr>
          <w:p w14:paraId="1F2CDB52"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Quyết định chủ trương chuyển mục đích sử dụng </w:t>
            </w:r>
            <w:r w:rsidRPr="00A82520">
              <w:rPr>
                <w:rFonts w:ascii="Times New Roman" w:eastAsia="Times New Roman" w:hAnsi="Times New Roman" w:cs="Times New Roman"/>
                <w:sz w:val="24"/>
                <w:szCs w:val="24"/>
                <w:highlight w:val="white"/>
                <w:u w:color="FF0000"/>
              </w:rPr>
              <w:t>rừng sang</w:t>
            </w:r>
            <w:r w:rsidRPr="00A82520">
              <w:rPr>
                <w:rFonts w:ascii="Times New Roman" w:eastAsia="Times New Roman" w:hAnsi="Times New Roman" w:cs="Times New Roman"/>
                <w:sz w:val="24"/>
                <w:szCs w:val="24"/>
                <w:highlight w:val="white"/>
              </w:rPr>
              <w:t xml:space="preserve"> mục đích khác</w:t>
            </w:r>
          </w:p>
        </w:tc>
        <w:tc>
          <w:tcPr>
            <w:tcW w:w="1780" w:type="dxa"/>
            <w:vMerge/>
            <w:vAlign w:val="center"/>
            <w:hideMark/>
          </w:tcPr>
          <w:p w14:paraId="16E68D77"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25CDDC4F"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171D79C2" w14:textId="77777777" w:rsidTr="002B5DB8">
        <w:trPr>
          <w:trHeight w:val="630"/>
        </w:trPr>
        <w:tc>
          <w:tcPr>
            <w:tcW w:w="670" w:type="dxa"/>
            <w:shd w:val="clear" w:color="auto" w:fill="auto"/>
            <w:noWrap/>
            <w:vAlign w:val="center"/>
            <w:hideMark/>
          </w:tcPr>
          <w:p w14:paraId="67141C2C"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45</w:t>
            </w:r>
          </w:p>
        </w:tc>
        <w:tc>
          <w:tcPr>
            <w:tcW w:w="6070" w:type="dxa"/>
            <w:shd w:val="clear" w:color="auto" w:fill="auto"/>
            <w:vAlign w:val="center"/>
            <w:hideMark/>
          </w:tcPr>
          <w:p w14:paraId="0989A41F"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Chuyển loại rừng đối với khu rừng do Ủy ban nhân dân cấp tỉnh quyết định thành lập</w:t>
            </w:r>
          </w:p>
        </w:tc>
        <w:tc>
          <w:tcPr>
            <w:tcW w:w="1780" w:type="dxa"/>
            <w:vMerge/>
            <w:vAlign w:val="center"/>
            <w:hideMark/>
          </w:tcPr>
          <w:p w14:paraId="0069EE77"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7AEDFD5B"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6D38FBFC" w14:textId="77777777" w:rsidTr="002B5DB8">
        <w:trPr>
          <w:trHeight w:val="630"/>
        </w:trPr>
        <w:tc>
          <w:tcPr>
            <w:tcW w:w="670" w:type="dxa"/>
            <w:shd w:val="clear" w:color="auto" w:fill="auto"/>
            <w:noWrap/>
            <w:vAlign w:val="center"/>
            <w:hideMark/>
          </w:tcPr>
          <w:p w14:paraId="60D4C657"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46</w:t>
            </w:r>
          </w:p>
        </w:tc>
        <w:tc>
          <w:tcPr>
            <w:tcW w:w="6070" w:type="dxa"/>
            <w:shd w:val="clear" w:color="auto" w:fill="auto"/>
            <w:vAlign w:val="center"/>
            <w:hideMark/>
          </w:tcPr>
          <w:p w14:paraId="5DC9E0A7"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Phê duyệt đề án du lịch sinh thái, nghỉ dưỡng, giải trí trong rừng đặc dụng</w:t>
            </w:r>
          </w:p>
        </w:tc>
        <w:tc>
          <w:tcPr>
            <w:tcW w:w="1780" w:type="dxa"/>
            <w:vMerge/>
            <w:vAlign w:val="center"/>
            <w:hideMark/>
          </w:tcPr>
          <w:p w14:paraId="24BC59D6"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68CF212F"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2994867C" w14:textId="77777777" w:rsidTr="002B5DB8">
        <w:trPr>
          <w:trHeight w:val="630"/>
        </w:trPr>
        <w:tc>
          <w:tcPr>
            <w:tcW w:w="670" w:type="dxa"/>
            <w:shd w:val="clear" w:color="auto" w:fill="auto"/>
            <w:noWrap/>
            <w:vAlign w:val="center"/>
            <w:hideMark/>
          </w:tcPr>
          <w:p w14:paraId="3E27F2AD"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47</w:t>
            </w:r>
          </w:p>
        </w:tc>
        <w:tc>
          <w:tcPr>
            <w:tcW w:w="6070" w:type="dxa"/>
            <w:shd w:val="clear" w:color="auto" w:fill="auto"/>
            <w:vAlign w:val="center"/>
            <w:hideMark/>
          </w:tcPr>
          <w:p w14:paraId="1D95A1B4"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Phê duyệt đề án du lịch sinh thái, nghỉ dưỡng, giải trí trong rừng phòng hộ</w:t>
            </w:r>
          </w:p>
        </w:tc>
        <w:tc>
          <w:tcPr>
            <w:tcW w:w="1780" w:type="dxa"/>
            <w:vMerge/>
            <w:vAlign w:val="center"/>
            <w:hideMark/>
          </w:tcPr>
          <w:p w14:paraId="10693B7A"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301B7CEE"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0ADFDB8D" w14:textId="77777777" w:rsidTr="002B5DB8">
        <w:trPr>
          <w:trHeight w:val="315"/>
        </w:trPr>
        <w:tc>
          <w:tcPr>
            <w:tcW w:w="670" w:type="dxa"/>
            <w:shd w:val="clear" w:color="auto" w:fill="auto"/>
            <w:noWrap/>
            <w:vAlign w:val="center"/>
            <w:hideMark/>
          </w:tcPr>
          <w:p w14:paraId="41F81C96"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lastRenderedPageBreak/>
              <w:t>48</w:t>
            </w:r>
          </w:p>
        </w:tc>
        <w:tc>
          <w:tcPr>
            <w:tcW w:w="6070" w:type="dxa"/>
            <w:shd w:val="clear" w:color="auto" w:fill="auto"/>
            <w:vAlign w:val="center"/>
            <w:hideMark/>
          </w:tcPr>
          <w:p w14:paraId="666D82A7"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Phân loại doanh nghiệp chế biến và xuất khẩu gỗ</w:t>
            </w:r>
          </w:p>
        </w:tc>
        <w:tc>
          <w:tcPr>
            <w:tcW w:w="1780" w:type="dxa"/>
            <w:vMerge/>
            <w:vAlign w:val="center"/>
            <w:hideMark/>
          </w:tcPr>
          <w:p w14:paraId="123A2A8B"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5C7EE339"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18FD05B1" w14:textId="77777777" w:rsidTr="002B5DB8">
        <w:trPr>
          <w:trHeight w:val="630"/>
        </w:trPr>
        <w:tc>
          <w:tcPr>
            <w:tcW w:w="670" w:type="dxa"/>
            <w:shd w:val="clear" w:color="auto" w:fill="auto"/>
            <w:noWrap/>
            <w:vAlign w:val="center"/>
            <w:hideMark/>
          </w:tcPr>
          <w:p w14:paraId="48F65B88"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49</w:t>
            </w:r>
          </w:p>
        </w:tc>
        <w:tc>
          <w:tcPr>
            <w:tcW w:w="6070" w:type="dxa"/>
            <w:shd w:val="clear" w:color="auto" w:fill="auto"/>
            <w:vAlign w:val="center"/>
            <w:hideMark/>
          </w:tcPr>
          <w:p w14:paraId="2E2249CC"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Phê duyệt chương trình, dự án và hoạt động phi dự án được hỗ trợ tài chính của Quỹ Bảo vệ và Phát triển rừng cấp tỉnh</w:t>
            </w:r>
          </w:p>
        </w:tc>
        <w:tc>
          <w:tcPr>
            <w:tcW w:w="1780" w:type="dxa"/>
            <w:vMerge/>
            <w:vAlign w:val="center"/>
            <w:hideMark/>
          </w:tcPr>
          <w:p w14:paraId="7475E555"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69EBDFFE"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07607E3E" w14:textId="77777777" w:rsidTr="002B5DB8">
        <w:trPr>
          <w:trHeight w:val="630"/>
        </w:trPr>
        <w:tc>
          <w:tcPr>
            <w:tcW w:w="670" w:type="dxa"/>
            <w:shd w:val="clear" w:color="auto" w:fill="auto"/>
            <w:noWrap/>
            <w:vAlign w:val="center"/>
            <w:hideMark/>
          </w:tcPr>
          <w:p w14:paraId="3DD018CA"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50</w:t>
            </w:r>
          </w:p>
        </w:tc>
        <w:tc>
          <w:tcPr>
            <w:tcW w:w="6070" w:type="dxa"/>
            <w:shd w:val="clear" w:color="auto" w:fill="auto"/>
            <w:vAlign w:val="center"/>
            <w:hideMark/>
          </w:tcPr>
          <w:p w14:paraId="7353CDC7"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cấp, cấp lại giấy chứng nhận cơ sở đủ điều kiện </w:t>
            </w:r>
            <w:r w:rsidRPr="00A82520">
              <w:rPr>
                <w:rFonts w:ascii="Times New Roman" w:eastAsia="Times New Roman" w:hAnsi="Times New Roman" w:cs="Times New Roman"/>
                <w:sz w:val="24"/>
                <w:szCs w:val="24"/>
                <w:highlight w:val="white"/>
                <w:u w:color="FF0000"/>
              </w:rPr>
              <w:t>nuôi trồng</w:t>
            </w:r>
            <w:r w:rsidRPr="00A82520">
              <w:rPr>
                <w:rFonts w:ascii="Times New Roman" w:eastAsia="Times New Roman" w:hAnsi="Times New Roman" w:cs="Times New Roman"/>
                <w:sz w:val="24"/>
                <w:szCs w:val="24"/>
                <w:highlight w:val="white"/>
              </w:rPr>
              <w:t xml:space="preserve"> thủy sản (theo yêu cầu)</w:t>
            </w:r>
          </w:p>
        </w:tc>
        <w:tc>
          <w:tcPr>
            <w:tcW w:w="1780" w:type="dxa"/>
            <w:vMerge w:val="restart"/>
            <w:shd w:val="clear" w:color="auto" w:fill="auto"/>
            <w:vAlign w:val="center"/>
            <w:hideMark/>
          </w:tcPr>
          <w:p w14:paraId="710A47AC"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Lĩnh vực Thủy sản </w:t>
            </w:r>
          </w:p>
        </w:tc>
        <w:tc>
          <w:tcPr>
            <w:tcW w:w="1460" w:type="dxa"/>
            <w:shd w:val="clear" w:color="auto" w:fill="auto"/>
            <w:noWrap/>
            <w:vAlign w:val="bottom"/>
            <w:hideMark/>
          </w:tcPr>
          <w:p w14:paraId="326C7F68"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37DB5FA7" w14:textId="77777777" w:rsidTr="002B5DB8">
        <w:trPr>
          <w:trHeight w:val="630"/>
        </w:trPr>
        <w:tc>
          <w:tcPr>
            <w:tcW w:w="670" w:type="dxa"/>
            <w:shd w:val="clear" w:color="auto" w:fill="auto"/>
            <w:noWrap/>
            <w:vAlign w:val="center"/>
            <w:hideMark/>
          </w:tcPr>
          <w:p w14:paraId="1BD7D29D"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51</w:t>
            </w:r>
          </w:p>
        </w:tc>
        <w:tc>
          <w:tcPr>
            <w:tcW w:w="6070" w:type="dxa"/>
            <w:shd w:val="clear" w:color="auto" w:fill="auto"/>
            <w:vAlign w:val="center"/>
            <w:hideMark/>
          </w:tcPr>
          <w:p w14:paraId="41B78C74" w14:textId="4717D2CE" w:rsidR="00014102" w:rsidRPr="00A82520" w:rsidRDefault="005D06D0"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Thủ tục c</w:t>
            </w:r>
            <w:r w:rsidR="00014102" w:rsidRPr="00A82520">
              <w:rPr>
                <w:rFonts w:ascii="Times New Roman" w:eastAsia="Times New Roman" w:hAnsi="Times New Roman" w:cs="Times New Roman"/>
                <w:sz w:val="24"/>
                <w:szCs w:val="24"/>
                <w:highlight w:val="white"/>
              </w:rPr>
              <w:t xml:space="preserve">ấp, cấp lại </w:t>
            </w:r>
            <w:r w:rsidR="00014102" w:rsidRPr="00A82520">
              <w:rPr>
                <w:rFonts w:ascii="Times New Roman" w:eastAsia="Times New Roman" w:hAnsi="Times New Roman" w:cs="Times New Roman"/>
                <w:sz w:val="24"/>
                <w:szCs w:val="24"/>
                <w:highlight w:val="white"/>
                <w:u w:color="FF0000"/>
              </w:rPr>
              <w:t>giấy xác</w:t>
            </w:r>
            <w:r w:rsidR="00014102" w:rsidRPr="00A82520">
              <w:rPr>
                <w:rFonts w:ascii="Times New Roman" w:eastAsia="Times New Roman" w:hAnsi="Times New Roman" w:cs="Times New Roman"/>
                <w:sz w:val="24"/>
                <w:szCs w:val="24"/>
                <w:highlight w:val="white"/>
              </w:rPr>
              <w:t xml:space="preserve"> nhận đăng </w:t>
            </w:r>
            <w:r w:rsidR="00014102" w:rsidRPr="00A82520">
              <w:rPr>
                <w:rFonts w:ascii="Times New Roman" w:eastAsia="Times New Roman" w:hAnsi="Times New Roman" w:cs="Times New Roman"/>
                <w:sz w:val="24"/>
                <w:szCs w:val="24"/>
                <w:highlight w:val="white"/>
                <w:u w:color="FF0000"/>
              </w:rPr>
              <w:t>ký nuôi trồng</w:t>
            </w:r>
            <w:r w:rsidR="00014102" w:rsidRPr="00A82520">
              <w:rPr>
                <w:rFonts w:ascii="Times New Roman" w:eastAsia="Times New Roman" w:hAnsi="Times New Roman" w:cs="Times New Roman"/>
                <w:sz w:val="24"/>
                <w:szCs w:val="24"/>
                <w:highlight w:val="white"/>
              </w:rPr>
              <w:t xml:space="preserve"> thủy sản </w:t>
            </w:r>
            <w:r w:rsidR="00014102" w:rsidRPr="00A82520">
              <w:rPr>
                <w:rFonts w:ascii="Times New Roman" w:eastAsia="Times New Roman" w:hAnsi="Times New Roman" w:cs="Times New Roman"/>
                <w:sz w:val="24"/>
                <w:szCs w:val="24"/>
                <w:highlight w:val="white"/>
                <w:u w:color="FF0000"/>
              </w:rPr>
              <w:t>lồng bè</w:t>
            </w:r>
            <w:r w:rsidR="00014102" w:rsidRPr="00A82520">
              <w:rPr>
                <w:rFonts w:ascii="Times New Roman" w:eastAsia="Times New Roman" w:hAnsi="Times New Roman" w:cs="Times New Roman"/>
                <w:sz w:val="24"/>
                <w:szCs w:val="24"/>
                <w:highlight w:val="white"/>
              </w:rPr>
              <w:t>, đối tượng thủy sản nuôi chủ lực</w:t>
            </w:r>
          </w:p>
        </w:tc>
        <w:tc>
          <w:tcPr>
            <w:tcW w:w="1780" w:type="dxa"/>
            <w:vMerge/>
            <w:vAlign w:val="center"/>
            <w:hideMark/>
          </w:tcPr>
          <w:p w14:paraId="3994198E"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01A52725"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0628224C" w14:textId="77777777" w:rsidTr="002B5DB8">
        <w:trPr>
          <w:trHeight w:val="1260"/>
        </w:trPr>
        <w:tc>
          <w:tcPr>
            <w:tcW w:w="670" w:type="dxa"/>
            <w:shd w:val="clear" w:color="auto" w:fill="auto"/>
            <w:noWrap/>
            <w:vAlign w:val="center"/>
            <w:hideMark/>
          </w:tcPr>
          <w:p w14:paraId="75F15FC2"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52</w:t>
            </w:r>
          </w:p>
        </w:tc>
        <w:tc>
          <w:tcPr>
            <w:tcW w:w="6070" w:type="dxa"/>
            <w:shd w:val="clear" w:color="auto" w:fill="auto"/>
            <w:vAlign w:val="center"/>
            <w:hideMark/>
          </w:tcPr>
          <w:p w14:paraId="47F395D4"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xác nhận nguồn gốc loài thủy sản thuộc Phụ lục Công ước quốc tế về buôn bán các loài động vật, thực vật hoang dã nguy cấp và các loài thủy sản nguy cấp, quý, hiếm có nguồn gốc </w:t>
            </w:r>
            <w:r w:rsidRPr="00A82520">
              <w:rPr>
                <w:rFonts w:ascii="Times New Roman" w:eastAsia="Times New Roman" w:hAnsi="Times New Roman" w:cs="Times New Roman"/>
                <w:sz w:val="24"/>
                <w:szCs w:val="24"/>
                <w:highlight w:val="white"/>
                <w:u w:color="FF0000"/>
              </w:rPr>
              <w:t>từ nuôi trồng</w:t>
            </w:r>
          </w:p>
        </w:tc>
        <w:tc>
          <w:tcPr>
            <w:tcW w:w="1780" w:type="dxa"/>
            <w:vMerge/>
            <w:vAlign w:val="center"/>
            <w:hideMark/>
          </w:tcPr>
          <w:p w14:paraId="66C7C5B2"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18F83C25"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4BCE2F5F" w14:textId="77777777" w:rsidTr="002B5DB8">
        <w:trPr>
          <w:trHeight w:val="1260"/>
        </w:trPr>
        <w:tc>
          <w:tcPr>
            <w:tcW w:w="670" w:type="dxa"/>
            <w:shd w:val="clear" w:color="auto" w:fill="auto"/>
            <w:noWrap/>
            <w:vAlign w:val="center"/>
            <w:hideMark/>
          </w:tcPr>
          <w:p w14:paraId="4CB882B1"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53</w:t>
            </w:r>
          </w:p>
        </w:tc>
        <w:tc>
          <w:tcPr>
            <w:tcW w:w="6070" w:type="dxa"/>
            <w:shd w:val="clear" w:color="auto" w:fill="auto"/>
            <w:vAlign w:val="center"/>
            <w:hideMark/>
          </w:tcPr>
          <w:p w14:paraId="5D7AAC45"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Thủ tục xác nhận nguồn gốc loài thủy sản thuộc Phụ lục Công ước quốc tế về buôn bán các loài động vật, thực vật hoang dã nguy cấp; loài thủy sản nguy cấp, quý, hiếm có nguồn gốc khai thác từ tự nhiên</w:t>
            </w:r>
          </w:p>
        </w:tc>
        <w:tc>
          <w:tcPr>
            <w:tcW w:w="1780" w:type="dxa"/>
            <w:vMerge/>
            <w:vAlign w:val="center"/>
            <w:hideMark/>
          </w:tcPr>
          <w:p w14:paraId="462FC974"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325040AE"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24895024" w14:textId="77777777" w:rsidTr="002B5DB8">
        <w:trPr>
          <w:trHeight w:val="315"/>
        </w:trPr>
        <w:tc>
          <w:tcPr>
            <w:tcW w:w="670" w:type="dxa"/>
            <w:shd w:val="clear" w:color="auto" w:fill="auto"/>
            <w:noWrap/>
            <w:vAlign w:val="center"/>
            <w:hideMark/>
          </w:tcPr>
          <w:p w14:paraId="3FFC3963"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54</w:t>
            </w:r>
          </w:p>
        </w:tc>
        <w:tc>
          <w:tcPr>
            <w:tcW w:w="6070" w:type="dxa"/>
            <w:shd w:val="clear" w:color="auto" w:fill="auto"/>
            <w:vAlign w:val="center"/>
            <w:hideMark/>
          </w:tcPr>
          <w:p w14:paraId="4A3257B1"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Thủ tục cấp, cấp lại giấy phép khai thác thủy sản</w:t>
            </w:r>
          </w:p>
        </w:tc>
        <w:tc>
          <w:tcPr>
            <w:tcW w:w="1780" w:type="dxa"/>
            <w:vMerge/>
            <w:vAlign w:val="center"/>
            <w:hideMark/>
          </w:tcPr>
          <w:p w14:paraId="085AFB25"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256165C0"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72E6E35B" w14:textId="77777777" w:rsidTr="002B5DB8">
        <w:trPr>
          <w:trHeight w:val="630"/>
        </w:trPr>
        <w:tc>
          <w:tcPr>
            <w:tcW w:w="670" w:type="dxa"/>
            <w:shd w:val="clear" w:color="auto" w:fill="auto"/>
            <w:noWrap/>
            <w:vAlign w:val="center"/>
            <w:hideMark/>
          </w:tcPr>
          <w:p w14:paraId="42D4434E"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55</w:t>
            </w:r>
          </w:p>
        </w:tc>
        <w:tc>
          <w:tcPr>
            <w:tcW w:w="6070" w:type="dxa"/>
            <w:shd w:val="clear" w:color="auto" w:fill="auto"/>
            <w:vAlign w:val="center"/>
            <w:hideMark/>
          </w:tcPr>
          <w:p w14:paraId="6426D316"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cấp, cấp lại giấy chứng nhận cơ sở đủ điều kiện </w:t>
            </w:r>
            <w:r w:rsidRPr="00A82520">
              <w:rPr>
                <w:rFonts w:ascii="Times New Roman" w:eastAsia="Times New Roman" w:hAnsi="Times New Roman" w:cs="Times New Roman"/>
                <w:sz w:val="24"/>
                <w:szCs w:val="24"/>
                <w:highlight w:val="white"/>
                <w:u w:color="FF0000"/>
              </w:rPr>
              <w:t>đóng mới</w:t>
            </w:r>
            <w:r w:rsidRPr="00A82520">
              <w:rPr>
                <w:rFonts w:ascii="Times New Roman" w:eastAsia="Times New Roman" w:hAnsi="Times New Roman" w:cs="Times New Roman"/>
                <w:sz w:val="24"/>
                <w:szCs w:val="24"/>
                <w:highlight w:val="white"/>
              </w:rPr>
              <w:t xml:space="preserve">, </w:t>
            </w:r>
            <w:r w:rsidRPr="00A82520">
              <w:rPr>
                <w:rFonts w:ascii="Times New Roman" w:eastAsia="Times New Roman" w:hAnsi="Times New Roman" w:cs="Times New Roman"/>
                <w:sz w:val="24"/>
                <w:szCs w:val="24"/>
                <w:highlight w:val="white"/>
                <w:u w:color="FF0000"/>
              </w:rPr>
              <w:t>cải hoán</w:t>
            </w:r>
            <w:r w:rsidRPr="00A82520">
              <w:rPr>
                <w:rFonts w:ascii="Times New Roman" w:eastAsia="Times New Roman" w:hAnsi="Times New Roman" w:cs="Times New Roman"/>
                <w:sz w:val="24"/>
                <w:szCs w:val="24"/>
                <w:highlight w:val="white"/>
              </w:rPr>
              <w:t xml:space="preserve"> tàu cá</w:t>
            </w:r>
          </w:p>
        </w:tc>
        <w:tc>
          <w:tcPr>
            <w:tcW w:w="1780" w:type="dxa"/>
            <w:vMerge/>
            <w:vAlign w:val="center"/>
            <w:hideMark/>
          </w:tcPr>
          <w:p w14:paraId="407CE555"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1276CEC4"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133AA7C1" w14:textId="77777777" w:rsidTr="002B5DB8">
        <w:trPr>
          <w:trHeight w:val="315"/>
        </w:trPr>
        <w:tc>
          <w:tcPr>
            <w:tcW w:w="670" w:type="dxa"/>
            <w:shd w:val="clear" w:color="auto" w:fill="auto"/>
            <w:noWrap/>
            <w:vAlign w:val="center"/>
            <w:hideMark/>
          </w:tcPr>
          <w:p w14:paraId="1EAD1611"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56</w:t>
            </w:r>
          </w:p>
        </w:tc>
        <w:tc>
          <w:tcPr>
            <w:tcW w:w="6070" w:type="dxa"/>
            <w:shd w:val="clear" w:color="auto" w:fill="auto"/>
            <w:vAlign w:val="center"/>
            <w:hideMark/>
          </w:tcPr>
          <w:p w14:paraId="71345554"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Thủ tục cấp giấy chứng nhận đăng ký tạm thời tàu cá.</w:t>
            </w:r>
          </w:p>
        </w:tc>
        <w:tc>
          <w:tcPr>
            <w:tcW w:w="1780" w:type="dxa"/>
            <w:vMerge/>
            <w:vAlign w:val="center"/>
            <w:hideMark/>
          </w:tcPr>
          <w:p w14:paraId="7FBA5878"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2AE0F599"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2D34DDC8" w14:textId="77777777" w:rsidTr="002B5DB8">
        <w:trPr>
          <w:trHeight w:val="315"/>
        </w:trPr>
        <w:tc>
          <w:tcPr>
            <w:tcW w:w="670" w:type="dxa"/>
            <w:shd w:val="clear" w:color="auto" w:fill="auto"/>
            <w:noWrap/>
            <w:vAlign w:val="center"/>
            <w:hideMark/>
          </w:tcPr>
          <w:p w14:paraId="4C42614B"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57</w:t>
            </w:r>
          </w:p>
        </w:tc>
        <w:tc>
          <w:tcPr>
            <w:tcW w:w="6070" w:type="dxa"/>
            <w:shd w:val="clear" w:color="auto" w:fill="auto"/>
            <w:vAlign w:val="center"/>
            <w:hideMark/>
          </w:tcPr>
          <w:p w14:paraId="299B4D58"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Thủ tục xóa đăng ký tàu cá</w:t>
            </w:r>
          </w:p>
        </w:tc>
        <w:tc>
          <w:tcPr>
            <w:tcW w:w="1780" w:type="dxa"/>
            <w:vMerge/>
            <w:vAlign w:val="center"/>
            <w:hideMark/>
          </w:tcPr>
          <w:p w14:paraId="45F2ED4E"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138695FE"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7CAA6C74" w14:textId="77777777" w:rsidTr="002B5DB8">
        <w:trPr>
          <w:trHeight w:val="630"/>
        </w:trPr>
        <w:tc>
          <w:tcPr>
            <w:tcW w:w="670" w:type="dxa"/>
            <w:shd w:val="clear" w:color="auto" w:fill="auto"/>
            <w:noWrap/>
            <w:vAlign w:val="center"/>
            <w:hideMark/>
          </w:tcPr>
          <w:p w14:paraId="602D1773"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58</w:t>
            </w:r>
          </w:p>
        </w:tc>
        <w:tc>
          <w:tcPr>
            <w:tcW w:w="6070" w:type="dxa"/>
            <w:shd w:val="clear" w:color="auto" w:fill="auto"/>
            <w:vAlign w:val="center"/>
            <w:hideMark/>
          </w:tcPr>
          <w:p w14:paraId="3CE96FCB"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Cấp, cấp lại giấy chứng nhận nguồn gốc thủy sản khai thác (theo yêu cầu)</w:t>
            </w:r>
          </w:p>
        </w:tc>
        <w:tc>
          <w:tcPr>
            <w:tcW w:w="1780" w:type="dxa"/>
            <w:vMerge/>
            <w:vAlign w:val="center"/>
            <w:hideMark/>
          </w:tcPr>
          <w:p w14:paraId="6272907E"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601E1221"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70D00803" w14:textId="77777777" w:rsidTr="002B5DB8">
        <w:trPr>
          <w:trHeight w:val="630"/>
        </w:trPr>
        <w:tc>
          <w:tcPr>
            <w:tcW w:w="670" w:type="dxa"/>
            <w:shd w:val="clear" w:color="auto" w:fill="auto"/>
            <w:noWrap/>
            <w:vAlign w:val="center"/>
            <w:hideMark/>
          </w:tcPr>
          <w:p w14:paraId="310F90A2"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59</w:t>
            </w:r>
          </w:p>
        </w:tc>
        <w:tc>
          <w:tcPr>
            <w:tcW w:w="6070" w:type="dxa"/>
            <w:shd w:val="clear" w:color="auto" w:fill="auto"/>
            <w:vAlign w:val="center"/>
            <w:hideMark/>
          </w:tcPr>
          <w:p w14:paraId="3D2C5F4F"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Công nhận và giao quyền quản lý cho tổ chức cộng đồng (thuộc địa bàn </w:t>
            </w:r>
            <w:r w:rsidRPr="00A82520">
              <w:rPr>
                <w:rFonts w:ascii="Times New Roman" w:eastAsia="Times New Roman" w:hAnsi="Times New Roman" w:cs="Times New Roman"/>
                <w:sz w:val="24"/>
                <w:szCs w:val="24"/>
                <w:highlight w:val="white"/>
                <w:u w:color="FF0000"/>
              </w:rPr>
              <w:t>từ hai huyện</w:t>
            </w:r>
            <w:r w:rsidRPr="00A82520">
              <w:rPr>
                <w:rFonts w:ascii="Times New Roman" w:eastAsia="Times New Roman" w:hAnsi="Times New Roman" w:cs="Times New Roman"/>
                <w:sz w:val="24"/>
                <w:szCs w:val="24"/>
                <w:highlight w:val="white"/>
              </w:rPr>
              <w:t xml:space="preserve"> trở lên)</w:t>
            </w:r>
          </w:p>
        </w:tc>
        <w:tc>
          <w:tcPr>
            <w:tcW w:w="1780" w:type="dxa"/>
            <w:vMerge/>
            <w:vAlign w:val="center"/>
            <w:hideMark/>
          </w:tcPr>
          <w:p w14:paraId="6A5125F9"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462ABE36"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5FFE74BC" w14:textId="77777777" w:rsidTr="002B5DB8">
        <w:trPr>
          <w:trHeight w:val="945"/>
        </w:trPr>
        <w:tc>
          <w:tcPr>
            <w:tcW w:w="670" w:type="dxa"/>
            <w:shd w:val="clear" w:color="auto" w:fill="auto"/>
            <w:noWrap/>
            <w:vAlign w:val="center"/>
            <w:hideMark/>
          </w:tcPr>
          <w:p w14:paraId="77D05897"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60</w:t>
            </w:r>
          </w:p>
        </w:tc>
        <w:tc>
          <w:tcPr>
            <w:tcW w:w="6070" w:type="dxa"/>
            <w:shd w:val="clear" w:color="auto" w:fill="auto"/>
            <w:vAlign w:val="center"/>
            <w:hideMark/>
          </w:tcPr>
          <w:p w14:paraId="0EE3A2A7"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Sửa đổi, bổ sung nội dung quyết định công nhận và giao quyền quản lý cho tổ chức cộng đồng (thuộc địa bàn </w:t>
            </w:r>
            <w:r w:rsidRPr="00A82520">
              <w:rPr>
                <w:rFonts w:ascii="Times New Roman" w:eastAsia="Times New Roman" w:hAnsi="Times New Roman" w:cs="Times New Roman"/>
                <w:sz w:val="24"/>
                <w:szCs w:val="24"/>
                <w:highlight w:val="white"/>
                <w:u w:color="FF0000"/>
              </w:rPr>
              <w:t>từ hai huyện</w:t>
            </w:r>
            <w:r w:rsidRPr="00A82520">
              <w:rPr>
                <w:rFonts w:ascii="Times New Roman" w:eastAsia="Times New Roman" w:hAnsi="Times New Roman" w:cs="Times New Roman"/>
                <w:sz w:val="24"/>
                <w:szCs w:val="24"/>
                <w:highlight w:val="white"/>
              </w:rPr>
              <w:t xml:space="preserve"> trở lên)</w:t>
            </w:r>
          </w:p>
        </w:tc>
        <w:tc>
          <w:tcPr>
            <w:tcW w:w="1780" w:type="dxa"/>
            <w:vMerge/>
            <w:vAlign w:val="center"/>
            <w:hideMark/>
          </w:tcPr>
          <w:p w14:paraId="4DE395A4"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2EF09E87"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550C41E7" w14:textId="77777777" w:rsidTr="002B5DB8">
        <w:trPr>
          <w:trHeight w:val="315"/>
        </w:trPr>
        <w:tc>
          <w:tcPr>
            <w:tcW w:w="670" w:type="dxa"/>
            <w:shd w:val="clear" w:color="auto" w:fill="auto"/>
            <w:noWrap/>
            <w:vAlign w:val="center"/>
            <w:hideMark/>
          </w:tcPr>
          <w:p w14:paraId="3FD14C61"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61</w:t>
            </w:r>
          </w:p>
        </w:tc>
        <w:tc>
          <w:tcPr>
            <w:tcW w:w="6070" w:type="dxa"/>
            <w:shd w:val="clear" w:color="auto" w:fill="auto"/>
            <w:vAlign w:val="center"/>
            <w:hideMark/>
          </w:tcPr>
          <w:p w14:paraId="5B6BF749"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Công bố mở cảng cá loại 2</w:t>
            </w:r>
          </w:p>
        </w:tc>
        <w:tc>
          <w:tcPr>
            <w:tcW w:w="1780" w:type="dxa"/>
            <w:vMerge/>
            <w:vAlign w:val="center"/>
            <w:hideMark/>
          </w:tcPr>
          <w:p w14:paraId="57FA8163"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404292F3"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4065B507" w14:textId="77777777" w:rsidTr="002B5DB8">
        <w:trPr>
          <w:trHeight w:val="1260"/>
        </w:trPr>
        <w:tc>
          <w:tcPr>
            <w:tcW w:w="670" w:type="dxa"/>
            <w:shd w:val="clear" w:color="auto" w:fill="auto"/>
            <w:noWrap/>
            <w:vAlign w:val="center"/>
            <w:hideMark/>
          </w:tcPr>
          <w:p w14:paraId="52491BA6"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62</w:t>
            </w:r>
          </w:p>
        </w:tc>
        <w:tc>
          <w:tcPr>
            <w:tcW w:w="6070" w:type="dxa"/>
            <w:shd w:val="clear" w:color="auto" w:fill="auto"/>
            <w:vAlign w:val="center"/>
            <w:hideMark/>
          </w:tcPr>
          <w:p w14:paraId="59B69C40"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Cấp lại giấy phép cho các hoạt động trong phạm vi bảo vệ công trình </w:t>
            </w:r>
            <w:r w:rsidRPr="00A82520">
              <w:rPr>
                <w:rFonts w:ascii="Times New Roman" w:eastAsia="Times New Roman" w:hAnsi="Times New Roman" w:cs="Times New Roman"/>
                <w:sz w:val="24"/>
                <w:szCs w:val="24"/>
                <w:highlight w:val="white"/>
                <w:u w:color="FF0000"/>
              </w:rPr>
              <w:t>thủy lợi</w:t>
            </w:r>
            <w:r w:rsidRPr="00A82520">
              <w:rPr>
                <w:rFonts w:ascii="Times New Roman" w:eastAsia="Times New Roman" w:hAnsi="Times New Roman" w:cs="Times New Roman"/>
                <w:sz w:val="24"/>
                <w:szCs w:val="24"/>
                <w:highlight w:val="white"/>
              </w:rPr>
              <w:t xml:space="preserve"> trong trường hợp </w:t>
            </w:r>
            <w:r w:rsidRPr="00A82520">
              <w:rPr>
                <w:rFonts w:ascii="Times New Roman" w:eastAsia="Times New Roman" w:hAnsi="Times New Roman" w:cs="Times New Roman"/>
                <w:sz w:val="24"/>
                <w:szCs w:val="24"/>
                <w:highlight w:val="white"/>
                <w:u w:color="FF0000"/>
              </w:rPr>
              <w:t>tên chủ</w:t>
            </w:r>
            <w:r w:rsidRPr="00A82520">
              <w:rPr>
                <w:rFonts w:ascii="Times New Roman" w:eastAsia="Times New Roman" w:hAnsi="Times New Roman" w:cs="Times New Roman"/>
                <w:sz w:val="24"/>
                <w:szCs w:val="24"/>
                <w:highlight w:val="white"/>
              </w:rPr>
              <w:t xml:space="preserve"> giấy phép đã được cấp bị thay đổi do chuyển nhượng, sáp nhập, </w:t>
            </w:r>
            <w:r w:rsidRPr="00A82520">
              <w:rPr>
                <w:rFonts w:ascii="Times New Roman" w:eastAsia="Times New Roman" w:hAnsi="Times New Roman" w:cs="Times New Roman"/>
                <w:sz w:val="24"/>
                <w:szCs w:val="24"/>
                <w:highlight w:val="white"/>
                <w:u w:color="FF0000"/>
              </w:rPr>
              <w:t>chia tách</w:t>
            </w:r>
            <w:r w:rsidRPr="00A82520">
              <w:rPr>
                <w:rFonts w:ascii="Times New Roman" w:eastAsia="Times New Roman" w:hAnsi="Times New Roman" w:cs="Times New Roman"/>
                <w:sz w:val="24"/>
                <w:szCs w:val="24"/>
                <w:highlight w:val="white"/>
              </w:rPr>
              <w:t>, cơ cấu lại tổ chức thuộc thẩm quyền cấp phép của UBND tỉnh</w:t>
            </w:r>
          </w:p>
        </w:tc>
        <w:tc>
          <w:tcPr>
            <w:tcW w:w="1780" w:type="dxa"/>
            <w:vMerge/>
            <w:vAlign w:val="center"/>
            <w:hideMark/>
          </w:tcPr>
          <w:p w14:paraId="4D952122"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6D25060B"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5194FA83" w14:textId="77777777" w:rsidTr="002B5DB8">
        <w:trPr>
          <w:trHeight w:val="630"/>
        </w:trPr>
        <w:tc>
          <w:tcPr>
            <w:tcW w:w="670" w:type="dxa"/>
            <w:shd w:val="clear" w:color="auto" w:fill="auto"/>
            <w:noWrap/>
            <w:vAlign w:val="center"/>
            <w:hideMark/>
          </w:tcPr>
          <w:p w14:paraId="18DEB014"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63</w:t>
            </w:r>
          </w:p>
        </w:tc>
        <w:tc>
          <w:tcPr>
            <w:tcW w:w="6070" w:type="dxa"/>
            <w:shd w:val="clear" w:color="auto" w:fill="auto"/>
            <w:vAlign w:val="center"/>
            <w:hideMark/>
          </w:tcPr>
          <w:p w14:paraId="32159D46" w14:textId="5AC765E6"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Phê duyệt, điều chỉnh quy trình vận hành đối với công trình </w:t>
            </w:r>
            <w:r w:rsidRPr="00A82520">
              <w:rPr>
                <w:rFonts w:ascii="Times New Roman" w:eastAsia="Times New Roman" w:hAnsi="Times New Roman" w:cs="Times New Roman"/>
                <w:sz w:val="24"/>
                <w:szCs w:val="24"/>
                <w:highlight w:val="white"/>
                <w:u w:color="FF0000"/>
              </w:rPr>
              <w:t>thủy lợi lớn</w:t>
            </w:r>
            <w:r w:rsidRPr="00A82520">
              <w:rPr>
                <w:rFonts w:ascii="Times New Roman" w:eastAsia="Times New Roman" w:hAnsi="Times New Roman" w:cs="Times New Roman"/>
                <w:sz w:val="24"/>
                <w:szCs w:val="24"/>
                <w:highlight w:val="white"/>
              </w:rPr>
              <w:t xml:space="preserve"> và công trình </w:t>
            </w:r>
            <w:r w:rsidRPr="00A82520">
              <w:rPr>
                <w:rFonts w:ascii="Times New Roman" w:eastAsia="Times New Roman" w:hAnsi="Times New Roman" w:cs="Times New Roman"/>
                <w:sz w:val="24"/>
                <w:szCs w:val="24"/>
                <w:highlight w:val="white"/>
                <w:u w:color="FF0000"/>
              </w:rPr>
              <w:t>thủy lợi vừa</w:t>
            </w:r>
            <w:r w:rsidR="0024491F" w:rsidRPr="00A82520">
              <w:rPr>
                <w:rFonts w:ascii="Times New Roman" w:eastAsia="Times New Roman" w:hAnsi="Times New Roman" w:cs="Times New Roman"/>
                <w:sz w:val="24"/>
                <w:szCs w:val="24"/>
                <w:highlight w:val="white"/>
              </w:rPr>
              <w:t xml:space="preserve"> do UBND tỉnh quản lý</w:t>
            </w:r>
          </w:p>
        </w:tc>
        <w:tc>
          <w:tcPr>
            <w:tcW w:w="1780" w:type="dxa"/>
            <w:vMerge/>
            <w:vAlign w:val="center"/>
            <w:hideMark/>
          </w:tcPr>
          <w:p w14:paraId="023F4E24"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51A56809"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45692CF5" w14:textId="77777777" w:rsidTr="002B5DB8">
        <w:trPr>
          <w:trHeight w:val="945"/>
        </w:trPr>
        <w:tc>
          <w:tcPr>
            <w:tcW w:w="670" w:type="dxa"/>
            <w:shd w:val="clear" w:color="auto" w:fill="auto"/>
            <w:noWrap/>
            <w:vAlign w:val="center"/>
            <w:hideMark/>
          </w:tcPr>
          <w:p w14:paraId="5B5B4AE1"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64</w:t>
            </w:r>
          </w:p>
        </w:tc>
        <w:tc>
          <w:tcPr>
            <w:tcW w:w="6070" w:type="dxa"/>
            <w:shd w:val="clear" w:color="auto" w:fill="auto"/>
            <w:vAlign w:val="center"/>
            <w:hideMark/>
          </w:tcPr>
          <w:p w14:paraId="58548B07" w14:textId="59DEBDF0"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Phê duyệt phương án, điều chỉnh phương án </w:t>
            </w:r>
            <w:r w:rsidRPr="00A82520">
              <w:rPr>
                <w:rFonts w:ascii="Times New Roman" w:eastAsia="Times New Roman" w:hAnsi="Times New Roman" w:cs="Times New Roman"/>
                <w:sz w:val="24"/>
                <w:szCs w:val="24"/>
                <w:highlight w:val="white"/>
                <w:u w:color="FF0000"/>
              </w:rPr>
              <w:t>cắm mốc</w:t>
            </w:r>
            <w:r w:rsidRPr="00A82520">
              <w:rPr>
                <w:rFonts w:ascii="Times New Roman" w:eastAsia="Times New Roman" w:hAnsi="Times New Roman" w:cs="Times New Roman"/>
                <w:sz w:val="24"/>
                <w:szCs w:val="24"/>
                <w:highlight w:val="white"/>
              </w:rPr>
              <w:t xml:space="preserve"> chỉ giới phạm vi bảo vệ công trình </w:t>
            </w:r>
            <w:r w:rsidRPr="00A82520">
              <w:rPr>
                <w:rFonts w:ascii="Times New Roman" w:eastAsia="Times New Roman" w:hAnsi="Times New Roman" w:cs="Times New Roman"/>
                <w:sz w:val="24"/>
                <w:szCs w:val="24"/>
                <w:highlight w:val="white"/>
                <w:u w:color="FF0000"/>
              </w:rPr>
              <w:t>thủy lợi</w:t>
            </w:r>
            <w:r w:rsidR="0024491F" w:rsidRPr="00A82520">
              <w:rPr>
                <w:rFonts w:ascii="Times New Roman" w:eastAsia="Times New Roman" w:hAnsi="Times New Roman" w:cs="Times New Roman"/>
                <w:sz w:val="24"/>
                <w:szCs w:val="24"/>
                <w:highlight w:val="white"/>
              </w:rPr>
              <w:t xml:space="preserve"> trên địa bàn UBND tỉnh quản lý</w:t>
            </w:r>
          </w:p>
        </w:tc>
        <w:tc>
          <w:tcPr>
            <w:tcW w:w="1780" w:type="dxa"/>
            <w:vMerge/>
            <w:vAlign w:val="center"/>
            <w:hideMark/>
          </w:tcPr>
          <w:p w14:paraId="3E667DF5"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7CFB07DA"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27562298" w14:textId="77777777" w:rsidTr="002B5DB8">
        <w:trPr>
          <w:trHeight w:val="1890"/>
        </w:trPr>
        <w:tc>
          <w:tcPr>
            <w:tcW w:w="670" w:type="dxa"/>
            <w:shd w:val="clear" w:color="auto" w:fill="auto"/>
            <w:noWrap/>
            <w:vAlign w:val="center"/>
            <w:hideMark/>
          </w:tcPr>
          <w:p w14:paraId="6EEE8918"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lastRenderedPageBreak/>
              <w:t>65</w:t>
            </w:r>
          </w:p>
        </w:tc>
        <w:tc>
          <w:tcPr>
            <w:tcW w:w="6070" w:type="dxa"/>
            <w:shd w:val="clear" w:color="auto" w:fill="auto"/>
            <w:vAlign w:val="center"/>
            <w:hideMark/>
          </w:tcPr>
          <w:p w14:paraId="500E529B" w14:textId="4137F953"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Cấp giấy phép cho các hoạt động trong phạm vi bảo vệ công trình </w:t>
            </w:r>
            <w:r w:rsidRPr="00A82520">
              <w:rPr>
                <w:rFonts w:ascii="Times New Roman" w:eastAsia="Times New Roman" w:hAnsi="Times New Roman" w:cs="Times New Roman"/>
                <w:sz w:val="24"/>
                <w:szCs w:val="24"/>
                <w:highlight w:val="white"/>
                <w:u w:color="FF0000"/>
              </w:rPr>
              <w:t>thủy lợi</w:t>
            </w:r>
            <w:r w:rsidRPr="00A82520">
              <w:rPr>
                <w:rFonts w:ascii="Times New Roman" w:eastAsia="Times New Roman" w:hAnsi="Times New Roman" w:cs="Times New Roman"/>
                <w:sz w:val="24"/>
                <w:szCs w:val="24"/>
                <w:highlight w:val="white"/>
              </w:rPr>
              <w:t xml:space="preserve">: Xây dựng công trình mới; Lập bến, </w:t>
            </w:r>
            <w:r w:rsidRPr="00A82520">
              <w:rPr>
                <w:rFonts w:ascii="Times New Roman" w:eastAsia="Times New Roman" w:hAnsi="Times New Roman" w:cs="Times New Roman"/>
                <w:sz w:val="24"/>
                <w:szCs w:val="24"/>
                <w:highlight w:val="white"/>
                <w:u w:color="FF0000"/>
              </w:rPr>
              <w:t>bãi tập kết</w:t>
            </w:r>
            <w:r w:rsidRPr="00A82520">
              <w:rPr>
                <w:rFonts w:ascii="Times New Roman" w:eastAsia="Times New Roman" w:hAnsi="Times New Roman" w:cs="Times New Roman"/>
                <w:sz w:val="24"/>
                <w:szCs w:val="24"/>
                <w:highlight w:val="white"/>
              </w:rPr>
              <w:t xml:space="preserve"> nguyên liệu, nhiên liệu, vật tư, phương tiện; Khoan, đào khảo sát </w:t>
            </w:r>
            <w:r w:rsidRPr="00A82520">
              <w:rPr>
                <w:rFonts w:ascii="Times New Roman" w:eastAsia="Times New Roman" w:hAnsi="Times New Roman" w:cs="Times New Roman"/>
                <w:sz w:val="24"/>
                <w:szCs w:val="24"/>
                <w:highlight w:val="white"/>
                <w:u w:color="FF0000"/>
              </w:rPr>
              <w:t>địa chất</w:t>
            </w:r>
            <w:r w:rsidRPr="00A82520">
              <w:rPr>
                <w:rFonts w:ascii="Times New Roman" w:eastAsia="Times New Roman" w:hAnsi="Times New Roman" w:cs="Times New Roman"/>
                <w:sz w:val="24"/>
                <w:szCs w:val="24"/>
                <w:highlight w:val="white"/>
              </w:rPr>
              <w:t xml:space="preserve">, thăm dò, khai thác khoáng sản, vật liệu xây dựng, khai thác nước dưới đất; Xây dựng công trình </w:t>
            </w:r>
            <w:r w:rsidRPr="00A82520">
              <w:rPr>
                <w:rFonts w:ascii="Times New Roman" w:eastAsia="Times New Roman" w:hAnsi="Times New Roman" w:cs="Times New Roman"/>
                <w:sz w:val="24"/>
                <w:szCs w:val="24"/>
                <w:highlight w:val="white"/>
                <w:u w:color="FF0000"/>
              </w:rPr>
              <w:t>ngầm thuộc</w:t>
            </w:r>
            <w:r w:rsidRPr="00A82520">
              <w:rPr>
                <w:rFonts w:ascii="Times New Roman" w:eastAsia="Times New Roman" w:hAnsi="Times New Roman" w:cs="Times New Roman"/>
                <w:sz w:val="24"/>
                <w:szCs w:val="24"/>
                <w:highlight w:val="white"/>
              </w:rPr>
              <w:t xml:space="preserve"> th</w:t>
            </w:r>
            <w:r w:rsidR="0024491F" w:rsidRPr="00A82520">
              <w:rPr>
                <w:rFonts w:ascii="Times New Roman" w:eastAsia="Times New Roman" w:hAnsi="Times New Roman" w:cs="Times New Roman"/>
                <w:sz w:val="24"/>
                <w:szCs w:val="24"/>
                <w:highlight w:val="white"/>
              </w:rPr>
              <w:t>ẩm quyền cấp phép của UBND tỉnh</w:t>
            </w:r>
          </w:p>
        </w:tc>
        <w:tc>
          <w:tcPr>
            <w:tcW w:w="1780" w:type="dxa"/>
            <w:vMerge/>
            <w:vAlign w:val="center"/>
            <w:hideMark/>
          </w:tcPr>
          <w:p w14:paraId="5083EBEF"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6FFF11AE"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493441BE" w14:textId="77777777" w:rsidTr="002B5DB8">
        <w:trPr>
          <w:trHeight w:val="945"/>
        </w:trPr>
        <w:tc>
          <w:tcPr>
            <w:tcW w:w="670" w:type="dxa"/>
            <w:shd w:val="clear" w:color="auto" w:fill="auto"/>
            <w:noWrap/>
            <w:vAlign w:val="center"/>
            <w:hideMark/>
          </w:tcPr>
          <w:p w14:paraId="2E79E7BA"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66</w:t>
            </w:r>
          </w:p>
        </w:tc>
        <w:tc>
          <w:tcPr>
            <w:tcW w:w="6070" w:type="dxa"/>
            <w:shd w:val="clear" w:color="auto" w:fill="auto"/>
            <w:vAlign w:val="center"/>
            <w:hideMark/>
          </w:tcPr>
          <w:p w14:paraId="15BBA17D" w14:textId="02DA89A1"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Cấp giấy phép hoạt động của phương tiện thủy nội địa, phương tiện cơ giới, trừ xe mô tô, xe gắn máy, phương tiện thủy nội địa </w:t>
            </w:r>
            <w:r w:rsidRPr="00A82520">
              <w:rPr>
                <w:rFonts w:ascii="Times New Roman" w:eastAsia="Times New Roman" w:hAnsi="Times New Roman" w:cs="Times New Roman"/>
                <w:sz w:val="24"/>
                <w:szCs w:val="24"/>
                <w:highlight w:val="white"/>
                <w:u w:color="FF0000"/>
              </w:rPr>
              <w:t>thô sơ</w:t>
            </w:r>
            <w:r w:rsidR="0024491F" w:rsidRPr="00A82520">
              <w:rPr>
                <w:rFonts w:ascii="Times New Roman" w:eastAsia="Times New Roman" w:hAnsi="Times New Roman" w:cs="Times New Roman"/>
                <w:sz w:val="24"/>
                <w:szCs w:val="24"/>
                <w:highlight w:val="white"/>
              </w:rPr>
              <w:t xml:space="preserve"> của UBND tỉnh</w:t>
            </w:r>
          </w:p>
        </w:tc>
        <w:tc>
          <w:tcPr>
            <w:tcW w:w="1780" w:type="dxa"/>
            <w:vMerge/>
            <w:vAlign w:val="center"/>
            <w:hideMark/>
          </w:tcPr>
          <w:p w14:paraId="5A2F06DC"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59270694"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03662A3D" w14:textId="77777777" w:rsidTr="002B5DB8">
        <w:trPr>
          <w:trHeight w:val="945"/>
        </w:trPr>
        <w:tc>
          <w:tcPr>
            <w:tcW w:w="670" w:type="dxa"/>
            <w:shd w:val="clear" w:color="auto" w:fill="auto"/>
            <w:noWrap/>
            <w:vAlign w:val="center"/>
            <w:hideMark/>
          </w:tcPr>
          <w:p w14:paraId="74CAF807"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67</w:t>
            </w:r>
          </w:p>
        </w:tc>
        <w:tc>
          <w:tcPr>
            <w:tcW w:w="6070" w:type="dxa"/>
            <w:shd w:val="clear" w:color="auto" w:fill="auto"/>
            <w:vAlign w:val="center"/>
            <w:hideMark/>
          </w:tcPr>
          <w:p w14:paraId="299A14DD" w14:textId="3CD553EE"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Cấp giấy phép cho các hoạt động trồng cây lâu năm trong phạm vi bảo vệ công trình </w:t>
            </w:r>
            <w:r w:rsidRPr="00A82520">
              <w:rPr>
                <w:rFonts w:ascii="Times New Roman" w:eastAsia="Times New Roman" w:hAnsi="Times New Roman" w:cs="Times New Roman"/>
                <w:sz w:val="24"/>
                <w:szCs w:val="24"/>
                <w:highlight w:val="white"/>
                <w:u w:color="FF0000"/>
              </w:rPr>
              <w:t>thủy lợi thuộc</w:t>
            </w:r>
            <w:r w:rsidRPr="00A82520">
              <w:rPr>
                <w:rFonts w:ascii="Times New Roman" w:eastAsia="Times New Roman" w:hAnsi="Times New Roman" w:cs="Times New Roman"/>
                <w:sz w:val="24"/>
                <w:szCs w:val="24"/>
                <w:highlight w:val="white"/>
              </w:rPr>
              <w:t xml:space="preserve"> th</w:t>
            </w:r>
            <w:r w:rsidR="0024491F" w:rsidRPr="00A82520">
              <w:rPr>
                <w:rFonts w:ascii="Times New Roman" w:eastAsia="Times New Roman" w:hAnsi="Times New Roman" w:cs="Times New Roman"/>
                <w:sz w:val="24"/>
                <w:szCs w:val="24"/>
                <w:highlight w:val="white"/>
              </w:rPr>
              <w:t>ẩm quyền cấp phép của UBND tỉnh</w:t>
            </w:r>
          </w:p>
        </w:tc>
        <w:tc>
          <w:tcPr>
            <w:tcW w:w="1780" w:type="dxa"/>
            <w:vMerge/>
            <w:vAlign w:val="center"/>
            <w:hideMark/>
          </w:tcPr>
          <w:p w14:paraId="171F208E"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203098E4"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2E3EA47B" w14:textId="77777777" w:rsidTr="002B5DB8">
        <w:trPr>
          <w:trHeight w:val="630"/>
        </w:trPr>
        <w:tc>
          <w:tcPr>
            <w:tcW w:w="670" w:type="dxa"/>
            <w:shd w:val="clear" w:color="auto" w:fill="auto"/>
            <w:noWrap/>
            <w:vAlign w:val="center"/>
            <w:hideMark/>
          </w:tcPr>
          <w:p w14:paraId="016F1D9C"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68</w:t>
            </w:r>
          </w:p>
        </w:tc>
        <w:tc>
          <w:tcPr>
            <w:tcW w:w="6070" w:type="dxa"/>
            <w:shd w:val="clear" w:color="auto" w:fill="auto"/>
            <w:vAlign w:val="center"/>
            <w:hideMark/>
          </w:tcPr>
          <w:p w14:paraId="1ECFAD09" w14:textId="5AC860AA"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Cấp giấy phép </w:t>
            </w:r>
            <w:r w:rsidRPr="00A82520">
              <w:rPr>
                <w:rFonts w:ascii="Times New Roman" w:eastAsia="Times New Roman" w:hAnsi="Times New Roman" w:cs="Times New Roman"/>
                <w:sz w:val="24"/>
                <w:szCs w:val="24"/>
                <w:highlight w:val="white"/>
                <w:u w:color="FF0000"/>
              </w:rPr>
              <w:t>nuôi trồng</w:t>
            </w:r>
            <w:r w:rsidRPr="00A82520">
              <w:rPr>
                <w:rFonts w:ascii="Times New Roman" w:eastAsia="Times New Roman" w:hAnsi="Times New Roman" w:cs="Times New Roman"/>
                <w:sz w:val="24"/>
                <w:szCs w:val="24"/>
                <w:highlight w:val="white"/>
              </w:rPr>
              <w:t xml:space="preserve"> thủy sản thuộc th</w:t>
            </w:r>
            <w:r w:rsidR="0024491F" w:rsidRPr="00A82520">
              <w:rPr>
                <w:rFonts w:ascii="Times New Roman" w:eastAsia="Times New Roman" w:hAnsi="Times New Roman" w:cs="Times New Roman"/>
                <w:sz w:val="24"/>
                <w:szCs w:val="24"/>
                <w:highlight w:val="white"/>
              </w:rPr>
              <w:t>ẩm quyền cấp phép của UBND tỉnh</w:t>
            </w:r>
          </w:p>
        </w:tc>
        <w:tc>
          <w:tcPr>
            <w:tcW w:w="1780" w:type="dxa"/>
            <w:vMerge/>
            <w:vAlign w:val="center"/>
            <w:hideMark/>
          </w:tcPr>
          <w:p w14:paraId="202DF110"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1D85BA09"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314E7DFB" w14:textId="77777777" w:rsidTr="002B5DB8">
        <w:trPr>
          <w:trHeight w:val="630"/>
        </w:trPr>
        <w:tc>
          <w:tcPr>
            <w:tcW w:w="670" w:type="dxa"/>
            <w:shd w:val="clear" w:color="auto" w:fill="auto"/>
            <w:noWrap/>
            <w:vAlign w:val="center"/>
            <w:hideMark/>
          </w:tcPr>
          <w:p w14:paraId="3438BD2B"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69</w:t>
            </w:r>
          </w:p>
        </w:tc>
        <w:tc>
          <w:tcPr>
            <w:tcW w:w="6070" w:type="dxa"/>
            <w:shd w:val="clear" w:color="auto" w:fill="auto"/>
            <w:vAlign w:val="center"/>
            <w:hideMark/>
          </w:tcPr>
          <w:p w14:paraId="7FBDD879" w14:textId="01DCA07F"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Cấp giấy phép hoạt động du lịch, thể thao, nghiên cứu khoa học, kinh doanh, dịch vụ thuộc th</w:t>
            </w:r>
            <w:r w:rsidR="0024491F" w:rsidRPr="00A82520">
              <w:rPr>
                <w:rFonts w:ascii="Times New Roman" w:eastAsia="Times New Roman" w:hAnsi="Times New Roman" w:cs="Times New Roman"/>
                <w:sz w:val="24"/>
                <w:szCs w:val="24"/>
                <w:highlight w:val="white"/>
              </w:rPr>
              <w:t>ẩm quyền cấp phép của UBND tỉnh</w:t>
            </w:r>
          </w:p>
        </w:tc>
        <w:tc>
          <w:tcPr>
            <w:tcW w:w="1780" w:type="dxa"/>
            <w:vMerge/>
            <w:vAlign w:val="center"/>
            <w:hideMark/>
          </w:tcPr>
          <w:p w14:paraId="312684D8"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2DC31D79"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7EE0ED60" w14:textId="77777777" w:rsidTr="002B5DB8">
        <w:trPr>
          <w:trHeight w:val="630"/>
        </w:trPr>
        <w:tc>
          <w:tcPr>
            <w:tcW w:w="670" w:type="dxa"/>
            <w:shd w:val="clear" w:color="auto" w:fill="auto"/>
            <w:noWrap/>
            <w:vAlign w:val="center"/>
            <w:hideMark/>
          </w:tcPr>
          <w:p w14:paraId="2B43C38D"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70</w:t>
            </w:r>
          </w:p>
        </w:tc>
        <w:tc>
          <w:tcPr>
            <w:tcW w:w="6070" w:type="dxa"/>
            <w:shd w:val="clear" w:color="auto" w:fill="auto"/>
            <w:vAlign w:val="center"/>
            <w:hideMark/>
          </w:tcPr>
          <w:p w14:paraId="61B1C8FE" w14:textId="619940CC"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Cấp giấy phép </w:t>
            </w:r>
            <w:r w:rsidRPr="00A82520">
              <w:rPr>
                <w:rFonts w:ascii="Times New Roman" w:eastAsia="Times New Roman" w:hAnsi="Times New Roman" w:cs="Times New Roman"/>
                <w:sz w:val="24"/>
                <w:szCs w:val="24"/>
                <w:highlight w:val="white"/>
                <w:u w:color="FF0000"/>
              </w:rPr>
              <w:t>nổ mìn</w:t>
            </w:r>
            <w:r w:rsidRPr="00A82520">
              <w:rPr>
                <w:rFonts w:ascii="Times New Roman" w:eastAsia="Times New Roman" w:hAnsi="Times New Roman" w:cs="Times New Roman"/>
                <w:sz w:val="24"/>
                <w:szCs w:val="24"/>
                <w:highlight w:val="white"/>
              </w:rPr>
              <w:t xml:space="preserve"> và các hoạt động </w:t>
            </w:r>
            <w:r w:rsidRPr="00A82520">
              <w:rPr>
                <w:rFonts w:ascii="Times New Roman" w:eastAsia="Times New Roman" w:hAnsi="Times New Roman" w:cs="Times New Roman"/>
                <w:sz w:val="24"/>
                <w:szCs w:val="24"/>
                <w:highlight w:val="white"/>
                <w:u w:color="FF0000"/>
              </w:rPr>
              <w:t>gây nổ khác thuộc</w:t>
            </w:r>
            <w:r w:rsidRPr="00A82520">
              <w:rPr>
                <w:rFonts w:ascii="Times New Roman" w:eastAsia="Times New Roman" w:hAnsi="Times New Roman" w:cs="Times New Roman"/>
                <w:sz w:val="24"/>
                <w:szCs w:val="24"/>
                <w:highlight w:val="white"/>
              </w:rPr>
              <w:t xml:space="preserve"> th</w:t>
            </w:r>
            <w:r w:rsidR="0024491F" w:rsidRPr="00A82520">
              <w:rPr>
                <w:rFonts w:ascii="Times New Roman" w:eastAsia="Times New Roman" w:hAnsi="Times New Roman" w:cs="Times New Roman"/>
                <w:sz w:val="24"/>
                <w:szCs w:val="24"/>
                <w:highlight w:val="white"/>
              </w:rPr>
              <w:t>ẩm quyền cấp phép của UBND tỉnh</w:t>
            </w:r>
          </w:p>
        </w:tc>
        <w:tc>
          <w:tcPr>
            <w:tcW w:w="1780" w:type="dxa"/>
            <w:vMerge/>
            <w:vAlign w:val="center"/>
            <w:hideMark/>
          </w:tcPr>
          <w:p w14:paraId="7C78B121"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3D303EAB"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625D635A" w14:textId="77777777" w:rsidTr="002B5DB8">
        <w:trPr>
          <w:trHeight w:val="1575"/>
        </w:trPr>
        <w:tc>
          <w:tcPr>
            <w:tcW w:w="670" w:type="dxa"/>
            <w:shd w:val="clear" w:color="auto" w:fill="auto"/>
            <w:noWrap/>
            <w:vAlign w:val="center"/>
            <w:hideMark/>
          </w:tcPr>
          <w:p w14:paraId="15FF721D"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71</w:t>
            </w:r>
          </w:p>
        </w:tc>
        <w:tc>
          <w:tcPr>
            <w:tcW w:w="6070" w:type="dxa"/>
            <w:shd w:val="clear" w:color="auto" w:fill="auto"/>
            <w:vAlign w:val="center"/>
            <w:hideMark/>
          </w:tcPr>
          <w:p w14:paraId="03C98E4B" w14:textId="73E1829D"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Cấp gia hạn, điều chỉnh nội dung giấy phép: Xây dựng công trình mới; Lập bến, </w:t>
            </w:r>
            <w:r w:rsidRPr="00A82520">
              <w:rPr>
                <w:rFonts w:ascii="Times New Roman" w:eastAsia="Times New Roman" w:hAnsi="Times New Roman" w:cs="Times New Roman"/>
                <w:sz w:val="24"/>
                <w:szCs w:val="24"/>
                <w:highlight w:val="white"/>
                <w:u w:color="FF0000"/>
              </w:rPr>
              <w:t>bãi tập kết</w:t>
            </w:r>
            <w:r w:rsidRPr="00A82520">
              <w:rPr>
                <w:rFonts w:ascii="Times New Roman" w:eastAsia="Times New Roman" w:hAnsi="Times New Roman" w:cs="Times New Roman"/>
                <w:sz w:val="24"/>
                <w:szCs w:val="24"/>
                <w:highlight w:val="white"/>
              </w:rPr>
              <w:t xml:space="preserve"> nguyên liệu, nhiên liệu, vật tư, phương tiện; Khoan, đào khảo sát </w:t>
            </w:r>
            <w:r w:rsidRPr="00A82520">
              <w:rPr>
                <w:rFonts w:ascii="Times New Roman" w:eastAsia="Times New Roman" w:hAnsi="Times New Roman" w:cs="Times New Roman"/>
                <w:sz w:val="24"/>
                <w:szCs w:val="24"/>
                <w:highlight w:val="white"/>
                <w:u w:color="FF0000"/>
              </w:rPr>
              <w:t>địa chất</w:t>
            </w:r>
            <w:r w:rsidRPr="00A82520">
              <w:rPr>
                <w:rFonts w:ascii="Times New Roman" w:eastAsia="Times New Roman" w:hAnsi="Times New Roman" w:cs="Times New Roman"/>
                <w:sz w:val="24"/>
                <w:szCs w:val="24"/>
                <w:highlight w:val="white"/>
              </w:rPr>
              <w:t xml:space="preserve">, thăm dò, khai thác khoáng sản, vật liệu xây dựng, khai thác nước dưới đất; Xây dựng công trình </w:t>
            </w:r>
            <w:r w:rsidRPr="00A82520">
              <w:rPr>
                <w:rFonts w:ascii="Times New Roman" w:eastAsia="Times New Roman" w:hAnsi="Times New Roman" w:cs="Times New Roman"/>
                <w:sz w:val="24"/>
                <w:szCs w:val="24"/>
                <w:highlight w:val="white"/>
                <w:u w:color="FF0000"/>
              </w:rPr>
              <w:t>ngầm thuộc</w:t>
            </w:r>
            <w:r w:rsidRPr="00A82520">
              <w:rPr>
                <w:rFonts w:ascii="Times New Roman" w:eastAsia="Times New Roman" w:hAnsi="Times New Roman" w:cs="Times New Roman"/>
                <w:sz w:val="24"/>
                <w:szCs w:val="24"/>
                <w:highlight w:val="white"/>
              </w:rPr>
              <w:t xml:space="preserve"> th</w:t>
            </w:r>
            <w:r w:rsidR="0024491F" w:rsidRPr="00A82520">
              <w:rPr>
                <w:rFonts w:ascii="Times New Roman" w:eastAsia="Times New Roman" w:hAnsi="Times New Roman" w:cs="Times New Roman"/>
                <w:sz w:val="24"/>
                <w:szCs w:val="24"/>
                <w:highlight w:val="white"/>
              </w:rPr>
              <w:t>ẩm quyền cấp phép của UBND tỉnh</w:t>
            </w:r>
          </w:p>
        </w:tc>
        <w:tc>
          <w:tcPr>
            <w:tcW w:w="1780" w:type="dxa"/>
            <w:vMerge/>
            <w:vAlign w:val="center"/>
            <w:hideMark/>
          </w:tcPr>
          <w:p w14:paraId="666478DC"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377D70CE"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04F13AAF" w14:textId="77777777" w:rsidTr="002B5DB8">
        <w:trPr>
          <w:trHeight w:val="1260"/>
        </w:trPr>
        <w:tc>
          <w:tcPr>
            <w:tcW w:w="670" w:type="dxa"/>
            <w:shd w:val="clear" w:color="auto" w:fill="auto"/>
            <w:noWrap/>
            <w:vAlign w:val="center"/>
            <w:hideMark/>
          </w:tcPr>
          <w:p w14:paraId="33B96FB4"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72</w:t>
            </w:r>
          </w:p>
        </w:tc>
        <w:tc>
          <w:tcPr>
            <w:tcW w:w="6070" w:type="dxa"/>
            <w:shd w:val="clear" w:color="auto" w:fill="auto"/>
            <w:vAlign w:val="center"/>
            <w:hideMark/>
          </w:tcPr>
          <w:p w14:paraId="6BFF1777" w14:textId="57071A04"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Cấp gia hạn, điều chỉnh nội dung giấy phép: Trồng cây lâu năm; Hoạt động của phương tiện thủy nội địa, phương tiện cơ giới, trừ xe mô tô, xe gắn máy, phương tiện thủy nội địa </w:t>
            </w:r>
            <w:r w:rsidRPr="00A82520">
              <w:rPr>
                <w:rFonts w:ascii="Times New Roman" w:eastAsia="Times New Roman" w:hAnsi="Times New Roman" w:cs="Times New Roman"/>
                <w:sz w:val="24"/>
                <w:szCs w:val="24"/>
                <w:highlight w:val="white"/>
                <w:u w:color="FF0000"/>
              </w:rPr>
              <w:t>thô sơ thuộc</w:t>
            </w:r>
            <w:r w:rsidRPr="00A82520">
              <w:rPr>
                <w:rFonts w:ascii="Times New Roman" w:eastAsia="Times New Roman" w:hAnsi="Times New Roman" w:cs="Times New Roman"/>
                <w:sz w:val="24"/>
                <w:szCs w:val="24"/>
                <w:highlight w:val="white"/>
              </w:rPr>
              <w:t xml:space="preserve"> th</w:t>
            </w:r>
            <w:r w:rsidR="0024491F" w:rsidRPr="00A82520">
              <w:rPr>
                <w:rFonts w:ascii="Times New Roman" w:eastAsia="Times New Roman" w:hAnsi="Times New Roman" w:cs="Times New Roman"/>
                <w:sz w:val="24"/>
                <w:szCs w:val="24"/>
                <w:highlight w:val="white"/>
              </w:rPr>
              <w:t>ẩm quyền cấp phép của UBND tỉnh</w:t>
            </w:r>
          </w:p>
        </w:tc>
        <w:tc>
          <w:tcPr>
            <w:tcW w:w="1780" w:type="dxa"/>
            <w:vMerge/>
            <w:vAlign w:val="center"/>
            <w:hideMark/>
          </w:tcPr>
          <w:p w14:paraId="34343095"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5138A3D0"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4CE16162" w14:textId="77777777" w:rsidTr="002B5DB8">
        <w:trPr>
          <w:trHeight w:val="1260"/>
        </w:trPr>
        <w:tc>
          <w:tcPr>
            <w:tcW w:w="670" w:type="dxa"/>
            <w:shd w:val="clear" w:color="auto" w:fill="auto"/>
            <w:noWrap/>
            <w:vAlign w:val="center"/>
            <w:hideMark/>
          </w:tcPr>
          <w:p w14:paraId="3564F011"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73</w:t>
            </w:r>
          </w:p>
        </w:tc>
        <w:tc>
          <w:tcPr>
            <w:tcW w:w="6070" w:type="dxa"/>
            <w:shd w:val="clear" w:color="auto" w:fill="auto"/>
            <w:vAlign w:val="center"/>
            <w:hideMark/>
          </w:tcPr>
          <w:p w14:paraId="7C5A8142"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Cấp gia hạn, điều chỉnh nội dung giấy phép xả nước thải vào công trình </w:t>
            </w:r>
            <w:r w:rsidRPr="00A82520">
              <w:rPr>
                <w:rFonts w:ascii="Times New Roman" w:eastAsia="Times New Roman" w:hAnsi="Times New Roman" w:cs="Times New Roman"/>
                <w:sz w:val="24"/>
                <w:szCs w:val="24"/>
                <w:highlight w:val="white"/>
                <w:u w:color="FF0000"/>
              </w:rPr>
              <w:t>thủy lợi trừ xả</w:t>
            </w:r>
            <w:r w:rsidRPr="00A82520">
              <w:rPr>
                <w:rFonts w:ascii="Times New Roman" w:eastAsia="Times New Roman" w:hAnsi="Times New Roman" w:cs="Times New Roman"/>
                <w:sz w:val="24"/>
                <w:szCs w:val="24"/>
                <w:highlight w:val="white"/>
              </w:rPr>
              <w:t xml:space="preserve"> nước thải với quy mô nhỏ và không chứa chất độc hại, </w:t>
            </w:r>
            <w:r w:rsidRPr="00A82520">
              <w:rPr>
                <w:rFonts w:ascii="Times New Roman" w:eastAsia="Times New Roman" w:hAnsi="Times New Roman" w:cs="Times New Roman"/>
                <w:sz w:val="24"/>
                <w:szCs w:val="24"/>
                <w:highlight w:val="white"/>
                <w:u w:color="FF0000"/>
              </w:rPr>
              <w:t>chất phóng xạ thuộc</w:t>
            </w:r>
            <w:r w:rsidRPr="00A82520">
              <w:rPr>
                <w:rFonts w:ascii="Times New Roman" w:eastAsia="Times New Roman" w:hAnsi="Times New Roman" w:cs="Times New Roman"/>
                <w:sz w:val="24"/>
                <w:szCs w:val="24"/>
                <w:highlight w:val="white"/>
              </w:rPr>
              <w:t xml:space="preserve"> thẩm quyền cấp phép của UBND tỉnh</w:t>
            </w:r>
          </w:p>
        </w:tc>
        <w:tc>
          <w:tcPr>
            <w:tcW w:w="1780" w:type="dxa"/>
            <w:vMerge/>
            <w:vAlign w:val="center"/>
            <w:hideMark/>
          </w:tcPr>
          <w:p w14:paraId="371DACF3"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0880B661"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30176AE1" w14:textId="77777777" w:rsidTr="002B5DB8">
        <w:trPr>
          <w:trHeight w:val="945"/>
        </w:trPr>
        <w:tc>
          <w:tcPr>
            <w:tcW w:w="670" w:type="dxa"/>
            <w:shd w:val="clear" w:color="auto" w:fill="auto"/>
            <w:noWrap/>
            <w:vAlign w:val="center"/>
            <w:hideMark/>
          </w:tcPr>
          <w:p w14:paraId="7D61C4A4"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74</w:t>
            </w:r>
          </w:p>
        </w:tc>
        <w:tc>
          <w:tcPr>
            <w:tcW w:w="6070" w:type="dxa"/>
            <w:shd w:val="clear" w:color="auto" w:fill="auto"/>
            <w:vAlign w:val="center"/>
            <w:hideMark/>
          </w:tcPr>
          <w:p w14:paraId="2AC1B1D4" w14:textId="69E8BC5A"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Cấp gia hạn, điều chỉnh nội dung giấy phép hoạt động: du lịch, thể thao, nghiên cứu khoa học, kinh doanh, dịch vụ thuộc th</w:t>
            </w:r>
            <w:r w:rsidR="0024491F" w:rsidRPr="00A82520">
              <w:rPr>
                <w:rFonts w:ascii="Times New Roman" w:eastAsia="Times New Roman" w:hAnsi="Times New Roman" w:cs="Times New Roman"/>
                <w:sz w:val="24"/>
                <w:szCs w:val="24"/>
                <w:highlight w:val="white"/>
              </w:rPr>
              <w:t>ẩm quyền cấp phép của UBND tỉnh</w:t>
            </w:r>
          </w:p>
        </w:tc>
        <w:tc>
          <w:tcPr>
            <w:tcW w:w="1780" w:type="dxa"/>
            <w:vMerge/>
            <w:vAlign w:val="center"/>
            <w:hideMark/>
          </w:tcPr>
          <w:p w14:paraId="63CFDB5E"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381F9EAF"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32CE804A" w14:textId="77777777" w:rsidTr="002B5DB8">
        <w:trPr>
          <w:trHeight w:val="945"/>
        </w:trPr>
        <w:tc>
          <w:tcPr>
            <w:tcW w:w="670" w:type="dxa"/>
            <w:shd w:val="clear" w:color="auto" w:fill="auto"/>
            <w:noWrap/>
            <w:vAlign w:val="center"/>
            <w:hideMark/>
          </w:tcPr>
          <w:p w14:paraId="0D6C0246"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75</w:t>
            </w:r>
          </w:p>
        </w:tc>
        <w:tc>
          <w:tcPr>
            <w:tcW w:w="6070" w:type="dxa"/>
            <w:shd w:val="clear" w:color="auto" w:fill="auto"/>
            <w:vAlign w:val="center"/>
            <w:hideMark/>
          </w:tcPr>
          <w:p w14:paraId="039FE451" w14:textId="1D9075D4"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Cấp gia hạn, điều chỉnh nội dung giấy phép hoạt động: </w:t>
            </w:r>
            <w:r w:rsidRPr="00A82520">
              <w:rPr>
                <w:rFonts w:ascii="Times New Roman" w:eastAsia="Times New Roman" w:hAnsi="Times New Roman" w:cs="Times New Roman"/>
                <w:sz w:val="24"/>
                <w:szCs w:val="24"/>
                <w:highlight w:val="white"/>
                <w:u w:color="FF0000"/>
              </w:rPr>
              <w:t>nuôi trồng</w:t>
            </w:r>
            <w:r w:rsidRPr="00A82520">
              <w:rPr>
                <w:rFonts w:ascii="Times New Roman" w:eastAsia="Times New Roman" w:hAnsi="Times New Roman" w:cs="Times New Roman"/>
                <w:sz w:val="24"/>
                <w:szCs w:val="24"/>
                <w:highlight w:val="white"/>
              </w:rPr>
              <w:t xml:space="preserve"> thủy sản; Nổ </w:t>
            </w:r>
            <w:r w:rsidRPr="00A82520">
              <w:rPr>
                <w:rFonts w:ascii="Times New Roman" w:eastAsia="Times New Roman" w:hAnsi="Times New Roman" w:cs="Times New Roman"/>
                <w:sz w:val="24"/>
                <w:szCs w:val="24"/>
                <w:highlight w:val="white"/>
                <w:u w:color="FF0000"/>
              </w:rPr>
              <w:t>mìn</w:t>
            </w:r>
            <w:r w:rsidRPr="00A82520">
              <w:rPr>
                <w:rFonts w:ascii="Times New Roman" w:eastAsia="Times New Roman" w:hAnsi="Times New Roman" w:cs="Times New Roman"/>
                <w:sz w:val="24"/>
                <w:szCs w:val="24"/>
                <w:highlight w:val="white"/>
              </w:rPr>
              <w:t xml:space="preserve"> và các hoạt động </w:t>
            </w:r>
            <w:r w:rsidRPr="00A82520">
              <w:rPr>
                <w:rFonts w:ascii="Times New Roman" w:eastAsia="Times New Roman" w:hAnsi="Times New Roman" w:cs="Times New Roman"/>
                <w:sz w:val="24"/>
                <w:szCs w:val="24"/>
                <w:highlight w:val="white"/>
                <w:u w:color="FF0000"/>
              </w:rPr>
              <w:t>gây nổ khác thuộc</w:t>
            </w:r>
            <w:r w:rsidRPr="00A82520">
              <w:rPr>
                <w:rFonts w:ascii="Times New Roman" w:eastAsia="Times New Roman" w:hAnsi="Times New Roman" w:cs="Times New Roman"/>
                <w:sz w:val="24"/>
                <w:szCs w:val="24"/>
                <w:highlight w:val="white"/>
              </w:rPr>
              <w:t xml:space="preserve"> th</w:t>
            </w:r>
            <w:r w:rsidR="0024491F" w:rsidRPr="00A82520">
              <w:rPr>
                <w:rFonts w:ascii="Times New Roman" w:eastAsia="Times New Roman" w:hAnsi="Times New Roman" w:cs="Times New Roman"/>
                <w:sz w:val="24"/>
                <w:szCs w:val="24"/>
                <w:highlight w:val="white"/>
              </w:rPr>
              <w:t>ẩm quyền cấp phép của UBND tỉnh</w:t>
            </w:r>
          </w:p>
        </w:tc>
        <w:tc>
          <w:tcPr>
            <w:tcW w:w="1780" w:type="dxa"/>
            <w:vMerge/>
            <w:vAlign w:val="center"/>
            <w:hideMark/>
          </w:tcPr>
          <w:p w14:paraId="2806A356"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21B4DEA7"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068A4220" w14:textId="77777777" w:rsidTr="002B5DB8">
        <w:trPr>
          <w:trHeight w:val="630"/>
        </w:trPr>
        <w:tc>
          <w:tcPr>
            <w:tcW w:w="670" w:type="dxa"/>
            <w:shd w:val="clear" w:color="auto" w:fill="auto"/>
            <w:noWrap/>
            <w:vAlign w:val="center"/>
            <w:hideMark/>
          </w:tcPr>
          <w:p w14:paraId="371C65A2"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76</w:t>
            </w:r>
          </w:p>
        </w:tc>
        <w:tc>
          <w:tcPr>
            <w:tcW w:w="6070" w:type="dxa"/>
            <w:shd w:val="clear" w:color="auto" w:fill="auto"/>
            <w:vAlign w:val="center"/>
            <w:hideMark/>
          </w:tcPr>
          <w:p w14:paraId="5773CE05" w14:textId="3E202EB6"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Thẩm định, phê duyệt, điều chỉnh và công bố công khai quy trình vận hành </w:t>
            </w:r>
            <w:r w:rsidRPr="00A82520">
              <w:rPr>
                <w:rFonts w:ascii="Times New Roman" w:eastAsia="Times New Roman" w:hAnsi="Times New Roman" w:cs="Times New Roman"/>
                <w:sz w:val="24"/>
                <w:szCs w:val="24"/>
                <w:highlight w:val="white"/>
                <w:u w:color="FF0000"/>
              </w:rPr>
              <w:t>hồ chứa nước thuộc</w:t>
            </w:r>
            <w:r w:rsidR="0024491F" w:rsidRPr="00A82520">
              <w:rPr>
                <w:rFonts w:ascii="Times New Roman" w:eastAsia="Times New Roman" w:hAnsi="Times New Roman" w:cs="Times New Roman"/>
                <w:sz w:val="24"/>
                <w:szCs w:val="24"/>
                <w:highlight w:val="white"/>
              </w:rPr>
              <w:t xml:space="preserve"> thẩm quyền của UBND tỉnh</w:t>
            </w:r>
          </w:p>
        </w:tc>
        <w:tc>
          <w:tcPr>
            <w:tcW w:w="1780" w:type="dxa"/>
            <w:vMerge/>
            <w:vAlign w:val="center"/>
            <w:hideMark/>
          </w:tcPr>
          <w:p w14:paraId="10B36B50"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4E289934"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544AACBB" w14:textId="77777777" w:rsidTr="002B5DB8">
        <w:trPr>
          <w:trHeight w:val="630"/>
        </w:trPr>
        <w:tc>
          <w:tcPr>
            <w:tcW w:w="670" w:type="dxa"/>
            <w:shd w:val="clear" w:color="auto" w:fill="auto"/>
            <w:noWrap/>
            <w:vAlign w:val="center"/>
            <w:hideMark/>
          </w:tcPr>
          <w:p w14:paraId="01177E20"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lastRenderedPageBreak/>
              <w:t>77</w:t>
            </w:r>
          </w:p>
        </w:tc>
        <w:tc>
          <w:tcPr>
            <w:tcW w:w="6070" w:type="dxa"/>
            <w:shd w:val="clear" w:color="auto" w:fill="auto"/>
            <w:vAlign w:val="center"/>
            <w:hideMark/>
          </w:tcPr>
          <w:p w14:paraId="7D4E4373" w14:textId="465CE369"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Thẩm định, phê duyệt </w:t>
            </w:r>
            <w:r w:rsidRPr="00A82520">
              <w:rPr>
                <w:rFonts w:ascii="Times New Roman" w:eastAsia="Times New Roman" w:hAnsi="Times New Roman" w:cs="Times New Roman"/>
                <w:sz w:val="24"/>
                <w:szCs w:val="24"/>
                <w:highlight w:val="white"/>
                <w:u w:color="FF0000"/>
              </w:rPr>
              <w:t>đề cương</w:t>
            </w:r>
            <w:r w:rsidRPr="00A82520">
              <w:rPr>
                <w:rFonts w:ascii="Times New Roman" w:eastAsia="Times New Roman" w:hAnsi="Times New Roman" w:cs="Times New Roman"/>
                <w:sz w:val="24"/>
                <w:szCs w:val="24"/>
                <w:highlight w:val="white"/>
              </w:rPr>
              <w:t xml:space="preserve">, kết quả kiểm định an toàn đập, </w:t>
            </w:r>
            <w:r w:rsidRPr="00A82520">
              <w:rPr>
                <w:rFonts w:ascii="Times New Roman" w:eastAsia="Times New Roman" w:hAnsi="Times New Roman" w:cs="Times New Roman"/>
                <w:sz w:val="24"/>
                <w:szCs w:val="24"/>
                <w:highlight w:val="white"/>
                <w:u w:color="FF0000"/>
              </w:rPr>
              <w:t>hồ chứa thủy lợi thuộc</w:t>
            </w:r>
            <w:r w:rsidR="0024491F" w:rsidRPr="00A82520">
              <w:rPr>
                <w:rFonts w:ascii="Times New Roman" w:eastAsia="Times New Roman" w:hAnsi="Times New Roman" w:cs="Times New Roman"/>
                <w:sz w:val="24"/>
                <w:szCs w:val="24"/>
                <w:highlight w:val="white"/>
              </w:rPr>
              <w:t xml:space="preserve"> thẩm quyền của UBND tỉnh</w:t>
            </w:r>
          </w:p>
        </w:tc>
        <w:tc>
          <w:tcPr>
            <w:tcW w:w="1780" w:type="dxa"/>
            <w:vMerge/>
            <w:vAlign w:val="center"/>
            <w:hideMark/>
          </w:tcPr>
          <w:p w14:paraId="3E7E8AF7"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17A5F23C"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651C0202" w14:textId="77777777" w:rsidTr="002B5DB8">
        <w:trPr>
          <w:trHeight w:val="945"/>
        </w:trPr>
        <w:tc>
          <w:tcPr>
            <w:tcW w:w="670" w:type="dxa"/>
            <w:shd w:val="clear" w:color="auto" w:fill="auto"/>
            <w:noWrap/>
            <w:vAlign w:val="center"/>
            <w:hideMark/>
          </w:tcPr>
          <w:p w14:paraId="4FD15FF8"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78</w:t>
            </w:r>
          </w:p>
        </w:tc>
        <w:tc>
          <w:tcPr>
            <w:tcW w:w="6070" w:type="dxa"/>
            <w:shd w:val="clear" w:color="auto" w:fill="auto"/>
            <w:vAlign w:val="center"/>
            <w:hideMark/>
          </w:tcPr>
          <w:p w14:paraId="2E5B855C" w14:textId="645458E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Thẩm định, phê duyệt phương án ứng phó thiên tai cho công trình, </w:t>
            </w:r>
            <w:r w:rsidRPr="00A82520">
              <w:rPr>
                <w:rFonts w:ascii="Times New Roman" w:eastAsia="Times New Roman" w:hAnsi="Times New Roman" w:cs="Times New Roman"/>
                <w:sz w:val="24"/>
                <w:szCs w:val="24"/>
                <w:highlight w:val="white"/>
                <w:u w:color="FF0000"/>
              </w:rPr>
              <w:t>vùng hạ du đập</w:t>
            </w:r>
            <w:r w:rsidRPr="00A82520">
              <w:rPr>
                <w:rFonts w:ascii="Times New Roman" w:eastAsia="Times New Roman" w:hAnsi="Times New Roman" w:cs="Times New Roman"/>
                <w:sz w:val="24"/>
                <w:szCs w:val="24"/>
                <w:highlight w:val="white"/>
              </w:rPr>
              <w:t xml:space="preserve"> trong quá trình thi công</w:t>
            </w:r>
            <w:r w:rsidR="0024491F" w:rsidRPr="00A82520">
              <w:rPr>
                <w:rFonts w:ascii="Times New Roman" w:eastAsia="Times New Roman" w:hAnsi="Times New Roman" w:cs="Times New Roman"/>
                <w:sz w:val="24"/>
                <w:szCs w:val="24"/>
                <w:highlight w:val="white"/>
              </w:rPr>
              <w:t xml:space="preserve"> thuộc thẩm quyền của UBND tỉnh</w:t>
            </w:r>
          </w:p>
        </w:tc>
        <w:tc>
          <w:tcPr>
            <w:tcW w:w="1780" w:type="dxa"/>
            <w:vMerge/>
            <w:vAlign w:val="center"/>
            <w:hideMark/>
          </w:tcPr>
          <w:p w14:paraId="0817F337"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19DA41D3"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1835B8BE" w14:textId="77777777" w:rsidTr="002B5DB8">
        <w:trPr>
          <w:trHeight w:val="630"/>
        </w:trPr>
        <w:tc>
          <w:tcPr>
            <w:tcW w:w="670" w:type="dxa"/>
            <w:shd w:val="clear" w:color="auto" w:fill="auto"/>
            <w:noWrap/>
            <w:vAlign w:val="center"/>
            <w:hideMark/>
          </w:tcPr>
          <w:p w14:paraId="7E85F611"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79</w:t>
            </w:r>
          </w:p>
        </w:tc>
        <w:tc>
          <w:tcPr>
            <w:tcW w:w="6070" w:type="dxa"/>
            <w:shd w:val="clear" w:color="auto" w:fill="auto"/>
            <w:vAlign w:val="center"/>
            <w:hideMark/>
          </w:tcPr>
          <w:p w14:paraId="743DE73A" w14:textId="3ED80262"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Thẩm định, phê duyệt phương án ứng phó với tình huống khẩn cấp</w:t>
            </w:r>
            <w:r w:rsidR="0024491F" w:rsidRPr="00A82520">
              <w:rPr>
                <w:rFonts w:ascii="Times New Roman" w:eastAsia="Times New Roman" w:hAnsi="Times New Roman" w:cs="Times New Roman"/>
                <w:sz w:val="24"/>
                <w:szCs w:val="24"/>
                <w:highlight w:val="white"/>
              </w:rPr>
              <w:t xml:space="preserve"> thuộc thẩm quyền của UBND tỉnh</w:t>
            </w:r>
          </w:p>
        </w:tc>
        <w:tc>
          <w:tcPr>
            <w:tcW w:w="1780" w:type="dxa"/>
            <w:vMerge/>
            <w:vAlign w:val="center"/>
            <w:hideMark/>
          </w:tcPr>
          <w:p w14:paraId="05DCA26C"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7C4FB092"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485CBD00" w14:textId="77777777" w:rsidTr="002B5DB8">
        <w:trPr>
          <w:trHeight w:val="945"/>
        </w:trPr>
        <w:tc>
          <w:tcPr>
            <w:tcW w:w="670" w:type="dxa"/>
            <w:shd w:val="clear" w:color="auto" w:fill="auto"/>
            <w:noWrap/>
            <w:vAlign w:val="center"/>
            <w:hideMark/>
          </w:tcPr>
          <w:p w14:paraId="5FFD137C"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80</w:t>
            </w:r>
          </w:p>
        </w:tc>
        <w:tc>
          <w:tcPr>
            <w:tcW w:w="6070" w:type="dxa"/>
            <w:shd w:val="clear" w:color="auto" w:fill="auto"/>
            <w:vAlign w:val="center"/>
            <w:hideMark/>
          </w:tcPr>
          <w:p w14:paraId="0AE15A4F"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Hỗ trợ dự án liên kết</w:t>
            </w:r>
          </w:p>
        </w:tc>
        <w:tc>
          <w:tcPr>
            <w:tcW w:w="1780" w:type="dxa"/>
            <w:vMerge w:val="restart"/>
            <w:shd w:val="clear" w:color="auto" w:fill="auto"/>
            <w:vAlign w:val="center"/>
            <w:hideMark/>
          </w:tcPr>
          <w:p w14:paraId="02524F83"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Lĩnh vực Kinh tế hợp tác và Phát triển nông thôn</w:t>
            </w:r>
          </w:p>
        </w:tc>
        <w:tc>
          <w:tcPr>
            <w:tcW w:w="1460" w:type="dxa"/>
            <w:shd w:val="clear" w:color="auto" w:fill="auto"/>
            <w:noWrap/>
            <w:vAlign w:val="bottom"/>
            <w:hideMark/>
          </w:tcPr>
          <w:p w14:paraId="2AC0FAA8"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4F6F8CB0" w14:textId="77777777" w:rsidTr="002B5DB8">
        <w:trPr>
          <w:trHeight w:val="315"/>
        </w:trPr>
        <w:tc>
          <w:tcPr>
            <w:tcW w:w="670" w:type="dxa"/>
            <w:shd w:val="clear" w:color="auto" w:fill="auto"/>
            <w:noWrap/>
            <w:vAlign w:val="center"/>
            <w:hideMark/>
          </w:tcPr>
          <w:p w14:paraId="28CB7BCC"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81</w:t>
            </w:r>
          </w:p>
        </w:tc>
        <w:tc>
          <w:tcPr>
            <w:tcW w:w="6070" w:type="dxa"/>
            <w:shd w:val="clear" w:color="auto" w:fill="auto"/>
            <w:vAlign w:val="center"/>
            <w:hideMark/>
          </w:tcPr>
          <w:p w14:paraId="21590FF0"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Bố trí ổn định dân cư ngoài tỉnh</w:t>
            </w:r>
          </w:p>
        </w:tc>
        <w:tc>
          <w:tcPr>
            <w:tcW w:w="1780" w:type="dxa"/>
            <w:vMerge/>
            <w:vAlign w:val="center"/>
            <w:hideMark/>
          </w:tcPr>
          <w:p w14:paraId="70C520F5"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558E4EBD"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74C150C7" w14:textId="77777777" w:rsidTr="002B5DB8">
        <w:trPr>
          <w:trHeight w:val="315"/>
        </w:trPr>
        <w:tc>
          <w:tcPr>
            <w:tcW w:w="670" w:type="dxa"/>
            <w:shd w:val="clear" w:color="auto" w:fill="auto"/>
            <w:noWrap/>
            <w:vAlign w:val="center"/>
            <w:hideMark/>
          </w:tcPr>
          <w:p w14:paraId="05752896"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82</w:t>
            </w:r>
          </w:p>
        </w:tc>
        <w:tc>
          <w:tcPr>
            <w:tcW w:w="6070" w:type="dxa"/>
            <w:shd w:val="clear" w:color="auto" w:fill="auto"/>
            <w:vAlign w:val="center"/>
            <w:hideMark/>
          </w:tcPr>
          <w:p w14:paraId="7AA2C480"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Kiểm tra chất lượng muối nhập khẩu</w:t>
            </w:r>
          </w:p>
        </w:tc>
        <w:tc>
          <w:tcPr>
            <w:tcW w:w="1780" w:type="dxa"/>
            <w:vMerge/>
            <w:vAlign w:val="center"/>
            <w:hideMark/>
          </w:tcPr>
          <w:p w14:paraId="515963AD"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6D51C361"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2A14991D" w14:textId="77777777" w:rsidTr="002B5DB8">
        <w:trPr>
          <w:trHeight w:val="315"/>
        </w:trPr>
        <w:tc>
          <w:tcPr>
            <w:tcW w:w="670" w:type="dxa"/>
            <w:shd w:val="clear" w:color="auto" w:fill="auto"/>
            <w:noWrap/>
            <w:vAlign w:val="center"/>
            <w:hideMark/>
          </w:tcPr>
          <w:p w14:paraId="3744DBE7"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83</w:t>
            </w:r>
          </w:p>
        </w:tc>
        <w:tc>
          <w:tcPr>
            <w:tcW w:w="6070" w:type="dxa"/>
            <w:shd w:val="clear" w:color="auto" w:fill="auto"/>
            <w:vAlign w:val="center"/>
            <w:hideMark/>
          </w:tcPr>
          <w:p w14:paraId="67B4FF43"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Kiểm tra nhà nước về an toàn thực phẩm muối nhập khẩu</w:t>
            </w:r>
          </w:p>
        </w:tc>
        <w:tc>
          <w:tcPr>
            <w:tcW w:w="1780" w:type="dxa"/>
            <w:vMerge/>
            <w:vAlign w:val="center"/>
            <w:hideMark/>
          </w:tcPr>
          <w:p w14:paraId="25B19F15"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2A30B821"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144CC46F" w14:textId="77777777" w:rsidTr="002B5DB8">
        <w:trPr>
          <w:trHeight w:val="945"/>
        </w:trPr>
        <w:tc>
          <w:tcPr>
            <w:tcW w:w="670" w:type="dxa"/>
            <w:shd w:val="clear" w:color="auto" w:fill="auto"/>
            <w:noWrap/>
            <w:vAlign w:val="center"/>
            <w:hideMark/>
          </w:tcPr>
          <w:p w14:paraId="7342C02E"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84</w:t>
            </w:r>
          </w:p>
        </w:tc>
        <w:tc>
          <w:tcPr>
            <w:tcW w:w="6070" w:type="dxa"/>
            <w:shd w:val="clear" w:color="auto" w:fill="auto"/>
            <w:vAlign w:val="center"/>
            <w:hideMark/>
          </w:tcPr>
          <w:p w14:paraId="62D38BF6" w14:textId="56F16242" w:rsidR="00014102" w:rsidRPr="00A82520" w:rsidRDefault="0024491F"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Thủ tục cấp g</w:t>
            </w:r>
            <w:r w:rsidR="00014102" w:rsidRPr="00A82520">
              <w:rPr>
                <w:rFonts w:ascii="Times New Roman" w:eastAsia="Times New Roman" w:hAnsi="Times New Roman" w:cs="Times New Roman"/>
                <w:sz w:val="24"/>
                <w:szCs w:val="24"/>
                <w:highlight w:val="white"/>
              </w:rPr>
              <w:t>iấy chứng nhận cơ sở đủ điều kiện an toàn thực phẩm đối với cơ sở sản xuất, kinh doan</w:t>
            </w:r>
            <w:r w:rsidRPr="00A82520">
              <w:rPr>
                <w:rFonts w:ascii="Times New Roman" w:eastAsia="Times New Roman" w:hAnsi="Times New Roman" w:cs="Times New Roman"/>
                <w:sz w:val="24"/>
                <w:szCs w:val="24"/>
                <w:highlight w:val="white"/>
              </w:rPr>
              <w:t>h thực phẩm nông, lâm, thủy sản</w:t>
            </w:r>
          </w:p>
        </w:tc>
        <w:tc>
          <w:tcPr>
            <w:tcW w:w="1780" w:type="dxa"/>
            <w:vMerge w:val="restart"/>
            <w:shd w:val="clear" w:color="auto" w:fill="auto"/>
            <w:vAlign w:val="center"/>
            <w:hideMark/>
          </w:tcPr>
          <w:p w14:paraId="68AD41E5" w14:textId="54B08D0A" w:rsidR="00014102" w:rsidRPr="00A82520" w:rsidRDefault="007673A2" w:rsidP="002B5DB8">
            <w:pPr>
              <w:spacing w:before="40" w:after="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Lĩnh vực Quản lý c</w:t>
            </w:r>
            <w:r w:rsidR="00014102" w:rsidRPr="00A82520">
              <w:rPr>
                <w:rFonts w:ascii="Times New Roman" w:eastAsia="Times New Roman" w:hAnsi="Times New Roman" w:cs="Times New Roman"/>
                <w:sz w:val="24"/>
                <w:szCs w:val="24"/>
                <w:highlight w:val="white"/>
              </w:rPr>
              <w:t>hất lượng nông lâm thủy sản</w:t>
            </w:r>
          </w:p>
        </w:tc>
        <w:tc>
          <w:tcPr>
            <w:tcW w:w="1460" w:type="dxa"/>
            <w:shd w:val="clear" w:color="auto" w:fill="auto"/>
            <w:noWrap/>
            <w:vAlign w:val="bottom"/>
            <w:hideMark/>
          </w:tcPr>
          <w:p w14:paraId="59C5CCC0"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38ED5AC2" w14:textId="77777777" w:rsidTr="002B5DB8">
        <w:trPr>
          <w:trHeight w:val="1260"/>
        </w:trPr>
        <w:tc>
          <w:tcPr>
            <w:tcW w:w="670" w:type="dxa"/>
            <w:shd w:val="clear" w:color="auto" w:fill="auto"/>
            <w:noWrap/>
            <w:vAlign w:val="center"/>
            <w:hideMark/>
          </w:tcPr>
          <w:p w14:paraId="60189244"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85</w:t>
            </w:r>
          </w:p>
        </w:tc>
        <w:tc>
          <w:tcPr>
            <w:tcW w:w="6070" w:type="dxa"/>
            <w:shd w:val="clear" w:color="auto" w:fill="auto"/>
            <w:vAlign w:val="center"/>
            <w:hideMark/>
          </w:tcPr>
          <w:p w14:paraId="29B02088" w14:textId="4DDDF88F" w:rsidR="00014102" w:rsidRPr="00A82520" w:rsidRDefault="0024491F"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Thủ tục cấp lại g</w:t>
            </w:r>
            <w:r w:rsidR="00014102" w:rsidRPr="00A82520">
              <w:rPr>
                <w:rFonts w:ascii="Times New Roman" w:eastAsia="Times New Roman" w:hAnsi="Times New Roman" w:cs="Times New Roman"/>
                <w:sz w:val="24"/>
                <w:szCs w:val="24"/>
                <w:highlight w:val="white"/>
              </w:rPr>
              <w:t>iấy chứng nhận cơ sở đủ điều kiện an toàn thực phẩm đối với cơ sở sản xuất, kinh doanh thực phẩm nông, lâm, thủy sản (trường hợ</w:t>
            </w:r>
            <w:r w:rsidRPr="00A82520">
              <w:rPr>
                <w:rFonts w:ascii="Times New Roman" w:eastAsia="Times New Roman" w:hAnsi="Times New Roman" w:cs="Times New Roman"/>
                <w:sz w:val="24"/>
                <w:szCs w:val="24"/>
                <w:highlight w:val="white"/>
              </w:rPr>
              <w:t>p trước 06 tháng tính đến ngày giấy chứng nhận ATTP hết hạn)</w:t>
            </w:r>
          </w:p>
        </w:tc>
        <w:tc>
          <w:tcPr>
            <w:tcW w:w="1780" w:type="dxa"/>
            <w:vMerge/>
            <w:vAlign w:val="center"/>
            <w:hideMark/>
          </w:tcPr>
          <w:p w14:paraId="64DCD579"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06F67B85"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6A7F977E" w14:textId="77777777" w:rsidTr="002B5DB8">
        <w:trPr>
          <w:trHeight w:val="1575"/>
        </w:trPr>
        <w:tc>
          <w:tcPr>
            <w:tcW w:w="670" w:type="dxa"/>
            <w:shd w:val="clear" w:color="auto" w:fill="auto"/>
            <w:noWrap/>
            <w:vAlign w:val="center"/>
            <w:hideMark/>
          </w:tcPr>
          <w:p w14:paraId="04BF9C39"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86</w:t>
            </w:r>
          </w:p>
        </w:tc>
        <w:tc>
          <w:tcPr>
            <w:tcW w:w="6070" w:type="dxa"/>
            <w:shd w:val="clear" w:color="auto" w:fill="auto"/>
            <w:vAlign w:val="center"/>
            <w:hideMark/>
          </w:tcPr>
          <w:p w14:paraId="45D8DEB8" w14:textId="296741B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cấp lại </w:t>
            </w:r>
            <w:r w:rsidR="0024491F" w:rsidRPr="00A82520">
              <w:rPr>
                <w:rFonts w:ascii="Times New Roman" w:eastAsia="Times New Roman" w:hAnsi="Times New Roman" w:cs="Times New Roman"/>
                <w:sz w:val="24"/>
                <w:szCs w:val="24"/>
                <w:highlight w:val="white"/>
              </w:rPr>
              <w:t>g</w:t>
            </w:r>
            <w:r w:rsidRPr="00A82520">
              <w:rPr>
                <w:rFonts w:ascii="Times New Roman" w:eastAsia="Times New Roman" w:hAnsi="Times New Roman" w:cs="Times New Roman"/>
                <w:sz w:val="24"/>
                <w:szCs w:val="24"/>
                <w:highlight w:val="white"/>
              </w:rPr>
              <w:t>iấy chứng nhận cơ sở đủ điều kiện an toàn thực phẩm đối với cơ sở sản xuất, kinh doanh thực phẩm n</w:t>
            </w:r>
            <w:r w:rsidR="0024491F" w:rsidRPr="00A82520">
              <w:rPr>
                <w:rFonts w:ascii="Times New Roman" w:eastAsia="Times New Roman" w:hAnsi="Times New Roman" w:cs="Times New Roman"/>
                <w:sz w:val="24"/>
                <w:szCs w:val="24"/>
                <w:highlight w:val="white"/>
              </w:rPr>
              <w:t>ông, lâm, thủy sản (trường hợp g</w:t>
            </w:r>
            <w:r w:rsidRPr="00A82520">
              <w:rPr>
                <w:rFonts w:ascii="Times New Roman" w:eastAsia="Times New Roman" w:hAnsi="Times New Roman" w:cs="Times New Roman"/>
                <w:sz w:val="24"/>
                <w:szCs w:val="24"/>
                <w:highlight w:val="white"/>
              </w:rPr>
              <w:t>iấy chứng nhận ATTP vẫn còn thời hạn hiệu lực nhưng bị mất, bị hỏng, thất lạc hoặc có sự thay đổi, bổ sung thông</w:t>
            </w:r>
            <w:r w:rsidR="0024491F" w:rsidRPr="00A82520">
              <w:rPr>
                <w:rFonts w:ascii="Times New Roman" w:eastAsia="Times New Roman" w:hAnsi="Times New Roman" w:cs="Times New Roman"/>
                <w:sz w:val="24"/>
                <w:szCs w:val="24"/>
                <w:highlight w:val="white"/>
              </w:rPr>
              <w:t xml:space="preserve"> tin trên giấy chứng nhận ATTP)</w:t>
            </w:r>
          </w:p>
        </w:tc>
        <w:tc>
          <w:tcPr>
            <w:tcW w:w="1780" w:type="dxa"/>
            <w:vMerge/>
            <w:vAlign w:val="center"/>
            <w:hideMark/>
          </w:tcPr>
          <w:p w14:paraId="2BE51289"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0E04D582"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6CDF5CEA" w14:textId="77777777" w:rsidTr="002B5DB8">
        <w:trPr>
          <w:trHeight w:val="945"/>
        </w:trPr>
        <w:tc>
          <w:tcPr>
            <w:tcW w:w="670" w:type="dxa"/>
            <w:shd w:val="clear" w:color="auto" w:fill="auto"/>
            <w:noWrap/>
            <w:vAlign w:val="center"/>
            <w:hideMark/>
          </w:tcPr>
          <w:p w14:paraId="3BE3B09D"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87</w:t>
            </w:r>
          </w:p>
        </w:tc>
        <w:tc>
          <w:tcPr>
            <w:tcW w:w="6070" w:type="dxa"/>
            <w:shd w:val="clear" w:color="auto" w:fill="auto"/>
            <w:vAlign w:val="center"/>
            <w:hideMark/>
          </w:tcPr>
          <w:p w14:paraId="28FB49D5" w14:textId="436B2178" w:rsidR="00014102" w:rsidRPr="00A82520" w:rsidRDefault="0024491F"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Cấp g</w:t>
            </w:r>
            <w:r w:rsidR="00014102" w:rsidRPr="00A82520">
              <w:rPr>
                <w:rFonts w:ascii="Times New Roman" w:eastAsia="Times New Roman" w:hAnsi="Times New Roman" w:cs="Times New Roman"/>
                <w:sz w:val="24"/>
                <w:szCs w:val="24"/>
                <w:highlight w:val="white"/>
              </w:rPr>
              <w:t xml:space="preserve">iấy chứng nhận kiểm dịch thực vật đối với các lô vật thể vận chuyển </w:t>
            </w:r>
            <w:r w:rsidR="00014102" w:rsidRPr="00A82520">
              <w:rPr>
                <w:rFonts w:ascii="Times New Roman" w:eastAsia="Times New Roman" w:hAnsi="Times New Roman" w:cs="Times New Roman"/>
                <w:sz w:val="24"/>
                <w:szCs w:val="24"/>
                <w:highlight w:val="white"/>
                <w:u w:color="FF0000"/>
              </w:rPr>
              <w:t>từ vùng nhiễm</w:t>
            </w:r>
            <w:r w:rsidR="00014102" w:rsidRPr="00A82520">
              <w:rPr>
                <w:rFonts w:ascii="Times New Roman" w:eastAsia="Times New Roman" w:hAnsi="Times New Roman" w:cs="Times New Roman"/>
                <w:sz w:val="24"/>
                <w:szCs w:val="24"/>
                <w:highlight w:val="white"/>
              </w:rPr>
              <w:t xml:space="preserve"> đối tượng kiểm dịch thực vật </w:t>
            </w:r>
          </w:p>
        </w:tc>
        <w:tc>
          <w:tcPr>
            <w:tcW w:w="1780" w:type="dxa"/>
            <w:vMerge w:val="restart"/>
            <w:shd w:val="clear" w:color="auto" w:fill="auto"/>
            <w:vAlign w:val="center"/>
            <w:hideMark/>
          </w:tcPr>
          <w:p w14:paraId="4B4C3F34"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Lĩnh vực Trồng trọt, Bảo vệ thực vật</w:t>
            </w:r>
          </w:p>
        </w:tc>
        <w:tc>
          <w:tcPr>
            <w:tcW w:w="1460" w:type="dxa"/>
            <w:shd w:val="clear" w:color="auto" w:fill="auto"/>
            <w:noWrap/>
            <w:vAlign w:val="bottom"/>
            <w:hideMark/>
          </w:tcPr>
          <w:p w14:paraId="47218B07"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0F659082" w14:textId="77777777" w:rsidTr="002B5DB8">
        <w:trPr>
          <w:trHeight w:val="630"/>
        </w:trPr>
        <w:tc>
          <w:tcPr>
            <w:tcW w:w="670" w:type="dxa"/>
            <w:shd w:val="clear" w:color="auto" w:fill="auto"/>
            <w:noWrap/>
            <w:vAlign w:val="center"/>
            <w:hideMark/>
          </w:tcPr>
          <w:p w14:paraId="4FFC60E3"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88</w:t>
            </w:r>
          </w:p>
        </w:tc>
        <w:tc>
          <w:tcPr>
            <w:tcW w:w="6070" w:type="dxa"/>
            <w:shd w:val="clear" w:color="auto" w:fill="auto"/>
            <w:vAlign w:val="center"/>
            <w:hideMark/>
          </w:tcPr>
          <w:p w14:paraId="201DC340"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Cấp giấy chứng nhận đủ điều kiện buôn bán thuốc bảo vệ thực vật </w:t>
            </w:r>
          </w:p>
        </w:tc>
        <w:tc>
          <w:tcPr>
            <w:tcW w:w="1780" w:type="dxa"/>
            <w:vMerge/>
            <w:vAlign w:val="center"/>
            <w:hideMark/>
          </w:tcPr>
          <w:p w14:paraId="30D83F79"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7307DAE6"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29A430E0" w14:textId="77777777" w:rsidTr="002B5DB8">
        <w:trPr>
          <w:trHeight w:val="630"/>
        </w:trPr>
        <w:tc>
          <w:tcPr>
            <w:tcW w:w="670" w:type="dxa"/>
            <w:shd w:val="clear" w:color="auto" w:fill="auto"/>
            <w:noWrap/>
            <w:vAlign w:val="center"/>
            <w:hideMark/>
          </w:tcPr>
          <w:p w14:paraId="466594E2"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89</w:t>
            </w:r>
          </w:p>
        </w:tc>
        <w:tc>
          <w:tcPr>
            <w:tcW w:w="6070" w:type="dxa"/>
            <w:shd w:val="clear" w:color="auto" w:fill="auto"/>
            <w:vAlign w:val="center"/>
            <w:hideMark/>
          </w:tcPr>
          <w:p w14:paraId="420D6AC8" w14:textId="2070A799" w:rsidR="00014102" w:rsidRPr="00A82520" w:rsidRDefault="0024491F"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Cấp lại g</w:t>
            </w:r>
            <w:r w:rsidR="00014102" w:rsidRPr="00A82520">
              <w:rPr>
                <w:rFonts w:ascii="Times New Roman" w:eastAsia="Times New Roman" w:hAnsi="Times New Roman" w:cs="Times New Roman"/>
                <w:sz w:val="24"/>
                <w:szCs w:val="24"/>
                <w:highlight w:val="white"/>
              </w:rPr>
              <w:t>iấy chứng nhận đủ điều kiện buôn bán thuốc bảo vệ thực vật</w:t>
            </w:r>
          </w:p>
        </w:tc>
        <w:tc>
          <w:tcPr>
            <w:tcW w:w="1780" w:type="dxa"/>
            <w:vMerge/>
            <w:vAlign w:val="center"/>
            <w:hideMark/>
          </w:tcPr>
          <w:p w14:paraId="17C65BD7"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2FBE1123"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53C87F49" w14:textId="77777777" w:rsidTr="002B5DB8">
        <w:trPr>
          <w:trHeight w:val="315"/>
        </w:trPr>
        <w:tc>
          <w:tcPr>
            <w:tcW w:w="670" w:type="dxa"/>
            <w:shd w:val="clear" w:color="auto" w:fill="auto"/>
            <w:noWrap/>
            <w:vAlign w:val="center"/>
            <w:hideMark/>
          </w:tcPr>
          <w:p w14:paraId="1AF3CDF4"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90</w:t>
            </w:r>
          </w:p>
        </w:tc>
        <w:tc>
          <w:tcPr>
            <w:tcW w:w="6070" w:type="dxa"/>
            <w:shd w:val="clear" w:color="auto" w:fill="auto"/>
            <w:vAlign w:val="center"/>
            <w:hideMark/>
          </w:tcPr>
          <w:p w14:paraId="1630D58C"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Thủ tục cấp giấy phép vận chuyển thuốc bảo vệ thực vật</w:t>
            </w:r>
          </w:p>
        </w:tc>
        <w:tc>
          <w:tcPr>
            <w:tcW w:w="1780" w:type="dxa"/>
            <w:vMerge/>
            <w:vAlign w:val="center"/>
            <w:hideMark/>
          </w:tcPr>
          <w:p w14:paraId="6A7D0F68"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5AC507C9"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69FDA662" w14:textId="77777777" w:rsidTr="002B5DB8">
        <w:trPr>
          <w:trHeight w:val="630"/>
        </w:trPr>
        <w:tc>
          <w:tcPr>
            <w:tcW w:w="670" w:type="dxa"/>
            <w:shd w:val="clear" w:color="auto" w:fill="auto"/>
            <w:noWrap/>
            <w:vAlign w:val="center"/>
            <w:hideMark/>
          </w:tcPr>
          <w:p w14:paraId="4DC8087B"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91</w:t>
            </w:r>
          </w:p>
        </w:tc>
        <w:tc>
          <w:tcPr>
            <w:tcW w:w="6070" w:type="dxa"/>
            <w:shd w:val="clear" w:color="auto" w:fill="auto"/>
            <w:vAlign w:val="center"/>
            <w:hideMark/>
          </w:tcPr>
          <w:p w14:paraId="0DFA4548" w14:textId="748BCADA" w:rsidR="00014102" w:rsidRPr="00A82520" w:rsidRDefault="0024491F"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Cấp g</w:t>
            </w:r>
            <w:r w:rsidR="00014102" w:rsidRPr="00A82520">
              <w:rPr>
                <w:rFonts w:ascii="Times New Roman" w:eastAsia="Times New Roman" w:hAnsi="Times New Roman" w:cs="Times New Roman"/>
                <w:sz w:val="24"/>
                <w:szCs w:val="24"/>
                <w:highlight w:val="white"/>
              </w:rPr>
              <w:t xml:space="preserve">iấy xác nhận nội dung quảng cáo </w:t>
            </w:r>
            <w:r w:rsidR="00014102" w:rsidRPr="00A82520">
              <w:rPr>
                <w:rFonts w:ascii="Times New Roman" w:eastAsia="Times New Roman" w:hAnsi="Times New Roman" w:cs="Times New Roman"/>
                <w:sz w:val="24"/>
                <w:szCs w:val="24"/>
                <w:highlight w:val="white"/>
                <w:u w:color="FF0000"/>
              </w:rPr>
              <w:t>về thuốc</w:t>
            </w:r>
            <w:r w:rsidR="00014102" w:rsidRPr="00A82520">
              <w:rPr>
                <w:rFonts w:ascii="Times New Roman" w:eastAsia="Times New Roman" w:hAnsi="Times New Roman" w:cs="Times New Roman"/>
                <w:sz w:val="24"/>
                <w:szCs w:val="24"/>
                <w:highlight w:val="white"/>
              </w:rPr>
              <w:t xml:space="preserve"> bảo vệ thực vật (thuộc thẩm quyền giải quyết của cấp tỉnh).</w:t>
            </w:r>
          </w:p>
        </w:tc>
        <w:tc>
          <w:tcPr>
            <w:tcW w:w="1780" w:type="dxa"/>
            <w:vMerge/>
            <w:vAlign w:val="center"/>
            <w:hideMark/>
          </w:tcPr>
          <w:p w14:paraId="55409287"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294227CD"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466EFEC5" w14:textId="77777777" w:rsidTr="002B5DB8">
        <w:trPr>
          <w:trHeight w:val="315"/>
        </w:trPr>
        <w:tc>
          <w:tcPr>
            <w:tcW w:w="670" w:type="dxa"/>
            <w:shd w:val="clear" w:color="auto" w:fill="auto"/>
            <w:noWrap/>
            <w:vAlign w:val="center"/>
            <w:hideMark/>
          </w:tcPr>
          <w:p w14:paraId="42E4DF4F"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92</w:t>
            </w:r>
          </w:p>
        </w:tc>
        <w:tc>
          <w:tcPr>
            <w:tcW w:w="6070" w:type="dxa"/>
            <w:shd w:val="clear" w:color="auto" w:fill="auto"/>
            <w:vAlign w:val="center"/>
            <w:hideMark/>
          </w:tcPr>
          <w:p w14:paraId="6157AE24" w14:textId="24AC3693" w:rsidR="00014102" w:rsidRPr="00A82520" w:rsidRDefault="0024491F"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Cấp g</w:t>
            </w:r>
            <w:r w:rsidR="00014102" w:rsidRPr="00A82520">
              <w:rPr>
                <w:rFonts w:ascii="Times New Roman" w:eastAsia="Times New Roman" w:hAnsi="Times New Roman" w:cs="Times New Roman"/>
                <w:sz w:val="24"/>
                <w:szCs w:val="24"/>
                <w:highlight w:val="white"/>
              </w:rPr>
              <w:t xml:space="preserve">iấy chứng nhận đủ điều kiện buôn bán </w:t>
            </w:r>
            <w:r w:rsidR="00014102" w:rsidRPr="00A82520">
              <w:rPr>
                <w:rFonts w:ascii="Times New Roman" w:eastAsia="Times New Roman" w:hAnsi="Times New Roman" w:cs="Times New Roman"/>
                <w:sz w:val="24"/>
                <w:szCs w:val="24"/>
                <w:highlight w:val="white"/>
                <w:u w:color="FF0000"/>
              </w:rPr>
              <w:t>phân bón</w:t>
            </w:r>
            <w:r w:rsidR="00014102" w:rsidRPr="00A82520">
              <w:rPr>
                <w:rFonts w:ascii="Times New Roman" w:eastAsia="Times New Roman" w:hAnsi="Times New Roman" w:cs="Times New Roman"/>
                <w:sz w:val="24"/>
                <w:szCs w:val="24"/>
                <w:highlight w:val="white"/>
              </w:rPr>
              <w:t xml:space="preserve"> </w:t>
            </w:r>
          </w:p>
        </w:tc>
        <w:tc>
          <w:tcPr>
            <w:tcW w:w="1780" w:type="dxa"/>
            <w:vMerge/>
            <w:vAlign w:val="center"/>
            <w:hideMark/>
          </w:tcPr>
          <w:p w14:paraId="7BC0901D"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25659E19"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34EEBFAD" w14:textId="77777777" w:rsidTr="002B5DB8">
        <w:trPr>
          <w:trHeight w:val="315"/>
        </w:trPr>
        <w:tc>
          <w:tcPr>
            <w:tcW w:w="670" w:type="dxa"/>
            <w:shd w:val="clear" w:color="auto" w:fill="auto"/>
            <w:noWrap/>
            <w:vAlign w:val="center"/>
            <w:hideMark/>
          </w:tcPr>
          <w:p w14:paraId="2B30B5AB"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93</w:t>
            </w:r>
          </w:p>
        </w:tc>
        <w:tc>
          <w:tcPr>
            <w:tcW w:w="6070" w:type="dxa"/>
            <w:shd w:val="clear" w:color="auto" w:fill="auto"/>
            <w:vAlign w:val="center"/>
            <w:hideMark/>
          </w:tcPr>
          <w:p w14:paraId="06B61C65" w14:textId="1127BF44" w:rsidR="00014102" w:rsidRPr="00A82520" w:rsidRDefault="0024491F"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Cấp lại g</w:t>
            </w:r>
            <w:r w:rsidR="00014102" w:rsidRPr="00A82520">
              <w:rPr>
                <w:rFonts w:ascii="Times New Roman" w:eastAsia="Times New Roman" w:hAnsi="Times New Roman" w:cs="Times New Roman"/>
                <w:sz w:val="24"/>
                <w:szCs w:val="24"/>
                <w:highlight w:val="white"/>
              </w:rPr>
              <w:t xml:space="preserve">iấy chứng nhận đủ điều kiện buôn bán </w:t>
            </w:r>
            <w:r w:rsidR="00014102" w:rsidRPr="00A82520">
              <w:rPr>
                <w:rFonts w:ascii="Times New Roman" w:eastAsia="Times New Roman" w:hAnsi="Times New Roman" w:cs="Times New Roman"/>
                <w:sz w:val="24"/>
                <w:szCs w:val="24"/>
                <w:highlight w:val="white"/>
                <w:u w:color="FF0000"/>
              </w:rPr>
              <w:t>phân bón</w:t>
            </w:r>
            <w:r w:rsidR="00014102" w:rsidRPr="00A82520">
              <w:rPr>
                <w:rFonts w:ascii="Times New Roman" w:eastAsia="Times New Roman" w:hAnsi="Times New Roman" w:cs="Times New Roman"/>
                <w:sz w:val="24"/>
                <w:szCs w:val="24"/>
                <w:highlight w:val="white"/>
              </w:rPr>
              <w:t xml:space="preserve"> </w:t>
            </w:r>
          </w:p>
        </w:tc>
        <w:tc>
          <w:tcPr>
            <w:tcW w:w="1780" w:type="dxa"/>
            <w:vMerge/>
            <w:vAlign w:val="center"/>
            <w:hideMark/>
          </w:tcPr>
          <w:p w14:paraId="136BF5CF"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2FC1B2A2"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5DDD2B9F" w14:textId="77777777" w:rsidTr="002B5DB8">
        <w:trPr>
          <w:trHeight w:val="945"/>
        </w:trPr>
        <w:tc>
          <w:tcPr>
            <w:tcW w:w="670" w:type="dxa"/>
            <w:shd w:val="clear" w:color="auto" w:fill="auto"/>
            <w:noWrap/>
            <w:vAlign w:val="center"/>
            <w:hideMark/>
          </w:tcPr>
          <w:p w14:paraId="463C2CFC"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94</w:t>
            </w:r>
          </w:p>
        </w:tc>
        <w:tc>
          <w:tcPr>
            <w:tcW w:w="6070" w:type="dxa"/>
            <w:shd w:val="clear" w:color="auto" w:fill="auto"/>
            <w:vAlign w:val="center"/>
            <w:hideMark/>
          </w:tcPr>
          <w:p w14:paraId="0D9690EC"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Phê duyệt việc tiếp nhận </w:t>
            </w:r>
            <w:r w:rsidRPr="00A82520">
              <w:rPr>
                <w:rFonts w:ascii="Times New Roman" w:eastAsia="Times New Roman" w:hAnsi="Times New Roman" w:cs="Times New Roman"/>
                <w:sz w:val="24"/>
                <w:szCs w:val="24"/>
                <w:highlight w:val="white"/>
                <w:u w:color="FF0000"/>
              </w:rPr>
              <w:t>viện trợ</w:t>
            </w:r>
            <w:r w:rsidRPr="00A82520">
              <w:rPr>
                <w:rFonts w:ascii="Times New Roman" w:eastAsia="Times New Roman" w:hAnsi="Times New Roman" w:cs="Times New Roman"/>
                <w:sz w:val="24"/>
                <w:szCs w:val="24"/>
                <w:highlight w:val="white"/>
              </w:rPr>
              <w:t xml:space="preserve"> quốc tế khẩn cấp để cứu trợ thuộc thẩm quyền của Ủy ban nhân dân các tỉnh, thành phố trực thuộc Trung ương</w:t>
            </w:r>
          </w:p>
        </w:tc>
        <w:tc>
          <w:tcPr>
            <w:tcW w:w="1780" w:type="dxa"/>
            <w:vMerge w:val="restart"/>
            <w:shd w:val="clear" w:color="auto" w:fill="auto"/>
            <w:vAlign w:val="center"/>
            <w:hideMark/>
          </w:tcPr>
          <w:p w14:paraId="64426B40"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Lĩnh vực Phòng chống thiên tai</w:t>
            </w:r>
          </w:p>
        </w:tc>
        <w:tc>
          <w:tcPr>
            <w:tcW w:w="1460" w:type="dxa"/>
            <w:shd w:val="clear" w:color="auto" w:fill="auto"/>
            <w:noWrap/>
            <w:vAlign w:val="bottom"/>
            <w:hideMark/>
          </w:tcPr>
          <w:p w14:paraId="631954F5"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1A965489" w14:textId="77777777" w:rsidTr="002B5DB8">
        <w:trPr>
          <w:trHeight w:val="945"/>
        </w:trPr>
        <w:tc>
          <w:tcPr>
            <w:tcW w:w="670" w:type="dxa"/>
            <w:shd w:val="clear" w:color="auto" w:fill="auto"/>
            <w:noWrap/>
            <w:vAlign w:val="center"/>
            <w:hideMark/>
          </w:tcPr>
          <w:p w14:paraId="08DF4CD4"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lastRenderedPageBreak/>
              <w:t>95</w:t>
            </w:r>
          </w:p>
        </w:tc>
        <w:tc>
          <w:tcPr>
            <w:tcW w:w="6070" w:type="dxa"/>
            <w:shd w:val="clear" w:color="auto" w:fill="auto"/>
            <w:vAlign w:val="center"/>
            <w:hideMark/>
          </w:tcPr>
          <w:p w14:paraId="7993213A"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Phê duyệt Văn kiện </w:t>
            </w:r>
            <w:r w:rsidRPr="00A82520">
              <w:rPr>
                <w:rFonts w:ascii="Times New Roman" w:eastAsia="Times New Roman" w:hAnsi="Times New Roman" w:cs="Times New Roman"/>
                <w:sz w:val="24"/>
                <w:szCs w:val="24"/>
                <w:highlight w:val="white"/>
                <w:u w:color="FF0000"/>
              </w:rPr>
              <w:t>viện trợ</w:t>
            </w:r>
            <w:r w:rsidRPr="00A82520">
              <w:rPr>
                <w:rFonts w:ascii="Times New Roman" w:eastAsia="Times New Roman" w:hAnsi="Times New Roman" w:cs="Times New Roman"/>
                <w:sz w:val="24"/>
                <w:szCs w:val="24"/>
                <w:highlight w:val="white"/>
              </w:rPr>
              <w:t xml:space="preserve"> quốc tế khẩn cấp để khắc phục hậu quả thiên tai không </w:t>
            </w:r>
            <w:r w:rsidRPr="00A82520">
              <w:rPr>
                <w:rFonts w:ascii="Times New Roman" w:eastAsia="Times New Roman" w:hAnsi="Times New Roman" w:cs="Times New Roman"/>
                <w:sz w:val="24"/>
                <w:szCs w:val="24"/>
                <w:highlight w:val="white"/>
                <w:u w:color="FF0000"/>
              </w:rPr>
              <w:t>thuộc thẩm</w:t>
            </w:r>
            <w:r w:rsidRPr="00A82520">
              <w:rPr>
                <w:rFonts w:ascii="Times New Roman" w:eastAsia="Times New Roman" w:hAnsi="Times New Roman" w:cs="Times New Roman"/>
                <w:sz w:val="24"/>
                <w:szCs w:val="24"/>
                <w:highlight w:val="white"/>
              </w:rPr>
              <w:t xml:space="preserve"> quyền quyết định chủ trương tiếp nhận của Thủ tướng Chính phủ</w:t>
            </w:r>
          </w:p>
        </w:tc>
        <w:tc>
          <w:tcPr>
            <w:tcW w:w="1780" w:type="dxa"/>
            <w:vMerge/>
            <w:vAlign w:val="center"/>
            <w:hideMark/>
          </w:tcPr>
          <w:p w14:paraId="1C6EA176"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5B34FB37"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0C56712C" w14:textId="77777777" w:rsidTr="002B5DB8">
        <w:trPr>
          <w:trHeight w:val="945"/>
        </w:trPr>
        <w:tc>
          <w:tcPr>
            <w:tcW w:w="670" w:type="dxa"/>
            <w:shd w:val="clear" w:color="auto" w:fill="auto"/>
            <w:noWrap/>
            <w:vAlign w:val="center"/>
            <w:hideMark/>
          </w:tcPr>
          <w:p w14:paraId="1435C04C"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96</w:t>
            </w:r>
          </w:p>
        </w:tc>
        <w:tc>
          <w:tcPr>
            <w:tcW w:w="6070" w:type="dxa"/>
            <w:shd w:val="clear" w:color="auto" w:fill="auto"/>
            <w:vAlign w:val="center"/>
            <w:hideMark/>
          </w:tcPr>
          <w:p w14:paraId="6D1EE3BF" w14:textId="526B3194"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Điều chỉnh Văn kiện </w:t>
            </w:r>
            <w:r w:rsidRPr="00A82520">
              <w:rPr>
                <w:rFonts w:ascii="Times New Roman" w:eastAsia="Times New Roman" w:hAnsi="Times New Roman" w:cs="Times New Roman"/>
                <w:sz w:val="24"/>
                <w:szCs w:val="24"/>
                <w:highlight w:val="white"/>
                <w:u w:color="FF0000"/>
              </w:rPr>
              <w:t>viện trợ</w:t>
            </w:r>
            <w:r w:rsidRPr="00A82520">
              <w:rPr>
                <w:rFonts w:ascii="Times New Roman" w:eastAsia="Times New Roman" w:hAnsi="Times New Roman" w:cs="Times New Roman"/>
                <w:sz w:val="24"/>
                <w:szCs w:val="24"/>
                <w:highlight w:val="white"/>
              </w:rPr>
              <w:t xml:space="preserve"> quốc tế khẩn cấp để khắc phục hậu quả thiên tai không </w:t>
            </w:r>
            <w:r w:rsidRPr="00A82520">
              <w:rPr>
                <w:rFonts w:ascii="Times New Roman" w:eastAsia="Times New Roman" w:hAnsi="Times New Roman" w:cs="Times New Roman"/>
                <w:sz w:val="24"/>
                <w:szCs w:val="24"/>
                <w:highlight w:val="white"/>
                <w:u w:color="FF0000"/>
              </w:rPr>
              <w:t>thuộc thẩm</w:t>
            </w:r>
            <w:r w:rsidRPr="00A82520">
              <w:rPr>
                <w:rFonts w:ascii="Times New Roman" w:eastAsia="Times New Roman" w:hAnsi="Times New Roman" w:cs="Times New Roman"/>
                <w:sz w:val="24"/>
                <w:szCs w:val="24"/>
                <w:highlight w:val="white"/>
              </w:rPr>
              <w:t xml:space="preserve"> quyền quyết định chủ trương ti</w:t>
            </w:r>
            <w:r w:rsidR="0024491F" w:rsidRPr="00A82520">
              <w:rPr>
                <w:rFonts w:ascii="Times New Roman" w:eastAsia="Times New Roman" w:hAnsi="Times New Roman" w:cs="Times New Roman"/>
                <w:sz w:val="24"/>
                <w:szCs w:val="24"/>
                <w:highlight w:val="white"/>
              </w:rPr>
              <w:t>ếp nhận của Thủ tướng Chính phủ</w:t>
            </w:r>
          </w:p>
        </w:tc>
        <w:tc>
          <w:tcPr>
            <w:tcW w:w="1780" w:type="dxa"/>
            <w:vMerge/>
            <w:vAlign w:val="center"/>
            <w:hideMark/>
          </w:tcPr>
          <w:p w14:paraId="551402CF"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7BBC92BE"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7EC78FC3" w14:textId="77777777" w:rsidTr="002B5DB8">
        <w:trPr>
          <w:trHeight w:val="315"/>
        </w:trPr>
        <w:tc>
          <w:tcPr>
            <w:tcW w:w="670" w:type="dxa"/>
            <w:shd w:val="clear" w:color="auto" w:fill="auto"/>
            <w:noWrap/>
            <w:vAlign w:val="center"/>
            <w:hideMark/>
          </w:tcPr>
          <w:p w14:paraId="6B40590F" w14:textId="77777777" w:rsidR="00014102" w:rsidRPr="00A82520" w:rsidRDefault="00014102" w:rsidP="00F55339">
            <w:pPr>
              <w:spacing w:before="40" w:after="40" w:line="240" w:lineRule="auto"/>
              <w:jc w:val="center"/>
              <w:rPr>
                <w:rFonts w:ascii="Times New Roman" w:eastAsia="Times New Roman" w:hAnsi="Times New Roman" w:cs="Times New Roman"/>
                <w:b/>
                <w:bCs/>
                <w:sz w:val="24"/>
                <w:szCs w:val="24"/>
                <w:highlight w:val="white"/>
              </w:rPr>
            </w:pPr>
            <w:r w:rsidRPr="00A82520">
              <w:rPr>
                <w:rFonts w:ascii="Times New Roman" w:eastAsia="Times New Roman" w:hAnsi="Times New Roman" w:cs="Times New Roman"/>
                <w:b/>
                <w:bCs/>
                <w:sz w:val="24"/>
                <w:szCs w:val="24"/>
                <w:highlight w:val="white"/>
              </w:rPr>
              <w:t>V</w:t>
            </w:r>
          </w:p>
        </w:tc>
        <w:tc>
          <w:tcPr>
            <w:tcW w:w="6070" w:type="dxa"/>
            <w:shd w:val="clear" w:color="auto" w:fill="auto"/>
            <w:vAlign w:val="center"/>
            <w:hideMark/>
          </w:tcPr>
          <w:p w14:paraId="1EA57782" w14:textId="77777777" w:rsidR="00014102" w:rsidRPr="00A82520" w:rsidRDefault="00014102" w:rsidP="00C1508D">
            <w:pPr>
              <w:spacing w:before="40" w:after="40" w:line="240" w:lineRule="auto"/>
              <w:jc w:val="both"/>
              <w:rPr>
                <w:rFonts w:ascii="Times New Roman" w:eastAsia="Times New Roman" w:hAnsi="Times New Roman" w:cs="Times New Roman"/>
                <w:b/>
                <w:bCs/>
                <w:sz w:val="24"/>
                <w:szCs w:val="24"/>
                <w:highlight w:val="white"/>
              </w:rPr>
            </w:pPr>
            <w:r w:rsidRPr="00A82520">
              <w:rPr>
                <w:rFonts w:ascii="Times New Roman" w:eastAsia="Times New Roman" w:hAnsi="Times New Roman" w:cs="Times New Roman"/>
                <w:b/>
                <w:bCs/>
                <w:sz w:val="24"/>
                <w:szCs w:val="24"/>
                <w:highlight w:val="white"/>
              </w:rPr>
              <w:t>Sở Giáo dục và Đào tạo</w:t>
            </w:r>
          </w:p>
        </w:tc>
        <w:tc>
          <w:tcPr>
            <w:tcW w:w="1780" w:type="dxa"/>
            <w:shd w:val="clear" w:color="auto" w:fill="auto"/>
            <w:vAlign w:val="center"/>
            <w:hideMark/>
          </w:tcPr>
          <w:p w14:paraId="4CE66ECC"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w:t>
            </w:r>
          </w:p>
        </w:tc>
        <w:tc>
          <w:tcPr>
            <w:tcW w:w="1460" w:type="dxa"/>
            <w:shd w:val="clear" w:color="auto" w:fill="auto"/>
            <w:noWrap/>
            <w:vAlign w:val="bottom"/>
            <w:hideMark/>
          </w:tcPr>
          <w:p w14:paraId="3F356745" w14:textId="77777777" w:rsidR="00014102" w:rsidRPr="00A82520" w:rsidRDefault="00014102" w:rsidP="00F55339">
            <w:pPr>
              <w:spacing w:before="40" w:after="40" w:line="240" w:lineRule="auto"/>
              <w:rPr>
                <w:rFonts w:ascii="Arial" w:eastAsia="Times New Roman" w:hAnsi="Arial" w:cs="Arial"/>
                <w:b/>
                <w:bCs/>
                <w:highlight w:val="white"/>
              </w:rPr>
            </w:pPr>
            <w:r w:rsidRPr="00A82520">
              <w:rPr>
                <w:rFonts w:ascii="Arial" w:eastAsia="Times New Roman" w:hAnsi="Arial" w:cs="Arial"/>
                <w:b/>
                <w:bCs/>
                <w:highlight w:val="white"/>
              </w:rPr>
              <w:t> </w:t>
            </w:r>
          </w:p>
        </w:tc>
      </w:tr>
      <w:tr w:rsidR="00014102" w:rsidRPr="00A82520" w14:paraId="619F53F1" w14:textId="77777777" w:rsidTr="002B5DB8">
        <w:trPr>
          <w:trHeight w:val="630"/>
        </w:trPr>
        <w:tc>
          <w:tcPr>
            <w:tcW w:w="670" w:type="dxa"/>
            <w:shd w:val="clear" w:color="auto" w:fill="auto"/>
            <w:noWrap/>
            <w:vAlign w:val="center"/>
            <w:hideMark/>
          </w:tcPr>
          <w:p w14:paraId="48E339E7"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97</w:t>
            </w:r>
          </w:p>
        </w:tc>
        <w:tc>
          <w:tcPr>
            <w:tcW w:w="6070" w:type="dxa"/>
            <w:shd w:val="clear" w:color="auto" w:fill="auto"/>
            <w:vAlign w:val="center"/>
            <w:hideMark/>
          </w:tcPr>
          <w:p w14:paraId="50313BBE" w14:textId="77E6C281"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Công</w:t>
            </w:r>
            <w:r w:rsidR="0024491F" w:rsidRPr="00A82520">
              <w:rPr>
                <w:rFonts w:ascii="Times New Roman" w:eastAsia="Times New Roman" w:hAnsi="Times New Roman" w:cs="Times New Roman"/>
                <w:sz w:val="24"/>
                <w:szCs w:val="24"/>
                <w:highlight w:val="white"/>
              </w:rPr>
              <w:t xml:space="preserve"> nhận trường mầm non đạt chuẩn q</w:t>
            </w:r>
            <w:r w:rsidRPr="00A82520">
              <w:rPr>
                <w:rFonts w:ascii="Times New Roman" w:eastAsia="Times New Roman" w:hAnsi="Times New Roman" w:cs="Times New Roman"/>
                <w:sz w:val="24"/>
                <w:szCs w:val="24"/>
                <w:highlight w:val="white"/>
              </w:rPr>
              <w:t>uốc gia</w:t>
            </w:r>
          </w:p>
        </w:tc>
        <w:tc>
          <w:tcPr>
            <w:tcW w:w="1780" w:type="dxa"/>
            <w:vMerge w:val="restart"/>
            <w:shd w:val="clear" w:color="auto" w:fill="auto"/>
            <w:vAlign w:val="center"/>
            <w:hideMark/>
          </w:tcPr>
          <w:p w14:paraId="0BCDC649"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Lĩnh vực Giáo dục và Đào tạo </w:t>
            </w:r>
          </w:p>
        </w:tc>
        <w:tc>
          <w:tcPr>
            <w:tcW w:w="1460" w:type="dxa"/>
            <w:shd w:val="clear" w:color="auto" w:fill="auto"/>
            <w:noWrap/>
            <w:vAlign w:val="bottom"/>
            <w:hideMark/>
          </w:tcPr>
          <w:p w14:paraId="703CA553"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70C401F1" w14:textId="77777777" w:rsidTr="002B5DB8">
        <w:trPr>
          <w:trHeight w:val="315"/>
        </w:trPr>
        <w:tc>
          <w:tcPr>
            <w:tcW w:w="670" w:type="dxa"/>
            <w:shd w:val="clear" w:color="auto" w:fill="auto"/>
            <w:noWrap/>
            <w:vAlign w:val="center"/>
            <w:hideMark/>
          </w:tcPr>
          <w:p w14:paraId="386428E1"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98</w:t>
            </w:r>
          </w:p>
        </w:tc>
        <w:tc>
          <w:tcPr>
            <w:tcW w:w="6070" w:type="dxa"/>
            <w:shd w:val="clear" w:color="auto" w:fill="auto"/>
            <w:vAlign w:val="center"/>
            <w:hideMark/>
          </w:tcPr>
          <w:p w14:paraId="758121E4"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Công nhận trường tiểu học đạt chuẩn quốc gia</w:t>
            </w:r>
          </w:p>
        </w:tc>
        <w:tc>
          <w:tcPr>
            <w:tcW w:w="1780" w:type="dxa"/>
            <w:vMerge/>
            <w:vAlign w:val="center"/>
            <w:hideMark/>
          </w:tcPr>
          <w:p w14:paraId="75FE2614"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3207D004"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6607611F" w14:textId="77777777" w:rsidTr="002B5DB8">
        <w:trPr>
          <w:trHeight w:val="315"/>
        </w:trPr>
        <w:tc>
          <w:tcPr>
            <w:tcW w:w="670" w:type="dxa"/>
            <w:shd w:val="clear" w:color="auto" w:fill="auto"/>
            <w:noWrap/>
            <w:vAlign w:val="center"/>
            <w:hideMark/>
          </w:tcPr>
          <w:p w14:paraId="2A8B683F"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99</w:t>
            </w:r>
          </w:p>
        </w:tc>
        <w:tc>
          <w:tcPr>
            <w:tcW w:w="6070" w:type="dxa"/>
            <w:shd w:val="clear" w:color="auto" w:fill="auto"/>
            <w:vAlign w:val="center"/>
            <w:hideMark/>
          </w:tcPr>
          <w:p w14:paraId="412B0FBB" w14:textId="025FC15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Công nhận trường </w:t>
            </w:r>
            <w:r w:rsidRPr="00A82520">
              <w:rPr>
                <w:rFonts w:ascii="Times New Roman" w:eastAsia="Times New Roman" w:hAnsi="Times New Roman" w:cs="Times New Roman"/>
                <w:sz w:val="24"/>
                <w:szCs w:val="24"/>
                <w:highlight w:val="white"/>
                <w:u w:color="FF0000"/>
              </w:rPr>
              <w:t>trung học</w:t>
            </w:r>
            <w:r w:rsidR="0024491F" w:rsidRPr="00A82520">
              <w:rPr>
                <w:rFonts w:ascii="Times New Roman" w:eastAsia="Times New Roman" w:hAnsi="Times New Roman" w:cs="Times New Roman"/>
                <w:sz w:val="24"/>
                <w:szCs w:val="24"/>
                <w:highlight w:val="white"/>
              </w:rPr>
              <w:t xml:space="preserve"> đạt chuẩn q</w:t>
            </w:r>
            <w:r w:rsidRPr="00A82520">
              <w:rPr>
                <w:rFonts w:ascii="Times New Roman" w:eastAsia="Times New Roman" w:hAnsi="Times New Roman" w:cs="Times New Roman"/>
                <w:sz w:val="24"/>
                <w:szCs w:val="24"/>
                <w:highlight w:val="white"/>
              </w:rPr>
              <w:t>uốc gia</w:t>
            </w:r>
          </w:p>
        </w:tc>
        <w:tc>
          <w:tcPr>
            <w:tcW w:w="1780" w:type="dxa"/>
            <w:vMerge/>
            <w:vAlign w:val="center"/>
            <w:hideMark/>
          </w:tcPr>
          <w:p w14:paraId="2C07406B"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2D3F074A"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7C17735B" w14:textId="77777777" w:rsidTr="002B5DB8">
        <w:trPr>
          <w:trHeight w:val="315"/>
        </w:trPr>
        <w:tc>
          <w:tcPr>
            <w:tcW w:w="670" w:type="dxa"/>
            <w:shd w:val="clear" w:color="auto" w:fill="auto"/>
            <w:noWrap/>
            <w:vAlign w:val="center"/>
            <w:hideMark/>
          </w:tcPr>
          <w:p w14:paraId="4425C7CA"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100</w:t>
            </w:r>
          </w:p>
        </w:tc>
        <w:tc>
          <w:tcPr>
            <w:tcW w:w="6070" w:type="dxa"/>
            <w:shd w:val="clear" w:color="auto" w:fill="auto"/>
            <w:vAlign w:val="center"/>
            <w:hideMark/>
          </w:tcPr>
          <w:p w14:paraId="786E6EF0"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Xin học lại trường khác đối với học sinh trung học phổ thông</w:t>
            </w:r>
          </w:p>
        </w:tc>
        <w:tc>
          <w:tcPr>
            <w:tcW w:w="1780" w:type="dxa"/>
            <w:vMerge/>
            <w:vAlign w:val="center"/>
            <w:hideMark/>
          </w:tcPr>
          <w:p w14:paraId="3FA2F63B"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69CD17D0"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273007A3" w14:textId="77777777" w:rsidTr="002B5DB8">
        <w:trPr>
          <w:trHeight w:val="315"/>
        </w:trPr>
        <w:tc>
          <w:tcPr>
            <w:tcW w:w="670" w:type="dxa"/>
            <w:shd w:val="clear" w:color="auto" w:fill="auto"/>
            <w:noWrap/>
            <w:vAlign w:val="center"/>
            <w:hideMark/>
          </w:tcPr>
          <w:p w14:paraId="2AB1605F"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101</w:t>
            </w:r>
          </w:p>
        </w:tc>
        <w:tc>
          <w:tcPr>
            <w:tcW w:w="6070" w:type="dxa"/>
            <w:shd w:val="clear" w:color="auto" w:fill="auto"/>
            <w:vAlign w:val="center"/>
            <w:hideMark/>
          </w:tcPr>
          <w:p w14:paraId="71CAEF28"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Chuyển trường đối với học sinh Trung học phổ thông</w:t>
            </w:r>
          </w:p>
        </w:tc>
        <w:tc>
          <w:tcPr>
            <w:tcW w:w="1780" w:type="dxa"/>
            <w:vMerge/>
            <w:vAlign w:val="center"/>
            <w:hideMark/>
          </w:tcPr>
          <w:p w14:paraId="1145B8C9"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3ACEB62F"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1D2BD69E" w14:textId="77777777" w:rsidTr="002B5DB8">
        <w:trPr>
          <w:trHeight w:val="315"/>
        </w:trPr>
        <w:tc>
          <w:tcPr>
            <w:tcW w:w="670" w:type="dxa"/>
            <w:shd w:val="clear" w:color="auto" w:fill="auto"/>
            <w:noWrap/>
            <w:vAlign w:val="center"/>
            <w:hideMark/>
          </w:tcPr>
          <w:p w14:paraId="78A1B487" w14:textId="77777777" w:rsidR="00014102" w:rsidRPr="00A82520" w:rsidRDefault="00014102" w:rsidP="00F55339">
            <w:pPr>
              <w:spacing w:before="40" w:after="40" w:line="240" w:lineRule="auto"/>
              <w:jc w:val="center"/>
              <w:rPr>
                <w:rFonts w:ascii="Times New Roman" w:eastAsia="Times New Roman" w:hAnsi="Times New Roman" w:cs="Times New Roman"/>
                <w:b/>
                <w:bCs/>
                <w:sz w:val="24"/>
                <w:szCs w:val="24"/>
                <w:highlight w:val="white"/>
              </w:rPr>
            </w:pPr>
            <w:r w:rsidRPr="00A82520">
              <w:rPr>
                <w:rFonts w:ascii="Times New Roman" w:eastAsia="Times New Roman" w:hAnsi="Times New Roman" w:cs="Times New Roman"/>
                <w:b/>
                <w:bCs/>
                <w:sz w:val="24"/>
                <w:szCs w:val="24"/>
                <w:highlight w:val="white"/>
              </w:rPr>
              <w:t>VI</w:t>
            </w:r>
          </w:p>
        </w:tc>
        <w:tc>
          <w:tcPr>
            <w:tcW w:w="6070" w:type="dxa"/>
            <w:shd w:val="clear" w:color="auto" w:fill="auto"/>
            <w:vAlign w:val="center"/>
            <w:hideMark/>
          </w:tcPr>
          <w:p w14:paraId="6E97A7B6" w14:textId="77777777" w:rsidR="00014102" w:rsidRPr="00A82520" w:rsidRDefault="00014102" w:rsidP="00C1508D">
            <w:pPr>
              <w:spacing w:before="40" w:after="40" w:line="240" w:lineRule="auto"/>
              <w:jc w:val="both"/>
              <w:rPr>
                <w:rFonts w:ascii="Times New Roman" w:eastAsia="Times New Roman" w:hAnsi="Times New Roman" w:cs="Times New Roman"/>
                <w:b/>
                <w:bCs/>
                <w:sz w:val="24"/>
                <w:szCs w:val="24"/>
                <w:highlight w:val="white"/>
              </w:rPr>
            </w:pPr>
            <w:r w:rsidRPr="00A82520">
              <w:rPr>
                <w:rFonts w:ascii="Times New Roman" w:eastAsia="Times New Roman" w:hAnsi="Times New Roman" w:cs="Times New Roman"/>
                <w:b/>
                <w:bCs/>
                <w:sz w:val="24"/>
                <w:szCs w:val="24"/>
                <w:highlight w:val="white"/>
              </w:rPr>
              <w:t>Sở Tài nguyên và Môi trường</w:t>
            </w:r>
          </w:p>
        </w:tc>
        <w:tc>
          <w:tcPr>
            <w:tcW w:w="1780" w:type="dxa"/>
            <w:shd w:val="clear" w:color="auto" w:fill="auto"/>
            <w:vAlign w:val="center"/>
            <w:hideMark/>
          </w:tcPr>
          <w:p w14:paraId="4B09D6F2"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w:t>
            </w:r>
          </w:p>
        </w:tc>
        <w:tc>
          <w:tcPr>
            <w:tcW w:w="1460" w:type="dxa"/>
            <w:shd w:val="clear" w:color="auto" w:fill="auto"/>
            <w:noWrap/>
            <w:vAlign w:val="bottom"/>
            <w:hideMark/>
          </w:tcPr>
          <w:p w14:paraId="5387D60F" w14:textId="77777777" w:rsidR="00014102" w:rsidRPr="00A82520" w:rsidRDefault="00014102" w:rsidP="00F55339">
            <w:pPr>
              <w:spacing w:before="40" w:after="40" w:line="240" w:lineRule="auto"/>
              <w:rPr>
                <w:rFonts w:ascii="Arial" w:eastAsia="Times New Roman" w:hAnsi="Arial" w:cs="Arial"/>
                <w:b/>
                <w:bCs/>
                <w:highlight w:val="white"/>
              </w:rPr>
            </w:pPr>
            <w:r w:rsidRPr="00A82520">
              <w:rPr>
                <w:rFonts w:ascii="Arial" w:eastAsia="Times New Roman" w:hAnsi="Arial" w:cs="Arial"/>
                <w:b/>
                <w:bCs/>
                <w:highlight w:val="white"/>
              </w:rPr>
              <w:t> </w:t>
            </w:r>
          </w:p>
        </w:tc>
      </w:tr>
      <w:tr w:rsidR="00014102" w:rsidRPr="00A82520" w14:paraId="23C04282" w14:textId="77777777" w:rsidTr="002B5DB8">
        <w:trPr>
          <w:trHeight w:val="945"/>
        </w:trPr>
        <w:tc>
          <w:tcPr>
            <w:tcW w:w="670" w:type="dxa"/>
            <w:shd w:val="clear" w:color="auto" w:fill="auto"/>
            <w:noWrap/>
            <w:vAlign w:val="center"/>
            <w:hideMark/>
          </w:tcPr>
          <w:p w14:paraId="35D524B8"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102</w:t>
            </w:r>
          </w:p>
        </w:tc>
        <w:tc>
          <w:tcPr>
            <w:tcW w:w="6070" w:type="dxa"/>
            <w:shd w:val="clear" w:color="auto" w:fill="auto"/>
            <w:vAlign w:val="center"/>
            <w:hideMark/>
          </w:tcPr>
          <w:p w14:paraId="4CEE7EF5"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Điều chỉnh quyết định thu hồi đất, </w:t>
            </w:r>
            <w:r w:rsidRPr="00A82520">
              <w:rPr>
                <w:rFonts w:ascii="Times New Roman" w:eastAsia="Times New Roman" w:hAnsi="Times New Roman" w:cs="Times New Roman"/>
                <w:sz w:val="24"/>
                <w:szCs w:val="24"/>
                <w:highlight w:val="white"/>
                <w:u w:color="FF0000"/>
              </w:rPr>
              <w:t>giao đất</w:t>
            </w:r>
            <w:r w:rsidRPr="00A82520">
              <w:rPr>
                <w:rFonts w:ascii="Times New Roman" w:eastAsia="Times New Roman" w:hAnsi="Times New Roman" w:cs="Times New Roman"/>
                <w:sz w:val="24"/>
                <w:szCs w:val="24"/>
                <w:highlight w:val="white"/>
              </w:rPr>
              <w:t xml:space="preserve">, cho thuê đất, cho </w:t>
            </w:r>
            <w:r w:rsidRPr="00A82520">
              <w:rPr>
                <w:rFonts w:ascii="Times New Roman" w:eastAsia="Times New Roman" w:hAnsi="Times New Roman" w:cs="Times New Roman"/>
                <w:sz w:val="24"/>
                <w:szCs w:val="24"/>
                <w:highlight w:val="white"/>
                <w:u w:color="FF0000"/>
              </w:rPr>
              <w:t>phép chuyển</w:t>
            </w:r>
            <w:r w:rsidRPr="00A82520">
              <w:rPr>
                <w:rFonts w:ascii="Times New Roman" w:eastAsia="Times New Roman" w:hAnsi="Times New Roman" w:cs="Times New Roman"/>
                <w:sz w:val="24"/>
                <w:szCs w:val="24"/>
                <w:highlight w:val="white"/>
              </w:rPr>
              <w:t xml:space="preserve"> mục đích sử dụng đất của Thủ tướng Chính phủ đã ban hành trước 01/7/2004</w:t>
            </w:r>
          </w:p>
        </w:tc>
        <w:tc>
          <w:tcPr>
            <w:tcW w:w="1780" w:type="dxa"/>
            <w:vMerge w:val="restart"/>
            <w:shd w:val="clear" w:color="auto" w:fill="auto"/>
            <w:vAlign w:val="center"/>
            <w:hideMark/>
          </w:tcPr>
          <w:p w14:paraId="74896E38"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Lĩnh vực Đất đai</w:t>
            </w:r>
          </w:p>
        </w:tc>
        <w:tc>
          <w:tcPr>
            <w:tcW w:w="1460" w:type="dxa"/>
            <w:shd w:val="clear" w:color="auto" w:fill="auto"/>
            <w:noWrap/>
            <w:vAlign w:val="bottom"/>
            <w:hideMark/>
          </w:tcPr>
          <w:p w14:paraId="575645CA"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5AE83AF2" w14:textId="77777777" w:rsidTr="002B5DB8">
        <w:trPr>
          <w:trHeight w:val="315"/>
        </w:trPr>
        <w:tc>
          <w:tcPr>
            <w:tcW w:w="670" w:type="dxa"/>
            <w:shd w:val="clear" w:color="auto" w:fill="auto"/>
            <w:noWrap/>
            <w:vAlign w:val="center"/>
            <w:hideMark/>
          </w:tcPr>
          <w:p w14:paraId="21C42CD3"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103</w:t>
            </w:r>
          </w:p>
        </w:tc>
        <w:tc>
          <w:tcPr>
            <w:tcW w:w="6070" w:type="dxa"/>
            <w:shd w:val="clear" w:color="auto" w:fill="auto"/>
            <w:vAlign w:val="center"/>
            <w:hideMark/>
          </w:tcPr>
          <w:p w14:paraId="7DF86BF2"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Thủ tục đăng ký quyền sử dụng đất lần đầu</w:t>
            </w:r>
          </w:p>
        </w:tc>
        <w:tc>
          <w:tcPr>
            <w:tcW w:w="1780" w:type="dxa"/>
            <w:vMerge/>
            <w:vAlign w:val="center"/>
            <w:hideMark/>
          </w:tcPr>
          <w:p w14:paraId="3E522630"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708FE244"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3F47B174" w14:textId="77777777" w:rsidTr="002B5DB8">
        <w:trPr>
          <w:trHeight w:val="315"/>
        </w:trPr>
        <w:tc>
          <w:tcPr>
            <w:tcW w:w="670" w:type="dxa"/>
            <w:shd w:val="clear" w:color="auto" w:fill="auto"/>
            <w:noWrap/>
            <w:vAlign w:val="center"/>
            <w:hideMark/>
          </w:tcPr>
          <w:p w14:paraId="1A2A33A7"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104</w:t>
            </w:r>
          </w:p>
        </w:tc>
        <w:tc>
          <w:tcPr>
            <w:tcW w:w="6070" w:type="dxa"/>
            <w:shd w:val="clear" w:color="auto" w:fill="auto"/>
            <w:vAlign w:val="center"/>
            <w:hideMark/>
          </w:tcPr>
          <w:p w14:paraId="600C4A0F"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Thủ tục cung cấp dữ liệu đất đai</w:t>
            </w:r>
          </w:p>
        </w:tc>
        <w:tc>
          <w:tcPr>
            <w:tcW w:w="1780" w:type="dxa"/>
            <w:vMerge/>
            <w:vAlign w:val="center"/>
            <w:hideMark/>
          </w:tcPr>
          <w:p w14:paraId="52820AB9"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61E23CE9"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20C2C6A3" w14:textId="77777777" w:rsidTr="002B5DB8">
        <w:trPr>
          <w:trHeight w:val="630"/>
        </w:trPr>
        <w:tc>
          <w:tcPr>
            <w:tcW w:w="670" w:type="dxa"/>
            <w:shd w:val="clear" w:color="auto" w:fill="auto"/>
            <w:noWrap/>
            <w:vAlign w:val="center"/>
            <w:hideMark/>
          </w:tcPr>
          <w:p w14:paraId="3C6F7DD1"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105</w:t>
            </w:r>
          </w:p>
        </w:tc>
        <w:tc>
          <w:tcPr>
            <w:tcW w:w="6070" w:type="dxa"/>
            <w:shd w:val="clear" w:color="auto" w:fill="auto"/>
            <w:vAlign w:val="center"/>
            <w:hideMark/>
          </w:tcPr>
          <w:p w14:paraId="1C3A8A21"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cấp Sổ đăng ký </w:t>
            </w:r>
            <w:r w:rsidRPr="00A82520">
              <w:rPr>
                <w:rFonts w:ascii="Times New Roman" w:eastAsia="Times New Roman" w:hAnsi="Times New Roman" w:cs="Times New Roman"/>
                <w:sz w:val="24"/>
                <w:szCs w:val="24"/>
                <w:highlight w:val="white"/>
                <w:u w:color="FF0000"/>
              </w:rPr>
              <w:t>chủ nguồn thải chất thải</w:t>
            </w:r>
            <w:r w:rsidRPr="00A82520">
              <w:rPr>
                <w:rFonts w:ascii="Times New Roman" w:eastAsia="Times New Roman" w:hAnsi="Times New Roman" w:cs="Times New Roman"/>
                <w:sz w:val="24"/>
                <w:szCs w:val="24"/>
                <w:highlight w:val="white"/>
              </w:rPr>
              <w:t xml:space="preserve"> nguy hại</w:t>
            </w:r>
          </w:p>
        </w:tc>
        <w:tc>
          <w:tcPr>
            <w:tcW w:w="1780" w:type="dxa"/>
            <w:vMerge w:val="restart"/>
            <w:shd w:val="clear" w:color="auto" w:fill="auto"/>
            <w:vAlign w:val="center"/>
            <w:hideMark/>
          </w:tcPr>
          <w:p w14:paraId="0CD1C73E"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Lĩnh vực Môi trường</w:t>
            </w:r>
          </w:p>
        </w:tc>
        <w:tc>
          <w:tcPr>
            <w:tcW w:w="1460" w:type="dxa"/>
            <w:shd w:val="clear" w:color="auto" w:fill="auto"/>
            <w:noWrap/>
            <w:vAlign w:val="bottom"/>
            <w:hideMark/>
          </w:tcPr>
          <w:p w14:paraId="66D5524A"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0D043C67" w14:textId="77777777" w:rsidTr="002B5DB8">
        <w:trPr>
          <w:trHeight w:val="315"/>
        </w:trPr>
        <w:tc>
          <w:tcPr>
            <w:tcW w:w="670" w:type="dxa"/>
            <w:shd w:val="clear" w:color="auto" w:fill="auto"/>
            <w:noWrap/>
            <w:vAlign w:val="center"/>
            <w:hideMark/>
          </w:tcPr>
          <w:p w14:paraId="6B4B2850"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106</w:t>
            </w:r>
          </w:p>
        </w:tc>
        <w:tc>
          <w:tcPr>
            <w:tcW w:w="6070" w:type="dxa"/>
            <w:shd w:val="clear" w:color="auto" w:fill="auto"/>
            <w:vAlign w:val="center"/>
            <w:hideMark/>
          </w:tcPr>
          <w:p w14:paraId="3D5681BE"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cấp lại Sổ đăng ký </w:t>
            </w:r>
            <w:r w:rsidRPr="00A82520">
              <w:rPr>
                <w:rFonts w:ascii="Times New Roman" w:eastAsia="Times New Roman" w:hAnsi="Times New Roman" w:cs="Times New Roman"/>
                <w:sz w:val="24"/>
                <w:szCs w:val="24"/>
                <w:highlight w:val="white"/>
                <w:u w:color="FF0000"/>
              </w:rPr>
              <w:t>chủ nguồn thải chất thải</w:t>
            </w:r>
            <w:r w:rsidRPr="00A82520">
              <w:rPr>
                <w:rFonts w:ascii="Times New Roman" w:eastAsia="Times New Roman" w:hAnsi="Times New Roman" w:cs="Times New Roman"/>
                <w:sz w:val="24"/>
                <w:szCs w:val="24"/>
                <w:highlight w:val="white"/>
              </w:rPr>
              <w:t xml:space="preserve"> nguy hại</w:t>
            </w:r>
          </w:p>
        </w:tc>
        <w:tc>
          <w:tcPr>
            <w:tcW w:w="1780" w:type="dxa"/>
            <w:vMerge/>
            <w:vAlign w:val="center"/>
            <w:hideMark/>
          </w:tcPr>
          <w:p w14:paraId="3ABC3974"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61F4F267"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07C22D96" w14:textId="77777777" w:rsidTr="002B5DB8">
        <w:trPr>
          <w:trHeight w:val="945"/>
        </w:trPr>
        <w:tc>
          <w:tcPr>
            <w:tcW w:w="670" w:type="dxa"/>
            <w:shd w:val="clear" w:color="auto" w:fill="auto"/>
            <w:noWrap/>
            <w:vAlign w:val="center"/>
            <w:hideMark/>
          </w:tcPr>
          <w:p w14:paraId="768DECDE"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107</w:t>
            </w:r>
          </w:p>
        </w:tc>
        <w:tc>
          <w:tcPr>
            <w:tcW w:w="6070" w:type="dxa"/>
            <w:shd w:val="clear" w:color="auto" w:fill="auto"/>
            <w:vAlign w:val="center"/>
            <w:hideMark/>
          </w:tcPr>
          <w:p w14:paraId="3DC4FC5B"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chuyển nhượng quyền </w:t>
            </w:r>
            <w:r w:rsidRPr="00A82520">
              <w:rPr>
                <w:rFonts w:ascii="Times New Roman" w:eastAsia="Times New Roman" w:hAnsi="Times New Roman" w:cs="Times New Roman"/>
                <w:sz w:val="24"/>
                <w:szCs w:val="24"/>
                <w:highlight w:val="white"/>
                <w:u w:color="FF0000"/>
              </w:rPr>
              <w:t>thăm dò khoáng sản</w:t>
            </w:r>
            <w:r w:rsidRPr="00A82520">
              <w:rPr>
                <w:rFonts w:ascii="Times New Roman" w:eastAsia="Times New Roman" w:hAnsi="Times New Roman" w:cs="Times New Roman"/>
                <w:sz w:val="24"/>
                <w:szCs w:val="24"/>
                <w:highlight w:val="white"/>
              </w:rPr>
              <w:t xml:space="preserve">  </w:t>
            </w:r>
          </w:p>
        </w:tc>
        <w:tc>
          <w:tcPr>
            <w:tcW w:w="1780" w:type="dxa"/>
            <w:vMerge w:val="restart"/>
            <w:shd w:val="clear" w:color="auto" w:fill="auto"/>
            <w:vAlign w:val="center"/>
            <w:hideMark/>
          </w:tcPr>
          <w:p w14:paraId="491204B4"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Lĩnh vực Địa chất và Khoáng sản</w:t>
            </w:r>
          </w:p>
        </w:tc>
        <w:tc>
          <w:tcPr>
            <w:tcW w:w="1460" w:type="dxa"/>
            <w:shd w:val="clear" w:color="auto" w:fill="auto"/>
            <w:noWrap/>
            <w:vAlign w:val="bottom"/>
            <w:hideMark/>
          </w:tcPr>
          <w:p w14:paraId="534B3878"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46BC0E94" w14:textId="77777777" w:rsidTr="002B5DB8">
        <w:trPr>
          <w:trHeight w:val="630"/>
        </w:trPr>
        <w:tc>
          <w:tcPr>
            <w:tcW w:w="670" w:type="dxa"/>
            <w:shd w:val="clear" w:color="auto" w:fill="auto"/>
            <w:noWrap/>
            <w:vAlign w:val="center"/>
            <w:hideMark/>
          </w:tcPr>
          <w:p w14:paraId="3F5B8CBD"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108</w:t>
            </w:r>
          </w:p>
        </w:tc>
        <w:tc>
          <w:tcPr>
            <w:tcW w:w="6070" w:type="dxa"/>
            <w:shd w:val="clear" w:color="auto" w:fill="auto"/>
            <w:vAlign w:val="center"/>
            <w:hideMark/>
          </w:tcPr>
          <w:p w14:paraId="3632FFCF"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Thủ tục trả lại Giấy phép thăm dò khoáng sản hoặc một phần diện tích khu vực thăm dò khoáng sản</w:t>
            </w:r>
          </w:p>
        </w:tc>
        <w:tc>
          <w:tcPr>
            <w:tcW w:w="1780" w:type="dxa"/>
            <w:vMerge/>
            <w:vAlign w:val="center"/>
            <w:hideMark/>
          </w:tcPr>
          <w:p w14:paraId="5D8C772C"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70C4BE0E"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7DB9DC3E" w14:textId="77777777" w:rsidTr="002B5DB8">
        <w:trPr>
          <w:trHeight w:val="315"/>
        </w:trPr>
        <w:tc>
          <w:tcPr>
            <w:tcW w:w="670" w:type="dxa"/>
            <w:shd w:val="clear" w:color="auto" w:fill="auto"/>
            <w:noWrap/>
            <w:vAlign w:val="center"/>
            <w:hideMark/>
          </w:tcPr>
          <w:p w14:paraId="37882865"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109</w:t>
            </w:r>
          </w:p>
        </w:tc>
        <w:tc>
          <w:tcPr>
            <w:tcW w:w="6070" w:type="dxa"/>
            <w:shd w:val="clear" w:color="auto" w:fill="auto"/>
            <w:vAlign w:val="center"/>
            <w:hideMark/>
          </w:tcPr>
          <w:p w14:paraId="7D82825B"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Thủ tục chuyển nhượng quyền khai thác khoáng sản</w:t>
            </w:r>
          </w:p>
        </w:tc>
        <w:tc>
          <w:tcPr>
            <w:tcW w:w="1780" w:type="dxa"/>
            <w:vMerge/>
            <w:vAlign w:val="center"/>
            <w:hideMark/>
          </w:tcPr>
          <w:p w14:paraId="12CFCAD5"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48A504E7"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4415E62D" w14:textId="77777777" w:rsidTr="002B5DB8">
        <w:trPr>
          <w:trHeight w:val="315"/>
        </w:trPr>
        <w:tc>
          <w:tcPr>
            <w:tcW w:w="670" w:type="dxa"/>
            <w:shd w:val="clear" w:color="auto" w:fill="auto"/>
            <w:noWrap/>
            <w:vAlign w:val="center"/>
            <w:hideMark/>
          </w:tcPr>
          <w:p w14:paraId="5E433DEB"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110</w:t>
            </w:r>
          </w:p>
        </w:tc>
        <w:tc>
          <w:tcPr>
            <w:tcW w:w="6070" w:type="dxa"/>
            <w:shd w:val="clear" w:color="auto" w:fill="auto"/>
            <w:vAlign w:val="center"/>
            <w:hideMark/>
          </w:tcPr>
          <w:p w14:paraId="54AB42E7"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Thủ tục phê duyệt trữ lượng khoáng sản</w:t>
            </w:r>
          </w:p>
        </w:tc>
        <w:tc>
          <w:tcPr>
            <w:tcW w:w="1780" w:type="dxa"/>
            <w:vMerge/>
            <w:vAlign w:val="center"/>
            <w:hideMark/>
          </w:tcPr>
          <w:p w14:paraId="49326C49"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2E711A97"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77B610EE" w14:textId="77777777" w:rsidTr="002B5DB8">
        <w:trPr>
          <w:trHeight w:val="630"/>
        </w:trPr>
        <w:tc>
          <w:tcPr>
            <w:tcW w:w="670" w:type="dxa"/>
            <w:shd w:val="clear" w:color="auto" w:fill="auto"/>
            <w:noWrap/>
            <w:vAlign w:val="center"/>
            <w:hideMark/>
          </w:tcPr>
          <w:p w14:paraId="172C2597"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111</w:t>
            </w:r>
          </w:p>
        </w:tc>
        <w:tc>
          <w:tcPr>
            <w:tcW w:w="6070" w:type="dxa"/>
            <w:shd w:val="clear" w:color="auto" w:fill="auto"/>
            <w:vAlign w:val="center"/>
            <w:hideMark/>
          </w:tcPr>
          <w:p w14:paraId="13AAD226"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cấp lại giấy phép hành nghề </w:t>
            </w:r>
            <w:r w:rsidRPr="00A82520">
              <w:rPr>
                <w:rFonts w:ascii="Times New Roman" w:eastAsia="Times New Roman" w:hAnsi="Times New Roman" w:cs="Times New Roman"/>
                <w:sz w:val="24"/>
                <w:szCs w:val="24"/>
                <w:highlight w:val="white"/>
                <w:u w:color="FF0000"/>
              </w:rPr>
              <w:t>khoan nước</w:t>
            </w:r>
            <w:r w:rsidRPr="00A82520">
              <w:rPr>
                <w:rFonts w:ascii="Times New Roman" w:eastAsia="Times New Roman" w:hAnsi="Times New Roman" w:cs="Times New Roman"/>
                <w:sz w:val="24"/>
                <w:szCs w:val="24"/>
                <w:highlight w:val="white"/>
              </w:rPr>
              <w:t xml:space="preserve"> dưới đất</w:t>
            </w:r>
          </w:p>
        </w:tc>
        <w:tc>
          <w:tcPr>
            <w:tcW w:w="1780" w:type="dxa"/>
            <w:vMerge w:val="restart"/>
            <w:shd w:val="clear" w:color="auto" w:fill="auto"/>
            <w:vAlign w:val="center"/>
            <w:hideMark/>
          </w:tcPr>
          <w:p w14:paraId="1B4CA970"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Lĩnh vực Tài nguyên nước</w:t>
            </w:r>
          </w:p>
        </w:tc>
        <w:tc>
          <w:tcPr>
            <w:tcW w:w="1460" w:type="dxa"/>
            <w:shd w:val="clear" w:color="auto" w:fill="auto"/>
            <w:noWrap/>
            <w:vAlign w:val="bottom"/>
            <w:hideMark/>
          </w:tcPr>
          <w:p w14:paraId="670CF8EA"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1523B6B8" w14:textId="77777777" w:rsidTr="002B5DB8">
        <w:trPr>
          <w:trHeight w:val="315"/>
        </w:trPr>
        <w:tc>
          <w:tcPr>
            <w:tcW w:w="670" w:type="dxa"/>
            <w:shd w:val="clear" w:color="auto" w:fill="auto"/>
            <w:noWrap/>
            <w:vAlign w:val="center"/>
            <w:hideMark/>
          </w:tcPr>
          <w:p w14:paraId="1EB47831"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112</w:t>
            </w:r>
          </w:p>
        </w:tc>
        <w:tc>
          <w:tcPr>
            <w:tcW w:w="6070" w:type="dxa"/>
            <w:shd w:val="clear" w:color="auto" w:fill="auto"/>
            <w:vAlign w:val="center"/>
            <w:hideMark/>
          </w:tcPr>
          <w:p w14:paraId="0C73C1DA"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Thủ tục cấp lại giấy phép tài nguyên nước</w:t>
            </w:r>
          </w:p>
        </w:tc>
        <w:tc>
          <w:tcPr>
            <w:tcW w:w="1780" w:type="dxa"/>
            <w:vMerge/>
            <w:vAlign w:val="center"/>
            <w:hideMark/>
          </w:tcPr>
          <w:p w14:paraId="4FE077B3"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715CEE02"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05459998" w14:textId="77777777" w:rsidTr="002B5DB8">
        <w:trPr>
          <w:trHeight w:val="315"/>
        </w:trPr>
        <w:tc>
          <w:tcPr>
            <w:tcW w:w="670" w:type="dxa"/>
            <w:shd w:val="clear" w:color="auto" w:fill="auto"/>
            <w:noWrap/>
            <w:vAlign w:val="center"/>
            <w:hideMark/>
          </w:tcPr>
          <w:p w14:paraId="16256B37"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113</w:t>
            </w:r>
          </w:p>
        </w:tc>
        <w:tc>
          <w:tcPr>
            <w:tcW w:w="6070" w:type="dxa"/>
            <w:shd w:val="clear" w:color="auto" w:fill="auto"/>
            <w:vAlign w:val="center"/>
            <w:hideMark/>
          </w:tcPr>
          <w:p w14:paraId="348EE390"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Thủ tục chuyển nhượng quyền khai thác tài nguyên nước</w:t>
            </w:r>
          </w:p>
        </w:tc>
        <w:tc>
          <w:tcPr>
            <w:tcW w:w="1780" w:type="dxa"/>
            <w:vMerge/>
            <w:vAlign w:val="center"/>
            <w:hideMark/>
          </w:tcPr>
          <w:p w14:paraId="68BCE932"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324B13DB"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63F47C87" w14:textId="77777777" w:rsidTr="002B5DB8">
        <w:trPr>
          <w:trHeight w:val="315"/>
        </w:trPr>
        <w:tc>
          <w:tcPr>
            <w:tcW w:w="670" w:type="dxa"/>
            <w:shd w:val="clear" w:color="auto" w:fill="auto"/>
            <w:noWrap/>
            <w:vAlign w:val="center"/>
            <w:hideMark/>
          </w:tcPr>
          <w:p w14:paraId="5A22184F"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114</w:t>
            </w:r>
          </w:p>
        </w:tc>
        <w:tc>
          <w:tcPr>
            <w:tcW w:w="6070" w:type="dxa"/>
            <w:shd w:val="clear" w:color="auto" w:fill="auto"/>
            <w:vAlign w:val="center"/>
            <w:hideMark/>
          </w:tcPr>
          <w:p w14:paraId="690B8276"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điều chỉnh </w:t>
            </w:r>
            <w:r w:rsidRPr="00A82520">
              <w:rPr>
                <w:rFonts w:ascii="Times New Roman" w:eastAsia="Times New Roman" w:hAnsi="Times New Roman" w:cs="Times New Roman"/>
                <w:sz w:val="24"/>
                <w:szCs w:val="24"/>
                <w:highlight w:val="white"/>
                <w:u w:color="FF0000"/>
              </w:rPr>
              <w:t>tiền cấp</w:t>
            </w:r>
            <w:r w:rsidRPr="00A82520">
              <w:rPr>
                <w:rFonts w:ascii="Times New Roman" w:eastAsia="Times New Roman" w:hAnsi="Times New Roman" w:cs="Times New Roman"/>
                <w:sz w:val="24"/>
                <w:szCs w:val="24"/>
                <w:highlight w:val="white"/>
              </w:rPr>
              <w:t xml:space="preserve"> quyền khai thác tài nguyên nước</w:t>
            </w:r>
          </w:p>
        </w:tc>
        <w:tc>
          <w:tcPr>
            <w:tcW w:w="1780" w:type="dxa"/>
            <w:vMerge/>
            <w:vAlign w:val="center"/>
            <w:hideMark/>
          </w:tcPr>
          <w:p w14:paraId="7998DB0E"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7818A164"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68FBA389" w14:textId="77777777" w:rsidTr="002B5DB8">
        <w:trPr>
          <w:trHeight w:val="630"/>
        </w:trPr>
        <w:tc>
          <w:tcPr>
            <w:tcW w:w="670" w:type="dxa"/>
            <w:shd w:val="clear" w:color="auto" w:fill="auto"/>
            <w:noWrap/>
            <w:vAlign w:val="center"/>
            <w:hideMark/>
          </w:tcPr>
          <w:p w14:paraId="355A22FB"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115</w:t>
            </w:r>
          </w:p>
        </w:tc>
        <w:tc>
          <w:tcPr>
            <w:tcW w:w="6070" w:type="dxa"/>
            <w:shd w:val="clear" w:color="auto" w:fill="auto"/>
            <w:vAlign w:val="center"/>
            <w:hideMark/>
          </w:tcPr>
          <w:p w14:paraId="5DFCCC27"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tính tiền cấp quyền khai thác tài nguyên </w:t>
            </w:r>
            <w:r w:rsidRPr="00A82520">
              <w:rPr>
                <w:rFonts w:ascii="Times New Roman" w:eastAsia="Times New Roman" w:hAnsi="Times New Roman" w:cs="Times New Roman"/>
                <w:sz w:val="24"/>
                <w:szCs w:val="24"/>
                <w:highlight w:val="white"/>
                <w:u w:color="FF0000"/>
              </w:rPr>
              <w:t>nước đối</w:t>
            </w:r>
            <w:r w:rsidRPr="00A82520">
              <w:rPr>
                <w:rFonts w:ascii="Times New Roman" w:eastAsia="Times New Roman" w:hAnsi="Times New Roman" w:cs="Times New Roman"/>
                <w:sz w:val="24"/>
                <w:szCs w:val="24"/>
                <w:highlight w:val="white"/>
              </w:rPr>
              <w:t xml:space="preserve"> với công trình chưa vận hành </w:t>
            </w:r>
          </w:p>
        </w:tc>
        <w:tc>
          <w:tcPr>
            <w:tcW w:w="1780" w:type="dxa"/>
            <w:vMerge/>
            <w:vAlign w:val="center"/>
            <w:hideMark/>
          </w:tcPr>
          <w:p w14:paraId="4630CD42"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593F35B1"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0FE6F058" w14:textId="77777777" w:rsidTr="002B5DB8">
        <w:trPr>
          <w:trHeight w:val="630"/>
        </w:trPr>
        <w:tc>
          <w:tcPr>
            <w:tcW w:w="670" w:type="dxa"/>
            <w:shd w:val="clear" w:color="auto" w:fill="auto"/>
            <w:noWrap/>
            <w:vAlign w:val="center"/>
            <w:hideMark/>
          </w:tcPr>
          <w:p w14:paraId="18BDAF9D"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116</w:t>
            </w:r>
          </w:p>
        </w:tc>
        <w:tc>
          <w:tcPr>
            <w:tcW w:w="6070" w:type="dxa"/>
            <w:shd w:val="clear" w:color="auto" w:fill="auto"/>
            <w:vAlign w:val="center"/>
            <w:hideMark/>
          </w:tcPr>
          <w:p w14:paraId="4006E2A4"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tính tiền cấp quyền khai thác tài nguyên </w:t>
            </w:r>
            <w:r w:rsidRPr="00A82520">
              <w:rPr>
                <w:rFonts w:ascii="Times New Roman" w:eastAsia="Times New Roman" w:hAnsi="Times New Roman" w:cs="Times New Roman"/>
                <w:sz w:val="24"/>
                <w:szCs w:val="24"/>
                <w:highlight w:val="white"/>
                <w:u w:color="FF0000"/>
              </w:rPr>
              <w:t>nước đối</w:t>
            </w:r>
            <w:r w:rsidRPr="00A82520">
              <w:rPr>
                <w:rFonts w:ascii="Times New Roman" w:eastAsia="Times New Roman" w:hAnsi="Times New Roman" w:cs="Times New Roman"/>
                <w:sz w:val="24"/>
                <w:szCs w:val="24"/>
                <w:highlight w:val="white"/>
              </w:rPr>
              <w:t xml:space="preserve"> với công trình đã vận hành </w:t>
            </w:r>
          </w:p>
        </w:tc>
        <w:tc>
          <w:tcPr>
            <w:tcW w:w="1780" w:type="dxa"/>
            <w:vMerge/>
            <w:vAlign w:val="center"/>
            <w:hideMark/>
          </w:tcPr>
          <w:p w14:paraId="633187CA"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7E3344E5"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22DA5D8A" w14:textId="77777777" w:rsidTr="002B5DB8">
        <w:trPr>
          <w:trHeight w:val="1065"/>
        </w:trPr>
        <w:tc>
          <w:tcPr>
            <w:tcW w:w="670" w:type="dxa"/>
            <w:shd w:val="clear" w:color="auto" w:fill="auto"/>
            <w:noWrap/>
            <w:vAlign w:val="center"/>
            <w:hideMark/>
          </w:tcPr>
          <w:p w14:paraId="299F09DB"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lastRenderedPageBreak/>
              <w:t>117</w:t>
            </w:r>
          </w:p>
        </w:tc>
        <w:tc>
          <w:tcPr>
            <w:tcW w:w="6070" w:type="dxa"/>
            <w:shd w:val="clear" w:color="auto" w:fill="auto"/>
            <w:vAlign w:val="center"/>
            <w:hideMark/>
          </w:tcPr>
          <w:p w14:paraId="5549DEA3" w14:textId="0D430A96"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cấp lại giấy phép hoạt động dự báo, cảnh báo </w:t>
            </w:r>
            <w:r w:rsidR="0024491F" w:rsidRPr="00A82520">
              <w:rPr>
                <w:rFonts w:ascii="Times New Roman" w:eastAsia="Times New Roman" w:hAnsi="Times New Roman" w:cs="Times New Roman"/>
                <w:sz w:val="24"/>
                <w:szCs w:val="24"/>
                <w:highlight w:val="white"/>
                <w:u w:color="FF0000"/>
              </w:rPr>
              <w:t>khí tượng thủy</w:t>
            </w:r>
            <w:r w:rsidRPr="00A82520">
              <w:rPr>
                <w:rFonts w:ascii="Times New Roman" w:eastAsia="Times New Roman" w:hAnsi="Times New Roman" w:cs="Times New Roman"/>
                <w:sz w:val="24"/>
                <w:szCs w:val="24"/>
                <w:highlight w:val="white"/>
                <w:u w:color="FF0000"/>
              </w:rPr>
              <w:t xml:space="preserve"> văn</w:t>
            </w:r>
            <w:r w:rsidRPr="00A82520">
              <w:rPr>
                <w:rFonts w:ascii="Times New Roman" w:eastAsia="Times New Roman" w:hAnsi="Times New Roman" w:cs="Times New Roman"/>
                <w:b/>
                <w:bCs/>
                <w:sz w:val="24"/>
                <w:szCs w:val="24"/>
                <w:highlight w:val="white"/>
              </w:rPr>
              <w:t xml:space="preserve"> </w:t>
            </w:r>
          </w:p>
        </w:tc>
        <w:tc>
          <w:tcPr>
            <w:tcW w:w="1780" w:type="dxa"/>
            <w:shd w:val="clear" w:color="auto" w:fill="auto"/>
            <w:vAlign w:val="center"/>
            <w:hideMark/>
          </w:tcPr>
          <w:p w14:paraId="0DEF0961"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Lĩnh vực Khí tượng thủy văn và Biến đổi khí hậu</w:t>
            </w:r>
          </w:p>
        </w:tc>
        <w:tc>
          <w:tcPr>
            <w:tcW w:w="1460" w:type="dxa"/>
            <w:shd w:val="clear" w:color="auto" w:fill="auto"/>
            <w:noWrap/>
            <w:vAlign w:val="bottom"/>
            <w:hideMark/>
          </w:tcPr>
          <w:p w14:paraId="264792E0"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53D6467D" w14:textId="77777777" w:rsidTr="002B5DB8">
        <w:trPr>
          <w:trHeight w:val="630"/>
        </w:trPr>
        <w:tc>
          <w:tcPr>
            <w:tcW w:w="670" w:type="dxa"/>
            <w:shd w:val="clear" w:color="auto" w:fill="auto"/>
            <w:noWrap/>
            <w:vAlign w:val="center"/>
            <w:hideMark/>
          </w:tcPr>
          <w:p w14:paraId="2E433985"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118</w:t>
            </w:r>
          </w:p>
        </w:tc>
        <w:tc>
          <w:tcPr>
            <w:tcW w:w="6070" w:type="dxa"/>
            <w:shd w:val="clear" w:color="auto" w:fill="auto"/>
            <w:vAlign w:val="center"/>
            <w:hideMark/>
          </w:tcPr>
          <w:p w14:paraId="64027A9B"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Thủ tục kê khai, thẩm định tờ khai phí bảo vệ môi trường đối với nước thải</w:t>
            </w:r>
          </w:p>
        </w:tc>
        <w:tc>
          <w:tcPr>
            <w:tcW w:w="1780" w:type="dxa"/>
            <w:shd w:val="clear" w:color="auto" w:fill="auto"/>
            <w:vAlign w:val="center"/>
            <w:hideMark/>
          </w:tcPr>
          <w:p w14:paraId="4E267D9A"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Lĩnh vực Thuế</w:t>
            </w:r>
          </w:p>
        </w:tc>
        <w:tc>
          <w:tcPr>
            <w:tcW w:w="1460" w:type="dxa"/>
            <w:shd w:val="clear" w:color="auto" w:fill="auto"/>
            <w:noWrap/>
            <w:vAlign w:val="bottom"/>
            <w:hideMark/>
          </w:tcPr>
          <w:p w14:paraId="35AD4900"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0BC6B576" w14:textId="77777777" w:rsidTr="002B5DB8">
        <w:trPr>
          <w:trHeight w:val="315"/>
        </w:trPr>
        <w:tc>
          <w:tcPr>
            <w:tcW w:w="670" w:type="dxa"/>
            <w:shd w:val="clear" w:color="auto" w:fill="auto"/>
            <w:noWrap/>
            <w:vAlign w:val="center"/>
            <w:hideMark/>
          </w:tcPr>
          <w:p w14:paraId="5E5AF9CF" w14:textId="77777777" w:rsidR="00014102" w:rsidRPr="00A82520" w:rsidRDefault="00014102" w:rsidP="00F55339">
            <w:pPr>
              <w:spacing w:before="40" w:after="40" w:line="240" w:lineRule="auto"/>
              <w:jc w:val="center"/>
              <w:rPr>
                <w:rFonts w:ascii="Times New Roman" w:eastAsia="Times New Roman" w:hAnsi="Times New Roman" w:cs="Times New Roman"/>
                <w:b/>
                <w:bCs/>
                <w:sz w:val="24"/>
                <w:szCs w:val="24"/>
                <w:highlight w:val="white"/>
              </w:rPr>
            </w:pPr>
            <w:r w:rsidRPr="00A82520">
              <w:rPr>
                <w:rFonts w:ascii="Times New Roman" w:eastAsia="Times New Roman" w:hAnsi="Times New Roman" w:cs="Times New Roman"/>
                <w:b/>
                <w:bCs/>
                <w:sz w:val="24"/>
                <w:szCs w:val="24"/>
                <w:highlight w:val="white"/>
              </w:rPr>
              <w:t>VII</w:t>
            </w:r>
          </w:p>
        </w:tc>
        <w:tc>
          <w:tcPr>
            <w:tcW w:w="6070" w:type="dxa"/>
            <w:shd w:val="clear" w:color="auto" w:fill="auto"/>
            <w:vAlign w:val="center"/>
            <w:hideMark/>
          </w:tcPr>
          <w:p w14:paraId="632E5037" w14:textId="77777777" w:rsidR="00014102" w:rsidRPr="00A82520" w:rsidRDefault="00014102" w:rsidP="00C1508D">
            <w:pPr>
              <w:spacing w:before="40" w:after="40" w:line="240" w:lineRule="auto"/>
              <w:jc w:val="both"/>
              <w:rPr>
                <w:rFonts w:ascii="Times New Roman" w:eastAsia="Times New Roman" w:hAnsi="Times New Roman" w:cs="Times New Roman"/>
                <w:b/>
                <w:bCs/>
                <w:sz w:val="24"/>
                <w:szCs w:val="24"/>
                <w:highlight w:val="white"/>
              </w:rPr>
            </w:pPr>
            <w:r w:rsidRPr="00A82520">
              <w:rPr>
                <w:rFonts w:ascii="Times New Roman" w:eastAsia="Times New Roman" w:hAnsi="Times New Roman" w:cs="Times New Roman"/>
                <w:b/>
                <w:bCs/>
                <w:sz w:val="24"/>
                <w:szCs w:val="24"/>
                <w:highlight w:val="white"/>
              </w:rPr>
              <w:t xml:space="preserve">Sở Tư pháp </w:t>
            </w:r>
          </w:p>
        </w:tc>
        <w:tc>
          <w:tcPr>
            <w:tcW w:w="1780" w:type="dxa"/>
            <w:shd w:val="clear" w:color="auto" w:fill="auto"/>
            <w:vAlign w:val="center"/>
            <w:hideMark/>
          </w:tcPr>
          <w:p w14:paraId="02C83BE8"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w:t>
            </w:r>
          </w:p>
        </w:tc>
        <w:tc>
          <w:tcPr>
            <w:tcW w:w="1460" w:type="dxa"/>
            <w:shd w:val="clear" w:color="auto" w:fill="auto"/>
            <w:noWrap/>
            <w:vAlign w:val="bottom"/>
            <w:hideMark/>
          </w:tcPr>
          <w:p w14:paraId="56AED24D" w14:textId="77777777" w:rsidR="00014102" w:rsidRPr="00A82520" w:rsidRDefault="00014102" w:rsidP="00F55339">
            <w:pPr>
              <w:spacing w:before="40" w:after="40" w:line="240" w:lineRule="auto"/>
              <w:rPr>
                <w:rFonts w:ascii="Arial" w:eastAsia="Times New Roman" w:hAnsi="Arial" w:cs="Arial"/>
                <w:b/>
                <w:bCs/>
                <w:highlight w:val="white"/>
              </w:rPr>
            </w:pPr>
            <w:r w:rsidRPr="00A82520">
              <w:rPr>
                <w:rFonts w:ascii="Arial" w:eastAsia="Times New Roman" w:hAnsi="Arial" w:cs="Arial"/>
                <w:b/>
                <w:bCs/>
                <w:highlight w:val="white"/>
              </w:rPr>
              <w:t> </w:t>
            </w:r>
          </w:p>
        </w:tc>
      </w:tr>
      <w:tr w:rsidR="00014102" w:rsidRPr="00A82520" w14:paraId="6AF36D2D" w14:textId="77777777" w:rsidTr="002B5DB8">
        <w:trPr>
          <w:trHeight w:val="630"/>
        </w:trPr>
        <w:tc>
          <w:tcPr>
            <w:tcW w:w="670" w:type="dxa"/>
            <w:shd w:val="clear" w:color="auto" w:fill="auto"/>
            <w:noWrap/>
            <w:vAlign w:val="center"/>
            <w:hideMark/>
          </w:tcPr>
          <w:p w14:paraId="612C200B"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119</w:t>
            </w:r>
          </w:p>
        </w:tc>
        <w:tc>
          <w:tcPr>
            <w:tcW w:w="6070" w:type="dxa"/>
            <w:shd w:val="clear" w:color="auto" w:fill="auto"/>
            <w:vAlign w:val="center"/>
            <w:hideMark/>
          </w:tcPr>
          <w:p w14:paraId="74D63E54"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Thủ tục thay đổi công chứng viên hướng dẫn tập sự</w:t>
            </w:r>
          </w:p>
        </w:tc>
        <w:tc>
          <w:tcPr>
            <w:tcW w:w="1780" w:type="dxa"/>
            <w:vMerge w:val="restart"/>
            <w:shd w:val="clear" w:color="auto" w:fill="auto"/>
            <w:vAlign w:val="center"/>
            <w:hideMark/>
          </w:tcPr>
          <w:p w14:paraId="5A2211C7"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Lĩnh vực Công chứng</w:t>
            </w:r>
          </w:p>
        </w:tc>
        <w:tc>
          <w:tcPr>
            <w:tcW w:w="1460" w:type="dxa"/>
            <w:shd w:val="clear" w:color="auto" w:fill="auto"/>
            <w:noWrap/>
            <w:vAlign w:val="bottom"/>
            <w:hideMark/>
          </w:tcPr>
          <w:p w14:paraId="6810E378"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4909C215" w14:textId="77777777" w:rsidTr="002B5DB8">
        <w:trPr>
          <w:trHeight w:val="315"/>
        </w:trPr>
        <w:tc>
          <w:tcPr>
            <w:tcW w:w="670" w:type="dxa"/>
            <w:shd w:val="clear" w:color="auto" w:fill="auto"/>
            <w:noWrap/>
            <w:vAlign w:val="center"/>
            <w:hideMark/>
          </w:tcPr>
          <w:p w14:paraId="17B0377C"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120</w:t>
            </w:r>
          </w:p>
        </w:tc>
        <w:tc>
          <w:tcPr>
            <w:tcW w:w="6070" w:type="dxa"/>
            <w:shd w:val="clear" w:color="auto" w:fill="auto"/>
            <w:vAlign w:val="center"/>
            <w:hideMark/>
          </w:tcPr>
          <w:p w14:paraId="5E4D4552"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Thủ tục chấm dứt tập sự hành nghề công chứng</w:t>
            </w:r>
          </w:p>
        </w:tc>
        <w:tc>
          <w:tcPr>
            <w:tcW w:w="1780" w:type="dxa"/>
            <w:vMerge/>
            <w:vAlign w:val="center"/>
            <w:hideMark/>
          </w:tcPr>
          <w:p w14:paraId="55693A3F"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40EC6C76"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69E6D6D8" w14:textId="77777777" w:rsidTr="002B5DB8">
        <w:trPr>
          <w:trHeight w:val="630"/>
        </w:trPr>
        <w:tc>
          <w:tcPr>
            <w:tcW w:w="670" w:type="dxa"/>
            <w:shd w:val="clear" w:color="auto" w:fill="auto"/>
            <w:noWrap/>
            <w:vAlign w:val="center"/>
            <w:hideMark/>
          </w:tcPr>
          <w:p w14:paraId="166789F4"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121</w:t>
            </w:r>
          </w:p>
        </w:tc>
        <w:tc>
          <w:tcPr>
            <w:tcW w:w="6070" w:type="dxa"/>
            <w:shd w:val="clear" w:color="auto" w:fill="auto"/>
            <w:vAlign w:val="center"/>
            <w:hideMark/>
          </w:tcPr>
          <w:p w14:paraId="1D2425D1"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Thủ tục thay đổi công chứng viên hướng dẫn tập sự trong trường hợp người tập sự đề nghị thay đổi</w:t>
            </w:r>
          </w:p>
        </w:tc>
        <w:tc>
          <w:tcPr>
            <w:tcW w:w="1780" w:type="dxa"/>
            <w:vMerge/>
            <w:vAlign w:val="center"/>
            <w:hideMark/>
          </w:tcPr>
          <w:p w14:paraId="0ECB840B"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3095478E"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69CF9CDC" w14:textId="77777777" w:rsidTr="002B5DB8">
        <w:trPr>
          <w:trHeight w:val="630"/>
        </w:trPr>
        <w:tc>
          <w:tcPr>
            <w:tcW w:w="670" w:type="dxa"/>
            <w:shd w:val="clear" w:color="auto" w:fill="auto"/>
            <w:noWrap/>
            <w:vAlign w:val="center"/>
            <w:hideMark/>
          </w:tcPr>
          <w:p w14:paraId="57CD0884"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122</w:t>
            </w:r>
          </w:p>
        </w:tc>
        <w:tc>
          <w:tcPr>
            <w:tcW w:w="6070" w:type="dxa"/>
            <w:shd w:val="clear" w:color="auto" w:fill="auto"/>
            <w:vAlign w:val="center"/>
            <w:hideMark/>
          </w:tcPr>
          <w:p w14:paraId="6FCC86F1"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Thủ tục đăng ký tập sự lại hành nghề công chứng sau khi chấm dứt tập sự</w:t>
            </w:r>
          </w:p>
        </w:tc>
        <w:tc>
          <w:tcPr>
            <w:tcW w:w="1780" w:type="dxa"/>
            <w:vMerge/>
            <w:vAlign w:val="center"/>
            <w:hideMark/>
          </w:tcPr>
          <w:p w14:paraId="1461C756"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0628E46B"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30B998C7" w14:textId="77777777" w:rsidTr="002B5DB8">
        <w:trPr>
          <w:trHeight w:val="315"/>
        </w:trPr>
        <w:tc>
          <w:tcPr>
            <w:tcW w:w="670" w:type="dxa"/>
            <w:shd w:val="clear" w:color="auto" w:fill="auto"/>
            <w:noWrap/>
            <w:vAlign w:val="center"/>
            <w:hideMark/>
          </w:tcPr>
          <w:p w14:paraId="5CC18268" w14:textId="77777777" w:rsidR="00014102" w:rsidRPr="00A82520" w:rsidRDefault="00014102" w:rsidP="00F55339">
            <w:pPr>
              <w:spacing w:before="40" w:after="40" w:line="240" w:lineRule="auto"/>
              <w:jc w:val="center"/>
              <w:rPr>
                <w:rFonts w:ascii="Times New Roman" w:eastAsia="Times New Roman" w:hAnsi="Times New Roman" w:cs="Times New Roman"/>
                <w:b/>
                <w:bCs/>
                <w:sz w:val="24"/>
                <w:szCs w:val="24"/>
                <w:highlight w:val="white"/>
              </w:rPr>
            </w:pPr>
            <w:r w:rsidRPr="00A82520">
              <w:rPr>
                <w:rFonts w:ascii="Times New Roman" w:eastAsia="Times New Roman" w:hAnsi="Times New Roman" w:cs="Times New Roman"/>
                <w:b/>
                <w:bCs/>
                <w:sz w:val="24"/>
                <w:szCs w:val="24"/>
                <w:highlight w:val="white"/>
              </w:rPr>
              <w:t>VIII</w:t>
            </w:r>
          </w:p>
        </w:tc>
        <w:tc>
          <w:tcPr>
            <w:tcW w:w="6070" w:type="dxa"/>
            <w:shd w:val="clear" w:color="auto" w:fill="auto"/>
            <w:vAlign w:val="center"/>
            <w:hideMark/>
          </w:tcPr>
          <w:p w14:paraId="06B4AB7F" w14:textId="77777777" w:rsidR="00014102" w:rsidRPr="00A82520" w:rsidRDefault="00014102" w:rsidP="00C1508D">
            <w:pPr>
              <w:spacing w:before="40" w:after="40" w:line="240" w:lineRule="auto"/>
              <w:jc w:val="both"/>
              <w:rPr>
                <w:rFonts w:ascii="Times New Roman" w:eastAsia="Times New Roman" w:hAnsi="Times New Roman" w:cs="Times New Roman"/>
                <w:b/>
                <w:bCs/>
                <w:sz w:val="24"/>
                <w:szCs w:val="24"/>
                <w:highlight w:val="white"/>
              </w:rPr>
            </w:pPr>
            <w:r w:rsidRPr="00A82520">
              <w:rPr>
                <w:rFonts w:ascii="Times New Roman" w:eastAsia="Times New Roman" w:hAnsi="Times New Roman" w:cs="Times New Roman"/>
                <w:b/>
                <w:bCs/>
                <w:sz w:val="24"/>
                <w:szCs w:val="24"/>
                <w:highlight w:val="white"/>
              </w:rPr>
              <w:t>Sở Y tế</w:t>
            </w:r>
          </w:p>
        </w:tc>
        <w:tc>
          <w:tcPr>
            <w:tcW w:w="1780" w:type="dxa"/>
            <w:shd w:val="clear" w:color="auto" w:fill="auto"/>
            <w:vAlign w:val="center"/>
            <w:hideMark/>
          </w:tcPr>
          <w:p w14:paraId="5C23E733"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w:t>
            </w:r>
          </w:p>
        </w:tc>
        <w:tc>
          <w:tcPr>
            <w:tcW w:w="1460" w:type="dxa"/>
            <w:shd w:val="clear" w:color="auto" w:fill="auto"/>
            <w:noWrap/>
            <w:vAlign w:val="bottom"/>
            <w:hideMark/>
          </w:tcPr>
          <w:p w14:paraId="686974FA" w14:textId="77777777" w:rsidR="00014102" w:rsidRPr="00A82520" w:rsidRDefault="00014102" w:rsidP="00F55339">
            <w:pPr>
              <w:spacing w:before="40" w:after="40" w:line="240" w:lineRule="auto"/>
              <w:rPr>
                <w:rFonts w:ascii="Arial" w:eastAsia="Times New Roman" w:hAnsi="Arial" w:cs="Arial"/>
                <w:b/>
                <w:bCs/>
                <w:highlight w:val="white"/>
              </w:rPr>
            </w:pPr>
            <w:r w:rsidRPr="00A82520">
              <w:rPr>
                <w:rFonts w:ascii="Arial" w:eastAsia="Times New Roman" w:hAnsi="Arial" w:cs="Arial"/>
                <w:b/>
                <w:bCs/>
                <w:highlight w:val="white"/>
              </w:rPr>
              <w:t> </w:t>
            </w:r>
          </w:p>
        </w:tc>
      </w:tr>
      <w:tr w:rsidR="00014102" w:rsidRPr="00A82520" w14:paraId="2F26CA2F" w14:textId="77777777" w:rsidTr="002B5DB8">
        <w:trPr>
          <w:trHeight w:val="945"/>
        </w:trPr>
        <w:tc>
          <w:tcPr>
            <w:tcW w:w="670" w:type="dxa"/>
            <w:shd w:val="clear" w:color="auto" w:fill="auto"/>
            <w:noWrap/>
            <w:vAlign w:val="center"/>
            <w:hideMark/>
          </w:tcPr>
          <w:p w14:paraId="5B26CABB"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123</w:t>
            </w:r>
          </w:p>
        </w:tc>
        <w:tc>
          <w:tcPr>
            <w:tcW w:w="6070" w:type="dxa"/>
            <w:shd w:val="clear" w:color="auto" w:fill="auto"/>
            <w:vAlign w:val="center"/>
            <w:hideMark/>
          </w:tcPr>
          <w:p w14:paraId="7A3C49DD"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Thủ tục cho phép cá nhân trong nước, nước ngoài tổ chức khám bệnh, chữa bệnh nhân đạo tại cơ sở khám bệnh, chữa bệnh trực thuộc Sở Y tế</w:t>
            </w:r>
          </w:p>
        </w:tc>
        <w:tc>
          <w:tcPr>
            <w:tcW w:w="1780" w:type="dxa"/>
            <w:vMerge w:val="restart"/>
            <w:shd w:val="clear" w:color="auto" w:fill="auto"/>
            <w:vAlign w:val="center"/>
            <w:hideMark/>
          </w:tcPr>
          <w:p w14:paraId="75EA8CA2"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Lĩnh vực Khám bệnh, chữa bệnh</w:t>
            </w:r>
          </w:p>
        </w:tc>
        <w:tc>
          <w:tcPr>
            <w:tcW w:w="1460" w:type="dxa"/>
            <w:shd w:val="clear" w:color="auto" w:fill="auto"/>
            <w:noWrap/>
            <w:vAlign w:val="bottom"/>
            <w:hideMark/>
          </w:tcPr>
          <w:p w14:paraId="42220BAD"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714C5138" w14:textId="77777777" w:rsidTr="002B5DB8">
        <w:trPr>
          <w:trHeight w:val="945"/>
        </w:trPr>
        <w:tc>
          <w:tcPr>
            <w:tcW w:w="670" w:type="dxa"/>
            <w:shd w:val="clear" w:color="auto" w:fill="auto"/>
            <w:noWrap/>
            <w:vAlign w:val="center"/>
            <w:hideMark/>
          </w:tcPr>
          <w:p w14:paraId="7E273AD9"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124</w:t>
            </w:r>
          </w:p>
        </w:tc>
        <w:tc>
          <w:tcPr>
            <w:tcW w:w="6070" w:type="dxa"/>
            <w:shd w:val="clear" w:color="auto" w:fill="auto"/>
            <w:vAlign w:val="center"/>
            <w:hideMark/>
          </w:tcPr>
          <w:p w14:paraId="42098580"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cho </w:t>
            </w:r>
            <w:r w:rsidRPr="00A82520">
              <w:rPr>
                <w:rFonts w:ascii="Times New Roman" w:eastAsia="Times New Roman" w:hAnsi="Times New Roman" w:cs="Times New Roman"/>
                <w:sz w:val="24"/>
                <w:szCs w:val="24"/>
                <w:highlight w:val="white"/>
                <w:u w:color="FF0000"/>
              </w:rPr>
              <w:t>phép đoàn</w:t>
            </w:r>
            <w:r w:rsidRPr="00A82520">
              <w:rPr>
                <w:rFonts w:ascii="Times New Roman" w:eastAsia="Times New Roman" w:hAnsi="Times New Roman" w:cs="Times New Roman"/>
                <w:sz w:val="24"/>
                <w:szCs w:val="24"/>
                <w:highlight w:val="white"/>
              </w:rPr>
              <w:t xml:space="preserve"> khám bệnh, chữa bệnh trong nước tổ chức khám bệnh, chữa bệnh nhân đạo tại cơ sở khám bệnh, chữa bệnh trực thuộc Sở Y tế</w:t>
            </w:r>
          </w:p>
        </w:tc>
        <w:tc>
          <w:tcPr>
            <w:tcW w:w="1780" w:type="dxa"/>
            <w:vMerge/>
            <w:vAlign w:val="center"/>
            <w:hideMark/>
          </w:tcPr>
          <w:p w14:paraId="02536448"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543ADD65"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22F78FCD" w14:textId="77777777" w:rsidTr="002B5DB8">
        <w:trPr>
          <w:trHeight w:val="945"/>
        </w:trPr>
        <w:tc>
          <w:tcPr>
            <w:tcW w:w="670" w:type="dxa"/>
            <w:shd w:val="clear" w:color="auto" w:fill="auto"/>
            <w:noWrap/>
            <w:vAlign w:val="center"/>
            <w:hideMark/>
          </w:tcPr>
          <w:p w14:paraId="17D4C6E9"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125</w:t>
            </w:r>
          </w:p>
        </w:tc>
        <w:tc>
          <w:tcPr>
            <w:tcW w:w="6070" w:type="dxa"/>
            <w:shd w:val="clear" w:color="auto" w:fill="auto"/>
            <w:vAlign w:val="center"/>
            <w:hideMark/>
          </w:tcPr>
          <w:p w14:paraId="58DF8BF8"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cho </w:t>
            </w:r>
            <w:r w:rsidRPr="00A82520">
              <w:rPr>
                <w:rFonts w:ascii="Times New Roman" w:eastAsia="Times New Roman" w:hAnsi="Times New Roman" w:cs="Times New Roman"/>
                <w:sz w:val="24"/>
                <w:szCs w:val="24"/>
                <w:highlight w:val="white"/>
                <w:u w:color="FF0000"/>
              </w:rPr>
              <w:t>phép đoàn</w:t>
            </w:r>
            <w:r w:rsidRPr="00A82520">
              <w:rPr>
                <w:rFonts w:ascii="Times New Roman" w:eastAsia="Times New Roman" w:hAnsi="Times New Roman" w:cs="Times New Roman"/>
                <w:sz w:val="24"/>
                <w:szCs w:val="24"/>
                <w:highlight w:val="white"/>
              </w:rPr>
              <w:t xml:space="preserve"> khám bệnh, chữa bệnh nước ngoài tổ chức khám bệnh, chữa bệnh nhân đạo tại cơ sở khám bệnh, chữa bệnh trực thuộc Sở Y tế</w:t>
            </w:r>
          </w:p>
        </w:tc>
        <w:tc>
          <w:tcPr>
            <w:tcW w:w="1780" w:type="dxa"/>
            <w:vMerge/>
            <w:vAlign w:val="center"/>
            <w:hideMark/>
          </w:tcPr>
          <w:p w14:paraId="13099332"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7160A06E"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452AEF10" w14:textId="77777777" w:rsidTr="002B5DB8">
        <w:trPr>
          <w:trHeight w:val="945"/>
        </w:trPr>
        <w:tc>
          <w:tcPr>
            <w:tcW w:w="670" w:type="dxa"/>
            <w:shd w:val="clear" w:color="auto" w:fill="auto"/>
            <w:noWrap/>
            <w:vAlign w:val="center"/>
            <w:hideMark/>
          </w:tcPr>
          <w:p w14:paraId="0E547E6C"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126</w:t>
            </w:r>
          </w:p>
        </w:tc>
        <w:tc>
          <w:tcPr>
            <w:tcW w:w="6070" w:type="dxa"/>
            <w:shd w:val="clear" w:color="auto" w:fill="auto"/>
            <w:vAlign w:val="center"/>
            <w:hideMark/>
          </w:tcPr>
          <w:p w14:paraId="5A82ABA2"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cho </w:t>
            </w:r>
            <w:r w:rsidRPr="00A82520">
              <w:rPr>
                <w:rFonts w:ascii="Times New Roman" w:eastAsia="Times New Roman" w:hAnsi="Times New Roman" w:cs="Times New Roman"/>
                <w:sz w:val="24"/>
                <w:szCs w:val="24"/>
                <w:highlight w:val="white"/>
                <w:u w:color="FF0000"/>
              </w:rPr>
              <w:t>phép đội</w:t>
            </w:r>
            <w:r w:rsidRPr="00A82520">
              <w:rPr>
                <w:rFonts w:ascii="Times New Roman" w:eastAsia="Times New Roman" w:hAnsi="Times New Roman" w:cs="Times New Roman"/>
                <w:sz w:val="24"/>
                <w:szCs w:val="24"/>
                <w:highlight w:val="white"/>
              </w:rPr>
              <w:t xml:space="preserve"> khám bệnh, chữa bệnh </w:t>
            </w:r>
            <w:r w:rsidRPr="00A82520">
              <w:rPr>
                <w:rFonts w:ascii="Times New Roman" w:eastAsia="Times New Roman" w:hAnsi="Times New Roman" w:cs="Times New Roman"/>
                <w:sz w:val="24"/>
                <w:szCs w:val="24"/>
                <w:highlight w:val="white"/>
                <w:u w:color="FF0000"/>
              </w:rPr>
              <w:t>chữ thập đỏ</w:t>
            </w:r>
            <w:r w:rsidRPr="00A82520">
              <w:rPr>
                <w:rFonts w:ascii="Times New Roman" w:eastAsia="Times New Roman" w:hAnsi="Times New Roman" w:cs="Times New Roman"/>
                <w:sz w:val="24"/>
                <w:szCs w:val="24"/>
                <w:highlight w:val="white"/>
              </w:rPr>
              <w:t xml:space="preserve"> lưu động tổ chức khám bệnh, chữa bệnh nhân đạo tại cơ sở khám bệnh, chữa bệnh trực thuộc Sở Y tế</w:t>
            </w:r>
          </w:p>
        </w:tc>
        <w:tc>
          <w:tcPr>
            <w:tcW w:w="1780" w:type="dxa"/>
            <w:vMerge/>
            <w:vAlign w:val="center"/>
            <w:hideMark/>
          </w:tcPr>
          <w:p w14:paraId="61FF3ABE"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177D8383"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7FFD70FF" w14:textId="77777777" w:rsidTr="002B5DB8">
        <w:trPr>
          <w:trHeight w:val="945"/>
        </w:trPr>
        <w:tc>
          <w:tcPr>
            <w:tcW w:w="670" w:type="dxa"/>
            <w:shd w:val="clear" w:color="auto" w:fill="auto"/>
            <w:noWrap/>
            <w:vAlign w:val="center"/>
            <w:hideMark/>
          </w:tcPr>
          <w:p w14:paraId="1B2214AD"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127</w:t>
            </w:r>
          </w:p>
        </w:tc>
        <w:tc>
          <w:tcPr>
            <w:tcW w:w="6070" w:type="dxa"/>
            <w:shd w:val="clear" w:color="auto" w:fill="auto"/>
            <w:vAlign w:val="center"/>
            <w:hideMark/>
          </w:tcPr>
          <w:p w14:paraId="057FFEDA"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cho </w:t>
            </w:r>
            <w:r w:rsidRPr="00A82520">
              <w:rPr>
                <w:rFonts w:ascii="Times New Roman" w:eastAsia="Times New Roman" w:hAnsi="Times New Roman" w:cs="Times New Roman"/>
                <w:sz w:val="24"/>
                <w:szCs w:val="24"/>
                <w:highlight w:val="white"/>
                <w:u w:color="FF0000"/>
              </w:rPr>
              <w:t>phép người</w:t>
            </w:r>
            <w:r w:rsidRPr="00A82520">
              <w:rPr>
                <w:rFonts w:ascii="Times New Roman" w:eastAsia="Times New Roman" w:hAnsi="Times New Roman" w:cs="Times New Roman"/>
                <w:sz w:val="24"/>
                <w:szCs w:val="24"/>
                <w:highlight w:val="white"/>
              </w:rPr>
              <w:t xml:space="preserve"> hành nghề được tiếp tục hành nghề khám bệnh, chữa bệnh sau khi bị đình chỉ hoạt động chuyên môn thuộc thẩm quyền của Sở Y tế</w:t>
            </w:r>
          </w:p>
        </w:tc>
        <w:tc>
          <w:tcPr>
            <w:tcW w:w="1780" w:type="dxa"/>
            <w:vMerge/>
            <w:vAlign w:val="center"/>
            <w:hideMark/>
          </w:tcPr>
          <w:p w14:paraId="1A60A80C"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091B8657"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6DBC7941" w14:textId="77777777" w:rsidTr="002B5DB8">
        <w:trPr>
          <w:trHeight w:val="945"/>
        </w:trPr>
        <w:tc>
          <w:tcPr>
            <w:tcW w:w="670" w:type="dxa"/>
            <w:shd w:val="clear" w:color="auto" w:fill="auto"/>
            <w:noWrap/>
            <w:vAlign w:val="center"/>
            <w:hideMark/>
          </w:tcPr>
          <w:p w14:paraId="38E4EC16"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128</w:t>
            </w:r>
          </w:p>
        </w:tc>
        <w:tc>
          <w:tcPr>
            <w:tcW w:w="6070" w:type="dxa"/>
            <w:shd w:val="clear" w:color="auto" w:fill="auto"/>
            <w:vAlign w:val="center"/>
            <w:hideMark/>
          </w:tcPr>
          <w:p w14:paraId="4141CECD"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Thủ tục cho phép cơ sở khám bệnh, chữa bệnh được tiếp tục hoạt động khám bệnh, chữa bệnh sau khi bị đình chỉ hoạt động chuyên môn thuộc thẩm quyền của Sở Y tế</w:t>
            </w:r>
          </w:p>
        </w:tc>
        <w:tc>
          <w:tcPr>
            <w:tcW w:w="1780" w:type="dxa"/>
            <w:vMerge/>
            <w:vAlign w:val="center"/>
            <w:hideMark/>
          </w:tcPr>
          <w:p w14:paraId="14A75AE7"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73570DE2"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2FBAEB91" w14:textId="77777777" w:rsidTr="002B5DB8">
        <w:trPr>
          <w:trHeight w:val="630"/>
        </w:trPr>
        <w:tc>
          <w:tcPr>
            <w:tcW w:w="670" w:type="dxa"/>
            <w:shd w:val="clear" w:color="auto" w:fill="auto"/>
            <w:noWrap/>
            <w:vAlign w:val="center"/>
            <w:hideMark/>
          </w:tcPr>
          <w:p w14:paraId="7284B104"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129</w:t>
            </w:r>
          </w:p>
        </w:tc>
        <w:tc>
          <w:tcPr>
            <w:tcW w:w="6070" w:type="dxa"/>
            <w:shd w:val="clear" w:color="auto" w:fill="auto"/>
            <w:vAlign w:val="center"/>
            <w:hideMark/>
          </w:tcPr>
          <w:p w14:paraId="6787D0C6"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Thủ tục cấp bổ sung phạm vi hoạt động chuyên môn trong chứng chỉ hành nghề thuộc thẩm quyền của Sở Y tế</w:t>
            </w:r>
          </w:p>
        </w:tc>
        <w:tc>
          <w:tcPr>
            <w:tcW w:w="1780" w:type="dxa"/>
            <w:vMerge/>
            <w:vAlign w:val="center"/>
            <w:hideMark/>
          </w:tcPr>
          <w:p w14:paraId="6061328A"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0BDCC695"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3EA2240A" w14:textId="77777777" w:rsidTr="002B5DB8">
        <w:trPr>
          <w:trHeight w:val="945"/>
        </w:trPr>
        <w:tc>
          <w:tcPr>
            <w:tcW w:w="670" w:type="dxa"/>
            <w:shd w:val="clear" w:color="auto" w:fill="auto"/>
            <w:noWrap/>
            <w:vAlign w:val="center"/>
            <w:hideMark/>
          </w:tcPr>
          <w:p w14:paraId="30EBDE50"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130</w:t>
            </w:r>
          </w:p>
        </w:tc>
        <w:tc>
          <w:tcPr>
            <w:tcW w:w="6070" w:type="dxa"/>
            <w:shd w:val="clear" w:color="auto" w:fill="auto"/>
            <w:vAlign w:val="center"/>
            <w:hideMark/>
          </w:tcPr>
          <w:p w14:paraId="63BC6539"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công bố đáp ứng tiêu chuẩn chế biến, </w:t>
            </w:r>
            <w:r w:rsidRPr="00A82520">
              <w:rPr>
                <w:rFonts w:ascii="Times New Roman" w:eastAsia="Times New Roman" w:hAnsi="Times New Roman" w:cs="Times New Roman"/>
                <w:sz w:val="24"/>
                <w:szCs w:val="24"/>
                <w:highlight w:val="white"/>
                <w:u w:color="FF0000"/>
              </w:rPr>
              <w:t>bào chế thuốc</w:t>
            </w:r>
            <w:r w:rsidRPr="00A82520">
              <w:rPr>
                <w:rFonts w:ascii="Times New Roman" w:eastAsia="Times New Roman" w:hAnsi="Times New Roman" w:cs="Times New Roman"/>
                <w:sz w:val="24"/>
                <w:szCs w:val="24"/>
                <w:highlight w:val="white"/>
              </w:rPr>
              <w:t xml:space="preserve"> cổ truyền đối với cơ sở khám bệnh, chữa bệnh bằng y học cổ truyền trực thuộc quản lý của Sở Y tế</w:t>
            </w:r>
          </w:p>
        </w:tc>
        <w:tc>
          <w:tcPr>
            <w:tcW w:w="1780" w:type="dxa"/>
            <w:vMerge w:val="restart"/>
            <w:shd w:val="clear" w:color="auto" w:fill="auto"/>
            <w:vAlign w:val="center"/>
            <w:hideMark/>
          </w:tcPr>
          <w:p w14:paraId="4D842475"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Lĩnh vực Dược phẩm</w:t>
            </w:r>
          </w:p>
        </w:tc>
        <w:tc>
          <w:tcPr>
            <w:tcW w:w="1460" w:type="dxa"/>
            <w:shd w:val="clear" w:color="auto" w:fill="auto"/>
            <w:noWrap/>
            <w:vAlign w:val="bottom"/>
            <w:hideMark/>
          </w:tcPr>
          <w:p w14:paraId="617773CB"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6028655E" w14:textId="77777777" w:rsidTr="002B5DB8">
        <w:trPr>
          <w:trHeight w:val="2205"/>
        </w:trPr>
        <w:tc>
          <w:tcPr>
            <w:tcW w:w="670" w:type="dxa"/>
            <w:shd w:val="clear" w:color="auto" w:fill="auto"/>
            <w:noWrap/>
            <w:vAlign w:val="center"/>
            <w:hideMark/>
          </w:tcPr>
          <w:p w14:paraId="6D4D5FAF" w14:textId="77777777" w:rsidR="00014102" w:rsidRPr="00A82520" w:rsidRDefault="00014102" w:rsidP="00F55339">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lastRenderedPageBreak/>
              <w:t>131</w:t>
            </w:r>
          </w:p>
        </w:tc>
        <w:tc>
          <w:tcPr>
            <w:tcW w:w="6070" w:type="dxa"/>
            <w:shd w:val="clear" w:color="auto" w:fill="auto"/>
            <w:vAlign w:val="center"/>
            <w:hideMark/>
          </w:tcPr>
          <w:p w14:paraId="4C5CA46D" w14:textId="1953CCCE"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cho </w:t>
            </w:r>
            <w:r w:rsidRPr="00A82520">
              <w:rPr>
                <w:rFonts w:ascii="Times New Roman" w:eastAsia="Times New Roman" w:hAnsi="Times New Roman" w:cs="Times New Roman"/>
                <w:sz w:val="24"/>
                <w:szCs w:val="24"/>
                <w:highlight w:val="white"/>
                <w:u w:color="FF0000"/>
              </w:rPr>
              <w:t>phép hủy thuốc gây nghiện</w:t>
            </w:r>
            <w:r w:rsidRPr="00A82520">
              <w:rPr>
                <w:rFonts w:ascii="Times New Roman" w:eastAsia="Times New Roman" w:hAnsi="Times New Roman" w:cs="Times New Roman"/>
                <w:sz w:val="24"/>
                <w:szCs w:val="24"/>
                <w:highlight w:val="white"/>
              </w:rPr>
              <w:t xml:space="preserve">, </w:t>
            </w:r>
            <w:r w:rsidRPr="00A82520">
              <w:rPr>
                <w:rFonts w:ascii="Times New Roman" w:eastAsia="Times New Roman" w:hAnsi="Times New Roman" w:cs="Times New Roman"/>
                <w:sz w:val="24"/>
                <w:szCs w:val="24"/>
                <w:highlight w:val="white"/>
                <w:u w:color="FF0000"/>
              </w:rPr>
              <w:t>thuốc hướng thần</w:t>
            </w:r>
            <w:r w:rsidRPr="00A82520">
              <w:rPr>
                <w:rFonts w:ascii="Times New Roman" w:eastAsia="Times New Roman" w:hAnsi="Times New Roman" w:cs="Times New Roman"/>
                <w:sz w:val="24"/>
                <w:szCs w:val="24"/>
                <w:highlight w:val="white"/>
              </w:rPr>
              <w:t xml:space="preserve">, thuốc tiền chất, nguyên liệu </w:t>
            </w:r>
            <w:r w:rsidRPr="00A82520">
              <w:rPr>
                <w:rFonts w:ascii="Times New Roman" w:eastAsia="Times New Roman" w:hAnsi="Times New Roman" w:cs="Times New Roman"/>
                <w:sz w:val="24"/>
                <w:szCs w:val="24"/>
                <w:highlight w:val="white"/>
                <w:u w:color="FF0000"/>
              </w:rPr>
              <w:t>làm thuốc</w:t>
            </w:r>
            <w:r w:rsidRPr="00A82520">
              <w:rPr>
                <w:rFonts w:ascii="Times New Roman" w:eastAsia="Times New Roman" w:hAnsi="Times New Roman" w:cs="Times New Roman"/>
                <w:sz w:val="24"/>
                <w:szCs w:val="24"/>
                <w:highlight w:val="white"/>
              </w:rPr>
              <w:t xml:space="preserve"> là </w:t>
            </w:r>
            <w:r w:rsidRPr="00A82520">
              <w:rPr>
                <w:rFonts w:ascii="Times New Roman" w:eastAsia="Times New Roman" w:hAnsi="Times New Roman" w:cs="Times New Roman"/>
                <w:sz w:val="24"/>
                <w:szCs w:val="24"/>
                <w:highlight w:val="white"/>
                <w:u w:color="FF0000"/>
              </w:rPr>
              <w:t>dược chất gây nghiện</w:t>
            </w:r>
            <w:r w:rsidRPr="00A82520">
              <w:rPr>
                <w:rFonts w:ascii="Times New Roman" w:eastAsia="Times New Roman" w:hAnsi="Times New Roman" w:cs="Times New Roman"/>
                <w:sz w:val="24"/>
                <w:szCs w:val="24"/>
                <w:highlight w:val="white"/>
              </w:rPr>
              <w:t xml:space="preserve">, </w:t>
            </w:r>
            <w:r w:rsidRPr="00A82520">
              <w:rPr>
                <w:rFonts w:ascii="Times New Roman" w:eastAsia="Times New Roman" w:hAnsi="Times New Roman" w:cs="Times New Roman"/>
                <w:sz w:val="24"/>
                <w:szCs w:val="24"/>
                <w:highlight w:val="white"/>
                <w:u w:color="FF0000"/>
              </w:rPr>
              <w:t>dược chất hướng thần</w:t>
            </w:r>
            <w:r w:rsidRPr="00A82520">
              <w:rPr>
                <w:rFonts w:ascii="Times New Roman" w:eastAsia="Times New Roman" w:hAnsi="Times New Roman" w:cs="Times New Roman"/>
                <w:sz w:val="24"/>
                <w:szCs w:val="24"/>
                <w:highlight w:val="white"/>
              </w:rPr>
              <w:t xml:space="preserve">, tiền chất </w:t>
            </w:r>
            <w:r w:rsidRPr="00A82520">
              <w:rPr>
                <w:rFonts w:ascii="Times New Roman" w:eastAsia="Times New Roman" w:hAnsi="Times New Roman" w:cs="Times New Roman"/>
                <w:sz w:val="24"/>
                <w:szCs w:val="24"/>
                <w:highlight w:val="white"/>
                <w:u w:color="FF0000"/>
              </w:rPr>
              <w:t>dùng làm thuốc thuộc</w:t>
            </w:r>
            <w:r w:rsidR="0024491F" w:rsidRPr="00A82520">
              <w:rPr>
                <w:rFonts w:ascii="Times New Roman" w:eastAsia="Times New Roman" w:hAnsi="Times New Roman" w:cs="Times New Roman"/>
                <w:sz w:val="24"/>
                <w:szCs w:val="24"/>
                <w:highlight w:val="white"/>
              </w:rPr>
              <w:t xml:space="preserve"> thẩm quyền của Sở Y tế (á</w:t>
            </w:r>
            <w:r w:rsidRPr="00A82520">
              <w:rPr>
                <w:rFonts w:ascii="Times New Roman" w:eastAsia="Times New Roman" w:hAnsi="Times New Roman" w:cs="Times New Roman"/>
                <w:sz w:val="24"/>
                <w:szCs w:val="24"/>
                <w:highlight w:val="white"/>
              </w:rPr>
              <w:t xml:space="preserve">p dụng với cơ sở có sử dụng, kinh doanh </w:t>
            </w:r>
            <w:r w:rsidRPr="00A82520">
              <w:rPr>
                <w:rFonts w:ascii="Times New Roman" w:eastAsia="Times New Roman" w:hAnsi="Times New Roman" w:cs="Times New Roman"/>
                <w:sz w:val="24"/>
                <w:szCs w:val="24"/>
                <w:highlight w:val="white"/>
                <w:u w:color="FF0000"/>
              </w:rPr>
              <w:t>thuốc gây nghiện</w:t>
            </w:r>
            <w:r w:rsidRPr="00A82520">
              <w:rPr>
                <w:rFonts w:ascii="Times New Roman" w:eastAsia="Times New Roman" w:hAnsi="Times New Roman" w:cs="Times New Roman"/>
                <w:sz w:val="24"/>
                <w:szCs w:val="24"/>
                <w:highlight w:val="white"/>
              </w:rPr>
              <w:t xml:space="preserve">, thuốc hướng thần, thuốc tiền chất, nguyên liệu làm thuốc là dược chất gây nghiện, dược chất hướng thần, tiền chất </w:t>
            </w:r>
            <w:r w:rsidRPr="00A82520">
              <w:rPr>
                <w:rFonts w:ascii="Times New Roman" w:eastAsia="Times New Roman" w:hAnsi="Times New Roman" w:cs="Times New Roman"/>
                <w:sz w:val="24"/>
                <w:szCs w:val="24"/>
                <w:highlight w:val="white"/>
                <w:u w:color="FF0000"/>
              </w:rPr>
              <w:t>dùng làm thuốc trừ</w:t>
            </w:r>
            <w:r w:rsidRPr="00A82520">
              <w:rPr>
                <w:rFonts w:ascii="Times New Roman" w:eastAsia="Times New Roman" w:hAnsi="Times New Roman" w:cs="Times New Roman"/>
                <w:sz w:val="24"/>
                <w:szCs w:val="24"/>
                <w:highlight w:val="white"/>
              </w:rPr>
              <w:t xml:space="preserve"> cơ sở sản xuất, xuất khẩu, nhập khẩu)</w:t>
            </w:r>
          </w:p>
        </w:tc>
        <w:tc>
          <w:tcPr>
            <w:tcW w:w="1780" w:type="dxa"/>
            <w:vMerge/>
            <w:vAlign w:val="center"/>
            <w:hideMark/>
          </w:tcPr>
          <w:p w14:paraId="191CBA26"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7E1E0164"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1CA4DA80" w14:textId="77777777" w:rsidTr="002B5DB8">
        <w:trPr>
          <w:trHeight w:val="945"/>
        </w:trPr>
        <w:tc>
          <w:tcPr>
            <w:tcW w:w="670" w:type="dxa"/>
            <w:shd w:val="clear" w:color="auto" w:fill="auto"/>
            <w:noWrap/>
            <w:vAlign w:val="center"/>
            <w:hideMark/>
          </w:tcPr>
          <w:p w14:paraId="08C5B3B9"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132</w:t>
            </w:r>
          </w:p>
        </w:tc>
        <w:tc>
          <w:tcPr>
            <w:tcW w:w="6070" w:type="dxa"/>
            <w:shd w:val="clear" w:color="auto" w:fill="auto"/>
            <w:vAlign w:val="center"/>
            <w:hideMark/>
          </w:tcPr>
          <w:p w14:paraId="238C7B41" w14:textId="2F38EBAA"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cho phép bán lẻ </w:t>
            </w:r>
            <w:r w:rsidRPr="00A82520">
              <w:rPr>
                <w:rFonts w:ascii="Times New Roman" w:eastAsia="Times New Roman" w:hAnsi="Times New Roman" w:cs="Times New Roman"/>
                <w:sz w:val="24"/>
                <w:szCs w:val="24"/>
                <w:highlight w:val="white"/>
                <w:u w:color="FF0000"/>
              </w:rPr>
              <w:t>thuốc thuộc</w:t>
            </w:r>
            <w:r w:rsidRPr="00A82520">
              <w:rPr>
                <w:rFonts w:ascii="Times New Roman" w:eastAsia="Times New Roman" w:hAnsi="Times New Roman" w:cs="Times New Roman"/>
                <w:sz w:val="24"/>
                <w:szCs w:val="24"/>
                <w:highlight w:val="white"/>
              </w:rPr>
              <w:t xml:space="preserve"> danh mục thuốc hạn chế bá</w:t>
            </w:r>
            <w:r w:rsidR="0024491F" w:rsidRPr="00A82520">
              <w:rPr>
                <w:rFonts w:ascii="Times New Roman" w:eastAsia="Times New Roman" w:hAnsi="Times New Roman" w:cs="Times New Roman"/>
                <w:sz w:val="24"/>
                <w:szCs w:val="24"/>
                <w:highlight w:val="white"/>
              </w:rPr>
              <w:t>n lẻ đối với cơ sở đã được cấp g</w:t>
            </w:r>
            <w:r w:rsidRPr="00A82520">
              <w:rPr>
                <w:rFonts w:ascii="Times New Roman" w:eastAsia="Times New Roman" w:hAnsi="Times New Roman" w:cs="Times New Roman"/>
                <w:sz w:val="24"/>
                <w:szCs w:val="24"/>
                <w:highlight w:val="white"/>
              </w:rPr>
              <w:t>iấy chứng nhận đủ điều kiện kinh doanh dược</w:t>
            </w:r>
          </w:p>
        </w:tc>
        <w:tc>
          <w:tcPr>
            <w:tcW w:w="1780" w:type="dxa"/>
            <w:vMerge/>
            <w:vAlign w:val="center"/>
            <w:hideMark/>
          </w:tcPr>
          <w:p w14:paraId="5F61252F"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2CDC5B3C"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3EBF40F4" w14:textId="77777777" w:rsidTr="002B5DB8">
        <w:trPr>
          <w:trHeight w:val="315"/>
        </w:trPr>
        <w:tc>
          <w:tcPr>
            <w:tcW w:w="670" w:type="dxa"/>
            <w:shd w:val="clear" w:color="auto" w:fill="auto"/>
            <w:noWrap/>
            <w:vAlign w:val="center"/>
            <w:hideMark/>
          </w:tcPr>
          <w:p w14:paraId="7B5F21D6"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133</w:t>
            </w:r>
          </w:p>
        </w:tc>
        <w:tc>
          <w:tcPr>
            <w:tcW w:w="6070" w:type="dxa"/>
            <w:shd w:val="clear" w:color="auto" w:fill="auto"/>
            <w:vAlign w:val="center"/>
            <w:hideMark/>
          </w:tcPr>
          <w:p w14:paraId="0BA1F792"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Thủ tục thông báo hoạt động bán lẻ thuốc lưu động</w:t>
            </w:r>
          </w:p>
        </w:tc>
        <w:tc>
          <w:tcPr>
            <w:tcW w:w="1780" w:type="dxa"/>
            <w:vMerge/>
            <w:vAlign w:val="center"/>
            <w:hideMark/>
          </w:tcPr>
          <w:p w14:paraId="5FA35402"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17DAC4DE"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158BF6A0" w14:textId="77777777" w:rsidTr="002B5DB8">
        <w:trPr>
          <w:trHeight w:val="630"/>
        </w:trPr>
        <w:tc>
          <w:tcPr>
            <w:tcW w:w="670" w:type="dxa"/>
            <w:shd w:val="clear" w:color="auto" w:fill="auto"/>
            <w:noWrap/>
            <w:vAlign w:val="center"/>
            <w:hideMark/>
          </w:tcPr>
          <w:p w14:paraId="4A2BB558"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134</w:t>
            </w:r>
          </w:p>
        </w:tc>
        <w:tc>
          <w:tcPr>
            <w:tcW w:w="6070" w:type="dxa"/>
            <w:shd w:val="clear" w:color="auto" w:fill="auto"/>
            <w:vAlign w:val="center"/>
            <w:hideMark/>
          </w:tcPr>
          <w:p w14:paraId="09D8CF9B"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công bố cơ sở đủ điều kiện sản xuất </w:t>
            </w:r>
            <w:r w:rsidRPr="00A82520">
              <w:rPr>
                <w:rFonts w:ascii="Times New Roman" w:eastAsia="Times New Roman" w:hAnsi="Times New Roman" w:cs="Times New Roman"/>
                <w:sz w:val="24"/>
                <w:szCs w:val="24"/>
                <w:highlight w:val="white"/>
                <w:u w:color="FF0000"/>
              </w:rPr>
              <w:t>chế phẩm diệt</w:t>
            </w:r>
            <w:r w:rsidRPr="00A82520">
              <w:rPr>
                <w:rFonts w:ascii="Times New Roman" w:eastAsia="Times New Roman" w:hAnsi="Times New Roman" w:cs="Times New Roman"/>
                <w:sz w:val="24"/>
                <w:szCs w:val="24"/>
                <w:highlight w:val="white"/>
              </w:rPr>
              <w:t xml:space="preserve"> côn trùng, </w:t>
            </w:r>
            <w:r w:rsidRPr="00A82520">
              <w:rPr>
                <w:rFonts w:ascii="Times New Roman" w:eastAsia="Times New Roman" w:hAnsi="Times New Roman" w:cs="Times New Roman"/>
                <w:sz w:val="24"/>
                <w:szCs w:val="24"/>
                <w:highlight w:val="white"/>
                <w:u w:color="FF0000"/>
              </w:rPr>
              <w:t>diệt khuẩn dùng</w:t>
            </w:r>
            <w:r w:rsidRPr="00A82520">
              <w:rPr>
                <w:rFonts w:ascii="Times New Roman" w:eastAsia="Times New Roman" w:hAnsi="Times New Roman" w:cs="Times New Roman"/>
                <w:sz w:val="24"/>
                <w:szCs w:val="24"/>
                <w:highlight w:val="white"/>
              </w:rPr>
              <w:t xml:space="preserve"> trong lĩnh vực </w:t>
            </w:r>
            <w:r w:rsidRPr="00A82520">
              <w:rPr>
                <w:rFonts w:ascii="Times New Roman" w:eastAsia="Times New Roman" w:hAnsi="Times New Roman" w:cs="Times New Roman"/>
                <w:sz w:val="24"/>
                <w:szCs w:val="24"/>
                <w:highlight w:val="white"/>
                <w:u w:color="FF0000"/>
              </w:rPr>
              <w:t>gia dụng</w:t>
            </w:r>
            <w:r w:rsidRPr="00A82520">
              <w:rPr>
                <w:rFonts w:ascii="Times New Roman" w:eastAsia="Times New Roman" w:hAnsi="Times New Roman" w:cs="Times New Roman"/>
                <w:sz w:val="24"/>
                <w:szCs w:val="24"/>
                <w:highlight w:val="white"/>
              </w:rPr>
              <w:t xml:space="preserve"> và y tế</w:t>
            </w:r>
          </w:p>
        </w:tc>
        <w:tc>
          <w:tcPr>
            <w:tcW w:w="1780" w:type="dxa"/>
            <w:vMerge w:val="restart"/>
            <w:shd w:val="clear" w:color="auto" w:fill="auto"/>
            <w:vAlign w:val="center"/>
            <w:hideMark/>
          </w:tcPr>
          <w:p w14:paraId="5DA13098"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Lĩnh vực Y tế dự phòng</w:t>
            </w:r>
          </w:p>
        </w:tc>
        <w:tc>
          <w:tcPr>
            <w:tcW w:w="1460" w:type="dxa"/>
            <w:shd w:val="clear" w:color="auto" w:fill="auto"/>
            <w:noWrap/>
            <w:vAlign w:val="bottom"/>
            <w:hideMark/>
          </w:tcPr>
          <w:p w14:paraId="0BD21568"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34B16BAC" w14:textId="77777777" w:rsidTr="002B5DB8">
        <w:trPr>
          <w:trHeight w:val="630"/>
        </w:trPr>
        <w:tc>
          <w:tcPr>
            <w:tcW w:w="670" w:type="dxa"/>
            <w:shd w:val="clear" w:color="auto" w:fill="auto"/>
            <w:noWrap/>
            <w:vAlign w:val="center"/>
            <w:hideMark/>
          </w:tcPr>
          <w:p w14:paraId="35810250"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135</w:t>
            </w:r>
          </w:p>
        </w:tc>
        <w:tc>
          <w:tcPr>
            <w:tcW w:w="6070" w:type="dxa"/>
            <w:shd w:val="clear" w:color="auto" w:fill="auto"/>
            <w:vAlign w:val="center"/>
            <w:hideMark/>
          </w:tcPr>
          <w:p w14:paraId="314274A8"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công bố cơ sở đủ điều kiện cung cấp dịch vụ diệt côn trùng, </w:t>
            </w:r>
            <w:r w:rsidRPr="00A82520">
              <w:rPr>
                <w:rFonts w:ascii="Times New Roman" w:eastAsia="Times New Roman" w:hAnsi="Times New Roman" w:cs="Times New Roman"/>
                <w:sz w:val="24"/>
                <w:szCs w:val="24"/>
                <w:highlight w:val="white"/>
                <w:u w:color="FF0000"/>
              </w:rPr>
              <w:t>diệt khuẩn</w:t>
            </w:r>
            <w:r w:rsidRPr="00A82520">
              <w:rPr>
                <w:rFonts w:ascii="Times New Roman" w:eastAsia="Times New Roman" w:hAnsi="Times New Roman" w:cs="Times New Roman"/>
                <w:sz w:val="24"/>
                <w:szCs w:val="24"/>
                <w:highlight w:val="white"/>
              </w:rPr>
              <w:t xml:space="preserve"> trong lĩnh vực </w:t>
            </w:r>
            <w:r w:rsidRPr="00A82520">
              <w:rPr>
                <w:rFonts w:ascii="Times New Roman" w:eastAsia="Times New Roman" w:hAnsi="Times New Roman" w:cs="Times New Roman"/>
                <w:sz w:val="24"/>
                <w:szCs w:val="24"/>
                <w:highlight w:val="white"/>
                <w:u w:color="FF0000"/>
              </w:rPr>
              <w:t>gia dụng</w:t>
            </w:r>
            <w:r w:rsidRPr="00A82520">
              <w:rPr>
                <w:rFonts w:ascii="Times New Roman" w:eastAsia="Times New Roman" w:hAnsi="Times New Roman" w:cs="Times New Roman"/>
                <w:sz w:val="24"/>
                <w:szCs w:val="24"/>
                <w:highlight w:val="white"/>
              </w:rPr>
              <w:t xml:space="preserve"> và y tế bằng </w:t>
            </w:r>
            <w:r w:rsidRPr="00A82520">
              <w:rPr>
                <w:rFonts w:ascii="Times New Roman" w:eastAsia="Times New Roman" w:hAnsi="Times New Roman" w:cs="Times New Roman"/>
                <w:sz w:val="24"/>
                <w:szCs w:val="24"/>
                <w:highlight w:val="white"/>
                <w:u w:color="FF0000"/>
              </w:rPr>
              <w:t>chế phẩm</w:t>
            </w:r>
          </w:p>
        </w:tc>
        <w:tc>
          <w:tcPr>
            <w:tcW w:w="1780" w:type="dxa"/>
            <w:vMerge/>
            <w:vAlign w:val="center"/>
            <w:hideMark/>
          </w:tcPr>
          <w:p w14:paraId="5D821058"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61B9EC77"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0BAB63EC" w14:textId="77777777" w:rsidTr="002B5DB8">
        <w:trPr>
          <w:trHeight w:val="315"/>
        </w:trPr>
        <w:tc>
          <w:tcPr>
            <w:tcW w:w="670" w:type="dxa"/>
            <w:shd w:val="clear" w:color="auto" w:fill="auto"/>
            <w:noWrap/>
            <w:vAlign w:val="center"/>
            <w:hideMark/>
          </w:tcPr>
          <w:p w14:paraId="157C622E" w14:textId="77777777" w:rsidR="00014102" w:rsidRPr="00A82520" w:rsidRDefault="00014102" w:rsidP="002B5DB8">
            <w:pPr>
              <w:spacing w:before="40" w:after="40" w:line="240" w:lineRule="auto"/>
              <w:jc w:val="center"/>
              <w:rPr>
                <w:rFonts w:ascii="Times New Roman" w:eastAsia="Times New Roman" w:hAnsi="Times New Roman" w:cs="Times New Roman"/>
                <w:b/>
                <w:bCs/>
                <w:sz w:val="24"/>
                <w:szCs w:val="24"/>
                <w:highlight w:val="white"/>
              </w:rPr>
            </w:pPr>
            <w:r w:rsidRPr="00A82520">
              <w:rPr>
                <w:rFonts w:ascii="Times New Roman" w:eastAsia="Times New Roman" w:hAnsi="Times New Roman" w:cs="Times New Roman"/>
                <w:b/>
                <w:bCs/>
                <w:sz w:val="24"/>
                <w:szCs w:val="24"/>
                <w:highlight w:val="white"/>
              </w:rPr>
              <w:t>IX</w:t>
            </w:r>
          </w:p>
        </w:tc>
        <w:tc>
          <w:tcPr>
            <w:tcW w:w="6070" w:type="dxa"/>
            <w:shd w:val="clear" w:color="auto" w:fill="auto"/>
            <w:vAlign w:val="center"/>
            <w:hideMark/>
          </w:tcPr>
          <w:p w14:paraId="5FCF3721" w14:textId="77777777" w:rsidR="00014102" w:rsidRPr="00A82520" w:rsidRDefault="00014102" w:rsidP="00C1508D">
            <w:pPr>
              <w:spacing w:before="40" w:after="40" w:line="240" w:lineRule="auto"/>
              <w:jc w:val="both"/>
              <w:rPr>
                <w:rFonts w:ascii="Times New Roman" w:eastAsia="Times New Roman" w:hAnsi="Times New Roman" w:cs="Times New Roman"/>
                <w:b/>
                <w:bCs/>
                <w:sz w:val="24"/>
                <w:szCs w:val="24"/>
                <w:highlight w:val="white"/>
              </w:rPr>
            </w:pPr>
            <w:r w:rsidRPr="00A82520">
              <w:rPr>
                <w:rFonts w:ascii="Times New Roman" w:eastAsia="Times New Roman" w:hAnsi="Times New Roman" w:cs="Times New Roman"/>
                <w:b/>
                <w:bCs/>
                <w:sz w:val="24"/>
                <w:szCs w:val="24"/>
                <w:highlight w:val="white"/>
              </w:rPr>
              <w:t>Sở Công Thương</w:t>
            </w:r>
          </w:p>
        </w:tc>
        <w:tc>
          <w:tcPr>
            <w:tcW w:w="1780" w:type="dxa"/>
            <w:shd w:val="clear" w:color="auto" w:fill="auto"/>
            <w:vAlign w:val="center"/>
            <w:hideMark/>
          </w:tcPr>
          <w:p w14:paraId="2B82E493"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w:t>
            </w:r>
          </w:p>
        </w:tc>
        <w:tc>
          <w:tcPr>
            <w:tcW w:w="1460" w:type="dxa"/>
            <w:shd w:val="clear" w:color="auto" w:fill="auto"/>
            <w:noWrap/>
            <w:vAlign w:val="bottom"/>
            <w:hideMark/>
          </w:tcPr>
          <w:p w14:paraId="5787B158" w14:textId="77777777" w:rsidR="00014102" w:rsidRPr="00A82520" w:rsidRDefault="00014102" w:rsidP="00F55339">
            <w:pPr>
              <w:spacing w:before="40" w:after="40" w:line="240" w:lineRule="auto"/>
              <w:rPr>
                <w:rFonts w:ascii="Arial" w:eastAsia="Times New Roman" w:hAnsi="Arial" w:cs="Arial"/>
                <w:b/>
                <w:bCs/>
                <w:highlight w:val="white"/>
              </w:rPr>
            </w:pPr>
            <w:r w:rsidRPr="00A82520">
              <w:rPr>
                <w:rFonts w:ascii="Arial" w:eastAsia="Times New Roman" w:hAnsi="Arial" w:cs="Arial"/>
                <w:b/>
                <w:bCs/>
                <w:highlight w:val="white"/>
              </w:rPr>
              <w:t> </w:t>
            </w:r>
          </w:p>
        </w:tc>
      </w:tr>
      <w:tr w:rsidR="00014102" w:rsidRPr="00A82520" w14:paraId="0C55136C" w14:textId="77777777" w:rsidTr="002B5DB8">
        <w:trPr>
          <w:trHeight w:val="630"/>
        </w:trPr>
        <w:tc>
          <w:tcPr>
            <w:tcW w:w="670" w:type="dxa"/>
            <w:shd w:val="clear" w:color="auto" w:fill="auto"/>
            <w:noWrap/>
            <w:vAlign w:val="center"/>
            <w:hideMark/>
          </w:tcPr>
          <w:p w14:paraId="49251E3D"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136</w:t>
            </w:r>
          </w:p>
        </w:tc>
        <w:tc>
          <w:tcPr>
            <w:tcW w:w="6070" w:type="dxa"/>
            <w:shd w:val="clear" w:color="auto" w:fill="auto"/>
            <w:vAlign w:val="center"/>
            <w:hideMark/>
          </w:tcPr>
          <w:p w14:paraId="3005EB45"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Cấp giấy phép sử dụng vật liệu nổ công nghiệp</w:t>
            </w:r>
          </w:p>
        </w:tc>
        <w:tc>
          <w:tcPr>
            <w:tcW w:w="1780" w:type="dxa"/>
            <w:vMerge w:val="restart"/>
            <w:shd w:val="clear" w:color="auto" w:fill="auto"/>
            <w:vAlign w:val="center"/>
            <w:hideMark/>
          </w:tcPr>
          <w:p w14:paraId="6E1F7920"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Lĩnh vực Vật liệu nổ công nghiệp</w:t>
            </w:r>
          </w:p>
        </w:tc>
        <w:tc>
          <w:tcPr>
            <w:tcW w:w="1460" w:type="dxa"/>
            <w:shd w:val="clear" w:color="auto" w:fill="auto"/>
            <w:noWrap/>
            <w:vAlign w:val="bottom"/>
            <w:hideMark/>
          </w:tcPr>
          <w:p w14:paraId="4876B045"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2A1EC0A1" w14:textId="77777777" w:rsidTr="002B5DB8">
        <w:trPr>
          <w:trHeight w:val="315"/>
        </w:trPr>
        <w:tc>
          <w:tcPr>
            <w:tcW w:w="670" w:type="dxa"/>
            <w:shd w:val="clear" w:color="auto" w:fill="auto"/>
            <w:noWrap/>
            <w:vAlign w:val="center"/>
            <w:hideMark/>
          </w:tcPr>
          <w:p w14:paraId="36D6CD3C"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137</w:t>
            </w:r>
          </w:p>
        </w:tc>
        <w:tc>
          <w:tcPr>
            <w:tcW w:w="6070" w:type="dxa"/>
            <w:shd w:val="clear" w:color="auto" w:fill="auto"/>
            <w:vAlign w:val="center"/>
            <w:hideMark/>
          </w:tcPr>
          <w:p w14:paraId="698C36B5"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Cấp lại giấy phép sử dụng vật liệu nổ công nghiệp</w:t>
            </w:r>
          </w:p>
        </w:tc>
        <w:tc>
          <w:tcPr>
            <w:tcW w:w="1780" w:type="dxa"/>
            <w:vMerge/>
            <w:vAlign w:val="center"/>
            <w:hideMark/>
          </w:tcPr>
          <w:p w14:paraId="431BBBA2"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19FA15B0"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0B724CC3" w14:textId="77777777" w:rsidTr="002B5DB8">
        <w:trPr>
          <w:trHeight w:val="630"/>
        </w:trPr>
        <w:tc>
          <w:tcPr>
            <w:tcW w:w="670" w:type="dxa"/>
            <w:shd w:val="clear" w:color="auto" w:fill="auto"/>
            <w:noWrap/>
            <w:vAlign w:val="center"/>
            <w:hideMark/>
          </w:tcPr>
          <w:p w14:paraId="78D0A319"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138</w:t>
            </w:r>
          </w:p>
        </w:tc>
        <w:tc>
          <w:tcPr>
            <w:tcW w:w="6070" w:type="dxa"/>
            <w:shd w:val="clear" w:color="auto" w:fill="auto"/>
            <w:vAlign w:val="center"/>
            <w:hideMark/>
          </w:tcPr>
          <w:p w14:paraId="770DE247" w14:textId="208648CD" w:rsidR="00014102" w:rsidRPr="00A82520" w:rsidRDefault="0024491F"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Thu hồi g</w:t>
            </w:r>
            <w:r w:rsidR="00014102" w:rsidRPr="00A82520">
              <w:rPr>
                <w:rFonts w:ascii="Times New Roman" w:eastAsia="Times New Roman" w:hAnsi="Times New Roman" w:cs="Times New Roman"/>
                <w:sz w:val="24"/>
                <w:szCs w:val="24"/>
                <w:highlight w:val="white"/>
              </w:rPr>
              <w:t>iấy phép sử dụng vật liệu nổ công nghiệp thuộc thẩm quyền giải quyết của Sở Công Thương</w:t>
            </w:r>
          </w:p>
        </w:tc>
        <w:tc>
          <w:tcPr>
            <w:tcW w:w="1780" w:type="dxa"/>
            <w:vMerge/>
            <w:vAlign w:val="center"/>
            <w:hideMark/>
          </w:tcPr>
          <w:p w14:paraId="6AAEA2B8"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48A56075"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1E32549F" w14:textId="77777777" w:rsidTr="002B5DB8">
        <w:trPr>
          <w:trHeight w:val="630"/>
        </w:trPr>
        <w:tc>
          <w:tcPr>
            <w:tcW w:w="670" w:type="dxa"/>
            <w:shd w:val="clear" w:color="auto" w:fill="auto"/>
            <w:noWrap/>
            <w:vAlign w:val="center"/>
            <w:hideMark/>
          </w:tcPr>
          <w:p w14:paraId="3AF789AA"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139</w:t>
            </w:r>
          </w:p>
        </w:tc>
        <w:tc>
          <w:tcPr>
            <w:tcW w:w="6070" w:type="dxa"/>
            <w:shd w:val="clear" w:color="auto" w:fill="auto"/>
            <w:vAlign w:val="center"/>
            <w:hideMark/>
          </w:tcPr>
          <w:p w14:paraId="45691AC5"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Cấp giấy phép hoạt động tư vấn chuyên ngành </w:t>
            </w:r>
            <w:r w:rsidRPr="00A82520">
              <w:rPr>
                <w:rFonts w:ascii="Times New Roman" w:eastAsia="Times New Roman" w:hAnsi="Times New Roman" w:cs="Times New Roman"/>
                <w:sz w:val="24"/>
                <w:szCs w:val="24"/>
                <w:highlight w:val="white"/>
                <w:u w:color="FF0000"/>
              </w:rPr>
              <w:t>điện thuộc</w:t>
            </w:r>
            <w:r w:rsidRPr="00A82520">
              <w:rPr>
                <w:rFonts w:ascii="Times New Roman" w:eastAsia="Times New Roman" w:hAnsi="Times New Roman" w:cs="Times New Roman"/>
                <w:sz w:val="24"/>
                <w:szCs w:val="24"/>
                <w:highlight w:val="white"/>
              </w:rPr>
              <w:t xml:space="preserve"> thẩm quyền cấp của địa phương</w:t>
            </w:r>
          </w:p>
        </w:tc>
        <w:tc>
          <w:tcPr>
            <w:tcW w:w="1780" w:type="dxa"/>
            <w:vMerge w:val="restart"/>
            <w:shd w:val="clear" w:color="auto" w:fill="auto"/>
            <w:vAlign w:val="center"/>
            <w:hideMark/>
          </w:tcPr>
          <w:p w14:paraId="6C34D380"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Lĩnh vực Điện</w:t>
            </w:r>
          </w:p>
        </w:tc>
        <w:tc>
          <w:tcPr>
            <w:tcW w:w="1460" w:type="dxa"/>
            <w:shd w:val="clear" w:color="auto" w:fill="auto"/>
            <w:noWrap/>
            <w:vAlign w:val="bottom"/>
            <w:hideMark/>
          </w:tcPr>
          <w:p w14:paraId="41A2D0D5"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2967E29A" w14:textId="77777777" w:rsidTr="002B5DB8">
        <w:trPr>
          <w:trHeight w:val="630"/>
        </w:trPr>
        <w:tc>
          <w:tcPr>
            <w:tcW w:w="670" w:type="dxa"/>
            <w:shd w:val="clear" w:color="auto" w:fill="auto"/>
            <w:noWrap/>
            <w:vAlign w:val="center"/>
            <w:hideMark/>
          </w:tcPr>
          <w:p w14:paraId="0BE5180E"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140</w:t>
            </w:r>
          </w:p>
        </w:tc>
        <w:tc>
          <w:tcPr>
            <w:tcW w:w="6070" w:type="dxa"/>
            <w:shd w:val="clear" w:color="auto" w:fill="auto"/>
            <w:vAlign w:val="center"/>
            <w:hideMark/>
          </w:tcPr>
          <w:p w14:paraId="6ED87EB7" w14:textId="0B0F0AE4"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Cấp giấy phép hoạt động phân phối </w:t>
            </w:r>
            <w:r w:rsidRPr="00A82520">
              <w:rPr>
                <w:rFonts w:ascii="Times New Roman" w:eastAsia="Times New Roman" w:hAnsi="Times New Roman" w:cs="Times New Roman"/>
                <w:sz w:val="24"/>
                <w:szCs w:val="24"/>
                <w:highlight w:val="white"/>
                <w:u w:color="FF0000"/>
              </w:rPr>
              <w:t>điện đến</w:t>
            </w:r>
            <w:r w:rsidRPr="00A82520">
              <w:rPr>
                <w:rFonts w:ascii="Times New Roman" w:eastAsia="Times New Roman" w:hAnsi="Times New Roman" w:cs="Times New Roman"/>
                <w:sz w:val="24"/>
                <w:szCs w:val="24"/>
                <w:highlight w:val="white"/>
              </w:rPr>
              <w:t xml:space="preserve"> cấp điện áp 35</w:t>
            </w:r>
            <w:r w:rsidR="0024491F" w:rsidRPr="00A82520">
              <w:rPr>
                <w:rFonts w:ascii="Times New Roman" w:eastAsia="Times New Roman" w:hAnsi="Times New Roman" w:cs="Times New Roman"/>
                <w:sz w:val="24"/>
                <w:szCs w:val="24"/>
                <w:highlight w:val="white"/>
              </w:rPr>
              <w:t xml:space="preserve"> kV</w:t>
            </w:r>
            <w:r w:rsidRPr="00A82520">
              <w:rPr>
                <w:rFonts w:ascii="Times New Roman" w:eastAsia="Times New Roman" w:hAnsi="Times New Roman" w:cs="Times New Roman"/>
                <w:sz w:val="24"/>
                <w:szCs w:val="24"/>
                <w:highlight w:val="white"/>
              </w:rPr>
              <w:t xml:space="preserve"> tại địa phương</w:t>
            </w:r>
          </w:p>
        </w:tc>
        <w:tc>
          <w:tcPr>
            <w:tcW w:w="1780" w:type="dxa"/>
            <w:vMerge/>
            <w:vAlign w:val="center"/>
            <w:hideMark/>
          </w:tcPr>
          <w:p w14:paraId="02822413"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55AEAE77"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60B3E509" w14:textId="77777777" w:rsidTr="002B5DB8">
        <w:trPr>
          <w:trHeight w:val="945"/>
        </w:trPr>
        <w:tc>
          <w:tcPr>
            <w:tcW w:w="670" w:type="dxa"/>
            <w:shd w:val="clear" w:color="auto" w:fill="auto"/>
            <w:noWrap/>
            <w:vAlign w:val="center"/>
            <w:hideMark/>
          </w:tcPr>
          <w:p w14:paraId="116CF07C"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141</w:t>
            </w:r>
          </w:p>
        </w:tc>
        <w:tc>
          <w:tcPr>
            <w:tcW w:w="6070" w:type="dxa"/>
            <w:shd w:val="clear" w:color="auto" w:fill="auto"/>
            <w:vAlign w:val="center"/>
            <w:hideMark/>
          </w:tcPr>
          <w:p w14:paraId="1B5283EA"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Thẩm định, phê duyệt quy trình vận hành </w:t>
            </w:r>
            <w:r w:rsidRPr="00A82520">
              <w:rPr>
                <w:rFonts w:ascii="Times New Roman" w:eastAsia="Times New Roman" w:hAnsi="Times New Roman" w:cs="Times New Roman"/>
                <w:sz w:val="24"/>
                <w:szCs w:val="24"/>
                <w:highlight w:val="white"/>
                <w:u w:color="FF0000"/>
              </w:rPr>
              <w:t>hồ chứa thủy điện thuộc</w:t>
            </w:r>
            <w:r w:rsidRPr="00A82520">
              <w:rPr>
                <w:rFonts w:ascii="Times New Roman" w:eastAsia="Times New Roman" w:hAnsi="Times New Roman" w:cs="Times New Roman"/>
                <w:sz w:val="24"/>
                <w:szCs w:val="24"/>
                <w:highlight w:val="white"/>
              </w:rPr>
              <w:t xml:space="preserve"> thẩm quyền phê duyệt của UBND cấp tỉnh</w:t>
            </w:r>
          </w:p>
        </w:tc>
        <w:tc>
          <w:tcPr>
            <w:tcW w:w="1780" w:type="dxa"/>
            <w:vMerge w:val="restart"/>
            <w:shd w:val="clear" w:color="auto" w:fill="auto"/>
            <w:vAlign w:val="center"/>
            <w:hideMark/>
          </w:tcPr>
          <w:p w14:paraId="479B6AB2"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Lĩnh vực An toàn đập, hồ chứa thủy điện</w:t>
            </w:r>
          </w:p>
        </w:tc>
        <w:tc>
          <w:tcPr>
            <w:tcW w:w="1460" w:type="dxa"/>
            <w:shd w:val="clear" w:color="auto" w:fill="auto"/>
            <w:noWrap/>
            <w:vAlign w:val="bottom"/>
            <w:hideMark/>
          </w:tcPr>
          <w:p w14:paraId="3058FB78"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26E4E5C0" w14:textId="77777777" w:rsidTr="002B5DB8">
        <w:trPr>
          <w:trHeight w:val="630"/>
        </w:trPr>
        <w:tc>
          <w:tcPr>
            <w:tcW w:w="670" w:type="dxa"/>
            <w:shd w:val="clear" w:color="auto" w:fill="auto"/>
            <w:noWrap/>
            <w:vAlign w:val="center"/>
            <w:hideMark/>
          </w:tcPr>
          <w:p w14:paraId="70667E2E"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142</w:t>
            </w:r>
          </w:p>
        </w:tc>
        <w:tc>
          <w:tcPr>
            <w:tcW w:w="6070" w:type="dxa"/>
            <w:shd w:val="clear" w:color="auto" w:fill="auto"/>
            <w:vAlign w:val="center"/>
            <w:hideMark/>
          </w:tcPr>
          <w:p w14:paraId="2703AAD7"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Điều chỉnh quy trình vận hành </w:t>
            </w:r>
            <w:r w:rsidRPr="00A82520">
              <w:rPr>
                <w:rFonts w:ascii="Times New Roman" w:eastAsia="Times New Roman" w:hAnsi="Times New Roman" w:cs="Times New Roman"/>
                <w:sz w:val="24"/>
                <w:szCs w:val="24"/>
                <w:highlight w:val="white"/>
                <w:u w:color="FF0000"/>
              </w:rPr>
              <w:t>hồ chứa thủy điện thuộc</w:t>
            </w:r>
            <w:r w:rsidRPr="00A82520">
              <w:rPr>
                <w:rFonts w:ascii="Times New Roman" w:eastAsia="Times New Roman" w:hAnsi="Times New Roman" w:cs="Times New Roman"/>
                <w:sz w:val="24"/>
                <w:szCs w:val="24"/>
                <w:highlight w:val="white"/>
              </w:rPr>
              <w:t xml:space="preserve"> thẩm quyền phê duyệt của UBND cấp tỉnh</w:t>
            </w:r>
          </w:p>
        </w:tc>
        <w:tc>
          <w:tcPr>
            <w:tcW w:w="1780" w:type="dxa"/>
            <w:vMerge/>
            <w:vAlign w:val="center"/>
            <w:hideMark/>
          </w:tcPr>
          <w:p w14:paraId="52BDC4F5"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5539D673"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4EAB25A3" w14:textId="77777777" w:rsidTr="002B5DB8">
        <w:trPr>
          <w:trHeight w:val="945"/>
        </w:trPr>
        <w:tc>
          <w:tcPr>
            <w:tcW w:w="670" w:type="dxa"/>
            <w:shd w:val="clear" w:color="auto" w:fill="auto"/>
            <w:noWrap/>
            <w:vAlign w:val="center"/>
            <w:hideMark/>
          </w:tcPr>
          <w:p w14:paraId="364EC6C6"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143</w:t>
            </w:r>
          </w:p>
        </w:tc>
        <w:tc>
          <w:tcPr>
            <w:tcW w:w="6070" w:type="dxa"/>
            <w:shd w:val="clear" w:color="auto" w:fill="auto"/>
            <w:vAlign w:val="center"/>
            <w:hideMark/>
          </w:tcPr>
          <w:p w14:paraId="072C7379"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Thẩm định, phê duyệt phương án ứng phó với tình huống khẩn cấp hồ chứa thủy điện thuộc thẩm quyền phê duyệt của Ủy ban nhân dân cấp tỉnh</w:t>
            </w:r>
          </w:p>
        </w:tc>
        <w:tc>
          <w:tcPr>
            <w:tcW w:w="1780" w:type="dxa"/>
            <w:vMerge/>
            <w:vAlign w:val="center"/>
            <w:hideMark/>
          </w:tcPr>
          <w:p w14:paraId="4F569EC1"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49153BFD"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2BB73421" w14:textId="77777777" w:rsidTr="002B5DB8">
        <w:trPr>
          <w:trHeight w:val="630"/>
        </w:trPr>
        <w:tc>
          <w:tcPr>
            <w:tcW w:w="670" w:type="dxa"/>
            <w:shd w:val="clear" w:color="auto" w:fill="auto"/>
            <w:noWrap/>
            <w:vAlign w:val="center"/>
            <w:hideMark/>
          </w:tcPr>
          <w:p w14:paraId="16CFB80F"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144</w:t>
            </w:r>
          </w:p>
        </w:tc>
        <w:tc>
          <w:tcPr>
            <w:tcW w:w="6070" w:type="dxa"/>
            <w:shd w:val="clear" w:color="auto" w:fill="auto"/>
            <w:vAlign w:val="center"/>
            <w:hideMark/>
          </w:tcPr>
          <w:p w14:paraId="39D4C2C2" w14:textId="04A62A9E" w:rsidR="00014102" w:rsidRPr="00A82520" w:rsidRDefault="0024491F"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Cấp g</w:t>
            </w:r>
            <w:r w:rsidR="00014102" w:rsidRPr="00A82520">
              <w:rPr>
                <w:rFonts w:ascii="Times New Roman" w:eastAsia="Times New Roman" w:hAnsi="Times New Roman" w:cs="Times New Roman"/>
                <w:sz w:val="24"/>
                <w:szCs w:val="24"/>
                <w:highlight w:val="white"/>
              </w:rPr>
              <w:t xml:space="preserve">iấy phép kinh doanh cho tổ chức kinh tế có vốn đầu tư nước ngoài để thực hiện quyền phân phối bán lẻ hàng hóa </w:t>
            </w:r>
          </w:p>
        </w:tc>
        <w:tc>
          <w:tcPr>
            <w:tcW w:w="1780" w:type="dxa"/>
            <w:vMerge w:val="restart"/>
            <w:shd w:val="clear" w:color="auto" w:fill="auto"/>
            <w:vAlign w:val="center"/>
            <w:hideMark/>
          </w:tcPr>
          <w:p w14:paraId="324065DE"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Lĩnh vực Thương mại Quốc tế</w:t>
            </w:r>
          </w:p>
        </w:tc>
        <w:tc>
          <w:tcPr>
            <w:tcW w:w="1460" w:type="dxa"/>
            <w:shd w:val="clear" w:color="auto" w:fill="auto"/>
            <w:noWrap/>
            <w:vAlign w:val="bottom"/>
            <w:hideMark/>
          </w:tcPr>
          <w:p w14:paraId="6B90C3DF"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3E913AC0" w14:textId="77777777" w:rsidTr="002B5DB8">
        <w:trPr>
          <w:trHeight w:val="945"/>
        </w:trPr>
        <w:tc>
          <w:tcPr>
            <w:tcW w:w="670" w:type="dxa"/>
            <w:shd w:val="clear" w:color="auto" w:fill="auto"/>
            <w:noWrap/>
            <w:vAlign w:val="center"/>
            <w:hideMark/>
          </w:tcPr>
          <w:p w14:paraId="2E57A20B"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145</w:t>
            </w:r>
          </w:p>
        </w:tc>
        <w:tc>
          <w:tcPr>
            <w:tcW w:w="6070" w:type="dxa"/>
            <w:shd w:val="clear" w:color="auto" w:fill="auto"/>
            <w:vAlign w:val="center"/>
            <w:hideMark/>
          </w:tcPr>
          <w:p w14:paraId="72F0417B" w14:textId="05BCACF5"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Cấp </w:t>
            </w:r>
            <w:r w:rsidR="0024491F" w:rsidRPr="00A82520">
              <w:rPr>
                <w:rFonts w:ascii="Times New Roman" w:eastAsia="Times New Roman" w:hAnsi="Times New Roman" w:cs="Times New Roman"/>
                <w:sz w:val="24"/>
                <w:szCs w:val="24"/>
                <w:highlight w:val="white"/>
              </w:rPr>
              <w:t>g</w:t>
            </w:r>
            <w:r w:rsidRPr="00A82520">
              <w:rPr>
                <w:rFonts w:ascii="Times New Roman" w:eastAsia="Times New Roman" w:hAnsi="Times New Roman" w:cs="Times New Roman"/>
                <w:sz w:val="24"/>
                <w:szCs w:val="24"/>
                <w:highlight w:val="white"/>
              </w:rPr>
              <w:t xml:space="preserve">iấy phép kinh doanh cho tổ chức kinh tế có vốn đầu tư nước ngoài để thực hiện quyền nhập khẩu, quyền phân phối </w:t>
            </w:r>
            <w:r w:rsidRPr="00A82520">
              <w:rPr>
                <w:rFonts w:ascii="Times New Roman" w:eastAsia="Times New Roman" w:hAnsi="Times New Roman" w:cs="Times New Roman"/>
                <w:sz w:val="24"/>
                <w:szCs w:val="24"/>
                <w:highlight w:val="white"/>
                <w:u w:color="FF0000"/>
              </w:rPr>
              <w:t>bán buôn</w:t>
            </w:r>
            <w:r w:rsidRPr="00A82520">
              <w:rPr>
                <w:rFonts w:ascii="Times New Roman" w:eastAsia="Times New Roman" w:hAnsi="Times New Roman" w:cs="Times New Roman"/>
                <w:sz w:val="24"/>
                <w:szCs w:val="24"/>
                <w:highlight w:val="white"/>
              </w:rPr>
              <w:t xml:space="preserve"> các hàng hóa là dầu, </w:t>
            </w:r>
            <w:r w:rsidRPr="00A82520">
              <w:rPr>
                <w:rFonts w:ascii="Times New Roman" w:eastAsia="Times New Roman" w:hAnsi="Times New Roman" w:cs="Times New Roman"/>
                <w:sz w:val="24"/>
                <w:szCs w:val="24"/>
                <w:highlight w:val="white"/>
                <w:u w:color="FF0000"/>
              </w:rPr>
              <w:t>mỡ bôi trơn</w:t>
            </w:r>
          </w:p>
        </w:tc>
        <w:tc>
          <w:tcPr>
            <w:tcW w:w="1780" w:type="dxa"/>
            <w:vMerge/>
            <w:vAlign w:val="center"/>
            <w:hideMark/>
          </w:tcPr>
          <w:p w14:paraId="060D0273"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3C23A582"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358AD7DF" w14:textId="77777777" w:rsidTr="002B5DB8">
        <w:trPr>
          <w:trHeight w:val="945"/>
        </w:trPr>
        <w:tc>
          <w:tcPr>
            <w:tcW w:w="670" w:type="dxa"/>
            <w:shd w:val="clear" w:color="auto" w:fill="auto"/>
            <w:noWrap/>
            <w:vAlign w:val="center"/>
            <w:hideMark/>
          </w:tcPr>
          <w:p w14:paraId="6487BF60"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lastRenderedPageBreak/>
              <w:t>146</w:t>
            </w:r>
          </w:p>
        </w:tc>
        <w:tc>
          <w:tcPr>
            <w:tcW w:w="6070" w:type="dxa"/>
            <w:shd w:val="clear" w:color="auto" w:fill="auto"/>
            <w:vAlign w:val="center"/>
            <w:hideMark/>
          </w:tcPr>
          <w:p w14:paraId="46C5A7BB" w14:textId="17AD5714" w:rsidR="00014102" w:rsidRPr="00A82520" w:rsidRDefault="0024491F"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Cấp g</w:t>
            </w:r>
            <w:r w:rsidR="00014102" w:rsidRPr="00A82520">
              <w:rPr>
                <w:rFonts w:ascii="Times New Roman" w:eastAsia="Times New Roman" w:hAnsi="Times New Roman" w:cs="Times New Roman"/>
                <w:sz w:val="24"/>
                <w:szCs w:val="24"/>
                <w:highlight w:val="white"/>
              </w:rPr>
              <w:t>iấy phép kinh doanh cho tổ chức kinh tế có vốn đầu tư nước ngoài để thực hiện quyền phân phối bán lẻ các hàng hóa là gạo; đường; vật phẩm ghi hình; sách, báo và tạp chí</w:t>
            </w:r>
          </w:p>
        </w:tc>
        <w:tc>
          <w:tcPr>
            <w:tcW w:w="1780" w:type="dxa"/>
            <w:vMerge/>
            <w:vAlign w:val="center"/>
            <w:hideMark/>
          </w:tcPr>
          <w:p w14:paraId="27C09351"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21E050DC"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0D89AAE3" w14:textId="77777777" w:rsidTr="002B5DB8">
        <w:trPr>
          <w:trHeight w:val="945"/>
        </w:trPr>
        <w:tc>
          <w:tcPr>
            <w:tcW w:w="670" w:type="dxa"/>
            <w:shd w:val="clear" w:color="auto" w:fill="auto"/>
            <w:noWrap/>
            <w:vAlign w:val="center"/>
            <w:hideMark/>
          </w:tcPr>
          <w:p w14:paraId="2A885896"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147</w:t>
            </w:r>
          </w:p>
        </w:tc>
        <w:tc>
          <w:tcPr>
            <w:tcW w:w="6070" w:type="dxa"/>
            <w:shd w:val="clear" w:color="auto" w:fill="auto"/>
            <w:vAlign w:val="center"/>
            <w:hideMark/>
          </w:tcPr>
          <w:p w14:paraId="4BBB2C69" w14:textId="19948C1E" w:rsidR="00014102" w:rsidRPr="00A82520" w:rsidRDefault="0024491F"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Cấp g</w:t>
            </w:r>
            <w:r w:rsidR="00014102" w:rsidRPr="00A82520">
              <w:rPr>
                <w:rFonts w:ascii="Times New Roman" w:eastAsia="Times New Roman" w:hAnsi="Times New Roman" w:cs="Times New Roman"/>
                <w:sz w:val="24"/>
                <w:szCs w:val="24"/>
                <w:highlight w:val="white"/>
              </w:rPr>
              <w:t xml:space="preserve">iấy phép kinh doanh cho tổ chức kinh tế có vốn đầu tư nước ngoài để thực hiện các dịch vụ khác quy định tại </w:t>
            </w:r>
            <w:r w:rsidR="00014102" w:rsidRPr="00A82520">
              <w:rPr>
                <w:rFonts w:ascii="Times New Roman" w:eastAsia="Times New Roman" w:hAnsi="Times New Roman" w:cs="Times New Roman"/>
                <w:sz w:val="24"/>
                <w:szCs w:val="24"/>
                <w:highlight w:val="white"/>
                <w:u w:color="FF0000"/>
              </w:rPr>
              <w:t>khoản d</w:t>
            </w:r>
            <w:r w:rsidR="00014102" w:rsidRPr="00A82520">
              <w:rPr>
                <w:rFonts w:ascii="Times New Roman" w:eastAsia="Times New Roman" w:hAnsi="Times New Roman" w:cs="Times New Roman"/>
                <w:sz w:val="24"/>
                <w:szCs w:val="24"/>
                <w:highlight w:val="white"/>
              </w:rPr>
              <w:t xml:space="preserve">, </w:t>
            </w:r>
            <w:r w:rsidR="00014102" w:rsidRPr="00A82520">
              <w:rPr>
                <w:rFonts w:ascii="Times New Roman" w:eastAsia="Times New Roman" w:hAnsi="Times New Roman" w:cs="Times New Roman"/>
                <w:sz w:val="24"/>
                <w:szCs w:val="24"/>
                <w:highlight w:val="white"/>
                <w:u w:color="FF0000"/>
              </w:rPr>
              <w:t>đ</w:t>
            </w:r>
            <w:r w:rsidR="00014102" w:rsidRPr="00A82520">
              <w:rPr>
                <w:rFonts w:ascii="Times New Roman" w:eastAsia="Times New Roman" w:hAnsi="Times New Roman" w:cs="Times New Roman"/>
                <w:sz w:val="24"/>
                <w:szCs w:val="24"/>
                <w:highlight w:val="white"/>
              </w:rPr>
              <w:t xml:space="preserve">, e, g, h, </w:t>
            </w:r>
            <w:r w:rsidR="00014102" w:rsidRPr="00A82520">
              <w:rPr>
                <w:rFonts w:ascii="Times New Roman" w:eastAsia="Times New Roman" w:hAnsi="Times New Roman" w:cs="Times New Roman"/>
                <w:sz w:val="24"/>
                <w:szCs w:val="24"/>
                <w:highlight w:val="white"/>
                <w:u w:color="FF0000"/>
              </w:rPr>
              <w:t>i Điều</w:t>
            </w:r>
            <w:r w:rsidR="00014102" w:rsidRPr="00A82520">
              <w:rPr>
                <w:rFonts w:ascii="Times New Roman" w:eastAsia="Times New Roman" w:hAnsi="Times New Roman" w:cs="Times New Roman"/>
                <w:sz w:val="24"/>
                <w:szCs w:val="24"/>
                <w:highlight w:val="white"/>
              </w:rPr>
              <w:t xml:space="preserve"> 5 Nghị định </w:t>
            </w:r>
            <w:r w:rsidRPr="00A82520">
              <w:rPr>
                <w:rFonts w:ascii="Times New Roman" w:eastAsia="Times New Roman" w:hAnsi="Times New Roman" w:cs="Times New Roman"/>
                <w:sz w:val="24"/>
                <w:szCs w:val="24"/>
                <w:highlight w:val="white"/>
              </w:rPr>
              <w:t xml:space="preserve">số </w:t>
            </w:r>
            <w:r w:rsidR="00014102" w:rsidRPr="00A82520">
              <w:rPr>
                <w:rFonts w:ascii="Times New Roman" w:eastAsia="Times New Roman" w:hAnsi="Times New Roman" w:cs="Times New Roman"/>
                <w:sz w:val="24"/>
                <w:szCs w:val="24"/>
                <w:highlight w:val="white"/>
              </w:rPr>
              <w:t>09/2018/NĐ-CP</w:t>
            </w:r>
          </w:p>
        </w:tc>
        <w:tc>
          <w:tcPr>
            <w:tcW w:w="1780" w:type="dxa"/>
            <w:vMerge/>
            <w:vAlign w:val="center"/>
            <w:hideMark/>
          </w:tcPr>
          <w:p w14:paraId="66A3A1A4"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2E7D0731"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61342F02" w14:textId="77777777" w:rsidTr="002B5DB8">
        <w:trPr>
          <w:trHeight w:val="630"/>
        </w:trPr>
        <w:tc>
          <w:tcPr>
            <w:tcW w:w="670" w:type="dxa"/>
            <w:shd w:val="clear" w:color="auto" w:fill="auto"/>
            <w:noWrap/>
            <w:vAlign w:val="center"/>
            <w:hideMark/>
          </w:tcPr>
          <w:p w14:paraId="756D6FE6"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148</w:t>
            </w:r>
          </w:p>
        </w:tc>
        <w:tc>
          <w:tcPr>
            <w:tcW w:w="6070" w:type="dxa"/>
            <w:shd w:val="clear" w:color="auto" w:fill="auto"/>
            <w:vAlign w:val="center"/>
            <w:hideMark/>
          </w:tcPr>
          <w:p w14:paraId="026AB58E" w14:textId="0922DD68" w:rsidR="00014102" w:rsidRPr="00A82520" w:rsidRDefault="0024491F"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Điều chỉnh g</w:t>
            </w:r>
            <w:r w:rsidR="00014102" w:rsidRPr="00A82520">
              <w:rPr>
                <w:rFonts w:ascii="Times New Roman" w:eastAsia="Times New Roman" w:hAnsi="Times New Roman" w:cs="Times New Roman"/>
                <w:sz w:val="24"/>
                <w:szCs w:val="24"/>
                <w:highlight w:val="white"/>
              </w:rPr>
              <w:t>iấy phép kinh doanh cho tổ chức kinh tế có vốn đầu tư nước ngoài</w:t>
            </w:r>
          </w:p>
        </w:tc>
        <w:tc>
          <w:tcPr>
            <w:tcW w:w="1780" w:type="dxa"/>
            <w:vMerge/>
            <w:vAlign w:val="center"/>
            <w:hideMark/>
          </w:tcPr>
          <w:p w14:paraId="52C3CABF"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3C45EA24"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6DAA2BEC" w14:textId="77777777" w:rsidTr="002B5DB8">
        <w:trPr>
          <w:trHeight w:val="630"/>
        </w:trPr>
        <w:tc>
          <w:tcPr>
            <w:tcW w:w="670" w:type="dxa"/>
            <w:shd w:val="clear" w:color="auto" w:fill="auto"/>
            <w:noWrap/>
            <w:vAlign w:val="center"/>
            <w:hideMark/>
          </w:tcPr>
          <w:p w14:paraId="29FC47F4"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149</w:t>
            </w:r>
          </w:p>
        </w:tc>
        <w:tc>
          <w:tcPr>
            <w:tcW w:w="6070" w:type="dxa"/>
            <w:shd w:val="clear" w:color="auto" w:fill="auto"/>
            <w:vAlign w:val="center"/>
            <w:hideMark/>
          </w:tcPr>
          <w:p w14:paraId="4E612884" w14:textId="322631A9"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Cấp giấy phép kinh doanh đồng thời với giấy phép lập cơ sở bán lẻ” được quy định tại Điề</w:t>
            </w:r>
            <w:r w:rsidR="0024491F" w:rsidRPr="00A82520">
              <w:rPr>
                <w:rFonts w:ascii="Times New Roman" w:eastAsia="Times New Roman" w:hAnsi="Times New Roman" w:cs="Times New Roman"/>
                <w:sz w:val="24"/>
                <w:szCs w:val="24"/>
                <w:highlight w:val="white"/>
              </w:rPr>
              <w:t>u 20 Nghị định số 09/2018/NĐ-CP</w:t>
            </w:r>
          </w:p>
        </w:tc>
        <w:tc>
          <w:tcPr>
            <w:tcW w:w="1780" w:type="dxa"/>
            <w:vMerge/>
            <w:vAlign w:val="center"/>
            <w:hideMark/>
          </w:tcPr>
          <w:p w14:paraId="005C37BC"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6CD2CA5C"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46DD51EA" w14:textId="77777777" w:rsidTr="002B5DB8">
        <w:trPr>
          <w:trHeight w:val="945"/>
        </w:trPr>
        <w:tc>
          <w:tcPr>
            <w:tcW w:w="670" w:type="dxa"/>
            <w:shd w:val="clear" w:color="auto" w:fill="auto"/>
            <w:noWrap/>
            <w:vAlign w:val="center"/>
            <w:hideMark/>
          </w:tcPr>
          <w:p w14:paraId="3463F8BE"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150</w:t>
            </w:r>
          </w:p>
        </w:tc>
        <w:tc>
          <w:tcPr>
            <w:tcW w:w="6070" w:type="dxa"/>
            <w:shd w:val="clear" w:color="auto" w:fill="auto"/>
            <w:vAlign w:val="center"/>
            <w:hideMark/>
          </w:tcPr>
          <w:p w14:paraId="7A4A5C2C"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Cấp giấy phép lập cơ sở bán lẻ thứ nhất, cơ sở bán lẻ ngoài cơ sở bán lẻ thứ nhất thuộc trường hợp không phải thực hiện thủ tục kiểm tra nhu cầu kinh tế (ENT) </w:t>
            </w:r>
          </w:p>
        </w:tc>
        <w:tc>
          <w:tcPr>
            <w:tcW w:w="1780" w:type="dxa"/>
            <w:vMerge/>
            <w:vAlign w:val="center"/>
            <w:hideMark/>
          </w:tcPr>
          <w:p w14:paraId="11BF0B4F"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69218AF9"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59E10159" w14:textId="77777777" w:rsidTr="002B5DB8">
        <w:trPr>
          <w:trHeight w:val="945"/>
        </w:trPr>
        <w:tc>
          <w:tcPr>
            <w:tcW w:w="670" w:type="dxa"/>
            <w:shd w:val="clear" w:color="auto" w:fill="auto"/>
            <w:noWrap/>
            <w:vAlign w:val="center"/>
            <w:hideMark/>
          </w:tcPr>
          <w:p w14:paraId="339C6795"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151</w:t>
            </w:r>
          </w:p>
        </w:tc>
        <w:tc>
          <w:tcPr>
            <w:tcW w:w="6070" w:type="dxa"/>
            <w:shd w:val="clear" w:color="auto" w:fill="auto"/>
            <w:vAlign w:val="center"/>
            <w:hideMark/>
          </w:tcPr>
          <w:p w14:paraId="123E9659"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Cấp giấy phép lập cơ sở bán lẻ ngoài cơ sở bán lẻ thứ nhất thuộc trường hợp phải thực hiện thủ tục kiểm tra nhu cầu kinh tế (ENT)</w:t>
            </w:r>
          </w:p>
        </w:tc>
        <w:tc>
          <w:tcPr>
            <w:tcW w:w="1780" w:type="dxa"/>
            <w:vMerge/>
            <w:vAlign w:val="center"/>
            <w:hideMark/>
          </w:tcPr>
          <w:p w14:paraId="061A984C"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4551456B"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19FECD79" w14:textId="77777777" w:rsidTr="002B5DB8">
        <w:trPr>
          <w:trHeight w:val="630"/>
        </w:trPr>
        <w:tc>
          <w:tcPr>
            <w:tcW w:w="670" w:type="dxa"/>
            <w:shd w:val="clear" w:color="auto" w:fill="auto"/>
            <w:noWrap/>
            <w:vAlign w:val="center"/>
            <w:hideMark/>
          </w:tcPr>
          <w:p w14:paraId="27FD8741"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152</w:t>
            </w:r>
          </w:p>
        </w:tc>
        <w:tc>
          <w:tcPr>
            <w:tcW w:w="6070" w:type="dxa"/>
            <w:shd w:val="clear" w:color="auto" w:fill="auto"/>
            <w:vAlign w:val="center"/>
            <w:hideMark/>
          </w:tcPr>
          <w:p w14:paraId="443A8CDF"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Điều chỉnh tăng diện tích cơ sở bán lẻ thứ nhất không nằm trong trung tâm thương mại</w:t>
            </w:r>
          </w:p>
        </w:tc>
        <w:tc>
          <w:tcPr>
            <w:tcW w:w="1780" w:type="dxa"/>
            <w:vMerge/>
            <w:vAlign w:val="center"/>
            <w:hideMark/>
          </w:tcPr>
          <w:p w14:paraId="153B3310"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1B229D72"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6DCE609A" w14:textId="77777777" w:rsidTr="002B5DB8">
        <w:trPr>
          <w:trHeight w:val="945"/>
        </w:trPr>
        <w:tc>
          <w:tcPr>
            <w:tcW w:w="670" w:type="dxa"/>
            <w:shd w:val="clear" w:color="auto" w:fill="auto"/>
            <w:noWrap/>
            <w:vAlign w:val="center"/>
            <w:hideMark/>
          </w:tcPr>
          <w:p w14:paraId="5F1D5121"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153</w:t>
            </w:r>
          </w:p>
        </w:tc>
        <w:tc>
          <w:tcPr>
            <w:tcW w:w="6070" w:type="dxa"/>
            <w:shd w:val="clear" w:color="auto" w:fill="auto"/>
            <w:vAlign w:val="center"/>
            <w:hideMark/>
          </w:tcPr>
          <w:p w14:paraId="02BE4558"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Điều chỉnh tăng diện tích cơ sở bán lẻ khác và trường hợp cơ sở ngoài cơ sở bán lẻ thứ nhất thay đổi loại hình thành cửa hàng tiện lợi, siêu thị </w:t>
            </w:r>
            <w:r w:rsidRPr="00A82520">
              <w:rPr>
                <w:rFonts w:ascii="Times New Roman" w:eastAsia="Times New Roman" w:hAnsi="Times New Roman" w:cs="Times New Roman"/>
                <w:sz w:val="24"/>
                <w:szCs w:val="24"/>
                <w:highlight w:val="white"/>
                <w:u w:color="FF0000"/>
              </w:rPr>
              <w:t>mini</w:t>
            </w:r>
          </w:p>
        </w:tc>
        <w:tc>
          <w:tcPr>
            <w:tcW w:w="1780" w:type="dxa"/>
            <w:vMerge/>
            <w:vAlign w:val="center"/>
            <w:hideMark/>
          </w:tcPr>
          <w:p w14:paraId="5876F917"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673EC311"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4FDBD678" w14:textId="77777777" w:rsidTr="002B5DB8">
        <w:trPr>
          <w:trHeight w:val="630"/>
        </w:trPr>
        <w:tc>
          <w:tcPr>
            <w:tcW w:w="670" w:type="dxa"/>
            <w:shd w:val="clear" w:color="auto" w:fill="auto"/>
            <w:noWrap/>
            <w:vAlign w:val="center"/>
            <w:hideMark/>
          </w:tcPr>
          <w:p w14:paraId="215CF6B3"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154</w:t>
            </w:r>
          </w:p>
        </w:tc>
        <w:tc>
          <w:tcPr>
            <w:tcW w:w="6070" w:type="dxa"/>
            <w:shd w:val="clear" w:color="auto" w:fill="auto"/>
            <w:vAlign w:val="center"/>
            <w:hideMark/>
          </w:tcPr>
          <w:p w14:paraId="0670E329" w14:textId="0FB0CFD2" w:rsidR="00014102" w:rsidRPr="00A82520" w:rsidRDefault="0024491F"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Cấp g</w:t>
            </w:r>
            <w:r w:rsidR="00014102" w:rsidRPr="00A82520">
              <w:rPr>
                <w:rFonts w:ascii="Times New Roman" w:eastAsia="Times New Roman" w:hAnsi="Times New Roman" w:cs="Times New Roman"/>
                <w:sz w:val="24"/>
                <w:szCs w:val="24"/>
                <w:highlight w:val="white"/>
              </w:rPr>
              <w:t>iấy phép lập cơ sở bán lẻ cho phép cơ sở bán lẻ được tiếp tục hoạt động</w:t>
            </w:r>
          </w:p>
        </w:tc>
        <w:tc>
          <w:tcPr>
            <w:tcW w:w="1780" w:type="dxa"/>
            <w:vMerge/>
            <w:vAlign w:val="center"/>
            <w:hideMark/>
          </w:tcPr>
          <w:p w14:paraId="33C73CDD"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7D76C120"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2269D7EF" w14:textId="77777777" w:rsidTr="002B5DB8">
        <w:trPr>
          <w:trHeight w:val="315"/>
        </w:trPr>
        <w:tc>
          <w:tcPr>
            <w:tcW w:w="670" w:type="dxa"/>
            <w:shd w:val="clear" w:color="auto" w:fill="auto"/>
            <w:noWrap/>
            <w:vAlign w:val="center"/>
            <w:hideMark/>
          </w:tcPr>
          <w:p w14:paraId="3FBF9E86" w14:textId="77777777" w:rsidR="00014102" w:rsidRPr="00A82520" w:rsidRDefault="00014102" w:rsidP="002B5DB8">
            <w:pPr>
              <w:spacing w:before="40" w:after="40" w:line="240" w:lineRule="auto"/>
              <w:jc w:val="center"/>
              <w:rPr>
                <w:rFonts w:ascii="Times New Roman" w:eastAsia="Times New Roman" w:hAnsi="Times New Roman" w:cs="Times New Roman"/>
                <w:b/>
                <w:bCs/>
                <w:sz w:val="24"/>
                <w:szCs w:val="24"/>
                <w:highlight w:val="white"/>
              </w:rPr>
            </w:pPr>
            <w:r w:rsidRPr="00A82520">
              <w:rPr>
                <w:rFonts w:ascii="Times New Roman" w:eastAsia="Times New Roman" w:hAnsi="Times New Roman" w:cs="Times New Roman"/>
                <w:b/>
                <w:bCs/>
                <w:sz w:val="24"/>
                <w:szCs w:val="24"/>
                <w:highlight w:val="white"/>
              </w:rPr>
              <w:t>X</w:t>
            </w:r>
          </w:p>
        </w:tc>
        <w:tc>
          <w:tcPr>
            <w:tcW w:w="6070" w:type="dxa"/>
            <w:shd w:val="clear" w:color="auto" w:fill="auto"/>
            <w:vAlign w:val="center"/>
            <w:hideMark/>
          </w:tcPr>
          <w:p w14:paraId="353147DB" w14:textId="77777777" w:rsidR="00014102" w:rsidRPr="00A82520" w:rsidRDefault="00014102" w:rsidP="00C1508D">
            <w:pPr>
              <w:spacing w:before="40" w:after="40" w:line="240" w:lineRule="auto"/>
              <w:jc w:val="both"/>
              <w:rPr>
                <w:rFonts w:ascii="Times New Roman" w:eastAsia="Times New Roman" w:hAnsi="Times New Roman" w:cs="Times New Roman"/>
                <w:b/>
                <w:bCs/>
                <w:sz w:val="24"/>
                <w:szCs w:val="24"/>
                <w:highlight w:val="white"/>
              </w:rPr>
            </w:pPr>
            <w:r w:rsidRPr="00A82520">
              <w:rPr>
                <w:rFonts w:ascii="Times New Roman" w:eastAsia="Times New Roman" w:hAnsi="Times New Roman" w:cs="Times New Roman"/>
                <w:b/>
                <w:bCs/>
                <w:sz w:val="24"/>
                <w:szCs w:val="24"/>
                <w:highlight w:val="white"/>
              </w:rPr>
              <w:t>Sở Tài chính</w:t>
            </w:r>
          </w:p>
        </w:tc>
        <w:tc>
          <w:tcPr>
            <w:tcW w:w="1780" w:type="dxa"/>
            <w:shd w:val="clear" w:color="auto" w:fill="auto"/>
            <w:vAlign w:val="center"/>
            <w:hideMark/>
          </w:tcPr>
          <w:p w14:paraId="3E9E79D8"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w:t>
            </w:r>
          </w:p>
        </w:tc>
        <w:tc>
          <w:tcPr>
            <w:tcW w:w="1460" w:type="dxa"/>
            <w:shd w:val="clear" w:color="auto" w:fill="auto"/>
            <w:noWrap/>
            <w:vAlign w:val="bottom"/>
            <w:hideMark/>
          </w:tcPr>
          <w:p w14:paraId="60B532C7" w14:textId="77777777" w:rsidR="00014102" w:rsidRPr="00A82520" w:rsidRDefault="00014102" w:rsidP="00F55339">
            <w:pPr>
              <w:spacing w:before="40" w:after="40" w:line="240" w:lineRule="auto"/>
              <w:rPr>
                <w:rFonts w:ascii="Arial" w:eastAsia="Times New Roman" w:hAnsi="Arial" w:cs="Arial"/>
                <w:b/>
                <w:bCs/>
                <w:highlight w:val="white"/>
              </w:rPr>
            </w:pPr>
            <w:r w:rsidRPr="00A82520">
              <w:rPr>
                <w:rFonts w:ascii="Arial" w:eastAsia="Times New Roman" w:hAnsi="Arial" w:cs="Arial"/>
                <w:b/>
                <w:bCs/>
                <w:highlight w:val="white"/>
              </w:rPr>
              <w:t> </w:t>
            </w:r>
          </w:p>
        </w:tc>
      </w:tr>
      <w:tr w:rsidR="00014102" w:rsidRPr="00A82520" w14:paraId="694A703C" w14:textId="77777777" w:rsidTr="002B5DB8">
        <w:trPr>
          <w:trHeight w:val="630"/>
        </w:trPr>
        <w:tc>
          <w:tcPr>
            <w:tcW w:w="670" w:type="dxa"/>
            <w:shd w:val="clear" w:color="auto" w:fill="auto"/>
            <w:noWrap/>
            <w:vAlign w:val="center"/>
            <w:hideMark/>
          </w:tcPr>
          <w:p w14:paraId="518DA4EB"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155</w:t>
            </w:r>
          </w:p>
        </w:tc>
        <w:tc>
          <w:tcPr>
            <w:tcW w:w="6070" w:type="dxa"/>
            <w:shd w:val="clear" w:color="auto" w:fill="auto"/>
            <w:vAlign w:val="center"/>
            <w:hideMark/>
          </w:tcPr>
          <w:p w14:paraId="41FCB4F2"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Quyết định điều chuyển tài sản công</w:t>
            </w:r>
          </w:p>
        </w:tc>
        <w:tc>
          <w:tcPr>
            <w:tcW w:w="1780" w:type="dxa"/>
            <w:vMerge w:val="restart"/>
            <w:shd w:val="clear" w:color="auto" w:fill="auto"/>
            <w:vAlign w:val="center"/>
            <w:hideMark/>
          </w:tcPr>
          <w:p w14:paraId="16B67F22"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Lĩnh vực Quản lý </w:t>
            </w:r>
            <w:r w:rsidRPr="00A82520">
              <w:rPr>
                <w:rFonts w:ascii="Times New Roman" w:eastAsia="Times New Roman" w:hAnsi="Times New Roman" w:cs="Times New Roman"/>
                <w:sz w:val="24"/>
                <w:szCs w:val="24"/>
                <w:highlight w:val="white"/>
                <w:u w:color="FF0000"/>
              </w:rPr>
              <w:t>công sản</w:t>
            </w:r>
          </w:p>
        </w:tc>
        <w:tc>
          <w:tcPr>
            <w:tcW w:w="1460" w:type="dxa"/>
            <w:shd w:val="clear" w:color="auto" w:fill="auto"/>
            <w:noWrap/>
            <w:vAlign w:val="bottom"/>
            <w:hideMark/>
          </w:tcPr>
          <w:p w14:paraId="7237FF4F"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1C906BAB" w14:textId="77777777" w:rsidTr="002B5DB8">
        <w:trPr>
          <w:trHeight w:val="315"/>
        </w:trPr>
        <w:tc>
          <w:tcPr>
            <w:tcW w:w="670" w:type="dxa"/>
            <w:shd w:val="clear" w:color="auto" w:fill="auto"/>
            <w:noWrap/>
            <w:vAlign w:val="center"/>
            <w:hideMark/>
          </w:tcPr>
          <w:p w14:paraId="67C0956C"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156</w:t>
            </w:r>
          </w:p>
        </w:tc>
        <w:tc>
          <w:tcPr>
            <w:tcW w:w="6070" w:type="dxa"/>
            <w:shd w:val="clear" w:color="auto" w:fill="auto"/>
            <w:vAlign w:val="center"/>
            <w:hideMark/>
          </w:tcPr>
          <w:p w14:paraId="62313217"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Quyết định thanh lý tài sản công</w:t>
            </w:r>
          </w:p>
        </w:tc>
        <w:tc>
          <w:tcPr>
            <w:tcW w:w="1780" w:type="dxa"/>
            <w:vMerge/>
            <w:vAlign w:val="center"/>
            <w:hideMark/>
          </w:tcPr>
          <w:p w14:paraId="145B7EBD"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1519DF18"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352BB8A2" w14:textId="77777777" w:rsidTr="002B5DB8">
        <w:trPr>
          <w:trHeight w:val="315"/>
        </w:trPr>
        <w:tc>
          <w:tcPr>
            <w:tcW w:w="670" w:type="dxa"/>
            <w:shd w:val="clear" w:color="auto" w:fill="auto"/>
            <w:noWrap/>
            <w:vAlign w:val="center"/>
            <w:hideMark/>
          </w:tcPr>
          <w:p w14:paraId="6B7F51B1" w14:textId="77777777" w:rsidR="00014102" w:rsidRPr="00A82520" w:rsidRDefault="00014102" w:rsidP="002B5DB8">
            <w:pPr>
              <w:spacing w:before="40" w:after="40" w:line="240" w:lineRule="auto"/>
              <w:jc w:val="center"/>
              <w:rPr>
                <w:rFonts w:ascii="Times New Roman" w:eastAsia="Times New Roman" w:hAnsi="Times New Roman" w:cs="Times New Roman"/>
                <w:b/>
                <w:bCs/>
                <w:sz w:val="24"/>
                <w:szCs w:val="24"/>
                <w:highlight w:val="white"/>
              </w:rPr>
            </w:pPr>
            <w:r w:rsidRPr="00A82520">
              <w:rPr>
                <w:rFonts w:ascii="Times New Roman" w:eastAsia="Times New Roman" w:hAnsi="Times New Roman" w:cs="Times New Roman"/>
                <w:b/>
                <w:bCs/>
                <w:sz w:val="24"/>
                <w:szCs w:val="24"/>
                <w:highlight w:val="white"/>
              </w:rPr>
              <w:t>XI</w:t>
            </w:r>
          </w:p>
        </w:tc>
        <w:tc>
          <w:tcPr>
            <w:tcW w:w="6070" w:type="dxa"/>
            <w:shd w:val="clear" w:color="auto" w:fill="auto"/>
            <w:vAlign w:val="center"/>
            <w:hideMark/>
          </w:tcPr>
          <w:p w14:paraId="0E6DD396" w14:textId="77777777" w:rsidR="00014102" w:rsidRPr="00A82520" w:rsidRDefault="00014102" w:rsidP="00C1508D">
            <w:pPr>
              <w:spacing w:before="40" w:after="40" w:line="240" w:lineRule="auto"/>
              <w:jc w:val="both"/>
              <w:rPr>
                <w:rFonts w:ascii="Times New Roman" w:eastAsia="Times New Roman" w:hAnsi="Times New Roman" w:cs="Times New Roman"/>
                <w:b/>
                <w:bCs/>
                <w:sz w:val="24"/>
                <w:szCs w:val="24"/>
                <w:highlight w:val="white"/>
              </w:rPr>
            </w:pPr>
            <w:r w:rsidRPr="00A82520">
              <w:rPr>
                <w:rFonts w:ascii="Times New Roman" w:eastAsia="Times New Roman" w:hAnsi="Times New Roman" w:cs="Times New Roman"/>
                <w:b/>
                <w:bCs/>
                <w:sz w:val="24"/>
                <w:szCs w:val="24"/>
                <w:highlight w:val="white"/>
              </w:rPr>
              <w:t>Sở Nội vụ</w:t>
            </w:r>
          </w:p>
        </w:tc>
        <w:tc>
          <w:tcPr>
            <w:tcW w:w="1780" w:type="dxa"/>
            <w:shd w:val="clear" w:color="auto" w:fill="auto"/>
            <w:vAlign w:val="center"/>
            <w:hideMark/>
          </w:tcPr>
          <w:p w14:paraId="265AE4B4"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w:t>
            </w:r>
          </w:p>
        </w:tc>
        <w:tc>
          <w:tcPr>
            <w:tcW w:w="1460" w:type="dxa"/>
            <w:shd w:val="clear" w:color="auto" w:fill="auto"/>
            <w:noWrap/>
            <w:vAlign w:val="bottom"/>
            <w:hideMark/>
          </w:tcPr>
          <w:p w14:paraId="0804A49C" w14:textId="77777777" w:rsidR="00014102" w:rsidRPr="00A82520" w:rsidRDefault="00014102" w:rsidP="00F55339">
            <w:pPr>
              <w:spacing w:before="40" w:after="40" w:line="240" w:lineRule="auto"/>
              <w:rPr>
                <w:rFonts w:ascii="Arial" w:eastAsia="Times New Roman" w:hAnsi="Arial" w:cs="Arial"/>
                <w:b/>
                <w:bCs/>
                <w:highlight w:val="white"/>
              </w:rPr>
            </w:pPr>
            <w:r w:rsidRPr="00A82520">
              <w:rPr>
                <w:rFonts w:ascii="Arial" w:eastAsia="Times New Roman" w:hAnsi="Arial" w:cs="Arial"/>
                <w:b/>
                <w:bCs/>
                <w:highlight w:val="white"/>
              </w:rPr>
              <w:t> </w:t>
            </w:r>
          </w:p>
        </w:tc>
      </w:tr>
      <w:tr w:rsidR="00014102" w:rsidRPr="00A82520" w14:paraId="4DF8079A" w14:textId="77777777" w:rsidTr="002B5DB8">
        <w:trPr>
          <w:trHeight w:val="945"/>
        </w:trPr>
        <w:tc>
          <w:tcPr>
            <w:tcW w:w="670" w:type="dxa"/>
            <w:shd w:val="clear" w:color="auto" w:fill="auto"/>
            <w:noWrap/>
            <w:vAlign w:val="center"/>
            <w:hideMark/>
          </w:tcPr>
          <w:p w14:paraId="6956EF06"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157</w:t>
            </w:r>
          </w:p>
        </w:tc>
        <w:tc>
          <w:tcPr>
            <w:tcW w:w="6070" w:type="dxa"/>
            <w:shd w:val="clear" w:color="auto" w:fill="auto"/>
            <w:vAlign w:val="center"/>
            <w:hideMark/>
          </w:tcPr>
          <w:p w14:paraId="471CA0A8"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Thủ tục cấp bản sao và chứng thực lưu trữ</w:t>
            </w:r>
          </w:p>
        </w:tc>
        <w:tc>
          <w:tcPr>
            <w:tcW w:w="1780" w:type="dxa"/>
            <w:vMerge w:val="restart"/>
            <w:shd w:val="clear" w:color="auto" w:fill="auto"/>
            <w:vAlign w:val="center"/>
            <w:hideMark/>
          </w:tcPr>
          <w:p w14:paraId="304C20F4"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Lĩnh vực Văn thư và Lưu trữ nhà nước</w:t>
            </w:r>
          </w:p>
        </w:tc>
        <w:tc>
          <w:tcPr>
            <w:tcW w:w="1460" w:type="dxa"/>
            <w:shd w:val="clear" w:color="auto" w:fill="auto"/>
            <w:noWrap/>
            <w:vAlign w:val="bottom"/>
            <w:hideMark/>
          </w:tcPr>
          <w:p w14:paraId="7398F4E6"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5A198083" w14:textId="77777777" w:rsidTr="002B5DB8">
        <w:trPr>
          <w:trHeight w:val="630"/>
        </w:trPr>
        <w:tc>
          <w:tcPr>
            <w:tcW w:w="670" w:type="dxa"/>
            <w:shd w:val="clear" w:color="auto" w:fill="auto"/>
            <w:noWrap/>
            <w:vAlign w:val="center"/>
            <w:hideMark/>
          </w:tcPr>
          <w:p w14:paraId="3F487616"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158</w:t>
            </w:r>
          </w:p>
        </w:tc>
        <w:tc>
          <w:tcPr>
            <w:tcW w:w="6070" w:type="dxa"/>
            <w:shd w:val="clear" w:color="auto" w:fill="auto"/>
            <w:vAlign w:val="center"/>
            <w:hideMark/>
          </w:tcPr>
          <w:p w14:paraId="59E70D59"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đề nghị cấp chứng nhận đăng ký hoạt động </w:t>
            </w:r>
            <w:r w:rsidRPr="00A82520">
              <w:rPr>
                <w:rFonts w:ascii="Times New Roman" w:eastAsia="Times New Roman" w:hAnsi="Times New Roman" w:cs="Times New Roman"/>
                <w:sz w:val="24"/>
                <w:szCs w:val="24"/>
                <w:highlight w:val="white"/>
                <w:u w:color="FF0000"/>
              </w:rPr>
              <w:t>tôn giáo</w:t>
            </w:r>
            <w:r w:rsidRPr="00A82520">
              <w:rPr>
                <w:rFonts w:ascii="Times New Roman" w:eastAsia="Times New Roman" w:hAnsi="Times New Roman" w:cs="Times New Roman"/>
                <w:sz w:val="24"/>
                <w:szCs w:val="24"/>
                <w:highlight w:val="white"/>
              </w:rPr>
              <w:t xml:space="preserve"> cho tổ chức có địa bàn hoạt động ở </w:t>
            </w:r>
            <w:r w:rsidRPr="00A82520">
              <w:rPr>
                <w:rFonts w:ascii="Times New Roman" w:eastAsia="Times New Roman" w:hAnsi="Times New Roman" w:cs="Times New Roman"/>
                <w:sz w:val="24"/>
                <w:szCs w:val="24"/>
                <w:highlight w:val="white"/>
                <w:u w:color="FF0000"/>
              </w:rPr>
              <w:t>một tỉnh</w:t>
            </w:r>
            <w:r w:rsidRPr="00A82520">
              <w:rPr>
                <w:rFonts w:ascii="Times New Roman" w:eastAsia="Times New Roman" w:hAnsi="Times New Roman" w:cs="Times New Roman"/>
                <w:sz w:val="24"/>
                <w:szCs w:val="24"/>
                <w:highlight w:val="white"/>
              </w:rPr>
              <w:t xml:space="preserve"> </w:t>
            </w:r>
          </w:p>
        </w:tc>
        <w:tc>
          <w:tcPr>
            <w:tcW w:w="1780" w:type="dxa"/>
            <w:vMerge/>
            <w:vAlign w:val="center"/>
            <w:hideMark/>
          </w:tcPr>
          <w:p w14:paraId="0FF7E3A1"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33E4583A"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19B2E5C8" w14:textId="77777777" w:rsidTr="002B5DB8">
        <w:trPr>
          <w:trHeight w:val="1260"/>
        </w:trPr>
        <w:tc>
          <w:tcPr>
            <w:tcW w:w="670" w:type="dxa"/>
            <w:shd w:val="clear" w:color="auto" w:fill="auto"/>
            <w:noWrap/>
            <w:vAlign w:val="center"/>
            <w:hideMark/>
          </w:tcPr>
          <w:p w14:paraId="1F63FA75"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159</w:t>
            </w:r>
          </w:p>
        </w:tc>
        <w:tc>
          <w:tcPr>
            <w:tcW w:w="6070" w:type="dxa"/>
            <w:shd w:val="clear" w:color="auto" w:fill="auto"/>
            <w:vAlign w:val="center"/>
            <w:hideMark/>
          </w:tcPr>
          <w:p w14:paraId="598C1E50"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thông báo tổ chức </w:t>
            </w:r>
            <w:r w:rsidRPr="00A82520">
              <w:rPr>
                <w:rFonts w:ascii="Times New Roman" w:eastAsia="Times New Roman" w:hAnsi="Times New Roman" w:cs="Times New Roman"/>
                <w:sz w:val="24"/>
                <w:szCs w:val="24"/>
                <w:highlight w:val="white"/>
                <w:u w:color="FF0000"/>
              </w:rPr>
              <w:t>quyên góp ngoài</w:t>
            </w:r>
            <w:r w:rsidRPr="00A82520">
              <w:rPr>
                <w:rFonts w:ascii="Times New Roman" w:eastAsia="Times New Roman" w:hAnsi="Times New Roman" w:cs="Times New Roman"/>
                <w:sz w:val="24"/>
                <w:szCs w:val="24"/>
                <w:highlight w:val="white"/>
              </w:rPr>
              <w:t xml:space="preserve"> địa bàn </w:t>
            </w:r>
            <w:r w:rsidRPr="00A82520">
              <w:rPr>
                <w:rFonts w:ascii="Times New Roman" w:eastAsia="Times New Roman" w:hAnsi="Times New Roman" w:cs="Times New Roman"/>
                <w:sz w:val="24"/>
                <w:szCs w:val="24"/>
                <w:highlight w:val="white"/>
                <w:u w:color="FF0000"/>
              </w:rPr>
              <w:t>một xã</w:t>
            </w:r>
            <w:r w:rsidRPr="00A82520">
              <w:rPr>
                <w:rFonts w:ascii="Times New Roman" w:eastAsia="Times New Roman" w:hAnsi="Times New Roman" w:cs="Times New Roman"/>
                <w:sz w:val="24"/>
                <w:szCs w:val="24"/>
                <w:highlight w:val="white"/>
              </w:rPr>
              <w:t xml:space="preserve"> nhưng trong địa bàn </w:t>
            </w:r>
            <w:r w:rsidRPr="00A82520">
              <w:rPr>
                <w:rFonts w:ascii="Times New Roman" w:eastAsia="Times New Roman" w:hAnsi="Times New Roman" w:cs="Times New Roman"/>
                <w:sz w:val="24"/>
                <w:szCs w:val="24"/>
                <w:highlight w:val="white"/>
                <w:u w:color="FF0000"/>
              </w:rPr>
              <w:t>một huyện</w:t>
            </w:r>
            <w:r w:rsidRPr="00A82520">
              <w:rPr>
                <w:rFonts w:ascii="Times New Roman" w:eastAsia="Times New Roman" w:hAnsi="Times New Roman" w:cs="Times New Roman"/>
                <w:sz w:val="24"/>
                <w:szCs w:val="24"/>
                <w:highlight w:val="white"/>
              </w:rPr>
              <w:t xml:space="preserve">, quận, thị xã, thành phố thuộc tỉnh, thành phố thuộc thành phố trực thuộc trung ương của cơ sở </w:t>
            </w:r>
            <w:r w:rsidRPr="00A82520">
              <w:rPr>
                <w:rFonts w:ascii="Times New Roman" w:eastAsia="Times New Roman" w:hAnsi="Times New Roman" w:cs="Times New Roman"/>
                <w:sz w:val="24"/>
                <w:szCs w:val="24"/>
                <w:highlight w:val="white"/>
                <w:u w:color="FF0000"/>
              </w:rPr>
              <w:t>tín ngưỡng</w:t>
            </w:r>
            <w:r w:rsidRPr="00A82520">
              <w:rPr>
                <w:rFonts w:ascii="Times New Roman" w:eastAsia="Times New Roman" w:hAnsi="Times New Roman" w:cs="Times New Roman"/>
                <w:sz w:val="24"/>
                <w:szCs w:val="24"/>
                <w:highlight w:val="white"/>
              </w:rPr>
              <w:t xml:space="preserve">, tổ chức </w:t>
            </w:r>
            <w:r w:rsidRPr="00A82520">
              <w:rPr>
                <w:rFonts w:ascii="Times New Roman" w:eastAsia="Times New Roman" w:hAnsi="Times New Roman" w:cs="Times New Roman"/>
                <w:sz w:val="24"/>
                <w:szCs w:val="24"/>
                <w:highlight w:val="white"/>
                <w:u w:color="FF0000"/>
              </w:rPr>
              <w:t>tôn giáo</w:t>
            </w:r>
            <w:r w:rsidRPr="00A82520">
              <w:rPr>
                <w:rFonts w:ascii="Times New Roman" w:eastAsia="Times New Roman" w:hAnsi="Times New Roman" w:cs="Times New Roman"/>
                <w:sz w:val="24"/>
                <w:szCs w:val="24"/>
                <w:highlight w:val="white"/>
              </w:rPr>
              <w:t xml:space="preserve">, tổ chức </w:t>
            </w:r>
            <w:r w:rsidRPr="00A82520">
              <w:rPr>
                <w:rFonts w:ascii="Times New Roman" w:eastAsia="Times New Roman" w:hAnsi="Times New Roman" w:cs="Times New Roman"/>
                <w:sz w:val="24"/>
                <w:szCs w:val="24"/>
                <w:highlight w:val="white"/>
                <w:u w:color="FF0000"/>
              </w:rPr>
              <w:t>tôn giáo</w:t>
            </w:r>
            <w:r w:rsidRPr="00A82520">
              <w:rPr>
                <w:rFonts w:ascii="Times New Roman" w:eastAsia="Times New Roman" w:hAnsi="Times New Roman" w:cs="Times New Roman"/>
                <w:sz w:val="24"/>
                <w:szCs w:val="24"/>
                <w:highlight w:val="white"/>
              </w:rPr>
              <w:t xml:space="preserve"> trực thuộc </w:t>
            </w:r>
          </w:p>
        </w:tc>
        <w:tc>
          <w:tcPr>
            <w:tcW w:w="1780" w:type="dxa"/>
            <w:vMerge/>
            <w:vAlign w:val="center"/>
            <w:hideMark/>
          </w:tcPr>
          <w:p w14:paraId="6F73CBA9"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4859021D"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21F993E0" w14:textId="77777777" w:rsidTr="002B5DB8">
        <w:trPr>
          <w:trHeight w:val="630"/>
        </w:trPr>
        <w:tc>
          <w:tcPr>
            <w:tcW w:w="670" w:type="dxa"/>
            <w:shd w:val="clear" w:color="auto" w:fill="auto"/>
            <w:noWrap/>
            <w:vAlign w:val="center"/>
            <w:hideMark/>
          </w:tcPr>
          <w:p w14:paraId="7F25FBED"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160</w:t>
            </w:r>
          </w:p>
        </w:tc>
        <w:tc>
          <w:tcPr>
            <w:tcW w:w="6070" w:type="dxa"/>
            <w:shd w:val="clear" w:color="auto" w:fill="auto"/>
            <w:vAlign w:val="center"/>
            <w:hideMark/>
          </w:tcPr>
          <w:p w14:paraId="6F3E9DDE"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đề nghị giải thể tổ chức tôn giáo trực thuộc có địa bàn hoạt động ở </w:t>
            </w:r>
            <w:r w:rsidRPr="00A82520">
              <w:rPr>
                <w:rFonts w:ascii="Times New Roman" w:eastAsia="Times New Roman" w:hAnsi="Times New Roman" w:cs="Times New Roman"/>
                <w:sz w:val="24"/>
                <w:szCs w:val="24"/>
                <w:highlight w:val="white"/>
                <w:u w:color="FF0000"/>
              </w:rPr>
              <w:t>một tỉnh</w:t>
            </w:r>
            <w:r w:rsidRPr="00A82520">
              <w:rPr>
                <w:rFonts w:ascii="Times New Roman" w:eastAsia="Times New Roman" w:hAnsi="Times New Roman" w:cs="Times New Roman"/>
                <w:sz w:val="24"/>
                <w:szCs w:val="24"/>
                <w:highlight w:val="white"/>
              </w:rPr>
              <w:t xml:space="preserve"> theo quy định của </w:t>
            </w:r>
            <w:r w:rsidRPr="00A82520">
              <w:rPr>
                <w:rFonts w:ascii="Times New Roman" w:eastAsia="Times New Roman" w:hAnsi="Times New Roman" w:cs="Times New Roman"/>
                <w:sz w:val="24"/>
                <w:szCs w:val="24"/>
                <w:highlight w:val="white"/>
                <w:u w:color="FF0000"/>
              </w:rPr>
              <w:t>hiến chương</w:t>
            </w:r>
            <w:r w:rsidRPr="00A82520">
              <w:rPr>
                <w:rFonts w:ascii="Times New Roman" w:eastAsia="Times New Roman" w:hAnsi="Times New Roman" w:cs="Times New Roman"/>
                <w:sz w:val="24"/>
                <w:szCs w:val="24"/>
                <w:highlight w:val="white"/>
              </w:rPr>
              <w:t xml:space="preserve"> của tổ chức </w:t>
            </w:r>
          </w:p>
        </w:tc>
        <w:tc>
          <w:tcPr>
            <w:tcW w:w="1780" w:type="dxa"/>
            <w:vMerge/>
            <w:vAlign w:val="center"/>
            <w:hideMark/>
          </w:tcPr>
          <w:p w14:paraId="503B47B5"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0D3AC08D"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5F72E666" w14:textId="77777777" w:rsidTr="002B5DB8">
        <w:trPr>
          <w:trHeight w:val="945"/>
        </w:trPr>
        <w:tc>
          <w:tcPr>
            <w:tcW w:w="670" w:type="dxa"/>
            <w:shd w:val="clear" w:color="auto" w:fill="auto"/>
            <w:noWrap/>
            <w:vAlign w:val="center"/>
            <w:hideMark/>
          </w:tcPr>
          <w:p w14:paraId="7EAACA1E"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lastRenderedPageBreak/>
              <w:t>161</w:t>
            </w:r>
          </w:p>
        </w:tc>
        <w:tc>
          <w:tcPr>
            <w:tcW w:w="6070" w:type="dxa"/>
            <w:shd w:val="clear" w:color="auto" w:fill="auto"/>
            <w:vAlign w:val="center"/>
            <w:hideMark/>
          </w:tcPr>
          <w:p w14:paraId="7918E79E"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đề nghị </w:t>
            </w:r>
            <w:r w:rsidRPr="00A82520">
              <w:rPr>
                <w:rFonts w:ascii="Times New Roman" w:eastAsia="Times New Roman" w:hAnsi="Times New Roman" w:cs="Times New Roman"/>
                <w:sz w:val="24"/>
                <w:szCs w:val="24"/>
                <w:highlight w:val="white"/>
                <w:u w:color="FF0000"/>
              </w:rPr>
              <w:t>giảng đạo ngoài</w:t>
            </w:r>
            <w:r w:rsidRPr="00A82520">
              <w:rPr>
                <w:rFonts w:ascii="Times New Roman" w:eastAsia="Times New Roman" w:hAnsi="Times New Roman" w:cs="Times New Roman"/>
                <w:sz w:val="24"/>
                <w:szCs w:val="24"/>
                <w:highlight w:val="white"/>
              </w:rPr>
              <w:t xml:space="preserve"> địa bàn phụ trách, cơ sở </w:t>
            </w:r>
            <w:r w:rsidRPr="00A82520">
              <w:rPr>
                <w:rFonts w:ascii="Times New Roman" w:eastAsia="Times New Roman" w:hAnsi="Times New Roman" w:cs="Times New Roman"/>
                <w:sz w:val="24"/>
                <w:szCs w:val="24"/>
                <w:highlight w:val="white"/>
                <w:u w:color="FF0000"/>
              </w:rPr>
              <w:t>tôn giáo</w:t>
            </w:r>
            <w:r w:rsidRPr="00A82520">
              <w:rPr>
                <w:rFonts w:ascii="Times New Roman" w:eastAsia="Times New Roman" w:hAnsi="Times New Roman" w:cs="Times New Roman"/>
                <w:sz w:val="24"/>
                <w:szCs w:val="24"/>
                <w:highlight w:val="white"/>
              </w:rPr>
              <w:t xml:space="preserve">, địa điểm hợp pháp đã đăng ký có quy mô tổ chức ở </w:t>
            </w:r>
            <w:r w:rsidRPr="00A82520">
              <w:rPr>
                <w:rFonts w:ascii="Times New Roman" w:eastAsia="Times New Roman" w:hAnsi="Times New Roman" w:cs="Times New Roman"/>
                <w:sz w:val="24"/>
                <w:szCs w:val="24"/>
                <w:highlight w:val="white"/>
                <w:u w:color="FF0000"/>
              </w:rPr>
              <w:t>nhiều huyện thuộc một tỉnh</w:t>
            </w:r>
            <w:r w:rsidRPr="00A82520">
              <w:rPr>
                <w:rFonts w:ascii="Times New Roman" w:eastAsia="Times New Roman" w:hAnsi="Times New Roman" w:cs="Times New Roman"/>
                <w:sz w:val="24"/>
                <w:szCs w:val="24"/>
                <w:highlight w:val="white"/>
              </w:rPr>
              <w:t xml:space="preserve"> hoặc ở </w:t>
            </w:r>
            <w:r w:rsidRPr="00A82520">
              <w:rPr>
                <w:rFonts w:ascii="Times New Roman" w:eastAsia="Times New Roman" w:hAnsi="Times New Roman" w:cs="Times New Roman"/>
                <w:sz w:val="24"/>
                <w:szCs w:val="24"/>
                <w:highlight w:val="white"/>
                <w:u w:color="FF0000"/>
              </w:rPr>
              <w:t>nhiều tỉnh</w:t>
            </w:r>
          </w:p>
        </w:tc>
        <w:tc>
          <w:tcPr>
            <w:tcW w:w="1780" w:type="dxa"/>
            <w:vMerge/>
            <w:vAlign w:val="center"/>
            <w:hideMark/>
          </w:tcPr>
          <w:p w14:paraId="4B7A8904"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36E73898"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556E7830" w14:textId="77777777" w:rsidTr="002B5DB8">
        <w:trPr>
          <w:trHeight w:val="945"/>
        </w:trPr>
        <w:tc>
          <w:tcPr>
            <w:tcW w:w="670" w:type="dxa"/>
            <w:shd w:val="clear" w:color="auto" w:fill="auto"/>
            <w:noWrap/>
            <w:vAlign w:val="center"/>
            <w:hideMark/>
          </w:tcPr>
          <w:p w14:paraId="55FDC652"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162</w:t>
            </w:r>
          </w:p>
        </w:tc>
        <w:tc>
          <w:tcPr>
            <w:tcW w:w="6070" w:type="dxa"/>
            <w:shd w:val="clear" w:color="auto" w:fill="auto"/>
            <w:vAlign w:val="center"/>
            <w:hideMark/>
          </w:tcPr>
          <w:p w14:paraId="03AE2DE1"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đề nghị tổ chức </w:t>
            </w:r>
            <w:r w:rsidRPr="00A82520">
              <w:rPr>
                <w:rFonts w:ascii="Times New Roman" w:eastAsia="Times New Roman" w:hAnsi="Times New Roman" w:cs="Times New Roman"/>
                <w:sz w:val="24"/>
                <w:szCs w:val="24"/>
                <w:highlight w:val="white"/>
                <w:u w:color="FF0000"/>
              </w:rPr>
              <w:t>cuộc lễ ngoài</w:t>
            </w:r>
            <w:r w:rsidRPr="00A82520">
              <w:rPr>
                <w:rFonts w:ascii="Times New Roman" w:eastAsia="Times New Roman" w:hAnsi="Times New Roman" w:cs="Times New Roman"/>
                <w:sz w:val="24"/>
                <w:szCs w:val="24"/>
                <w:highlight w:val="white"/>
              </w:rPr>
              <w:t xml:space="preserve"> cơ sở </w:t>
            </w:r>
            <w:r w:rsidRPr="00A82520">
              <w:rPr>
                <w:rFonts w:ascii="Times New Roman" w:eastAsia="Times New Roman" w:hAnsi="Times New Roman" w:cs="Times New Roman"/>
                <w:sz w:val="24"/>
                <w:szCs w:val="24"/>
                <w:highlight w:val="white"/>
                <w:u w:color="FF0000"/>
              </w:rPr>
              <w:t>tôn giáo</w:t>
            </w:r>
            <w:r w:rsidRPr="00A82520">
              <w:rPr>
                <w:rFonts w:ascii="Times New Roman" w:eastAsia="Times New Roman" w:hAnsi="Times New Roman" w:cs="Times New Roman"/>
                <w:sz w:val="24"/>
                <w:szCs w:val="24"/>
                <w:highlight w:val="white"/>
              </w:rPr>
              <w:t xml:space="preserve">, địa điểm hợp pháp đã đăng ký có quy mô tổ chức ở </w:t>
            </w:r>
            <w:r w:rsidRPr="00A82520">
              <w:rPr>
                <w:rFonts w:ascii="Times New Roman" w:eastAsia="Times New Roman" w:hAnsi="Times New Roman" w:cs="Times New Roman"/>
                <w:sz w:val="24"/>
                <w:szCs w:val="24"/>
                <w:highlight w:val="white"/>
                <w:u w:color="FF0000"/>
              </w:rPr>
              <w:t>nhiều huyện thuộc một tỉnh</w:t>
            </w:r>
            <w:r w:rsidRPr="00A82520">
              <w:rPr>
                <w:rFonts w:ascii="Times New Roman" w:eastAsia="Times New Roman" w:hAnsi="Times New Roman" w:cs="Times New Roman"/>
                <w:sz w:val="24"/>
                <w:szCs w:val="24"/>
                <w:highlight w:val="white"/>
              </w:rPr>
              <w:t xml:space="preserve"> hoặc </w:t>
            </w:r>
            <w:r w:rsidRPr="00A82520">
              <w:rPr>
                <w:rFonts w:ascii="Times New Roman" w:eastAsia="Times New Roman" w:hAnsi="Times New Roman" w:cs="Times New Roman"/>
                <w:sz w:val="24"/>
                <w:szCs w:val="24"/>
                <w:highlight w:val="white"/>
                <w:u w:color="FF0000"/>
              </w:rPr>
              <w:t>nhiều tỉnh</w:t>
            </w:r>
            <w:r w:rsidRPr="00A82520">
              <w:rPr>
                <w:rFonts w:ascii="Times New Roman" w:eastAsia="Times New Roman" w:hAnsi="Times New Roman" w:cs="Times New Roman"/>
                <w:sz w:val="24"/>
                <w:szCs w:val="24"/>
                <w:highlight w:val="white"/>
              </w:rPr>
              <w:t xml:space="preserve"> </w:t>
            </w:r>
          </w:p>
        </w:tc>
        <w:tc>
          <w:tcPr>
            <w:tcW w:w="1780" w:type="dxa"/>
            <w:vMerge/>
            <w:vAlign w:val="center"/>
            <w:hideMark/>
          </w:tcPr>
          <w:p w14:paraId="4C22CE67"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6E553210"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24CBF3D5" w14:textId="77777777" w:rsidTr="002B5DB8">
        <w:trPr>
          <w:trHeight w:val="945"/>
        </w:trPr>
        <w:tc>
          <w:tcPr>
            <w:tcW w:w="670" w:type="dxa"/>
            <w:shd w:val="clear" w:color="auto" w:fill="auto"/>
            <w:noWrap/>
            <w:vAlign w:val="center"/>
            <w:hideMark/>
          </w:tcPr>
          <w:p w14:paraId="0A05A454"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163</w:t>
            </w:r>
          </w:p>
        </w:tc>
        <w:tc>
          <w:tcPr>
            <w:tcW w:w="6070" w:type="dxa"/>
            <w:shd w:val="clear" w:color="auto" w:fill="auto"/>
            <w:vAlign w:val="center"/>
            <w:hideMark/>
          </w:tcPr>
          <w:p w14:paraId="157DEAA8"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đề nghị tổ chức đại hội của tổ chức </w:t>
            </w:r>
            <w:r w:rsidRPr="00A82520">
              <w:rPr>
                <w:rFonts w:ascii="Times New Roman" w:eastAsia="Times New Roman" w:hAnsi="Times New Roman" w:cs="Times New Roman"/>
                <w:sz w:val="24"/>
                <w:szCs w:val="24"/>
                <w:highlight w:val="white"/>
                <w:u w:color="FF0000"/>
              </w:rPr>
              <w:t>tôn giáo</w:t>
            </w:r>
            <w:r w:rsidRPr="00A82520">
              <w:rPr>
                <w:rFonts w:ascii="Times New Roman" w:eastAsia="Times New Roman" w:hAnsi="Times New Roman" w:cs="Times New Roman"/>
                <w:sz w:val="24"/>
                <w:szCs w:val="24"/>
                <w:highlight w:val="white"/>
              </w:rPr>
              <w:t xml:space="preserve">, tổ chức tôn giáo trực thuộc, tổ chức được cấp chứng nhận đăng ký hoạt động tôn giáo có địa bàn hoạt động ở </w:t>
            </w:r>
            <w:r w:rsidRPr="00A82520">
              <w:rPr>
                <w:rFonts w:ascii="Times New Roman" w:eastAsia="Times New Roman" w:hAnsi="Times New Roman" w:cs="Times New Roman"/>
                <w:sz w:val="24"/>
                <w:szCs w:val="24"/>
                <w:highlight w:val="white"/>
                <w:u w:color="FF0000"/>
              </w:rPr>
              <w:t>nhiều huyện thuộc một tỉnh</w:t>
            </w:r>
            <w:r w:rsidRPr="00A82520">
              <w:rPr>
                <w:rFonts w:ascii="Times New Roman" w:eastAsia="Times New Roman" w:hAnsi="Times New Roman" w:cs="Times New Roman"/>
                <w:sz w:val="24"/>
                <w:szCs w:val="24"/>
                <w:highlight w:val="white"/>
              </w:rPr>
              <w:t xml:space="preserve"> </w:t>
            </w:r>
          </w:p>
        </w:tc>
        <w:tc>
          <w:tcPr>
            <w:tcW w:w="1780" w:type="dxa"/>
            <w:vMerge/>
            <w:vAlign w:val="center"/>
            <w:hideMark/>
          </w:tcPr>
          <w:p w14:paraId="1A9FF518"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058A46D4"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2A236500" w14:textId="77777777" w:rsidTr="002B5DB8">
        <w:trPr>
          <w:trHeight w:val="630"/>
        </w:trPr>
        <w:tc>
          <w:tcPr>
            <w:tcW w:w="670" w:type="dxa"/>
            <w:shd w:val="clear" w:color="auto" w:fill="auto"/>
            <w:noWrap/>
            <w:vAlign w:val="center"/>
            <w:hideMark/>
          </w:tcPr>
          <w:p w14:paraId="3F55EA6D"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164</w:t>
            </w:r>
          </w:p>
        </w:tc>
        <w:tc>
          <w:tcPr>
            <w:tcW w:w="6070" w:type="dxa"/>
            <w:shd w:val="clear" w:color="auto" w:fill="auto"/>
            <w:vAlign w:val="center"/>
            <w:hideMark/>
          </w:tcPr>
          <w:p w14:paraId="5E0F2C57"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 Thủ tục đề nghị cấp đăng ký pháp nhân phi thương mại cho tổ chức </w:t>
            </w:r>
            <w:r w:rsidRPr="00A82520">
              <w:rPr>
                <w:rFonts w:ascii="Times New Roman" w:eastAsia="Times New Roman" w:hAnsi="Times New Roman" w:cs="Times New Roman"/>
                <w:sz w:val="24"/>
                <w:szCs w:val="24"/>
                <w:highlight w:val="white"/>
                <w:u w:color="FF0000"/>
              </w:rPr>
              <w:t>tôn giáo</w:t>
            </w:r>
            <w:r w:rsidRPr="00A82520">
              <w:rPr>
                <w:rFonts w:ascii="Times New Roman" w:eastAsia="Times New Roman" w:hAnsi="Times New Roman" w:cs="Times New Roman"/>
                <w:sz w:val="24"/>
                <w:szCs w:val="24"/>
                <w:highlight w:val="white"/>
              </w:rPr>
              <w:t xml:space="preserve"> trực thuộc có địa bàn hoạt động ở </w:t>
            </w:r>
            <w:r w:rsidRPr="00A82520">
              <w:rPr>
                <w:rFonts w:ascii="Times New Roman" w:eastAsia="Times New Roman" w:hAnsi="Times New Roman" w:cs="Times New Roman"/>
                <w:sz w:val="24"/>
                <w:szCs w:val="24"/>
                <w:highlight w:val="white"/>
                <w:u w:color="FF0000"/>
              </w:rPr>
              <w:t>một tỉnh</w:t>
            </w:r>
            <w:r w:rsidRPr="00A82520">
              <w:rPr>
                <w:rFonts w:ascii="Times New Roman" w:eastAsia="Times New Roman" w:hAnsi="Times New Roman" w:cs="Times New Roman"/>
                <w:sz w:val="24"/>
                <w:szCs w:val="24"/>
                <w:highlight w:val="white"/>
              </w:rPr>
              <w:t xml:space="preserve"> </w:t>
            </w:r>
          </w:p>
        </w:tc>
        <w:tc>
          <w:tcPr>
            <w:tcW w:w="1780" w:type="dxa"/>
            <w:vMerge/>
            <w:vAlign w:val="center"/>
            <w:hideMark/>
          </w:tcPr>
          <w:p w14:paraId="0724F028"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2F1DED3F"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2E92519C" w14:textId="77777777" w:rsidTr="002B5DB8">
        <w:trPr>
          <w:trHeight w:val="630"/>
        </w:trPr>
        <w:tc>
          <w:tcPr>
            <w:tcW w:w="670" w:type="dxa"/>
            <w:shd w:val="clear" w:color="auto" w:fill="auto"/>
            <w:noWrap/>
            <w:vAlign w:val="center"/>
            <w:hideMark/>
          </w:tcPr>
          <w:p w14:paraId="2AE6860C"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165</w:t>
            </w:r>
          </w:p>
        </w:tc>
        <w:tc>
          <w:tcPr>
            <w:tcW w:w="6070" w:type="dxa"/>
            <w:shd w:val="clear" w:color="auto" w:fill="auto"/>
            <w:vAlign w:val="center"/>
            <w:hideMark/>
          </w:tcPr>
          <w:p w14:paraId="68B1340D"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đề nghị thay đổi tên của tổ chức </w:t>
            </w:r>
            <w:r w:rsidRPr="00A82520">
              <w:rPr>
                <w:rFonts w:ascii="Times New Roman" w:eastAsia="Times New Roman" w:hAnsi="Times New Roman" w:cs="Times New Roman"/>
                <w:sz w:val="24"/>
                <w:szCs w:val="24"/>
                <w:highlight w:val="white"/>
                <w:u w:color="FF0000"/>
              </w:rPr>
              <w:t>tôn giáo</w:t>
            </w:r>
            <w:r w:rsidRPr="00A82520">
              <w:rPr>
                <w:rFonts w:ascii="Times New Roman" w:eastAsia="Times New Roman" w:hAnsi="Times New Roman" w:cs="Times New Roman"/>
                <w:sz w:val="24"/>
                <w:szCs w:val="24"/>
                <w:highlight w:val="white"/>
              </w:rPr>
              <w:t xml:space="preserve">, tổ chức tôn giáo trực thuộc có địa bàn hoạt động ở </w:t>
            </w:r>
            <w:r w:rsidRPr="00A82520">
              <w:rPr>
                <w:rFonts w:ascii="Times New Roman" w:eastAsia="Times New Roman" w:hAnsi="Times New Roman" w:cs="Times New Roman"/>
                <w:sz w:val="24"/>
                <w:szCs w:val="24"/>
                <w:highlight w:val="white"/>
                <w:u w:color="FF0000"/>
              </w:rPr>
              <w:t>một tỉnh</w:t>
            </w:r>
          </w:p>
        </w:tc>
        <w:tc>
          <w:tcPr>
            <w:tcW w:w="1780" w:type="dxa"/>
            <w:vMerge/>
            <w:vAlign w:val="center"/>
            <w:hideMark/>
          </w:tcPr>
          <w:p w14:paraId="7126D1AD"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7946DCD2"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0A4A809A" w14:textId="77777777" w:rsidTr="002B5DB8">
        <w:trPr>
          <w:trHeight w:val="945"/>
        </w:trPr>
        <w:tc>
          <w:tcPr>
            <w:tcW w:w="670" w:type="dxa"/>
            <w:shd w:val="clear" w:color="auto" w:fill="auto"/>
            <w:noWrap/>
            <w:vAlign w:val="center"/>
            <w:hideMark/>
          </w:tcPr>
          <w:p w14:paraId="3E51A81C"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166</w:t>
            </w:r>
          </w:p>
        </w:tc>
        <w:tc>
          <w:tcPr>
            <w:tcW w:w="6070" w:type="dxa"/>
            <w:shd w:val="clear" w:color="auto" w:fill="auto"/>
            <w:vAlign w:val="center"/>
            <w:hideMark/>
          </w:tcPr>
          <w:p w14:paraId="5DAB1D3A"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đề nghị </w:t>
            </w:r>
            <w:r w:rsidRPr="00A82520">
              <w:rPr>
                <w:rFonts w:ascii="Times New Roman" w:eastAsia="Times New Roman" w:hAnsi="Times New Roman" w:cs="Times New Roman"/>
                <w:sz w:val="24"/>
                <w:szCs w:val="24"/>
                <w:highlight w:val="white"/>
                <w:u w:color="FF0000"/>
              </w:rPr>
              <w:t>mời chức sắc</w:t>
            </w:r>
            <w:r w:rsidRPr="00A82520">
              <w:rPr>
                <w:rFonts w:ascii="Times New Roman" w:eastAsia="Times New Roman" w:hAnsi="Times New Roman" w:cs="Times New Roman"/>
                <w:sz w:val="24"/>
                <w:szCs w:val="24"/>
                <w:highlight w:val="white"/>
              </w:rPr>
              <w:t xml:space="preserve">, </w:t>
            </w:r>
            <w:r w:rsidRPr="00A82520">
              <w:rPr>
                <w:rFonts w:ascii="Times New Roman" w:eastAsia="Times New Roman" w:hAnsi="Times New Roman" w:cs="Times New Roman"/>
                <w:sz w:val="24"/>
                <w:szCs w:val="24"/>
                <w:highlight w:val="white"/>
                <w:u w:color="FF0000"/>
              </w:rPr>
              <w:t>nhà tu hành</w:t>
            </w:r>
            <w:r w:rsidRPr="00A82520">
              <w:rPr>
                <w:rFonts w:ascii="Times New Roman" w:eastAsia="Times New Roman" w:hAnsi="Times New Roman" w:cs="Times New Roman"/>
                <w:sz w:val="24"/>
                <w:szCs w:val="24"/>
                <w:highlight w:val="white"/>
              </w:rPr>
              <w:t xml:space="preserve"> là người nước ngoài </w:t>
            </w:r>
            <w:r w:rsidRPr="00A82520">
              <w:rPr>
                <w:rFonts w:ascii="Times New Roman" w:eastAsia="Times New Roman" w:hAnsi="Times New Roman" w:cs="Times New Roman"/>
                <w:sz w:val="24"/>
                <w:szCs w:val="24"/>
                <w:highlight w:val="white"/>
                <w:u w:color="FF0000"/>
              </w:rPr>
              <w:t>đến giảng đạo</w:t>
            </w:r>
            <w:r w:rsidRPr="00A82520">
              <w:rPr>
                <w:rFonts w:ascii="Times New Roman" w:eastAsia="Times New Roman" w:hAnsi="Times New Roman" w:cs="Times New Roman"/>
                <w:sz w:val="24"/>
                <w:szCs w:val="24"/>
                <w:highlight w:val="white"/>
              </w:rPr>
              <w:t xml:space="preserve"> cho tổ chức được cấp chứng nhận đăng ký hoạt động </w:t>
            </w:r>
            <w:r w:rsidRPr="00A82520">
              <w:rPr>
                <w:rFonts w:ascii="Times New Roman" w:eastAsia="Times New Roman" w:hAnsi="Times New Roman" w:cs="Times New Roman"/>
                <w:sz w:val="24"/>
                <w:szCs w:val="24"/>
                <w:highlight w:val="white"/>
                <w:u w:color="FF0000"/>
              </w:rPr>
              <w:t>tôn giáo</w:t>
            </w:r>
            <w:r w:rsidRPr="00A82520">
              <w:rPr>
                <w:rFonts w:ascii="Times New Roman" w:eastAsia="Times New Roman" w:hAnsi="Times New Roman" w:cs="Times New Roman"/>
                <w:sz w:val="24"/>
                <w:szCs w:val="24"/>
                <w:highlight w:val="white"/>
              </w:rPr>
              <w:t xml:space="preserve"> có địa bàn hoạt động ở </w:t>
            </w:r>
            <w:r w:rsidRPr="00A82520">
              <w:rPr>
                <w:rFonts w:ascii="Times New Roman" w:eastAsia="Times New Roman" w:hAnsi="Times New Roman" w:cs="Times New Roman"/>
                <w:sz w:val="24"/>
                <w:szCs w:val="24"/>
                <w:highlight w:val="white"/>
                <w:u w:color="FF0000"/>
              </w:rPr>
              <w:t>một tỉnh</w:t>
            </w:r>
          </w:p>
        </w:tc>
        <w:tc>
          <w:tcPr>
            <w:tcW w:w="1780" w:type="dxa"/>
            <w:vMerge/>
            <w:vAlign w:val="center"/>
            <w:hideMark/>
          </w:tcPr>
          <w:p w14:paraId="088D18DC"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27FF5AC8"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36324B72" w14:textId="77777777" w:rsidTr="002B5DB8">
        <w:trPr>
          <w:trHeight w:val="630"/>
        </w:trPr>
        <w:tc>
          <w:tcPr>
            <w:tcW w:w="670" w:type="dxa"/>
            <w:shd w:val="clear" w:color="auto" w:fill="auto"/>
            <w:noWrap/>
            <w:vAlign w:val="center"/>
            <w:hideMark/>
          </w:tcPr>
          <w:p w14:paraId="67345488"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167</w:t>
            </w:r>
          </w:p>
        </w:tc>
        <w:tc>
          <w:tcPr>
            <w:tcW w:w="6070" w:type="dxa"/>
            <w:shd w:val="clear" w:color="auto" w:fill="auto"/>
            <w:vAlign w:val="center"/>
            <w:hideMark/>
          </w:tcPr>
          <w:p w14:paraId="5D9BD546" w14:textId="10293A8A"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đề nghị mời tổ chức, cá nhân nước ngoài vào </w:t>
            </w:r>
            <w:r w:rsidR="00297957">
              <w:rPr>
                <w:rFonts w:ascii="Times New Roman" w:eastAsia="Times New Roman" w:hAnsi="Times New Roman" w:cs="Times New Roman"/>
                <w:sz w:val="24"/>
                <w:szCs w:val="24"/>
                <w:highlight w:val="white"/>
              </w:rPr>
              <w:t>Việt Nam</w:t>
            </w:r>
            <w:r w:rsidRPr="00A82520">
              <w:rPr>
                <w:rFonts w:ascii="Times New Roman" w:eastAsia="Times New Roman" w:hAnsi="Times New Roman" w:cs="Times New Roman"/>
                <w:sz w:val="24"/>
                <w:szCs w:val="24"/>
                <w:highlight w:val="white"/>
              </w:rPr>
              <w:t xml:space="preserve"> thực hiện hoạt động </w:t>
            </w:r>
            <w:r w:rsidRPr="00A82520">
              <w:rPr>
                <w:rFonts w:ascii="Times New Roman" w:eastAsia="Times New Roman" w:hAnsi="Times New Roman" w:cs="Times New Roman"/>
                <w:sz w:val="24"/>
                <w:szCs w:val="24"/>
                <w:highlight w:val="white"/>
                <w:u w:color="FF0000"/>
              </w:rPr>
              <w:t>tôn giáo</w:t>
            </w:r>
            <w:r w:rsidRPr="00A82520">
              <w:rPr>
                <w:rFonts w:ascii="Times New Roman" w:eastAsia="Times New Roman" w:hAnsi="Times New Roman" w:cs="Times New Roman"/>
                <w:sz w:val="24"/>
                <w:szCs w:val="24"/>
                <w:highlight w:val="white"/>
              </w:rPr>
              <w:t xml:space="preserve"> ở </w:t>
            </w:r>
            <w:r w:rsidRPr="00A82520">
              <w:rPr>
                <w:rFonts w:ascii="Times New Roman" w:eastAsia="Times New Roman" w:hAnsi="Times New Roman" w:cs="Times New Roman"/>
                <w:sz w:val="24"/>
                <w:szCs w:val="24"/>
                <w:highlight w:val="white"/>
                <w:u w:color="FF0000"/>
              </w:rPr>
              <w:t>một tỉnh</w:t>
            </w:r>
          </w:p>
        </w:tc>
        <w:tc>
          <w:tcPr>
            <w:tcW w:w="1780" w:type="dxa"/>
            <w:vMerge/>
            <w:vAlign w:val="center"/>
            <w:hideMark/>
          </w:tcPr>
          <w:p w14:paraId="3E51BF8A"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612DD431"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4EF21B9B" w14:textId="77777777" w:rsidTr="002B5DB8">
        <w:trPr>
          <w:trHeight w:val="630"/>
        </w:trPr>
        <w:tc>
          <w:tcPr>
            <w:tcW w:w="670" w:type="dxa"/>
            <w:shd w:val="clear" w:color="auto" w:fill="auto"/>
            <w:noWrap/>
            <w:vAlign w:val="center"/>
            <w:hideMark/>
          </w:tcPr>
          <w:p w14:paraId="4285209E"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168</w:t>
            </w:r>
          </w:p>
        </w:tc>
        <w:tc>
          <w:tcPr>
            <w:tcW w:w="6070" w:type="dxa"/>
            <w:shd w:val="clear" w:color="auto" w:fill="auto"/>
            <w:vAlign w:val="center"/>
            <w:hideMark/>
          </w:tcPr>
          <w:p w14:paraId="08411CD3" w14:textId="5486EF0E"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đề nghị sinh hoạt </w:t>
            </w:r>
            <w:r w:rsidRPr="00A82520">
              <w:rPr>
                <w:rFonts w:ascii="Times New Roman" w:eastAsia="Times New Roman" w:hAnsi="Times New Roman" w:cs="Times New Roman"/>
                <w:sz w:val="24"/>
                <w:szCs w:val="24"/>
                <w:highlight w:val="white"/>
                <w:u w:color="FF0000"/>
              </w:rPr>
              <w:t>tôn giáo</w:t>
            </w:r>
            <w:r w:rsidRPr="00A82520">
              <w:rPr>
                <w:rFonts w:ascii="Times New Roman" w:eastAsia="Times New Roman" w:hAnsi="Times New Roman" w:cs="Times New Roman"/>
                <w:sz w:val="24"/>
                <w:szCs w:val="24"/>
                <w:highlight w:val="white"/>
              </w:rPr>
              <w:t xml:space="preserve"> tập trung của người nước ngoài cư trú hợp pháp tại </w:t>
            </w:r>
            <w:r w:rsidR="00297957">
              <w:rPr>
                <w:rFonts w:ascii="Times New Roman" w:eastAsia="Times New Roman" w:hAnsi="Times New Roman" w:cs="Times New Roman"/>
                <w:sz w:val="24"/>
                <w:szCs w:val="24"/>
                <w:highlight w:val="white"/>
              </w:rPr>
              <w:t>Việt Nam</w:t>
            </w:r>
          </w:p>
        </w:tc>
        <w:tc>
          <w:tcPr>
            <w:tcW w:w="1780" w:type="dxa"/>
            <w:vMerge/>
            <w:vAlign w:val="center"/>
            <w:hideMark/>
          </w:tcPr>
          <w:p w14:paraId="44FB92CF"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023BE5F8"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59685223" w14:textId="77777777" w:rsidTr="002B5DB8">
        <w:trPr>
          <w:trHeight w:val="630"/>
        </w:trPr>
        <w:tc>
          <w:tcPr>
            <w:tcW w:w="670" w:type="dxa"/>
            <w:shd w:val="clear" w:color="auto" w:fill="auto"/>
            <w:noWrap/>
            <w:vAlign w:val="center"/>
            <w:hideMark/>
          </w:tcPr>
          <w:p w14:paraId="3919F236"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169</w:t>
            </w:r>
          </w:p>
        </w:tc>
        <w:tc>
          <w:tcPr>
            <w:tcW w:w="6070" w:type="dxa"/>
            <w:shd w:val="clear" w:color="auto" w:fill="auto"/>
            <w:vAlign w:val="center"/>
            <w:hideMark/>
          </w:tcPr>
          <w:p w14:paraId="336DD77C"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đăng ký </w:t>
            </w:r>
            <w:r w:rsidRPr="00A82520">
              <w:rPr>
                <w:rFonts w:ascii="Times New Roman" w:eastAsia="Times New Roman" w:hAnsi="Times New Roman" w:cs="Times New Roman"/>
                <w:sz w:val="24"/>
                <w:szCs w:val="24"/>
                <w:highlight w:val="white"/>
                <w:u w:color="FF0000"/>
              </w:rPr>
              <w:t>thuyên chuyển chức sắc</w:t>
            </w:r>
            <w:r w:rsidRPr="00A82520">
              <w:rPr>
                <w:rFonts w:ascii="Times New Roman" w:eastAsia="Times New Roman" w:hAnsi="Times New Roman" w:cs="Times New Roman"/>
                <w:sz w:val="24"/>
                <w:szCs w:val="24"/>
                <w:highlight w:val="white"/>
              </w:rPr>
              <w:t xml:space="preserve">, </w:t>
            </w:r>
            <w:r w:rsidRPr="00A82520">
              <w:rPr>
                <w:rFonts w:ascii="Times New Roman" w:eastAsia="Times New Roman" w:hAnsi="Times New Roman" w:cs="Times New Roman"/>
                <w:sz w:val="24"/>
                <w:szCs w:val="24"/>
                <w:highlight w:val="white"/>
                <w:u w:color="FF0000"/>
              </w:rPr>
              <w:t>chức việc</w:t>
            </w:r>
            <w:r w:rsidRPr="00A82520">
              <w:rPr>
                <w:rFonts w:ascii="Times New Roman" w:eastAsia="Times New Roman" w:hAnsi="Times New Roman" w:cs="Times New Roman"/>
                <w:sz w:val="24"/>
                <w:szCs w:val="24"/>
                <w:highlight w:val="white"/>
              </w:rPr>
              <w:t xml:space="preserve">, </w:t>
            </w:r>
            <w:r w:rsidRPr="00A82520">
              <w:rPr>
                <w:rFonts w:ascii="Times New Roman" w:eastAsia="Times New Roman" w:hAnsi="Times New Roman" w:cs="Times New Roman"/>
                <w:sz w:val="24"/>
                <w:szCs w:val="24"/>
                <w:highlight w:val="white"/>
                <w:u w:color="FF0000"/>
              </w:rPr>
              <w:t>nhà tu hành</w:t>
            </w:r>
            <w:r w:rsidRPr="00A82520">
              <w:rPr>
                <w:rFonts w:ascii="Times New Roman" w:eastAsia="Times New Roman" w:hAnsi="Times New Roman" w:cs="Times New Roman"/>
                <w:sz w:val="24"/>
                <w:szCs w:val="24"/>
                <w:highlight w:val="white"/>
              </w:rPr>
              <w:t xml:space="preserve"> là người đang bị buộc tội hoặc </w:t>
            </w:r>
            <w:r w:rsidRPr="00A82520">
              <w:rPr>
                <w:rFonts w:ascii="Times New Roman" w:eastAsia="Times New Roman" w:hAnsi="Times New Roman" w:cs="Times New Roman"/>
                <w:sz w:val="24"/>
                <w:szCs w:val="24"/>
                <w:highlight w:val="white"/>
                <w:u w:color="FF0000"/>
              </w:rPr>
              <w:t>người chưa</w:t>
            </w:r>
            <w:r w:rsidRPr="00A82520">
              <w:rPr>
                <w:rFonts w:ascii="Times New Roman" w:eastAsia="Times New Roman" w:hAnsi="Times New Roman" w:cs="Times New Roman"/>
                <w:sz w:val="24"/>
                <w:szCs w:val="24"/>
                <w:highlight w:val="white"/>
              </w:rPr>
              <w:t xml:space="preserve"> được xóa án tích </w:t>
            </w:r>
          </w:p>
        </w:tc>
        <w:tc>
          <w:tcPr>
            <w:tcW w:w="1780" w:type="dxa"/>
            <w:vMerge/>
            <w:vAlign w:val="center"/>
            <w:hideMark/>
          </w:tcPr>
          <w:p w14:paraId="17F09008"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02D25089"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57421BF8" w14:textId="77777777" w:rsidTr="002B5DB8">
        <w:trPr>
          <w:trHeight w:val="630"/>
        </w:trPr>
        <w:tc>
          <w:tcPr>
            <w:tcW w:w="670" w:type="dxa"/>
            <w:shd w:val="clear" w:color="auto" w:fill="auto"/>
            <w:noWrap/>
            <w:vAlign w:val="center"/>
            <w:hideMark/>
          </w:tcPr>
          <w:p w14:paraId="1223F5AB"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170</w:t>
            </w:r>
          </w:p>
        </w:tc>
        <w:tc>
          <w:tcPr>
            <w:tcW w:w="6070" w:type="dxa"/>
            <w:shd w:val="clear" w:color="auto" w:fill="auto"/>
            <w:vAlign w:val="center"/>
            <w:hideMark/>
          </w:tcPr>
          <w:p w14:paraId="08944949"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đăng ký sửa đổi </w:t>
            </w:r>
            <w:r w:rsidRPr="00A82520">
              <w:rPr>
                <w:rFonts w:ascii="Times New Roman" w:eastAsia="Times New Roman" w:hAnsi="Times New Roman" w:cs="Times New Roman"/>
                <w:sz w:val="24"/>
                <w:szCs w:val="24"/>
                <w:highlight w:val="white"/>
                <w:u w:color="FF0000"/>
              </w:rPr>
              <w:t>hiến chương</w:t>
            </w:r>
            <w:r w:rsidRPr="00A82520">
              <w:rPr>
                <w:rFonts w:ascii="Times New Roman" w:eastAsia="Times New Roman" w:hAnsi="Times New Roman" w:cs="Times New Roman"/>
                <w:sz w:val="24"/>
                <w:szCs w:val="24"/>
                <w:highlight w:val="white"/>
              </w:rPr>
              <w:t xml:space="preserve"> của tổ chức </w:t>
            </w:r>
            <w:r w:rsidRPr="00A82520">
              <w:rPr>
                <w:rFonts w:ascii="Times New Roman" w:eastAsia="Times New Roman" w:hAnsi="Times New Roman" w:cs="Times New Roman"/>
                <w:sz w:val="24"/>
                <w:szCs w:val="24"/>
                <w:highlight w:val="white"/>
                <w:u w:color="FF0000"/>
              </w:rPr>
              <w:t>tôn giáo</w:t>
            </w:r>
            <w:r w:rsidRPr="00A82520">
              <w:rPr>
                <w:rFonts w:ascii="Times New Roman" w:eastAsia="Times New Roman" w:hAnsi="Times New Roman" w:cs="Times New Roman"/>
                <w:sz w:val="24"/>
                <w:szCs w:val="24"/>
                <w:highlight w:val="white"/>
              </w:rPr>
              <w:t xml:space="preserve"> có địa bàn hoạt động ở </w:t>
            </w:r>
            <w:r w:rsidRPr="00A82520">
              <w:rPr>
                <w:rFonts w:ascii="Times New Roman" w:eastAsia="Times New Roman" w:hAnsi="Times New Roman" w:cs="Times New Roman"/>
                <w:sz w:val="24"/>
                <w:szCs w:val="24"/>
                <w:highlight w:val="white"/>
                <w:u w:color="FF0000"/>
              </w:rPr>
              <w:t>một tỉnh</w:t>
            </w:r>
          </w:p>
        </w:tc>
        <w:tc>
          <w:tcPr>
            <w:tcW w:w="1780" w:type="dxa"/>
            <w:vMerge/>
            <w:vAlign w:val="center"/>
            <w:hideMark/>
          </w:tcPr>
          <w:p w14:paraId="3BCC36C8"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245E7884"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0C1A852E" w14:textId="77777777" w:rsidTr="002B5DB8">
        <w:trPr>
          <w:trHeight w:val="630"/>
        </w:trPr>
        <w:tc>
          <w:tcPr>
            <w:tcW w:w="670" w:type="dxa"/>
            <w:shd w:val="clear" w:color="auto" w:fill="auto"/>
            <w:noWrap/>
            <w:vAlign w:val="center"/>
            <w:hideMark/>
          </w:tcPr>
          <w:p w14:paraId="1E37E5E4"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171</w:t>
            </w:r>
          </w:p>
        </w:tc>
        <w:tc>
          <w:tcPr>
            <w:tcW w:w="6070" w:type="dxa"/>
            <w:shd w:val="clear" w:color="auto" w:fill="auto"/>
            <w:vAlign w:val="center"/>
            <w:hideMark/>
          </w:tcPr>
          <w:p w14:paraId="617B2BC6"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đăng ký </w:t>
            </w:r>
            <w:r w:rsidRPr="00A82520">
              <w:rPr>
                <w:rFonts w:ascii="Times New Roman" w:eastAsia="Times New Roman" w:hAnsi="Times New Roman" w:cs="Times New Roman"/>
                <w:sz w:val="24"/>
                <w:szCs w:val="24"/>
                <w:highlight w:val="white"/>
                <w:u w:color="FF0000"/>
              </w:rPr>
              <w:t>mở lớp</w:t>
            </w:r>
            <w:r w:rsidRPr="00A82520">
              <w:rPr>
                <w:rFonts w:ascii="Times New Roman" w:eastAsia="Times New Roman" w:hAnsi="Times New Roman" w:cs="Times New Roman"/>
                <w:sz w:val="24"/>
                <w:szCs w:val="24"/>
                <w:highlight w:val="white"/>
              </w:rPr>
              <w:t xml:space="preserve"> bồi dưỡng </w:t>
            </w:r>
            <w:r w:rsidRPr="00A82520">
              <w:rPr>
                <w:rFonts w:ascii="Times New Roman" w:eastAsia="Times New Roman" w:hAnsi="Times New Roman" w:cs="Times New Roman"/>
                <w:sz w:val="24"/>
                <w:szCs w:val="24"/>
                <w:highlight w:val="white"/>
                <w:u w:color="FF0000"/>
              </w:rPr>
              <w:t>về tôn giáo</w:t>
            </w:r>
            <w:r w:rsidRPr="00A82520">
              <w:rPr>
                <w:rFonts w:ascii="Times New Roman" w:eastAsia="Times New Roman" w:hAnsi="Times New Roman" w:cs="Times New Roman"/>
                <w:sz w:val="24"/>
                <w:szCs w:val="24"/>
                <w:highlight w:val="white"/>
              </w:rPr>
              <w:t xml:space="preserve"> cho </w:t>
            </w:r>
            <w:r w:rsidRPr="00A82520">
              <w:rPr>
                <w:rFonts w:ascii="Times New Roman" w:eastAsia="Times New Roman" w:hAnsi="Times New Roman" w:cs="Times New Roman"/>
                <w:sz w:val="24"/>
                <w:szCs w:val="24"/>
                <w:highlight w:val="white"/>
                <w:u w:color="FF0000"/>
              </w:rPr>
              <w:t>người chuyên</w:t>
            </w:r>
            <w:r w:rsidRPr="00A82520">
              <w:rPr>
                <w:rFonts w:ascii="Times New Roman" w:eastAsia="Times New Roman" w:hAnsi="Times New Roman" w:cs="Times New Roman"/>
                <w:sz w:val="24"/>
                <w:szCs w:val="24"/>
                <w:highlight w:val="white"/>
              </w:rPr>
              <w:t xml:space="preserve"> hoạt động </w:t>
            </w:r>
            <w:r w:rsidRPr="00A82520">
              <w:rPr>
                <w:rFonts w:ascii="Times New Roman" w:eastAsia="Times New Roman" w:hAnsi="Times New Roman" w:cs="Times New Roman"/>
                <w:sz w:val="24"/>
                <w:szCs w:val="24"/>
                <w:highlight w:val="white"/>
                <w:u w:color="FF0000"/>
              </w:rPr>
              <w:t>tôn giáo</w:t>
            </w:r>
            <w:r w:rsidRPr="00A82520">
              <w:rPr>
                <w:rFonts w:ascii="Times New Roman" w:eastAsia="Times New Roman" w:hAnsi="Times New Roman" w:cs="Times New Roman"/>
                <w:sz w:val="24"/>
                <w:szCs w:val="24"/>
                <w:highlight w:val="white"/>
              </w:rPr>
              <w:t xml:space="preserve"> </w:t>
            </w:r>
          </w:p>
        </w:tc>
        <w:tc>
          <w:tcPr>
            <w:tcW w:w="1780" w:type="dxa"/>
            <w:vMerge/>
            <w:vAlign w:val="center"/>
            <w:hideMark/>
          </w:tcPr>
          <w:p w14:paraId="4D4B43DD"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5B775591"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5BE92395" w14:textId="77777777" w:rsidTr="002B5DB8">
        <w:trPr>
          <w:trHeight w:val="945"/>
        </w:trPr>
        <w:tc>
          <w:tcPr>
            <w:tcW w:w="670" w:type="dxa"/>
            <w:shd w:val="clear" w:color="auto" w:fill="auto"/>
            <w:noWrap/>
            <w:vAlign w:val="center"/>
            <w:hideMark/>
          </w:tcPr>
          <w:p w14:paraId="7073DF98"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172</w:t>
            </w:r>
          </w:p>
        </w:tc>
        <w:tc>
          <w:tcPr>
            <w:tcW w:w="6070" w:type="dxa"/>
            <w:shd w:val="clear" w:color="auto" w:fill="auto"/>
            <w:vAlign w:val="center"/>
            <w:hideMark/>
          </w:tcPr>
          <w:p w14:paraId="2855B8AA"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thông báo danh mục hoạt động </w:t>
            </w:r>
            <w:r w:rsidRPr="00A82520">
              <w:rPr>
                <w:rFonts w:ascii="Times New Roman" w:eastAsia="Times New Roman" w:hAnsi="Times New Roman" w:cs="Times New Roman"/>
                <w:sz w:val="24"/>
                <w:szCs w:val="24"/>
                <w:highlight w:val="white"/>
                <w:u w:color="FF0000"/>
              </w:rPr>
              <w:t>tôn giáo</w:t>
            </w:r>
            <w:r w:rsidRPr="00A82520">
              <w:rPr>
                <w:rFonts w:ascii="Times New Roman" w:eastAsia="Times New Roman" w:hAnsi="Times New Roman" w:cs="Times New Roman"/>
                <w:sz w:val="24"/>
                <w:szCs w:val="24"/>
                <w:highlight w:val="white"/>
              </w:rPr>
              <w:t xml:space="preserve"> bổ sung đối với tổ chức có địa bàn hoạt động tôn giáo ở </w:t>
            </w:r>
            <w:r w:rsidRPr="00A82520">
              <w:rPr>
                <w:rFonts w:ascii="Times New Roman" w:eastAsia="Times New Roman" w:hAnsi="Times New Roman" w:cs="Times New Roman"/>
                <w:sz w:val="24"/>
                <w:szCs w:val="24"/>
                <w:highlight w:val="white"/>
                <w:u w:color="FF0000"/>
              </w:rPr>
              <w:t>nhiều huyện thuộc một tỉnh</w:t>
            </w:r>
            <w:r w:rsidRPr="00A82520">
              <w:rPr>
                <w:rFonts w:ascii="Times New Roman" w:eastAsia="Times New Roman" w:hAnsi="Times New Roman" w:cs="Times New Roman"/>
                <w:sz w:val="24"/>
                <w:szCs w:val="24"/>
                <w:highlight w:val="white"/>
              </w:rPr>
              <w:t xml:space="preserve"> </w:t>
            </w:r>
          </w:p>
        </w:tc>
        <w:tc>
          <w:tcPr>
            <w:tcW w:w="1780" w:type="dxa"/>
            <w:vMerge/>
            <w:vAlign w:val="center"/>
            <w:hideMark/>
          </w:tcPr>
          <w:p w14:paraId="7B9A21B4"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630BEF53"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3B4153EC" w14:textId="77777777" w:rsidTr="002B5DB8">
        <w:trPr>
          <w:trHeight w:val="1260"/>
        </w:trPr>
        <w:tc>
          <w:tcPr>
            <w:tcW w:w="670" w:type="dxa"/>
            <w:shd w:val="clear" w:color="auto" w:fill="auto"/>
            <w:noWrap/>
            <w:vAlign w:val="center"/>
            <w:hideMark/>
          </w:tcPr>
          <w:p w14:paraId="1A070291"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173</w:t>
            </w:r>
          </w:p>
        </w:tc>
        <w:tc>
          <w:tcPr>
            <w:tcW w:w="6070" w:type="dxa"/>
            <w:shd w:val="clear" w:color="auto" w:fill="auto"/>
            <w:vAlign w:val="center"/>
            <w:hideMark/>
          </w:tcPr>
          <w:p w14:paraId="19FA3CAF" w14:textId="52DD620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thông báo kết quả bổ nhiệm, bầu cử, </w:t>
            </w:r>
            <w:r w:rsidRPr="00A82520">
              <w:rPr>
                <w:rFonts w:ascii="Times New Roman" w:eastAsia="Times New Roman" w:hAnsi="Times New Roman" w:cs="Times New Roman"/>
                <w:sz w:val="24"/>
                <w:szCs w:val="24"/>
                <w:highlight w:val="white"/>
                <w:u w:color="FF0000"/>
              </w:rPr>
              <w:t>suy cử</w:t>
            </w:r>
            <w:r w:rsidRPr="00A82520">
              <w:rPr>
                <w:rFonts w:ascii="Times New Roman" w:eastAsia="Times New Roman" w:hAnsi="Times New Roman" w:cs="Times New Roman"/>
                <w:sz w:val="24"/>
                <w:szCs w:val="24"/>
                <w:highlight w:val="white"/>
              </w:rPr>
              <w:t xml:space="preserve"> những người lãnh đạo tổ chức đối với tổ chức </w:t>
            </w:r>
            <w:r w:rsidRPr="00A82520">
              <w:rPr>
                <w:rFonts w:ascii="Times New Roman" w:eastAsia="Times New Roman" w:hAnsi="Times New Roman" w:cs="Times New Roman"/>
                <w:sz w:val="24"/>
                <w:szCs w:val="24"/>
                <w:highlight w:val="white"/>
                <w:u w:color="FF0000"/>
              </w:rPr>
              <w:t>tôn giáo</w:t>
            </w:r>
            <w:r w:rsidRPr="00A82520">
              <w:rPr>
                <w:rFonts w:ascii="Times New Roman" w:eastAsia="Times New Roman" w:hAnsi="Times New Roman" w:cs="Times New Roman"/>
                <w:sz w:val="24"/>
                <w:szCs w:val="24"/>
                <w:highlight w:val="white"/>
              </w:rPr>
              <w:t xml:space="preserve"> trực thuộc có địa bàn hoạt động ở </w:t>
            </w:r>
            <w:r w:rsidRPr="00A82520">
              <w:rPr>
                <w:rFonts w:ascii="Times New Roman" w:eastAsia="Times New Roman" w:hAnsi="Times New Roman" w:cs="Times New Roman"/>
                <w:sz w:val="24"/>
                <w:szCs w:val="24"/>
                <w:highlight w:val="white"/>
                <w:u w:color="FF0000"/>
              </w:rPr>
              <w:t>một tỉnh</w:t>
            </w:r>
            <w:r w:rsidRPr="00A82520">
              <w:rPr>
                <w:rFonts w:ascii="Times New Roman" w:eastAsia="Times New Roman" w:hAnsi="Times New Roman" w:cs="Times New Roman"/>
                <w:sz w:val="24"/>
                <w:szCs w:val="24"/>
                <w:highlight w:val="white"/>
              </w:rPr>
              <w:t xml:space="preserve"> theo quy định tại khoản 7 Điều 34 của Luật </w:t>
            </w:r>
            <w:r w:rsidR="00211453" w:rsidRPr="00A82520">
              <w:rPr>
                <w:rFonts w:ascii="Times New Roman" w:eastAsia="Times New Roman" w:hAnsi="Times New Roman" w:cs="Times New Roman"/>
                <w:sz w:val="24"/>
                <w:szCs w:val="24"/>
                <w:highlight w:val="white"/>
                <w:u w:color="FF0000"/>
              </w:rPr>
              <w:t>T</w:t>
            </w:r>
            <w:r w:rsidRPr="00A82520">
              <w:rPr>
                <w:rFonts w:ascii="Times New Roman" w:eastAsia="Times New Roman" w:hAnsi="Times New Roman" w:cs="Times New Roman"/>
                <w:sz w:val="24"/>
                <w:szCs w:val="24"/>
                <w:highlight w:val="white"/>
                <w:u w:color="FF0000"/>
              </w:rPr>
              <w:t>ín ngưỡng</w:t>
            </w:r>
            <w:r w:rsidRPr="00A82520">
              <w:rPr>
                <w:rFonts w:ascii="Times New Roman" w:eastAsia="Times New Roman" w:hAnsi="Times New Roman" w:cs="Times New Roman"/>
                <w:sz w:val="24"/>
                <w:szCs w:val="24"/>
                <w:highlight w:val="white"/>
              </w:rPr>
              <w:t>, tôn giáo</w:t>
            </w:r>
          </w:p>
        </w:tc>
        <w:tc>
          <w:tcPr>
            <w:tcW w:w="1780" w:type="dxa"/>
            <w:vMerge/>
            <w:vAlign w:val="center"/>
            <w:hideMark/>
          </w:tcPr>
          <w:p w14:paraId="2FF6CE68"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2A59348A"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183BE18F" w14:textId="77777777" w:rsidTr="002B5DB8">
        <w:trPr>
          <w:trHeight w:val="1260"/>
        </w:trPr>
        <w:tc>
          <w:tcPr>
            <w:tcW w:w="670" w:type="dxa"/>
            <w:shd w:val="clear" w:color="auto" w:fill="auto"/>
            <w:noWrap/>
            <w:vAlign w:val="center"/>
            <w:hideMark/>
          </w:tcPr>
          <w:p w14:paraId="543D4AA4"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174</w:t>
            </w:r>
          </w:p>
        </w:tc>
        <w:tc>
          <w:tcPr>
            <w:tcW w:w="6070" w:type="dxa"/>
            <w:shd w:val="clear" w:color="auto" w:fill="auto"/>
            <w:vAlign w:val="center"/>
            <w:hideMark/>
          </w:tcPr>
          <w:p w14:paraId="4E656179" w14:textId="1E78014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thông báo kết quả bổ nhiệm, bầu cử, </w:t>
            </w:r>
            <w:r w:rsidRPr="00A82520">
              <w:rPr>
                <w:rFonts w:ascii="Times New Roman" w:eastAsia="Times New Roman" w:hAnsi="Times New Roman" w:cs="Times New Roman"/>
                <w:sz w:val="24"/>
                <w:szCs w:val="24"/>
                <w:highlight w:val="white"/>
                <w:u w:color="FF0000"/>
              </w:rPr>
              <w:t>suy cử</w:t>
            </w:r>
            <w:r w:rsidRPr="00A82520">
              <w:rPr>
                <w:rFonts w:ascii="Times New Roman" w:eastAsia="Times New Roman" w:hAnsi="Times New Roman" w:cs="Times New Roman"/>
                <w:sz w:val="24"/>
                <w:szCs w:val="24"/>
                <w:highlight w:val="white"/>
              </w:rPr>
              <w:t xml:space="preserve"> những người lãnh đạo tổ chức đối với tổ chức </w:t>
            </w:r>
            <w:r w:rsidRPr="00A82520">
              <w:rPr>
                <w:rFonts w:ascii="Times New Roman" w:eastAsia="Times New Roman" w:hAnsi="Times New Roman" w:cs="Times New Roman"/>
                <w:sz w:val="24"/>
                <w:szCs w:val="24"/>
                <w:highlight w:val="white"/>
                <w:u w:color="FF0000"/>
              </w:rPr>
              <w:t>tôn giáo</w:t>
            </w:r>
            <w:r w:rsidRPr="00A82520">
              <w:rPr>
                <w:rFonts w:ascii="Times New Roman" w:eastAsia="Times New Roman" w:hAnsi="Times New Roman" w:cs="Times New Roman"/>
                <w:sz w:val="24"/>
                <w:szCs w:val="24"/>
                <w:highlight w:val="white"/>
              </w:rPr>
              <w:t xml:space="preserve"> có địa bàn hoạt động ở </w:t>
            </w:r>
            <w:r w:rsidRPr="00A82520">
              <w:rPr>
                <w:rFonts w:ascii="Times New Roman" w:eastAsia="Times New Roman" w:hAnsi="Times New Roman" w:cs="Times New Roman"/>
                <w:sz w:val="24"/>
                <w:szCs w:val="24"/>
                <w:highlight w:val="white"/>
                <w:u w:color="FF0000"/>
              </w:rPr>
              <w:t>một tỉnh</w:t>
            </w:r>
            <w:r w:rsidRPr="00A82520">
              <w:rPr>
                <w:rFonts w:ascii="Times New Roman" w:eastAsia="Times New Roman" w:hAnsi="Times New Roman" w:cs="Times New Roman"/>
                <w:sz w:val="24"/>
                <w:szCs w:val="24"/>
                <w:highlight w:val="white"/>
              </w:rPr>
              <w:t xml:space="preserve"> theo quy định tại khoản 7 Điều 34 của Luật </w:t>
            </w:r>
            <w:r w:rsidR="00211453" w:rsidRPr="00A82520">
              <w:rPr>
                <w:rFonts w:ascii="Times New Roman" w:eastAsia="Times New Roman" w:hAnsi="Times New Roman" w:cs="Times New Roman"/>
                <w:sz w:val="24"/>
                <w:szCs w:val="24"/>
                <w:highlight w:val="white"/>
                <w:u w:color="FF0000"/>
              </w:rPr>
              <w:t>T</w:t>
            </w:r>
            <w:r w:rsidRPr="00A82520">
              <w:rPr>
                <w:rFonts w:ascii="Times New Roman" w:eastAsia="Times New Roman" w:hAnsi="Times New Roman" w:cs="Times New Roman"/>
                <w:sz w:val="24"/>
                <w:szCs w:val="24"/>
                <w:highlight w:val="white"/>
                <w:u w:color="FF0000"/>
              </w:rPr>
              <w:t>ín ngưỡng</w:t>
            </w:r>
            <w:r w:rsidRPr="00A82520">
              <w:rPr>
                <w:rFonts w:ascii="Times New Roman" w:eastAsia="Times New Roman" w:hAnsi="Times New Roman" w:cs="Times New Roman"/>
                <w:sz w:val="24"/>
                <w:szCs w:val="24"/>
                <w:highlight w:val="white"/>
              </w:rPr>
              <w:t xml:space="preserve">, tôn giáo </w:t>
            </w:r>
          </w:p>
        </w:tc>
        <w:tc>
          <w:tcPr>
            <w:tcW w:w="1780" w:type="dxa"/>
            <w:vMerge/>
            <w:vAlign w:val="center"/>
            <w:hideMark/>
          </w:tcPr>
          <w:p w14:paraId="22594E61"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57209689"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376B53FF" w14:textId="77777777" w:rsidTr="002B5DB8">
        <w:trPr>
          <w:trHeight w:val="1260"/>
        </w:trPr>
        <w:tc>
          <w:tcPr>
            <w:tcW w:w="670" w:type="dxa"/>
            <w:shd w:val="clear" w:color="auto" w:fill="auto"/>
            <w:noWrap/>
            <w:vAlign w:val="center"/>
            <w:hideMark/>
          </w:tcPr>
          <w:p w14:paraId="4C48F1FB"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lastRenderedPageBreak/>
              <w:t>175</w:t>
            </w:r>
          </w:p>
        </w:tc>
        <w:tc>
          <w:tcPr>
            <w:tcW w:w="6070" w:type="dxa"/>
            <w:shd w:val="clear" w:color="auto" w:fill="auto"/>
            <w:vAlign w:val="center"/>
            <w:hideMark/>
          </w:tcPr>
          <w:p w14:paraId="25780B84" w14:textId="2D604D84"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thông báo kết quả bổ nhiệm, bầu cử, </w:t>
            </w:r>
            <w:r w:rsidRPr="00A82520">
              <w:rPr>
                <w:rFonts w:ascii="Times New Roman" w:eastAsia="Times New Roman" w:hAnsi="Times New Roman" w:cs="Times New Roman"/>
                <w:sz w:val="24"/>
                <w:szCs w:val="24"/>
                <w:highlight w:val="white"/>
                <w:u w:color="FF0000"/>
              </w:rPr>
              <w:t>suy cử</w:t>
            </w:r>
            <w:r w:rsidRPr="00A82520">
              <w:rPr>
                <w:rFonts w:ascii="Times New Roman" w:eastAsia="Times New Roman" w:hAnsi="Times New Roman" w:cs="Times New Roman"/>
                <w:sz w:val="24"/>
                <w:szCs w:val="24"/>
                <w:highlight w:val="white"/>
              </w:rPr>
              <w:t xml:space="preserve"> những người lãnh đạo tổ chức của tổ chức được cấp chứng nhận đăng ký hoạt động </w:t>
            </w:r>
            <w:r w:rsidRPr="00A82520">
              <w:rPr>
                <w:rFonts w:ascii="Times New Roman" w:eastAsia="Times New Roman" w:hAnsi="Times New Roman" w:cs="Times New Roman"/>
                <w:sz w:val="24"/>
                <w:szCs w:val="24"/>
                <w:highlight w:val="white"/>
                <w:u w:color="FF0000"/>
              </w:rPr>
              <w:t>tôn giáo</w:t>
            </w:r>
            <w:r w:rsidRPr="00A82520">
              <w:rPr>
                <w:rFonts w:ascii="Times New Roman" w:eastAsia="Times New Roman" w:hAnsi="Times New Roman" w:cs="Times New Roman"/>
                <w:sz w:val="24"/>
                <w:szCs w:val="24"/>
                <w:highlight w:val="white"/>
              </w:rPr>
              <w:t xml:space="preserve"> có địa bàn hoạt động ở </w:t>
            </w:r>
            <w:r w:rsidRPr="00A82520">
              <w:rPr>
                <w:rFonts w:ascii="Times New Roman" w:eastAsia="Times New Roman" w:hAnsi="Times New Roman" w:cs="Times New Roman"/>
                <w:sz w:val="24"/>
                <w:szCs w:val="24"/>
                <w:highlight w:val="white"/>
                <w:u w:color="FF0000"/>
              </w:rPr>
              <w:t>một tỉnh</w:t>
            </w:r>
            <w:r w:rsidRPr="00A82520">
              <w:rPr>
                <w:rFonts w:ascii="Times New Roman" w:eastAsia="Times New Roman" w:hAnsi="Times New Roman" w:cs="Times New Roman"/>
                <w:sz w:val="24"/>
                <w:szCs w:val="24"/>
                <w:highlight w:val="white"/>
              </w:rPr>
              <w:t xml:space="preserve"> theo quy định tại khoản 7 Điều 34 của Luật </w:t>
            </w:r>
            <w:r w:rsidR="00211453" w:rsidRPr="00A82520">
              <w:rPr>
                <w:rFonts w:ascii="Times New Roman" w:eastAsia="Times New Roman" w:hAnsi="Times New Roman" w:cs="Times New Roman"/>
                <w:sz w:val="24"/>
                <w:szCs w:val="24"/>
                <w:highlight w:val="white"/>
                <w:u w:color="FF0000"/>
              </w:rPr>
              <w:t>T</w:t>
            </w:r>
            <w:r w:rsidRPr="00A82520">
              <w:rPr>
                <w:rFonts w:ascii="Times New Roman" w:eastAsia="Times New Roman" w:hAnsi="Times New Roman" w:cs="Times New Roman"/>
                <w:sz w:val="24"/>
                <w:szCs w:val="24"/>
                <w:highlight w:val="white"/>
                <w:u w:color="FF0000"/>
              </w:rPr>
              <w:t>ín ngưỡng</w:t>
            </w:r>
            <w:r w:rsidRPr="00A82520">
              <w:rPr>
                <w:rFonts w:ascii="Times New Roman" w:eastAsia="Times New Roman" w:hAnsi="Times New Roman" w:cs="Times New Roman"/>
                <w:sz w:val="24"/>
                <w:szCs w:val="24"/>
                <w:highlight w:val="white"/>
              </w:rPr>
              <w:t xml:space="preserve">, tôn giáo </w:t>
            </w:r>
          </w:p>
        </w:tc>
        <w:tc>
          <w:tcPr>
            <w:tcW w:w="1780" w:type="dxa"/>
            <w:vMerge/>
            <w:vAlign w:val="center"/>
            <w:hideMark/>
          </w:tcPr>
          <w:p w14:paraId="095E9EEC"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0E0380A8"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664A1FFB" w14:textId="77777777" w:rsidTr="002B5DB8">
        <w:trPr>
          <w:trHeight w:val="945"/>
        </w:trPr>
        <w:tc>
          <w:tcPr>
            <w:tcW w:w="670" w:type="dxa"/>
            <w:shd w:val="clear" w:color="auto" w:fill="auto"/>
            <w:noWrap/>
            <w:vAlign w:val="center"/>
            <w:hideMark/>
          </w:tcPr>
          <w:p w14:paraId="2B82227F"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176</w:t>
            </w:r>
          </w:p>
        </w:tc>
        <w:tc>
          <w:tcPr>
            <w:tcW w:w="6070" w:type="dxa"/>
            <w:shd w:val="clear" w:color="auto" w:fill="auto"/>
            <w:vAlign w:val="center"/>
            <w:hideMark/>
          </w:tcPr>
          <w:p w14:paraId="3A723934"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thông báo </w:t>
            </w:r>
            <w:r w:rsidRPr="00A82520">
              <w:rPr>
                <w:rFonts w:ascii="Times New Roman" w:eastAsia="Times New Roman" w:hAnsi="Times New Roman" w:cs="Times New Roman"/>
                <w:sz w:val="24"/>
                <w:szCs w:val="24"/>
                <w:highlight w:val="white"/>
                <w:u w:color="FF0000"/>
              </w:rPr>
              <w:t>về người</w:t>
            </w:r>
            <w:r w:rsidRPr="00A82520">
              <w:rPr>
                <w:rFonts w:ascii="Times New Roman" w:eastAsia="Times New Roman" w:hAnsi="Times New Roman" w:cs="Times New Roman"/>
                <w:sz w:val="24"/>
                <w:szCs w:val="24"/>
                <w:highlight w:val="white"/>
              </w:rPr>
              <w:t xml:space="preserve"> được bổ nhiệm, bầu cử, </w:t>
            </w:r>
            <w:r w:rsidRPr="00A82520">
              <w:rPr>
                <w:rFonts w:ascii="Times New Roman" w:eastAsia="Times New Roman" w:hAnsi="Times New Roman" w:cs="Times New Roman"/>
                <w:sz w:val="24"/>
                <w:szCs w:val="24"/>
                <w:highlight w:val="white"/>
                <w:u w:color="FF0000"/>
              </w:rPr>
              <w:t>suy cử làm chức việc</w:t>
            </w:r>
            <w:r w:rsidRPr="00A82520">
              <w:rPr>
                <w:rFonts w:ascii="Times New Roman" w:eastAsia="Times New Roman" w:hAnsi="Times New Roman" w:cs="Times New Roman"/>
                <w:sz w:val="24"/>
                <w:szCs w:val="24"/>
                <w:highlight w:val="white"/>
              </w:rPr>
              <w:t xml:space="preserve"> của tổ chức được cấp chứng nhận đăng ký hoạt động </w:t>
            </w:r>
            <w:r w:rsidRPr="00A82520">
              <w:rPr>
                <w:rFonts w:ascii="Times New Roman" w:eastAsia="Times New Roman" w:hAnsi="Times New Roman" w:cs="Times New Roman"/>
                <w:sz w:val="24"/>
                <w:szCs w:val="24"/>
                <w:highlight w:val="white"/>
                <w:u w:color="FF0000"/>
              </w:rPr>
              <w:t>tôn giáo</w:t>
            </w:r>
            <w:r w:rsidRPr="00A82520">
              <w:rPr>
                <w:rFonts w:ascii="Times New Roman" w:eastAsia="Times New Roman" w:hAnsi="Times New Roman" w:cs="Times New Roman"/>
                <w:sz w:val="24"/>
                <w:szCs w:val="24"/>
                <w:highlight w:val="white"/>
              </w:rPr>
              <w:t xml:space="preserve"> có địa bàn hoạt động ở </w:t>
            </w:r>
            <w:r w:rsidRPr="00A82520">
              <w:rPr>
                <w:rFonts w:ascii="Times New Roman" w:eastAsia="Times New Roman" w:hAnsi="Times New Roman" w:cs="Times New Roman"/>
                <w:sz w:val="24"/>
                <w:szCs w:val="24"/>
                <w:highlight w:val="white"/>
                <w:u w:color="FF0000"/>
              </w:rPr>
              <w:t>một tỉnh</w:t>
            </w:r>
            <w:r w:rsidRPr="00A82520">
              <w:rPr>
                <w:rFonts w:ascii="Times New Roman" w:eastAsia="Times New Roman" w:hAnsi="Times New Roman" w:cs="Times New Roman"/>
                <w:sz w:val="24"/>
                <w:szCs w:val="24"/>
                <w:highlight w:val="white"/>
              </w:rPr>
              <w:t xml:space="preserve"> </w:t>
            </w:r>
          </w:p>
        </w:tc>
        <w:tc>
          <w:tcPr>
            <w:tcW w:w="1780" w:type="dxa"/>
            <w:vMerge/>
            <w:vAlign w:val="center"/>
            <w:hideMark/>
          </w:tcPr>
          <w:p w14:paraId="4B095C47"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4125E835"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2CFA3622" w14:textId="77777777" w:rsidTr="002B5DB8">
        <w:trPr>
          <w:trHeight w:val="945"/>
        </w:trPr>
        <w:tc>
          <w:tcPr>
            <w:tcW w:w="670" w:type="dxa"/>
            <w:shd w:val="clear" w:color="auto" w:fill="auto"/>
            <w:noWrap/>
            <w:vAlign w:val="center"/>
            <w:hideMark/>
          </w:tcPr>
          <w:p w14:paraId="44B9BB26"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177</w:t>
            </w:r>
          </w:p>
        </w:tc>
        <w:tc>
          <w:tcPr>
            <w:tcW w:w="6070" w:type="dxa"/>
            <w:shd w:val="clear" w:color="auto" w:fill="auto"/>
            <w:vAlign w:val="center"/>
            <w:hideMark/>
          </w:tcPr>
          <w:p w14:paraId="244D67EA" w14:textId="7844C7BA"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thông báo </w:t>
            </w:r>
            <w:r w:rsidRPr="00A82520">
              <w:rPr>
                <w:rFonts w:ascii="Times New Roman" w:eastAsia="Times New Roman" w:hAnsi="Times New Roman" w:cs="Times New Roman"/>
                <w:sz w:val="24"/>
                <w:szCs w:val="24"/>
                <w:highlight w:val="white"/>
                <w:u w:color="FF0000"/>
              </w:rPr>
              <w:t>về người</w:t>
            </w:r>
            <w:r w:rsidRPr="00A82520">
              <w:rPr>
                <w:rFonts w:ascii="Times New Roman" w:eastAsia="Times New Roman" w:hAnsi="Times New Roman" w:cs="Times New Roman"/>
                <w:sz w:val="24"/>
                <w:szCs w:val="24"/>
                <w:highlight w:val="white"/>
              </w:rPr>
              <w:t xml:space="preserve"> được bổ nhiệm, bầu cử, </w:t>
            </w:r>
            <w:r w:rsidRPr="00A82520">
              <w:rPr>
                <w:rFonts w:ascii="Times New Roman" w:eastAsia="Times New Roman" w:hAnsi="Times New Roman" w:cs="Times New Roman"/>
                <w:sz w:val="24"/>
                <w:szCs w:val="24"/>
                <w:highlight w:val="white"/>
                <w:u w:color="FF0000"/>
              </w:rPr>
              <w:t>suy cử làm chức việc đối</w:t>
            </w:r>
            <w:r w:rsidRPr="00A82520">
              <w:rPr>
                <w:rFonts w:ascii="Times New Roman" w:eastAsia="Times New Roman" w:hAnsi="Times New Roman" w:cs="Times New Roman"/>
                <w:sz w:val="24"/>
                <w:szCs w:val="24"/>
                <w:highlight w:val="white"/>
              </w:rPr>
              <w:t xml:space="preserve"> với các trường hợp quy định tại khoản 2 Điều 34 của Luật </w:t>
            </w:r>
            <w:r w:rsidR="00211453" w:rsidRPr="00A82520">
              <w:rPr>
                <w:rFonts w:ascii="Times New Roman" w:eastAsia="Times New Roman" w:hAnsi="Times New Roman" w:cs="Times New Roman"/>
                <w:sz w:val="24"/>
                <w:szCs w:val="24"/>
                <w:highlight w:val="white"/>
                <w:u w:color="FF0000"/>
              </w:rPr>
              <w:t>T</w:t>
            </w:r>
            <w:r w:rsidRPr="00A82520">
              <w:rPr>
                <w:rFonts w:ascii="Times New Roman" w:eastAsia="Times New Roman" w:hAnsi="Times New Roman" w:cs="Times New Roman"/>
                <w:sz w:val="24"/>
                <w:szCs w:val="24"/>
                <w:highlight w:val="white"/>
                <w:u w:color="FF0000"/>
              </w:rPr>
              <w:t>ín ngưỡng</w:t>
            </w:r>
            <w:r w:rsidRPr="00A82520">
              <w:rPr>
                <w:rFonts w:ascii="Times New Roman" w:eastAsia="Times New Roman" w:hAnsi="Times New Roman" w:cs="Times New Roman"/>
                <w:sz w:val="24"/>
                <w:szCs w:val="24"/>
                <w:highlight w:val="white"/>
              </w:rPr>
              <w:t xml:space="preserve">, </w:t>
            </w:r>
            <w:r w:rsidRPr="00A82520">
              <w:rPr>
                <w:rFonts w:ascii="Times New Roman" w:eastAsia="Times New Roman" w:hAnsi="Times New Roman" w:cs="Times New Roman"/>
                <w:sz w:val="24"/>
                <w:szCs w:val="24"/>
                <w:highlight w:val="white"/>
                <w:u w:color="FF0000"/>
              </w:rPr>
              <w:t>tôn giáo</w:t>
            </w:r>
            <w:r w:rsidRPr="00A82520">
              <w:rPr>
                <w:rFonts w:ascii="Times New Roman" w:eastAsia="Times New Roman" w:hAnsi="Times New Roman" w:cs="Times New Roman"/>
                <w:sz w:val="24"/>
                <w:szCs w:val="24"/>
                <w:highlight w:val="white"/>
              </w:rPr>
              <w:t xml:space="preserve"> </w:t>
            </w:r>
          </w:p>
        </w:tc>
        <w:tc>
          <w:tcPr>
            <w:tcW w:w="1780" w:type="dxa"/>
            <w:vMerge/>
            <w:vAlign w:val="center"/>
            <w:hideMark/>
          </w:tcPr>
          <w:p w14:paraId="48983DF2"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138D40C3"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75E7949B" w14:textId="77777777" w:rsidTr="002B5DB8">
        <w:trPr>
          <w:trHeight w:val="945"/>
        </w:trPr>
        <w:tc>
          <w:tcPr>
            <w:tcW w:w="670" w:type="dxa"/>
            <w:shd w:val="clear" w:color="auto" w:fill="auto"/>
            <w:noWrap/>
            <w:vAlign w:val="center"/>
            <w:hideMark/>
          </w:tcPr>
          <w:p w14:paraId="15FB8029"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178</w:t>
            </w:r>
          </w:p>
        </w:tc>
        <w:tc>
          <w:tcPr>
            <w:tcW w:w="6070" w:type="dxa"/>
            <w:shd w:val="clear" w:color="auto" w:fill="auto"/>
            <w:vAlign w:val="center"/>
            <w:hideMark/>
          </w:tcPr>
          <w:p w14:paraId="6C705525" w14:textId="3916F385"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thông báo hủy kết quả </w:t>
            </w:r>
            <w:r w:rsidRPr="00A82520">
              <w:rPr>
                <w:rFonts w:ascii="Times New Roman" w:eastAsia="Times New Roman" w:hAnsi="Times New Roman" w:cs="Times New Roman"/>
                <w:sz w:val="24"/>
                <w:szCs w:val="24"/>
                <w:highlight w:val="white"/>
                <w:u w:color="FF0000"/>
              </w:rPr>
              <w:t>phong phẩm</w:t>
            </w:r>
            <w:r w:rsidRPr="00A82520">
              <w:rPr>
                <w:rFonts w:ascii="Times New Roman" w:eastAsia="Times New Roman" w:hAnsi="Times New Roman" w:cs="Times New Roman"/>
                <w:sz w:val="24"/>
                <w:szCs w:val="24"/>
                <w:highlight w:val="white"/>
              </w:rPr>
              <w:t xml:space="preserve"> hoặc </w:t>
            </w:r>
            <w:r w:rsidRPr="00A82520">
              <w:rPr>
                <w:rFonts w:ascii="Times New Roman" w:eastAsia="Times New Roman" w:hAnsi="Times New Roman" w:cs="Times New Roman"/>
                <w:sz w:val="24"/>
                <w:szCs w:val="24"/>
                <w:highlight w:val="white"/>
                <w:u w:color="FF0000"/>
              </w:rPr>
              <w:t>suy cử chức sắc đối</w:t>
            </w:r>
            <w:r w:rsidRPr="00A82520">
              <w:rPr>
                <w:rFonts w:ascii="Times New Roman" w:eastAsia="Times New Roman" w:hAnsi="Times New Roman" w:cs="Times New Roman"/>
                <w:sz w:val="24"/>
                <w:szCs w:val="24"/>
                <w:highlight w:val="white"/>
              </w:rPr>
              <w:t xml:space="preserve"> với các trường hợp quy định tại khoản 2 Điều 33 của Luật </w:t>
            </w:r>
            <w:r w:rsidR="00211453" w:rsidRPr="00A82520">
              <w:rPr>
                <w:rFonts w:ascii="Times New Roman" w:eastAsia="Times New Roman" w:hAnsi="Times New Roman" w:cs="Times New Roman"/>
                <w:sz w:val="24"/>
                <w:szCs w:val="24"/>
                <w:highlight w:val="white"/>
                <w:u w:color="FF0000"/>
              </w:rPr>
              <w:t>T</w:t>
            </w:r>
            <w:r w:rsidRPr="00A82520">
              <w:rPr>
                <w:rFonts w:ascii="Times New Roman" w:eastAsia="Times New Roman" w:hAnsi="Times New Roman" w:cs="Times New Roman"/>
                <w:sz w:val="24"/>
                <w:szCs w:val="24"/>
                <w:highlight w:val="white"/>
                <w:u w:color="FF0000"/>
              </w:rPr>
              <w:t>ín ngưỡng</w:t>
            </w:r>
            <w:r w:rsidRPr="00A82520">
              <w:rPr>
                <w:rFonts w:ascii="Times New Roman" w:eastAsia="Times New Roman" w:hAnsi="Times New Roman" w:cs="Times New Roman"/>
                <w:sz w:val="24"/>
                <w:szCs w:val="24"/>
                <w:highlight w:val="white"/>
              </w:rPr>
              <w:t xml:space="preserve">, </w:t>
            </w:r>
            <w:r w:rsidRPr="00A82520">
              <w:rPr>
                <w:rFonts w:ascii="Times New Roman" w:eastAsia="Times New Roman" w:hAnsi="Times New Roman" w:cs="Times New Roman"/>
                <w:sz w:val="24"/>
                <w:szCs w:val="24"/>
                <w:highlight w:val="white"/>
                <w:u w:color="FF0000"/>
              </w:rPr>
              <w:t>tôn giáo</w:t>
            </w:r>
            <w:r w:rsidRPr="00A82520">
              <w:rPr>
                <w:rFonts w:ascii="Times New Roman" w:eastAsia="Times New Roman" w:hAnsi="Times New Roman" w:cs="Times New Roman"/>
                <w:sz w:val="24"/>
                <w:szCs w:val="24"/>
                <w:highlight w:val="white"/>
              </w:rPr>
              <w:t xml:space="preserve"> </w:t>
            </w:r>
          </w:p>
        </w:tc>
        <w:tc>
          <w:tcPr>
            <w:tcW w:w="1780" w:type="dxa"/>
            <w:vMerge/>
            <w:vAlign w:val="center"/>
            <w:hideMark/>
          </w:tcPr>
          <w:p w14:paraId="2C7F6BBF"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2F55493E"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0C0FF73A" w14:textId="77777777" w:rsidTr="002B5DB8">
        <w:trPr>
          <w:trHeight w:val="945"/>
        </w:trPr>
        <w:tc>
          <w:tcPr>
            <w:tcW w:w="670" w:type="dxa"/>
            <w:shd w:val="clear" w:color="auto" w:fill="auto"/>
            <w:noWrap/>
            <w:vAlign w:val="center"/>
            <w:hideMark/>
          </w:tcPr>
          <w:p w14:paraId="503CEA48"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179</w:t>
            </w:r>
          </w:p>
        </w:tc>
        <w:tc>
          <w:tcPr>
            <w:tcW w:w="6070" w:type="dxa"/>
            <w:shd w:val="clear" w:color="auto" w:fill="auto"/>
            <w:vAlign w:val="center"/>
            <w:hideMark/>
          </w:tcPr>
          <w:p w14:paraId="4BF49C41"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thông báo người được </w:t>
            </w:r>
            <w:r w:rsidRPr="00A82520">
              <w:rPr>
                <w:rFonts w:ascii="Times New Roman" w:eastAsia="Times New Roman" w:hAnsi="Times New Roman" w:cs="Times New Roman"/>
                <w:sz w:val="24"/>
                <w:szCs w:val="24"/>
                <w:highlight w:val="white"/>
                <w:u w:color="FF0000"/>
              </w:rPr>
              <w:t>phong phẩm</w:t>
            </w:r>
            <w:r w:rsidRPr="00A82520">
              <w:rPr>
                <w:rFonts w:ascii="Times New Roman" w:eastAsia="Times New Roman" w:hAnsi="Times New Roman" w:cs="Times New Roman"/>
                <w:sz w:val="24"/>
                <w:szCs w:val="24"/>
                <w:highlight w:val="white"/>
              </w:rPr>
              <w:t xml:space="preserve"> hoặc </w:t>
            </w:r>
            <w:r w:rsidRPr="00A82520">
              <w:rPr>
                <w:rFonts w:ascii="Times New Roman" w:eastAsia="Times New Roman" w:hAnsi="Times New Roman" w:cs="Times New Roman"/>
                <w:sz w:val="24"/>
                <w:szCs w:val="24"/>
                <w:highlight w:val="white"/>
                <w:u w:color="FF0000"/>
              </w:rPr>
              <w:t>suy cử làm chức sắc đối</w:t>
            </w:r>
            <w:r w:rsidRPr="00A82520">
              <w:rPr>
                <w:rFonts w:ascii="Times New Roman" w:eastAsia="Times New Roman" w:hAnsi="Times New Roman" w:cs="Times New Roman"/>
                <w:sz w:val="24"/>
                <w:szCs w:val="24"/>
                <w:highlight w:val="white"/>
              </w:rPr>
              <w:t xml:space="preserve"> với các trường hợp quy định tại khoản 2 Điều 33 của Luật </w:t>
            </w:r>
            <w:r w:rsidRPr="00A82520">
              <w:rPr>
                <w:rFonts w:ascii="Times New Roman" w:eastAsia="Times New Roman" w:hAnsi="Times New Roman" w:cs="Times New Roman"/>
                <w:sz w:val="24"/>
                <w:szCs w:val="24"/>
                <w:highlight w:val="white"/>
                <w:u w:color="FF0000"/>
              </w:rPr>
              <w:t>tín ngưỡng</w:t>
            </w:r>
            <w:r w:rsidRPr="00A82520">
              <w:rPr>
                <w:rFonts w:ascii="Times New Roman" w:eastAsia="Times New Roman" w:hAnsi="Times New Roman" w:cs="Times New Roman"/>
                <w:sz w:val="24"/>
                <w:szCs w:val="24"/>
                <w:highlight w:val="white"/>
              </w:rPr>
              <w:t xml:space="preserve">, </w:t>
            </w:r>
            <w:r w:rsidRPr="00A82520">
              <w:rPr>
                <w:rFonts w:ascii="Times New Roman" w:eastAsia="Times New Roman" w:hAnsi="Times New Roman" w:cs="Times New Roman"/>
                <w:sz w:val="24"/>
                <w:szCs w:val="24"/>
                <w:highlight w:val="white"/>
                <w:u w:color="FF0000"/>
              </w:rPr>
              <w:t>tôn giáo</w:t>
            </w:r>
            <w:r w:rsidRPr="00A82520">
              <w:rPr>
                <w:rFonts w:ascii="Times New Roman" w:eastAsia="Times New Roman" w:hAnsi="Times New Roman" w:cs="Times New Roman"/>
                <w:sz w:val="24"/>
                <w:szCs w:val="24"/>
                <w:highlight w:val="white"/>
              </w:rPr>
              <w:t xml:space="preserve"> </w:t>
            </w:r>
          </w:p>
        </w:tc>
        <w:tc>
          <w:tcPr>
            <w:tcW w:w="1780" w:type="dxa"/>
            <w:vMerge/>
            <w:vAlign w:val="center"/>
            <w:hideMark/>
          </w:tcPr>
          <w:p w14:paraId="021B4A20"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6BF75F4D"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4FF3BDE1" w14:textId="77777777" w:rsidTr="002B5DB8">
        <w:trPr>
          <w:trHeight w:val="945"/>
        </w:trPr>
        <w:tc>
          <w:tcPr>
            <w:tcW w:w="670" w:type="dxa"/>
            <w:shd w:val="clear" w:color="auto" w:fill="auto"/>
            <w:noWrap/>
            <w:vAlign w:val="center"/>
            <w:hideMark/>
          </w:tcPr>
          <w:p w14:paraId="5B8C25FD"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180</w:t>
            </w:r>
          </w:p>
        </w:tc>
        <w:tc>
          <w:tcPr>
            <w:tcW w:w="6070" w:type="dxa"/>
            <w:shd w:val="clear" w:color="auto" w:fill="auto"/>
            <w:vAlign w:val="center"/>
            <w:hideMark/>
          </w:tcPr>
          <w:p w14:paraId="2A9A4469"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thông báo tổ chức </w:t>
            </w:r>
            <w:r w:rsidRPr="00A82520">
              <w:rPr>
                <w:rFonts w:ascii="Times New Roman" w:eastAsia="Times New Roman" w:hAnsi="Times New Roman" w:cs="Times New Roman"/>
                <w:sz w:val="24"/>
                <w:szCs w:val="24"/>
                <w:highlight w:val="white"/>
                <w:u w:color="FF0000"/>
              </w:rPr>
              <w:t>quyên góp</w:t>
            </w:r>
            <w:r w:rsidRPr="00A82520">
              <w:rPr>
                <w:rFonts w:ascii="Times New Roman" w:eastAsia="Times New Roman" w:hAnsi="Times New Roman" w:cs="Times New Roman"/>
                <w:sz w:val="24"/>
                <w:szCs w:val="24"/>
                <w:highlight w:val="white"/>
              </w:rPr>
              <w:t xml:space="preserve"> không thuộc quy định tại </w:t>
            </w:r>
            <w:r w:rsidRPr="00A82520">
              <w:rPr>
                <w:rFonts w:ascii="Times New Roman" w:eastAsia="Times New Roman" w:hAnsi="Times New Roman" w:cs="Times New Roman"/>
                <w:sz w:val="24"/>
                <w:szCs w:val="24"/>
                <w:highlight w:val="white"/>
                <w:u w:color="FF0000"/>
              </w:rPr>
              <w:t>điểm a</w:t>
            </w:r>
            <w:r w:rsidRPr="00A82520">
              <w:rPr>
                <w:rFonts w:ascii="Times New Roman" w:eastAsia="Times New Roman" w:hAnsi="Times New Roman" w:cs="Times New Roman"/>
                <w:sz w:val="24"/>
                <w:szCs w:val="24"/>
                <w:highlight w:val="white"/>
              </w:rPr>
              <w:t xml:space="preserve"> và </w:t>
            </w:r>
            <w:r w:rsidRPr="00A82520">
              <w:rPr>
                <w:rFonts w:ascii="Times New Roman" w:eastAsia="Times New Roman" w:hAnsi="Times New Roman" w:cs="Times New Roman"/>
                <w:sz w:val="24"/>
                <w:szCs w:val="24"/>
                <w:highlight w:val="white"/>
                <w:u w:color="FF0000"/>
              </w:rPr>
              <w:t>điểm b khoản</w:t>
            </w:r>
            <w:r w:rsidRPr="00A82520">
              <w:rPr>
                <w:rFonts w:ascii="Times New Roman" w:eastAsia="Times New Roman" w:hAnsi="Times New Roman" w:cs="Times New Roman"/>
                <w:sz w:val="24"/>
                <w:szCs w:val="24"/>
                <w:highlight w:val="white"/>
              </w:rPr>
              <w:t xml:space="preserve"> 3 Điều 19 của Nghị định số 162/2017/NĐ-CP</w:t>
            </w:r>
          </w:p>
        </w:tc>
        <w:tc>
          <w:tcPr>
            <w:tcW w:w="1780" w:type="dxa"/>
            <w:vMerge/>
            <w:vAlign w:val="center"/>
            <w:hideMark/>
          </w:tcPr>
          <w:p w14:paraId="7B3F4064"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44962AC6"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60EC12BB" w14:textId="77777777" w:rsidTr="002B5DB8">
        <w:trPr>
          <w:trHeight w:val="945"/>
        </w:trPr>
        <w:tc>
          <w:tcPr>
            <w:tcW w:w="670" w:type="dxa"/>
            <w:shd w:val="clear" w:color="auto" w:fill="auto"/>
            <w:noWrap/>
            <w:vAlign w:val="center"/>
            <w:hideMark/>
          </w:tcPr>
          <w:p w14:paraId="54C8334F"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181</w:t>
            </w:r>
          </w:p>
        </w:tc>
        <w:tc>
          <w:tcPr>
            <w:tcW w:w="6070" w:type="dxa"/>
            <w:shd w:val="clear" w:color="auto" w:fill="auto"/>
            <w:vAlign w:val="center"/>
            <w:hideMark/>
          </w:tcPr>
          <w:p w14:paraId="1F653DFC"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thông báo về việc đã giải thể tổ chức </w:t>
            </w:r>
            <w:r w:rsidRPr="00A82520">
              <w:rPr>
                <w:rFonts w:ascii="Times New Roman" w:eastAsia="Times New Roman" w:hAnsi="Times New Roman" w:cs="Times New Roman"/>
                <w:sz w:val="24"/>
                <w:szCs w:val="24"/>
                <w:highlight w:val="white"/>
                <w:u w:color="FF0000"/>
              </w:rPr>
              <w:t>tôn giáo</w:t>
            </w:r>
            <w:r w:rsidRPr="00A82520">
              <w:rPr>
                <w:rFonts w:ascii="Times New Roman" w:eastAsia="Times New Roman" w:hAnsi="Times New Roman" w:cs="Times New Roman"/>
                <w:sz w:val="24"/>
                <w:szCs w:val="24"/>
                <w:highlight w:val="white"/>
              </w:rPr>
              <w:t xml:space="preserve"> trực thuộc có địa bàn hoạt động ở </w:t>
            </w:r>
            <w:r w:rsidRPr="00A82520">
              <w:rPr>
                <w:rFonts w:ascii="Times New Roman" w:eastAsia="Times New Roman" w:hAnsi="Times New Roman" w:cs="Times New Roman"/>
                <w:sz w:val="24"/>
                <w:szCs w:val="24"/>
                <w:highlight w:val="white"/>
                <w:u w:color="FF0000"/>
              </w:rPr>
              <w:t>một tỉnh</w:t>
            </w:r>
            <w:r w:rsidRPr="00A82520">
              <w:rPr>
                <w:rFonts w:ascii="Times New Roman" w:eastAsia="Times New Roman" w:hAnsi="Times New Roman" w:cs="Times New Roman"/>
                <w:sz w:val="24"/>
                <w:szCs w:val="24"/>
                <w:highlight w:val="white"/>
              </w:rPr>
              <w:t xml:space="preserve"> theo quy định của </w:t>
            </w:r>
            <w:r w:rsidRPr="00A82520">
              <w:rPr>
                <w:rFonts w:ascii="Times New Roman" w:eastAsia="Times New Roman" w:hAnsi="Times New Roman" w:cs="Times New Roman"/>
                <w:sz w:val="24"/>
                <w:szCs w:val="24"/>
                <w:highlight w:val="white"/>
                <w:u w:color="FF0000"/>
              </w:rPr>
              <w:t>hiến chương</w:t>
            </w:r>
            <w:r w:rsidRPr="00A82520">
              <w:rPr>
                <w:rFonts w:ascii="Times New Roman" w:eastAsia="Times New Roman" w:hAnsi="Times New Roman" w:cs="Times New Roman"/>
                <w:sz w:val="24"/>
                <w:szCs w:val="24"/>
                <w:highlight w:val="white"/>
              </w:rPr>
              <w:t xml:space="preserve"> của tổ chức </w:t>
            </w:r>
          </w:p>
        </w:tc>
        <w:tc>
          <w:tcPr>
            <w:tcW w:w="1780" w:type="dxa"/>
            <w:vMerge/>
            <w:vAlign w:val="center"/>
            <w:hideMark/>
          </w:tcPr>
          <w:p w14:paraId="0A07AFB0"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63EB9CD2"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47BE54D4" w14:textId="77777777" w:rsidTr="002B5DB8">
        <w:trPr>
          <w:trHeight w:val="945"/>
        </w:trPr>
        <w:tc>
          <w:tcPr>
            <w:tcW w:w="670" w:type="dxa"/>
            <w:shd w:val="clear" w:color="auto" w:fill="auto"/>
            <w:noWrap/>
            <w:vAlign w:val="center"/>
            <w:hideMark/>
          </w:tcPr>
          <w:p w14:paraId="5B978618"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182</w:t>
            </w:r>
          </w:p>
        </w:tc>
        <w:tc>
          <w:tcPr>
            <w:tcW w:w="6070" w:type="dxa"/>
            <w:shd w:val="clear" w:color="auto" w:fill="auto"/>
            <w:vAlign w:val="center"/>
            <w:hideMark/>
          </w:tcPr>
          <w:p w14:paraId="5F0031B7"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thông báo tổ chức hội nghị thường niên của tổ chức </w:t>
            </w:r>
            <w:r w:rsidRPr="00A82520">
              <w:rPr>
                <w:rFonts w:ascii="Times New Roman" w:eastAsia="Times New Roman" w:hAnsi="Times New Roman" w:cs="Times New Roman"/>
                <w:sz w:val="24"/>
                <w:szCs w:val="24"/>
                <w:highlight w:val="white"/>
                <w:u w:color="FF0000"/>
              </w:rPr>
              <w:t>tôn giáo</w:t>
            </w:r>
            <w:r w:rsidRPr="00A82520">
              <w:rPr>
                <w:rFonts w:ascii="Times New Roman" w:eastAsia="Times New Roman" w:hAnsi="Times New Roman" w:cs="Times New Roman"/>
                <w:sz w:val="24"/>
                <w:szCs w:val="24"/>
                <w:highlight w:val="white"/>
              </w:rPr>
              <w:t xml:space="preserve">, tổ chức tôn giáo trực thuộc có địa bàn hoạt động ở </w:t>
            </w:r>
            <w:r w:rsidRPr="00A82520">
              <w:rPr>
                <w:rFonts w:ascii="Times New Roman" w:eastAsia="Times New Roman" w:hAnsi="Times New Roman" w:cs="Times New Roman"/>
                <w:sz w:val="24"/>
                <w:szCs w:val="24"/>
                <w:highlight w:val="white"/>
                <w:u w:color="FF0000"/>
              </w:rPr>
              <w:t>nhiều huyện thuộc một tỉnh</w:t>
            </w:r>
          </w:p>
        </w:tc>
        <w:tc>
          <w:tcPr>
            <w:tcW w:w="1780" w:type="dxa"/>
            <w:vMerge/>
            <w:vAlign w:val="center"/>
            <w:hideMark/>
          </w:tcPr>
          <w:p w14:paraId="25802202"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3FA5691D"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24AEDFF4" w14:textId="77777777" w:rsidTr="002B5DB8">
        <w:trPr>
          <w:trHeight w:val="630"/>
        </w:trPr>
        <w:tc>
          <w:tcPr>
            <w:tcW w:w="670" w:type="dxa"/>
            <w:shd w:val="clear" w:color="auto" w:fill="auto"/>
            <w:noWrap/>
            <w:vAlign w:val="center"/>
            <w:hideMark/>
          </w:tcPr>
          <w:p w14:paraId="6BC913F1"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183</w:t>
            </w:r>
          </w:p>
        </w:tc>
        <w:tc>
          <w:tcPr>
            <w:tcW w:w="6070" w:type="dxa"/>
            <w:shd w:val="clear" w:color="auto" w:fill="auto"/>
            <w:vAlign w:val="center"/>
            <w:hideMark/>
          </w:tcPr>
          <w:p w14:paraId="1C0EF6F8"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thông báo danh mục hoạt động </w:t>
            </w:r>
            <w:r w:rsidRPr="00A82520">
              <w:rPr>
                <w:rFonts w:ascii="Times New Roman" w:eastAsia="Times New Roman" w:hAnsi="Times New Roman" w:cs="Times New Roman"/>
                <w:sz w:val="24"/>
                <w:szCs w:val="24"/>
                <w:highlight w:val="white"/>
                <w:u w:color="FF0000"/>
              </w:rPr>
              <w:t>tôn giáo đối</w:t>
            </w:r>
            <w:r w:rsidRPr="00A82520">
              <w:rPr>
                <w:rFonts w:ascii="Times New Roman" w:eastAsia="Times New Roman" w:hAnsi="Times New Roman" w:cs="Times New Roman"/>
                <w:sz w:val="24"/>
                <w:szCs w:val="24"/>
                <w:highlight w:val="white"/>
              </w:rPr>
              <w:t xml:space="preserve"> với tổ chức có địa bàn hoạt động tôn giáo ở </w:t>
            </w:r>
            <w:r w:rsidRPr="00A82520">
              <w:rPr>
                <w:rFonts w:ascii="Times New Roman" w:eastAsia="Times New Roman" w:hAnsi="Times New Roman" w:cs="Times New Roman"/>
                <w:sz w:val="24"/>
                <w:szCs w:val="24"/>
                <w:highlight w:val="white"/>
                <w:u w:color="FF0000"/>
              </w:rPr>
              <w:t>nhiều huyện thuộc một tỉnh</w:t>
            </w:r>
          </w:p>
        </w:tc>
        <w:tc>
          <w:tcPr>
            <w:tcW w:w="1780" w:type="dxa"/>
            <w:vMerge/>
            <w:vAlign w:val="center"/>
            <w:hideMark/>
          </w:tcPr>
          <w:p w14:paraId="052549A9"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02878967"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02674A2E" w14:textId="77777777" w:rsidTr="002B5DB8">
        <w:trPr>
          <w:trHeight w:val="945"/>
        </w:trPr>
        <w:tc>
          <w:tcPr>
            <w:tcW w:w="670" w:type="dxa"/>
            <w:shd w:val="clear" w:color="auto" w:fill="auto"/>
            <w:noWrap/>
            <w:vAlign w:val="center"/>
            <w:hideMark/>
          </w:tcPr>
          <w:p w14:paraId="63D25B93"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184</w:t>
            </w:r>
          </w:p>
        </w:tc>
        <w:tc>
          <w:tcPr>
            <w:tcW w:w="6070" w:type="dxa"/>
            <w:shd w:val="clear" w:color="auto" w:fill="auto"/>
            <w:vAlign w:val="center"/>
            <w:hideMark/>
          </w:tcPr>
          <w:p w14:paraId="180FEF45"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thông báo cách chức, bãi nhiệm chức việc của tổ chức được cấp chứng nhận đăng ký hoạt động </w:t>
            </w:r>
            <w:r w:rsidRPr="00A82520">
              <w:rPr>
                <w:rFonts w:ascii="Times New Roman" w:eastAsia="Times New Roman" w:hAnsi="Times New Roman" w:cs="Times New Roman"/>
                <w:sz w:val="24"/>
                <w:szCs w:val="24"/>
                <w:highlight w:val="white"/>
                <w:u w:color="FF0000"/>
              </w:rPr>
              <w:t>tôn giáo</w:t>
            </w:r>
            <w:r w:rsidRPr="00A82520">
              <w:rPr>
                <w:rFonts w:ascii="Times New Roman" w:eastAsia="Times New Roman" w:hAnsi="Times New Roman" w:cs="Times New Roman"/>
                <w:sz w:val="24"/>
                <w:szCs w:val="24"/>
                <w:highlight w:val="white"/>
              </w:rPr>
              <w:t xml:space="preserve"> có địa bàn hoạt động ở </w:t>
            </w:r>
            <w:r w:rsidRPr="00A82520">
              <w:rPr>
                <w:rFonts w:ascii="Times New Roman" w:eastAsia="Times New Roman" w:hAnsi="Times New Roman" w:cs="Times New Roman"/>
                <w:sz w:val="24"/>
                <w:szCs w:val="24"/>
                <w:highlight w:val="white"/>
                <w:u w:color="FF0000"/>
              </w:rPr>
              <w:t>một tỉnh</w:t>
            </w:r>
            <w:r w:rsidRPr="00A82520">
              <w:rPr>
                <w:rFonts w:ascii="Times New Roman" w:eastAsia="Times New Roman" w:hAnsi="Times New Roman" w:cs="Times New Roman"/>
                <w:sz w:val="24"/>
                <w:szCs w:val="24"/>
                <w:highlight w:val="white"/>
              </w:rPr>
              <w:t xml:space="preserve"> </w:t>
            </w:r>
          </w:p>
        </w:tc>
        <w:tc>
          <w:tcPr>
            <w:tcW w:w="1780" w:type="dxa"/>
            <w:vMerge/>
            <w:vAlign w:val="center"/>
            <w:hideMark/>
          </w:tcPr>
          <w:p w14:paraId="365AEDE1"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596492F9"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0C0C7CA2" w14:textId="77777777" w:rsidTr="002B5DB8">
        <w:trPr>
          <w:trHeight w:val="945"/>
        </w:trPr>
        <w:tc>
          <w:tcPr>
            <w:tcW w:w="670" w:type="dxa"/>
            <w:shd w:val="clear" w:color="auto" w:fill="auto"/>
            <w:noWrap/>
            <w:vAlign w:val="center"/>
            <w:hideMark/>
          </w:tcPr>
          <w:p w14:paraId="4F957384"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185</w:t>
            </w:r>
          </w:p>
        </w:tc>
        <w:tc>
          <w:tcPr>
            <w:tcW w:w="6070" w:type="dxa"/>
            <w:shd w:val="clear" w:color="auto" w:fill="auto"/>
            <w:vAlign w:val="center"/>
            <w:hideMark/>
          </w:tcPr>
          <w:p w14:paraId="337D809F" w14:textId="6581B56B"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thông báo cách chức, bãi nhiệm chức sắc, </w:t>
            </w:r>
            <w:r w:rsidRPr="00A82520">
              <w:rPr>
                <w:rFonts w:ascii="Times New Roman" w:eastAsia="Times New Roman" w:hAnsi="Times New Roman" w:cs="Times New Roman"/>
                <w:sz w:val="24"/>
                <w:szCs w:val="24"/>
                <w:highlight w:val="white"/>
                <w:u w:color="FF0000"/>
              </w:rPr>
              <w:t>chức việc đối</w:t>
            </w:r>
            <w:r w:rsidRPr="00A82520">
              <w:rPr>
                <w:rFonts w:ascii="Times New Roman" w:eastAsia="Times New Roman" w:hAnsi="Times New Roman" w:cs="Times New Roman"/>
                <w:sz w:val="24"/>
                <w:szCs w:val="24"/>
                <w:highlight w:val="white"/>
              </w:rPr>
              <w:t xml:space="preserve"> với các trường hợp quy định tại khoản 2 Điều 33 và khoản 2 Điều 34 của Luật </w:t>
            </w:r>
            <w:r w:rsidR="00211453" w:rsidRPr="00A82520">
              <w:rPr>
                <w:rFonts w:ascii="Times New Roman" w:eastAsia="Times New Roman" w:hAnsi="Times New Roman" w:cs="Times New Roman"/>
                <w:sz w:val="24"/>
                <w:szCs w:val="24"/>
                <w:highlight w:val="white"/>
                <w:u w:color="FF0000"/>
              </w:rPr>
              <w:t>T</w:t>
            </w:r>
            <w:r w:rsidRPr="00A82520">
              <w:rPr>
                <w:rFonts w:ascii="Times New Roman" w:eastAsia="Times New Roman" w:hAnsi="Times New Roman" w:cs="Times New Roman"/>
                <w:sz w:val="24"/>
                <w:szCs w:val="24"/>
                <w:highlight w:val="white"/>
                <w:u w:color="FF0000"/>
              </w:rPr>
              <w:t>ín ngưỡng</w:t>
            </w:r>
            <w:r w:rsidRPr="00A82520">
              <w:rPr>
                <w:rFonts w:ascii="Times New Roman" w:eastAsia="Times New Roman" w:hAnsi="Times New Roman" w:cs="Times New Roman"/>
                <w:sz w:val="24"/>
                <w:szCs w:val="24"/>
                <w:highlight w:val="white"/>
              </w:rPr>
              <w:t xml:space="preserve">, </w:t>
            </w:r>
            <w:r w:rsidRPr="00A82520">
              <w:rPr>
                <w:rFonts w:ascii="Times New Roman" w:eastAsia="Times New Roman" w:hAnsi="Times New Roman" w:cs="Times New Roman"/>
                <w:sz w:val="24"/>
                <w:szCs w:val="24"/>
                <w:highlight w:val="white"/>
                <w:u w:color="FF0000"/>
              </w:rPr>
              <w:t>tôn giáo</w:t>
            </w:r>
            <w:r w:rsidRPr="00A82520">
              <w:rPr>
                <w:rFonts w:ascii="Times New Roman" w:eastAsia="Times New Roman" w:hAnsi="Times New Roman" w:cs="Times New Roman"/>
                <w:sz w:val="24"/>
                <w:szCs w:val="24"/>
                <w:highlight w:val="white"/>
              </w:rPr>
              <w:t xml:space="preserve"> </w:t>
            </w:r>
          </w:p>
        </w:tc>
        <w:tc>
          <w:tcPr>
            <w:tcW w:w="1780" w:type="dxa"/>
            <w:vMerge/>
            <w:vAlign w:val="center"/>
            <w:hideMark/>
          </w:tcPr>
          <w:p w14:paraId="70BC334B"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7F08B4C9"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02872461" w14:textId="77777777" w:rsidTr="002B5DB8">
        <w:trPr>
          <w:trHeight w:val="630"/>
        </w:trPr>
        <w:tc>
          <w:tcPr>
            <w:tcW w:w="670" w:type="dxa"/>
            <w:shd w:val="clear" w:color="auto" w:fill="auto"/>
            <w:noWrap/>
            <w:vAlign w:val="center"/>
            <w:hideMark/>
          </w:tcPr>
          <w:p w14:paraId="5615FED5"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186</w:t>
            </w:r>
          </w:p>
        </w:tc>
        <w:tc>
          <w:tcPr>
            <w:tcW w:w="6070" w:type="dxa"/>
            <w:shd w:val="clear" w:color="auto" w:fill="auto"/>
            <w:vAlign w:val="center"/>
            <w:hideMark/>
          </w:tcPr>
          <w:p w14:paraId="24DE231F"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thông báo </w:t>
            </w:r>
            <w:r w:rsidRPr="00A82520">
              <w:rPr>
                <w:rFonts w:ascii="Times New Roman" w:eastAsia="Times New Roman" w:hAnsi="Times New Roman" w:cs="Times New Roman"/>
                <w:sz w:val="24"/>
                <w:szCs w:val="24"/>
                <w:highlight w:val="white"/>
                <w:u w:color="FF0000"/>
              </w:rPr>
              <w:t>thuyên chuyển chức sắc</w:t>
            </w:r>
            <w:r w:rsidRPr="00A82520">
              <w:rPr>
                <w:rFonts w:ascii="Times New Roman" w:eastAsia="Times New Roman" w:hAnsi="Times New Roman" w:cs="Times New Roman"/>
                <w:sz w:val="24"/>
                <w:szCs w:val="24"/>
                <w:highlight w:val="white"/>
              </w:rPr>
              <w:t xml:space="preserve">, </w:t>
            </w:r>
            <w:r w:rsidRPr="00A82520">
              <w:rPr>
                <w:rFonts w:ascii="Times New Roman" w:eastAsia="Times New Roman" w:hAnsi="Times New Roman" w:cs="Times New Roman"/>
                <w:sz w:val="24"/>
                <w:szCs w:val="24"/>
                <w:highlight w:val="white"/>
                <w:u w:color="FF0000"/>
              </w:rPr>
              <w:t>chức việc</w:t>
            </w:r>
            <w:r w:rsidRPr="00A82520">
              <w:rPr>
                <w:rFonts w:ascii="Times New Roman" w:eastAsia="Times New Roman" w:hAnsi="Times New Roman" w:cs="Times New Roman"/>
                <w:sz w:val="24"/>
                <w:szCs w:val="24"/>
                <w:highlight w:val="white"/>
              </w:rPr>
              <w:t xml:space="preserve">, </w:t>
            </w:r>
            <w:r w:rsidRPr="00A82520">
              <w:rPr>
                <w:rFonts w:ascii="Times New Roman" w:eastAsia="Times New Roman" w:hAnsi="Times New Roman" w:cs="Times New Roman"/>
                <w:sz w:val="24"/>
                <w:szCs w:val="24"/>
                <w:highlight w:val="white"/>
                <w:u w:color="FF0000"/>
              </w:rPr>
              <w:t>nhà tu hành</w:t>
            </w:r>
            <w:r w:rsidRPr="00A82520">
              <w:rPr>
                <w:rFonts w:ascii="Times New Roman" w:eastAsia="Times New Roman" w:hAnsi="Times New Roman" w:cs="Times New Roman"/>
                <w:sz w:val="24"/>
                <w:szCs w:val="24"/>
                <w:highlight w:val="white"/>
              </w:rPr>
              <w:t xml:space="preserve"> </w:t>
            </w:r>
          </w:p>
        </w:tc>
        <w:tc>
          <w:tcPr>
            <w:tcW w:w="1780" w:type="dxa"/>
            <w:vMerge/>
            <w:vAlign w:val="center"/>
            <w:hideMark/>
          </w:tcPr>
          <w:p w14:paraId="78F62BC2"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16F9A6F8"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3FD26896" w14:textId="77777777" w:rsidTr="002B5DB8">
        <w:trPr>
          <w:trHeight w:val="630"/>
        </w:trPr>
        <w:tc>
          <w:tcPr>
            <w:tcW w:w="670" w:type="dxa"/>
            <w:shd w:val="clear" w:color="auto" w:fill="auto"/>
            <w:noWrap/>
            <w:vAlign w:val="center"/>
            <w:hideMark/>
          </w:tcPr>
          <w:p w14:paraId="158B5E21"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187</w:t>
            </w:r>
          </w:p>
        </w:tc>
        <w:tc>
          <w:tcPr>
            <w:tcW w:w="6070" w:type="dxa"/>
            <w:shd w:val="clear" w:color="auto" w:fill="auto"/>
            <w:vAlign w:val="center"/>
            <w:hideMark/>
          </w:tcPr>
          <w:p w14:paraId="1EA6D702"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đề nghị thay đổi trụ sở của tổ chức </w:t>
            </w:r>
            <w:r w:rsidRPr="00A82520">
              <w:rPr>
                <w:rFonts w:ascii="Times New Roman" w:eastAsia="Times New Roman" w:hAnsi="Times New Roman" w:cs="Times New Roman"/>
                <w:sz w:val="24"/>
                <w:szCs w:val="24"/>
                <w:highlight w:val="white"/>
                <w:u w:color="FF0000"/>
              </w:rPr>
              <w:t>tôn giáo</w:t>
            </w:r>
            <w:r w:rsidRPr="00A82520">
              <w:rPr>
                <w:rFonts w:ascii="Times New Roman" w:eastAsia="Times New Roman" w:hAnsi="Times New Roman" w:cs="Times New Roman"/>
                <w:sz w:val="24"/>
                <w:szCs w:val="24"/>
                <w:highlight w:val="white"/>
              </w:rPr>
              <w:t xml:space="preserve">, tổ chức </w:t>
            </w:r>
            <w:r w:rsidRPr="00A82520">
              <w:rPr>
                <w:rFonts w:ascii="Times New Roman" w:eastAsia="Times New Roman" w:hAnsi="Times New Roman" w:cs="Times New Roman"/>
                <w:sz w:val="24"/>
                <w:szCs w:val="24"/>
                <w:highlight w:val="white"/>
                <w:u w:color="FF0000"/>
              </w:rPr>
              <w:t>tôn giáo</w:t>
            </w:r>
            <w:r w:rsidRPr="00A82520">
              <w:rPr>
                <w:rFonts w:ascii="Times New Roman" w:eastAsia="Times New Roman" w:hAnsi="Times New Roman" w:cs="Times New Roman"/>
                <w:sz w:val="24"/>
                <w:szCs w:val="24"/>
                <w:highlight w:val="white"/>
              </w:rPr>
              <w:t xml:space="preserve"> trực thuộc</w:t>
            </w:r>
          </w:p>
        </w:tc>
        <w:tc>
          <w:tcPr>
            <w:tcW w:w="1780" w:type="dxa"/>
            <w:vMerge/>
            <w:vAlign w:val="center"/>
            <w:hideMark/>
          </w:tcPr>
          <w:p w14:paraId="019328FE"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059853C5"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13B9AD45" w14:textId="77777777" w:rsidTr="002B5DB8">
        <w:trPr>
          <w:trHeight w:val="630"/>
        </w:trPr>
        <w:tc>
          <w:tcPr>
            <w:tcW w:w="670" w:type="dxa"/>
            <w:shd w:val="clear" w:color="auto" w:fill="auto"/>
            <w:noWrap/>
            <w:vAlign w:val="center"/>
            <w:hideMark/>
          </w:tcPr>
          <w:p w14:paraId="0603146D"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188</w:t>
            </w:r>
          </w:p>
        </w:tc>
        <w:tc>
          <w:tcPr>
            <w:tcW w:w="6070" w:type="dxa"/>
            <w:shd w:val="clear" w:color="auto" w:fill="auto"/>
            <w:vAlign w:val="center"/>
            <w:hideMark/>
          </w:tcPr>
          <w:p w14:paraId="3F334A3A"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thông báo về việc thay đổi trụ sở của tổ chức tôn giáo, tổ chức tôn giáo trực thuộc có địa bàn hoạt động ở </w:t>
            </w:r>
            <w:r w:rsidRPr="00A82520">
              <w:rPr>
                <w:rFonts w:ascii="Times New Roman" w:eastAsia="Times New Roman" w:hAnsi="Times New Roman" w:cs="Times New Roman"/>
                <w:sz w:val="24"/>
                <w:szCs w:val="24"/>
                <w:highlight w:val="white"/>
                <w:u w:color="FF0000"/>
              </w:rPr>
              <w:t>nhiều tỉnh</w:t>
            </w:r>
            <w:r w:rsidRPr="00A82520">
              <w:rPr>
                <w:rFonts w:ascii="Times New Roman" w:eastAsia="Times New Roman" w:hAnsi="Times New Roman" w:cs="Times New Roman"/>
                <w:sz w:val="24"/>
                <w:szCs w:val="24"/>
                <w:highlight w:val="white"/>
              </w:rPr>
              <w:t xml:space="preserve"> </w:t>
            </w:r>
          </w:p>
        </w:tc>
        <w:tc>
          <w:tcPr>
            <w:tcW w:w="1780" w:type="dxa"/>
            <w:vMerge/>
            <w:vAlign w:val="center"/>
            <w:hideMark/>
          </w:tcPr>
          <w:p w14:paraId="2DB3687D"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56BC5FF2"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71274022" w14:textId="77777777" w:rsidTr="002B5DB8">
        <w:trPr>
          <w:trHeight w:val="315"/>
        </w:trPr>
        <w:tc>
          <w:tcPr>
            <w:tcW w:w="670" w:type="dxa"/>
            <w:shd w:val="clear" w:color="auto" w:fill="auto"/>
            <w:noWrap/>
            <w:vAlign w:val="center"/>
            <w:hideMark/>
          </w:tcPr>
          <w:p w14:paraId="5538E830" w14:textId="77777777" w:rsidR="00014102" w:rsidRPr="00A82520" w:rsidRDefault="00014102" w:rsidP="002B5DB8">
            <w:pPr>
              <w:spacing w:before="40" w:after="40" w:line="240" w:lineRule="auto"/>
              <w:jc w:val="center"/>
              <w:rPr>
                <w:rFonts w:ascii="Times New Roman" w:eastAsia="Times New Roman" w:hAnsi="Times New Roman" w:cs="Times New Roman"/>
                <w:b/>
                <w:bCs/>
                <w:sz w:val="24"/>
                <w:szCs w:val="24"/>
                <w:highlight w:val="white"/>
              </w:rPr>
            </w:pPr>
            <w:r w:rsidRPr="00A82520">
              <w:rPr>
                <w:rFonts w:ascii="Times New Roman" w:eastAsia="Times New Roman" w:hAnsi="Times New Roman" w:cs="Times New Roman"/>
                <w:b/>
                <w:bCs/>
                <w:sz w:val="24"/>
                <w:szCs w:val="24"/>
                <w:highlight w:val="white"/>
              </w:rPr>
              <w:lastRenderedPageBreak/>
              <w:t>XII</w:t>
            </w:r>
          </w:p>
        </w:tc>
        <w:tc>
          <w:tcPr>
            <w:tcW w:w="6070" w:type="dxa"/>
            <w:shd w:val="clear" w:color="auto" w:fill="auto"/>
            <w:vAlign w:val="center"/>
            <w:hideMark/>
          </w:tcPr>
          <w:p w14:paraId="03305527" w14:textId="77777777" w:rsidR="00014102" w:rsidRPr="00A82520" w:rsidRDefault="00014102" w:rsidP="00C1508D">
            <w:pPr>
              <w:spacing w:before="40" w:after="40" w:line="240" w:lineRule="auto"/>
              <w:jc w:val="both"/>
              <w:rPr>
                <w:rFonts w:ascii="Times New Roman" w:eastAsia="Times New Roman" w:hAnsi="Times New Roman" w:cs="Times New Roman"/>
                <w:b/>
                <w:bCs/>
                <w:sz w:val="24"/>
                <w:szCs w:val="24"/>
                <w:highlight w:val="white"/>
              </w:rPr>
            </w:pPr>
            <w:r w:rsidRPr="00A82520">
              <w:rPr>
                <w:rFonts w:ascii="Times New Roman" w:eastAsia="Times New Roman" w:hAnsi="Times New Roman" w:cs="Times New Roman"/>
                <w:b/>
                <w:bCs/>
                <w:sz w:val="24"/>
                <w:szCs w:val="24"/>
                <w:highlight w:val="white"/>
              </w:rPr>
              <w:t>Sở Xây dựng</w:t>
            </w:r>
          </w:p>
        </w:tc>
        <w:tc>
          <w:tcPr>
            <w:tcW w:w="1780" w:type="dxa"/>
            <w:shd w:val="clear" w:color="auto" w:fill="auto"/>
            <w:vAlign w:val="center"/>
            <w:hideMark/>
          </w:tcPr>
          <w:p w14:paraId="703F793B"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w:t>
            </w:r>
          </w:p>
        </w:tc>
        <w:tc>
          <w:tcPr>
            <w:tcW w:w="1460" w:type="dxa"/>
            <w:shd w:val="clear" w:color="auto" w:fill="auto"/>
            <w:noWrap/>
            <w:vAlign w:val="bottom"/>
            <w:hideMark/>
          </w:tcPr>
          <w:p w14:paraId="4E1AB1E3" w14:textId="77777777" w:rsidR="00014102" w:rsidRPr="00A82520" w:rsidRDefault="00014102" w:rsidP="00F55339">
            <w:pPr>
              <w:spacing w:before="40" w:after="40" w:line="240" w:lineRule="auto"/>
              <w:rPr>
                <w:rFonts w:ascii="Arial" w:eastAsia="Times New Roman" w:hAnsi="Arial" w:cs="Arial"/>
                <w:b/>
                <w:bCs/>
                <w:highlight w:val="white"/>
              </w:rPr>
            </w:pPr>
            <w:r w:rsidRPr="00A82520">
              <w:rPr>
                <w:rFonts w:ascii="Arial" w:eastAsia="Times New Roman" w:hAnsi="Arial" w:cs="Arial"/>
                <w:b/>
                <w:bCs/>
                <w:highlight w:val="white"/>
              </w:rPr>
              <w:t> </w:t>
            </w:r>
          </w:p>
        </w:tc>
      </w:tr>
      <w:tr w:rsidR="00014102" w:rsidRPr="00A82520" w14:paraId="3E7CFC35" w14:textId="77777777" w:rsidTr="002B5DB8">
        <w:trPr>
          <w:trHeight w:val="630"/>
        </w:trPr>
        <w:tc>
          <w:tcPr>
            <w:tcW w:w="670" w:type="dxa"/>
            <w:shd w:val="clear" w:color="auto" w:fill="auto"/>
            <w:noWrap/>
            <w:vAlign w:val="center"/>
            <w:hideMark/>
          </w:tcPr>
          <w:p w14:paraId="09D43D0F"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189</w:t>
            </w:r>
          </w:p>
        </w:tc>
        <w:tc>
          <w:tcPr>
            <w:tcW w:w="6070" w:type="dxa"/>
            <w:shd w:val="clear" w:color="auto" w:fill="auto"/>
            <w:vAlign w:val="center"/>
            <w:hideMark/>
          </w:tcPr>
          <w:p w14:paraId="2E3720B9"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Cấp gia hạn chứng chỉ hành nghề hoạt động xây dựng hạng II, hạng III</w:t>
            </w:r>
          </w:p>
        </w:tc>
        <w:tc>
          <w:tcPr>
            <w:tcW w:w="1780" w:type="dxa"/>
            <w:shd w:val="clear" w:color="auto" w:fill="auto"/>
            <w:vAlign w:val="center"/>
            <w:hideMark/>
          </w:tcPr>
          <w:p w14:paraId="13EF1C7F"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Lĩnh vực Vật liệu xây dựng</w:t>
            </w:r>
          </w:p>
        </w:tc>
        <w:tc>
          <w:tcPr>
            <w:tcW w:w="1460" w:type="dxa"/>
            <w:shd w:val="clear" w:color="auto" w:fill="auto"/>
            <w:noWrap/>
            <w:vAlign w:val="bottom"/>
            <w:hideMark/>
          </w:tcPr>
          <w:p w14:paraId="5724EBF5"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7DE1BF88" w14:textId="77777777" w:rsidTr="002B5DB8">
        <w:trPr>
          <w:trHeight w:val="630"/>
        </w:trPr>
        <w:tc>
          <w:tcPr>
            <w:tcW w:w="670" w:type="dxa"/>
            <w:shd w:val="clear" w:color="auto" w:fill="auto"/>
            <w:noWrap/>
            <w:vAlign w:val="center"/>
            <w:hideMark/>
          </w:tcPr>
          <w:p w14:paraId="5BE44DCD"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190</w:t>
            </w:r>
          </w:p>
        </w:tc>
        <w:tc>
          <w:tcPr>
            <w:tcW w:w="6070" w:type="dxa"/>
            <w:shd w:val="clear" w:color="auto" w:fill="auto"/>
            <w:vAlign w:val="center"/>
            <w:hideMark/>
          </w:tcPr>
          <w:p w14:paraId="6089956D"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Cấp gia hạn chứng chỉ hành nghề hoạt động xây dựng hạng II, hạng III</w:t>
            </w:r>
          </w:p>
        </w:tc>
        <w:tc>
          <w:tcPr>
            <w:tcW w:w="1780" w:type="dxa"/>
            <w:vMerge w:val="restart"/>
            <w:shd w:val="clear" w:color="auto" w:fill="auto"/>
            <w:vAlign w:val="center"/>
            <w:hideMark/>
          </w:tcPr>
          <w:p w14:paraId="19365C47"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Lĩnh vực Hoạt động xây dựng</w:t>
            </w:r>
          </w:p>
        </w:tc>
        <w:tc>
          <w:tcPr>
            <w:tcW w:w="1460" w:type="dxa"/>
            <w:shd w:val="clear" w:color="auto" w:fill="auto"/>
            <w:noWrap/>
            <w:vAlign w:val="bottom"/>
            <w:hideMark/>
          </w:tcPr>
          <w:p w14:paraId="557ED5ED"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30827098" w14:textId="77777777" w:rsidTr="002B5DB8">
        <w:trPr>
          <w:trHeight w:val="630"/>
        </w:trPr>
        <w:tc>
          <w:tcPr>
            <w:tcW w:w="670" w:type="dxa"/>
            <w:shd w:val="clear" w:color="auto" w:fill="auto"/>
            <w:noWrap/>
            <w:vAlign w:val="center"/>
            <w:hideMark/>
          </w:tcPr>
          <w:p w14:paraId="587DCDD3"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191</w:t>
            </w:r>
          </w:p>
        </w:tc>
        <w:tc>
          <w:tcPr>
            <w:tcW w:w="6070" w:type="dxa"/>
            <w:shd w:val="clear" w:color="auto" w:fill="auto"/>
            <w:vAlign w:val="center"/>
            <w:hideMark/>
          </w:tcPr>
          <w:p w14:paraId="6D4DF696"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Cấp gia hạn chứng chỉ năng lực hoạt động xây dựng hạng II, hạng III</w:t>
            </w:r>
          </w:p>
        </w:tc>
        <w:tc>
          <w:tcPr>
            <w:tcW w:w="1780" w:type="dxa"/>
            <w:vMerge/>
            <w:vAlign w:val="center"/>
            <w:hideMark/>
          </w:tcPr>
          <w:p w14:paraId="62F9B7A6"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21074F85"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15767F3B" w14:textId="77777777" w:rsidTr="002B5DB8">
        <w:trPr>
          <w:trHeight w:val="630"/>
        </w:trPr>
        <w:tc>
          <w:tcPr>
            <w:tcW w:w="670" w:type="dxa"/>
            <w:shd w:val="clear" w:color="auto" w:fill="auto"/>
            <w:noWrap/>
            <w:vAlign w:val="center"/>
            <w:hideMark/>
          </w:tcPr>
          <w:p w14:paraId="17263171"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192</w:t>
            </w:r>
          </w:p>
        </w:tc>
        <w:tc>
          <w:tcPr>
            <w:tcW w:w="6070" w:type="dxa"/>
            <w:shd w:val="clear" w:color="auto" w:fill="auto"/>
            <w:vAlign w:val="center"/>
            <w:hideMark/>
          </w:tcPr>
          <w:p w14:paraId="2F4374B3"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Cấp chứng chỉ hành nghề hoạt động xây dựng lần đầu hạng II, hạng III</w:t>
            </w:r>
          </w:p>
        </w:tc>
        <w:tc>
          <w:tcPr>
            <w:tcW w:w="1780" w:type="dxa"/>
            <w:vMerge/>
            <w:vAlign w:val="center"/>
            <w:hideMark/>
          </w:tcPr>
          <w:p w14:paraId="49E0B6CB"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4CD15353"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2BCD2A45" w14:textId="77777777" w:rsidTr="002B5DB8">
        <w:trPr>
          <w:trHeight w:val="630"/>
        </w:trPr>
        <w:tc>
          <w:tcPr>
            <w:tcW w:w="670" w:type="dxa"/>
            <w:shd w:val="clear" w:color="auto" w:fill="auto"/>
            <w:noWrap/>
            <w:vAlign w:val="center"/>
            <w:hideMark/>
          </w:tcPr>
          <w:p w14:paraId="7DFBB95F"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193</w:t>
            </w:r>
          </w:p>
        </w:tc>
        <w:tc>
          <w:tcPr>
            <w:tcW w:w="6070" w:type="dxa"/>
            <w:shd w:val="clear" w:color="auto" w:fill="auto"/>
            <w:vAlign w:val="center"/>
            <w:hideMark/>
          </w:tcPr>
          <w:p w14:paraId="3D036188"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Cấp điều chỉnh hạng chứng chỉ hành nghề hoạt động xây dựng hạng II, hạng III</w:t>
            </w:r>
          </w:p>
        </w:tc>
        <w:tc>
          <w:tcPr>
            <w:tcW w:w="1780" w:type="dxa"/>
            <w:vMerge/>
            <w:vAlign w:val="center"/>
            <w:hideMark/>
          </w:tcPr>
          <w:p w14:paraId="45C16729"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279F780C"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11BAE300" w14:textId="77777777" w:rsidTr="002B5DB8">
        <w:trPr>
          <w:trHeight w:val="630"/>
        </w:trPr>
        <w:tc>
          <w:tcPr>
            <w:tcW w:w="670" w:type="dxa"/>
            <w:shd w:val="clear" w:color="auto" w:fill="auto"/>
            <w:noWrap/>
            <w:vAlign w:val="center"/>
            <w:hideMark/>
          </w:tcPr>
          <w:p w14:paraId="78DB5E99"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194</w:t>
            </w:r>
          </w:p>
        </w:tc>
        <w:tc>
          <w:tcPr>
            <w:tcW w:w="6070" w:type="dxa"/>
            <w:shd w:val="clear" w:color="auto" w:fill="auto"/>
            <w:vAlign w:val="center"/>
            <w:hideMark/>
          </w:tcPr>
          <w:p w14:paraId="12C90301"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Cấp lại chứng chỉ hành nghề hoạt động xây dựng hạng II, hạng III (trường hợp chứng chỉ mất, hư hỏng)</w:t>
            </w:r>
          </w:p>
        </w:tc>
        <w:tc>
          <w:tcPr>
            <w:tcW w:w="1780" w:type="dxa"/>
            <w:vMerge/>
            <w:vAlign w:val="center"/>
            <w:hideMark/>
          </w:tcPr>
          <w:p w14:paraId="4484F4BC"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3BADB30E"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18D9681F" w14:textId="77777777" w:rsidTr="002B5DB8">
        <w:trPr>
          <w:trHeight w:val="630"/>
        </w:trPr>
        <w:tc>
          <w:tcPr>
            <w:tcW w:w="670" w:type="dxa"/>
            <w:shd w:val="clear" w:color="auto" w:fill="auto"/>
            <w:noWrap/>
            <w:vAlign w:val="center"/>
            <w:hideMark/>
          </w:tcPr>
          <w:p w14:paraId="49A33258"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195</w:t>
            </w:r>
          </w:p>
        </w:tc>
        <w:tc>
          <w:tcPr>
            <w:tcW w:w="6070" w:type="dxa"/>
            <w:shd w:val="clear" w:color="auto" w:fill="auto"/>
            <w:vAlign w:val="center"/>
            <w:hideMark/>
          </w:tcPr>
          <w:p w14:paraId="14CF2E6A"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Cấp lại chứng chỉ hành nghề hoạt động xây dựng hạng II, hạng III (do lỗi của cơ quan cấp)</w:t>
            </w:r>
          </w:p>
        </w:tc>
        <w:tc>
          <w:tcPr>
            <w:tcW w:w="1780" w:type="dxa"/>
            <w:vMerge/>
            <w:vAlign w:val="center"/>
            <w:hideMark/>
          </w:tcPr>
          <w:p w14:paraId="6B34672E"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54674546"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5A4DA312" w14:textId="77777777" w:rsidTr="002B5DB8">
        <w:trPr>
          <w:trHeight w:val="630"/>
        </w:trPr>
        <w:tc>
          <w:tcPr>
            <w:tcW w:w="670" w:type="dxa"/>
            <w:shd w:val="clear" w:color="auto" w:fill="auto"/>
            <w:noWrap/>
            <w:vAlign w:val="center"/>
            <w:hideMark/>
          </w:tcPr>
          <w:p w14:paraId="677C30FF"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196</w:t>
            </w:r>
          </w:p>
        </w:tc>
        <w:tc>
          <w:tcPr>
            <w:tcW w:w="6070" w:type="dxa"/>
            <w:shd w:val="clear" w:color="auto" w:fill="auto"/>
            <w:vAlign w:val="center"/>
            <w:hideMark/>
          </w:tcPr>
          <w:p w14:paraId="22708845"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 Cấp chuyển đổi chứng chỉ hành nghề hoạt động xây dựng hạng II, hạng III của cá nhân người nước ngoài</w:t>
            </w:r>
          </w:p>
        </w:tc>
        <w:tc>
          <w:tcPr>
            <w:tcW w:w="1780" w:type="dxa"/>
            <w:vMerge/>
            <w:vAlign w:val="center"/>
            <w:hideMark/>
          </w:tcPr>
          <w:p w14:paraId="52288C8B"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78A4834A"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35E6AFE8" w14:textId="77777777" w:rsidTr="002B5DB8">
        <w:trPr>
          <w:trHeight w:val="630"/>
        </w:trPr>
        <w:tc>
          <w:tcPr>
            <w:tcW w:w="670" w:type="dxa"/>
            <w:shd w:val="clear" w:color="auto" w:fill="auto"/>
            <w:noWrap/>
            <w:vAlign w:val="center"/>
            <w:hideMark/>
          </w:tcPr>
          <w:p w14:paraId="6F75C6AC"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197</w:t>
            </w:r>
          </w:p>
        </w:tc>
        <w:tc>
          <w:tcPr>
            <w:tcW w:w="6070" w:type="dxa"/>
            <w:shd w:val="clear" w:color="auto" w:fill="auto"/>
            <w:vAlign w:val="center"/>
            <w:hideMark/>
          </w:tcPr>
          <w:p w14:paraId="1453AC39"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Cấp chứng chỉ năng lực hoạt động xây dựng lần đầu hạng II, hạng III</w:t>
            </w:r>
          </w:p>
        </w:tc>
        <w:tc>
          <w:tcPr>
            <w:tcW w:w="1780" w:type="dxa"/>
            <w:vMerge/>
            <w:vAlign w:val="center"/>
            <w:hideMark/>
          </w:tcPr>
          <w:p w14:paraId="6902C45F"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2A345D29"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3BB83BB2" w14:textId="77777777" w:rsidTr="002B5DB8">
        <w:trPr>
          <w:trHeight w:val="630"/>
        </w:trPr>
        <w:tc>
          <w:tcPr>
            <w:tcW w:w="670" w:type="dxa"/>
            <w:shd w:val="clear" w:color="auto" w:fill="auto"/>
            <w:noWrap/>
            <w:vAlign w:val="center"/>
            <w:hideMark/>
          </w:tcPr>
          <w:p w14:paraId="6DF73218"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198</w:t>
            </w:r>
          </w:p>
        </w:tc>
        <w:tc>
          <w:tcPr>
            <w:tcW w:w="6070" w:type="dxa"/>
            <w:shd w:val="clear" w:color="auto" w:fill="auto"/>
            <w:vAlign w:val="center"/>
            <w:hideMark/>
          </w:tcPr>
          <w:p w14:paraId="3F49A241"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Cấp cấp lại chứng chỉ năng lực hoạt động xây dựng hạng II, hạng III (do mất, hư hỏng)</w:t>
            </w:r>
          </w:p>
        </w:tc>
        <w:tc>
          <w:tcPr>
            <w:tcW w:w="1780" w:type="dxa"/>
            <w:vMerge/>
            <w:vAlign w:val="center"/>
            <w:hideMark/>
          </w:tcPr>
          <w:p w14:paraId="06E261DF"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35D15BB7"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1CC9C7EB" w14:textId="77777777" w:rsidTr="002B5DB8">
        <w:trPr>
          <w:trHeight w:val="630"/>
        </w:trPr>
        <w:tc>
          <w:tcPr>
            <w:tcW w:w="670" w:type="dxa"/>
            <w:shd w:val="clear" w:color="auto" w:fill="auto"/>
            <w:noWrap/>
            <w:vAlign w:val="center"/>
            <w:hideMark/>
          </w:tcPr>
          <w:p w14:paraId="25D6E8B1"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199</w:t>
            </w:r>
          </w:p>
        </w:tc>
        <w:tc>
          <w:tcPr>
            <w:tcW w:w="6070" w:type="dxa"/>
            <w:shd w:val="clear" w:color="auto" w:fill="auto"/>
            <w:vAlign w:val="center"/>
            <w:hideMark/>
          </w:tcPr>
          <w:p w14:paraId="40A99DA6"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Cấp cấp lại chứng chỉ năng lực hoạt động xây dựng hạng II, hạng III (do lỗi của cơ quan cấp)</w:t>
            </w:r>
          </w:p>
        </w:tc>
        <w:tc>
          <w:tcPr>
            <w:tcW w:w="1780" w:type="dxa"/>
            <w:vMerge/>
            <w:vAlign w:val="center"/>
            <w:hideMark/>
          </w:tcPr>
          <w:p w14:paraId="4611D0DB"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34863C73"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3C52375F" w14:textId="77777777" w:rsidTr="002B5DB8">
        <w:trPr>
          <w:trHeight w:val="630"/>
        </w:trPr>
        <w:tc>
          <w:tcPr>
            <w:tcW w:w="670" w:type="dxa"/>
            <w:shd w:val="clear" w:color="auto" w:fill="auto"/>
            <w:noWrap/>
            <w:vAlign w:val="center"/>
            <w:hideMark/>
          </w:tcPr>
          <w:p w14:paraId="0407486F"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200</w:t>
            </w:r>
          </w:p>
        </w:tc>
        <w:tc>
          <w:tcPr>
            <w:tcW w:w="6070" w:type="dxa"/>
            <w:shd w:val="clear" w:color="auto" w:fill="auto"/>
            <w:vAlign w:val="center"/>
            <w:hideMark/>
          </w:tcPr>
          <w:p w14:paraId="2672776F"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Cấp điều chỉnh, bổ sung nội dung chứng chỉ năng lực hoạt động xây dựng hạng II, hạng III</w:t>
            </w:r>
          </w:p>
        </w:tc>
        <w:tc>
          <w:tcPr>
            <w:tcW w:w="1780" w:type="dxa"/>
            <w:vMerge/>
            <w:vAlign w:val="center"/>
            <w:hideMark/>
          </w:tcPr>
          <w:p w14:paraId="105C9E24"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4C2B8320"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2E9D8D89" w14:textId="77777777" w:rsidTr="002B5DB8">
        <w:trPr>
          <w:trHeight w:val="630"/>
        </w:trPr>
        <w:tc>
          <w:tcPr>
            <w:tcW w:w="670" w:type="dxa"/>
            <w:shd w:val="clear" w:color="auto" w:fill="auto"/>
            <w:noWrap/>
            <w:vAlign w:val="center"/>
            <w:hideMark/>
          </w:tcPr>
          <w:p w14:paraId="3922FBB2"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201</w:t>
            </w:r>
          </w:p>
        </w:tc>
        <w:tc>
          <w:tcPr>
            <w:tcW w:w="6070" w:type="dxa"/>
            <w:shd w:val="clear" w:color="auto" w:fill="auto"/>
            <w:vAlign w:val="center"/>
            <w:hideMark/>
          </w:tcPr>
          <w:p w14:paraId="0E1EC0BF"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Cấp giấy phép hoạt động xây dựng cho </w:t>
            </w:r>
            <w:r w:rsidRPr="00A82520">
              <w:rPr>
                <w:rFonts w:ascii="Times New Roman" w:eastAsia="Times New Roman" w:hAnsi="Times New Roman" w:cs="Times New Roman"/>
                <w:sz w:val="24"/>
                <w:szCs w:val="24"/>
                <w:highlight w:val="white"/>
                <w:u w:color="FF0000"/>
              </w:rPr>
              <w:t>nhà thầu</w:t>
            </w:r>
            <w:r w:rsidRPr="00A82520">
              <w:rPr>
                <w:rFonts w:ascii="Times New Roman" w:eastAsia="Times New Roman" w:hAnsi="Times New Roman" w:cs="Times New Roman"/>
                <w:sz w:val="24"/>
                <w:szCs w:val="24"/>
                <w:highlight w:val="white"/>
              </w:rPr>
              <w:t xml:space="preserve"> nước ngoài thuộc dự án nhóm B, C</w:t>
            </w:r>
          </w:p>
        </w:tc>
        <w:tc>
          <w:tcPr>
            <w:tcW w:w="1780" w:type="dxa"/>
            <w:vMerge/>
            <w:vAlign w:val="center"/>
            <w:hideMark/>
          </w:tcPr>
          <w:p w14:paraId="4CD51423"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257257C3"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37C7683A" w14:textId="77777777" w:rsidTr="002B5DB8">
        <w:trPr>
          <w:trHeight w:val="630"/>
        </w:trPr>
        <w:tc>
          <w:tcPr>
            <w:tcW w:w="670" w:type="dxa"/>
            <w:shd w:val="clear" w:color="auto" w:fill="auto"/>
            <w:noWrap/>
            <w:vAlign w:val="center"/>
            <w:hideMark/>
          </w:tcPr>
          <w:p w14:paraId="6D4B955C"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202</w:t>
            </w:r>
          </w:p>
        </w:tc>
        <w:tc>
          <w:tcPr>
            <w:tcW w:w="6070" w:type="dxa"/>
            <w:shd w:val="clear" w:color="auto" w:fill="auto"/>
            <w:vAlign w:val="center"/>
            <w:hideMark/>
          </w:tcPr>
          <w:p w14:paraId="07ADED66"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Cấp giấy phép hoạt động xây dựng điều chỉnh cho </w:t>
            </w:r>
            <w:r w:rsidRPr="00A82520">
              <w:rPr>
                <w:rFonts w:ascii="Times New Roman" w:eastAsia="Times New Roman" w:hAnsi="Times New Roman" w:cs="Times New Roman"/>
                <w:sz w:val="24"/>
                <w:szCs w:val="24"/>
                <w:highlight w:val="white"/>
                <w:u w:color="FF0000"/>
              </w:rPr>
              <w:t>nhà thầu</w:t>
            </w:r>
            <w:r w:rsidRPr="00A82520">
              <w:rPr>
                <w:rFonts w:ascii="Times New Roman" w:eastAsia="Times New Roman" w:hAnsi="Times New Roman" w:cs="Times New Roman"/>
                <w:sz w:val="24"/>
                <w:szCs w:val="24"/>
                <w:highlight w:val="white"/>
              </w:rPr>
              <w:t xml:space="preserve"> nước ngoài thuộc dự án nhóm B, C</w:t>
            </w:r>
          </w:p>
        </w:tc>
        <w:tc>
          <w:tcPr>
            <w:tcW w:w="1780" w:type="dxa"/>
            <w:vMerge/>
            <w:vAlign w:val="center"/>
            <w:hideMark/>
          </w:tcPr>
          <w:p w14:paraId="36792903"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61273274"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65B5F375" w14:textId="77777777" w:rsidTr="002B5DB8">
        <w:trPr>
          <w:trHeight w:val="630"/>
        </w:trPr>
        <w:tc>
          <w:tcPr>
            <w:tcW w:w="670" w:type="dxa"/>
            <w:shd w:val="clear" w:color="auto" w:fill="auto"/>
            <w:noWrap/>
            <w:vAlign w:val="center"/>
            <w:hideMark/>
          </w:tcPr>
          <w:p w14:paraId="77F65BF9"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203</w:t>
            </w:r>
          </w:p>
        </w:tc>
        <w:tc>
          <w:tcPr>
            <w:tcW w:w="6070" w:type="dxa"/>
            <w:shd w:val="clear" w:color="auto" w:fill="auto"/>
            <w:vAlign w:val="center"/>
            <w:hideMark/>
          </w:tcPr>
          <w:p w14:paraId="413356AB"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Thẩm định Báo cáo nghiên cứu khả thi đầu tư xây dựng/điều chỉnh Báo cáo nghiên cứu khả thi đầu tư xây dựng</w:t>
            </w:r>
          </w:p>
        </w:tc>
        <w:tc>
          <w:tcPr>
            <w:tcW w:w="1780" w:type="dxa"/>
            <w:vMerge/>
            <w:vAlign w:val="center"/>
            <w:hideMark/>
          </w:tcPr>
          <w:p w14:paraId="6990B7A8"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6FE2AA8E"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66F93221" w14:textId="77777777" w:rsidTr="002B5DB8">
        <w:trPr>
          <w:trHeight w:val="630"/>
        </w:trPr>
        <w:tc>
          <w:tcPr>
            <w:tcW w:w="670" w:type="dxa"/>
            <w:shd w:val="clear" w:color="auto" w:fill="auto"/>
            <w:noWrap/>
            <w:vAlign w:val="center"/>
            <w:hideMark/>
          </w:tcPr>
          <w:p w14:paraId="1049C2AC"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204</w:t>
            </w:r>
          </w:p>
        </w:tc>
        <w:tc>
          <w:tcPr>
            <w:tcW w:w="6070" w:type="dxa"/>
            <w:shd w:val="clear" w:color="auto" w:fill="auto"/>
            <w:vAlign w:val="center"/>
            <w:hideMark/>
          </w:tcPr>
          <w:p w14:paraId="78BDFAED"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Thẩm định thiết kế xây dựng triển khai sau thiết kế cơ sở/điều chỉnh thiết kế xây dựng triển khai sau thiết kế cơ sở</w:t>
            </w:r>
          </w:p>
        </w:tc>
        <w:tc>
          <w:tcPr>
            <w:tcW w:w="1780" w:type="dxa"/>
            <w:vMerge/>
            <w:vAlign w:val="center"/>
            <w:hideMark/>
          </w:tcPr>
          <w:p w14:paraId="2B504A03"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42342EEE"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146AC9B4" w14:textId="77777777" w:rsidTr="002B5DB8">
        <w:trPr>
          <w:trHeight w:val="1575"/>
        </w:trPr>
        <w:tc>
          <w:tcPr>
            <w:tcW w:w="670" w:type="dxa"/>
            <w:shd w:val="clear" w:color="auto" w:fill="auto"/>
            <w:noWrap/>
            <w:vAlign w:val="center"/>
            <w:hideMark/>
          </w:tcPr>
          <w:p w14:paraId="01051BBF"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205</w:t>
            </w:r>
          </w:p>
        </w:tc>
        <w:tc>
          <w:tcPr>
            <w:tcW w:w="6070" w:type="dxa"/>
            <w:shd w:val="clear" w:color="auto" w:fill="auto"/>
            <w:vAlign w:val="center"/>
            <w:hideMark/>
          </w:tcPr>
          <w:p w14:paraId="3C061640"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Đăng ký công bố thông tin người giám định tư pháp xây dựng theo vụ việc, tổ chức giám định tư pháp xây dựng theo vụ việc đối với các cá nhân, tổ chức không thuộc thẩm quyền giải quyết của Bộ Xây dựng, văn phòng giám định tư pháp xây dựng trên địa bàn được Ủy ban nhân dân tỉnh cho phép hoạt động</w:t>
            </w:r>
          </w:p>
        </w:tc>
        <w:tc>
          <w:tcPr>
            <w:tcW w:w="1780" w:type="dxa"/>
            <w:vMerge w:val="restart"/>
            <w:shd w:val="clear" w:color="auto" w:fill="auto"/>
            <w:vAlign w:val="center"/>
            <w:hideMark/>
          </w:tcPr>
          <w:p w14:paraId="50906101"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Lĩnh vực Giám định tư pháp</w:t>
            </w:r>
          </w:p>
        </w:tc>
        <w:tc>
          <w:tcPr>
            <w:tcW w:w="1460" w:type="dxa"/>
            <w:shd w:val="clear" w:color="auto" w:fill="auto"/>
            <w:noWrap/>
            <w:vAlign w:val="bottom"/>
            <w:hideMark/>
          </w:tcPr>
          <w:p w14:paraId="4DE63ACE"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32753D62" w14:textId="77777777" w:rsidTr="002B5DB8">
        <w:trPr>
          <w:trHeight w:val="945"/>
        </w:trPr>
        <w:tc>
          <w:tcPr>
            <w:tcW w:w="670" w:type="dxa"/>
            <w:shd w:val="clear" w:color="auto" w:fill="auto"/>
            <w:noWrap/>
            <w:vAlign w:val="center"/>
            <w:hideMark/>
          </w:tcPr>
          <w:p w14:paraId="5FC8C233"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206</w:t>
            </w:r>
          </w:p>
        </w:tc>
        <w:tc>
          <w:tcPr>
            <w:tcW w:w="6070" w:type="dxa"/>
            <w:shd w:val="clear" w:color="auto" w:fill="auto"/>
            <w:vAlign w:val="center"/>
            <w:hideMark/>
          </w:tcPr>
          <w:p w14:paraId="33CF0721"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Điều chỉnh, thay đổi thông tin cá nhân, tổ chức giám định tư pháp xây dựng đối với cá nhân, tổ chức do Ủy ban nhân dân cấp tỉnh đã tiếp nhận đăng ký, công bố thông tin</w:t>
            </w:r>
          </w:p>
        </w:tc>
        <w:tc>
          <w:tcPr>
            <w:tcW w:w="1780" w:type="dxa"/>
            <w:vMerge/>
            <w:vAlign w:val="center"/>
            <w:hideMark/>
          </w:tcPr>
          <w:p w14:paraId="28514658"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51047123"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1EEF1DB7" w14:textId="77777777" w:rsidTr="002B5DB8">
        <w:trPr>
          <w:trHeight w:val="630"/>
        </w:trPr>
        <w:tc>
          <w:tcPr>
            <w:tcW w:w="670" w:type="dxa"/>
            <w:shd w:val="clear" w:color="auto" w:fill="auto"/>
            <w:noWrap/>
            <w:vAlign w:val="center"/>
            <w:hideMark/>
          </w:tcPr>
          <w:p w14:paraId="56C0A122"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lastRenderedPageBreak/>
              <w:t>207</w:t>
            </w:r>
          </w:p>
        </w:tc>
        <w:tc>
          <w:tcPr>
            <w:tcW w:w="6070" w:type="dxa"/>
            <w:shd w:val="clear" w:color="auto" w:fill="auto"/>
            <w:vAlign w:val="center"/>
            <w:hideMark/>
          </w:tcPr>
          <w:p w14:paraId="36F26899"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Bổ nhiệm giám định viên tư pháp xây dựng đối với cá nhân khác không thuộc thẩm quyền của Bộ Xây dựng</w:t>
            </w:r>
          </w:p>
        </w:tc>
        <w:tc>
          <w:tcPr>
            <w:tcW w:w="1780" w:type="dxa"/>
            <w:vMerge/>
            <w:vAlign w:val="center"/>
            <w:hideMark/>
          </w:tcPr>
          <w:p w14:paraId="0CA387DB"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789FA0F7"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416E0C08" w14:textId="77777777" w:rsidTr="002B5DB8">
        <w:trPr>
          <w:trHeight w:val="630"/>
        </w:trPr>
        <w:tc>
          <w:tcPr>
            <w:tcW w:w="670" w:type="dxa"/>
            <w:shd w:val="clear" w:color="auto" w:fill="auto"/>
            <w:noWrap/>
            <w:vAlign w:val="center"/>
            <w:hideMark/>
          </w:tcPr>
          <w:p w14:paraId="5653C43B"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208</w:t>
            </w:r>
          </w:p>
        </w:tc>
        <w:tc>
          <w:tcPr>
            <w:tcW w:w="6070" w:type="dxa"/>
            <w:shd w:val="clear" w:color="auto" w:fill="auto"/>
            <w:vAlign w:val="center"/>
            <w:hideMark/>
          </w:tcPr>
          <w:p w14:paraId="669BE199"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Thủ tục thông báo nhà ở hình thành trong tương lai đủ điều kiện được bán, cho thuê mua</w:t>
            </w:r>
          </w:p>
        </w:tc>
        <w:tc>
          <w:tcPr>
            <w:tcW w:w="1780" w:type="dxa"/>
            <w:shd w:val="clear" w:color="auto" w:fill="auto"/>
            <w:vAlign w:val="center"/>
            <w:hideMark/>
          </w:tcPr>
          <w:p w14:paraId="052AA671"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Lĩnh vựcNhà ở</w:t>
            </w:r>
          </w:p>
        </w:tc>
        <w:tc>
          <w:tcPr>
            <w:tcW w:w="1460" w:type="dxa"/>
            <w:shd w:val="clear" w:color="auto" w:fill="auto"/>
            <w:noWrap/>
            <w:vAlign w:val="bottom"/>
            <w:hideMark/>
          </w:tcPr>
          <w:p w14:paraId="503FFA31"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0517095C" w14:textId="77777777" w:rsidTr="002B5DB8">
        <w:trPr>
          <w:trHeight w:val="1260"/>
        </w:trPr>
        <w:tc>
          <w:tcPr>
            <w:tcW w:w="670" w:type="dxa"/>
            <w:shd w:val="clear" w:color="auto" w:fill="auto"/>
            <w:noWrap/>
            <w:vAlign w:val="center"/>
            <w:hideMark/>
          </w:tcPr>
          <w:p w14:paraId="35D06DC4"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209</w:t>
            </w:r>
          </w:p>
        </w:tc>
        <w:tc>
          <w:tcPr>
            <w:tcW w:w="6070" w:type="dxa"/>
            <w:shd w:val="clear" w:color="auto" w:fill="auto"/>
            <w:vAlign w:val="center"/>
            <w:hideMark/>
          </w:tcPr>
          <w:p w14:paraId="180FD066"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Cấp lại (</w:t>
            </w:r>
            <w:r w:rsidRPr="00A82520">
              <w:rPr>
                <w:rFonts w:ascii="Times New Roman" w:eastAsia="Times New Roman" w:hAnsi="Times New Roman" w:cs="Times New Roman"/>
                <w:sz w:val="24"/>
                <w:szCs w:val="24"/>
                <w:highlight w:val="white"/>
                <w:u w:color="FF0000"/>
              </w:rPr>
              <w:t>cấp đổi</w:t>
            </w:r>
            <w:r w:rsidRPr="00A82520">
              <w:rPr>
                <w:rFonts w:ascii="Times New Roman" w:eastAsia="Times New Roman" w:hAnsi="Times New Roman" w:cs="Times New Roman"/>
                <w:sz w:val="24"/>
                <w:szCs w:val="24"/>
                <w:highlight w:val="white"/>
              </w:rPr>
              <w:t xml:space="preserve">) chứng chỉ hành nghề môi giới bất động sản do bị mất, bị </w:t>
            </w:r>
            <w:r w:rsidRPr="00A82520">
              <w:rPr>
                <w:rFonts w:ascii="Times New Roman" w:eastAsia="Times New Roman" w:hAnsi="Times New Roman" w:cs="Times New Roman"/>
                <w:sz w:val="24"/>
                <w:szCs w:val="24"/>
                <w:highlight w:val="white"/>
                <w:u w:color="FF0000"/>
              </w:rPr>
              <w:t>rách</w:t>
            </w:r>
            <w:r w:rsidRPr="00A82520">
              <w:rPr>
                <w:rFonts w:ascii="Times New Roman" w:eastAsia="Times New Roman" w:hAnsi="Times New Roman" w:cs="Times New Roman"/>
                <w:sz w:val="24"/>
                <w:szCs w:val="24"/>
                <w:highlight w:val="white"/>
              </w:rPr>
              <w:t xml:space="preserve">, bị cháy, bị </w:t>
            </w:r>
            <w:r w:rsidRPr="00A82520">
              <w:rPr>
                <w:rFonts w:ascii="Times New Roman" w:eastAsia="Times New Roman" w:hAnsi="Times New Roman" w:cs="Times New Roman"/>
                <w:sz w:val="24"/>
                <w:szCs w:val="24"/>
                <w:highlight w:val="white"/>
                <w:u w:color="FF0000"/>
              </w:rPr>
              <w:t>hủy hoại</w:t>
            </w:r>
            <w:r w:rsidRPr="00A82520">
              <w:rPr>
                <w:rFonts w:ascii="Times New Roman" w:eastAsia="Times New Roman" w:hAnsi="Times New Roman" w:cs="Times New Roman"/>
                <w:sz w:val="24"/>
                <w:szCs w:val="24"/>
                <w:highlight w:val="white"/>
              </w:rPr>
              <w:t xml:space="preserve"> do thiên tai hoặc lý do bất khả kháng hoặc cấp lại chứng chỉ hành nghề môi giới bất động sản do hết hạn (hoặc gần hết hạn)</w:t>
            </w:r>
          </w:p>
        </w:tc>
        <w:tc>
          <w:tcPr>
            <w:tcW w:w="1780" w:type="dxa"/>
            <w:vMerge w:val="restart"/>
            <w:shd w:val="clear" w:color="auto" w:fill="auto"/>
            <w:vAlign w:val="center"/>
            <w:hideMark/>
          </w:tcPr>
          <w:p w14:paraId="31BA8484"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Lĩnh vực Kinh doanh bất động sản</w:t>
            </w:r>
          </w:p>
        </w:tc>
        <w:tc>
          <w:tcPr>
            <w:tcW w:w="1460" w:type="dxa"/>
            <w:shd w:val="clear" w:color="auto" w:fill="auto"/>
            <w:noWrap/>
            <w:vAlign w:val="bottom"/>
            <w:hideMark/>
          </w:tcPr>
          <w:p w14:paraId="5B7A7CEA"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2C0E65CB" w14:textId="77777777" w:rsidTr="002B5DB8">
        <w:trPr>
          <w:trHeight w:val="315"/>
        </w:trPr>
        <w:tc>
          <w:tcPr>
            <w:tcW w:w="670" w:type="dxa"/>
            <w:shd w:val="clear" w:color="auto" w:fill="auto"/>
            <w:noWrap/>
            <w:vAlign w:val="center"/>
            <w:hideMark/>
          </w:tcPr>
          <w:p w14:paraId="5FCEB48F"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210</w:t>
            </w:r>
          </w:p>
        </w:tc>
        <w:tc>
          <w:tcPr>
            <w:tcW w:w="6070" w:type="dxa"/>
            <w:shd w:val="clear" w:color="auto" w:fill="auto"/>
            <w:vAlign w:val="center"/>
            <w:hideMark/>
          </w:tcPr>
          <w:p w14:paraId="17F1BD40"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Thủ tục cấp mới chứng chỉ hành nghề môi giới bất động sản</w:t>
            </w:r>
          </w:p>
        </w:tc>
        <w:tc>
          <w:tcPr>
            <w:tcW w:w="1780" w:type="dxa"/>
            <w:vMerge/>
            <w:vAlign w:val="center"/>
            <w:hideMark/>
          </w:tcPr>
          <w:p w14:paraId="2FF5F7EC"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0A34F101"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41C72519" w14:textId="77777777" w:rsidTr="002B5DB8">
        <w:trPr>
          <w:trHeight w:val="945"/>
        </w:trPr>
        <w:tc>
          <w:tcPr>
            <w:tcW w:w="670" w:type="dxa"/>
            <w:shd w:val="clear" w:color="auto" w:fill="auto"/>
            <w:noWrap/>
            <w:vAlign w:val="center"/>
            <w:hideMark/>
          </w:tcPr>
          <w:p w14:paraId="3F63D997"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211</w:t>
            </w:r>
          </w:p>
        </w:tc>
        <w:tc>
          <w:tcPr>
            <w:tcW w:w="6070" w:type="dxa"/>
            <w:shd w:val="clear" w:color="auto" w:fill="auto"/>
            <w:vAlign w:val="center"/>
            <w:hideMark/>
          </w:tcPr>
          <w:p w14:paraId="749F3C36"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Cho ý kiến về kết quả đánh giá an toàn công trình đối với công trình xây dựng nằm trên địa bàn tỉnh.</w:t>
            </w:r>
          </w:p>
        </w:tc>
        <w:tc>
          <w:tcPr>
            <w:tcW w:w="1780" w:type="dxa"/>
            <w:vMerge w:val="restart"/>
            <w:shd w:val="clear" w:color="auto" w:fill="auto"/>
            <w:vAlign w:val="center"/>
            <w:hideMark/>
          </w:tcPr>
          <w:p w14:paraId="1BD5D2F7"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Lĩnh vực Quản lý chất lượng công trình xây dựng</w:t>
            </w:r>
          </w:p>
        </w:tc>
        <w:tc>
          <w:tcPr>
            <w:tcW w:w="1460" w:type="dxa"/>
            <w:shd w:val="clear" w:color="auto" w:fill="auto"/>
            <w:noWrap/>
            <w:vAlign w:val="bottom"/>
            <w:hideMark/>
          </w:tcPr>
          <w:p w14:paraId="750AFE35"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396DDEFB" w14:textId="77777777" w:rsidTr="002B5DB8">
        <w:trPr>
          <w:trHeight w:val="945"/>
        </w:trPr>
        <w:tc>
          <w:tcPr>
            <w:tcW w:w="670" w:type="dxa"/>
            <w:shd w:val="clear" w:color="auto" w:fill="auto"/>
            <w:noWrap/>
            <w:vAlign w:val="center"/>
            <w:hideMark/>
          </w:tcPr>
          <w:p w14:paraId="0FE71504" w14:textId="77777777" w:rsidR="00014102" w:rsidRPr="00A82520" w:rsidRDefault="00014102" w:rsidP="002B5DB8">
            <w:pPr>
              <w:spacing w:before="40" w:after="40" w:line="240" w:lineRule="auto"/>
              <w:jc w:val="center"/>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212</w:t>
            </w:r>
          </w:p>
        </w:tc>
        <w:tc>
          <w:tcPr>
            <w:tcW w:w="6070" w:type="dxa"/>
            <w:shd w:val="clear" w:color="auto" w:fill="auto"/>
            <w:vAlign w:val="center"/>
            <w:hideMark/>
          </w:tcPr>
          <w:p w14:paraId="2F1DE144"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Cho ý kiến về việc kéo dài thời hạn sử dụng của công trình hết thời hạn sử dụng theo thiết kế nhưng có nhu cầu sử dụng tiếp (trừ trường hợp nhà ở riêng lẻ)</w:t>
            </w:r>
          </w:p>
        </w:tc>
        <w:tc>
          <w:tcPr>
            <w:tcW w:w="1780" w:type="dxa"/>
            <w:vMerge/>
            <w:vAlign w:val="center"/>
            <w:hideMark/>
          </w:tcPr>
          <w:p w14:paraId="2857CAFE"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4B132B38" w14:textId="77777777" w:rsidR="00014102" w:rsidRPr="00A82520" w:rsidRDefault="00014102" w:rsidP="00F55339">
            <w:pPr>
              <w:spacing w:before="40" w:after="40" w:line="240" w:lineRule="auto"/>
              <w:rPr>
                <w:rFonts w:ascii="Arial" w:eastAsia="Times New Roman" w:hAnsi="Arial" w:cs="Arial"/>
                <w:highlight w:val="white"/>
              </w:rPr>
            </w:pPr>
            <w:r w:rsidRPr="00A82520">
              <w:rPr>
                <w:rFonts w:ascii="Arial" w:eastAsia="Times New Roman" w:hAnsi="Arial" w:cs="Arial"/>
                <w:highlight w:val="white"/>
              </w:rPr>
              <w:t> </w:t>
            </w:r>
          </w:p>
        </w:tc>
      </w:tr>
      <w:tr w:rsidR="00014102" w:rsidRPr="00A82520" w14:paraId="45088345" w14:textId="77777777" w:rsidTr="002B5DB8">
        <w:trPr>
          <w:trHeight w:val="315"/>
        </w:trPr>
        <w:tc>
          <w:tcPr>
            <w:tcW w:w="670" w:type="dxa"/>
            <w:shd w:val="clear" w:color="auto" w:fill="auto"/>
            <w:vAlign w:val="center"/>
            <w:hideMark/>
          </w:tcPr>
          <w:p w14:paraId="471022A4" w14:textId="77777777" w:rsidR="00014102" w:rsidRPr="00A82520" w:rsidRDefault="00014102" w:rsidP="002B5DB8">
            <w:pPr>
              <w:spacing w:before="40" w:after="40" w:line="240" w:lineRule="auto"/>
              <w:jc w:val="center"/>
              <w:rPr>
                <w:rFonts w:ascii="Times New Roman" w:eastAsia="Times New Roman" w:hAnsi="Times New Roman" w:cs="Times New Roman"/>
                <w:b/>
                <w:bCs/>
                <w:color w:val="000000"/>
                <w:sz w:val="24"/>
                <w:szCs w:val="24"/>
                <w:highlight w:val="white"/>
              </w:rPr>
            </w:pPr>
            <w:r w:rsidRPr="00A82520">
              <w:rPr>
                <w:rFonts w:ascii="Times New Roman" w:eastAsia="Times New Roman" w:hAnsi="Times New Roman" w:cs="Times New Roman"/>
                <w:b/>
                <w:bCs/>
                <w:color w:val="000000"/>
                <w:sz w:val="24"/>
                <w:szCs w:val="24"/>
                <w:highlight w:val="white"/>
              </w:rPr>
              <w:t>B</w:t>
            </w:r>
          </w:p>
        </w:tc>
        <w:tc>
          <w:tcPr>
            <w:tcW w:w="6070" w:type="dxa"/>
            <w:shd w:val="clear" w:color="auto" w:fill="auto"/>
            <w:vAlign w:val="center"/>
            <w:hideMark/>
          </w:tcPr>
          <w:p w14:paraId="510DD727" w14:textId="77777777" w:rsidR="00014102" w:rsidRPr="00A82520" w:rsidRDefault="00014102" w:rsidP="00C1508D">
            <w:pPr>
              <w:spacing w:before="40" w:after="40" w:line="240" w:lineRule="auto"/>
              <w:jc w:val="both"/>
              <w:rPr>
                <w:rFonts w:ascii="Times New Roman" w:eastAsia="Times New Roman" w:hAnsi="Times New Roman" w:cs="Times New Roman"/>
                <w:b/>
                <w:bCs/>
                <w:color w:val="000000"/>
                <w:sz w:val="24"/>
                <w:szCs w:val="24"/>
                <w:highlight w:val="white"/>
              </w:rPr>
            </w:pPr>
            <w:r w:rsidRPr="00A82520">
              <w:rPr>
                <w:rFonts w:ascii="Times New Roman" w:eastAsia="Times New Roman" w:hAnsi="Times New Roman" w:cs="Times New Roman"/>
                <w:b/>
                <w:bCs/>
                <w:color w:val="000000"/>
                <w:sz w:val="24"/>
                <w:szCs w:val="24"/>
                <w:highlight w:val="white"/>
              </w:rPr>
              <w:t>Cấp huyện (56 thủ tục)</w:t>
            </w:r>
          </w:p>
        </w:tc>
        <w:tc>
          <w:tcPr>
            <w:tcW w:w="1780" w:type="dxa"/>
            <w:shd w:val="clear" w:color="auto" w:fill="auto"/>
            <w:vAlign w:val="center"/>
            <w:hideMark/>
          </w:tcPr>
          <w:p w14:paraId="1B03CA63" w14:textId="77777777" w:rsidR="00014102" w:rsidRPr="00A82520" w:rsidRDefault="00014102" w:rsidP="002B5DB8">
            <w:pPr>
              <w:spacing w:before="40" w:after="40" w:line="240" w:lineRule="auto"/>
              <w:jc w:val="both"/>
              <w:rPr>
                <w:rFonts w:ascii="Times New Roman" w:eastAsia="Times New Roman" w:hAnsi="Times New Roman" w:cs="Times New Roman"/>
                <w:b/>
                <w:bCs/>
                <w:color w:val="000000"/>
                <w:sz w:val="24"/>
                <w:szCs w:val="24"/>
                <w:highlight w:val="white"/>
              </w:rPr>
            </w:pPr>
            <w:r w:rsidRPr="00A82520">
              <w:rPr>
                <w:rFonts w:ascii="Times New Roman" w:eastAsia="Times New Roman" w:hAnsi="Times New Roman" w:cs="Times New Roman"/>
                <w:b/>
                <w:bCs/>
                <w:color w:val="000000"/>
                <w:sz w:val="24"/>
                <w:szCs w:val="24"/>
                <w:highlight w:val="white"/>
              </w:rPr>
              <w:t> </w:t>
            </w:r>
          </w:p>
        </w:tc>
        <w:tc>
          <w:tcPr>
            <w:tcW w:w="1460" w:type="dxa"/>
            <w:shd w:val="clear" w:color="auto" w:fill="auto"/>
            <w:noWrap/>
            <w:vAlign w:val="bottom"/>
            <w:hideMark/>
          </w:tcPr>
          <w:p w14:paraId="7B77FBEC"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372D7AEE" w14:textId="77777777" w:rsidTr="002B5DB8">
        <w:trPr>
          <w:trHeight w:val="630"/>
        </w:trPr>
        <w:tc>
          <w:tcPr>
            <w:tcW w:w="670" w:type="dxa"/>
            <w:shd w:val="clear" w:color="auto" w:fill="auto"/>
            <w:vAlign w:val="center"/>
            <w:hideMark/>
          </w:tcPr>
          <w:p w14:paraId="72A0D5B1"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1</w:t>
            </w:r>
          </w:p>
        </w:tc>
        <w:tc>
          <w:tcPr>
            <w:tcW w:w="6070" w:type="dxa"/>
            <w:shd w:val="clear" w:color="auto" w:fill="auto"/>
            <w:vAlign w:val="center"/>
            <w:hideMark/>
          </w:tcPr>
          <w:p w14:paraId="1F32C929" w14:textId="4F28A27E" w:rsidR="00014102" w:rsidRPr="00A82520" w:rsidRDefault="00211453"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Thủ tục c</w:t>
            </w:r>
            <w:r w:rsidR="00014102" w:rsidRPr="00A82520">
              <w:rPr>
                <w:rFonts w:ascii="Times New Roman" w:eastAsia="Times New Roman" w:hAnsi="Times New Roman" w:cs="Times New Roman"/>
                <w:color w:val="000000"/>
                <w:sz w:val="24"/>
                <w:szCs w:val="24"/>
                <w:highlight w:val="white"/>
              </w:rPr>
              <w:t xml:space="preserve">huyển trường đối với học sinh </w:t>
            </w:r>
            <w:r w:rsidR="00014102" w:rsidRPr="00A82520">
              <w:rPr>
                <w:rFonts w:ascii="Times New Roman" w:eastAsia="Times New Roman" w:hAnsi="Times New Roman" w:cs="Times New Roman"/>
                <w:color w:val="000000"/>
                <w:sz w:val="24"/>
                <w:szCs w:val="24"/>
                <w:highlight w:val="white"/>
                <w:u w:color="FF0000"/>
              </w:rPr>
              <w:t>trung học</w:t>
            </w:r>
            <w:r w:rsidR="00014102" w:rsidRPr="00A82520">
              <w:rPr>
                <w:rFonts w:ascii="Times New Roman" w:eastAsia="Times New Roman" w:hAnsi="Times New Roman" w:cs="Times New Roman"/>
                <w:color w:val="000000"/>
                <w:sz w:val="24"/>
                <w:szCs w:val="24"/>
                <w:highlight w:val="white"/>
              </w:rPr>
              <w:t xml:space="preserve"> cơ sở</w:t>
            </w:r>
          </w:p>
        </w:tc>
        <w:tc>
          <w:tcPr>
            <w:tcW w:w="1780" w:type="dxa"/>
            <w:vMerge w:val="restart"/>
            <w:shd w:val="clear" w:color="auto" w:fill="auto"/>
            <w:vAlign w:val="center"/>
            <w:hideMark/>
          </w:tcPr>
          <w:p w14:paraId="7A5BE60F"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 xml:space="preserve">Lĩnh vực Giáo dục và Đào tạo </w:t>
            </w:r>
          </w:p>
        </w:tc>
        <w:tc>
          <w:tcPr>
            <w:tcW w:w="1460" w:type="dxa"/>
            <w:shd w:val="clear" w:color="auto" w:fill="auto"/>
            <w:noWrap/>
            <w:vAlign w:val="bottom"/>
            <w:hideMark/>
          </w:tcPr>
          <w:p w14:paraId="3295C82F"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37308818" w14:textId="77777777" w:rsidTr="002B5DB8">
        <w:trPr>
          <w:trHeight w:val="315"/>
        </w:trPr>
        <w:tc>
          <w:tcPr>
            <w:tcW w:w="670" w:type="dxa"/>
            <w:shd w:val="clear" w:color="auto" w:fill="auto"/>
            <w:vAlign w:val="center"/>
            <w:hideMark/>
          </w:tcPr>
          <w:p w14:paraId="66D1DDB7"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2</w:t>
            </w:r>
          </w:p>
        </w:tc>
        <w:tc>
          <w:tcPr>
            <w:tcW w:w="6070" w:type="dxa"/>
            <w:shd w:val="clear" w:color="auto" w:fill="auto"/>
            <w:vAlign w:val="center"/>
            <w:hideMark/>
          </w:tcPr>
          <w:p w14:paraId="1C33ACD8" w14:textId="6FC49776" w:rsidR="00014102" w:rsidRPr="00A82520" w:rsidRDefault="00211453"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Thủ tục chuyển trường đối với học sinh t</w:t>
            </w:r>
            <w:r w:rsidR="00014102" w:rsidRPr="00A82520">
              <w:rPr>
                <w:rFonts w:ascii="Times New Roman" w:eastAsia="Times New Roman" w:hAnsi="Times New Roman" w:cs="Times New Roman"/>
                <w:color w:val="000000"/>
                <w:sz w:val="24"/>
                <w:szCs w:val="24"/>
                <w:highlight w:val="white"/>
              </w:rPr>
              <w:t xml:space="preserve">iểu học </w:t>
            </w:r>
          </w:p>
        </w:tc>
        <w:tc>
          <w:tcPr>
            <w:tcW w:w="1780" w:type="dxa"/>
            <w:vMerge/>
            <w:vAlign w:val="center"/>
            <w:hideMark/>
          </w:tcPr>
          <w:p w14:paraId="057A9B83"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p>
        </w:tc>
        <w:tc>
          <w:tcPr>
            <w:tcW w:w="1460" w:type="dxa"/>
            <w:shd w:val="clear" w:color="auto" w:fill="auto"/>
            <w:noWrap/>
            <w:vAlign w:val="bottom"/>
            <w:hideMark/>
          </w:tcPr>
          <w:p w14:paraId="4BAC972D"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6BE3A335" w14:textId="77777777" w:rsidTr="002B5DB8">
        <w:trPr>
          <w:trHeight w:val="315"/>
        </w:trPr>
        <w:tc>
          <w:tcPr>
            <w:tcW w:w="670" w:type="dxa"/>
            <w:shd w:val="clear" w:color="auto" w:fill="auto"/>
            <w:vAlign w:val="center"/>
            <w:hideMark/>
          </w:tcPr>
          <w:p w14:paraId="5BE1C607"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3</w:t>
            </w:r>
          </w:p>
        </w:tc>
        <w:tc>
          <w:tcPr>
            <w:tcW w:w="6070" w:type="dxa"/>
            <w:shd w:val="clear" w:color="auto" w:fill="auto"/>
            <w:vAlign w:val="center"/>
            <w:hideMark/>
          </w:tcPr>
          <w:p w14:paraId="7F76D50E"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 xml:space="preserve">Cấp bản sao văn bằng, chứng chỉ </w:t>
            </w:r>
            <w:r w:rsidRPr="00A82520">
              <w:rPr>
                <w:rFonts w:ascii="Times New Roman" w:eastAsia="Times New Roman" w:hAnsi="Times New Roman" w:cs="Times New Roman"/>
                <w:color w:val="000000"/>
                <w:sz w:val="24"/>
                <w:szCs w:val="24"/>
                <w:highlight w:val="white"/>
                <w:u w:color="FF0000"/>
              </w:rPr>
              <w:t>từ sổ gốc</w:t>
            </w:r>
          </w:p>
        </w:tc>
        <w:tc>
          <w:tcPr>
            <w:tcW w:w="1780" w:type="dxa"/>
            <w:vMerge/>
            <w:vAlign w:val="center"/>
            <w:hideMark/>
          </w:tcPr>
          <w:p w14:paraId="0CD8641D"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p>
        </w:tc>
        <w:tc>
          <w:tcPr>
            <w:tcW w:w="1460" w:type="dxa"/>
            <w:shd w:val="clear" w:color="auto" w:fill="auto"/>
            <w:noWrap/>
            <w:vAlign w:val="bottom"/>
            <w:hideMark/>
          </w:tcPr>
          <w:p w14:paraId="648560E8"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68B02AAB" w14:textId="77777777" w:rsidTr="002B5DB8">
        <w:trPr>
          <w:trHeight w:val="1575"/>
        </w:trPr>
        <w:tc>
          <w:tcPr>
            <w:tcW w:w="670" w:type="dxa"/>
            <w:shd w:val="clear" w:color="auto" w:fill="auto"/>
            <w:vAlign w:val="center"/>
            <w:hideMark/>
          </w:tcPr>
          <w:p w14:paraId="16F91CEC"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4</w:t>
            </w:r>
          </w:p>
        </w:tc>
        <w:tc>
          <w:tcPr>
            <w:tcW w:w="6070" w:type="dxa"/>
            <w:shd w:val="clear" w:color="auto" w:fill="auto"/>
            <w:vAlign w:val="center"/>
            <w:hideMark/>
          </w:tcPr>
          <w:p w14:paraId="6DD7362A"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 xml:space="preserve">Sáp nhập, chia, </w:t>
            </w:r>
            <w:r w:rsidRPr="00A82520">
              <w:rPr>
                <w:rFonts w:ascii="Times New Roman" w:eastAsia="Times New Roman" w:hAnsi="Times New Roman" w:cs="Times New Roman"/>
                <w:color w:val="000000"/>
                <w:sz w:val="24"/>
                <w:szCs w:val="24"/>
                <w:highlight w:val="white"/>
                <w:u w:color="FF0000"/>
              </w:rPr>
              <w:t>tách trường trung học</w:t>
            </w:r>
            <w:r w:rsidRPr="00A82520">
              <w:rPr>
                <w:rFonts w:ascii="Times New Roman" w:eastAsia="Times New Roman" w:hAnsi="Times New Roman" w:cs="Times New Roman"/>
                <w:color w:val="000000"/>
                <w:sz w:val="24"/>
                <w:szCs w:val="24"/>
                <w:highlight w:val="white"/>
              </w:rPr>
              <w:t xml:space="preserve"> cơ sở</w:t>
            </w:r>
          </w:p>
        </w:tc>
        <w:tc>
          <w:tcPr>
            <w:tcW w:w="1780" w:type="dxa"/>
            <w:vMerge w:val="restart"/>
            <w:shd w:val="clear" w:color="auto" w:fill="auto"/>
            <w:vAlign w:val="center"/>
            <w:hideMark/>
          </w:tcPr>
          <w:p w14:paraId="7445DE71"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Lĩnh vực Giáo dục và Đào tạo thuộc hệ thống giáo dục quốc dân</w:t>
            </w:r>
          </w:p>
        </w:tc>
        <w:tc>
          <w:tcPr>
            <w:tcW w:w="1460" w:type="dxa"/>
            <w:shd w:val="clear" w:color="auto" w:fill="auto"/>
            <w:noWrap/>
            <w:vAlign w:val="bottom"/>
            <w:hideMark/>
          </w:tcPr>
          <w:p w14:paraId="3773988D"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461DB55F" w14:textId="77777777" w:rsidTr="002B5DB8">
        <w:trPr>
          <w:trHeight w:val="945"/>
        </w:trPr>
        <w:tc>
          <w:tcPr>
            <w:tcW w:w="670" w:type="dxa"/>
            <w:shd w:val="clear" w:color="auto" w:fill="auto"/>
            <w:vAlign w:val="center"/>
            <w:hideMark/>
          </w:tcPr>
          <w:p w14:paraId="4961CCF8"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5</w:t>
            </w:r>
          </w:p>
        </w:tc>
        <w:tc>
          <w:tcPr>
            <w:tcW w:w="6070" w:type="dxa"/>
            <w:shd w:val="clear" w:color="auto" w:fill="auto"/>
            <w:vAlign w:val="center"/>
            <w:hideMark/>
          </w:tcPr>
          <w:p w14:paraId="480120AF"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 xml:space="preserve">Thành lập trường </w:t>
            </w:r>
            <w:r w:rsidRPr="00A82520">
              <w:rPr>
                <w:rFonts w:ascii="Times New Roman" w:eastAsia="Times New Roman" w:hAnsi="Times New Roman" w:cs="Times New Roman"/>
                <w:color w:val="000000"/>
                <w:sz w:val="24"/>
                <w:szCs w:val="24"/>
                <w:highlight w:val="white"/>
                <w:u w:color="FF0000"/>
              </w:rPr>
              <w:t>mẫu giáo</w:t>
            </w:r>
            <w:r w:rsidRPr="00A82520">
              <w:rPr>
                <w:rFonts w:ascii="Times New Roman" w:eastAsia="Times New Roman" w:hAnsi="Times New Roman" w:cs="Times New Roman"/>
                <w:color w:val="000000"/>
                <w:sz w:val="24"/>
                <w:szCs w:val="24"/>
                <w:highlight w:val="white"/>
              </w:rPr>
              <w:t xml:space="preserve">, </w:t>
            </w:r>
            <w:r w:rsidRPr="00A82520">
              <w:rPr>
                <w:rFonts w:ascii="Times New Roman" w:eastAsia="Times New Roman" w:hAnsi="Times New Roman" w:cs="Times New Roman"/>
                <w:color w:val="000000"/>
                <w:sz w:val="24"/>
                <w:szCs w:val="24"/>
                <w:highlight w:val="white"/>
                <w:u w:color="FF0000"/>
              </w:rPr>
              <w:t>trường mầm non</w:t>
            </w:r>
            <w:r w:rsidRPr="00A82520">
              <w:rPr>
                <w:rFonts w:ascii="Times New Roman" w:eastAsia="Times New Roman" w:hAnsi="Times New Roman" w:cs="Times New Roman"/>
                <w:color w:val="000000"/>
                <w:sz w:val="24"/>
                <w:szCs w:val="24"/>
                <w:highlight w:val="white"/>
              </w:rPr>
              <w:t xml:space="preserve">, </w:t>
            </w:r>
            <w:r w:rsidRPr="00A82520">
              <w:rPr>
                <w:rFonts w:ascii="Times New Roman" w:eastAsia="Times New Roman" w:hAnsi="Times New Roman" w:cs="Times New Roman"/>
                <w:color w:val="000000"/>
                <w:sz w:val="24"/>
                <w:szCs w:val="24"/>
                <w:highlight w:val="white"/>
                <w:u w:color="FF0000"/>
              </w:rPr>
              <w:t>nhà trẻ</w:t>
            </w:r>
            <w:r w:rsidRPr="00A82520">
              <w:rPr>
                <w:rFonts w:ascii="Times New Roman" w:eastAsia="Times New Roman" w:hAnsi="Times New Roman" w:cs="Times New Roman"/>
                <w:color w:val="000000"/>
                <w:sz w:val="24"/>
                <w:szCs w:val="24"/>
                <w:highlight w:val="white"/>
              </w:rPr>
              <w:t xml:space="preserve"> công lập hoặc cho </w:t>
            </w:r>
            <w:r w:rsidRPr="00A82520">
              <w:rPr>
                <w:rFonts w:ascii="Times New Roman" w:eastAsia="Times New Roman" w:hAnsi="Times New Roman" w:cs="Times New Roman"/>
                <w:color w:val="000000"/>
                <w:sz w:val="24"/>
                <w:szCs w:val="24"/>
                <w:highlight w:val="white"/>
                <w:u w:color="FF0000"/>
              </w:rPr>
              <w:t>phép thành</w:t>
            </w:r>
            <w:r w:rsidRPr="00A82520">
              <w:rPr>
                <w:rFonts w:ascii="Times New Roman" w:eastAsia="Times New Roman" w:hAnsi="Times New Roman" w:cs="Times New Roman"/>
                <w:color w:val="000000"/>
                <w:sz w:val="24"/>
                <w:szCs w:val="24"/>
                <w:highlight w:val="white"/>
              </w:rPr>
              <w:t xml:space="preserve"> lập trường mẫu giáo, trường mầm non, </w:t>
            </w:r>
            <w:r w:rsidRPr="00A82520">
              <w:rPr>
                <w:rFonts w:ascii="Times New Roman" w:eastAsia="Times New Roman" w:hAnsi="Times New Roman" w:cs="Times New Roman"/>
                <w:color w:val="000000"/>
                <w:sz w:val="24"/>
                <w:szCs w:val="24"/>
                <w:highlight w:val="white"/>
                <w:u w:color="FF0000"/>
              </w:rPr>
              <w:t>nhà trẻ dân lập</w:t>
            </w:r>
            <w:r w:rsidRPr="00A82520">
              <w:rPr>
                <w:rFonts w:ascii="Times New Roman" w:eastAsia="Times New Roman" w:hAnsi="Times New Roman" w:cs="Times New Roman"/>
                <w:color w:val="000000"/>
                <w:sz w:val="24"/>
                <w:szCs w:val="24"/>
                <w:highlight w:val="white"/>
              </w:rPr>
              <w:t xml:space="preserve">, </w:t>
            </w:r>
            <w:r w:rsidRPr="00A82520">
              <w:rPr>
                <w:rFonts w:ascii="Times New Roman" w:eastAsia="Times New Roman" w:hAnsi="Times New Roman" w:cs="Times New Roman"/>
                <w:color w:val="000000"/>
                <w:sz w:val="24"/>
                <w:szCs w:val="24"/>
                <w:highlight w:val="white"/>
                <w:u w:color="FF0000"/>
              </w:rPr>
              <w:t>tư thục</w:t>
            </w:r>
          </w:p>
        </w:tc>
        <w:tc>
          <w:tcPr>
            <w:tcW w:w="1780" w:type="dxa"/>
            <w:vMerge/>
            <w:vAlign w:val="center"/>
            <w:hideMark/>
          </w:tcPr>
          <w:p w14:paraId="6E4FA433"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p>
        </w:tc>
        <w:tc>
          <w:tcPr>
            <w:tcW w:w="1460" w:type="dxa"/>
            <w:shd w:val="clear" w:color="auto" w:fill="auto"/>
            <w:noWrap/>
            <w:vAlign w:val="bottom"/>
            <w:hideMark/>
          </w:tcPr>
          <w:p w14:paraId="005B3570"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58552F62" w14:textId="77777777" w:rsidTr="002B5DB8">
        <w:trPr>
          <w:trHeight w:val="630"/>
        </w:trPr>
        <w:tc>
          <w:tcPr>
            <w:tcW w:w="670" w:type="dxa"/>
            <w:shd w:val="clear" w:color="auto" w:fill="auto"/>
            <w:vAlign w:val="center"/>
            <w:hideMark/>
          </w:tcPr>
          <w:p w14:paraId="7CC3D361"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6</w:t>
            </w:r>
          </w:p>
        </w:tc>
        <w:tc>
          <w:tcPr>
            <w:tcW w:w="6070" w:type="dxa"/>
            <w:shd w:val="clear" w:color="auto" w:fill="auto"/>
            <w:vAlign w:val="center"/>
            <w:hideMark/>
          </w:tcPr>
          <w:p w14:paraId="7F911E9B"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 xml:space="preserve">Thành lập trường </w:t>
            </w:r>
            <w:r w:rsidRPr="00A82520">
              <w:rPr>
                <w:rFonts w:ascii="Times New Roman" w:eastAsia="Times New Roman" w:hAnsi="Times New Roman" w:cs="Times New Roman"/>
                <w:color w:val="000000"/>
                <w:sz w:val="24"/>
                <w:szCs w:val="24"/>
                <w:highlight w:val="white"/>
                <w:u w:color="FF0000"/>
              </w:rPr>
              <w:t>tiểu học</w:t>
            </w:r>
            <w:r w:rsidRPr="00A82520">
              <w:rPr>
                <w:rFonts w:ascii="Times New Roman" w:eastAsia="Times New Roman" w:hAnsi="Times New Roman" w:cs="Times New Roman"/>
                <w:color w:val="000000"/>
                <w:sz w:val="24"/>
                <w:szCs w:val="24"/>
                <w:highlight w:val="white"/>
              </w:rPr>
              <w:t xml:space="preserve"> công lập, cho </w:t>
            </w:r>
            <w:r w:rsidRPr="00A82520">
              <w:rPr>
                <w:rFonts w:ascii="Times New Roman" w:eastAsia="Times New Roman" w:hAnsi="Times New Roman" w:cs="Times New Roman"/>
                <w:color w:val="000000"/>
                <w:sz w:val="24"/>
                <w:szCs w:val="24"/>
                <w:highlight w:val="white"/>
                <w:u w:color="FF0000"/>
              </w:rPr>
              <w:t>phép thành</w:t>
            </w:r>
            <w:r w:rsidRPr="00A82520">
              <w:rPr>
                <w:rFonts w:ascii="Times New Roman" w:eastAsia="Times New Roman" w:hAnsi="Times New Roman" w:cs="Times New Roman"/>
                <w:color w:val="000000"/>
                <w:sz w:val="24"/>
                <w:szCs w:val="24"/>
                <w:highlight w:val="white"/>
              </w:rPr>
              <w:t xml:space="preserve"> lập trường </w:t>
            </w:r>
            <w:r w:rsidRPr="00A82520">
              <w:rPr>
                <w:rFonts w:ascii="Times New Roman" w:eastAsia="Times New Roman" w:hAnsi="Times New Roman" w:cs="Times New Roman"/>
                <w:color w:val="000000"/>
                <w:sz w:val="24"/>
                <w:szCs w:val="24"/>
                <w:highlight w:val="white"/>
                <w:u w:color="FF0000"/>
              </w:rPr>
              <w:t>tiểu học tư thục</w:t>
            </w:r>
          </w:p>
        </w:tc>
        <w:tc>
          <w:tcPr>
            <w:tcW w:w="1780" w:type="dxa"/>
            <w:vMerge/>
            <w:vAlign w:val="center"/>
            <w:hideMark/>
          </w:tcPr>
          <w:p w14:paraId="7D500F93"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p>
        </w:tc>
        <w:tc>
          <w:tcPr>
            <w:tcW w:w="1460" w:type="dxa"/>
            <w:shd w:val="clear" w:color="auto" w:fill="auto"/>
            <w:noWrap/>
            <w:vAlign w:val="bottom"/>
            <w:hideMark/>
          </w:tcPr>
          <w:p w14:paraId="03727091"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17AF9F98" w14:textId="77777777" w:rsidTr="002B5DB8">
        <w:trPr>
          <w:trHeight w:val="630"/>
        </w:trPr>
        <w:tc>
          <w:tcPr>
            <w:tcW w:w="670" w:type="dxa"/>
            <w:shd w:val="clear" w:color="auto" w:fill="auto"/>
            <w:vAlign w:val="center"/>
            <w:hideMark/>
          </w:tcPr>
          <w:p w14:paraId="5707B218"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7</w:t>
            </w:r>
          </w:p>
        </w:tc>
        <w:tc>
          <w:tcPr>
            <w:tcW w:w="6070" w:type="dxa"/>
            <w:shd w:val="clear" w:color="auto" w:fill="auto"/>
            <w:vAlign w:val="center"/>
            <w:hideMark/>
          </w:tcPr>
          <w:p w14:paraId="5D482759"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 xml:space="preserve">Thành lập trường </w:t>
            </w:r>
            <w:r w:rsidRPr="00A82520">
              <w:rPr>
                <w:rFonts w:ascii="Times New Roman" w:eastAsia="Times New Roman" w:hAnsi="Times New Roman" w:cs="Times New Roman"/>
                <w:color w:val="000000"/>
                <w:sz w:val="24"/>
                <w:szCs w:val="24"/>
                <w:highlight w:val="white"/>
                <w:u w:color="FF0000"/>
              </w:rPr>
              <w:t>trung học</w:t>
            </w:r>
            <w:r w:rsidRPr="00A82520">
              <w:rPr>
                <w:rFonts w:ascii="Times New Roman" w:eastAsia="Times New Roman" w:hAnsi="Times New Roman" w:cs="Times New Roman"/>
                <w:color w:val="000000"/>
                <w:sz w:val="24"/>
                <w:szCs w:val="24"/>
                <w:highlight w:val="white"/>
              </w:rPr>
              <w:t xml:space="preserve"> cơ sở công lập hoặc cho </w:t>
            </w:r>
            <w:r w:rsidRPr="00A82520">
              <w:rPr>
                <w:rFonts w:ascii="Times New Roman" w:eastAsia="Times New Roman" w:hAnsi="Times New Roman" w:cs="Times New Roman"/>
                <w:color w:val="000000"/>
                <w:sz w:val="24"/>
                <w:szCs w:val="24"/>
                <w:highlight w:val="white"/>
                <w:u w:color="FF0000"/>
              </w:rPr>
              <w:t>phép thành</w:t>
            </w:r>
            <w:r w:rsidRPr="00A82520">
              <w:rPr>
                <w:rFonts w:ascii="Times New Roman" w:eastAsia="Times New Roman" w:hAnsi="Times New Roman" w:cs="Times New Roman"/>
                <w:color w:val="000000"/>
                <w:sz w:val="24"/>
                <w:szCs w:val="24"/>
                <w:highlight w:val="white"/>
              </w:rPr>
              <w:t xml:space="preserve"> lập trường trung học cơ sở </w:t>
            </w:r>
            <w:r w:rsidRPr="00A82520">
              <w:rPr>
                <w:rFonts w:ascii="Times New Roman" w:eastAsia="Times New Roman" w:hAnsi="Times New Roman" w:cs="Times New Roman"/>
                <w:color w:val="000000"/>
                <w:sz w:val="24"/>
                <w:szCs w:val="24"/>
                <w:highlight w:val="white"/>
                <w:u w:color="FF0000"/>
              </w:rPr>
              <w:t>tư thục</w:t>
            </w:r>
          </w:p>
        </w:tc>
        <w:tc>
          <w:tcPr>
            <w:tcW w:w="1780" w:type="dxa"/>
            <w:vMerge/>
            <w:vAlign w:val="center"/>
            <w:hideMark/>
          </w:tcPr>
          <w:p w14:paraId="341A5900"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p>
        </w:tc>
        <w:tc>
          <w:tcPr>
            <w:tcW w:w="1460" w:type="dxa"/>
            <w:shd w:val="clear" w:color="auto" w:fill="auto"/>
            <w:noWrap/>
            <w:vAlign w:val="bottom"/>
            <w:hideMark/>
          </w:tcPr>
          <w:p w14:paraId="71D51C67"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6375A53E" w14:textId="77777777" w:rsidTr="002B5DB8">
        <w:trPr>
          <w:trHeight w:val="630"/>
        </w:trPr>
        <w:tc>
          <w:tcPr>
            <w:tcW w:w="670" w:type="dxa"/>
            <w:shd w:val="clear" w:color="auto" w:fill="auto"/>
            <w:vAlign w:val="center"/>
            <w:hideMark/>
          </w:tcPr>
          <w:p w14:paraId="478A4D94"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8</w:t>
            </w:r>
          </w:p>
        </w:tc>
        <w:tc>
          <w:tcPr>
            <w:tcW w:w="6070" w:type="dxa"/>
            <w:shd w:val="clear" w:color="auto" w:fill="auto"/>
            <w:vAlign w:val="center"/>
            <w:hideMark/>
          </w:tcPr>
          <w:p w14:paraId="1FCF0BEC"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 xml:space="preserve">Xác nhận hoạt động giáo dục kỹ năng sống và hoạt động giáo dục </w:t>
            </w:r>
            <w:r w:rsidRPr="00A82520">
              <w:rPr>
                <w:rFonts w:ascii="Times New Roman" w:eastAsia="Times New Roman" w:hAnsi="Times New Roman" w:cs="Times New Roman"/>
                <w:color w:val="000000"/>
                <w:sz w:val="24"/>
                <w:szCs w:val="24"/>
                <w:highlight w:val="white"/>
                <w:u w:color="FF0000"/>
              </w:rPr>
              <w:t>ngoài giờ chính khóa</w:t>
            </w:r>
            <w:r w:rsidRPr="00A82520">
              <w:rPr>
                <w:rFonts w:ascii="Times New Roman" w:eastAsia="Times New Roman" w:hAnsi="Times New Roman" w:cs="Times New Roman"/>
                <w:color w:val="000000"/>
                <w:sz w:val="24"/>
                <w:szCs w:val="24"/>
                <w:highlight w:val="white"/>
              </w:rPr>
              <w:t xml:space="preserve"> </w:t>
            </w:r>
          </w:p>
        </w:tc>
        <w:tc>
          <w:tcPr>
            <w:tcW w:w="1780" w:type="dxa"/>
            <w:vMerge/>
            <w:vAlign w:val="center"/>
            <w:hideMark/>
          </w:tcPr>
          <w:p w14:paraId="65091873"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p>
        </w:tc>
        <w:tc>
          <w:tcPr>
            <w:tcW w:w="1460" w:type="dxa"/>
            <w:shd w:val="clear" w:color="auto" w:fill="auto"/>
            <w:noWrap/>
            <w:vAlign w:val="bottom"/>
            <w:hideMark/>
          </w:tcPr>
          <w:p w14:paraId="28FBEB11"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716B7960" w14:textId="77777777" w:rsidTr="002B5DB8">
        <w:trPr>
          <w:trHeight w:val="315"/>
        </w:trPr>
        <w:tc>
          <w:tcPr>
            <w:tcW w:w="670" w:type="dxa"/>
            <w:shd w:val="clear" w:color="auto" w:fill="auto"/>
            <w:vAlign w:val="center"/>
            <w:hideMark/>
          </w:tcPr>
          <w:p w14:paraId="335132F6"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9</w:t>
            </w:r>
          </w:p>
        </w:tc>
        <w:tc>
          <w:tcPr>
            <w:tcW w:w="6070" w:type="dxa"/>
            <w:shd w:val="clear" w:color="auto" w:fill="auto"/>
            <w:vAlign w:val="center"/>
            <w:hideMark/>
          </w:tcPr>
          <w:p w14:paraId="4D1CCF5F"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Thủ tục đăng ký giám hộ có yếu tố nước ngoài</w:t>
            </w:r>
          </w:p>
        </w:tc>
        <w:tc>
          <w:tcPr>
            <w:tcW w:w="1780" w:type="dxa"/>
            <w:shd w:val="clear" w:color="auto" w:fill="auto"/>
            <w:vAlign w:val="center"/>
            <w:hideMark/>
          </w:tcPr>
          <w:p w14:paraId="654C5EB4"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Lĩnh vực Hộ tịch</w:t>
            </w:r>
          </w:p>
        </w:tc>
        <w:tc>
          <w:tcPr>
            <w:tcW w:w="1460" w:type="dxa"/>
            <w:shd w:val="clear" w:color="auto" w:fill="auto"/>
            <w:noWrap/>
            <w:vAlign w:val="bottom"/>
            <w:hideMark/>
          </w:tcPr>
          <w:p w14:paraId="3DDA0E82"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5E94CB26" w14:textId="77777777" w:rsidTr="002B5DB8">
        <w:trPr>
          <w:trHeight w:val="630"/>
        </w:trPr>
        <w:tc>
          <w:tcPr>
            <w:tcW w:w="670" w:type="dxa"/>
            <w:shd w:val="clear" w:color="auto" w:fill="auto"/>
            <w:vAlign w:val="center"/>
            <w:hideMark/>
          </w:tcPr>
          <w:p w14:paraId="431C4426"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10</w:t>
            </w:r>
          </w:p>
        </w:tc>
        <w:tc>
          <w:tcPr>
            <w:tcW w:w="6070" w:type="dxa"/>
            <w:shd w:val="clear" w:color="auto" w:fill="auto"/>
            <w:vAlign w:val="center"/>
            <w:hideMark/>
          </w:tcPr>
          <w:p w14:paraId="2E6F2B6A" w14:textId="31B49423" w:rsidR="00014102" w:rsidRPr="00A82520" w:rsidRDefault="00211453"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Thẩm định b</w:t>
            </w:r>
            <w:r w:rsidR="00014102" w:rsidRPr="00A82520">
              <w:rPr>
                <w:rFonts w:ascii="Times New Roman" w:eastAsia="Times New Roman" w:hAnsi="Times New Roman" w:cs="Times New Roman"/>
                <w:color w:val="000000"/>
                <w:sz w:val="24"/>
                <w:szCs w:val="24"/>
                <w:highlight w:val="white"/>
              </w:rPr>
              <w:t xml:space="preserve">áo cáo nghiên cứu khả </w:t>
            </w:r>
            <w:r w:rsidRPr="00A82520">
              <w:rPr>
                <w:rFonts w:ascii="Times New Roman" w:eastAsia="Times New Roman" w:hAnsi="Times New Roman" w:cs="Times New Roman"/>
                <w:color w:val="000000"/>
                <w:sz w:val="24"/>
                <w:szCs w:val="24"/>
                <w:highlight w:val="white"/>
              </w:rPr>
              <w:t>thi đầu tư xây dựng/điều chỉnh b</w:t>
            </w:r>
            <w:r w:rsidR="00014102" w:rsidRPr="00A82520">
              <w:rPr>
                <w:rFonts w:ascii="Times New Roman" w:eastAsia="Times New Roman" w:hAnsi="Times New Roman" w:cs="Times New Roman"/>
                <w:color w:val="000000"/>
                <w:sz w:val="24"/>
                <w:szCs w:val="24"/>
                <w:highlight w:val="white"/>
              </w:rPr>
              <w:t>áo cáo nghiên cứu khả thi đầu tư xây dựng</w:t>
            </w:r>
          </w:p>
        </w:tc>
        <w:tc>
          <w:tcPr>
            <w:tcW w:w="1780" w:type="dxa"/>
            <w:vMerge w:val="restart"/>
            <w:shd w:val="clear" w:color="auto" w:fill="auto"/>
            <w:vAlign w:val="center"/>
            <w:hideMark/>
          </w:tcPr>
          <w:p w14:paraId="79E15187"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Lĩnh vực Hoạt động xây dựng</w:t>
            </w:r>
          </w:p>
        </w:tc>
        <w:tc>
          <w:tcPr>
            <w:tcW w:w="1460" w:type="dxa"/>
            <w:shd w:val="clear" w:color="auto" w:fill="auto"/>
            <w:noWrap/>
            <w:vAlign w:val="bottom"/>
            <w:hideMark/>
          </w:tcPr>
          <w:p w14:paraId="5401A7F2"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317DE8B0" w14:textId="77777777" w:rsidTr="002B5DB8">
        <w:trPr>
          <w:trHeight w:val="630"/>
        </w:trPr>
        <w:tc>
          <w:tcPr>
            <w:tcW w:w="670" w:type="dxa"/>
            <w:shd w:val="clear" w:color="auto" w:fill="auto"/>
            <w:vAlign w:val="center"/>
            <w:hideMark/>
          </w:tcPr>
          <w:p w14:paraId="0D4261A6"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11</w:t>
            </w:r>
          </w:p>
        </w:tc>
        <w:tc>
          <w:tcPr>
            <w:tcW w:w="6070" w:type="dxa"/>
            <w:shd w:val="clear" w:color="auto" w:fill="auto"/>
            <w:vAlign w:val="center"/>
            <w:hideMark/>
          </w:tcPr>
          <w:p w14:paraId="46A8E5E9"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Thẩm định thiết kế xây dựng triển khai sau thiết kế cơ sở/điều chỉnh thiết kế xây dựng triển khai sau thiết kế cơ sở</w:t>
            </w:r>
          </w:p>
        </w:tc>
        <w:tc>
          <w:tcPr>
            <w:tcW w:w="1780" w:type="dxa"/>
            <w:vMerge/>
            <w:vAlign w:val="center"/>
            <w:hideMark/>
          </w:tcPr>
          <w:p w14:paraId="5888F5DB"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p>
        </w:tc>
        <w:tc>
          <w:tcPr>
            <w:tcW w:w="1460" w:type="dxa"/>
            <w:shd w:val="clear" w:color="auto" w:fill="auto"/>
            <w:noWrap/>
            <w:vAlign w:val="bottom"/>
            <w:hideMark/>
          </w:tcPr>
          <w:p w14:paraId="194CC713"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723BF531" w14:textId="77777777" w:rsidTr="002B5DB8">
        <w:trPr>
          <w:trHeight w:val="1575"/>
        </w:trPr>
        <w:tc>
          <w:tcPr>
            <w:tcW w:w="670" w:type="dxa"/>
            <w:shd w:val="clear" w:color="auto" w:fill="auto"/>
            <w:vAlign w:val="center"/>
            <w:hideMark/>
          </w:tcPr>
          <w:p w14:paraId="46547809"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lastRenderedPageBreak/>
              <w:t>12</w:t>
            </w:r>
          </w:p>
        </w:tc>
        <w:tc>
          <w:tcPr>
            <w:tcW w:w="6070" w:type="dxa"/>
            <w:shd w:val="clear" w:color="auto" w:fill="auto"/>
            <w:vAlign w:val="center"/>
            <w:hideMark/>
          </w:tcPr>
          <w:p w14:paraId="318DD1C7" w14:textId="5FDBD899"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 xml:space="preserve">Cấp giấy phép xây dựng </w:t>
            </w:r>
            <w:r w:rsidRPr="00A82520">
              <w:rPr>
                <w:rFonts w:ascii="Times New Roman" w:eastAsia="Times New Roman" w:hAnsi="Times New Roman" w:cs="Times New Roman"/>
                <w:color w:val="000000"/>
                <w:sz w:val="24"/>
                <w:szCs w:val="24"/>
                <w:highlight w:val="white"/>
                <w:u w:color="FF0000"/>
              </w:rPr>
              <w:t>mới đối</w:t>
            </w:r>
            <w:r w:rsidRPr="00A82520">
              <w:rPr>
                <w:rFonts w:ascii="Times New Roman" w:eastAsia="Times New Roman" w:hAnsi="Times New Roman" w:cs="Times New Roman"/>
                <w:color w:val="000000"/>
                <w:sz w:val="24"/>
                <w:szCs w:val="24"/>
                <w:highlight w:val="white"/>
              </w:rPr>
              <w:t xml:space="preserve"> với công trình cấp III, cấp IV (công trình Không theo tuyến/Theo tuyến trong đô thị/Tín ngưỡng, </w:t>
            </w:r>
            <w:r w:rsidRPr="00A82520">
              <w:rPr>
                <w:rFonts w:ascii="Times New Roman" w:eastAsia="Times New Roman" w:hAnsi="Times New Roman" w:cs="Times New Roman"/>
                <w:color w:val="000000"/>
                <w:sz w:val="24"/>
                <w:szCs w:val="24"/>
                <w:highlight w:val="white"/>
                <w:u w:color="FF0000"/>
              </w:rPr>
              <w:t>tôn giáo</w:t>
            </w:r>
            <w:r w:rsidRPr="00A82520">
              <w:rPr>
                <w:rFonts w:ascii="Times New Roman" w:eastAsia="Times New Roman" w:hAnsi="Times New Roman" w:cs="Times New Roman"/>
                <w:color w:val="000000"/>
                <w:sz w:val="24"/>
                <w:szCs w:val="24"/>
                <w:highlight w:val="white"/>
              </w:rPr>
              <w:t xml:space="preserve"> /Tượng đài, tranh hoành tráng/Theo giai đoạn cho công trình không theo tuyến/Theo giai đoạn cho công trình theo tuyến trong </w:t>
            </w:r>
            <w:r w:rsidR="00211453" w:rsidRPr="00A82520">
              <w:rPr>
                <w:rFonts w:ascii="Times New Roman" w:eastAsia="Times New Roman" w:hAnsi="Times New Roman" w:cs="Times New Roman"/>
                <w:color w:val="000000"/>
                <w:sz w:val="24"/>
                <w:szCs w:val="24"/>
                <w:highlight w:val="white"/>
              </w:rPr>
              <w:t>đô thị/Dự án) và nhà ở riêng lẻ</w:t>
            </w:r>
          </w:p>
        </w:tc>
        <w:tc>
          <w:tcPr>
            <w:tcW w:w="1780" w:type="dxa"/>
            <w:vMerge/>
            <w:vAlign w:val="center"/>
            <w:hideMark/>
          </w:tcPr>
          <w:p w14:paraId="28B59756"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p>
        </w:tc>
        <w:tc>
          <w:tcPr>
            <w:tcW w:w="1460" w:type="dxa"/>
            <w:shd w:val="clear" w:color="auto" w:fill="auto"/>
            <w:noWrap/>
            <w:vAlign w:val="bottom"/>
            <w:hideMark/>
          </w:tcPr>
          <w:p w14:paraId="597B8220"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3658413A" w14:textId="77777777" w:rsidTr="002B5DB8">
        <w:trPr>
          <w:trHeight w:val="1575"/>
        </w:trPr>
        <w:tc>
          <w:tcPr>
            <w:tcW w:w="670" w:type="dxa"/>
            <w:shd w:val="clear" w:color="auto" w:fill="auto"/>
            <w:vAlign w:val="center"/>
            <w:hideMark/>
          </w:tcPr>
          <w:p w14:paraId="013A4467"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13</w:t>
            </w:r>
          </w:p>
        </w:tc>
        <w:tc>
          <w:tcPr>
            <w:tcW w:w="6070" w:type="dxa"/>
            <w:shd w:val="clear" w:color="auto" w:fill="auto"/>
            <w:vAlign w:val="center"/>
            <w:hideMark/>
          </w:tcPr>
          <w:p w14:paraId="335ED09A"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 xml:space="preserve">Cấp giấy phép xây dựng sửa chữa, cải tạo đối với công trình cấp III, cấp IV (công trình Không theo tuyến/Theo tuyến trong đô thị/Tín ngưỡng, </w:t>
            </w:r>
            <w:r w:rsidRPr="00A82520">
              <w:rPr>
                <w:rFonts w:ascii="Times New Roman" w:eastAsia="Times New Roman" w:hAnsi="Times New Roman" w:cs="Times New Roman"/>
                <w:color w:val="000000"/>
                <w:sz w:val="24"/>
                <w:szCs w:val="24"/>
                <w:highlight w:val="white"/>
                <w:u w:color="FF0000"/>
              </w:rPr>
              <w:t>tôn giáo</w:t>
            </w:r>
            <w:r w:rsidRPr="00A82520">
              <w:rPr>
                <w:rFonts w:ascii="Times New Roman" w:eastAsia="Times New Roman" w:hAnsi="Times New Roman" w:cs="Times New Roman"/>
                <w:color w:val="000000"/>
                <w:sz w:val="24"/>
                <w:szCs w:val="24"/>
                <w:highlight w:val="white"/>
              </w:rPr>
              <w:t>/Tượng đài, tranh hoành tráng/Theo giai đoạn cho công trình không theo tuyến/Theo giai đoạn cho công trình theo tuyến trong đô thị/Dự án) và nhà ở riêng lẻ</w:t>
            </w:r>
          </w:p>
        </w:tc>
        <w:tc>
          <w:tcPr>
            <w:tcW w:w="1780" w:type="dxa"/>
            <w:vMerge/>
            <w:vAlign w:val="center"/>
            <w:hideMark/>
          </w:tcPr>
          <w:p w14:paraId="57756BBA"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p>
        </w:tc>
        <w:tc>
          <w:tcPr>
            <w:tcW w:w="1460" w:type="dxa"/>
            <w:shd w:val="clear" w:color="auto" w:fill="auto"/>
            <w:noWrap/>
            <w:vAlign w:val="bottom"/>
            <w:hideMark/>
          </w:tcPr>
          <w:p w14:paraId="4EB2A45C"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01D6C83F" w14:textId="77777777" w:rsidTr="002B5DB8">
        <w:trPr>
          <w:trHeight w:val="1575"/>
        </w:trPr>
        <w:tc>
          <w:tcPr>
            <w:tcW w:w="670" w:type="dxa"/>
            <w:shd w:val="clear" w:color="auto" w:fill="auto"/>
            <w:vAlign w:val="center"/>
            <w:hideMark/>
          </w:tcPr>
          <w:p w14:paraId="72CB25CF"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14</w:t>
            </w:r>
          </w:p>
        </w:tc>
        <w:tc>
          <w:tcPr>
            <w:tcW w:w="6070" w:type="dxa"/>
            <w:shd w:val="clear" w:color="auto" w:fill="auto"/>
            <w:vAlign w:val="center"/>
            <w:hideMark/>
          </w:tcPr>
          <w:p w14:paraId="76766AEF" w14:textId="0463F9C0"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 xml:space="preserve">Cấp giấy phép di dời đối với công trình </w:t>
            </w:r>
            <w:r w:rsidRPr="00A82520">
              <w:rPr>
                <w:rFonts w:ascii="Times New Roman" w:eastAsia="Times New Roman" w:hAnsi="Times New Roman" w:cs="Times New Roman"/>
                <w:color w:val="000000"/>
                <w:sz w:val="24"/>
                <w:szCs w:val="24"/>
                <w:highlight w:val="white"/>
                <w:u w:color="FF0000"/>
              </w:rPr>
              <w:t>cấp cấp</w:t>
            </w:r>
            <w:r w:rsidRPr="00A82520">
              <w:rPr>
                <w:rFonts w:ascii="Times New Roman" w:eastAsia="Times New Roman" w:hAnsi="Times New Roman" w:cs="Times New Roman"/>
                <w:color w:val="000000"/>
                <w:sz w:val="24"/>
                <w:szCs w:val="24"/>
                <w:highlight w:val="white"/>
              </w:rPr>
              <w:t xml:space="preserve"> III, cấp IV (công trình Không theo tuyến/Theo tuyến trong đô thị/Tín ngưỡng, </w:t>
            </w:r>
            <w:r w:rsidRPr="00A82520">
              <w:rPr>
                <w:rFonts w:ascii="Times New Roman" w:eastAsia="Times New Roman" w:hAnsi="Times New Roman" w:cs="Times New Roman"/>
                <w:color w:val="000000"/>
                <w:sz w:val="24"/>
                <w:szCs w:val="24"/>
                <w:highlight w:val="white"/>
                <w:u w:color="FF0000"/>
              </w:rPr>
              <w:t>tôn giáo</w:t>
            </w:r>
            <w:r w:rsidRPr="00A82520">
              <w:rPr>
                <w:rFonts w:ascii="Times New Roman" w:eastAsia="Times New Roman" w:hAnsi="Times New Roman" w:cs="Times New Roman"/>
                <w:color w:val="000000"/>
                <w:sz w:val="24"/>
                <w:szCs w:val="24"/>
                <w:highlight w:val="white"/>
              </w:rPr>
              <w:t xml:space="preserve">/Tượng đài, tranh hoành tráng/Theo giai đoạn cho công trình không theo tuyến/Theo giai đoạn cho công trình theo tuyến trong </w:t>
            </w:r>
            <w:r w:rsidR="00211453" w:rsidRPr="00A82520">
              <w:rPr>
                <w:rFonts w:ascii="Times New Roman" w:eastAsia="Times New Roman" w:hAnsi="Times New Roman" w:cs="Times New Roman"/>
                <w:color w:val="000000"/>
                <w:sz w:val="24"/>
                <w:szCs w:val="24"/>
                <w:highlight w:val="white"/>
              </w:rPr>
              <w:t>đô thị/Dự án) và nhà ở riêng lẻ</w:t>
            </w:r>
          </w:p>
        </w:tc>
        <w:tc>
          <w:tcPr>
            <w:tcW w:w="1780" w:type="dxa"/>
            <w:vMerge/>
            <w:vAlign w:val="center"/>
            <w:hideMark/>
          </w:tcPr>
          <w:p w14:paraId="37F15307"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p>
        </w:tc>
        <w:tc>
          <w:tcPr>
            <w:tcW w:w="1460" w:type="dxa"/>
            <w:shd w:val="clear" w:color="auto" w:fill="auto"/>
            <w:noWrap/>
            <w:vAlign w:val="bottom"/>
            <w:hideMark/>
          </w:tcPr>
          <w:p w14:paraId="400B054A"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4566A24F" w14:textId="77777777" w:rsidTr="002B5DB8">
        <w:trPr>
          <w:trHeight w:val="1575"/>
        </w:trPr>
        <w:tc>
          <w:tcPr>
            <w:tcW w:w="670" w:type="dxa"/>
            <w:shd w:val="clear" w:color="auto" w:fill="auto"/>
            <w:vAlign w:val="center"/>
            <w:hideMark/>
          </w:tcPr>
          <w:p w14:paraId="27CCBCA1"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15</w:t>
            </w:r>
          </w:p>
        </w:tc>
        <w:tc>
          <w:tcPr>
            <w:tcW w:w="6070" w:type="dxa"/>
            <w:shd w:val="clear" w:color="auto" w:fill="auto"/>
            <w:vAlign w:val="center"/>
            <w:hideMark/>
          </w:tcPr>
          <w:p w14:paraId="746D389D"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 xml:space="preserve">Cấp điều chỉnh giấy phép xây dựng đối với công trình cấp III, cấp IV (công trình Không theo tuyến/Theo </w:t>
            </w:r>
            <w:r w:rsidRPr="00A82520">
              <w:rPr>
                <w:rFonts w:ascii="Times New Roman" w:eastAsia="Times New Roman" w:hAnsi="Times New Roman" w:cs="Times New Roman"/>
                <w:color w:val="000000"/>
                <w:sz w:val="24"/>
                <w:szCs w:val="24"/>
                <w:highlight w:val="white"/>
                <w:u w:color="FF0000"/>
              </w:rPr>
              <w:t>tuyến trongđô thị</w:t>
            </w:r>
            <w:r w:rsidRPr="00A82520">
              <w:rPr>
                <w:rFonts w:ascii="Times New Roman" w:eastAsia="Times New Roman" w:hAnsi="Times New Roman" w:cs="Times New Roman"/>
                <w:color w:val="000000"/>
                <w:sz w:val="24"/>
                <w:szCs w:val="24"/>
                <w:highlight w:val="white"/>
              </w:rPr>
              <w:t xml:space="preserve">/Tín ngưỡng, </w:t>
            </w:r>
            <w:r w:rsidRPr="00A82520">
              <w:rPr>
                <w:rFonts w:ascii="Times New Roman" w:eastAsia="Times New Roman" w:hAnsi="Times New Roman" w:cs="Times New Roman"/>
                <w:color w:val="000000"/>
                <w:sz w:val="24"/>
                <w:szCs w:val="24"/>
                <w:highlight w:val="white"/>
                <w:u w:color="FF0000"/>
              </w:rPr>
              <w:t>tôn giáo</w:t>
            </w:r>
            <w:r w:rsidRPr="00A82520">
              <w:rPr>
                <w:rFonts w:ascii="Times New Roman" w:eastAsia="Times New Roman" w:hAnsi="Times New Roman" w:cs="Times New Roman"/>
                <w:color w:val="000000"/>
                <w:sz w:val="24"/>
                <w:szCs w:val="24"/>
                <w:highlight w:val="white"/>
              </w:rPr>
              <w:t>/Tượng đài, tranh hoành tráng/Theo giai đoạn cho công trình không theo tuyến/Theo giai đoạn cho công trình theo tuyến trong đô thị/Dự án) và nhà ở riêng lẻ</w:t>
            </w:r>
          </w:p>
        </w:tc>
        <w:tc>
          <w:tcPr>
            <w:tcW w:w="1780" w:type="dxa"/>
            <w:vMerge/>
            <w:vAlign w:val="center"/>
            <w:hideMark/>
          </w:tcPr>
          <w:p w14:paraId="1D21E4DC"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p>
        </w:tc>
        <w:tc>
          <w:tcPr>
            <w:tcW w:w="1460" w:type="dxa"/>
            <w:shd w:val="clear" w:color="auto" w:fill="auto"/>
            <w:noWrap/>
            <w:vAlign w:val="bottom"/>
            <w:hideMark/>
          </w:tcPr>
          <w:p w14:paraId="38558F49"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08DC79F5" w14:textId="77777777" w:rsidTr="002B5DB8">
        <w:trPr>
          <w:trHeight w:val="1575"/>
        </w:trPr>
        <w:tc>
          <w:tcPr>
            <w:tcW w:w="670" w:type="dxa"/>
            <w:shd w:val="clear" w:color="auto" w:fill="auto"/>
            <w:vAlign w:val="center"/>
            <w:hideMark/>
          </w:tcPr>
          <w:p w14:paraId="0D6D92C9"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16</w:t>
            </w:r>
          </w:p>
        </w:tc>
        <w:tc>
          <w:tcPr>
            <w:tcW w:w="6070" w:type="dxa"/>
            <w:shd w:val="clear" w:color="auto" w:fill="auto"/>
            <w:vAlign w:val="center"/>
            <w:hideMark/>
          </w:tcPr>
          <w:p w14:paraId="3FA4D394"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 xml:space="preserve">Gia hạn giấy phép xây dựng đối với công trình cấp III, cấp IV (công trình Không theo tuyến/Theo tuyến trong đô thị/Tín ngưỡng, </w:t>
            </w:r>
            <w:r w:rsidRPr="00A82520">
              <w:rPr>
                <w:rFonts w:ascii="Times New Roman" w:eastAsia="Times New Roman" w:hAnsi="Times New Roman" w:cs="Times New Roman"/>
                <w:color w:val="000000"/>
                <w:sz w:val="24"/>
                <w:szCs w:val="24"/>
                <w:highlight w:val="white"/>
                <w:u w:color="FF0000"/>
              </w:rPr>
              <w:t>tôn giáo</w:t>
            </w:r>
            <w:r w:rsidRPr="00A82520">
              <w:rPr>
                <w:rFonts w:ascii="Times New Roman" w:eastAsia="Times New Roman" w:hAnsi="Times New Roman" w:cs="Times New Roman"/>
                <w:color w:val="000000"/>
                <w:sz w:val="24"/>
                <w:szCs w:val="24"/>
                <w:highlight w:val="white"/>
              </w:rPr>
              <w:t>/Tượng đài, tranh hoành tráng/Theo giai đoạn cho công trình không theo tuyến/Theo giai đoạn cho công trình theo tuyến trong đô thị/Dự án) và nhà ở riêng lẻ</w:t>
            </w:r>
          </w:p>
        </w:tc>
        <w:tc>
          <w:tcPr>
            <w:tcW w:w="1780" w:type="dxa"/>
            <w:vMerge/>
            <w:vAlign w:val="center"/>
            <w:hideMark/>
          </w:tcPr>
          <w:p w14:paraId="3155B533"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p>
        </w:tc>
        <w:tc>
          <w:tcPr>
            <w:tcW w:w="1460" w:type="dxa"/>
            <w:shd w:val="clear" w:color="auto" w:fill="auto"/>
            <w:noWrap/>
            <w:vAlign w:val="bottom"/>
            <w:hideMark/>
          </w:tcPr>
          <w:p w14:paraId="4015369A"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44BCC65B" w14:textId="77777777" w:rsidTr="002B5DB8">
        <w:trPr>
          <w:trHeight w:val="945"/>
        </w:trPr>
        <w:tc>
          <w:tcPr>
            <w:tcW w:w="670" w:type="dxa"/>
            <w:shd w:val="clear" w:color="auto" w:fill="auto"/>
            <w:vAlign w:val="center"/>
            <w:hideMark/>
          </w:tcPr>
          <w:p w14:paraId="0D3F4E79"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17</w:t>
            </w:r>
          </w:p>
        </w:tc>
        <w:tc>
          <w:tcPr>
            <w:tcW w:w="6070" w:type="dxa"/>
            <w:shd w:val="clear" w:color="auto" w:fill="auto"/>
            <w:vAlign w:val="center"/>
            <w:hideMark/>
          </w:tcPr>
          <w:p w14:paraId="50B240B6"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Thủ tục thẩm định nhiệm vụ, nhiệm vụ điều chỉnh quy hoạch chi tiết của dự án đầu tư xây dựng công trình theo hình thức kinh doanh thuộc thẩm quyền phê duyệt của UBND cấp huyện</w:t>
            </w:r>
          </w:p>
        </w:tc>
        <w:tc>
          <w:tcPr>
            <w:tcW w:w="1780" w:type="dxa"/>
            <w:vMerge w:val="restart"/>
            <w:shd w:val="clear" w:color="auto" w:fill="auto"/>
            <w:vAlign w:val="center"/>
            <w:hideMark/>
          </w:tcPr>
          <w:p w14:paraId="61696E44"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Lĩnh vực Quy hoạch kiến trúc</w:t>
            </w:r>
          </w:p>
        </w:tc>
        <w:tc>
          <w:tcPr>
            <w:tcW w:w="1460" w:type="dxa"/>
            <w:shd w:val="clear" w:color="auto" w:fill="auto"/>
            <w:noWrap/>
            <w:vAlign w:val="bottom"/>
            <w:hideMark/>
          </w:tcPr>
          <w:p w14:paraId="24B812FA"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14668BB1" w14:textId="77777777" w:rsidTr="002B5DB8">
        <w:trPr>
          <w:trHeight w:val="945"/>
        </w:trPr>
        <w:tc>
          <w:tcPr>
            <w:tcW w:w="670" w:type="dxa"/>
            <w:shd w:val="clear" w:color="auto" w:fill="auto"/>
            <w:vAlign w:val="center"/>
            <w:hideMark/>
          </w:tcPr>
          <w:p w14:paraId="19125A1E"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18</w:t>
            </w:r>
          </w:p>
        </w:tc>
        <w:tc>
          <w:tcPr>
            <w:tcW w:w="6070" w:type="dxa"/>
            <w:shd w:val="clear" w:color="auto" w:fill="auto"/>
            <w:vAlign w:val="center"/>
            <w:hideMark/>
          </w:tcPr>
          <w:p w14:paraId="7017E831"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 xml:space="preserve">Thẩm định </w:t>
            </w:r>
            <w:r w:rsidRPr="00A82520">
              <w:rPr>
                <w:rFonts w:ascii="Times New Roman" w:eastAsia="Times New Roman" w:hAnsi="Times New Roman" w:cs="Times New Roman"/>
                <w:color w:val="000000"/>
                <w:sz w:val="24"/>
                <w:szCs w:val="24"/>
                <w:highlight w:val="white"/>
                <w:u w:color="FF0000"/>
              </w:rPr>
              <w:t>đồ án</w:t>
            </w:r>
            <w:r w:rsidRPr="00A82520">
              <w:rPr>
                <w:rFonts w:ascii="Times New Roman" w:eastAsia="Times New Roman" w:hAnsi="Times New Roman" w:cs="Times New Roman"/>
                <w:color w:val="000000"/>
                <w:sz w:val="24"/>
                <w:szCs w:val="24"/>
                <w:highlight w:val="white"/>
              </w:rPr>
              <w:t>, đồ án điều chỉnh quy hoạch chi tiết của dự án đầu tư xây dựng công trình theo hình thức kinh doanh thuộc thẩm quyền phê duyệt của UBND cấp huyện</w:t>
            </w:r>
          </w:p>
        </w:tc>
        <w:tc>
          <w:tcPr>
            <w:tcW w:w="1780" w:type="dxa"/>
            <w:vMerge/>
            <w:vAlign w:val="center"/>
            <w:hideMark/>
          </w:tcPr>
          <w:p w14:paraId="6033A1F3"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p>
        </w:tc>
        <w:tc>
          <w:tcPr>
            <w:tcW w:w="1460" w:type="dxa"/>
            <w:shd w:val="clear" w:color="auto" w:fill="auto"/>
            <w:noWrap/>
            <w:vAlign w:val="bottom"/>
            <w:hideMark/>
          </w:tcPr>
          <w:p w14:paraId="37D8D4C0"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70B8ECA4" w14:textId="77777777" w:rsidTr="002B5DB8">
        <w:trPr>
          <w:trHeight w:val="630"/>
        </w:trPr>
        <w:tc>
          <w:tcPr>
            <w:tcW w:w="670" w:type="dxa"/>
            <w:shd w:val="clear" w:color="auto" w:fill="auto"/>
            <w:vAlign w:val="center"/>
            <w:hideMark/>
          </w:tcPr>
          <w:p w14:paraId="3D09B2C8"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19</w:t>
            </w:r>
          </w:p>
        </w:tc>
        <w:tc>
          <w:tcPr>
            <w:tcW w:w="6070" w:type="dxa"/>
            <w:shd w:val="clear" w:color="auto" w:fill="auto"/>
            <w:vAlign w:val="center"/>
            <w:hideMark/>
          </w:tcPr>
          <w:p w14:paraId="381C8650"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 xml:space="preserve">Cấp giấy phép </w:t>
            </w:r>
            <w:r w:rsidRPr="00A82520">
              <w:rPr>
                <w:rFonts w:ascii="Times New Roman" w:eastAsia="Times New Roman" w:hAnsi="Times New Roman" w:cs="Times New Roman"/>
                <w:color w:val="000000"/>
                <w:sz w:val="24"/>
                <w:szCs w:val="24"/>
                <w:highlight w:val="white"/>
                <w:u w:color="FF0000"/>
              </w:rPr>
              <w:t>chặt hạ</w:t>
            </w:r>
            <w:r w:rsidRPr="00A82520">
              <w:rPr>
                <w:rFonts w:ascii="Times New Roman" w:eastAsia="Times New Roman" w:hAnsi="Times New Roman" w:cs="Times New Roman"/>
                <w:color w:val="000000"/>
                <w:sz w:val="24"/>
                <w:szCs w:val="24"/>
                <w:highlight w:val="white"/>
              </w:rPr>
              <w:t>, dịch chuyển cây xanh</w:t>
            </w:r>
          </w:p>
        </w:tc>
        <w:tc>
          <w:tcPr>
            <w:tcW w:w="1780" w:type="dxa"/>
            <w:shd w:val="clear" w:color="auto" w:fill="auto"/>
            <w:vAlign w:val="center"/>
            <w:hideMark/>
          </w:tcPr>
          <w:p w14:paraId="395974DE"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Lĩnh vực Hạ tầng kỹ thuật</w:t>
            </w:r>
          </w:p>
        </w:tc>
        <w:tc>
          <w:tcPr>
            <w:tcW w:w="1460" w:type="dxa"/>
            <w:shd w:val="clear" w:color="auto" w:fill="auto"/>
            <w:noWrap/>
            <w:vAlign w:val="bottom"/>
            <w:hideMark/>
          </w:tcPr>
          <w:p w14:paraId="37E53F44"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6A02AC5D" w14:textId="77777777" w:rsidTr="002B5DB8">
        <w:trPr>
          <w:trHeight w:val="630"/>
        </w:trPr>
        <w:tc>
          <w:tcPr>
            <w:tcW w:w="670" w:type="dxa"/>
            <w:shd w:val="clear" w:color="auto" w:fill="auto"/>
            <w:vAlign w:val="center"/>
            <w:hideMark/>
          </w:tcPr>
          <w:p w14:paraId="015B40B9"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20</w:t>
            </w:r>
          </w:p>
        </w:tc>
        <w:tc>
          <w:tcPr>
            <w:tcW w:w="6070" w:type="dxa"/>
            <w:shd w:val="clear" w:color="auto" w:fill="auto"/>
            <w:vAlign w:val="center"/>
            <w:hideMark/>
          </w:tcPr>
          <w:p w14:paraId="24CEB779"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Xác nhận nguồn gốc gỗ trước khi xuất khẩu</w:t>
            </w:r>
          </w:p>
        </w:tc>
        <w:tc>
          <w:tcPr>
            <w:tcW w:w="1780" w:type="dxa"/>
            <w:vMerge w:val="restart"/>
            <w:shd w:val="clear" w:color="auto" w:fill="auto"/>
            <w:vAlign w:val="center"/>
            <w:hideMark/>
          </w:tcPr>
          <w:p w14:paraId="296174A0"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Lĩnh vực Lâm nghiệp</w:t>
            </w:r>
          </w:p>
        </w:tc>
        <w:tc>
          <w:tcPr>
            <w:tcW w:w="1460" w:type="dxa"/>
            <w:shd w:val="clear" w:color="auto" w:fill="auto"/>
            <w:noWrap/>
            <w:vAlign w:val="bottom"/>
            <w:hideMark/>
          </w:tcPr>
          <w:p w14:paraId="1AC3F109"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726B890C" w14:textId="77777777" w:rsidTr="002B5DB8">
        <w:trPr>
          <w:trHeight w:val="315"/>
        </w:trPr>
        <w:tc>
          <w:tcPr>
            <w:tcW w:w="670" w:type="dxa"/>
            <w:shd w:val="clear" w:color="auto" w:fill="auto"/>
            <w:vAlign w:val="center"/>
            <w:hideMark/>
          </w:tcPr>
          <w:p w14:paraId="039B55ED"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21</w:t>
            </w:r>
          </w:p>
        </w:tc>
        <w:tc>
          <w:tcPr>
            <w:tcW w:w="6070" w:type="dxa"/>
            <w:shd w:val="clear" w:color="auto" w:fill="auto"/>
            <w:vAlign w:val="center"/>
            <w:hideMark/>
          </w:tcPr>
          <w:p w14:paraId="793C10B4"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Xác nhận bảng kê lâm sản (cấp huyện)</w:t>
            </w:r>
          </w:p>
        </w:tc>
        <w:tc>
          <w:tcPr>
            <w:tcW w:w="1780" w:type="dxa"/>
            <w:vMerge/>
            <w:vAlign w:val="center"/>
            <w:hideMark/>
          </w:tcPr>
          <w:p w14:paraId="1059BEA8"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p>
        </w:tc>
        <w:tc>
          <w:tcPr>
            <w:tcW w:w="1460" w:type="dxa"/>
            <w:shd w:val="clear" w:color="auto" w:fill="auto"/>
            <w:noWrap/>
            <w:vAlign w:val="bottom"/>
            <w:hideMark/>
          </w:tcPr>
          <w:p w14:paraId="5DF3F0D8"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39F41076" w14:textId="77777777" w:rsidTr="002B5DB8">
        <w:trPr>
          <w:trHeight w:val="315"/>
        </w:trPr>
        <w:tc>
          <w:tcPr>
            <w:tcW w:w="670" w:type="dxa"/>
            <w:shd w:val="clear" w:color="auto" w:fill="auto"/>
            <w:vAlign w:val="center"/>
            <w:hideMark/>
          </w:tcPr>
          <w:p w14:paraId="227597DC"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22</w:t>
            </w:r>
          </w:p>
        </w:tc>
        <w:tc>
          <w:tcPr>
            <w:tcW w:w="6070" w:type="dxa"/>
            <w:shd w:val="clear" w:color="auto" w:fill="auto"/>
            <w:vAlign w:val="center"/>
            <w:hideMark/>
          </w:tcPr>
          <w:p w14:paraId="144F8833"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Bố trí ổn định dân cư trong huyện</w:t>
            </w:r>
          </w:p>
        </w:tc>
        <w:tc>
          <w:tcPr>
            <w:tcW w:w="1780" w:type="dxa"/>
            <w:vMerge w:val="restart"/>
            <w:shd w:val="clear" w:color="auto" w:fill="auto"/>
            <w:vAlign w:val="center"/>
            <w:hideMark/>
          </w:tcPr>
          <w:p w14:paraId="4A28C59F"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 xml:space="preserve">Lĩnh vực Kinh tế hợp tác và </w:t>
            </w:r>
            <w:r w:rsidRPr="00A82520">
              <w:rPr>
                <w:rFonts w:ascii="Times New Roman" w:eastAsia="Times New Roman" w:hAnsi="Times New Roman" w:cs="Times New Roman"/>
                <w:color w:val="000000"/>
                <w:sz w:val="24"/>
                <w:szCs w:val="24"/>
                <w:highlight w:val="white"/>
              </w:rPr>
              <w:lastRenderedPageBreak/>
              <w:t>Phát triển nông thôn</w:t>
            </w:r>
          </w:p>
        </w:tc>
        <w:tc>
          <w:tcPr>
            <w:tcW w:w="1460" w:type="dxa"/>
            <w:shd w:val="clear" w:color="auto" w:fill="auto"/>
            <w:noWrap/>
            <w:vAlign w:val="bottom"/>
            <w:hideMark/>
          </w:tcPr>
          <w:p w14:paraId="19324E57"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lastRenderedPageBreak/>
              <w:t> </w:t>
            </w:r>
          </w:p>
        </w:tc>
      </w:tr>
      <w:tr w:rsidR="00014102" w:rsidRPr="00A82520" w14:paraId="299FE5B9" w14:textId="77777777" w:rsidTr="002B5DB8">
        <w:trPr>
          <w:trHeight w:val="315"/>
        </w:trPr>
        <w:tc>
          <w:tcPr>
            <w:tcW w:w="670" w:type="dxa"/>
            <w:shd w:val="clear" w:color="auto" w:fill="auto"/>
            <w:vAlign w:val="center"/>
            <w:hideMark/>
          </w:tcPr>
          <w:p w14:paraId="632842D3"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23</w:t>
            </w:r>
          </w:p>
        </w:tc>
        <w:tc>
          <w:tcPr>
            <w:tcW w:w="6070" w:type="dxa"/>
            <w:shd w:val="clear" w:color="auto" w:fill="auto"/>
            <w:vAlign w:val="center"/>
            <w:hideMark/>
          </w:tcPr>
          <w:p w14:paraId="1A988F31"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 xml:space="preserve">Bố trí ổn định dân cư </w:t>
            </w:r>
            <w:r w:rsidRPr="00A82520">
              <w:rPr>
                <w:rFonts w:ascii="Times New Roman" w:eastAsia="Times New Roman" w:hAnsi="Times New Roman" w:cs="Times New Roman"/>
                <w:color w:val="000000"/>
                <w:sz w:val="24"/>
                <w:szCs w:val="24"/>
                <w:highlight w:val="white"/>
                <w:u w:color="FF0000"/>
              </w:rPr>
              <w:t>ngoài huyện</w:t>
            </w:r>
            <w:r w:rsidRPr="00A82520">
              <w:rPr>
                <w:rFonts w:ascii="Times New Roman" w:eastAsia="Times New Roman" w:hAnsi="Times New Roman" w:cs="Times New Roman"/>
                <w:color w:val="000000"/>
                <w:sz w:val="24"/>
                <w:szCs w:val="24"/>
                <w:highlight w:val="white"/>
              </w:rPr>
              <w:t xml:space="preserve">, </w:t>
            </w:r>
            <w:r w:rsidRPr="00A82520">
              <w:rPr>
                <w:rFonts w:ascii="Times New Roman" w:eastAsia="Times New Roman" w:hAnsi="Times New Roman" w:cs="Times New Roman"/>
                <w:color w:val="000000"/>
                <w:sz w:val="24"/>
                <w:szCs w:val="24"/>
                <w:highlight w:val="white"/>
                <w:u w:color="FF0000"/>
              </w:rPr>
              <w:t>trong tỉnh</w:t>
            </w:r>
          </w:p>
        </w:tc>
        <w:tc>
          <w:tcPr>
            <w:tcW w:w="1780" w:type="dxa"/>
            <w:vMerge/>
            <w:vAlign w:val="center"/>
            <w:hideMark/>
          </w:tcPr>
          <w:p w14:paraId="69BA0BE9"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p>
        </w:tc>
        <w:tc>
          <w:tcPr>
            <w:tcW w:w="1460" w:type="dxa"/>
            <w:shd w:val="clear" w:color="auto" w:fill="auto"/>
            <w:noWrap/>
            <w:vAlign w:val="bottom"/>
            <w:hideMark/>
          </w:tcPr>
          <w:p w14:paraId="2167E3EE"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39954C20" w14:textId="77777777" w:rsidTr="002B5DB8">
        <w:trPr>
          <w:trHeight w:val="315"/>
        </w:trPr>
        <w:tc>
          <w:tcPr>
            <w:tcW w:w="670" w:type="dxa"/>
            <w:shd w:val="clear" w:color="auto" w:fill="auto"/>
            <w:vAlign w:val="center"/>
            <w:hideMark/>
          </w:tcPr>
          <w:p w14:paraId="763CAFE3"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lastRenderedPageBreak/>
              <w:t>24</w:t>
            </w:r>
          </w:p>
        </w:tc>
        <w:tc>
          <w:tcPr>
            <w:tcW w:w="6070" w:type="dxa"/>
            <w:shd w:val="clear" w:color="auto" w:fill="auto"/>
            <w:vAlign w:val="center"/>
            <w:hideMark/>
          </w:tcPr>
          <w:p w14:paraId="113494D3"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Hỗ trợ dự án liên kết</w:t>
            </w:r>
          </w:p>
        </w:tc>
        <w:tc>
          <w:tcPr>
            <w:tcW w:w="1780" w:type="dxa"/>
            <w:vMerge/>
            <w:vAlign w:val="center"/>
            <w:hideMark/>
          </w:tcPr>
          <w:p w14:paraId="293E11C9"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p>
        </w:tc>
        <w:tc>
          <w:tcPr>
            <w:tcW w:w="1460" w:type="dxa"/>
            <w:shd w:val="clear" w:color="auto" w:fill="auto"/>
            <w:noWrap/>
            <w:vAlign w:val="bottom"/>
            <w:hideMark/>
          </w:tcPr>
          <w:p w14:paraId="4D3D0929"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3CCEFF93" w14:textId="77777777" w:rsidTr="002B5DB8">
        <w:trPr>
          <w:trHeight w:val="630"/>
        </w:trPr>
        <w:tc>
          <w:tcPr>
            <w:tcW w:w="670" w:type="dxa"/>
            <w:shd w:val="clear" w:color="auto" w:fill="auto"/>
            <w:vAlign w:val="center"/>
            <w:hideMark/>
          </w:tcPr>
          <w:p w14:paraId="2F96467C"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lastRenderedPageBreak/>
              <w:t>25</w:t>
            </w:r>
          </w:p>
        </w:tc>
        <w:tc>
          <w:tcPr>
            <w:tcW w:w="6070" w:type="dxa"/>
            <w:shd w:val="clear" w:color="auto" w:fill="auto"/>
            <w:vAlign w:val="center"/>
            <w:hideMark/>
          </w:tcPr>
          <w:p w14:paraId="331ADB3D"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Công nhận và giao quyền quản lý cho tổ chức cộng đồng (thuộc địa bàn quản lý)</w:t>
            </w:r>
          </w:p>
        </w:tc>
        <w:tc>
          <w:tcPr>
            <w:tcW w:w="1780" w:type="dxa"/>
            <w:vMerge w:val="restart"/>
            <w:shd w:val="clear" w:color="auto" w:fill="auto"/>
            <w:vAlign w:val="center"/>
            <w:hideMark/>
          </w:tcPr>
          <w:p w14:paraId="285984FC"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Lĩnh vực Thủy sản</w:t>
            </w:r>
          </w:p>
        </w:tc>
        <w:tc>
          <w:tcPr>
            <w:tcW w:w="1460" w:type="dxa"/>
            <w:shd w:val="clear" w:color="auto" w:fill="auto"/>
            <w:noWrap/>
            <w:vAlign w:val="bottom"/>
            <w:hideMark/>
          </w:tcPr>
          <w:p w14:paraId="0D4F7883"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6C415781" w14:textId="77777777" w:rsidTr="002B5DB8">
        <w:trPr>
          <w:trHeight w:val="315"/>
        </w:trPr>
        <w:tc>
          <w:tcPr>
            <w:tcW w:w="670" w:type="dxa"/>
            <w:shd w:val="clear" w:color="auto" w:fill="auto"/>
            <w:vAlign w:val="center"/>
            <w:hideMark/>
          </w:tcPr>
          <w:p w14:paraId="6C2F76E7"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26</w:t>
            </w:r>
          </w:p>
        </w:tc>
        <w:tc>
          <w:tcPr>
            <w:tcW w:w="6070" w:type="dxa"/>
            <w:shd w:val="clear" w:color="auto" w:fill="auto"/>
            <w:vAlign w:val="center"/>
            <w:hideMark/>
          </w:tcPr>
          <w:p w14:paraId="73F16736"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Công bố mở cảng cá loại 3</w:t>
            </w:r>
          </w:p>
        </w:tc>
        <w:tc>
          <w:tcPr>
            <w:tcW w:w="1780" w:type="dxa"/>
            <w:vMerge/>
            <w:vAlign w:val="center"/>
            <w:hideMark/>
          </w:tcPr>
          <w:p w14:paraId="0F118705"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p>
        </w:tc>
        <w:tc>
          <w:tcPr>
            <w:tcW w:w="1460" w:type="dxa"/>
            <w:shd w:val="clear" w:color="auto" w:fill="auto"/>
            <w:noWrap/>
            <w:vAlign w:val="bottom"/>
            <w:hideMark/>
          </w:tcPr>
          <w:p w14:paraId="2E757CCC"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728D9AAE" w14:textId="77777777" w:rsidTr="002B5DB8">
        <w:trPr>
          <w:trHeight w:val="630"/>
        </w:trPr>
        <w:tc>
          <w:tcPr>
            <w:tcW w:w="670" w:type="dxa"/>
            <w:shd w:val="clear" w:color="auto" w:fill="auto"/>
            <w:vAlign w:val="center"/>
            <w:hideMark/>
          </w:tcPr>
          <w:p w14:paraId="21C6CEF3"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27</w:t>
            </w:r>
          </w:p>
        </w:tc>
        <w:tc>
          <w:tcPr>
            <w:tcW w:w="6070" w:type="dxa"/>
            <w:shd w:val="clear" w:color="auto" w:fill="auto"/>
            <w:vAlign w:val="center"/>
            <w:hideMark/>
          </w:tcPr>
          <w:p w14:paraId="62FE0715"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 xml:space="preserve">Sửa đổi, bổ sung quyết định công nhận và giao quyền quản lý cho tổ chức cộng đồng (thuộc địa bàn </w:t>
            </w:r>
            <w:r w:rsidRPr="00A82520">
              <w:rPr>
                <w:rFonts w:ascii="Times New Roman" w:eastAsia="Times New Roman" w:hAnsi="Times New Roman" w:cs="Times New Roman"/>
                <w:color w:val="000000"/>
                <w:sz w:val="24"/>
                <w:szCs w:val="24"/>
                <w:highlight w:val="white"/>
                <w:u w:color="FF0000"/>
              </w:rPr>
              <w:t>từ hai huyện</w:t>
            </w:r>
            <w:r w:rsidRPr="00A82520">
              <w:rPr>
                <w:rFonts w:ascii="Times New Roman" w:eastAsia="Times New Roman" w:hAnsi="Times New Roman" w:cs="Times New Roman"/>
                <w:color w:val="000000"/>
                <w:sz w:val="24"/>
                <w:szCs w:val="24"/>
                <w:highlight w:val="white"/>
              </w:rPr>
              <w:t xml:space="preserve"> trở lên)                                                                                                                                                                                                                                                                                                                                                                                                                                                                                                                                                                                                                      </w:t>
            </w:r>
          </w:p>
        </w:tc>
        <w:tc>
          <w:tcPr>
            <w:tcW w:w="1780" w:type="dxa"/>
            <w:vMerge/>
            <w:vAlign w:val="center"/>
            <w:hideMark/>
          </w:tcPr>
          <w:p w14:paraId="4662A36B"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p>
        </w:tc>
        <w:tc>
          <w:tcPr>
            <w:tcW w:w="1460" w:type="dxa"/>
            <w:shd w:val="clear" w:color="auto" w:fill="auto"/>
            <w:noWrap/>
            <w:vAlign w:val="bottom"/>
            <w:hideMark/>
          </w:tcPr>
          <w:p w14:paraId="51242433"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2370D0D9" w14:textId="77777777" w:rsidTr="002B5DB8">
        <w:trPr>
          <w:trHeight w:val="1575"/>
        </w:trPr>
        <w:tc>
          <w:tcPr>
            <w:tcW w:w="670" w:type="dxa"/>
            <w:shd w:val="clear" w:color="auto" w:fill="auto"/>
            <w:vAlign w:val="center"/>
            <w:hideMark/>
          </w:tcPr>
          <w:p w14:paraId="3D740377"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28</w:t>
            </w:r>
          </w:p>
        </w:tc>
        <w:tc>
          <w:tcPr>
            <w:tcW w:w="6070" w:type="dxa"/>
            <w:shd w:val="clear" w:color="auto" w:fill="auto"/>
            <w:vAlign w:val="center"/>
            <w:hideMark/>
          </w:tcPr>
          <w:p w14:paraId="26B5C89E"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Thủ tục cấp lại giấy chứng nhận đủ điều kiện an toàn thực phẩm đối với cơ sở sản xuất, kinh doanh thực phẩm nông lâm sản và thủy sản (trường hợp giấy chứng nhận ATTP vẫn còn thời hạn hiệu lực nhưng bị mất, bị hỏng, thất lạc hoặc có sự thay đổi, bổ sung thông tin trên giấy chứng nhận ATTP)</w:t>
            </w:r>
          </w:p>
        </w:tc>
        <w:tc>
          <w:tcPr>
            <w:tcW w:w="1780" w:type="dxa"/>
            <w:shd w:val="clear" w:color="auto" w:fill="auto"/>
            <w:vAlign w:val="center"/>
            <w:hideMark/>
          </w:tcPr>
          <w:p w14:paraId="26DE2DD1"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Lĩnh vực Quản lý chất lượng nông lâm sản và thủy sản</w:t>
            </w:r>
          </w:p>
        </w:tc>
        <w:tc>
          <w:tcPr>
            <w:tcW w:w="1460" w:type="dxa"/>
            <w:shd w:val="clear" w:color="auto" w:fill="auto"/>
            <w:noWrap/>
            <w:vAlign w:val="bottom"/>
            <w:hideMark/>
          </w:tcPr>
          <w:p w14:paraId="34906B4A"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6C141655" w14:textId="77777777" w:rsidTr="002B5DB8">
        <w:trPr>
          <w:trHeight w:val="630"/>
        </w:trPr>
        <w:tc>
          <w:tcPr>
            <w:tcW w:w="670" w:type="dxa"/>
            <w:shd w:val="clear" w:color="auto" w:fill="auto"/>
            <w:vAlign w:val="center"/>
            <w:hideMark/>
          </w:tcPr>
          <w:p w14:paraId="3A08DBF1"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29</w:t>
            </w:r>
          </w:p>
        </w:tc>
        <w:tc>
          <w:tcPr>
            <w:tcW w:w="6070" w:type="dxa"/>
            <w:shd w:val="clear" w:color="auto" w:fill="auto"/>
            <w:vAlign w:val="center"/>
            <w:hideMark/>
          </w:tcPr>
          <w:p w14:paraId="00EA6E7E" w14:textId="25C41B0E" w:rsidR="00014102" w:rsidRPr="00A82520" w:rsidRDefault="00211453"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Thủ tục cấp giấy phép điều chỉnh g</w:t>
            </w:r>
            <w:r w:rsidR="00014102" w:rsidRPr="00A82520">
              <w:rPr>
                <w:rFonts w:ascii="Times New Roman" w:eastAsia="Times New Roman" w:hAnsi="Times New Roman" w:cs="Times New Roman"/>
                <w:color w:val="000000"/>
                <w:sz w:val="24"/>
                <w:szCs w:val="24"/>
                <w:highlight w:val="white"/>
              </w:rPr>
              <w:t xml:space="preserve">iấy phép đủ điều kiện kinh doanh dịch vụ </w:t>
            </w:r>
            <w:r w:rsidR="00014102" w:rsidRPr="00A82520">
              <w:rPr>
                <w:rFonts w:ascii="Times New Roman" w:eastAsia="Times New Roman" w:hAnsi="Times New Roman" w:cs="Times New Roman"/>
                <w:color w:val="000000"/>
                <w:sz w:val="24"/>
                <w:szCs w:val="24"/>
                <w:highlight w:val="white"/>
                <w:u w:color="FF0000"/>
              </w:rPr>
              <w:t>karaoke</w:t>
            </w:r>
          </w:p>
        </w:tc>
        <w:tc>
          <w:tcPr>
            <w:tcW w:w="1780" w:type="dxa"/>
            <w:shd w:val="clear" w:color="auto" w:fill="auto"/>
            <w:vAlign w:val="center"/>
            <w:hideMark/>
          </w:tcPr>
          <w:p w14:paraId="3C9D8541"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Lĩnh vựcVăn hóa</w:t>
            </w:r>
          </w:p>
        </w:tc>
        <w:tc>
          <w:tcPr>
            <w:tcW w:w="1460" w:type="dxa"/>
            <w:shd w:val="clear" w:color="auto" w:fill="auto"/>
            <w:noWrap/>
            <w:vAlign w:val="bottom"/>
            <w:hideMark/>
          </w:tcPr>
          <w:p w14:paraId="020DF246"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15917AD2" w14:textId="77777777" w:rsidTr="002B5DB8">
        <w:trPr>
          <w:trHeight w:val="315"/>
        </w:trPr>
        <w:tc>
          <w:tcPr>
            <w:tcW w:w="670" w:type="dxa"/>
            <w:shd w:val="clear" w:color="auto" w:fill="auto"/>
            <w:vAlign w:val="center"/>
            <w:hideMark/>
          </w:tcPr>
          <w:p w14:paraId="59A9AFD8"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30</w:t>
            </w:r>
          </w:p>
        </w:tc>
        <w:tc>
          <w:tcPr>
            <w:tcW w:w="6070" w:type="dxa"/>
            <w:shd w:val="clear" w:color="auto" w:fill="auto"/>
            <w:vAlign w:val="center"/>
            <w:hideMark/>
          </w:tcPr>
          <w:p w14:paraId="5DCBD0B3"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Thủ tục đăng ký quyền sử dụng đất lần đầu</w:t>
            </w:r>
          </w:p>
        </w:tc>
        <w:tc>
          <w:tcPr>
            <w:tcW w:w="1780" w:type="dxa"/>
            <w:shd w:val="clear" w:color="auto" w:fill="auto"/>
            <w:vAlign w:val="center"/>
            <w:hideMark/>
          </w:tcPr>
          <w:p w14:paraId="6F125E0F"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Lĩnh vực Đất đai</w:t>
            </w:r>
          </w:p>
        </w:tc>
        <w:tc>
          <w:tcPr>
            <w:tcW w:w="1460" w:type="dxa"/>
            <w:shd w:val="clear" w:color="auto" w:fill="auto"/>
            <w:noWrap/>
            <w:vAlign w:val="bottom"/>
            <w:hideMark/>
          </w:tcPr>
          <w:p w14:paraId="2EAF4908"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40BE2D75" w14:textId="77777777" w:rsidTr="002B5DB8">
        <w:trPr>
          <w:trHeight w:val="630"/>
        </w:trPr>
        <w:tc>
          <w:tcPr>
            <w:tcW w:w="670" w:type="dxa"/>
            <w:shd w:val="clear" w:color="auto" w:fill="auto"/>
            <w:vAlign w:val="center"/>
            <w:hideMark/>
          </w:tcPr>
          <w:p w14:paraId="092185A3"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31</w:t>
            </w:r>
          </w:p>
        </w:tc>
        <w:tc>
          <w:tcPr>
            <w:tcW w:w="6070" w:type="dxa"/>
            <w:shd w:val="clear" w:color="auto" w:fill="auto"/>
            <w:vAlign w:val="center"/>
            <w:hideMark/>
          </w:tcPr>
          <w:p w14:paraId="66106C4B"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Thủ tục đăng ký khai thác nước dưới đất</w:t>
            </w:r>
          </w:p>
        </w:tc>
        <w:tc>
          <w:tcPr>
            <w:tcW w:w="1780" w:type="dxa"/>
            <w:shd w:val="clear" w:color="auto" w:fill="auto"/>
            <w:vAlign w:val="center"/>
            <w:hideMark/>
          </w:tcPr>
          <w:p w14:paraId="1F176E49"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Lĩnh vực Tài nguyên nước</w:t>
            </w:r>
          </w:p>
        </w:tc>
        <w:tc>
          <w:tcPr>
            <w:tcW w:w="1460" w:type="dxa"/>
            <w:shd w:val="clear" w:color="auto" w:fill="auto"/>
            <w:noWrap/>
            <w:vAlign w:val="bottom"/>
            <w:hideMark/>
          </w:tcPr>
          <w:p w14:paraId="60EEB5B8"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19B7FB4D" w14:textId="77777777" w:rsidTr="002B5DB8">
        <w:trPr>
          <w:trHeight w:val="630"/>
        </w:trPr>
        <w:tc>
          <w:tcPr>
            <w:tcW w:w="670" w:type="dxa"/>
            <w:shd w:val="clear" w:color="auto" w:fill="auto"/>
            <w:vAlign w:val="center"/>
            <w:hideMark/>
          </w:tcPr>
          <w:p w14:paraId="5AE2C4A2"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32</w:t>
            </w:r>
          </w:p>
        </w:tc>
        <w:tc>
          <w:tcPr>
            <w:tcW w:w="6070" w:type="dxa"/>
            <w:shd w:val="clear" w:color="auto" w:fill="auto"/>
            <w:vAlign w:val="center"/>
            <w:hideMark/>
          </w:tcPr>
          <w:p w14:paraId="489E609B"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 xml:space="preserve">Thủ tục kê khai, thẩm định tờ khai phí bảo vệ môi trường đối với nước thải </w:t>
            </w:r>
          </w:p>
        </w:tc>
        <w:tc>
          <w:tcPr>
            <w:tcW w:w="1780" w:type="dxa"/>
            <w:shd w:val="clear" w:color="auto" w:fill="auto"/>
            <w:vAlign w:val="center"/>
            <w:hideMark/>
          </w:tcPr>
          <w:p w14:paraId="7EECE768"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Lĩnh vực Thuế</w:t>
            </w:r>
          </w:p>
        </w:tc>
        <w:tc>
          <w:tcPr>
            <w:tcW w:w="1460" w:type="dxa"/>
            <w:shd w:val="clear" w:color="auto" w:fill="auto"/>
            <w:noWrap/>
            <w:vAlign w:val="bottom"/>
            <w:hideMark/>
          </w:tcPr>
          <w:p w14:paraId="61767D76"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334F1999" w14:textId="77777777" w:rsidTr="002B5DB8">
        <w:trPr>
          <w:trHeight w:val="945"/>
        </w:trPr>
        <w:tc>
          <w:tcPr>
            <w:tcW w:w="670" w:type="dxa"/>
            <w:shd w:val="clear" w:color="auto" w:fill="auto"/>
            <w:vAlign w:val="center"/>
            <w:hideMark/>
          </w:tcPr>
          <w:p w14:paraId="42306DDF"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33</w:t>
            </w:r>
          </w:p>
        </w:tc>
        <w:tc>
          <w:tcPr>
            <w:tcW w:w="6070" w:type="dxa"/>
            <w:shd w:val="clear" w:color="auto" w:fill="auto"/>
            <w:vAlign w:val="center"/>
            <w:hideMark/>
          </w:tcPr>
          <w:p w14:paraId="56F3E6FE" w14:textId="0BAD1013"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Đăng ký thay đổi nội dung giấy chứng nhận đăng ký thành lập đối với cơ sở trợ giúp xã hội ngoài công lập thuộc thẩm quyề</w:t>
            </w:r>
            <w:r w:rsidR="00211453" w:rsidRPr="00A82520">
              <w:rPr>
                <w:rFonts w:ascii="Times New Roman" w:eastAsia="Times New Roman" w:hAnsi="Times New Roman" w:cs="Times New Roman"/>
                <w:color w:val="000000"/>
                <w:sz w:val="24"/>
                <w:szCs w:val="24"/>
                <w:highlight w:val="white"/>
              </w:rPr>
              <w:t>n thành lập của Phòng Lao động -</w:t>
            </w:r>
            <w:r w:rsidRPr="00A82520">
              <w:rPr>
                <w:rFonts w:ascii="Times New Roman" w:eastAsia="Times New Roman" w:hAnsi="Times New Roman" w:cs="Times New Roman"/>
                <w:color w:val="000000"/>
                <w:sz w:val="24"/>
                <w:szCs w:val="24"/>
                <w:highlight w:val="white"/>
              </w:rPr>
              <w:t xml:space="preserve"> Thương binh và Xã hội</w:t>
            </w:r>
          </w:p>
        </w:tc>
        <w:tc>
          <w:tcPr>
            <w:tcW w:w="1780" w:type="dxa"/>
            <w:shd w:val="clear" w:color="auto" w:fill="auto"/>
            <w:vAlign w:val="center"/>
            <w:hideMark/>
          </w:tcPr>
          <w:p w14:paraId="65F17616"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Lĩnh vực Bảo trợ xã hội</w:t>
            </w:r>
          </w:p>
        </w:tc>
        <w:tc>
          <w:tcPr>
            <w:tcW w:w="1460" w:type="dxa"/>
            <w:shd w:val="clear" w:color="auto" w:fill="auto"/>
            <w:noWrap/>
            <w:vAlign w:val="bottom"/>
            <w:hideMark/>
          </w:tcPr>
          <w:p w14:paraId="7B4C25B2"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6D774061" w14:textId="77777777" w:rsidTr="002B5DB8">
        <w:trPr>
          <w:trHeight w:val="945"/>
        </w:trPr>
        <w:tc>
          <w:tcPr>
            <w:tcW w:w="670" w:type="dxa"/>
            <w:shd w:val="clear" w:color="auto" w:fill="auto"/>
            <w:vAlign w:val="center"/>
            <w:hideMark/>
          </w:tcPr>
          <w:p w14:paraId="7C95C6D7"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34</w:t>
            </w:r>
          </w:p>
        </w:tc>
        <w:tc>
          <w:tcPr>
            <w:tcW w:w="6070" w:type="dxa"/>
            <w:shd w:val="clear" w:color="auto" w:fill="auto"/>
            <w:vAlign w:val="center"/>
            <w:hideMark/>
          </w:tcPr>
          <w:p w14:paraId="18FA1228" w14:textId="7B98000A" w:rsidR="00014102" w:rsidRPr="00A82520" w:rsidRDefault="00211453"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Cấp g</w:t>
            </w:r>
            <w:r w:rsidR="00014102" w:rsidRPr="00A82520">
              <w:rPr>
                <w:rFonts w:ascii="Times New Roman" w:eastAsia="Times New Roman" w:hAnsi="Times New Roman" w:cs="Times New Roman"/>
                <w:color w:val="000000"/>
                <w:sz w:val="24"/>
                <w:szCs w:val="24"/>
                <w:highlight w:val="white"/>
              </w:rPr>
              <w:t>iấy phép bán lẻ sản phẩm thuốc lá</w:t>
            </w:r>
          </w:p>
        </w:tc>
        <w:tc>
          <w:tcPr>
            <w:tcW w:w="1780" w:type="dxa"/>
            <w:shd w:val="clear" w:color="auto" w:fill="auto"/>
            <w:vAlign w:val="center"/>
            <w:hideMark/>
          </w:tcPr>
          <w:p w14:paraId="4C97394F"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Lĩnh vực Lưu thông hàng hóa trong nước</w:t>
            </w:r>
          </w:p>
        </w:tc>
        <w:tc>
          <w:tcPr>
            <w:tcW w:w="1460" w:type="dxa"/>
            <w:shd w:val="clear" w:color="auto" w:fill="auto"/>
            <w:noWrap/>
            <w:vAlign w:val="bottom"/>
            <w:hideMark/>
          </w:tcPr>
          <w:p w14:paraId="607E6F0D"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12A8666B" w14:textId="77777777" w:rsidTr="002B5DB8">
        <w:trPr>
          <w:trHeight w:val="863"/>
        </w:trPr>
        <w:tc>
          <w:tcPr>
            <w:tcW w:w="670" w:type="dxa"/>
            <w:shd w:val="clear" w:color="auto" w:fill="auto"/>
            <w:vAlign w:val="center"/>
            <w:hideMark/>
          </w:tcPr>
          <w:p w14:paraId="12EDB058"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35</w:t>
            </w:r>
          </w:p>
        </w:tc>
        <w:tc>
          <w:tcPr>
            <w:tcW w:w="6070" w:type="dxa"/>
            <w:shd w:val="clear" w:color="auto" w:fill="auto"/>
            <w:vAlign w:val="center"/>
            <w:hideMark/>
          </w:tcPr>
          <w:p w14:paraId="4392D10C"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Cấp lại giấy chứng nhận đủ điều kiện hoạt động điểm cung cấp dịch vụ trò chơi điện tử công cộng</w:t>
            </w:r>
          </w:p>
        </w:tc>
        <w:tc>
          <w:tcPr>
            <w:tcW w:w="1780" w:type="dxa"/>
            <w:shd w:val="clear" w:color="auto" w:fill="auto"/>
            <w:vAlign w:val="center"/>
            <w:hideMark/>
          </w:tcPr>
          <w:p w14:paraId="726A9239"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Lĩnh vực Phát thanh, truyền hình và thông tin điện tử</w:t>
            </w:r>
          </w:p>
        </w:tc>
        <w:tc>
          <w:tcPr>
            <w:tcW w:w="1460" w:type="dxa"/>
            <w:shd w:val="clear" w:color="auto" w:fill="auto"/>
            <w:noWrap/>
            <w:vAlign w:val="bottom"/>
            <w:hideMark/>
          </w:tcPr>
          <w:p w14:paraId="7D787EE1"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63D64FDD" w14:textId="77777777" w:rsidTr="002B5DB8">
        <w:trPr>
          <w:trHeight w:val="570"/>
        </w:trPr>
        <w:tc>
          <w:tcPr>
            <w:tcW w:w="670" w:type="dxa"/>
            <w:shd w:val="clear" w:color="auto" w:fill="auto"/>
            <w:vAlign w:val="center"/>
            <w:hideMark/>
          </w:tcPr>
          <w:p w14:paraId="616DC0E7"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36</w:t>
            </w:r>
          </w:p>
        </w:tc>
        <w:tc>
          <w:tcPr>
            <w:tcW w:w="6070" w:type="dxa"/>
            <w:shd w:val="clear" w:color="auto" w:fill="auto"/>
            <w:vAlign w:val="center"/>
            <w:hideMark/>
          </w:tcPr>
          <w:p w14:paraId="4A8E5A4C"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 xml:space="preserve">Khai báo hoạt động cơ sở dịch vụ </w:t>
            </w:r>
            <w:r w:rsidRPr="00A82520">
              <w:rPr>
                <w:rFonts w:ascii="Times New Roman" w:eastAsia="Times New Roman" w:hAnsi="Times New Roman" w:cs="Times New Roman"/>
                <w:color w:val="000000"/>
                <w:sz w:val="24"/>
                <w:szCs w:val="24"/>
                <w:highlight w:val="white"/>
                <w:u w:color="FF0000"/>
              </w:rPr>
              <w:t>photocopy</w:t>
            </w:r>
            <w:r w:rsidRPr="00A82520">
              <w:rPr>
                <w:rFonts w:ascii="Times New Roman" w:eastAsia="Times New Roman" w:hAnsi="Times New Roman" w:cs="Times New Roman"/>
                <w:color w:val="000000"/>
                <w:sz w:val="24"/>
                <w:szCs w:val="24"/>
                <w:highlight w:val="white"/>
              </w:rPr>
              <w:t xml:space="preserve"> (cấp huyện)</w:t>
            </w:r>
          </w:p>
        </w:tc>
        <w:tc>
          <w:tcPr>
            <w:tcW w:w="1780" w:type="dxa"/>
            <w:vMerge w:val="restart"/>
            <w:shd w:val="clear" w:color="auto" w:fill="auto"/>
            <w:vAlign w:val="center"/>
            <w:hideMark/>
          </w:tcPr>
          <w:p w14:paraId="522B0387" w14:textId="161F8728"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 xml:space="preserve">Lĩnh vực </w:t>
            </w:r>
            <w:r w:rsidR="001E03D8">
              <w:rPr>
                <w:rFonts w:ascii="Times New Roman" w:eastAsia="Times New Roman" w:hAnsi="Times New Roman" w:cs="Times New Roman"/>
                <w:color w:val="000000"/>
                <w:sz w:val="24"/>
                <w:szCs w:val="24"/>
                <w:highlight w:val="white"/>
              </w:rPr>
              <w:t>Xuất bản, in và phát hành</w:t>
            </w:r>
          </w:p>
        </w:tc>
        <w:tc>
          <w:tcPr>
            <w:tcW w:w="1460" w:type="dxa"/>
            <w:shd w:val="clear" w:color="auto" w:fill="auto"/>
            <w:noWrap/>
            <w:vAlign w:val="bottom"/>
            <w:hideMark/>
          </w:tcPr>
          <w:p w14:paraId="57333DCA"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1043563C" w14:textId="77777777" w:rsidTr="002B5DB8">
        <w:trPr>
          <w:trHeight w:val="630"/>
        </w:trPr>
        <w:tc>
          <w:tcPr>
            <w:tcW w:w="670" w:type="dxa"/>
            <w:shd w:val="clear" w:color="auto" w:fill="auto"/>
            <w:vAlign w:val="center"/>
            <w:hideMark/>
          </w:tcPr>
          <w:p w14:paraId="2FC2B730"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37</w:t>
            </w:r>
          </w:p>
        </w:tc>
        <w:tc>
          <w:tcPr>
            <w:tcW w:w="6070" w:type="dxa"/>
            <w:shd w:val="clear" w:color="auto" w:fill="auto"/>
            <w:vAlign w:val="center"/>
            <w:hideMark/>
          </w:tcPr>
          <w:p w14:paraId="5BFA8779"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 xml:space="preserve">Thay đổi thông tin khai báo hoạt động cơ sở dịch vụ </w:t>
            </w:r>
            <w:r w:rsidRPr="00A82520">
              <w:rPr>
                <w:rFonts w:ascii="Times New Roman" w:eastAsia="Times New Roman" w:hAnsi="Times New Roman" w:cs="Times New Roman"/>
                <w:color w:val="000000"/>
                <w:sz w:val="24"/>
                <w:szCs w:val="24"/>
                <w:highlight w:val="white"/>
                <w:u w:color="FF0000"/>
              </w:rPr>
              <w:t>photocopy</w:t>
            </w:r>
            <w:r w:rsidRPr="00A82520">
              <w:rPr>
                <w:rFonts w:ascii="Times New Roman" w:eastAsia="Times New Roman" w:hAnsi="Times New Roman" w:cs="Times New Roman"/>
                <w:color w:val="000000"/>
                <w:sz w:val="24"/>
                <w:szCs w:val="24"/>
                <w:highlight w:val="white"/>
              </w:rPr>
              <w:t xml:space="preserve"> (cấp huyện)</w:t>
            </w:r>
          </w:p>
        </w:tc>
        <w:tc>
          <w:tcPr>
            <w:tcW w:w="1780" w:type="dxa"/>
            <w:vMerge/>
            <w:vAlign w:val="center"/>
            <w:hideMark/>
          </w:tcPr>
          <w:p w14:paraId="352C2166"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p>
        </w:tc>
        <w:tc>
          <w:tcPr>
            <w:tcW w:w="1460" w:type="dxa"/>
            <w:shd w:val="clear" w:color="auto" w:fill="auto"/>
            <w:noWrap/>
            <w:vAlign w:val="bottom"/>
            <w:hideMark/>
          </w:tcPr>
          <w:p w14:paraId="790A03DE"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78D4F423" w14:textId="77777777" w:rsidTr="002B5DB8">
        <w:trPr>
          <w:trHeight w:val="676"/>
        </w:trPr>
        <w:tc>
          <w:tcPr>
            <w:tcW w:w="670" w:type="dxa"/>
            <w:shd w:val="clear" w:color="auto" w:fill="auto"/>
            <w:vAlign w:val="center"/>
            <w:hideMark/>
          </w:tcPr>
          <w:p w14:paraId="024FF592"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38</w:t>
            </w:r>
          </w:p>
        </w:tc>
        <w:tc>
          <w:tcPr>
            <w:tcW w:w="6070" w:type="dxa"/>
            <w:shd w:val="clear" w:color="auto" w:fill="auto"/>
            <w:vAlign w:val="center"/>
            <w:hideMark/>
          </w:tcPr>
          <w:p w14:paraId="508C973D"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Chấm dứt hoạt động của chi nhánh, văn phòng đại diện, địa điểm kinh doanh của hợp tác xã</w:t>
            </w:r>
          </w:p>
        </w:tc>
        <w:tc>
          <w:tcPr>
            <w:tcW w:w="1780" w:type="dxa"/>
            <w:vMerge w:val="restart"/>
            <w:shd w:val="clear" w:color="auto" w:fill="auto"/>
            <w:vAlign w:val="center"/>
            <w:hideMark/>
          </w:tcPr>
          <w:p w14:paraId="3C92D7A7"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Lĩnh vực Thành lập và hoạt động của hợp tác xã (</w:t>
            </w:r>
            <w:r w:rsidRPr="00A82520">
              <w:rPr>
                <w:rFonts w:ascii="Times New Roman" w:eastAsia="Times New Roman" w:hAnsi="Times New Roman" w:cs="Times New Roman"/>
                <w:color w:val="000000"/>
                <w:sz w:val="24"/>
                <w:szCs w:val="24"/>
                <w:highlight w:val="white"/>
                <w:u w:color="FF0000"/>
              </w:rPr>
              <w:t>liên hiệp</w:t>
            </w:r>
            <w:r w:rsidRPr="00A82520">
              <w:rPr>
                <w:rFonts w:ascii="Times New Roman" w:eastAsia="Times New Roman" w:hAnsi="Times New Roman" w:cs="Times New Roman"/>
                <w:color w:val="000000"/>
                <w:sz w:val="24"/>
                <w:szCs w:val="24"/>
                <w:highlight w:val="white"/>
              </w:rPr>
              <w:t xml:space="preserve"> hợp tác xã)</w:t>
            </w:r>
          </w:p>
        </w:tc>
        <w:tc>
          <w:tcPr>
            <w:tcW w:w="1460" w:type="dxa"/>
            <w:shd w:val="clear" w:color="auto" w:fill="auto"/>
            <w:noWrap/>
            <w:vAlign w:val="bottom"/>
            <w:hideMark/>
          </w:tcPr>
          <w:p w14:paraId="68680000"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79079168" w14:textId="77777777" w:rsidTr="002B5DB8">
        <w:trPr>
          <w:trHeight w:val="945"/>
        </w:trPr>
        <w:tc>
          <w:tcPr>
            <w:tcW w:w="670" w:type="dxa"/>
            <w:shd w:val="clear" w:color="auto" w:fill="auto"/>
            <w:vAlign w:val="center"/>
            <w:hideMark/>
          </w:tcPr>
          <w:p w14:paraId="1CA6D163"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39</w:t>
            </w:r>
          </w:p>
        </w:tc>
        <w:tc>
          <w:tcPr>
            <w:tcW w:w="6070" w:type="dxa"/>
            <w:shd w:val="clear" w:color="auto" w:fill="auto"/>
            <w:vAlign w:val="center"/>
            <w:hideMark/>
          </w:tcPr>
          <w:p w14:paraId="46BB8161"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Cấp lại giấy chứng nhận đăng ký hợp tác xã, giấy chứng nhận đăng ký chi nhánh, văn phòng đại diện, địa điểm kinh doanh của hợp tác xã (trong trường hợp bị mất hoặc bị hư hỏng)</w:t>
            </w:r>
          </w:p>
        </w:tc>
        <w:tc>
          <w:tcPr>
            <w:tcW w:w="1780" w:type="dxa"/>
            <w:vMerge/>
            <w:vAlign w:val="center"/>
            <w:hideMark/>
          </w:tcPr>
          <w:p w14:paraId="225F4BD8"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p>
        </w:tc>
        <w:tc>
          <w:tcPr>
            <w:tcW w:w="1460" w:type="dxa"/>
            <w:shd w:val="clear" w:color="auto" w:fill="auto"/>
            <w:noWrap/>
            <w:vAlign w:val="bottom"/>
            <w:hideMark/>
          </w:tcPr>
          <w:p w14:paraId="3CED5CA2"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5A700600" w14:textId="77777777" w:rsidTr="002B5DB8">
        <w:trPr>
          <w:trHeight w:val="315"/>
        </w:trPr>
        <w:tc>
          <w:tcPr>
            <w:tcW w:w="670" w:type="dxa"/>
            <w:shd w:val="clear" w:color="auto" w:fill="auto"/>
            <w:vAlign w:val="center"/>
            <w:hideMark/>
          </w:tcPr>
          <w:p w14:paraId="32624BD4"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lastRenderedPageBreak/>
              <w:t>40</w:t>
            </w:r>
          </w:p>
        </w:tc>
        <w:tc>
          <w:tcPr>
            <w:tcW w:w="6070" w:type="dxa"/>
            <w:shd w:val="clear" w:color="auto" w:fill="auto"/>
            <w:vAlign w:val="center"/>
            <w:hideMark/>
          </w:tcPr>
          <w:p w14:paraId="0003C00A"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Cấp đổi giấy chứng nhận đăng ký hợp tác xã</w:t>
            </w:r>
          </w:p>
        </w:tc>
        <w:tc>
          <w:tcPr>
            <w:tcW w:w="1780" w:type="dxa"/>
            <w:vMerge/>
            <w:vAlign w:val="center"/>
            <w:hideMark/>
          </w:tcPr>
          <w:p w14:paraId="2AEADFB4"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p>
        </w:tc>
        <w:tc>
          <w:tcPr>
            <w:tcW w:w="1460" w:type="dxa"/>
            <w:shd w:val="clear" w:color="auto" w:fill="auto"/>
            <w:noWrap/>
            <w:vAlign w:val="bottom"/>
            <w:hideMark/>
          </w:tcPr>
          <w:p w14:paraId="0F94CC58"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656CDFC1" w14:textId="77777777" w:rsidTr="002B5DB8">
        <w:trPr>
          <w:trHeight w:val="315"/>
        </w:trPr>
        <w:tc>
          <w:tcPr>
            <w:tcW w:w="670" w:type="dxa"/>
            <w:shd w:val="clear" w:color="auto" w:fill="auto"/>
            <w:vAlign w:val="center"/>
            <w:hideMark/>
          </w:tcPr>
          <w:p w14:paraId="16A30EC6"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41</w:t>
            </w:r>
          </w:p>
        </w:tc>
        <w:tc>
          <w:tcPr>
            <w:tcW w:w="6070" w:type="dxa"/>
            <w:shd w:val="clear" w:color="auto" w:fill="auto"/>
            <w:vAlign w:val="center"/>
            <w:hideMark/>
          </w:tcPr>
          <w:p w14:paraId="087A78C8"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Đăng ký khi hợp tác xã chia thành</w:t>
            </w:r>
          </w:p>
        </w:tc>
        <w:tc>
          <w:tcPr>
            <w:tcW w:w="1780" w:type="dxa"/>
            <w:vMerge/>
            <w:vAlign w:val="center"/>
            <w:hideMark/>
          </w:tcPr>
          <w:p w14:paraId="5D7842A2"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p>
        </w:tc>
        <w:tc>
          <w:tcPr>
            <w:tcW w:w="1460" w:type="dxa"/>
            <w:shd w:val="clear" w:color="auto" w:fill="auto"/>
            <w:noWrap/>
            <w:vAlign w:val="bottom"/>
            <w:hideMark/>
          </w:tcPr>
          <w:p w14:paraId="69A1209C"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479ABFBC" w14:textId="77777777" w:rsidTr="002B5DB8">
        <w:trPr>
          <w:trHeight w:val="315"/>
        </w:trPr>
        <w:tc>
          <w:tcPr>
            <w:tcW w:w="670" w:type="dxa"/>
            <w:shd w:val="clear" w:color="auto" w:fill="auto"/>
            <w:vAlign w:val="center"/>
            <w:hideMark/>
          </w:tcPr>
          <w:p w14:paraId="1CD0DC36"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42</w:t>
            </w:r>
          </w:p>
        </w:tc>
        <w:tc>
          <w:tcPr>
            <w:tcW w:w="6070" w:type="dxa"/>
            <w:shd w:val="clear" w:color="auto" w:fill="auto"/>
            <w:vAlign w:val="center"/>
            <w:hideMark/>
          </w:tcPr>
          <w:p w14:paraId="139CC914"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Đăng ký khi hợp tác xã hợp nhất</w:t>
            </w:r>
          </w:p>
        </w:tc>
        <w:tc>
          <w:tcPr>
            <w:tcW w:w="1780" w:type="dxa"/>
            <w:vMerge/>
            <w:vAlign w:val="center"/>
            <w:hideMark/>
          </w:tcPr>
          <w:p w14:paraId="00DAC65B"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p>
        </w:tc>
        <w:tc>
          <w:tcPr>
            <w:tcW w:w="1460" w:type="dxa"/>
            <w:shd w:val="clear" w:color="auto" w:fill="auto"/>
            <w:noWrap/>
            <w:vAlign w:val="bottom"/>
            <w:hideMark/>
          </w:tcPr>
          <w:p w14:paraId="63F84C7A"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5AA65187" w14:textId="77777777" w:rsidTr="002B5DB8">
        <w:trPr>
          <w:trHeight w:val="315"/>
        </w:trPr>
        <w:tc>
          <w:tcPr>
            <w:tcW w:w="670" w:type="dxa"/>
            <w:shd w:val="clear" w:color="auto" w:fill="auto"/>
            <w:vAlign w:val="center"/>
            <w:hideMark/>
          </w:tcPr>
          <w:p w14:paraId="16BA6551"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43</w:t>
            </w:r>
          </w:p>
        </w:tc>
        <w:tc>
          <w:tcPr>
            <w:tcW w:w="6070" w:type="dxa"/>
            <w:shd w:val="clear" w:color="auto" w:fill="auto"/>
            <w:vAlign w:val="center"/>
            <w:hideMark/>
          </w:tcPr>
          <w:p w14:paraId="07CD9BFC"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Đăng ký khi hợp tác xã sáp nhập</w:t>
            </w:r>
          </w:p>
        </w:tc>
        <w:tc>
          <w:tcPr>
            <w:tcW w:w="1780" w:type="dxa"/>
            <w:vMerge/>
            <w:vAlign w:val="center"/>
            <w:hideMark/>
          </w:tcPr>
          <w:p w14:paraId="75E5D7ED"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p>
        </w:tc>
        <w:tc>
          <w:tcPr>
            <w:tcW w:w="1460" w:type="dxa"/>
            <w:shd w:val="clear" w:color="auto" w:fill="auto"/>
            <w:noWrap/>
            <w:vAlign w:val="bottom"/>
            <w:hideMark/>
          </w:tcPr>
          <w:p w14:paraId="0D99A6F2"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42EDF980" w14:textId="77777777" w:rsidTr="002B5DB8">
        <w:trPr>
          <w:trHeight w:val="315"/>
        </w:trPr>
        <w:tc>
          <w:tcPr>
            <w:tcW w:w="670" w:type="dxa"/>
            <w:shd w:val="clear" w:color="auto" w:fill="auto"/>
            <w:vAlign w:val="center"/>
            <w:hideMark/>
          </w:tcPr>
          <w:p w14:paraId="39928A0D"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44</w:t>
            </w:r>
          </w:p>
        </w:tc>
        <w:tc>
          <w:tcPr>
            <w:tcW w:w="6070" w:type="dxa"/>
            <w:shd w:val="clear" w:color="auto" w:fill="auto"/>
            <w:vAlign w:val="center"/>
            <w:hideMark/>
          </w:tcPr>
          <w:p w14:paraId="45C6DEAD"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Đăng ký khi hợp tác xã tách</w:t>
            </w:r>
          </w:p>
        </w:tc>
        <w:tc>
          <w:tcPr>
            <w:tcW w:w="1780" w:type="dxa"/>
            <w:vMerge/>
            <w:vAlign w:val="center"/>
            <w:hideMark/>
          </w:tcPr>
          <w:p w14:paraId="79597766"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p>
        </w:tc>
        <w:tc>
          <w:tcPr>
            <w:tcW w:w="1460" w:type="dxa"/>
            <w:shd w:val="clear" w:color="auto" w:fill="auto"/>
            <w:noWrap/>
            <w:vAlign w:val="bottom"/>
            <w:hideMark/>
          </w:tcPr>
          <w:p w14:paraId="78467B1D"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2B991A20" w14:textId="77777777" w:rsidTr="002B5DB8">
        <w:trPr>
          <w:trHeight w:val="630"/>
        </w:trPr>
        <w:tc>
          <w:tcPr>
            <w:tcW w:w="670" w:type="dxa"/>
            <w:shd w:val="clear" w:color="auto" w:fill="auto"/>
            <w:vAlign w:val="center"/>
            <w:hideMark/>
          </w:tcPr>
          <w:p w14:paraId="3E8987FB"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45</w:t>
            </w:r>
          </w:p>
        </w:tc>
        <w:tc>
          <w:tcPr>
            <w:tcW w:w="6070" w:type="dxa"/>
            <w:shd w:val="clear" w:color="auto" w:fill="auto"/>
            <w:vAlign w:val="center"/>
            <w:hideMark/>
          </w:tcPr>
          <w:p w14:paraId="3D3271EA"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Đăng ký thay đổi nội dung đăng ký chi nhánh, văn phòng đại diện, địa điểm kinh doanh của hợp tác xã</w:t>
            </w:r>
          </w:p>
        </w:tc>
        <w:tc>
          <w:tcPr>
            <w:tcW w:w="1780" w:type="dxa"/>
            <w:vMerge/>
            <w:vAlign w:val="center"/>
            <w:hideMark/>
          </w:tcPr>
          <w:p w14:paraId="5348EDA8"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p>
        </w:tc>
        <w:tc>
          <w:tcPr>
            <w:tcW w:w="1460" w:type="dxa"/>
            <w:shd w:val="clear" w:color="auto" w:fill="auto"/>
            <w:noWrap/>
            <w:vAlign w:val="bottom"/>
            <w:hideMark/>
          </w:tcPr>
          <w:p w14:paraId="2FD22318"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00949BAB" w14:textId="77777777" w:rsidTr="002B5DB8">
        <w:trPr>
          <w:trHeight w:val="315"/>
        </w:trPr>
        <w:tc>
          <w:tcPr>
            <w:tcW w:w="670" w:type="dxa"/>
            <w:shd w:val="clear" w:color="auto" w:fill="auto"/>
            <w:vAlign w:val="center"/>
            <w:hideMark/>
          </w:tcPr>
          <w:p w14:paraId="2B8BFF44"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46</w:t>
            </w:r>
          </w:p>
        </w:tc>
        <w:tc>
          <w:tcPr>
            <w:tcW w:w="6070" w:type="dxa"/>
            <w:shd w:val="clear" w:color="auto" w:fill="auto"/>
            <w:vAlign w:val="center"/>
            <w:hideMark/>
          </w:tcPr>
          <w:p w14:paraId="34CC8BAD"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Đăng ký thành lập hợp tác xã</w:t>
            </w:r>
          </w:p>
        </w:tc>
        <w:tc>
          <w:tcPr>
            <w:tcW w:w="1780" w:type="dxa"/>
            <w:vMerge/>
            <w:vAlign w:val="center"/>
            <w:hideMark/>
          </w:tcPr>
          <w:p w14:paraId="261739A0"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p>
        </w:tc>
        <w:tc>
          <w:tcPr>
            <w:tcW w:w="1460" w:type="dxa"/>
            <w:shd w:val="clear" w:color="auto" w:fill="auto"/>
            <w:noWrap/>
            <w:vAlign w:val="bottom"/>
            <w:hideMark/>
          </w:tcPr>
          <w:p w14:paraId="640A776E"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63997D3C" w14:textId="77777777" w:rsidTr="002B5DB8">
        <w:trPr>
          <w:trHeight w:val="342"/>
        </w:trPr>
        <w:tc>
          <w:tcPr>
            <w:tcW w:w="670" w:type="dxa"/>
            <w:shd w:val="clear" w:color="auto" w:fill="auto"/>
            <w:vAlign w:val="center"/>
            <w:hideMark/>
          </w:tcPr>
          <w:p w14:paraId="6024A764"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47</w:t>
            </w:r>
          </w:p>
        </w:tc>
        <w:tc>
          <w:tcPr>
            <w:tcW w:w="6070" w:type="dxa"/>
            <w:shd w:val="clear" w:color="auto" w:fill="auto"/>
            <w:vAlign w:val="center"/>
            <w:hideMark/>
          </w:tcPr>
          <w:p w14:paraId="793690FA"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Chấm dứt hoạt động hộ kinh doanh</w:t>
            </w:r>
          </w:p>
        </w:tc>
        <w:tc>
          <w:tcPr>
            <w:tcW w:w="1780" w:type="dxa"/>
            <w:vMerge w:val="restart"/>
            <w:shd w:val="clear" w:color="auto" w:fill="auto"/>
            <w:vAlign w:val="center"/>
            <w:hideMark/>
          </w:tcPr>
          <w:p w14:paraId="3D64B078"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Lĩnh vực Thành lập và hoạt động hộ kinh doanh</w:t>
            </w:r>
          </w:p>
        </w:tc>
        <w:tc>
          <w:tcPr>
            <w:tcW w:w="1460" w:type="dxa"/>
            <w:shd w:val="clear" w:color="auto" w:fill="auto"/>
            <w:noWrap/>
            <w:vAlign w:val="bottom"/>
            <w:hideMark/>
          </w:tcPr>
          <w:p w14:paraId="5AD2C9ED"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2A5D694D" w14:textId="77777777" w:rsidTr="002B5DB8">
        <w:trPr>
          <w:trHeight w:val="315"/>
        </w:trPr>
        <w:tc>
          <w:tcPr>
            <w:tcW w:w="670" w:type="dxa"/>
            <w:shd w:val="clear" w:color="auto" w:fill="auto"/>
            <w:vAlign w:val="center"/>
            <w:hideMark/>
          </w:tcPr>
          <w:p w14:paraId="12665578"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48</w:t>
            </w:r>
          </w:p>
        </w:tc>
        <w:tc>
          <w:tcPr>
            <w:tcW w:w="6070" w:type="dxa"/>
            <w:shd w:val="clear" w:color="auto" w:fill="auto"/>
            <w:vAlign w:val="center"/>
            <w:hideMark/>
          </w:tcPr>
          <w:p w14:paraId="7AE99AEE"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Đăng ký thay đổi nội dung đăng ký hộ kinh doanh</w:t>
            </w:r>
          </w:p>
        </w:tc>
        <w:tc>
          <w:tcPr>
            <w:tcW w:w="1780" w:type="dxa"/>
            <w:vMerge/>
            <w:vAlign w:val="center"/>
            <w:hideMark/>
          </w:tcPr>
          <w:p w14:paraId="6EE9A175"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p>
        </w:tc>
        <w:tc>
          <w:tcPr>
            <w:tcW w:w="1460" w:type="dxa"/>
            <w:shd w:val="clear" w:color="auto" w:fill="auto"/>
            <w:noWrap/>
            <w:vAlign w:val="bottom"/>
            <w:hideMark/>
          </w:tcPr>
          <w:p w14:paraId="13E3EF3B"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20D8BB7E" w14:textId="77777777" w:rsidTr="002B5DB8">
        <w:trPr>
          <w:trHeight w:val="315"/>
        </w:trPr>
        <w:tc>
          <w:tcPr>
            <w:tcW w:w="670" w:type="dxa"/>
            <w:shd w:val="clear" w:color="auto" w:fill="auto"/>
            <w:vAlign w:val="center"/>
            <w:hideMark/>
          </w:tcPr>
          <w:p w14:paraId="5C9D71A8"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49</w:t>
            </w:r>
          </w:p>
        </w:tc>
        <w:tc>
          <w:tcPr>
            <w:tcW w:w="6070" w:type="dxa"/>
            <w:shd w:val="clear" w:color="auto" w:fill="auto"/>
            <w:vAlign w:val="center"/>
            <w:hideMark/>
          </w:tcPr>
          <w:p w14:paraId="1F1E2D33"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Đăng ký thành lập hộ kinh doanh</w:t>
            </w:r>
          </w:p>
        </w:tc>
        <w:tc>
          <w:tcPr>
            <w:tcW w:w="1780" w:type="dxa"/>
            <w:vMerge/>
            <w:vAlign w:val="center"/>
            <w:hideMark/>
          </w:tcPr>
          <w:p w14:paraId="63B8B7F8"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p>
        </w:tc>
        <w:tc>
          <w:tcPr>
            <w:tcW w:w="1460" w:type="dxa"/>
            <w:shd w:val="clear" w:color="auto" w:fill="auto"/>
            <w:noWrap/>
            <w:vAlign w:val="bottom"/>
            <w:hideMark/>
          </w:tcPr>
          <w:p w14:paraId="40769902"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74EAB334" w14:textId="77777777" w:rsidTr="002B5DB8">
        <w:trPr>
          <w:trHeight w:val="945"/>
        </w:trPr>
        <w:tc>
          <w:tcPr>
            <w:tcW w:w="670" w:type="dxa"/>
            <w:shd w:val="clear" w:color="auto" w:fill="auto"/>
            <w:vAlign w:val="center"/>
            <w:hideMark/>
          </w:tcPr>
          <w:p w14:paraId="359D9B7A"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50</w:t>
            </w:r>
          </w:p>
        </w:tc>
        <w:tc>
          <w:tcPr>
            <w:tcW w:w="6070" w:type="dxa"/>
            <w:shd w:val="clear" w:color="auto" w:fill="auto"/>
            <w:vAlign w:val="center"/>
            <w:hideMark/>
          </w:tcPr>
          <w:p w14:paraId="7A6274D4"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thông báo danh mục hoạt động </w:t>
            </w:r>
            <w:r w:rsidRPr="00A82520">
              <w:rPr>
                <w:rFonts w:ascii="Times New Roman" w:eastAsia="Times New Roman" w:hAnsi="Times New Roman" w:cs="Times New Roman"/>
                <w:sz w:val="24"/>
                <w:szCs w:val="24"/>
                <w:highlight w:val="white"/>
                <w:u w:color="FF0000"/>
              </w:rPr>
              <w:t>tôn giáo</w:t>
            </w:r>
            <w:r w:rsidRPr="00A82520">
              <w:rPr>
                <w:rFonts w:ascii="Times New Roman" w:eastAsia="Times New Roman" w:hAnsi="Times New Roman" w:cs="Times New Roman"/>
                <w:sz w:val="24"/>
                <w:szCs w:val="24"/>
                <w:highlight w:val="white"/>
              </w:rPr>
              <w:t xml:space="preserve"> bổ sung đối với tổ chức có địa bàn hoạt động tôn giáo ở </w:t>
            </w:r>
            <w:r w:rsidRPr="00A82520">
              <w:rPr>
                <w:rFonts w:ascii="Times New Roman" w:eastAsia="Times New Roman" w:hAnsi="Times New Roman" w:cs="Times New Roman"/>
                <w:sz w:val="24"/>
                <w:szCs w:val="24"/>
                <w:highlight w:val="white"/>
                <w:u w:color="FF0000"/>
              </w:rPr>
              <w:t>nhiều xã thuộc một huyện</w:t>
            </w:r>
            <w:r w:rsidRPr="00A82520">
              <w:rPr>
                <w:rFonts w:ascii="Times New Roman" w:eastAsia="Times New Roman" w:hAnsi="Times New Roman" w:cs="Times New Roman"/>
                <w:sz w:val="24"/>
                <w:szCs w:val="24"/>
                <w:highlight w:val="white"/>
              </w:rPr>
              <w:t xml:space="preserve"> </w:t>
            </w:r>
          </w:p>
        </w:tc>
        <w:tc>
          <w:tcPr>
            <w:tcW w:w="1780" w:type="dxa"/>
            <w:vMerge w:val="restart"/>
            <w:shd w:val="clear" w:color="auto" w:fill="auto"/>
            <w:vAlign w:val="center"/>
            <w:hideMark/>
          </w:tcPr>
          <w:p w14:paraId="2E28DD3B"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Lĩnh vực Tín ngưỡng, </w:t>
            </w:r>
            <w:r w:rsidRPr="00A82520">
              <w:rPr>
                <w:rFonts w:ascii="Times New Roman" w:eastAsia="Times New Roman" w:hAnsi="Times New Roman" w:cs="Times New Roman"/>
                <w:sz w:val="24"/>
                <w:szCs w:val="24"/>
                <w:highlight w:val="white"/>
                <w:u w:color="FF0000"/>
              </w:rPr>
              <w:t>tôn giáo</w:t>
            </w:r>
          </w:p>
        </w:tc>
        <w:tc>
          <w:tcPr>
            <w:tcW w:w="1460" w:type="dxa"/>
            <w:shd w:val="clear" w:color="auto" w:fill="auto"/>
            <w:noWrap/>
            <w:vAlign w:val="bottom"/>
            <w:hideMark/>
          </w:tcPr>
          <w:p w14:paraId="70BBEFC8"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6760AC49" w14:textId="77777777" w:rsidTr="002B5DB8">
        <w:trPr>
          <w:trHeight w:val="945"/>
        </w:trPr>
        <w:tc>
          <w:tcPr>
            <w:tcW w:w="670" w:type="dxa"/>
            <w:shd w:val="clear" w:color="auto" w:fill="auto"/>
            <w:vAlign w:val="center"/>
            <w:hideMark/>
          </w:tcPr>
          <w:p w14:paraId="6AE9D34A"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51</w:t>
            </w:r>
          </w:p>
        </w:tc>
        <w:tc>
          <w:tcPr>
            <w:tcW w:w="6070" w:type="dxa"/>
            <w:shd w:val="clear" w:color="auto" w:fill="auto"/>
            <w:vAlign w:val="center"/>
            <w:hideMark/>
          </w:tcPr>
          <w:p w14:paraId="275BB266"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đề nghị </w:t>
            </w:r>
            <w:r w:rsidRPr="00A82520">
              <w:rPr>
                <w:rFonts w:ascii="Times New Roman" w:eastAsia="Times New Roman" w:hAnsi="Times New Roman" w:cs="Times New Roman"/>
                <w:sz w:val="24"/>
                <w:szCs w:val="24"/>
                <w:highlight w:val="white"/>
                <w:u w:color="FF0000"/>
              </w:rPr>
              <w:t>giảng đạo ngoài</w:t>
            </w:r>
            <w:r w:rsidRPr="00A82520">
              <w:rPr>
                <w:rFonts w:ascii="Times New Roman" w:eastAsia="Times New Roman" w:hAnsi="Times New Roman" w:cs="Times New Roman"/>
                <w:sz w:val="24"/>
                <w:szCs w:val="24"/>
                <w:highlight w:val="white"/>
              </w:rPr>
              <w:t xml:space="preserve"> địa bàn phụ trách, cơ sở </w:t>
            </w:r>
            <w:r w:rsidRPr="00A82520">
              <w:rPr>
                <w:rFonts w:ascii="Times New Roman" w:eastAsia="Times New Roman" w:hAnsi="Times New Roman" w:cs="Times New Roman"/>
                <w:sz w:val="24"/>
                <w:szCs w:val="24"/>
                <w:highlight w:val="white"/>
                <w:u w:color="FF0000"/>
              </w:rPr>
              <w:t>tôn giáo</w:t>
            </w:r>
            <w:r w:rsidRPr="00A82520">
              <w:rPr>
                <w:rFonts w:ascii="Times New Roman" w:eastAsia="Times New Roman" w:hAnsi="Times New Roman" w:cs="Times New Roman"/>
                <w:sz w:val="24"/>
                <w:szCs w:val="24"/>
                <w:highlight w:val="white"/>
              </w:rPr>
              <w:t xml:space="preserve">, địa điểm hợp pháp đã đăng ký có quy mô tổ chức ở </w:t>
            </w:r>
            <w:r w:rsidRPr="00A82520">
              <w:rPr>
                <w:rFonts w:ascii="Times New Roman" w:eastAsia="Times New Roman" w:hAnsi="Times New Roman" w:cs="Times New Roman"/>
                <w:sz w:val="24"/>
                <w:szCs w:val="24"/>
                <w:highlight w:val="white"/>
                <w:u w:color="FF0000"/>
              </w:rPr>
              <w:t>một huyện</w:t>
            </w:r>
            <w:r w:rsidRPr="00A82520">
              <w:rPr>
                <w:rFonts w:ascii="Times New Roman" w:eastAsia="Times New Roman" w:hAnsi="Times New Roman" w:cs="Times New Roman"/>
                <w:sz w:val="24"/>
                <w:szCs w:val="24"/>
                <w:highlight w:val="white"/>
              </w:rPr>
              <w:t xml:space="preserve"> </w:t>
            </w:r>
          </w:p>
        </w:tc>
        <w:tc>
          <w:tcPr>
            <w:tcW w:w="1780" w:type="dxa"/>
            <w:vMerge/>
            <w:vAlign w:val="center"/>
            <w:hideMark/>
          </w:tcPr>
          <w:p w14:paraId="03D7B7EB"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05B76314"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4CABFD05" w14:textId="77777777" w:rsidTr="002B5DB8">
        <w:trPr>
          <w:trHeight w:val="630"/>
        </w:trPr>
        <w:tc>
          <w:tcPr>
            <w:tcW w:w="670" w:type="dxa"/>
            <w:shd w:val="clear" w:color="auto" w:fill="auto"/>
            <w:vAlign w:val="center"/>
            <w:hideMark/>
          </w:tcPr>
          <w:p w14:paraId="02BE6B4D"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52</w:t>
            </w:r>
          </w:p>
        </w:tc>
        <w:tc>
          <w:tcPr>
            <w:tcW w:w="6070" w:type="dxa"/>
            <w:shd w:val="clear" w:color="auto" w:fill="auto"/>
            <w:vAlign w:val="center"/>
            <w:hideMark/>
          </w:tcPr>
          <w:p w14:paraId="5E272956"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đề nghị tổ chức </w:t>
            </w:r>
            <w:r w:rsidRPr="00A82520">
              <w:rPr>
                <w:rFonts w:ascii="Times New Roman" w:eastAsia="Times New Roman" w:hAnsi="Times New Roman" w:cs="Times New Roman"/>
                <w:sz w:val="24"/>
                <w:szCs w:val="24"/>
                <w:highlight w:val="white"/>
                <w:u w:color="FF0000"/>
              </w:rPr>
              <w:t>cuộc lễ ngoài</w:t>
            </w:r>
            <w:r w:rsidRPr="00A82520">
              <w:rPr>
                <w:rFonts w:ascii="Times New Roman" w:eastAsia="Times New Roman" w:hAnsi="Times New Roman" w:cs="Times New Roman"/>
                <w:sz w:val="24"/>
                <w:szCs w:val="24"/>
                <w:highlight w:val="white"/>
              </w:rPr>
              <w:t xml:space="preserve"> cơ sở </w:t>
            </w:r>
            <w:r w:rsidRPr="00A82520">
              <w:rPr>
                <w:rFonts w:ascii="Times New Roman" w:eastAsia="Times New Roman" w:hAnsi="Times New Roman" w:cs="Times New Roman"/>
                <w:sz w:val="24"/>
                <w:szCs w:val="24"/>
                <w:highlight w:val="white"/>
                <w:u w:color="FF0000"/>
              </w:rPr>
              <w:t>tôn giáo</w:t>
            </w:r>
            <w:r w:rsidRPr="00A82520">
              <w:rPr>
                <w:rFonts w:ascii="Times New Roman" w:eastAsia="Times New Roman" w:hAnsi="Times New Roman" w:cs="Times New Roman"/>
                <w:sz w:val="24"/>
                <w:szCs w:val="24"/>
                <w:highlight w:val="white"/>
              </w:rPr>
              <w:t xml:space="preserve">, địa điểm hợp pháp đã đăng ký có quy mô tổ chức ở </w:t>
            </w:r>
            <w:r w:rsidRPr="00A82520">
              <w:rPr>
                <w:rFonts w:ascii="Times New Roman" w:eastAsia="Times New Roman" w:hAnsi="Times New Roman" w:cs="Times New Roman"/>
                <w:sz w:val="24"/>
                <w:szCs w:val="24"/>
                <w:highlight w:val="white"/>
                <w:u w:color="FF0000"/>
              </w:rPr>
              <w:t>một huyện</w:t>
            </w:r>
            <w:r w:rsidRPr="00A82520">
              <w:rPr>
                <w:rFonts w:ascii="Times New Roman" w:eastAsia="Times New Roman" w:hAnsi="Times New Roman" w:cs="Times New Roman"/>
                <w:sz w:val="24"/>
                <w:szCs w:val="24"/>
                <w:highlight w:val="white"/>
              </w:rPr>
              <w:t xml:space="preserve"> </w:t>
            </w:r>
          </w:p>
        </w:tc>
        <w:tc>
          <w:tcPr>
            <w:tcW w:w="1780" w:type="dxa"/>
            <w:vMerge/>
            <w:vAlign w:val="center"/>
            <w:hideMark/>
          </w:tcPr>
          <w:p w14:paraId="1F69A336"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32A7065D"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5C32EF48" w14:textId="77777777" w:rsidTr="002B5DB8">
        <w:trPr>
          <w:trHeight w:val="945"/>
        </w:trPr>
        <w:tc>
          <w:tcPr>
            <w:tcW w:w="670" w:type="dxa"/>
            <w:shd w:val="clear" w:color="auto" w:fill="auto"/>
            <w:vAlign w:val="center"/>
            <w:hideMark/>
          </w:tcPr>
          <w:p w14:paraId="7D167D7B"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53</w:t>
            </w:r>
          </w:p>
        </w:tc>
        <w:tc>
          <w:tcPr>
            <w:tcW w:w="6070" w:type="dxa"/>
            <w:shd w:val="clear" w:color="auto" w:fill="auto"/>
            <w:vAlign w:val="center"/>
            <w:hideMark/>
          </w:tcPr>
          <w:p w14:paraId="62D8E1A0"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đề nghị tổ chức đại hội của tổ chức </w:t>
            </w:r>
            <w:r w:rsidRPr="00A82520">
              <w:rPr>
                <w:rFonts w:ascii="Times New Roman" w:eastAsia="Times New Roman" w:hAnsi="Times New Roman" w:cs="Times New Roman"/>
                <w:sz w:val="24"/>
                <w:szCs w:val="24"/>
                <w:highlight w:val="white"/>
                <w:u w:color="FF0000"/>
              </w:rPr>
              <w:t>tôn giáo</w:t>
            </w:r>
            <w:r w:rsidRPr="00A82520">
              <w:rPr>
                <w:rFonts w:ascii="Times New Roman" w:eastAsia="Times New Roman" w:hAnsi="Times New Roman" w:cs="Times New Roman"/>
                <w:sz w:val="24"/>
                <w:szCs w:val="24"/>
                <w:highlight w:val="white"/>
              </w:rPr>
              <w:t xml:space="preserve">, tổ chức tôn giáo trực thuộc, tổ chức được cấp chứng nhận đăng ký hoạt động tôn giáo có địa bàn hoạt động ở </w:t>
            </w:r>
            <w:r w:rsidRPr="00A82520">
              <w:rPr>
                <w:rFonts w:ascii="Times New Roman" w:eastAsia="Times New Roman" w:hAnsi="Times New Roman" w:cs="Times New Roman"/>
                <w:sz w:val="24"/>
                <w:szCs w:val="24"/>
                <w:highlight w:val="white"/>
                <w:u w:color="FF0000"/>
              </w:rPr>
              <w:t>một huyện</w:t>
            </w:r>
            <w:r w:rsidRPr="00A82520">
              <w:rPr>
                <w:rFonts w:ascii="Times New Roman" w:eastAsia="Times New Roman" w:hAnsi="Times New Roman" w:cs="Times New Roman"/>
                <w:sz w:val="24"/>
                <w:szCs w:val="24"/>
                <w:highlight w:val="white"/>
              </w:rPr>
              <w:t xml:space="preserve"> </w:t>
            </w:r>
          </w:p>
        </w:tc>
        <w:tc>
          <w:tcPr>
            <w:tcW w:w="1780" w:type="dxa"/>
            <w:vMerge/>
            <w:vAlign w:val="center"/>
            <w:hideMark/>
          </w:tcPr>
          <w:p w14:paraId="3554A066"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0A9A4AC4"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43B970D4" w14:textId="77777777" w:rsidTr="002B5DB8">
        <w:trPr>
          <w:trHeight w:val="945"/>
        </w:trPr>
        <w:tc>
          <w:tcPr>
            <w:tcW w:w="670" w:type="dxa"/>
            <w:shd w:val="clear" w:color="auto" w:fill="auto"/>
            <w:vAlign w:val="center"/>
            <w:hideMark/>
          </w:tcPr>
          <w:p w14:paraId="29129232"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54</w:t>
            </w:r>
          </w:p>
        </w:tc>
        <w:tc>
          <w:tcPr>
            <w:tcW w:w="6070" w:type="dxa"/>
            <w:shd w:val="clear" w:color="auto" w:fill="auto"/>
            <w:vAlign w:val="center"/>
            <w:hideMark/>
          </w:tcPr>
          <w:p w14:paraId="487F575D" w14:textId="3095C2CC" w:rsidR="00014102" w:rsidRPr="00A82520" w:rsidRDefault="00211453"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Thủ tục t</w:t>
            </w:r>
            <w:r w:rsidR="00014102" w:rsidRPr="00A82520">
              <w:rPr>
                <w:rFonts w:ascii="Times New Roman" w:eastAsia="Times New Roman" w:hAnsi="Times New Roman" w:cs="Times New Roman"/>
                <w:sz w:val="24"/>
                <w:szCs w:val="24"/>
                <w:highlight w:val="white"/>
              </w:rPr>
              <w:t xml:space="preserve">hông báo tổ chức hội nghị thường niên của tổ chức </w:t>
            </w:r>
            <w:r w:rsidR="00014102" w:rsidRPr="00A82520">
              <w:rPr>
                <w:rFonts w:ascii="Times New Roman" w:eastAsia="Times New Roman" w:hAnsi="Times New Roman" w:cs="Times New Roman"/>
                <w:sz w:val="24"/>
                <w:szCs w:val="24"/>
                <w:highlight w:val="white"/>
                <w:u w:color="FF0000"/>
              </w:rPr>
              <w:t>tôn giáo</w:t>
            </w:r>
            <w:r w:rsidR="00014102" w:rsidRPr="00A82520">
              <w:rPr>
                <w:rFonts w:ascii="Times New Roman" w:eastAsia="Times New Roman" w:hAnsi="Times New Roman" w:cs="Times New Roman"/>
                <w:sz w:val="24"/>
                <w:szCs w:val="24"/>
                <w:highlight w:val="white"/>
              </w:rPr>
              <w:t xml:space="preserve">, tổ chức tôn giáo trực thuộc có địa bàn hoạt động ở </w:t>
            </w:r>
            <w:r w:rsidR="00014102" w:rsidRPr="00A82520">
              <w:rPr>
                <w:rFonts w:ascii="Times New Roman" w:eastAsia="Times New Roman" w:hAnsi="Times New Roman" w:cs="Times New Roman"/>
                <w:sz w:val="24"/>
                <w:szCs w:val="24"/>
                <w:highlight w:val="white"/>
                <w:u w:color="FF0000"/>
              </w:rPr>
              <w:t>một huyện</w:t>
            </w:r>
            <w:r w:rsidR="00014102" w:rsidRPr="00A82520">
              <w:rPr>
                <w:rFonts w:ascii="Times New Roman" w:eastAsia="Times New Roman" w:hAnsi="Times New Roman" w:cs="Times New Roman"/>
                <w:sz w:val="24"/>
                <w:szCs w:val="24"/>
                <w:highlight w:val="white"/>
              </w:rPr>
              <w:t xml:space="preserve"> </w:t>
            </w:r>
          </w:p>
        </w:tc>
        <w:tc>
          <w:tcPr>
            <w:tcW w:w="1780" w:type="dxa"/>
            <w:vMerge/>
            <w:vAlign w:val="center"/>
            <w:hideMark/>
          </w:tcPr>
          <w:p w14:paraId="58476466"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45E3802F"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2EA9C7C3" w14:textId="77777777" w:rsidTr="002B5DB8">
        <w:trPr>
          <w:trHeight w:val="630"/>
        </w:trPr>
        <w:tc>
          <w:tcPr>
            <w:tcW w:w="670" w:type="dxa"/>
            <w:shd w:val="clear" w:color="auto" w:fill="auto"/>
            <w:vAlign w:val="center"/>
            <w:hideMark/>
          </w:tcPr>
          <w:p w14:paraId="3C2A421E"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55</w:t>
            </w:r>
          </w:p>
        </w:tc>
        <w:tc>
          <w:tcPr>
            <w:tcW w:w="6070" w:type="dxa"/>
            <w:shd w:val="clear" w:color="auto" w:fill="auto"/>
            <w:vAlign w:val="center"/>
            <w:hideMark/>
          </w:tcPr>
          <w:p w14:paraId="3C374F37"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thông báo </w:t>
            </w:r>
            <w:r w:rsidRPr="00A82520">
              <w:rPr>
                <w:rFonts w:ascii="Times New Roman" w:eastAsia="Times New Roman" w:hAnsi="Times New Roman" w:cs="Times New Roman"/>
                <w:sz w:val="24"/>
                <w:szCs w:val="24"/>
                <w:highlight w:val="white"/>
                <w:u w:color="FF0000"/>
              </w:rPr>
              <w:t>mở lớp</w:t>
            </w:r>
            <w:r w:rsidRPr="00A82520">
              <w:rPr>
                <w:rFonts w:ascii="Times New Roman" w:eastAsia="Times New Roman" w:hAnsi="Times New Roman" w:cs="Times New Roman"/>
                <w:sz w:val="24"/>
                <w:szCs w:val="24"/>
                <w:highlight w:val="white"/>
              </w:rPr>
              <w:t xml:space="preserve"> bồi dưỡng </w:t>
            </w:r>
            <w:r w:rsidRPr="00A82520">
              <w:rPr>
                <w:rFonts w:ascii="Times New Roman" w:eastAsia="Times New Roman" w:hAnsi="Times New Roman" w:cs="Times New Roman"/>
                <w:sz w:val="24"/>
                <w:szCs w:val="24"/>
                <w:highlight w:val="white"/>
                <w:u w:color="FF0000"/>
              </w:rPr>
              <w:t>về tôn giáo</w:t>
            </w:r>
            <w:r w:rsidRPr="00A82520">
              <w:rPr>
                <w:rFonts w:ascii="Times New Roman" w:eastAsia="Times New Roman" w:hAnsi="Times New Roman" w:cs="Times New Roman"/>
                <w:sz w:val="24"/>
                <w:szCs w:val="24"/>
                <w:highlight w:val="white"/>
              </w:rPr>
              <w:t xml:space="preserve"> theo quy định tại khoản 2 Điều 41 Luật </w:t>
            </w:r>
            <w:r w:rsidRPr="00A82520">
              <w:rPr>
                <w:rFonts w:ascii="Times New Roman" w:eastAsia="Times New Roman" w:hAnsi="Times New Roman" w:cs="Times New Roman"/>
                <w:sz w:val="24"/>
                <w:szCs w:val="24"/>
                <w:highlight w:val="white"/>
                <w:u w:color="FF0000"/>
              </w:rPr>
              <w:t>tín ngưỡng</w:t>
            </w:r>
            <w:r w:rsidRPr="00A82520">
              <w:rPr>
                <w:rFonts w:ascii="Times New Roman" w:eastAsia="Times New Roman" w:hAnsi="Times New Roman" w:cs="Times New Roman"/>
                <w:sz w:val="24"/>
                <w:szCs w:val="24"/>
                <w:highlight w:val="white"/>
              </w:rPr>
              <w:t xml:space="preserve">, </w:t>
            </w:r>
            <w:r w:rsidRPr="00A82520">
              <w:rPr>
                <w:rFonts w:ascii="Times New Roman" w:eastAsia="Times New Roman" w:hAnsi="Times New Roman" w:cs="Times New Roman"/>
                <w:sz w:val="24"/>
                <w:szCs w:val="24"/>
                <w:highlight w:val="white"/>
                <w:u w:color="FF0000"/>
              </w:rPr>
              <w:t>tôn giáo</w:t>
            </w:r>
          </w:p>
        </w:tc>
        <w:tc>
          <w:tcPr>
            <w:tcW w:w="1780" w:type="dxa"/>
            <w:vMerge/>
            <w:vAlign w:val="center"/>
            <w:hideMark/>
          </w:tcPr>
          <w:p w14:paraId="30E6D469"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226F9B69"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284C14DE" w14:textId="77777777" w:rsidTr="002B5DB8">
        <w:trPr>
          <w:trHeight w:val="630"/>
        </w:trPr>
        <w:tc>
          <w:tcPr>
            <w:tcW w:w="670" w:type="dxa"/>
            <w:shd w:val="clear" w:color="auto" w:fill="auto"/>
            <w:vAlign w:val="center"/>
            <w:hideMark/>
          </w:tcPr>
          <w:p w14:paraId="42615BA8"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56</w:t>
            </w:r>
          </w:p>
        </w:tc>
        <w:tc>
          <w:tcPr>
            <w:tcW w:w="6070" w:type="dxa"/>
            <w:shd w:val="clear" w:color="auto" w:fill="auto"/>
            <w:vAlign w:val="center"/>
            <w:hideMark/>
          </w:tcPr>
          <w:p w14:paraId="2C061160" w14:textId="77777777" w:rsidR="00014102" w:rsidRPr="00A82520" w:rsidRDefault="00014102" w:rsidP="00C1508D">
            <w:pPr>
              <w:spacing w:before="40" w:after="40" w:line="240" w:lineRule="auto"/>
              <w:jc w:val="both"/>
              <w:rPr>
                <w:rFonts w:ascii="Times New Roman" w:eastAsia="Times New Roman" w:hAnsi="Times New Roman" w:cs="Times New Roman"/>
                <w:sz w:val="24"/>
                <w:szCs w:val="24"/>
                <w:highlight w:val="white"/>
              </w:rPr>
            </w:pPr>
            <w:r w:rsidRPr="00A82520">
              <w:rPr>
                <w:rFonts w:ascii="Times New Roman" w:eastAsia="Times New Roman" w:hAnsi="Times New Roman" w:cs="Times New Roman"/>
                <w:sz w:val="24"/>
                <w:szCs w:val="24"/>
                <w:highlight w:val="white"/>
              </w:rPr>
              <w:t xml:space="preserve">Thủ tục thông báo danh mục hoạt động </w:t>
            </w:r>
            <w:r w:rsidRPr="00A82520">
              <w:rPr>
                <w:rFonts w:ascii="Times New Roman" w:eastAsia="Times New Roman" w:hAnsi="Times New Roman" w:cs="Times New Roman"/>
                <w:sz w:val="24"/>
                <w:szCs w:val="24"/>
                <w:highlight w:val="white"/>
                <w:u w:color="FF0000"/>
              </w:rPr>
              <w:t>tôn giáo đối</w:t>
            </w:r>
            <w:r w:rsidRPr="00A82520">
              <w:rPr>
                <w:rFonts w:ascii="Times New Roman" w:eastAsia="Times New Roman" w:hAnsi="Times New Roman" w:cs="Times New Roman"/>
                <w:sz w:val="24"/>
                <w:szCs w:val="24"/>
                <w:highlight w:val="white"/>
              </w:rPr>
              <w:t xml:space="preserve"> với tổ chức có địa bàn hoạt động tôn giáo ở </w:t>
            </w:r>
            <w:r w:rsidRPr="00A82520">
              <w:rPr>
                <w:rFonts w:ascii="Times New Roman" w:eastAsia="Times New Roman" w:hAnsi="Times New Roman" w:cs="Times New Roman"/>
                <w:sz w:val="24"/>
                <w:szCs w:val="24"/>
                <w:highlight w:val="white"/>
                <w:u w:color="FF0000"/>
              </w:rPr>
              <w:t>nhiều xã thuộc một huyện</w:t>
            </w:r>
          </w:p>
        </w:tc>
        <w:tc>
          <w:tcPr>
            <w:tcW w:w="1780" w:type="dxa"/>
            <w:vMerge/>
            <w:vAlign w:val="center"/>
            <w:hideMark/>
          </w:tcPr>
          <w:p w14:paraId="7FD56571" w14:textId="77777777" w:rsidR="00014102" w:rsidRPr="00A82520" w:rsidRDefault="00014102" w:rsidP="002B5DB8">
            <w:pPr>
              <w:spacing w:before="40" w:after="40" w:line="240" w:lineRule="auto"/>
              <w:jc w:val="both"/>
              <w:rPr>
                <w:rFonts w:ascii="Times New Roman" w:eastAsia="Times New Roman" w:hAnsi="Times New Roman" w:cs="Times New Roman"/>
                <w:sz w:val="24"/>
                <w:szCs w:val="24"/>
                <w:highlight w:val="white"/>
              </w:rPr>
            </w:pPr>
          </w:p>
        </w:tc>
        <w:tc>
          <w:tcPr>
            <w:tcW w:w="1460" w:type="dxa"/>
            <w:shd w:val="clear" w:color="auto" w:fill="auto"/>
            <w:noWrap/>
            <w:vAlign w:val="bottom"/>
            <w:hideMark/>
          </w:tcPr>
          <w:p w14:paraId="38A18A86"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6E7A14B4" w14:textId="77777777" w:rsidTr="002B5DB8">
        <w:trPr>
          <w:trHeight w:val="315"/>
        </w:trPr>
        <w:tc>
          <w:tcPr>
            <w:tcW w:w="670" w:type="dxa"/>
            <w:shd w:val="clear" w:color="auto" w:fill="auto"/>
            <w:vAlign w:val="center"/>
            <w:hideMark/>
          </w:tcPr>
          <w:p w14:paraId="09C9487E" w14:textId="77777777" w:rsidR="00014102" w:rsidRPr="00A82520" w:rsidRDefault="00014102" w:rsidP="002B5DB8">
            <w:pPr>
              <w:spacing w:before="40" w:after="40" w:line="240" w:lineRule="auto"/>
              <w:jc w:val="center"/>
              <w:rPr>
                <w:rFonts w:ascii="Times New Roman" w:eastAsia="Times New Roman" w:hAnsi="Times New Roman" w:cs="Times New Roman"/>
                <w:b/>
                <w:bCs/>
                <w:color w:val="000000"/>
                <w:sz w:val="24"/>
                <w:szCs w:val="24"/>
                <w:highlight w:val="white"/>
              </w:rPr>
            </w:pPr>
            <w:r w:rsidRPr="00A82520">
              <w:rPr>
                <w:rFonts w:ascii="Times New Roman" w:eastAsia="Times New Roman" w:hAnsi="Times New Roman" w:cs="Times New Roman"/>
                <w:b/>
                <w:bCs/>
                <w:color w:val="000000"/>
                <w:sz w:val="24"/>
                <w:szCs w:val="24"/>
                <w:highlight w:val="white"/>
              </w:rPr>
              <w:t>C</w:t>
            </w:r>
          </w:p>
        </w:tc>
        <w:tc>
          <w:tcPr>
            <w:tcW w:w="6070" w:type="dxa"/>
            <w:shd w:val="clear" w:color="auto" w:fill="auto"/>
            <w:vAlign w:val="center"/>
            <w:hideMark/>
          </w:tcPr>
          <w:p w14:paraId="09EEB3F6" w14:textId="77777777" w:rsidR="00014102" w:rsidRPr="00A82520" w:rsidRDefault="00014102" w:rsidP="00C1508D">
            <w:pPr>
              <w:spacing w:before="40" w:after="40" w:line="240" w:lineRule="auto"/>
              <w:jc w:val="both"/>
              <w:rPr>
                <w:rFonts w:ascii="Times New Roman" w:eastAsia="Times New Roman" w:hAnsi="Times New Roman" w:cs="Times New Roman"/>
                <w:b/>
                <w:bCs/>
                <w:color w:val="000000"/>
                <w:sz w:val="24"/>
                <w:szCs w:val="24"/>
                <w:highlight w:val="white"/>
              </w:rPr>
            </w:pPr>
            <w:r w:rsidRPr="00A82520">
              <w:rPr>
                <w:rFonts w:ascii="Times New Roman" w:eastAsia="Times New Roman" w:hAnsi="Times New Roman" w:cs="Times New Roman"/>
                <w:b/>
                <w:bCs/>
                <w:color w:val="000000"/>
                <w:sz w:val="24"/>
                <w:szCs w:val="24"/>
                <w:highlight w:val="white"/>
              </w:rPr>
              <w:t>Cấp xã (13 thủ tục)</w:t>
            </w:r>
          </w:p>
        </w:tc>
        <w:tc>
          <w:tcPr>
            <w:tcW w:w="1780" w:type="dxa"/>
            <w:shd w:val="clear" w:color="auto" w:fill="auto"/>
            <w:vAlign w:val="center"/>
            <w:hideMark/>
          </w:tcPr>
          <w:p w14:paraId="257AA1F6" w14:textId="77777777" w:rsidR="00014102" w:rsidRPr="00A82520" w:rsidRDefault="00014102" w:rsidP="002B5DB8">
            <w:pPr>
              <w:spacing w:before="40" w:after="40" w:line="240" w:lineRule="auto"/>
              <w:jc w:val="both"/>
              <w:rPr>
                <w:rFonts w:ascii="Times New Roman" w:eastAsia="Times New Roman" w:hAnsi="Times New Roman" w:cs="Times New Roman"/>
                <w:b/>
                <w:bCs/>
                <w:color w:val="000000"/>
                <w:sz w:val="24"/>
                <w:szCs w:val="24"/>
                <w:highlight w:val="white"/>
              </w:rPr>
            </w:pPr>
            <w:r w:rsidRPr="00A82520">
              <w:rPr>
                <w:rFonts w:ascii="Times New Roman" w:eastAsia="Times New Roman" w:hAnsi="Times New Roman" w:cs="Times New Roman"/>
                <w:b/>
                <w:bCs/>
                <w:color w:val="000000"/>
                <w:sz w:val="24"/>
                <w:szCs w:val="24"/>
                <w:highlight w:val="white"/>
              </w:rPr>
              <w:t> </w:t>
            </w:r>
          </w:p>
        </w:tc>
        <w:tc>
          <w:tcPr>
            <w:tcW w:w="1460" w:type="dxa"/>
            <w:shd w:val="clear" w:color="auto" w:fill="auto"/>
            <w:noWrap/>
            <w:vAlign w:val="bottom"/>
            <w:hideMark/>
          </w:tcPr>
          <w:p w14:paraId="6CA419AE"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5E6ACAF2" w14:textId="77777777" w:rsidTr="002B5DB8">
        <w:trPr>
          <w:trHeight w:val="630"/>
        </w:trPr>
        <w:tc>
          <w:tcPr>
            <w:tcW w:w="670" w:type="dxa"/>
            <w:shd w:val="clear" w:color="auto" w:fill="auto"/>
            <w:vAlign w:val="center"/>
            <w:hideMark/>
          </w:tcPr>
          <w:p w14:paraId="5C793E31"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1</w:t>
            </w:r>
          </w:p>
        </w:tc>
        <w:tc>
          <w:tcPr>
            <w:tcW w:w="6070" w:type="dxa"/>
            <w:shd w:val="clear" w:color="auto" w:fill="auto"/>
            <w:vAlign w:val="center"/>
            <w:hideMark/>
          </w:tcPr>
          <w:p w14:paraId="3253C0EF"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 xml:space="preserve">Thủ tục kê khai, thẩm định tờ khai phí bảo vệ môi trường đối với nước thải </w:t>
            </w:r>
          </w:p>
        </w:tc>
        <w:tc>
          <w:tcPr>
            <w:tcW w:w="1780" w:type="dxa"/>
            <w:shd w:val="clear" w:color="auto" w:fill="auto"/>
            <w:vAlign w:val="center"/>
            <w:hideMark/>
          </w:tcPr>
          <w:p w14:paraId="521D5036"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Lĩnh vực Thuế</w:t>
            </w:r>
          </w:p>
        </w:tc>
        <w:tc>
          <w:tcPr>
            <w:tcW w:w="1460" w:type="dxa"/>
            <w:shd w:val="clear" w:color="auto" w:fill="auto"/>
            <w:noWrap/>
            <w:vAlign w:val="bottom"/>
            <w:hideMark/>
          </w:tcPr>
          <w:p w14:paraId="499B1B15"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38A9D15E" w14:textId="77777777" w:rsidTr="002B5DB8">
        <w:trPr>
          <w:trHeight w:val="1890"/>
        </w:trPr>
        <w:tc>
          <w:tcPr>
            <w:tcW w:w="670" w:type="dxa"/>
            <w:shd w:val="clear" w:color="auto" w:fill="auto"/>
            <w:vAlign w:val="center"/>
            <w:hideMark/>
          </w:tcPr>
          <w:p w14:paraId="41F88958"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2</w:t>
            </w:r>
          </w:p>
        </w:tc>
        <w:tc>
          <w:tcPr>
            <w:tcW w:w="6070" w:type="dxa"/>
            <w:shd w:val="clear" w:color="auto" w:fill="auto"/>
            <w:vAlign w:val="center"/>
            <w:hideMark/>
          </w:tcPr>
          <w:p w14:paraId="76B9D03A"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 xml:space="preserve">Giải quyết trợ cấp một lần đối với người có thành tích tham gia </w:t>
            </w:r>
            <w:r w:rsidRPr="00A82520">
              <w:rPr>
                <w:rFonts w:ascii="Times New Roman" w:eastAsia="Times New Roman" w:hAnsi="Times New Roman" w:cs="Times New Roman"/>
                <w:color w:val="000000"/>
                <w:sz w:val="24"/>
                <w:szCs w:val="24"/>
                <w:highlight w:val="white"/>
                <w:u w:color="FF0000"/>
              </w:rPr>
              <w:t>kháng chiến</w:t>
            </w:r>
            <w:r w:rsidRPr="00A82520">
              <w:rPr>
                <w:rFonts w:ascii="Times New Roman" w:eastAsia="Times New Roman" w:hAnsi="Times New Roman" w:cs="Times New Roman"/>
                <w:color w:val="000000"/>
                <w:sz w:val="24"/>
                <w:szCs w:val="24"/>
                <w:highlight w:val="white"/>
              </w:rPr>
              <w:t xml:space="preserve"> đã được tặng Bằng khen của Thủ tướng Chính phủ, Bằng khen của Chủ tịch Hội đồng Bộ trưởng hoặc Bằng khen của Bộ trưởng, Thủ trưởng cơ quan </w:t>
            </w:r>
            <w:r w:rsidRPr="00A82520">
              <w:rPr>
                <w:rFonts w:ascii="Times New Roman" w:eastAsia="Times New Roman" w:hAnsi="Times New Roman" w:cs="Times New Roman"/>
                <w:color w:val="000000"/>
                <w:sz w:val="24"/>
                <w:szCs w:val="24"/>
                <w:highlight w:val="white"/>
                <w:u w:color="FF0000"/>
              </w:rPr>
              <w:t>ngang bộ</w:t>
            </w:r>
            <w:r w:rsidRPr="00A82520">
              <w:rPr>
                <w:rFonts w:ascii="Times New Roman" w:eastAsia="Times New Roman" w:hAnsi="Times New Roman" w:cs="Times New Roman"/>
                <w:color w:val="000000"/>
                <w:sz w:val="24"/>
                <w:szCs w:val="24"/>
                <w:highlight w:val="white"/>
              </w:rPr>
              <w:t>, Thủ trưởng cơ quan thuộc Chính phủ, Bằng khen của Chủ tịch Ủy ban nhân dân tỉnh, thành phố trực thuộc Trung ương</w:t>
            </w:r>
          </w:p>
        </w:tc>
        <w:tc>
          <w:tcPr>
            <w:tcW w:w="1780" w:type="dxa"/>
            <w:vMerge w:val="restart"/>
            <w:shd w:val="clear" w:color="auto" w:fill="auto"/>
            <w:vAlign w:val="center"/>
            <w:hideMark/>
          </w:tcPr>
          <w:p w14:paraId="51764A6A"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Lĩnh vực Người có công</w:t>
            </w:r>
          </w:p>
        </w:tc>
        <w:tc>
          <w:tcPr>
            <w:tcW w:w="1460" w:type="dxa"/>
            <w:shd w:val="clear" w:color="auto" w:fill="auto"/>
            <w:noWrap/>
            <w:vAlign w:val="bottom"/>
            <w:hideMark/>
          </w:tcPr>
          <w:p w14:paraId="42119C66"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20554AEC" w14:textId="77777777" w:rsidTr="002B5DB8">
        <w:trPr>
          <w:trHeight w:val="630"/>
        </w:trPr>
        <w:tc>
          <w:tcPr>
            <w:tcW w:w="670" w:type="dxa"/>
            <w:shd w:val="clear" w:color="auto" w:fill="auto"/>
            <w:vAlign w:val="center"/>
            <w:hideMark/>
          </w:tcPr>
          <w:p w14:paraId="65D1D498"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lastRenderedPageBreak/>
              <w:t>3</w:t>
            </w:r>
          </w:p>
        </w:tc>
        <w:tc>
          <w:tcPr>
            <w:tcW w:w="6070" w:type="dxa"/>
            <w:shd w:val="clear" w:color="auto" w:fill="auto"/>
            <w:vAlign w:val="center"/>
            <w:hideMark/>
          </w:tcPr>
          <w:p w14:paraId="3DD5B611"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Thủ tục thực hiện chế độ ưu đãi trong giáo dục đào tạo đối với người có công với cách mạng và con của họ</w:t>
            </w:r>
          </w:p>
        </w:tc>
        <w:tc>
          <w:tcPr>
            <w:tcW w:w="1780" w:type="dxa"/>
            <w:vMerge/>
            <w:vAlign w:val="center"/>
            <w:hideMark/>
          </w:tcPr>
          <w:p w14:paraId="4AB684C4"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p>
        </w:tc>
        <w:tc>
          <w:tcPr>
            <w:tcW w:w="1460" w:type="dxa"/>
            <w:shd w:val="clear" w:color="auto" w:fill="auto"/>
            <w:noWrap/>
            <w:vAlign w:val="bottom"/>
            <w:hideMark/>
          </w:tcPr>
          <w:p w14:paraId="57101DD5"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65B57743" w14:textId="77777777" w:rsidTr="002B5DB8">
        <w:trPr>
          <w:trHeight w:val="630"/>
        </w:trPr>
        <w:tc>
          <w:tcPr>
            <w:tcW w:w="670" w:type="dxa"/>
            <w:shd w:val="clear" w:color="auto" w:fill="auto"/>
            <w:vAlign w:val="center"/>
            <w:hideMark/>
          </w:tcPr>
          <w:p w14:paraId="032811B6"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4</w:t>
            </w:r>
          </w:p>
        </w:tc>
        <w:tc>
          <w:tcPr>
            <w:tcW w:w="6070" w:type="dxa"/>
            <w:shd w:val="clear" w:color="auto" w:fill="auto"/>
            <w:vAlign w:val="center"/>
            <w:hideMark/>
          </w:tcPr>
          <w:p w14:paraId="333C1BA8"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 xml:space="preserve">Trợ cấp hàng tháng đối với thanh niên </w:t>
            </w:r>
            <w:r w:rsidRPr="00A82520">
              <w:rPr>
                <w:rFonts w:ascii="Times New Roman" w:eastAsia="Times New Roman" w:hAnsi="Times New Roman" w:cs="Times New Roman"/>
                <w:color w:val="000000"/>
                <w:sz w:val="24"/>
                <w:szCs w:val="24"/>
                <w:highlight w:val="white"/>
                <w:u w:color="FF0000"/>
              </w:rPr>
              <w:t>xung phong</w:t>
            </w:r>
            <w:r w:rsidRPr="00A82520">
              <w:rPr>
                <w:rFonts w:ascii="Times New Roman" w:eastAsia="Times New Roman" w:hAnsi="Times New Roman" w:cs="Times New Roman"/>
                <w:color w:val="000000"/>
                <w:sz w:val="24"/>
                <w:szCs w:val="24"/>
                <w:highlight w:val="white"/>
              </w:rPr>
              <w:t xml:space="preserve"> đã hoàn thành nhiệm vụ </w:t>
            </w:r>
            <w:r w:rsidRPr="00A82520">
              <w:rPr>
                <w:rFonts w:ascii="Times New Roman" w:eastAsia="Times New Roman" w:hAnsi="Times New Roman" w:cs="Times New Roman"/>
                <w:color w:val="000000"/>
                <w:sz w:val="24"/>
                <w:szCs w:val="24"/>
                <w:highlight w:val="white"/>
                <w:u w:color="FF0000"/>
              </w:rPr>
              <w:t>trong kháng chiến</w:t>
            </w:r>
          </w:p>
        </w:tc>
        <w:tc>
          <w:tcPr>
            <w:tcW w:w="1780" w:type="dxa"/>
            <w:vMerge/>
            <w:vAlign w:val="center"/>
            <w:hideMark/>
          </w:tcPr>
          <w:p w14:paraId="23FDB9C7"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p>
        </w:tc>
        <w:tc>
          <w:tcPr>
            <w:tcW w:w="1460" w:type="dxa"/>
            <w:shd w:val="clear" w:color="auto" w:fill="auto"/>
            <w:noWrap/>
            <w:vAlign w:val="bottom"/>
            <w:hideMark/>
          </w:tcPr>
          <w:p w14:paraId="57CCC52F"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5D77F4CA" w14:textId="77777777" w:rsidTr="002B5DB8">
        <w:trPr>
          <w:trHeight w:val="630"/>
        </w:trPr>
        <w:tc>
          <w:tcPr>
            <w:tcW w:w="670" w:type="dxa"/>
            <w:shd w:val="clear" w:color="auto" w:fill="auto"/>
            <w:vAlign w:val="center"/>
            <w:hideMark/>
          </w:tcPr>
          <w:p w14:paraId="7DAD2159"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5</w:t>
            </w:r>
          </w:p>
        </w:tc>
        <w:tc>
          <w:tcPr>
            <w:tcW w:w="6070" w:type="dxa"/>
            <w:shd w:val="clear" w:color="auto" w:fill="auto"/>
            <w:vAlign w:val="center"/>
            <w:hideMark/>
          </w:tcPr>
          <w:p w14:paraId="75E555A1"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 xml:space="preserve">Trợ cấp một </w:t>
            </w:r>
            <w:r w:rsidRPr="00A82520">
              <w:rPr>
                <w:rFonts w:ascii="Times New Roman" w:eastAsia="Times New Roman" w:hAnsi="Times New Roman" w:cs="Times New Roman"/>
                <w:color w:val="000000"/>
                <w:sz w:val="24"/>
                <w:szCs w:val="24"/>
                <w:highlight w:val="white"/>
                <w:u w:color="FF0000"/>
              </w:rPr>
              <w:t>lần đối</w:t>
            </w:r>
            <w:r w:rsidRPr="00A82520">
              <w:rPr>
                <w:rFonts w:ascii="Times New Roman" w:eastAsia="Times New Roman" w:hAnsi="Times New Roman" w:cs="Times New Roman"/>
                <w:color w:val="000000"/>
                <w:sz w:val="24"/>
                <w:szCs w:val="24"/>
                <w:highlight w:val="white"/>
              </w:rPr>
              <w:t xml:space="preserve"> với thanh niên </w:t>
            </w:r>
            <w:r w:rsidRPr="00A82520">
              <w:rPr>
                <w:rFonts w:ascii="Times New Roman" w:eastAsia="Times New Roman" w:hAnsi="Times New Roman" w:cs="Times New Roman"/>
                <w:color w:val="000000"/>
                <w:sz w:val="24"/>
                <w:szCs w:val="24"/>
                <w:highlight w:val="white"/>
                <w:u w:color="FF0000"/>
              </w:rPr>
              <w:t>xung phong</w:t>
            </w:r>
            <w:r w:rsidRPr="00A82520">
              <w:rPr>
                <w:rFonts w:ascii="Times New Roman" w:eastAsia="Times New Roman" w:hAnsi="Times New Roman" w:cs="Times New Roman"/>
                <w:color w:val="000000"/>
                <w:sz w:val="24"/>
                <w:szCs w:val="24"/>
                <w:highlight w:val="white"/>
              </w:rPr>
              <w:t xml:space="preserve"> đã hoàn thành nhiệm vụ </w:t>
            </w:r>
            <w:r w:rsidRPr="00A82520">
              <w:rPr>
                <w:rFonts w:ascii="Times New Roman" w:eastAsia="Times New Roman" w:hAnsi="Times New Roman" w:cs="Times New Roman"/>
                <w:color w:val="000000"/>
                <w:sz w:val="24"/>
                <w:szCs w:val="24"/>
                <w:highlight w:val="white"/>
                <w:u w:color="FF0000"/>
              </w:rPr>
              <w:t>trong kháng chiến</w:t>
            </w:r>
          </w:p>
        </w:tc>
        <w:tc>
          <w:tcPr>
            <w:tcW w:w="1780" w:type="dxa"/>
            <w:vMerge/>
            <w:vAlign w:val="center"/>
            <w:hideMark/>
          </w:tcPr>
          <w:p w14:paraId="7A12FCE4"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p>
        </w:tc>
        <w:tc>
          <w:tcPr>
            <w:tcW w:w="1460" w:type="dxa"/>
            <w:shd w:val="clear" w:color="auto" w:fill="auto"/>
            <w:noWrap/>
            <w:vAlign w:val="bottom"/>
            <w:hideMark/>
          </w:tcPr>
          <w:p w14:paraId="457CBD53"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6C14B7E8" w14:textId="77777777" w:rsidTr="002B5DB8">
        <w:trPr>
          <w:trHeight w:val="362"/>
        </w:trPr>
        <w:tc>
          <w:tcPr>
            <w:tcW w:w="670" w:type="dxa"/>
            <w:shd w:val="clear" w:color="auto" w:fill="auto"/>
            <w:vAlign w:val="center"/>
            <w:hideMark/>
          </w:tcPr>
          <w:p w14:paraId="5DF6C8D7"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6</w:t>
            </w:r>
          </w:p>
        </w:tc>
        <w:tc>
          <w:tcPr>
            <w:tcW w:w="6070" w:type="dxa"/>
            <w:shd w:val="clear" w:color="auto" w:fill="auto"/>
            <w:vAlign w:val="center"/>
            <w:hideMark/>
          </w:tcPr>
          <w:p w14:paraId="5F83C9AE"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 xml:space="preserve">Thủ tục đăng ký hoạt động </w:t>
            </w:r>
            <w:r w:rsidRPr="00A82520">
              <w:rPr>
                <w:rFonts w:ascii="Times New Roman" w:eastAsia="Times New Roman" w:hAnsi="Times New Roman" w:cs="Times New Roman"/>
                <w:color w:val="000000"/>
                <w:sz w:val="24"/>
                <w:szCs w:val="24"/>
                <w:highlight w:val="white"/>
                <w:u w:color="FF0000"/>
              </w:rPr>
              <w:t>tín ngưỡng</w:t>
            </w:r>
          </w:p>
        </w:tc>
        <w:tc>
          <w:tcPr>
            <w:tcW w:w="1780" w:type="dxa"/>
            <w:vMerge w:val="restart"/>
            <w:shd w:val="clear" w:color="auto" w:fill="auto"/>
            <w:vAlign w:val="center"/>
            <w:hideMark/>
          </w:tcPr>
          <w:p w14:paraId="5DDCEF6D"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 xml:space="preserve">Lĩnh vựcQuản lý nhà nước </w:t>
            </w:r>
            <w:r w:rsidRPr="00A82520">
              <w:rPr>
                <w:rFonts w:ascii="Times New Roman" w:eastAsia="Times New Roman" w:hAnsi="Times New Roman" w:cs="Times New Roman"/>
                <w:color w:val="000000"/>
                <w:sz w:val="24"/>
                <w:szCs w:val="24"/>
                <w:highlight w:val="white"/>
                <w:u w:color="FF0000"/>
              </w:rPr>
              <w:t>tín ngưỡng</w:t>
            </w:r>
            <w:r w:rsidRPr="00A82520">
              <w:rPr>
                <w:rFonts w:ascii="Times New Roman" w:eastAsia="Times New Roman" w:hAnsi="Times New Roman" w:cs="Times New Roman"/>
                <w:color w:val="000000"/>
                <w:sz w:val="24"/>
                <w:szCs w:val="24"/>
                <w:highlight w:val="white"/>
              </w:rPr>
              <w:t xml:space="preserve">, </w:t>
            </w:r>
            <w:r w:rsidRPr="00A82520">
              <w:rPr>
                <w:rFonts w:ascii="Times New Roman" w:eastAsia="Times New Roman" w:hAnsi="Times New Roman" w:cs="Times New Roman"/>
                <w:color w:val="000000"/>
                <w:sz w:val="24"/>
                <w:szCs w:val="24"/>
                <w:highlight w:val="white"/>
                <w:u w:color="FF0000"/>
              </w:rPr>
              <w:t>tôn giáo</w:t>
            </w:r>
          </w:p>
        </w:tc>
        <w:tc>
          <w:tcPr>
            <w:tcW w:w="1460" w:type="dxa"/>
            <w:shd w:val="clear" w:color="auto" w:fill="auto"/>
            <w:noWrap/>
            <w:vAlign w:val="bottom"/>
            <w:hideMark/>
          </w:tcPr>
          <w:p w14:paraId="7FDA12EB"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12F1D000" w14:textId="77777777" w:rsidTr="002B5DB8">
        <w:trPr>
          <w:trHeight w:val="315"/>
        </w:trPr>
        <w:tc>
          <w:tcPr>
            <w:tcW w:w="670" w:type="dxa"/>
            <w:shd w:val="clear" w:color="auto" w:fill="auto"/>
            <w:vAlign w:val="center"/>
            <w:hideMark/>
          </w:tcPr>
          <w:p w14:paraId="71E026E8"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7</w:t>
            </w:r>
          </w:p>
        </w:tc>
        <w:tc>
          <w:tcPr>
            <w:tcW w:w="6070" w:type="dxa"/>
            <w:shd w:val="clear" w:color="auto" w:fill="auto"/>
            <w:vAlign w:val="center"/>
            <w:hideMark/>
          </w:tcPr>
          <w:p w14:paraId="3F417437"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 xml:space="preserve">Thủ tục đăng ký bổ sung hoạt động </w:t>
            </w:r>
            <w:r w:rsidRPr="00A82520">
              <w:rPr>
                <w:rFonts w:ascii="Times New Roman" w:eastAsia="Times New Roman" w:hAnsi="Times New Roman" w:cs="Times New Roman"/>
                <w:color w:val="000000"/>
                <w:sz w:val="24"/>
                <w:szCs w:val="24"/>
                <w:highlight w:val="white"/>
                <w:u w:color="FF0000"/>
              </w:rPr>
              <w:t>tín ngưỡng</w:t>
            </w:r>
          </w:p>
        </w:tc>
        <w:tc>
          <w:tcPr>
            <w:tcW w:w="1780" w:type="dxa"/>
            <w:vMerge/>
            <w:vAlign w:val="center"/>
            <w:hideMark/>
          </w:tcPr>
          <w:p w14:paraId="4D14250A"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p>
        </w:tc>
        <w:tc>
          <w:tcPr>
            <w:tcW w:w="1460" w:type="dxa"/>
            <w:shd w:val="clear" w:color="auto" w:fill="auto"/>
            <w:noWrap/>
            <w:vAlign w:val="bottom"/>
            <w:hideMark/>
          </w:tcPr>
          <w:p w14:paraId="18DDE047"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53718B02" w14:textId="77777777" w:rsidTr="002B5DB8">
        <w:trPr>
          <w:trHeight w:val="630"/>
        </w:trPr>
        <w:tc>
          <w:tcPr>
            <w:tcW w:w="670" w:type="dxa"/>
            <w:shd w:val="clear" w:color="auto" w:fill="auto"/>
            <w:vAlign w:val="center"/>
            <w:hideMark/>
          </w:tcPr>
          <w:p w14:paraId="61C5390F"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8</w:t>
            </w:r>
          </w:p>
        </w:tc>
        <w:tc>
          <w:tcPr>
            <w:tcW w:w="6070" w:type="dxa"/>
            <w:shd w:val="clear" w:color="auto" w:fill="auto"/>
            <w:vAlign w:val="center"/>
            <w:hideMark/>
          </w:tcPr>
          <w:p w14:paraId="662AE2F7"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 xml:space="preserve">Thủ tục thông báo danh mục hoạt động </w:t>
            </w:r>
            <w:r w:rsidRPr="00A82520">
              <w:rPr>
                <w:rFonts w:ascii="Times New Roman" w:eastAsia="Times New Roman" w:hAnsi="Times New Roman" w:cs="Times New Roman"/>
                <w:color w:val="000000"/>
                <w:sz w:val="24"/>
                <w:szCs w:val="24"/>
                <w:highlight w:val="white"/>
                <w:u w:color="FF0000"/>
              </w:rPr>
              <w:t>tôn giáo đối</w:t>
            </w:r>
            <w:r w:rsidRPr="00A82520">
              <w:rPr>
                <w:rFonts w:ascii="Times New Roman" w:eastAsia="Times New Roman" w:hAnsi="Times New Roman" w:cs="Times New Roman"/>
                <w:color w:val="000000"/>
                <w:sz w:val="24"/>
                <w:szCs w:val="24"/>
                <w:highlight w:val="white"/>
              </w:rPr>
              <w:t xml:space="preserve"> với tổ chức có địa bàn hoạt động tôn giáo ở </w:t>
            </w:r>
            <w:r w:rsidRPr="00A82520">
              <w:rPr>
                <w:rFonts w:ascii="Times New Roman" w:eastAsia="Times New Roman" w:hAnsi="Times New Roman" w:cs="Times New Roman"/>
                <w:color w:val="000000"/>
                <w:sz w:val="24"/>
                <w:szCs w:val="24"/>
                <w:highlight w:val="white"/>
                <w:u w:color="FF0000"/>
              </w:rPr>
              <w:t>một xã</w:t>
            </w:r>
          </w:p>
        </w:tc>
        <w:tc>
          <w:tcPr>
            <w:tcW w:w="1780" w:type="dxa"/>
            <w:vMerge/>
            <w:vAlign w:val="center"/>
            <w:hideMark/>
          </w:tcPr>
          <w:p w14:paraId="16521ADD"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p>
        </w:tc>
        <w:tc>
          <w:tcPr>
            <w:tcW w:w="1460" w:type="dxa"/>
            <w:shd w:val="clear" w:color="auto" w:fill="auto"/>
            <w:noWrap/>
            <w:vAlign w:val="bottom"/>
            <w:hideMark/>
          </w:tcPr>
          <w:p w14:paraId="66DD50CC"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3EE99109" w14:textId="77777777" w:rsidTr="002B5DB8">
        <w:trPr>
          <w:trHeight w:val="630"/>
        </w:trPr>
        <w:tc>
          <w:tcPr>
            <w:tcW w:w="670" w:type="dxa"/>
            <w:shd w:val="clear" w:color="auto" w:fill="auto"/>
            <w:vAlign w:val="center"/>
            <w:hideMark/>
          </w:tcPr>
          <w:p w14:paraId="45EEB0F4"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9</w:t>
            </w:r>
          </w:p>
        </w:tc>
        <w:tc>
          <w:tcPr>
            <w:tcW w:w="6070" w:type="dxa"/>
            <w:shd w:val="clear" w:color="auto" w:fill="auto"/>
            <w:vAlign w:val="center"/>
            <w:hideMark/>
          </w:tcPr>
          <w:p w14:paraId="710769B0"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 xml:space="preserve">Thủ tục thông báo danh mục hoạt động </w:t>
            </w:r>
            <w:r w:rsidRPr="00A82520">
              <w:rPr>
                <w:rFonts w:ascii="Times New Roman" w:eastAsia="Times New Roman" w:hAnsi="Times New Roman" w:cs="Times New Roman"/>
                <w:color w:val="000000"/>
                <w:sz w:val="24"/>
                <w:szCs w:val="24"/>
                <w:highlight w:val="white"/>
                <w:u w:color="FF0000"/>
              </w:rPr>
              <w:t>tôn giáo</w:t>
            </w:r>
            <w:r w:rsidRPr="00A82520">
              <w:rPr>
                <w:rFonts w:ascii="Times New Roman" w:eastAsia="Times New Roman" w:hAnsi="Times New Roman" w:cs="Times New Roman"/>
                <w:color w:val="000000"/>
                <w:sz w:val="24"/>
                <w:szCs w:val="24"/>
                <w:highlight w:val="white"/>
              </w:rPr>
              <w:t xml:space="preserve"> bổ sung đối với tổ chức có địa bàn hoạt động tôn giáo ở </w:t>
            </w:r>
            <w:r w:rsidRPr="00A82520">
              <w:rPr>
                <w:rFonts w:ascii="Times New Roman" w:eastAsia="Times New Roman" w:hAnsi="Times New Roman" w:cs="Times New Roman"/>
                <w:color w:val="000000"/>
                <w:sz w:val="24"/>
                <w:szCs w:val="24"/>
                <w:highlight w:val="white"/>
                <w:u w:color="FF0000"/>
              </w:rPr>
              <w:t>một xã</w:t>
            </w:r>
          </w:p>
        </w:tc>
        <w:tc>
          <w:tcPr>
            <w:tcW w:w="1780" w:type="dxa"/>
            <w:vMerge/>
            <w:vAlign w:val="center"/>
            <w:hideMark/>
          </w:tcPr>
          <w:p w14:paraId="446E781A"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p>
        </w:tc>
        <w:tc>
          <w:tcPr>
            <w:tcW w:w="1460" w:type="dxa"/>
            <w:shd w:val="clear" w:color="auto" w:fill="auto"/>
            <w:noWrap/>
            <w:vAlign w:val="bottom"/>
            <w:hideMark/>
          </w:tcPr>
          <w:p w14:paraId="5D025E53"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5E846CE4" w14:textId="77777777" w:rsidTr="002B5DB8">
        <w:trPr>
          <w:trHeight w:val="630"/>
        </w:trPr>
        <w:tc>
          <w:tcPr>
            <w:tcW w:w="670" w:type="dxa"/>
            <w:shd w:val="clear" w:color="auto" w:fill="auto"/>
            <w:vAlign w:val="center"/>
            <w:hideMark/>
          </w:tcPr>
          <w:p w14:paraId="216DDBEA"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10</w:t>
            </w:r>
          </w:p>
        </w:tc>
        <w:tc>
          <w:tcPr>
            <w:tcW w:w="6070" w:type="dxa"/>
            <w:shd w:val="clear" w:color="auto" w:fill="auto"/>
            <w:vAlign w:val="center"/>
            <w:hideMark/>
          </w:tcPr>
          <w:p w14:paraId="0E9A6B17"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 xml:space="preserve">Thủ tục đăng ký thay đổi người đại diện của nhóm sinh hoạt </w:t>
            </w:r>
            <w:r w:rsidRPr="00A82520">
              <w:rPr>
                <w:rFonts w:ascii="Times New Roman" w:eastAsia="Times New Roman" w:hAnsi="Times New Roman" w:cs="Times New Roman"/>
                <w:color w:val="000000"/>
                <w:sz w:val="24"/>
                <w:szCs w:val="24"/>
                <w:highlight w:val="white"/>
                <w:u w:color="FF0000"/>
              </w:rPr>
              <w:t>tôn giáo</w:t>
            </w:r>
            <w:r w:rsidRPr="00A82520">
              <w:rPr>
                <w:rFonts w:ascii="Times New Roman" w:eastAsia="Times New Roman" w:hAnsi="Times New Roman" w:cs="Times New Roman"/>
                <w:color w:val="000000"/>
                <w:sz w:val="24"/>
                <w:szCs w:val="24"/>
                <w:highlight w:val="white"/>
              </w:rPr>
              <w:t xml:space="preserve"> tập trung</w:t>
            </w:r>
          </w:p>
        </w:tc>
        <w:tc>
          <w:tcPr>
            <w:tcW w:w="1780" w:type="dxa"/>
            <w:vMerge/>
            <w:vAlign w:val="center"/>
            <w:hideMark/>
          </w:tcPr>
          <w:p w14:paraId="550B04FB"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p>
        </w:tc>
        <w:tc>
          <w:tcPr>
            <w:tcW w:w="1460" w:type="dxa"/>
            <w:shd w:val="clear" w:color="auto" w:fill="auto"/>
            <w:noWrap/>
            <w:vAlign w:val="bottom"/>
            <w:hideMark/>
          </w:tcPr>
          <w:p w14:paraId="22CAF0CB"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57F4A7B9" w14:textId="77777777" w:rsidTr="002B5DB8">
        <w:trPr>
          <w:trHeight w:val="630"/>
        </w:trPr>
        <w:tc>
          <w:tcPr>
            <w:tcW w:w="670" w:type="dxa"/>
            <w:shd w:val="clear" w:color="auto" w:fill="auto"/>
            <w:vAlign w:val="center"/>
            <w:hideMark/>
          </w:tcPr>
          <w:p w14:paraId="19525C2B"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11</w:t>
            </w:r>
          </w:p>
        </w:tc>
        <w:tc>
          <w:tcPr>
            <w:tcW w:w="6070" w:type="dxa"/>
            <w:shd w:val="clear" w:color="auto" w:fill="auto"/>
            <w:vAlign w:val="center"/>
            <w:hideMark/>
          </w:tcPr>
          <w:p w14:paraId="07A6A256"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 xml:space="preserve">Thủ tục thông báo về việc thay đổi địa điểm sinh hoạt </w:t>
            </w:r>
            <w:r w:rsidRPr="00A82520">
              <w:rPr>
                <w:rFonts w:ascii="Times New Roman" w:eastAsia="Times New Roman" w:hAnsi="Times New Roman" w:cs="Times New Roman"/>
                <w:color w:val="000000"/>
                <w:sz w:val="24"/>
                <w:szCs w:val="24"/>
                <w:highlight w:val="white"/>
                <w:u w:color="FF0000"/>
              </w:rPr>
              <w:t>tôn giáo tạp trung</w:t>
            </w:r>
          </w:p>
        </w:tc>
        <w:tc>
          <w:tcPr>
            <w:tcW w:w="1780" w:type="dxa"/>
            <w:vMerge/>
            <w:vAlign w:val="center"/>
            <w:hideMark/>
          </w:tcPr>
          <w:p w14:paraId="1EAE6003"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p>
        </w:tc>
        <w:tc>
          <w:tcPr>
            <w:tcW w:w="1460" w:type="dxa"/>
            <w:shd w:val="clear" w:color="auto" w:fill="auto"/>
            <w:noWrap/>
            <w:vAlign w:val="bottom"/>
            <w:hideMark/>
          </w:tcPr>
          <w:p w14:paraId="22A6115B"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246092A6" w14:textId="77777777" w:rsidTr="002B5DB8">
        <w:trPr>
          <w:trHeight w:val="630"/>
        </w:trPr>
        <w:tc>
          <w:tcPr>
            <w:tcW w:w="670" w:type="dxa"/>
            <w:shd w:val="clear" w:color="auto" w:fill="auto"/>
            <w:vAlign w:val="center"/>
            <w:hideMark/>
          </w:tcPr>
          <w:p w14:paraId="5FD351FA"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12</w:t>
            </w:r>
          </w:p>
        </w:tc>
        <w:tc>
          <w:tcPr>
            <w:tcW w:w="6070" w:type="dxa"/>
            <w:shd w:val="clear" w:color="auto" w:fill="auto"/>
            <w:vAlign w:val="center"/>
            <w:hideMark/>
          </w:tcPr>
          <w:p w14:paraId="48FCC1A1"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 xml:space="preserve">Thủ tục thông báo tổ chức </w:t>
            </w:r>
            <w:r w:rsidRPr="00A82520">
              <w:rPr>
                <w:rFonts w:ascii="Times New Roman" w:eastAsia="Times New Roman" w:hAnsi="Times New Roman" w:cs="Times New Roman"/>
                <w:color w:val="000000"/>
                <w:sz w:val="24"/>
                <w:szCs w:val="24"/>
                <w:highlight w:val="white"/>
                <w:u w:color="FF0000"/>
              </w:rPr>
              <w:t>quyên góp trong</w:t>
            </w:r>
            <w:r w:rsidRPr="00A82520">
              <w:rPr>
                <w:rFonts w:ascii="Times New Roman" w:eastAsia="Times New Roman" w:hAnsi="Times New Roman" w:cs="Times New Roman"/>
                <w:color w:val="000000"/>
                <w:sz w:val="24"/>
                <w:szCs w:val="24"/>
                <w:highlight w:val="white"/>
              </w:rPr>
              <w:t xml:space="preserve"> địa bàn </w:t>
            </w:r>
            <w:r w:rsidRPr="00A82520">
              <w:rPr>
                <w:rFonts w:ascii="Times New Roman" w:eastAsia="Times New Roman" w:hAnsi="Times New Roman" w:cs="Times New Roman"/>
                <w:color w:val="000000"/>
                <w:sz w:val="24"/>
                <w:szCs w:val="24"/>
                <w:highlight w:val="white"/>
                <w:u w:color="FF0000"/>
              </w:rPr>
              <w:t>một xã</w:t>
            </w:r>
            <w:r w:rsidRPr="00A82520">
              <w:rPr>
                <w:rFonts w:ascii="Times New Roman" w:eastAsia="Times New Roman" w:hAnsi="Times New Roman" w:cs="Times New Roman"/>
                <w:color w:val="000000"/>
                <w:sz w:val="24"/>
                <w:szCs w:val="24"/>
                <w:highlight w:val="white"/>
              </w:rPr>
              <w:t xml:space="preserve"> của cơ sở </w:t>
            </w:r>
            <w:r w:rsidRPr="00A82520">
              <w:rPr>
                <w:rFonts w:ascii="Times New Roman" w:eastAsia="Times New Roman" w:hAnsi="Times New Roman" w:cs="Times New Roman"/>
                <w:color w:val="000000"/>
                <w:sz w:val="24"/>
                <w:szCs w:val="24"/>
                <w:highlight w:val="white"/>
                <w:u w:color="FF0000"/>
              </w:rPr>
              <w:t>tín ngưỡng</w:t>
            </w:r>
            <w:r w:rsidRPr="00A82520">
              <w:rPr>
                <w:rFonts w:ascii="Times New Roman" w:eastAsia="Times New Roman" w:hAnsi="Times New Roman" w:cs="Times New Roman"/>
                <w:color w:val="000000"/>
                <w:sz w:val="24"/>
                <w:szCs w:val="24"/>
                <w:highlight w:val="white"/>
              </w:rPr>
              <w:t xml:space="preserve">, tổ chức </w:t>
            </w:r>
            <w:r w:rsidRPr="00A82520">
              <w:rPr>
                <w:rFonts w:ascii="Times New Roman" w:eastAsia="Times New Roman" w:hAnsi="Times New Roman" w:cs="Times New Roman"/>
                <w:color w:val="000000"/>
                <w:sz w:val="24"/>
                <w:szCs w:val="24"/>
                <w:highlight w:val="white"/>
                <w:u w:color="FF0000"/>
              </w:rPr>
              <w:t>tôn giáo</w:t>
            </w:r>
            <w:r w:rsidRPr="00A82520">
              <w:rPr>
                <w:rFonts w:ascii="Times New Roman" w:eastAsia="Times New Roman" w:hAnsi="Times New Roman" w:cs="Times New Roman"/>
                <w:color w:val="000000"/>
                <w:sz w:val="24"/>
                <w:szCs w:val="24"/>
                <w:highlight w:val="white"/>
              </w:rPr>
              <w:t>, tổ chức tôn giáo trực thuộc</w:t>
            </w:r>
          </w:p>
        </w:tc>
        <w:tc>
          <w:tcPr>
            <w:tcW w:w="1780" w:type="dxa"/>
            <w:vMerge/>
            <w:vAlign w:val="center"/>
            <w:hideMark/>
          </w:tcPr>
          <w:p w14:paraId="239D2737" w14:textId="77777777" w:rsidR="00014102" w:rsidRPr="00A82520" w:rsidRDefault="00014102" w:rsidP="002B5DB8">
            <w:pPr>
              <w:spacing w:before="40" w:after="40" w:line="240" w:lineRule="auto"/>
              <w:jc w:val="both"/>
              <w:rPr>
                <w:rFonts w:ascii="Times New Roman" w:eastAsia="Times New Roman" w:hAnsi="Times New Roman" w:cs="Times New Roman"/>
                <w:color w:val="000000"/>
                <w:sz w:val="24"/>
                <w:szCs w:val="24"/>
                <w:highlight w:val="white"/>
              </w:rPr>
            </w:pPr>
          </w:p>
        </w:tc>
        <w:tc>
          <w:tcPr>
            <w:tcW w:w="1460" w:type="dxa"/>
            <w:shd w:val="clear" w:color="auto" w:fill="auto"/>
            <w:noWrap/>
            <w:vAlign w:val="bottom"/>
            <w:hideMark/>
          </w:tcPr>
          <w:p w14:paraId="5EF627C5"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r w:rsidR="00014102" w:rsidRPr="00A82520" w14:paraId="07013700" w14:textId="77777777" w:rsidTr="002B5DB8">
        <w:trPr>
          <w:trHeight w:val="630"/>
        </w:trPr>
        <w:tc>
          <w:tcPr>
            <w:tcW w:w="670" w:type="dxa"/>
            <w:shd w:val="clear" w:color="auto" w:fill="auto"/>
            <w:vAlign w:val="center"/>
            <w:hideMark/>
          </w:tcPr>
          <w:p w14:paraId="27E6BB3B" w14:textId="77777777" w:rsidR="00014102" w:rsidRPr="00A82520" w:rsidRDefault="00014102" w:rsidP="002B5DB8">
            <w:pPr>
              <w:spacing w:before="40" w:after="40" w:line="240" w:lineRule="auto"/>
              <w:jc w:val="center"/>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13</w:t>
            </w:r>
          </w:p>
        </w:tc>
        <w:tc>
          <w:tcPr>
            <w:tcW w:w="6070" w:type="dxa"/>
            <w:shd w:val="clear" w:color="auto" w:fill="auto"/>
            <w:vAlign w:val="center"/>
            <w:hideMark/>
          </w:tcPr>
          <w:p w14:paraId="59A98080" w14:textId="77777777" w:rsidR="00014102" w:rsidRPr="00A82520" w:rsidRDefault="00014102" w:rsidP="00C1508D">
            <w:pPr>
              <w:spacing w:before="40" w:after="40" w:line="240" w:lineRule="auto"/>
              <w:jc w:val="both"/>
              <w:rPr>
                <w:rFonts w:ascii="Times New Roman" w:eastAsia="Times New Roman" w:hAnsi="Times New Roman" w:cs="Times New Roman"/>
                <w:color w:val="000000"/>
                <w:sz w:val="24"/>
                <w:szCs w:val="24"/>
                <w:highlight w:val="white"/>
              </w:rPr>
            </w:pPr>
            <w:r w:rsidRPr="00A82520">
              <w:rPr>
                <w:rFonts w:ascii="Times New Roman" w:eastAsia="Times New Roman" w:hAnsi="Times New Roman" w:cs="Times New Roman"/>
                <w:color w:val="000000"/>
                <w:sz w:val="24"/>
                <w:szCs w:val="24"/>
                <w:highlight w:val="white"/>
              </w:rPr>
              <w:t xml:space="preserve">Cấp giấy phép </w:t>
            </w:r>
            <w:r w:rsidRPr="00A82520">
              <w:rPr>
                <w:rFonts w:ascii="Times New Roman" w:eastAsia="Times New Roman" w:hAnsi="Times New Roman" w:cs="Times New Roman"/>
                <w:color w:val="000000"/>
                <w:sz w:val="24"/>
                <w:szCs w:val="24"/>
                <w:highlight w:val="white"/>
                <w:u w:color="FF0000"/>
              </w:rPr>
              <w:t>chặt hạ</w:t>
            </w:r>
            <w:r w:rsidRPr="00A82520">
              <w:rPr>
                <w:rFonts w:ascii="Times New Roman" w:eastAsia="Times New Roman" w:hAnsi="Times New Roman" w:cs="Times New Roman"/>
                <w:color w:val="000000"/>
                <w:sz w:val="24"/>
                <w:szCs w:val="24"/>
                <w:highlight w:val="white"/>
              </w:rPr>
              <w:t>, dịch chuyển cây xanh</w:t>
            </w:r>
          </w:p>
        </w:tc>
        <w:tc>
          <w:tcPr>
            <w:tcW w:w="1780" w:type="dxa"/>
            <w:shd w:val="clear" w:color="auto" w:fill="auto"/>
            <w:vAlign w:val="center"/>
            <w:hideMark/>
          </w:tcPr>
          <w:p w14:paraId="56B3A5EF" w14:textId="77777777" w:rsidR="00014102" w:rsidRPr="00A82520" w:rsidRDefault="00014102" w:rsidP="002B5DB8">
            <w:pPr>
              <w:spacing w:before="40" w:after="40" w:line="240" w:lineRule="auto"/>
              <w:jc w:val="both"/>
              <w:rPr>
                <w:rFonts w:ascii="Times New Roman" w:eastAsia="Times New Roman" w:hAnsi="Times New Roman" w:cs="Times New Roman"/>
                <w:color w:val="212529"/>
                <w:sz w:val="24"/>
                <w:szCs w:val="24"/>
                <w:highlight w:val="white"/>
              </w:rPr>
            </w:pPr>
            <w:r w:rsidRPr="00A82520">
              <w:rPr>
                <w:rFonts w:ascii="Times New Roman" w:eastAsia="Times New Roman" w:hAnsi="Times New Roman" w:cs="Times New Roman"/>
                <w:color w:val="212529"/>
                <w:sz w:val="24"/>
                <w:szCs w:val="24"/>
                <w:highlight w:val="white"/>
              </w:rPr>
              <w:t>Lĩnh vực Hạ tầng kỹ thuật</w:t>
            </w:r>
          </w:p>
        </w:tc>
        <w:tc>
          <w:tcPr>
            <w:tcW w:w="1460" w:type="dxa"/>
            <w:shd w:val="clear" w:color="auto" w:fill="auto"/>
            <w:noWrap/>
            <w:vAlign w:val="bottom"/>
            <w:hideMark/>
          </w:tcPr>
          <w:p w14:paraId="44F1B032" w14:textId="77777777" w:rsidR="00014102" w:rsidRPr="00A82520" w:rsidRDefault="00014102" w:rsidP="00F55339">
            <w:pPr>
              <w:spacing w:before="40" w:after="40" w:line="240" w:lineRule="auto"/>
              <w:rPr>
                <w:rFonts w:ascii="Times New Roman" w:eastAsia="Times New Roman" w:hAnsi="Times New Roman" w:cs="Times New Roman"/>
                <w:color w:val="000000"/>
                <w:highlight w:val="white"/>
              </w:rPr>
            </w:pPr>
            <w:r w:rsidRPr="00A82520">
              <w:rPr>
                <w:rFonts w:ascii="Times New Roman" w:eastAsia="Times New Roman" w:hAnsi="Times New Roman" w:cs="Times New Roman"/>
                <w:color w:val="000000"/>
                <w:highlight w:val="white"/>
              </w:rPr>
              <w:t> </w:t>
            </w:r>
          </w:p>
        </w:tc>
      </w:tr>
    </w:tbl>
    <w:p w14:paraId="58BC2E88" w14:textId="77777777" w:rsidR="00862E22" w:rsidRPr="00A82520" w:rsidRDefault="00862E22" w:rsidP="00862E22">
      <w:pPr>
        <w:spacing w:after="0"/>
        <w:jc w:val="center"/>
        <w:rPr>
          <w:rFonts w:ascii="Times New Roman" w:hAnsi="Times New Roman"/>
          <w:i/>
          <w:sz w:val="28"/>
          <w:szCs w:val="28"/>
          <w:highlight w:val="white"/>
        </w:rPr>
      </w:pPr>
    </w:p>
    <w:sectPr w:rsidR="00862E22" w:rsidRPr="00A82520" w:rsidSect="00084C39">
      <w:headerReference w:type="default" r:id="rId8"/>
      <w:pgSz w:w="12240" w:h="15840"/>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CEF404" w14:textId="77777777" w:rsidR="00912300" w:rsidRDefault="00912300" w:rsidP="00862E22">
      <w:pPr>
        <w:spacing w:after="0" w:line="240" w:lineRule="auto"/>
      </w:pPr>
      <w:r>
        <w:separator/>
      </w:r>
    </w:p>
  </w:endnote>
  <w:endnote w:type="continuationSeparator" w:id="0">
    <w:p w14:paraId="02699889" w14:textId="77777777" w:rsidR="00912300" w:rsidRDefault="00912300" w:rsidP="00862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altName w:val="Segoe UI Semi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C2D626" w14:textId="77777777" w:rsidR="00912300" w:rsidRDefault="00912300" w:rsidP="00862E22">
      <w:pPr>
        <w:spacing w:after="0" w:line="240" w:lineRule="auto"/>
      </w:pPr>
      <w:r>
        <w:separator/>
      </w:r>
    </w:p>
  </w:footnote>
  <w:footnote w:type="continuationSeparator" w:id="0">
    <w:p w14:paraId="579CDFC3" w14:textId="77777777" w:rsidR="00912300" w:rsidRDefault="00912300" w:rsidP="00862E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3953427"/>
      <w:docPartObj>
        <w:docPartGallery w:val="Page Numbers (Top of Page)"/>
        <w:docPartUnique/>
      </w:docPartObj>
    </w:sdtPr>
    <w:sdtEndPr>
      <w:rPr>
        <w:noProof/>
      </w:rPr>
    </w:sdtEndPr>
    <w:sdtContent>
      <w:p w14:paraId="1B9B32F4" w14:textId="6455C5C5" w:rsidR="00385462" w:rsidRDefault="00385462">
        <w:pPr>
          <w:pStyle w:val="Header"/>
          <w:jc w:val="center"/>
        </w:pPr>
        <w:r>
          <w:fldChar w:fldCharType="begin"/>
        </w:r>
        <w:r>
          <w:instrText xml:space="preserve"> PAGE   \* MERGEFORMAT </w:instrText>
        </w:r>
        <w:r>
          <w:fldChar w:fldCharType="separate"/>
        </w:r>
        <w:r w:rsidR="00617AC7">
          <w:rPr>
            <w:noProof/>
          </w:rPr>
          <w:t>26</w:t>
        </w:r>
        <w:r>
          <w:rPr>
            <w:noProof/>
          </w:rPr>
          <w:fldChar w:fldCharType="end"/>
        </w:r>
      </w:p>
    </w:sdtContent>
  </w:sdt>
  <w:p w14:paraId="1334CFAC" w14:textId="77777777" w:rsidR="00385462" w:rsidRDefault="003854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7050223"/>
      <w:docPartObj>
        <w:docPartGallery w:val="Page Numbers (Top of Page)"/>
        <w:docPartUnique/>
      </w:docPartObj>
    </w:sdtPr>
    <w:sdtEndPr>
      <w:rPr>
        <w:noProof/>
      </w:rPr>
    </w:sdtEndPr>
    <w:sdtContent>
      <w:p w14:paraId="2D2A6C7B" w14:textId="3A7F36BA" w:rsidR="00385462" w:rsidRDefault="00385462">
        <w:pPr>
          <w:pStyle w:val="Header"/>
          <w:jc w:val="center"/>
        </w:pPr>
        <w:r>
          <w:fldChar w:fldCharType="begin"/>
        </w:r>
        <w:r>
          <w:instrText xml:space="preserve"> PAGE   \* MERGEFORMAT </w:instrText>
        </w:r>
        <w:r>
          <w:fldChar w:fldCharType="separate"/>
        </w:r>
        <w:r w:rsidR="00617AC7">
          <w:rPr>
            <w:noProof/>
          </w:rPr>
          <w:t>17</w:t>
        </w:r>
        <w:r>
          <w:rPr>
            <w:noProof/>
          </w:rPr>
          <w:fldChar w:fldCharType="end"/>
        </w:r>
      </w:p>
    </w:sdtContent>
  </w:sdt>
  <w:p w14:paraId="72F55594" w14:textId="77777777" w:rsidR="00385462" w:rsidRDefault="003854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E22"/>
    <w:rsid w:val="00014102"/>
    <w:rsid w:val="000234A5"/>
    <w:rsid w:val="00050DEF"/>
    <w:rsid w:val="000535A9"/>
    <w:rsid w:val="00060049"/>
    <w:rsid w:val="00083729"/>
    <w:rsid w:val="00084C39"/>
    <w:rsid w:val="00086B08"/>
    <w:rsid w:val="00134380"/>
    <w:rsid w:val="001B49B0"/>
    <w:rsid w:val="001C09CE"/>
    <w:rsid w:val="001E03D8"/>
    <w:rsid w:val="001E6737"/>
    <w:rsid w:val="00211453"/>
    <w:rsid w:val="0024491F"/>
    <w:rsid w:val="00297957"/>
    <w:rsid w:val="002B5DB8"/>
    <w:rsid w:val="00347563"/>
    <w:rsid w:val="00385462"/>
    <w:rsid w:val="00436F01"/>
    <w:rsid w:val="004C44DA"/>
    <w:rsid w:val="00500100"/>
    <w:rsid w:val="005456F9"/>
    <w:rsid w:val="005466C8"/>
    <w:rsid w:val="005A2101"/>
    <w:rsid w:val="005D06D0"/>
    <w:rsid w:val="00617AC7"/>
    <w:rsid w:val="006D0BC9"/>
    <w:rsid w:val="007673A2"/>
    <w:rsid w:val="00862E22"/>
    <w:rsid w:val="00912300"/>
    <w:rsid w:val="00A82520"/>
    <w:rsid w:val="00AC51DC"/>
    <w:rsid w:val="00AC612E"/>
    <w:rsid w:val="00B06C80"/>
    <w:rsid w:val="00C1508D"/>
    <w:rsid w:val="00C83ECF"/>
    <w:rsid w:val="00C941BA"/>
    <w:rsid w:val="00CF1DEF"/>
    <w:rsid w:val="00D63DCB"/>
    <w:rsid w:val="00D66304"/>
    <w:rsid w:val="00DC17AA"/>
    <w:rsid w:val="00EF551A"/>
    <w:rsid w:val="00F32367"/>
    <w:rsid w:val="00F447DF"/>
    <w:rsid w:val="00F55339"/>
    <w:rsid w:val="00F65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C3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E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E22"/>
  </w:style>
  <w:style w:type="paragraph" w:styleId="Footer">
    <w:name w:val="footer"/>
    <w:basedOn w:val="Normal"/>
    <w:link w:val="FooterChar"/>
    <w:uiPriority w:val="99"/>
    <w:unhideWhenUsed/>
    <w:rsid w:val="00862E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E22"/>
  </w:style>
  <w:style w:type="character" w:styleId="Hyperlink">
    <w:name w:val="Hyperlink"/>
    <w:basedOn w:val="DefaultParagraphFont"/>
    <w:uiPriority w:val="99"/>
    <w:semiHidden/>
    <w:unhideWhenUsed/>
    <w:rsid w:val="00014102"/>
    <w:rPr>
      <w:color w:val="0563C1"/>
      <w:u w:val="single"/>
    </w:rPr>
  </w:style>
  <w:style w:type="character" w:styleId="FollowedHyperlink">
    <w:name w:val="FollowedHyperlink"/>
    <w:basedOn w:val="DefaultParagraphFont"/>
    <w:uiPriority w:val="99"/>
    <w:semiHidden/>
    <w:unhideWhenUsed/>
    <w:rsid w:val="00014102"/>
    <w:rPr>
      <w:color w:val="0563C1"/>
      <w:u w:val="single"/>
    </w:rPr>
  </w:style>
  <w:style w:type="paragraph" w:customStyle="1" w:styleId="msonormal0">
    <w:name w:val="msonormal"/>
    <w:basedOn w:val="Normal"/>
    <w:rsid w:val="000141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014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6">
    <w:name w:val="xl66"/>
    <w:basedOn w:val="Normal"/>
    <w:rsid w:val="00014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014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Normal"/>
    <w:rsid w:val="00014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9">
    <w:name w:val="xl69"/>
    <w:basedOn w:val="Normal"/>
    <w:rsid w:val="00014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Normal"/>
    <w:rsid w:val="00014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Normal"/>
    <w:rsid w:val="00014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Normal"/>
    <w:rsid w:val="00014102"/>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01410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Normal"/>
    <w:rsid w:val="00014102"/>
    <w:pP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75">
    <w:name w:val="xl75"/>
    <w:basedOn w:val="Normal"/>
    <w:rsid w:val="00014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font5">
    <w:name w:val="font5"/>
    <w:basedOn w:val="Normal"/>
    <w:rsid w:val="00014102"/>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Normal"/>
    <w:rsid w:val="00014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014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8">
    <w:name w:val="xl78"/>
    <w:basedOn w:val="Normal"/>
    <w:rsid w:val="000141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014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Normal"/>
    <w:rsid w:val="00014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014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2">
    <w:name w:val="xl82"/>
    <w:basedOn w:val="Normal"/>
    <w:rsid w:val="00014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01410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Normal"/>
    <w:rsid w:val="00014102"/>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5">
    <w:name w:val="xl85"/>
    <w:basedOn w:val="Normal"/>
    <w:rsid w:val="00014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014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
    <w:name w:val="xl87"/>
    <w:basedOn w:val="Normal"/>
    <w:rsid w:val="00014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8">
    <w:name w:val="xl88"/>
    <w:basedOn w:val="Normal"/>
    <w:rsid w:val="00014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9">
    <w:name w:val="xl89"/>
    <w:basedOn w:val="Normal"/>
    <w:rsid w:val="00014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Normal"/>
    <w:rsid w:val="0001410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1">
    <w:name w:val="xl91"/>
    <w:basedOn w:val="Normal"/>
    <w:rsid w:val="00014102"/>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2">
    <w:name w:val="xl92"/>
    <w:basedOn w:val="Normal"/>
    <w:rsid w:val="0001410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Normal"/>
    <w:rsid w:val="00014102"/>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Normal"/>
    <w:rsid w:val="00014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5">
    <w:name w:val="xl95"/>
    <w:basedOn w:val="Normal"/>
    <w:rsid w:val="0001410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Normal"/>
    <w:rsid w:val="00014102"/>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Normal"/>
    <w:rsid w:val="0001410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Normal"/>
    <w:rsid w:val="0001410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9">
    <w:name w:val="xl99"/>
    <w:basedOn w:val="Normal"/>
    <w:rsid w:val="00014102"/>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00">
    <w:name w:val="xl100"/>
    <w:basedOn w:val="Normal"/>
    <w:rsid w:val="0001410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01">
    <w:name w:val="xl101"/>
    <w:basedOn w:val="Normal"/>
    <w:rsid w:val="000141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02">
    <w:name w:val="xl102"/>
    <w:basedOn w:val="Normal"/>
    <w:rsid w:val="0001410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03">
    <w:name w:val="xl103"/>
    <w:basedOn w:val="Normal"/>
    <w:rsid w:val="000141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04">
    <w:name w:val="xl104"/>
    <w:basedOn w:val="Normal"/>
    <w:rsid w:val="00014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212529"/>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E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E22"/>
  </w:style>
  <w:style w:type="paragraph" w:styleId="Footer">
    <w:name w:val="footer"/>
    <w:basedOn w:val="Normal"/>
    <w:link w:val="FooterChar"/>
    <w:uiPriority w:val="99"/>
    <w:unhideWhenUsed/>
    <w:rsid w:val="00862E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E22"/>
  </w:style>
  <w:style w:type="character" w:styleId="Hyperlink">
    <w:name w:val="Hyperlink"/>
    <w:basedOn w:val="DefaultParagraphFont"/>
    <w:uiPriority w:val="99"/>
    <w:semiHidden/>
    <w:unhideWhenUsed/>
    <w:rsid w:val="00014102"/>
    <w:rPr>
      <w:color w:val="0563C1"/>
      <w:u w:val="single"/>
    </w:rPr>
  </w:style>
  <w:style w:type="character" w:styleId="FollowedHyperlink">
    <w:name w:val="FollowedHyperlink"/>
    <w:basedOn w:val="DefaultParagraphFont"/>
    <w:uiPriority w:val="99"/>
    <w:semiHidden/>
    <w:unhideWhenUsed/>
    <w:rsid w:val="00014102"/>
    <w:rPr>
      <w:color w:val="0563C1"/>
      <w:u w:val="single"/>
    </w:rPr>
  </w:style>
  <w:style w:type="paragraph" w:customStyle="1" w:styleId="msonormal0">
    <w:name w:val="msonormal"/>
    <w:basedOn w:val="Normal"/>
    <w:rsid w:val="000141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014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6">
    <w:name w:val="xl66"/>
    <w:basedOn w:val="Normal"/>
    <w:rsid w:val="00014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014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Normal"/>
    <w:rsid w:val="00014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9">
    <w:name w:val="xl69"/>
    <w:basedOn w:val="Normal"/>
    <w:rsid w:val="00014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Normal"/>
    <w:rsid w:val="00014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Normal"/>
    <w:rsid w:val="00014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Normal"/>
    <w:rsid w:val="00014102"/>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01410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Normal"/>
    <w:rsid w:val="00014102"/>
    <w:pP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75">
    <w:name w:val="xl75"/>
    <w:basedOn w:val="Normal"/>
    <w:rsid w:val="00014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font5">
    <w:name w:val="font5"/>
    <w:basedOn w:val="Normal"/>
    <w:rsid w:val="00014102"/>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Normal"/>
    <w:rsid w:val="00014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014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8">
    <w:name w:val="xl78"/>
    <w:basedOn w:val="Normal"/>
    <w:rsid w:val="000141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014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Normal"/>
    <w:rsid w:val="00014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014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2">
    <w:name w:val="xl82"/>
    <w:basedOn w:val="Normal"/>
    <w:rsid w:val="00014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01410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Normal"/>
    <w:rsid w:val="00014102"/>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5">
    <w:name w:val="xl85"/>
    <w:basedOn w:val="Normal"/>
    <w:rsid w:val="00014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014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
    <w:name w:val="xl87"/>
    <w:basedOn w:val="Normal"/>
    <w:rsid w:val="00014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8">
    <w:name w:val="xl88"/>
    <w:basedOn w:val="Normal"/>
    <w:rsid w:val="00014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9">
    <w:name w:val="xl89"/>
    <w:basedOn w:val="Normal"/>
    <w:rsid w:val="00014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Normal"/>
    <w:rsid w:val="0001410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1">
    <w:name w:val="xl91"/>
    <w:basedOn w:val="Normal"/>
    <w:rsid w:val="00014102"/>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2">
    <w:name w:val="xl92"/>
    <w:basedOn w:val="Normal"/>
    <w:rsid w:val="0001410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Normal"/>
    <w:rsid w:val="00014102"/>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Normal"/>
    <w:rsid w:val="00014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5">
    <w:name w:val="xl95"/>
    <w:basedOn w:val="Normal"/>
    <w:rsid w:val="0001410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Normal"/>
    <w:rsid w:val="00014102"/>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Normal"/>
    <w:rsid w:val="0001410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Normal"/>
    <w:rsid w:val="0001410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9">
    <w:name w:val="xl99"/>
    <w:basedOn w:val="Normal"/>
    <w:rsid w:val="00014102"/>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00">
    <w:name w:val="xl100"/>
    <w:basedOn w:val="Normal"/>
    <w:rsid w:val="0001410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01">
    <w:name w:val="xl101"/>
    <w:basedOn w:val="Normal"/>
    <w:rsid w:val="000141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02">
    <w:name w:val="xl102"/>
    <w:basedOn w:val="Normal"/>
    <w:rsid w:val="0001410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03">
    <w:name w:val="xl103"/>
    <w:basedOn w:val="Normal"/>
    <w:rsid w:val="000141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04">
    <w:name w:val="xl104"/>
    <w:basedOn w:val="Normal"/>
    <w:rsid w:val="00014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212529"/>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585955">
      <w:bodyDiv w:val="1"/>
      <w:marLeft w:val="0"/>
      <w:marRight w:val="0"/>
      <w:marTop w:val="0"/>
      <w:marBottom w:val="0"/>
      <w:divBdr>
        <w:top w:val="none" w:sz="0" w:space="0" w:color="auto"/>
        <w:left w:val="none" w:sz="0" w:space="0" w:color="auto"/>
        <w:bottom w:val="none" w:sz="0" w:space="0" w:color="auto"/>
        <w:right w:val="none" w:sz="0" w:space="0" w:color="auto"/>
      </w:divBdr>
    </w:div>
    <w:div w:id="1432313870">
      <w:bodyDiv w:val="1"/>
      <w:marLeft w:val="0"/>
      <w:marRight w:val="0"/>
      <w:marTop w:val="0"/>
      <w:marBottom w:val="0"/>
      <w:divBdr>
        <w:top w:val="none" w:sz="0" w:space="0" w:color="auto"/>
        <w:left w:val="none" w:sz="0" w:space="0" w:color="auto"/>
        <w:bottom w:val="none" w:sz="0" w:space="0" w:color="auto"/>
        <w:right w:val="none" w:sz="0" w:space="0" w:color="auto"/>
      </w:divBdr>
    </w:div>
    <w:div w:id="167526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1BDCEE-C4C9-4B1E-A48B-87C05D9752BA}"/>
</file>

<file path=customXml/itemProps2.xml><?xml version="1.0" encoding="utf-8"?>
<ds:datastoreItem xmlns:ds="http://schemas.openxmlformats.org/officeDocument/2006/customXml" ds:itemID="{F777AE46-5175-4E71-9A28-6BE06EAA35C4}"/>
</file>

<file path=customXml/itemProps3.xml><?xml version="1.0" encoding="utf-8"?>
<ds:datastoreItem xmlns:ds="http://schemas.openxmlformats.org/officeDocument/2006/customXml" ds:itemID="{697E68CC-BA69-4C4C-A3E1-C0589A2353C5}"/>
</file>

<file path=docProps/app.xml><?xml version="1.0" encoding="utf-8"?>
<Properties xmlns="http://schemas.openxmlformats.org/officeDocument/2006/extended-properties" xmlns:vt="http://schemas.openxmlformats.org/officeDocument/2006/docPropsVTypes">
  <Template>Normal</Template>
  <TotalTime>174</TotalTime>
  <Pages>44</Pages>
  <Words>14571</Words>
  <Characters>83056</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BinhPham</dc:creator>
  <cp:keywords/>
  <dc:description/>
  <cp:lastModifiedBy>DDT</cp:lastModifiedBy>
  <cp:revision>15</cp:revision>
  <dcterms:created xsi:type="dcterms:W3CDTF">2021-09-06T02:47:00Z</dcterms:created>
  <dcterms:modified xsi:type="dcterms:W3CDTF">2021-10-11T01:38:00Z</dcterms:modified>
</cp:coreProperties>
</file>