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3269"/>
        <w:gridCol w:w="6189"/>
      </w:tblGrid>
      <w:tr w:rsidR="00407DF7" w:rsidRPr="00AE05B9" w:rsidTr="00A902E3">
        <w:trPr>
          <w:trHeight w:val="700"/>
          <w:jc w:val="center"/>
        </w:trPr>
        <w:tc>
          <w:tcPr>
            <w:tcW w:w="1728" w:type="pct"/>
          </w:tcPr>
          <w:p w:rsidR="00407DF7" w:rsidRPr="00AE05B9" w:rsidRDefault="00407DF7" w:rsidP="00A902E3">
            <w:pPr>
              <w:spacing w:before="40" w:after="40"/>
              <w:jc w:val="center"/>
              <w:rPr>
                <w:rFonts w:ascii="Times New Roman" w:hAnsi="Times New Roman"/>
                <w:b/>
                <w:noProof/>
                <w:sz w:val="26"/>
                <w:szCs w:val="26"/>
              </w:rPr>
            </w:pPr>
            <w:r>
              <w:rPr>
                <w:rFonts w:ascii="Times New Roman" w:hAnsi="Times New Roman"/>
                <w:b/>
                <w:noProof/>
                <w:sz w:val="26"/>
                <w:szCs w:val="26"/>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624205</wp:posOffset>
                      </wp:positionH>
                      <wp:positionV relativeFrom="paragraph">
                        <wp:posOffset>461009</wp:posOffset>
                      </wp:positionV>
                      <wp:extent cx="7086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15pt,36.3pt" to="104.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hAIwIAAD8EAAAOAAAAZHJzL2Uyb0RvYy54bWysU02P2yAQvVfqf0DcE9upk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"/>
                  </w:pict>
                </mc:Fallback>
              </mc:AlternateContent>
            </w:r>
            <w:r w:rsidRPr="00AE05B9">
              <w:rPr>
                <w:rFonts w:ascii="Times New Roman" w:hAnsi="Times New Roman"/>
                <w:b/>
                <w:noProof/>
                <w:sz w:val="26"/>
                <w:szCs w:val="26"/>
              </w:rPr>
              <w:t>ỦY BAN NHÂN DÂN</w:t>
            </w:r>
          </w:p>
          <w:p w:rsidR="00407DF7" w:rsidRPr="00AE05B9" w:rsidRDefault="00407DF7" w:rsidP="00A902E3">
            <w:pPr>
              <w:spacing w:before="40" w:after="40"/>
              <w:jc w:val="center"/>
              <w:rPr>
                <w:rFonts w:ascii="Times New Roman" w:hAnsi="Times New Roman"/>
                <w:noProof/>
                <w:sz w:val="26"/>
                <w:szCs w:val="26"/>
              </w:rPr>
            </w:pPr>
            <w:r w:rsidRPr="00AE05B9">
              <w:rPr>
                <w:rFonts w:ascii="Times New Roman" w:hAnsi="Times New Roman"/>
                <w:b/>
                <w:noProof/>
                <w:sz w:val="26"/>
                <w:szCs w:val="26"/>
              </w:rPr>
              <w:t>TỈNH ĐỒNG NAI</w:t>
            </w:r>
          </w:p>
        </w:tc>
        <w:tc>
          <w:tcPr>
            <w:tcW w:w="3272" w:type="pct"/>
          </w:tcPr>
          <w:p w:rsidR="00407DF7" w:rsidRPr="00AE05B9" w:rsidRDefault="00407DF7" w:rsidP="00A902E3">
            <w:pPr>
              <w:spacing w:before="40" w:after="40"/>
              <w:jc w:val="center"/>
              <w:rPr>
                <w:rFonts w:ascii="Times New Roman" w:hAnsi="Times New Roman"/>
                <w:b/>
                <w:noProof/>
                <w:sz w:val="26"/>
                <w:szCs w:val="26"/>
              </w:rPr>
            </w:pPr>
            <w:r w:rsidRPr="00AE05B9">
              <w:rPr>
                <w:rFonts w:ascii="Times New Roman" w:hAnsi="Times New Roman"/>
                <w:b/>
                <w:noProof/>
                <w:sz w:val="26"/>
                <w:szCs w:val="26"/>
              </w:rPr>
              <w:t>CỘNG HÒA XÃ HỘI CHỦ NGHĨA VIỆT NAM</w:t>
            </w:r>
          </w:p>
          <w:p w:rsidR="00407DF7" w:rsidRPr="00AE05B9" w:rsidRDefault="00407DF7" w:rsidP="00A902E3">
            <w:pPr>
              <w:spacing w:before="40" w:after="40"/>
              <w:jc w:val="center"/>
              <w:rPr>
                <w:rFonts w:ascii="Times New Roman" w:hAnsi="Times New Roman"/>
                <w:b/>
                <w:noProof/>
                <w:sz w:val="26"/>
                <w:szCs w:val="26"/>
              </w:rPr>
            </w:pPr>
            <w:r w:rsidRPr="00AE05B9">
              <w:rPr>
                <w:rFonts w:ascii="Times New Roman" w:hAnsi="Times New Roman"/>
                <w:b/>
                <w:noProof/>
                <w:sz w:val="26"/>
                <w:szCs w:val="26"/>
              </w:rPr>
              <w:t>Độc lập - Tự do - Hạnh phúc</w:t>
            </w:r>
          </w:p>
        </w:tc>
      </w:tr>
      <w:tr w:rsidR="00407DF7" w:rsidRPr="00AE05B9" w:rsidTr="00A902E3">
        <w:trPr>
          <w:trHeight w:val="245"/>
          <w:jc w:val="center"/>
        </w:trPr>
        <w:tc>
          <w:tcPr>
            <w:tcW w:w="1728" w:type="pct"/>
          </w:tcPr>
          <w:p w:rsidR="00407DF7" w:rsidRPr="00AE05B9" w:rsidRDefault="00407DF7" w:rsidP="00A902E3">
            <w:pPr>
              <w:spacing w:before="40" w:after="40"/>
              <w:jc w:val="center"/>
              <w:rPr>
                <w:rFonts w:ascii="Times New Roman" w:hAnsi="Times New Roman"/>
                <w:noProof/>
                <w:sz w:val="12"/>
              </w:rPr>
            </w:pPr>
          </w:p>
          <w:p w:rsidR="00407DF7" w:rsidRPr="00AE05B9" w:rsidRDefault="00407DF7" w:rsidP="00CF5D0A">
            <w:pPr>
              <w:spacing w:before="40" w:after="40"/>
              <w:jc w:val="center"/>
              <w:rPr>
                <w:rFonts w:ascii="Times New Roman" w:hAnsi="Times New Roman"/>
                <w:noProof/>
              </w:rPr>
            </w:pPr>
            <w:r w:rsidRPr="00AE05B9">
              <w:rPr>
                <w:rFonts w:ascii="Times New Roman" w:hAnsi="Times New Roman"/>
                <w:noProof/>
              </w:rPr>
              <w:t xml:space="preserve">Số: </w:t>
            </w:r>
            <w:r w:rsidR="00CF5D0A">
              <w:rPr>
                <w:rFonts w:ascii="Times New Roman" w:hAnsi="Times New Roman"/>
                <w:noProof/>
              </w:rPr>
              <w:t>13039</w:t>
            </w:r>
            <w:r w:rsidRPr="00AE05B9">
              <w:rPr>
                <w:rFonts w:ascii="Times New Roman" w:hAnsi="Times New Roman"/>
                <w:noProof/>
              </w:rPr>
              <w:t>/KH-UBND</w:t>
            </w:r>
          </w:p>
        </w:tc>
        <w:tc>
          <w:tcPr>
            <w:tcW w:w="3272" w:type="pct"/>
          </w:tcPr>
          <w:p w:rsidR="00407DF7" w:rsidRPr="00AE05B9" w:rsidRDefault="005F13A8" w:rsidP="00DA10EC">
            <w:pPr>
              <w:spacing w:before="40" w:after="40"/>
              <w:jc w:val="center"/>
              <w:rPr>
                <w:rFonts w:ascii="Times New Roman" w:hAnsi="Times New Roman"/>
                <w:i/>
                <w:noProof/>
                <w:sz w:val="26"/>
                <w:szCs w:val="26"/>
              </w:rPr>
            </w:pPr>
            <w:r>
              <w:rPr>
                <w:rFonts w:ascii="Times New Roman" w:hAnsi="Times New Roman"/>
                <w:b/>
                <w:noProof/>
                <w:sz w:val="26"/>
                <w:szCs w:val="26"/>
                <w:lang w:eastAsia="en-US"/>
              </w:rPr>
              <mc:AlternateContent>
                <mc:Choice Requires="wps">
                  <w:drawing>
                    <wp:anchor distT="4294967294" distB="4294967294" distL="114300" distR="114300" simplePos="0" relativeHeight="251659264" behindDoc="0" locked="0" layoutInCell="1" allowOverlap="1" wp14:anchorId="65168623" wp14:editId="2C24CDF9">
                      <wp:simplePos x="0" y="0"/>
                      <wp:positionH relativeFrom="column">
                        <wp:posOffset>953135</wp:posOffset>
                      </wp:positionH>
                      <wp:positionV relativeFrom="paragraph">
                        <wp:posOffset>-635</wp:posOffset>
                      </wp:positionV>
                      <wp:extent cx="18694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05pt,-.05pt" to="22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F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fLbI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"/>
                  </w:pict>
                </mc:Fallback>
              </mc:AlternateContent>
            </w:r>
            <w:r w:rsidR="00407DF7" w:rsidRPr="00AE05B9">
              <w:rPr>
                <w:rFonts w:ascii="Times New Roman" w:hAnsi="Times New Roman"/>
                <w:i/>
                <w:noProof/>
                <w:sz w:val="26"/>
                <w:szCs w:val="26"/>
              </w:rPr>
              <w:t xml:space="preserve"> Đồng Nai, ngày </w:t>
            </w:r>
            <w:r w:rsidR="00DA10EC">
              <w:rPr>
                <w:rFonts w:ascii="Times New Roman" w:hAnsi="Times New Roman"/>
                <w:i/>
                <w:noProof/>
                <w:sz w:val="26"/>
                <w:szCs w:val="26"/>
              </w:rPr>
              <w:t>22</w:t>
            </w:r>
            <w:r w:rsidR="00407DF7">
              <w:rPr>
                <w:rFonts w:ascii="Times New Roman" w:hAnsi="Times New Roman"/>
                <w:i/>
                <w:noProof/>
                <w:sz w:val="26"/>
                <w:szCs w:val="26"/>
              </w:rPr>
              <w:t xml:space="preserve"> </w:t>
            </w:r>
            <w:r w:rsidR="00407DF7" w:rsidRPr="00AE05B9">
              <w:rPr>
                <w:rFonts w:ascii="Times New Roman" w:hAnsi="Times New Roman"/>
                <w:i/>
                <w:noProof/>
                <w:sz w:val="26"/>
                <w:szCs w:val="26"/>
              </w:rPr>
              <w:t>tháng 10 năm 2021</w:t>
            </w:r>
          </w:p>
        </w:tc>
      </w:tr>
    </w:tbl>
    <w:p w:rsidR="00407DF7" w:rsidRPr="00AE05B9" w:rsidRDefault="00407DF7" w:rsidP="00407DF7">
      <w:pPr>
        <w:spacing w:before="40" w:after="40"/>
        <w:rPr>
          <w:rFonts w:ascii="Times New Roman" w:hAnsi="Times New Roman"/>
          <w:sz w:val="2"/>
        </w:rPr>
      </w:pPr>
    </w:p>
    <w:p w:rsidR="00407DF7" w:rsidRPr="00AE05B9" w:rsidRDefault="00407DF7" w:rsidP="00407DF7">
      <w:pPr>
        <w:spacing w:before="40" w:after="40"/>
        <w:rPr>
          <w:rFonts w:ascii="Times New Roman" w:hAnsi="Times New Roman"/>
          <w:sz w:val="2"/>
        </w:rPr>
      </w:pPr>
    </w:p>
    <w:p w:rsidR="00407DF7" w:rsidRPr="00407DF7" w:rsidRDefault="00407DF7" w:rsidP="00407DF7">
      <w:pPr>
        <w:spacing w:before="40" w:after="40"/>
        <w:rPr>
          <w:rFonts w:ascii="Times New Roman" w:hAnsi="Times New Roman"/>
          <w:sz w:val="2"/>
          <w:u w:val="single"/>
        </w:rPr>
      </w:pPr>
    </w:p>
    <w:p w:rsidR="00407DF7" w:rsidRPr="00407DF7" w:rsidRDefault="00407DF7" w:rsidP="00407DF7">
      <w:pPr>
        <w:spacing w:before="40" w:after="40"/>
        <w:rPr>
          <w:rFonts w:ascii="Times New Roman" w:hAnsi="Times New Roman"/>
          <w:sz w:val="2"/>
          <w:u w:val="single"/>
        </w:rPr>
      </w:pPr>
    </w:p>
    <w:p w:rsidR="00407DF7" w:rsidRPr="00407DF7" w:rsidRDefault="00407DF7" w:rsidP="00407DF7">
      <w:pPr>
        <w:spacing w:before="40" w:after="40"/>
        <w:jc w:val="left"/>
        <w:rPr>
          <w:rFonts w:ascii="Times New Roman" w:hAnsi="Times New Roman"/>
          <w:b/>
          <w:bCs/>
          <w:u w:val="single"/>
        </w:rPr>
      </w:pPr>
    </w:p>
    <w:p w:rsidR="00407DF7" w:rsidRPr="00AE05B9" w:rsidRDefault="00407DF7" w:rsidP="00407DF7">
      <w:pPr>
        <w:spacing w:before="40" w:after="40"/>
        <w:jc w:val="center"/>
        <w:rPr>
          <w:rFonts w:ascii="Times New Roman" w:hAnsi="Times New Roman"/>
          <w:b/>
          <w:bCs/>
          <w:lang w:val="vi-VN"/>
        </w:rPr>
      </w:pPr>
      <w:r w:rsidRPr="00AE05B9">
        <w:rPr>
          <w:rFonts w:ascii="Times New Roman" w:hAnsi="Times New Roman"/>
          <w:b/>
          <w:bCs/>
        </w:rPr>
        <w:t>KẾ HOẠCH</w:t>
      </w:r>
    </w:p>
    <w:p w:rsidR="00407DF7" w:rsidRPr="00AE05B9" w:rsidRDefault="00407DF7" w:rsidP="00407DF7">
      <w:pPr>
        <w:spacing w:before="40" w:after="40"/>
        <w:jc w:val="center"/>
        <w:rPr>
          <w:rFonts w:ascii="Times New Roman" w:hAnsi="Times New Roman"/>
          <w:b/>
          <w:bCs/>
        </w:rPr>
      </w:pPr>
      <w:r w:rsidRPr="00AE05B9">
        <w:rPr>
          <w:rFonts w:ascii="Times New Roman" w:hAnsi="Times New Roman"/>
          <w:b/>
        </w:rPr>
        <w:t>Thực hiện Quy định tạm thời “Thích ứng an toàn, linh hoạt, kiểm soát hiệu quả dịch COVID-19” trên địa bàn tỉnh Đồng Nai</w:t>
      </w:r>
    </w:p>
    <w:p w:rsidR="00407DF7" w:rsidRPr="00AE05B9" w:rsidRDefault="00407DF7" w:rsidP="00407DF7">
      <w:pPr>
        <w:pStyle w:val="ListParagraph1"/>
        <w:spacing w:before="40" w:after="40"/>
        <w:ind w:left="0"/>
        <w:contextualSpacing w:val="0"/>
        <w:rPr>
          <w:rFonts w:ascii="Times New Roman" w:hAnsi="Times New Roman"/>
          <w:b/>
          <w:shd w:val="clear" w:color="auto" w:fill="FFFFFF"/>
          <w:lang w:val="en-US"/>
        </w:rPr>
      </w:pPr>
      <w:r>
        <w:rPr>
          <w:rFonts w:ascii="Times New Roman" w:hAnsi="Times New Roman"/>
          <w:b/>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2108200</wp:posOffset>
                </wp:positionH>
                <wp:positionV relativeFrom="paragraph">
                  <wp:posOffset>48260</wp:posOffset>
                </wp:positionV>
                <wp:extent cx="1729740" cy="0"/>
                <wp:effectExtent l="6985" t="12700" r="63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6pt;margin-top:3.8pt;width:13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ql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"/>
            </w:pict>
          </mc:Fallback>
        </mc:AlternateContent>
      </w:r>
    </w:p>
    <w:p w:rsidR="00407DF7" w:rsidRPr="00AE05B9" w:rsidRDefault="00407DF7" w:rsidP="00407DF7">
      <w:pPr>
        <w:spacing w:before="60" w:after="60" w:line="288" w:lineRule="auto"/>
        <w:ind w:firstLine="709"/>
        <w:rPr>
          <w:rFonts w:ascii="Times New Roman" w:hAnsi="Times New Roman"/>
          <w:noProof/>
        </w:rPr>
      </w:pPr>
      <w:r w:rsidRPr="00AE05B9">
        <w:rPr>
          <w:rFonts w:ascii="Times New Roman" w:hAnsi="Times New Roman"/>
          <w:noProof/>
        </w:rPr>
        <w:t>Căn cứ Quyết định số 447/QĐ-TTg ngày 01 tháng 4 năm 2020 của Thủ tướng Chính phủ về việc công bố dịch COVID-19;</w:t>
      </w:r>
    </w:p>
    <w:p w:rsidR="00407DF7" w:rsidRPr="00AE05B9" w:rsidRDefault="00407DF7" w:rsidP="00407DF7">
      <w:pPr>
        <w:spacing w:before="60" w:after="60" w:line="288" w:lineRule="auto"/>
        <w:ind w:firstLine="709"/>
        <w:rPr>
          <w:rFonts w:ascii="Times New Roman" w:hAnsi="Times New Roman"/>
          <w:noProof/>
        </w:rPr>
      </w:pPr>
      <w:r w:rsidRPr="00AE05B9">
        <w:rPr>
          <w:rFonts w:ascii="Times New Roman" w:hAnsi="Times New Roman"/>
          <w:noProof/>
        </w:rPr>
        <w:t>Căn cứ Nghị quyết số 128/NQ-CP ngày 11 tháng 10 năm 2021 của Chính phủ về việc ban hành Quy định tạm thời “Thích ứng an toàn, linh hoạt, kiểm soát hiệu quả dịch COVID-19”</w:t>
      </w:r>
      <w:r w:rsidR="005F13A8">
        <w:rPr>
          <w:rFonts w:ascii="Times New Roman" w:hAnsi="Times New Roman"/>
          <w:noProof/>
        </w:rPr>
        <w:t xml:space="preserve"> (Nghị quyết số 128)</w:t>
      </w:r>
      <w:r w:rsidRPr="00AE05B9">
        <w:rPr>
          <w:rFonts w:ascii="Times New Roman" w:hAnsi="Times New Roman"/>
          <w:noProof/>
        </w:rPr>
        <w:t>;</w:t>
      </w:r>
    </w:p>
    <w:p w:rsidR="00407DF7" w:rsidRPr="00AE05B9" w:rsidRDefault="00407DF7" w:rsidP="00407DF7">
      <w:pPr>
        <w:spacing w:before="60" w:after="60" w:line="288" w:lineRule="auto"/>
        <w:ind w:firstLine="709"/>
        <w:rPr>
          <w:rFonts w:ascii="Times New Roman" w:hAnsi="Times New Roman"/>
          <w:noProof/>
        </w:rPr>
      </w:pPr>
      <w:r w:rsidRPr="00AE05B9">
        <w:rPr>
          <w:rFonts w:ascii="Times New Roman" w:hAnsi="Times New Roman"/>
          <w:noProof/>
        </w:rPr>
        <w:t>Căn cứ Quyết định số 4800/QĐ-BYT ngày 12 tháng 10 năm 2021 của Bộ trưởng Bộ Y tế về việc ban hành H</w:t>
      </w:r>
      <w:r w:rsidRPr="00AE05B9">
        <w:rPr>
          <w:rFonts w:ascii="Times New Roman" w:hAnsi="Times New Roman" w:hint="cs"/>
          <w:noProof/>
        </w:rPr>
        <w:t>ư</w:t>
      </w:r>
      <w:r w:rsidRPr="00AE05B9">
        <w:rPr>
          <w:rFonts w:ascii="Times New Roman" w:hAnsi="Times New Roman"/>
          <w:noProof/>
        </w:rPr>
        <w:t>ớng dẫn tạm thời về chuyên môn y tế thực hiện Nghị quyết số 128/NQ-CP ngày 11 tháng 10 n</w:t>
      </w:r>
      <w:r w:rsidRPr="00AE05B9">
        <w:rPr>
          <w:rFonts w:ascii="Times New Roman" w:hAnsi="Times New Roman" w:hint="cs"/>
          <w:noProof/>
        </w:rPr>
        <w:t>ă</w:t>
      </w:r>
      <w:r w:rsidRPr="00AE05B9">
        <w:rPr>
          <w:rFonts w:ascii="Times New Roman" w:hAnsi="Times New Roman"/>
          <w:noProof/>
        </w:rPr>
        <w:t xml:space="preserve">m 2021 của Chính phủ ban hành Quy </w:t>
      </w:r>
      <w:r w:rsidRPr="00AE05B9">
        <w:rPr>
          <w:rFonts w:ascii="Times New Roman" w:hAnsi="Times New Roman" w:hint="cs"/>
          <w:noProof/>
        </w:rPr>
        <w:t>đ</w:t>
      </w:r>
      <w:r w:rsidRPr="00AE05B9">
        <w:rPr>
          <w:rFonts w:ascii="Times New Roman" w:hAnsi="Times New Roman"/>
          <w:noProof/>
        </w:rPr>
        <w:t>ịnh tạm thời "Thích ứng an toàn, linh hoạt, kiểm soát hiệu quả dịch COVID-19”</w:t>
      </w:r>
      <w:r w:rsidR="005F13A8">
        <w:rPr>
          <w:rFonts w:ascii="Times New Roman" w:hAnsi="Times New Roman"/>
          <w:noProof/>
        </w:rPr>
        <w:t xml:space="preserve"> (Quyết định số 4800)</w:t>
      </w:r>
      <w:r w:rsidR="00294631">
        <w:rPr>
          <w:rFonts w:ascii="Times New Roman" w:hAnsi="Times New Roman"/>
          <w:noProof/>
        </w:rPr>
        <w:t>;</w:t>
      </w:r>
    </w:p>
    <w:p w:rsidR="00407DF7" w:rsidRPr="00AE05B9" w:rsidRDefault="00407DF7" w:rsidP="00407DF7">
      <w:pPr>
        <w:spacing w:before="60" w:after="60" w:line="288" w:lineRule="auto"/>
        <w:ind w:firstLine="709"/>
        <w:rPr>
          <w:rFonts w:ascii="Times New Roman" w:hAnsi="Times New Roman"/>
          <w:noProof/>
        </w:rPr>
      </w:pPr>
      <w:r w:rsidRPr="00AE05B9">
        <w:rPr>
          <w:rFonts w:ascii="Times New Roman" w:hAnsi="Times New Roman"/>
          <w:noProof/>
        </w:rPr>
        <w:t>Qua thời gian triển khai thực hiện Kế hoạch số 11102/KH-UBND ngày 15 tháng 9 năm 2021 của UBND tỉnh về từng bước phục hồi các hoạt động kinh tế xã hội, an ninh quốc phòng đảm bảo công tác phòng, chống dịch COVID-19 tại tỉnh Đồng Nai trong tình hình mới; Chỉ thị số 19/CT-UBND ngày 08 tháng 10 n</w:t>
      </w:r>
      <w:r w:rsidRPr="00AE05B9">
        <w:rPr>
          <w:rFonts w:ascii="Times New Roman" w:hAnsi="Times New Roman" w:hint="cs"/>
          <w:noProof/>
        </w:rPr>
        <w:t>ă</w:t>
      </w:r>
      <w:r w:rsidRPr="00AE05B9">
        <w:rPr>
          <w:rFonts w:ascii="Times New Roman" w:hAnsi="Times New Roman"/>
          <w:noProof/>
        </w:rPr>
        <w:t xml:space="preserve">m 2021 của UBND tỉnh về thực hiện các biện pháp phòng chống dịch COVID-19 và từng bước phục hồi, phát triển kinh tế </w:t>
      </w:r>
      <w:r w:rsidR="002C1F0D">
        <w:rPr>
          <w:rFonts w:ascii="Times New Roman" w:hAnsi="Times New Roman"/>
          <w:noProof/>
        </w:rPr>
        <w:t xml:space="preserve">- </w:t>
      </w:r>
      <w:r w:rsidRPr="00AE05B9">
        <w:rPr>
          <w:rFonts w:ascii="Times New Roman" w:hAnsi="Times New Roman"/>
          <w:noProof/>
        </w:rPr>
        <w:t xml:space="preserve">xã hội trên địa bàn tỉnh, tình hình dịch bệnh COVID-19 trên địa bàn tỉnh </w:t>
      </w:r>
      <w:r w:rsidR="002E010D">
        <w:rPr>
          <w:rFonts w:ascii="Times New Roman" w:hAnsi="Times New Roman"/>
          <w:noProof/>
        </w:rPr>
        <w:t xml:space="preserve">cơ bản </w:t>
      </w:r>
      <w:r w:rsidRPr="00AE05B9">
        <w:rPr>
          <w:rFonts w:ascii="Times New Roman" w:hAnsi="Times New Roman"/>
          <w:noProof/>
        </w:rPr>
        <w:t xml:space="preserve">đã được kiểm soát. Số ca mắc mới và số ca tử vong đều có xu hướng giảm, tỷ lệ tiêm vắc xin mũi 1 cho người từ 18 tuổi trở lên đạt </w:t>
      </w:r>
      <w:r w:rsidR="002E010D" w:rsidRPr="00611A57">
        <w:rPr>
          <w:rFonts w:ascii="Times New Roman" w:hAnsi="Times New Roman"/>
          <w:noProof/>
        </w:rPr>
        <w:t>gần</w:t>
      </w:r>
      <w:r w:rsidRPr="00AE05B9">
        <w:rPr>
          <w:rFonts w:ascii="Times New Roman" w:hAnsi="Times New Roman"/>
          <w:noProof/>
        </w:rPr>
        <w:t xml:space="preserve"> 100% và t</w:t>
      </w:r>
      <w:r w:rsidR="002C1F0D">
        <w:rPr>
          <w:rFonts w:ascii="Times New Roman" w:hAnsi="Times New Roman"/>
          <w:noProof/>
        </w:rPr>
        <w:t>ỷ</w:t>
      </w:r>
      <w:r w:rsidRPr="00AE05B9">
        <w:rPr>
          <w:rFonts w:ascii="Times New Roman" w:hAnsi="Times New Roman"/>
          <w:noProof/>
        </w:rPr>
        <w:t xml:space="preserve"> lệ tiêm mũi 2 đạt 33,6% </w:t>
      </w:r>
      <w:r w:rsidRPr="00AE05B9">
        <w:rPr>
          <w:rFonts w:ascii="Times New Roman" w:hAnsi="Times New Roman"/>
          <w:i/>
          <w:iCs/>
          <w:noProof/>
        </w:rPr>
        <w:t>(850.381 người tiêm mũi 2 trên tổng số 2.541.010 người tiêm mũi 1)</w:t>
      </w:r>
      <w:r w:rsidRPr="00AE05B9">
        <w:rPr>
          <w:rFonts w:ascii="Times New Roman" w:hAnsi="Times New Roman"/>
          <w:noProof/>
        </w:rPr>
        <w:t>. Một số hoạt động kinh tế - xã hội được mở cửa trở lại, từng bước ổn định, an toàn.</w:t>
      </w:r>
    </w:p>
    <w:p w:rsidR="00407DF7" w:rsidRPr="00AE05B9" w:rsidRDefault="00407DF7" w:rsidP="00407DF7">
      <w:pPr>
        <w:spacing w:before="60" w:after="60" w:line="288" w:lineRule="auto"/>
        <w:ind w:firstLine="709"/>
        <w:rPr>
          <w:rFonts w:ascii="Times New Roman" w:hAnsi="Times New Roman"/>
          <w:noProof/>
        </w:rPr>
      </w:pPr>
      <w:r w:rsidRPr="00AE05B9">
        <w:rPr>
          <w:rFonts w:ascii="Times New Roman" w:hAnsi="Times New Roman"/>
          <w:noProof/>
        </w:rPr>
        <w:t>Tiếp tục phát huy các kết quả đã đạt được trong công tác phòng, chống dịch COVID-19, quán triệt chỉ đạo của Chính phủ tại Nghị quyết</w:t>
      </w:r>
      <w:r w:rsidR="005C7D51">
        <w:rPr>
          <w:rFonts w:ascii="Times New Roman" w:hAnsi="Times New Roman"/>
          <w:noProof/>
        </w:rPr>
        <w:t xml:space="preserve"> số</w:t>
      </w:r>
      <w:r w:rsidRPr="00AE05B9">
        <w:rPr>
          <w:rFonts w:ascii="Times New Roman" w:hAnsi="Times New Roman"/>
          <w:noProof/>
        </w:rPr>
        <w:t xml:space="preserve"> 128, UBND tỉnh Đồng Nai xây dựng Kế hoạch thực hiện Quy </w:t>
      </w:r>
      <w:r w:rsidRPr="00AE05B9">
        <w:rPr>
          <w:rFonts w:ascii="Times New Roman" w:hAnsi="Times New Roman" w:hint="cs"/>
          <w:noProof/>
        </w:rPr>
        <w:t>đ</w:t>
      </w:r>
      <w:r w:rsidRPr="00AE05B9">
        <w:rPr>
          <w:rFonts w:ascii="Times New Roman" w:hAnsi="Times New Roman"/>
          <w:noProof/>
        </w:rPr>
        <w:t xml:space="preserve">ịnh tạm thời “Thích ứng an toàn, linh hoạt, kiểm soát hiệu quả dịch COVID-19” của Chính phủ trên </w:t>
      </w:r>
      <w:r w:rsidRPr="00AE05B9">
        <w:rPr>
          <w:rFonts w:ascii="Times New Roman" w:hAnsi="Times New Roman" w:hint="cs"/>
          <w:noProof/>
        </w:rPr>
        <w:t>đ</w:t>
      </w:r>
      <w:r w:rsidRPr="00AE05B9">
        <w:rPr>
          <w:rFonts w:ascii="Times New Roman" w:hAnsi="Times New Roman"/>
          <w:noProof/>
        </w:rPr>
        <w:t>ịa bàn tỉnh, cụ thể như sau:</w:t>
      </w:r>
    </w:p>
    <w:p w:rsidR="00407DF7" w:rsidRPr="00AE05B9" w:rsidRDefault="00407DF7" w:rsidP="00407DF7">
      <w:pPr>
        <w:spacing w:line="264" w:lineRule="auto"/>
        <w:ind w:firstLine="709"/>
        <w:rPr>
          <w:rFonts w:ascii="Times New Roman" w:hAnsi="Times New Roman"/>
          <w:b/>
          <w:bCs/>
          <w:iCs/>
          <w:shd w:val="clear" w:color="auto" w:fill="FFFFFF"/>
          <w:lang w:val="vi-VN"/>
        </w:rPr>
      </w:pPr>
      <w:r w:rsidRPr="00AE05B9">
        <w:rPr>
          <w:rFonts w:ascii="Times New Roman" w:hAnsi="Times New Roman"/>
          <w:b/>
          <w:bCs/>
          <w:iCs/>
          <w:shd w:val="clear" w:color="auto" w:fill="FFFFFF"/>
          <w:lang w:val="vi-VN"/>
        </w:rPr>
        <w:tab/>
        <w:t>I. MỤC TIÊU</w:t>
      </w:r>
    </w:p>
    <w:p w:rsidR="00407DF7" w:rsidRPr="00AE05B9" w:rsidRDefault="006B386E" w:rsidP="00407DF7">
      <w:pPr>
        <w:spacing w:line="264" w:lineRule="auto"/>
        <w:ind w:firstLine="709"/>
        <w:rPr>
          <w:rFonts w:ascii="Times New Roman" w:hAnsi="Times New Roman"/>
          <w:b/>
          <w:bCs/>
          <w:iCs/>
          <w:shd w:val="clear" w:color="auto" w:fill="FFFFFF"/>
          <w:lang w:val="vi-VN"/>
        </w:rPr>
      </w:pPr>
      <w:r>
        <w:rPr>
          <w:rFonts w:ascii="Times New Roman" w:eastAsia="Times New Roman" w:hAnsi="Times New Roman"/>
          <w:bCs/>
          <w:iCs/>
          <w:lang w:val="pt-BR"/>
        </w:rPr>
        <w:t>1.</w:t>
      </w:r>
      <w:r w:rsidR="00407DF7" w:rsidRPr="00AE05B9">
        <w:rPr>
          <w:rFonts w:ascii="Times New Roman" w:eastAsia="Times New Roman" w:hAnsi="Times New Roman"/>
          <w:bCs/>
          <w:iCs/>
          <w:lang w:val="pt-BR"/>
        </w:rPr>
        <w:t xml:space="preserve"> T</w:t>
      </w:r>
      <w:r w:rsidR="00407DF7" w:rsidRPr="00AE05B9">
        <w:rPr>
          <w:rFonts w:ascii="Times New Roman" w:hAnsi="Times New Roman"/>
          <w:lang w:val="pt-BR"/>
        </w:rPr>
        <w:t>hực hiện mục tiêu kép:</w:t>
      </w:r>
    </w:p>
    <w:p w:rsidR="00407DF7" w:rsidRDefault="006B386E" w:rsidP="00407DF7">
      <w:pPr>
        <w:keepNext/>
        <w:spacing w:line="288" w:lineRule="auto"/>
        <w:ind w:firstLine="709"/>
        <w:outlineLvl w:val="1"/>
        <w:rPr>
          <w:rFonts w:ascii="Times New Roman" w:eastAsia="Times New Roman" w:hAnsi="Times New Roman"/>
          <w:bCs/>
          <w:iCs/>
          <w:lang w:val="pt-BR"/>
        </w:rPr>
      </w:pPr>
      <w:r>
        <w:rPr>
          <w:rFonts w:ascii="Times New Roman" w:eastAsia="Times New Roman" w:hAnsi="Times New Roman"/>
          <w:bCs/>
          <w:iCs/>
          <w:lang w:val="pt-BR"/>
        </w:rPr>
        <w:lastRenderedPageBreak/>
        <w:t>1.1</w:t>
      </w:r>
      <w:r w:rsidR="00407DF7" w:rsidRPr="00AE05B9">
        <w:rPr>
          <w:rFonts w:ascii="Times New Roman" w:eastAsia="Times New Roman" w:hAnsi="Times New Roman"/>
          <w:bCs/>
          <w:iCs/>
          <w:lang w:val="pt-BR"/>
        </w:rPr>
        <w:t xml:space="preserve"> Bảo vệ tối đa sức khỏe, tính mạng người dân; hạn chế đến mức thấp nhất số ca mắc, ca chuyển nặng và ca tử vong do COVID-19.</w:t>
      </w:r>
    </w:p>
    <w:p w:rsidR="00407DF7" w:rsidRPr="00AE05B9" w:rsidRDefault="006B386E" w:rsidP="00407DF7">
      <w:pPr>
        <w:spacing w:line="288" w:lineRule="auto"/>
        <w:ind w:firstLine="709"/>
        <w:rPr>
          <w:rFonts w:ascii="Times New Roman" w:hAnsi="Times New Roman"/>
          <w:lang w:val="pt-BR"/>
        </w:rPr>
      </w:pPr>
      <w:r>
        <w:rPr>
          <w:rFonts w:ascii="Times New Roman" w:hAnsi="Times New Roman"/>
          <w:lang w:val="pt-BR"/>
        </w:rPr>
        <w:t>1.2</w:t>
      </w:r>
      <w:r w:rsidR="00407DF7" w:rsidRPr="00AE05B9">
        <w:rPr>
          <w:rFonts w:ascii="Times New Roman" w:hAnsi="Times New Roman"/>
          <w:lang w:val="pt-BR"/>
        </w:rPr>
        <w:t xml:space="preserve"> Khôi phục sản xuất, kinh doanh, phát triển kinh tế - xã hội, bảo </w:t>
      </w:r>
      <w:r w:rsidR="00407DF7" w:rsidRPr="00AE05B9">
        <w:rPr>
          <w:rFonts w:ascii="Times New Roman" w:hAnsi="Times New Roman" w:hint="cs"/>
          <w:lang w:val="pt-BR"/>
        </w:rPr>
        <w:t>đ</w:t>
      </w:r>
      <w:r w:rsidR="00407DF7" w:rsidRPr="00AE05B9">
        <w:rPr>
          <w:rFonts w:ascii="Times New Roman" w:hAnsi="Times New Roman"/>
          <w:lang w:val="pt-BR"/>
        </w:rPr>
        <w:t>ảm an ninh, trật tự an toàn xã hội.</w:t>
      </w:r>
    </w:p>
    <w:p w:rsidR="00407DF7" w:rsidRPr="00AE05B9" w:rsidRDefault="00407DF7" w:rsidP="00407DF7">
      <w:pPr>
        <w:spacing w:line="288" w:lineRule="auto"/>
        <w:ind w:firstLine="709"/>
        <w:rPr>
          <w:rFonts w:ascii="Times New Roman" w:hAnsi="Times New Roman"/>
          <w:lang w:val="pt-BR"/>
        </w:rPr>
      </w:pPr>
      <w:r w:rsidRPr="00AE05B9">
        <w:rPr>
          <w:rFonts w:ascii="Times New Roman" w:hAnsi="Times New Roman"/>
          <w:lang w:val="pt-BR"/>
        </w:rPr>
        <w:t>Chuyển hướng chiến lược ứng phó dịch bệnh từ cố gắng dập tắt dứt điểm sang chung sống an toàn với dịch bệnh. Đ</w:t>
      </w:r>
      <w:r w:rsidRPr="00AE05B9">
        <w:rPr>
          <w:rFonts w:ascii="Times New Roman" w:hAnsi="Times New Roman" w:hint="cs"/>
          <w:lang w:val="pt-BR"/>
        </w:rPr>
        <w:t>ư</w:t>
      </w:r>
      <w:r w:rsidRPr="00AE05B9">
        <w:rPr>
          <w:rFonts w:ascii="Times New Roman" w:hAnsi="Times New Roman"/>
          <w:lang w:val="pt-BR"/>
        </w:rPr>
        <w:t xml:space="preserve">a </w:t>
      </w:r>
      <w:r w:rsidRPr="00AE05B9">
        <w:rPr>
          <w:rFonts w:ascii="Times New Roman" w:hAnsi="Times New Roman" w:hint="cs"/>
          <w:lang w:val="pt-BR"/>
        </w:rPr>
        <w:t>đ</w:t>
      </w:r>
      <w:r w:rsidRPr="00AE05B9">
        <w:rPr>
          <w:rFonts w:ascii="Times New Roman" w:hAnsi="Times New Roman"/>
          <w:lang w:val="pt-BR"/>
        </w:rPr>
        <w:t>ời sống sinh hoạt của nhân dân dần trở lại trạng thái bình th</w:t>
      </w:r>
      <w:r w:rsidRPr="00AE05B9">
        <w:rPr>
          <w:rFonts w:ascii="Times New Roman" w:hAnsi="Times New Roman" w:hint="cs"/>
          <w:lang w:val="pt-BR"/>
        </w:rPr>
        <w:t>ư</w:t>
      </w:r>
      <w:r w:rsidRPr="00AE05B9">
        <w:rPr>
          <w:rFonts w:ascii="Times New Roman" w:hAnsi="Times New Roman"/>
          <w:lang w:val="pt-BR"/>
        </w:rPr>
        <w:t>ờng mới sớm nhất có thể.</w:t>
      </w:r>
    </w:p>
    <w:p w:rsidR="00407DF7" w:rsidRPr="00AE05B9" w:rsidRDefault="006B386E" w:rsidP="00407DF7">
      <w:pPr>
        <w:spacing w:line="288" w:lineRule="auto"/>
        <w:ind w:firstLine="709"/>
        <w:rPr>
          <w:rFonts w:ascii="Times New Roman" w:hAnsi="Times New Roman"/>
        </w:rPr>
      </w:pPr>
      <w:r>
        <w:rPr>
          <w:rFonts w:ascii="Times New Roman" w:hAnsi="Times New Roman"/>
          <w:lang w:val="pt-BR"/>
        </w:rPr>
        <w:t>2</w:t>
      </w:r>
      <w:r w:rsidR="002D62F6">
        <w:rPr>
          <w:rFonts w:ascii="Times New Roman" w:hAnsi="Times New Roman"/>
          <w:lang w:val="pt-BR"/>
        </w:rPr>
        <w:t>.</w:t>
      </w:r>
      <w:r w:rsidR="00407DF7" w:rsidRPr="00AE05B9">
        <w:rPr>
          <w:rFonts w:ascii="Times New Roman" w:hAnsi="Times New Roman"/>
          <w:lang w:val="pt-BR"/>
        </w:rPr>
        <w:t xml:space="preserve"> </w:t>
      </w:r>
      <w:r w:rsidR="00407DF7" w:rsidRPr="00AE05B9">
        <w:rPr>
          <w:rFonts w:ascii="Times New Roman" w:hAnsi="Times New Roman"/>
        </w:rPr>
        <w:t xml:space="preserve">Đảm bảo thực hiện thống nhất, đồng bộ các biện pháp thích ứng an toàn theo các quy </w:t>
      </w:r>
      <w:r w:rsidR="00407DF7" w:rsidRPr="00AE05B9">
        <w:rPr>
          <w:rFonts w:ascii="Times New Roman" w:hAnsi="Times New Roman" w:hint="cs"/>
        </w:rPr>
        <w:t>đ</w:t>
      </w:r>
      <w:r w:rsidR="00407DF7" w:rsidRPr="00AE05B9">
        <w:rPr>
          <w:rFonts w:ascii="Times New Roman" w:hAnsi="Times New Roman"/>
        </w:rPr>
        <w:t>ịnh, h</w:t>
      </w:r>
      <w:r w:rsidR="00407DF7" w:rsidRPr="00AE05B9">
        <w:rPr>
          <w:rFonts w:ascii="Times New Roman" w:hAnsi="Times New Roman" w:hint="cs"/>
        </w:rPr>
        <w:t>ư</w:t>
      </w:r>
      <w:r w:rsidR="00407DF7" w:rsidRPr="00AE05B9">
        <w:rPr>
          <w:rFonts w:ascii="Times New Roman" w:hAnsi="Times New Roman"/>
        </w:rPr>
        <w:t xml:space="preserve">ớng dẫn chung trên phạm vi toàn tỉnh, </w:t>
      </w:r>
      <w:r w:rsidR="00407DF7" w:rsidRPr="00AE05B9">
        <w:rPr>
          <w:rFonts w:ascii="Times New Roman" w:hAnsi="Times New Roman" w:hint="cs"/>
        </w:rPr>
        <w:t>đ</w:t>
      </w:r>
      <w:r w:rsidR="00407DF7" w:rsidRPr="00AE05B9">
        <w:rPr>
          <w:rFonts w:ascii="Times New Roman" w:hAnsi="Times New Roman"/>
        </w:rPr>
        <w:t xml:space="preserve">ồng thời phát huy tính chủ </w:t>
      </w:r>
      <w:r w:rsidR="00407DF7" w:rsidRPr="00AE05B9">
        <w:rPr>
          <w:rFonts w:ascii="Times New Roman" w:hAnsi="Times New Roman" w:hint="cs"/>
        </w:rPr>
        <w:t>đ</w:t>
      </w:r>
      <w:r w:rsidR="00407DF7" w:rsidRPr="00AE05B9">
        <w:rPr>
          <w:rFonts w:ascii="Times New Roman" w:hAnsi="Times New Roman"/>
        </w:rPr>
        <w:t>ộng, sáng tạo của các địa ph</w:t>
      </w:r>
      <w:r w:rsidR="00407DF7" w:rsidRPr="00AE05B9">
        <w:rPr>
          <w:rFonts w:ascii="Times New Roman" w:hAnsi="Times New Roman" w:hint="cs"/>
        </w:rPr>
        <w:t>ươ</w:t>
      </w:r>
      <w:r w:rsidR="00407DF7" w:rsidRPr="00AE05B9">
        <w:rPr>
          <w:rFonts w:ascii="Times New Roman" w:hAnsi="Times New Roman"/>
        </w:rPr>
        <w:t xml:space="preserve">ng trong kiểm soát tình hình dịch bệnh; không </w:t>
      </w:r>
      <w:r w:rsidR="00407DF7" w:rsidRPr="00AE05B9">
        <w:rPr>
          <w:rFonts w:ascii="Times New Roman" w:hAnsi="Times New Roman" w:hint="cs"/>
        </w:rPr>
        <w:t>đ</w:t>
      </w:r>
      <w:r w:rsidR="00407DF7" w:rsidRPr="00AE05B9">
        <w:rPr>
          <w:rFonts w:ascii="Times New Roman" w:hAnsi="Times New Roman"/>
        </w:rPr>
        <w:t>ể tình trạng cục bộ trong ban hành và thực hiện các giải pháp trên mức cần thiết gây ảnh h</w:t>
      </w:r>
      <w:r w:rsidR="00407DF7" w:rsidRPr="00AE05B9">
        <w:rPr>
          <w:rFonts w:ascii="Times New Roman" w:hAnsi="Times New Roman" w:hint="cs"/>
        </w:rPr>
        <w:t>ư</w:t>
      </w:r>
      <w:r w:rsidR="00407DF7" w:rsidRPr="00AE05B9">
        <w:rPr>
          <w:rFonts w:ascii="Times New Roman" w:hAnsi="Times New Roman"/>
        </w:rPr>
        <w:t xml:space="preserve">ởng tiêu cực tới sản xuất kinh doanh, </w:t>
      </w:r>
      <w:r w:rsidR="00407DF7" w:rsidRPr="00AE05B9">
        <w:rPr>
          <w:rFonts w:ascii="Times New Roman" w:hAnsi="Times New Roman" w:hint="cs"/>
        </w:rPr>
        <w:t>đ</w:t>
      </w:r>
      <w:r w:rsidR="00407DF7" w:rsidRPr="00AE05B9">
        <w:rPr>
          <w:rFonts w:ascii="Times New Roman" w:hAnsi="Times New Roman"/>
        </w:rPr>
        <w:t>ời sống xã hội.</w:t>
      </w:r>
    </w:p>
    <w:p w:rsidR="00407DF7" w:rsidRPr="00AE05B9" w:rsidRDefault="00407DF7" w:rsidP="00407DF7">
      <w:pPr>
        <w:spacing w:line="288" w:lineRule="auto"/>
        <w:ind w:firstLine="709"/>
        <w:rPr>
          <w:rFonts w:ascii="Times New Roman" w:hAnsi="Times New Roman"/>
          <w:b/>
          <w:bCs/>
        </w:rPr>
      </w:pPr>
      <w:r w:rsidRPr="00AE05B9">
        <w:rPr>
          <w:rFonts w:ascii="Times New Roman" w:hAnsi="Times New Roman"/>
          <w:b/>
          <w:bCs/>
        </w:rPr>
        <w:t xml:space="preserve">II. </w:t>
      </w:r>
      <w:r w:rsidRPr="00AE05B9">
        <w:rPr>
          <w:rFonts w:ascii="Times New Roman" w:hAnsi="Times New Roman"/>
          <w:b/>
          <w:lang w:val="pt-BR"/>
        </w:rPr>
        <w:t>PHÂN LOẠI ĐÁNH GIÁ, XÁC ĐỊNH CẤP ĐỘ DỊCH</w:t>
      </w:r>
    </w:p>
    <w:p w:rsidR="00407DF7" w:rsidRPr="00AE05B9" w:rsidRDefault="00407DF7" w:rsidP="00407DF7">
      <w:pPr>
        <w:spacing w:line="288" w:lineRule="auto"/>
        <w:ind w:firstLine="709"/>
        <w:rPr>
          <w:rFonts w:ascii="Times New Roman" w:eastAsia="Times New Roman" w:hAnsi="Times New Roman"/>
          <w:b/>
          <w:lang w:val="pt-BR" w:eastAsia="en-US"/>
        </w:rPr>
      </w:pPr>
      <w:bookmarkStart w:id="0" w:name="_Hlk82936027"/>
      <w:r w:rsidRPr="00AE05B9">
        <w:rPr>
          <w:rFonts w:ascii="Times New Roman" w:eastAsia="Times New Roman" w:hAnsi="Times New Roman"/>
          <w:b/>
          <w:lang w:val="pt-BR" w:eastAsia="en-US"/>
        </w:rPr>
        <w:t xml:space="preserve">1. Các tiêu chí </w:t>
      </w:r>
      <w:r w:rsidRPr="00AE05B9">
        <w:rPr>
          <w:rFonts w:ascii="Times New Roman" w:eastAsia="Times New Roman" w:hAnsi="Times New Roman" w:hint="cs"/>
          <w:b/>
          <w:lang w:val="pt-BR" w:eastAsia="en-US"/>
        </w:rPr>
        <w:t>đ</w:t>
      </w:r>
      <w:r w:rsidRPr="00AE05B9">
        <w:rPr>
          <w:rFonts w:ascii="Times New Roman" w:eastAsia="Times New Roman" w:hAnsi="Times New Roman" w:hint="eastAsia"/>
          <w:b/>
          <w:lang w:val="pt-BR" w:eastAsia="en-US"/>
        </w:rPr>
        <w:t>á</w:t>
      </w:r>
      <w:r w:rsidRPr="00AE05B9">
        <w:rPr>
          <w:rFonts w:ascii="Times New Roman" w:eastAsia="Times New Roman" w:hAnsi="Times New Roman"/>
          <w:b/>
          <w:lang w:val="pt-BR" w:eastAsia="en-US"/>
        </w:rPr>
        <w:t xml:space="preserve">nh giá cấp </w:t>
      </w:r>
      <w:r w:rsidRPr="00AE05B9">
        <w:rPr>
          <w:rFonts w:ascii="Times New Roman" w:eastAsia="Times New Roman" w:hAnsi="Times New Roman" w:hint="cs"/>
          <w:b/>
          <w:lang w:val="pt-BR" w:eastAsia="en-US"/>
        </w:rPr>
        <w:t>đ</w:t>
      </w:r>
      <w:r w:rsidRPr="00AE05B9">
        <w:rPr>
          <w:rFonts w:ascii="Times New Roman" w:eastAsia="Times New Roman" w:hAnsi="Times New Roman"/>
          <w:b/>
          <w:lang w:val="pt-BR" w:eastAsia="en-US"/>
        </w:rPr>
        <w:t>ộ dịch</w:t>
      </w:r>
    </w:p>
    <w:p w:rsidR="00407DF7" w:rsidRPr="00AE05B9" w:rsidRDefault="002D62F6" w:rsidP="00407DF7">
      <w:pPr>
        <w:spacing w:line="288" w:lineRule="auto"/>
        <w:ind w:firstLine="709"/>
        <w:rPr>
          <w:rFonts w:ascii="Times New Roman" w:eastAsia="Times New Roman" w:hAnsi="Times New Roman"/>
          <w:lang w:val="pt-BR" w:eastAsia="en-US"/>
        </w:rPr>
      </w:pPr>
      <w:r>
        <w:rPr>
          <w:rFonts w:ascii="Times New Roman" w:eastAsia="Times New Roman" w:hAnsi="Times New Roman"/>
          <w:lang w:val="pt-BR" w:eastAsia="en-US"/>
        </w:rPr>
        <w:t>1.1</w:t>
      </w:r>
      <w:r w:rsidR="00407DF7" w:rsidRPr="00AE05B9">
        <w:rPr>
          <w:rFonts w:ascii="Times New Roman" w:eastAsia="Times New Roman" w:hAnsi="Times New Roman"/>
          <w:lang w:val="pt-BR" w:eastAsia="en-US"/>
        </w:rPr>
        <w:t xml:space="preserve"> Tiêu chí 1: Tỷ lệ ca mắc mới tại cộng </w:t>
      </w:r>
      <w:r w:rsidR="00407DF7" w:rsidRPr="00AE05B9">
        <w:rPr>
          <w:rFonts w:ascii="Times New Roman" w:eastAsia="Times New Roman" w:hAnsi="Times New Roman" w:hint="cs"/>
          <w:lang w:val="pt-BR" w:eastAsia="en-US"/>
        </w:rPr>
        <w:t>đ</w:t>
      </w:r>
      <w:r w:rsidR="00407DF7" w:rsidRPr="00AE05B9">
        <w:rPr>
          <w:rFonts w:ascii="Times New Roman" w:eastAsia="Times New Roman" w:hAnsi="Times New Roman"/>
          <w:lang w:val="pt-BR" w:eastAsia="en-US"/>
        </w:rPr>
        <w:t>ồng/số dân/thời gian.</w:t>
      </w:r>
    </w:p>
    <w:p w:rsidR="00407DF7" w:rsidRPr="00AE05B9" w:rsidRDefault="002D62F6" w:rsidP="00407DF7">
      <w:pPr>
        <w:spacing w:line="288" w:lineRule="auto"/>
        <w:ind w:firstLine="709"/>
        <w:rPr>
          <w:rFonts w:ascii="Times New Roman" w:eastAsia="Times New Roman" w:hAnsi="Times New Roman"/>
          <w:lang w:val="pt-BR" w:eastAsia="en-US"/>
        </w:rPr>
      </w:pPr>
      <w:r>
        <w:rPr>
          <w:rFonts w:ascii="Times New Roman" w:eastAsia="Times New Roman" w:hAnsi="Times New Roman"/>
          <w:lang w:val="pt-BR" w:eastAsia="en-US"/>
        </w:rPr>
        <w:t>1.2</w:t>
      </w:r>
      <w:r w:rsidR="00407DF7" w:rsidRPr="00AE05B9">
        <w:rPr>
          <w:rFonts w:ascii="Times New Roman" w:eastAsia="Times New Roman" w:hAnsi="Times New Roman"/>
          <w:lang w:val="pt-BR" w:eastAsia="en-US"/>
        </w:rPr>
        <w:t xml:space="preserve"> Tiêu chí 2: </w:t>
      </w:r>
      <w:r w:rsidR="00407DF7" w:rsidRPr="00AE05B9">
        <w:rPr>
          <w:rFonts w:ascii="Times New Roman" w:eastAsia="Times New Roman" w:hAnsi="Times New Roman" w:hint="cs"/>
          <w:lang w:val="pt-BR" w:eastAsia="en-US"/>
        </w:rPr>
        <w:t>Đ</w:t>
      </w:r>
      <w:r w:rsidR="00407DF7" w:rsidRPr="00AE05B9">
        <w:rPr>
          <w:rFonts w:ascii="Times New Roman" w:eastAsia="Times New Roman" w:hAnsi="Times New Roman"/>
          <w:lang w:val="pt-BR" w:eastAsia="en-US"/>
        </w:rPr>
        <w:t>ộ bao phủ vắc xin.</w:t>
      </w:r>
    </w:p>
    <w:p w:rsidR="00407DF7" w:rsidRPr="00AE05B9" w:rsidRDefault="002D62F6" w:rsidP="00407DF7">
      <w:pPr>
        <w:spacing w:line="288" w:lineRule="auto"/>
        <w:ind w:firstLine="709"/>
        <w:rPr>
          <w:rFonts w:ascii="Times New Roman" w:eastAsia="Times New Roman" w:hAnsi="Times New Roman"/>
          <w:lang w:val="pt-BR" w:eastAsia="en-US"/>
        </w:rPr>
      </w:pPr>
      <w:r>
        <w:rPr>
          <w:rFonts w:ascii="Times New Roman" w:eastAsia="Times New Roman" w:hAnsi="Times New Roman"/>
          <w:lang w:val="pt-BR" w:eastAsia="en-US"/>
        </w:rPr>
        <w:t>1.3</w:t>
      </w:r>
      <w:r w:rsidR="00407DF7" w:rsidRPr="00AE05B9">
        <w:rPr>
          <w:rFonts w:ascii="Times New Roman" w:eastAsia="Times New Roman" w:hAnsi="Times New Roman"/>
          <w:lang w:val="pt-BR" w:eastAsia="en-US"/>
        </w:rPr>
        <w:t xml:space="preserve"> Tiêu chí 3: </w:t>
      </w:r>
      <w:r w:rsidR="00407DF7" w:rsidRPr="00AE05B9">
        <w:rPr>
          <w:rFonts w:ascii="Times New Roman" w:eastAsia="Times New Roman" w:hAnsi="Times New Roman" w:hint="cs"/>
          <w:lang w:val="pt-BR" w:eastAsia="en-US"/>
        </w:rPr>
        <w:t>Đ</w:t>
      </w:r>
      <w:r w:rsidR="00407DF7" w:rsidRPr="00AE05B9">
        <w:rPr>
          <w:rFonts w:ascii="Times New Roman" w:eastAsia="Times New Roman" w:hAnsi="Times New Roman"/>
          <w:lang w:val="pt-BR" w:eastAsia="en-US"/>
        </w:rPr>
        <w:t>ảm bảo khả n</w:t>
      </w:r>
      <w:r w:rsidR="00407DF7" w:rsidRPr="00AE05B9">
        <w:rPr>
          <w:rFonts w:ascii="Times New Roman" w:eastAsia="Times New Roman" w:hAnsi="Times New Roman" w:hint="cs"/>
          <w:lang w:val="pt-BR" w:eastAsia="en-US"/>
        </w:rPr>
        <w:t>ă</w:t>
      </w:r>
      <w:r w:rsidR="00407DF7" w:rsidRPr="00AE05B9">
        <w:rPr>
          <w:rFonts w:ascii="Times New Roman" w:eastAsia="Times New Roman" w:hAnsi="Times New Roman"/>
          <w:lang w:val="pt-BR" w:eastAsia="en-US"/>
        </w:rPr>
        <w:t xml:space="preserve">ng thu dung, </w:t>
      </w:r>
      <w:r w:rsidR="00407DF7" w:rsidRPr="00AE05B9">
        <w:rPr>
          <w:rFonts w:ascii="Times New Roman" w:eastAsia="Times New Roman" w:hAnsi="Times New Roman" w:hint="cs"/>
          <w:lang w:val="pt-BR" w:eastAsia="en-US"/>
        </w:rPr>
        <w:t>đ</w:t>
      </w:r>
      <w:r w:rsidR="00407DF7" w:rsidRPr="00AE05B9">
        <w:rPr>
          <w:rFonts w:ascii="Times New Roman" w:eastAsia="Times New Roman" w:hAnsi="Times New Roman"/>
          <w:lang w:val="pt-BR" w:eastAsia="en-US"/>
        </w:rPr>
        <w:t>iều trị của c</w:t>
      </w:r>
      <w:r w:rsidR="00407DF7" w:rsidRPr="00AE05B9">
        <w:rPr>
          <w:rFonts w:ascii="Times New Roman" w:eastAsia="Times New Roman" w:hAnsi="Times New Roman" w:hint="cs"/>
          <w:lang w:val="pt-BR" w:eastAsia="en-US"/>
        </w:rPr>
        <w:t>ơ</w:t>
      </w:r>
      <w:r w:rsidR="00407DF7" w:rsidRPr="00AE05B9">
        <w:rPr>
          <w:rFonts w:ascii="Times New Roman" w:eastAsia="Times New Roman" w:hAnsi="Times New Roman"/>
          <w:lang w:val="pt-BR" w:eastAsia="en-US"/>
        </w:rPr>
        <w:t xml:space="preserve"> sở khám bệnh, chữa bệnh các tuyến.</w:t>
      </w:r>
    </w:p>
    <w:p w:rsidR="00407DF7" w:rsidRPr="00AE05B9" w:rsidRDefault="00407DF7" w:rsidP="00407DF7">
      <w:pPr>
        <w:spacing w:line="288" w:lineRule="auto"/>
        <w:ind w:firstLine="709"/>
        <w:rPr>
          <w:rFonts w:ascii="Times New Roman" w:eastAsia="Times New Roman" w:hAnsi="Times New Roman"/>
          <w:b/>
          <w:lang w:val="pt-BR" w:eastAsia="en-US"/>
        </w:rPr>
      </w:pPr>
      <w:r w:rsidRPr="00AE05B9">
        <w:rPr>
          <w:rFonts w:ascii="Times New Roman" w:eastAsia="Times New Roman" w:hAnsi="Times New Roman"/>
          <w:b/>
          <w:lang w:val="pt-BR" w:eastAsia="en-US"/>
        </w:rPr>
        <w:t>2. Yêu cầu với các tiêu chí</w:t>
      </w:r>
    </w:p>
    <w:p w:rsidR="00407DF7" w:rsidRPr="00AE05B9" w:rsidRDefault="00407DF7" w:rsidP="00407DF7">
      <w:pPr>
        <w:spacing w:line="288" w:lineRule="auto"/>
        <w:ind w:firstLine="709"/>
        <w:rPr>
          <w:rFonts w:ascii="Times New Roman" w:eastAsia="Calibri" w:hAnsi="Times New Roman"/>
          <w:iCs/>
          <w:shd w:val="clear" w:color="auto" w:fill="FFFFFF"/>
          <w:lang w:eastAsia="en-US"/>
        </w:rPr>
      </w:pPr>
      <w:r w:rsidRPr="00AE05B9">
        <w:rPr>
          <w:rFonts w:ascii="Times New Roman" w:eastAsia="Calibri" w:hAnsi="Times New Roman"/>
          <w:b/>
          <w:bCs/>
          <w:i/>
          <w:shd w:val="clear" w:color="auto" w:fill="FFFFFF"/>
          <w:lang w:eastAsia="en-US"/>
        </w:rPr>
        <w:t xml:space="preserve">2.1. Tiêu chí 1: </w:t>
      </w:r>
      <w:r w:rsidRPr="00AE05B9">
        <w:rPr>
          <w:rFonts w:ascii="Times New Roman" w:eastAsia="Calibri" w:hAnsi="Times New Roman"/>
          <w:iCs/>
          <w:shd w:val="clear" w:color="auto" w:fill="FFFFFF"/>
          <w:lang w:val="pt-BR" w:eastAsia="en-US"/>
        </w:rPr>
        <w:t>Số ca mắc mới tại cộng đồng/100.000 người/tuần.</w:t>
      </w:r>
    </w:p>
    <w:p w:rsidR="00407DF7" w:rsidRPr="00AE05B9" w:rsidRDefault="00407DF7" w:rsidP="00407DF7">
      <w:pPr>
        <w:spacing w:line="288" w:lineRule="auto"/>
        <w:ind w:firstLine="709"/>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val="pt-BR" w:eastAsia="en-US"/>
        </w:rPr>
        <w:t xml:space="preserve">Số ca mắc mới tại cộng đồng/100.000 người/tuần được phân theo 04 mức độ từ thấp đến cao </w:t>
      </w:r>
      <w:r w:rsidRPr="00AE05B9">
        <w:rPr>
          <w:rFonts w:ascii="Times New Roman" w:eastAsia="Calibri" w:hAnsi="Times New Roman"/>
          <w:i/>
          <w:iCs/>
          <w:shd w:val="clear" w:color="auto" w:fill="FFFFFF"/>
          <w:lang w:val="pt-BR" w:eastAsia="en-US"/>
        </w:rPr>
        <w:t>(mứ</w:t>
      </w:r>
      <w:r w:rsidR="002C1F0D">
        <w:rPr>
          <w:rFonts w:ascii="Times New Roman" w:eastAsia="Calibri" w:hAnsi="Times New Roman"/>
          <w:i/>
          <w:iCs/>
          <w:shd w:val="clear" w:color="auto" w:fill="FFFFFF"/>
          <w:lang w:val="pt-BR" w:eastAsia="en-US"/>
        </w:rPr>
        <w:t>c 1: 0 - &lt;</w:t>
      </w:r>
      <w:r w:rsidR="00A368EE">
        <w:rPr>
          <w:rFonts w:ascii="Times New Roman" w:eastAsia="Calibri" w:hAnsi="Times New Roman"/>
          <w:i/>
          <w:iCs/>
          <w:shd w:val="clear" w:color="auto" w:fill="FFFFFF"/>
          <w:lang w:val="pt-BR" w:eastAsia="en-US"/>
        </w:rPr>
        <w:t xml:space="preserve"> </w:t>
      </w:r>
      <w:r w:rsidRPr="00AE05B9">
        <w:rPr>
          <w:rFonts w:ascii="Times New Roman" w:eastAsia="Calibri" w:hAnsi="Times New Roman"/>
          <w:i/>
          <w:iCs/>
          <w:shd w:val="clear" w:color="auto" w:fill="FFFFFF"/>
          <w:lang w:val="pt-BR" w:eastAsia="en-US"/>
        </w:rPr>
        <w:t>20; mứ</w:t>
      </w:r>
      <w:r w:rsidR="002C1F0D">
        <w:rPr>
          <w:rFonts w:ascii="Times New Roman" w:eastAsia="Calibri" w:hAnsi="Times New Roman"/>
          <w:i/>
          <w:iCs/>
          <w:shd w:val="clear" w:color="auto" w:fill="FFFFFF"/>
          <w:lang w:val="pt-BR" w:eastAsia="en-US"/>
        </w:rPr>
        <w:t>c 2: 20 -</w:t>
      </w:r>
      <w:r w:rsidRPr="00AE05B9">
        <w:rPr>
          <w:rFonts w:ascii="Times New Roman" w:eastAsia="Calibri" w:hAnsi="Times New Roman"/>
          <w:i/>
          <w:iCs/>
          <w:shd w:val="clear" w:color="auto" w:fill="FFFFFF"/>
          <w:lang w:val="pt-BR" w:eastAsia="en-US"/>
        </w:rPr>
        <w:t xml:space="preserve"> &lt;</w:t>
      </w:r>
      <w:r w:rsidR="00A368EE">
        <w:rPr>
          <w:rFonts w:ascii="Times New Roman" w:eastAsia="Calibri" w:hAnsi="Times New Roman"/>
          <w:i/>
          <w:iCs/>
          <w:shd w:val="clear" w:color="auto" w:fill="FFFFFF"/>
          <w:lang w:val="pt-BR" w:eastAsia="en-US"/>
        </w:rPr>
        <w:t xml:space="preserve"> </w:t>
      </w:r>
      <w:r w:rsidRPr="00AE05B9">
        <w:rPr>
          <w:rFonts w:ascii="Times New Roman" w:eastAsia="Calibri" w:hAnsi="Times New Roman"/>
          <w:i/>
          <w:iCs/>
          <w:shd w:val="clear" w:color="auto" w:fill="FFFFFF"/>
          <w:lang w:val="pt-BR" w:eastAsia="en-US"/>
        </w:rPr>
        <w:t>50; mức 3: 50 - &lt;</w:t>
      </w:r>
      <w:r w:rsidR="00A368EE">
        <w:rPr>
          <w:rFonts w:ascii="Times New Roman" w:eastAsia="Calibri" w:hAnsi="Times New Roman"/>
          <w:i/>
          <w:iCs/>
          <w:shd w:val="clear" w:color="auto" w:fill="FFFFFF"/>
          <w:lang w:val="pt-BR" w:eastAsia="en-US"/>
        </w:rPr>
        <w:t xml:space="preserve"> </w:t>
      </w:r>
      <w:r w:rsidRPr="00AE05B9">
        <w:rPr>
          <w:rFonts w:ascii="Times New Roman" w:eastAsia="Calibri" w:hAnsi="Times New Roman"/>
          <w:i/>
          <w:iCs/>
          <w:shd w:val="clear" w:color="auto" w:fill="FFFFFF"/>
          <w:lang w:val="pt-BR" w:eastAsia="en-US"/>
        </w:rPr>
        <w:t>150; mức 4: ≥</w:t>
      </w:r>
      <w:r w:rsidR="00A368EE">
        <w:rPr>
          <w:rFonts w:ascii="Times New Roman" w:eastAsia="Calibri" w:hAnsi="Times New Roman"/>
          <w:i/>
          <w:iCs/>
          <w:shd w:val="clear" w:color="auto" w:fill="FFFFFF"/>
          <w:lang w:val="pt-BR" w:eastAsia="en-US"/>
        </w:rPr>
        <w:t xml:space="preserve"> </w:t>
      </w:r>
      <w:r w:rsidRPr="00AE05B9">
        <w:rPr>
          <w:rFonts w:ascii="Times New Roman" w:eastAsia="Calibri" w:hAnsi="Times New Roman"/>
          <w:i/>
          <w:iCs/>
          <w:shd w:val="clear" w:color="auto" w:fill="FFFFFF"/>
          <w:lang w:val="pt-BR" w:eastAsia="en-US"/>
        </w:rPr>
        <w:t>150)</w:t>
      </w:r>
      <w:r w:rsidRPr="00AE05B9">
        <w:rPr>
          <w:rFonts w:ascii="Times New Roman" w:eastAsia="Calibri" w:hAnsi="Times New Roman"/>
          <w:iCs/>
          <w:shd w:val="clear" w:color="auto" w:fill="FFFFFF"/>
          <w:lang w:val="pt-BR" w:eastAsia="en-US"/>
        </w:rPr>
        <w:t>. Cách tính thực hiện theo Quyết định</w:t>
      </w:r>
      <w:r w:rsidR="002D62F6">
        <w:rPr>
          <w:rFonts w:ascii="Times New Roman" w:eastAsia="Calibri" w:hAnsi="Times New Roman"/>
          <w:iCs/>
          <w:shd w:val="clear" w:color="auto" w:fill="FFFFFF"/>
          <w:lang w:val="pt-BR" w:eastAsia="en-US"/>
        </w:rPr>
        <w:t xml:space="preserve"> số</w:t>
      </w:r>
      <w:r w:rsidRPr="00AE05B9">
        <w:rPr>
          <w:rFonts w:ascii="Times New Roman" w:eastAsia="Calibri" w:hAnsi="Times New Roman"/>
          <w:iCs/>
          <w:shd w:val="clear" w:color="auto" w:fill="FFFFFF"/>
          <w:lang w:val="pt-BR" w:eastAsia="en-US"/>
        </w:rPr>
        <w:t xml:space="preserve"> 4800.</w:t>
      </w:r>
    </w:p>
    <w:p w:rsidR="00407DF7" w:rsidRPr="00AE05B9" w:rsidRDefault="00407DF7" w:rsidP="00407DF7">
      <w:pPr>
        <w:spacing w:line="288" w:lineRule="auto"/>
        <w:ind w:firstLine="709"/>
        <w:rPr>
          <w:rFonts w:ascii="Times New Roman" w:eastAsia="Calibri" w:hAnsi="Times New Roman"/>
          <w:b/>
          <w:bCs/>
          <w:i/>
          <w:shd w:val="clear" w:color="auto" w:fill="FFFFFF"/>
          <w:lang w:val="pt-BR" w:eastAsia="en-US"/>
        </w:rPr>
      </w:pPr>
      <w:r w:rsidRPr="00AE05B9">
        <w:rPr>
          <w:rFonts w:ascii="Times New Roman" w:eastAsia="Calibri" w:hAnsi="Times New Roman"/>
          <w:b/>
          <w:bCs/>
          <w:i/>
          <w:shd w:val="clear" w:color="auto" w:fill="FFFFFF"/>
          <w:lang w:eastAsia="en-US"/>
        </w:rPr>
        <w:t>2.2. Tiêu chí 2:</w:t>
      </w:r>
      <w:r w:rsidRPr="00AE05B9">
        <w:rPr>
          <w:rFonts w:ascii="Times New Roman" w:eastAsia="Calibri" w:hAnsi="Times New Roman"/>
          <w:iCs/>
          <w:shd w:val="clear" w:color="auto" w:fill="FFFFFF"/>
          <w:lang w:val="pt-BR" w:eastAsia="en-US"/>
        </w:rPr>
        <w:t xml:space="preserve"> Tỷ lệ người từ 18 tuổi trở </w:t>
      </w:r>
      <w:r w:rsidRPr="00AE05B9">
        <w:rPr>
          <w:rFonts w:ascii="Times New Roman" w:eastAsia="Calibri" w:hAnsi="Times New Roman"/>
          <w:iCs/>
          <w:shd w:val="clear" w:color="auto" w:fill="FFFFFF"/>
          <w:lang w:eastAsia="en-US"/>
        </w:rPr>
        <w:t>lên</w:t>
      </w:r>
      <w:r w:rsidRPr="00AE05B9">
        <w:rPr>
          <w:rFonts w:ascii="Times New Roman" w:eastAsia="Calibri" w:hAnsi="Times New Roman"/>
          <w:iCs/>
          <w:shd w:val="clear" w:color="auto" w:fill="FFFFFF"/>
          <w:lang w:val="pt-BR" w:eastAsia="en-US"/>
        </w:rPr>
        <w:t xml:space="preserve"> được tiêm ít nhất 01 liều vắc xin phòng COVID-19.</w:t>
      </w:r>
    </w:p>
    <w:p w:rsidR="00407DF7" w:rsidRPr="00AE05B9" w:rsidRDefault="00407DF7" w:rsidP="00407DF7">
      <w:pPr>
        <w:spacing w:line="288" w:lineRule="auto"/>
        <w:ind w:firstLine="709"/>
        <w:rPr>
          <w:rFonts w:ascii="Times New Roman" w:eastAsia="Calibri" w:hAnsi="Times New Roman"/>
          <w:iCs/>
          <w:spacing w:val="6"/>
          <w:shd w:val="clear" w:color="auto" w:fill="FFFFFF"/>
          <w:lang w:val="pt-BR" w:eastAsia="en-US"/>
        </w:rPr>
      </w:pPr>
      <w:r w:rsidRPr="00AE05B9">
        <w:rPr>
          <w:rFonts w:ascii="Times New Roman" w:eastAsia="Calibri" w:hAnsi="Times New Roman"/>
          <w:iCs/>
          <w:spacing w:val="6"/>
          <w:shd w:val="clear" w:color="auto" w:fill="FFFFFF"/>
          <w:lang w:eastAsia="en-US"/>
        </w:rPr>
        <w:t xml:space="preserve">a) </w:t>
      </w:r>
      <w:r w:rsidRPr="00AE05B9">
        <w:rPr>
          <w:rFonts w:ascii="Times New Roman" w:eastAsia="Calibri" w:hAnsi="Times New Roman"/>
          <w:iCs/>
          <w:spacing w:val="6"/>
          <w:shd w:val="clear" w:color="auto" w:fill="FFFFFF"/>
          <w:lang w:val="pt-BR" w:eastAsia="en-US"/>
        </w:rPr>
        <w:t>Tỷ lệ người từ 18 tuổi trở lên được tiêm ít nhất 1 liều vắc xin phòng COVID-19 phân theo 02 mức (≥</w:t>
      </w:r>
      <w:r w:rsidR="00A368EE">
        <w:rPr>
          <w:rFonts w:ascii="Times New Roman" w:eastAsia="Calibri" w:hAnsi="Times New Roman"/>
          <w:iCs/>
          <w:spacing w:val="6"/>
          <w:shd w:val="clear" w:color="auto" w:fill="FFFFFF"/>
          <w:lang w:val="pt-BR" w:eastAsia="en-US"/>
        </w:rPr>
        <w:t xml:space="preserve"> </w:t>
      </w:r>
      <w:r w:rsidRPr="00AE05B9">
        <w:rPr>
          <w:rFonts w:ascii="Times New Roman" w:eastAsia="Calibri" w:hAnsi="Times New Roman"/>
          <w:iCs/>
          <w:spacing w:val="6"/>
          <w:shd w:val="clear" w:color="auto" w:fill="FFFFFF"/>
          <w:lang w:val="pt-BR" w:eastAsia="en-US"/>
        </w:rPr>
        <w:t>70% và &lt;</w:t>
      </w:r>
      <w:r w:rsidR="00A368EE">
        <w:rPr>
          <w:rFonts w:ascii="Times New Roman" w:eastAsia="Calibri" w:hAnsi="Times New Roman"/>
          <w:iCs/>
          <w:spacing w:val="6"/>
          <w:shd w:val="clear" w:color="auto" w:fill="FFFFFF"/>
          <w:lang w:val="pt-BR" w:eastAsia="en-US"/>
        </w:rPr>
        <w:t xml:space="preserve"> </w:t>
      </w:r>
      <w:r w:rsidRPr="00AE05B9">
        <w:rPr>
          <w:rFonts w:ascii="Times New Roman" w:eastAsia="Calibri" w:hAnsi="Times New Roman"/>
          <w:iCs/>
          <w:spacing w:val="6"/>
          <w:shd w:val="clear" w:color="auto" w:fill="FFFFFF"/>
          <w:lang w:val="pt-BR" w:eastAsia="en-US"/>
        </w:rPr>
        <w:t xml:space="preserve">70% người từ 18 tuổi trở lên được tiêm ít nhất 1 liều vắc xin). Cách tính thực hiện theo Quyết </w:t>
      </w:r>
      <w:r w:rsidRPr="00AE05B9">
        <w:rPr>
          <w:rFonts w:ascii="Times New Roman" w:eastAsia="Calibri" w:hAnsi="Times New Roman" w:hint="cs"/>
          <w:iCs/>
          <w:spacing w:val="6"/>
          <w:shd w:val="clear" w:color="auto" w:fill="FFFFFF"/>
          <w:lang w:val="pt-BR" w:eastAsia="en-US"/>
        </w:rPr>
        <w:t>đ</w:t>
      </w:r>
      <w:r w:rsidRPr="00AE05B9">
        <w:rPr>
          <w:rFonts w:ascii="Times New Roman" w:eastAsia="Calibri" w:hAnsi="Times New Roman"/>
          <w:iCs/>
          <w:spacing w:val="6"/>
          <w:shd w:val="clear" w:color="auto" w:fill="FFFFFF"/>
          <w:lang w:val="pt-BR" w:eastAsia="en-US"/>
        </w:rPr>
        <w:t>ịnh</w:t>
      </w:r>
      <w:r w:rsidR="005665A4">
        <w:rPr>
          <w:rFonts w:ascii="Times New Roman" w:eastAsia="Calibri" w:hAnsi="Times New Roman"/>
          <w:iCs/>
          <w:spacing w:val="6"/>
          <w:shd w:val="clear" w:color="auto" w:fill="FFFFFF"/>
          <w:lang w:val="pt-BR" w:eastAsia="en-US"/>
        </w:rPr>
        <w:t xml:space="preserve"> số</w:t>
      </w:r>
      <w:r w:rsidRPr="00AE05B9">
        <w:rPr>
          <w:rFonts w:ascii="Times New Roman" w:eastAsia="Calibri" w:hAnsi="Times New Roman"/>
          <w:iCs/>
          <w:spacing w:val="6"/>
          <w:shd w:val="clear" w:color="auto" w:fill="FFFFFF"/>
          <w:lang w:val="pt-BR" w:eastAsia="en-US"/>
        </w:rPr>
        <w:t xml:space="preserve"> 4800.</w:t>
      </w:r>
    </w:p>
    <w:p w:rsidR="00407DF7" w:rsidRPr="00AE05B9" w:rsidRDefault="00407DF7" w:rsidP="00407DF7">
      <w:pPr>
        <w:spacing w:line="288" w:lineRule="auto"/>
        <w:ind w:firstLine="709"/>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val="pt-BR" w:eastAsia="en-US"/>
        </w:rPr>
        <w:t>b) Trong tháng 10</w:t>
      </w:r>
      <w:r w:rsidR="00BC0E62">
        <w:rPr>
          <w:rFonts w:ascii="Times New Roman" w:eastAsia="Calibri" w:hAnsi="Times New Roman"/>
          <w:iCs/>
          <w:shd w:val="clear" w:color="auto" w:fill="FFFFFF"/>
          <w:lang w:val="pt-BR" w:eastAsia="en-US"/>
        </w:rPr>
        <w:t xml:space="preserve"> năm </w:t>
      </w:r>
      <w:r w:rsidRPr="00AE05B9">
        <w:rPr>
          <w:rFonts w:ascii="Times New Roman" w:eastAsia="Calibri" w:hAnsi="Times New Roman"/>
          <w:iCs/>
          <w:shd w:val="clear" w:color="auto" w:fill="FFFFFF"/>
          <w:lang w:val="pt-BR" w:eastAsia="en-US"/>
        </w:rPr>
        <w:t xml:space="preserve">2021, yêu cầu tối thiểu 80% người từ 65 tuổi trở lên được tiêm đủ liều vắc xin phòng COVID-19. Từ tháng </w:t>
      </w:r>
      <w:r w:rsidRPr="00B74220">
        <w:rPr>
          <w:rFonts w:ascii="Times New Roman" w:eastAsia="Calibri" w:hAnsi="Times New Roman"/>
          <w:iCs/>
          <w:shd w:val="clear" w:color="auto" w:fill="FFFFFF"/>
          <w:lang w:val="pt-BR" w:eastAsia="en-US"/>
        </w:rPr>
        <w:t>11 năm 2021</w:t>
      </w:r>
      <w:r w:rsidRPr="00AE05B9">
        <w:rPr>
          <w:rFonts w:ascii="Times New Roman" w:eastAsia="Calibri" w:hAnsi="Times New Roman"/>
          <w:iCs/>
          <w:shd w:val="clear" w:color="auto" w:fill="FFFFFF"/>
          <w:lang w:val="pt-BR" w:eastAsia="en-US"/>
        </w:rPr>
        <w:t>, yêu cầu tối thiểu 80% người từ 50 tuổi trở lên được tiêm đủ liều vắc xin phòng COVID-19.</w:t>
      </w:r>
    </w:p>
    <w:p w:rsidR="00407DF7" w:rsidRPr="00AE05B9" w:rsidRDefault="00407DF7" w:rsidP="00407DF7">
      <w:pPr>
        <w:spacing w:line="288" w:lineRule="auto"/>
        <w:ind w:firstLine="709"/>
        <w:rPr>
          <w:rFonts w:ascii="Times New Roman" w:eastAsia="Calibri" w:hAnsi="Times New Roman"/>
          <w:b/>
          <w:bCs/>
          <w:i/>
          <w:lang w:eastAsia="en-US"/>
        </w:rPr>
      </w:pPr>
      <w:r w:rsidRPr="00AE05B9">
        <w:rPr>
          <w:rFonts w:ascii="Times New Roman" w:eastAsia="Calibri" w:hAnsi="Times New Roman"/>
          <w:b/>
          <w:bCs/>
          <w:i/>
          <w:shd w:val="clear" w:color="auto" w:fill="FFFFFF"/>
          <w:lang w:eastAsia="en-US"/>
        </w:rPr>
        <w:t xml:space="preserve">2.3. Tiêu chí </w:t>
      </w:r>
      <w:r w:rsidRPr="00AE05B9">
        <w:rPr>
          <w:rFonts w:ascii="Times New Roman" w:eastAsia="Calibri" w:hAnsi="Times New Roman"/>
          <w:b/>
          <w:bCs/>
          <w:i/>
          <w:lang w:eastAsia="en-US"/>
        </w:rPr>
        <w:t xml:space="preserve">3: </w:t>
      </w:r>
      <w:r w:rsidRPr="00AE05B9">
        <w:rPr>
          <w:rFonts w:ascii="Times New Roman" w:eastAsia="Calibri" w:hAnsi="Times New Roman"/>
          <w:iCs/>
          <w:shd w:val="clear" w:color="auto" w:fill="FFFFFF"/>
          <w:lang w:val="pt-BR" w:eastAsia="en-US"/>
        </w:rPr>
        <w:t>Đảm bảo khả năng thu dung, điều trị của cơ sở khám bệnh, chữa bệnh các tuyến</w:t>
      </w:r>
    </w:p>
    <w:p w:rsidR="00407DF7" w:rsidRPr="00AE05B9" w:rsidRDefault="00407DF7" w:rsidP="00407DF7">
      <w:pPr>
        <w:spacing w:line="288" w:lineRule="auto"/>
        <w:ind w:firstLine="709"/>
        <w:rPr>
          <w:rFonts w:ascii="Times New Roman" w:eastAsia="Calibri" w:hAnsi="Times New Roman"/>
          <w:lang w:eastAsia="en-US"/>
        </w:rPr>
      </w:pPr>
      <w:r w:rsidRPr="00AE05B9">
        <w:rPr>
          <w:rFonts w:ascii="Times New Roman" w:eastAsia="Calibri" w:hAnsi="Times New Roman"/>
          <w:iCs/>
          <w:shd w:val="clear" w:color="auto" w:fill="FFFFFF"/>
          <w:lang w:val="pt-BR" w:eastAsia="en-US"/>
        </w:rPr>
        <w:t xml:space="preserve">a) Đối với tỉnh: </w:t>
      </w:r>
      <w:r w:rsidRPr="00AE05B9">
        <w:rPr>
          <w:rFonts w:ascii="Times New Roman" w:eastAsia="Calibri" w:hAnsi="Times New Roman"/>
          <w:lang w:eastAsia="en-US"/>
        </w:rPr>
        <w:t>UBND tỉnh phê duyệt kế hoạch thiết lập c</w:t>
      </w:r>
      <w:r w:rsidRPr="00AE05B9">
        <w:rPr>
          <w:rFonts w:ascii="Times New Roman" w:eastAsia="Calibri" w:hAnsi="Times New Roman" w:hint="cs"/>
          <w:lang w:eastAsia="en-US"/>
        </w:rPr>
        <w:t>ơ</w:t>
      </w:r>
      <w:r w:rsidRPr="00AE05B9">
        <w:rPr>
          <w:rFonts w:ascii="Times New Roman" w:eastAsia="Calibri" w:hAnsi="Times New Roman"/>
          <w:lang w:eastAsia="en-US"/>
        </w:rPr>
        <w:t xml:space="preserve"> sở thu dung, </w:t>
      </w:r>
      <w:r w:rsidRPr="00AE05B9">
        <w:rPr>
          <w:rFonts w:ascii="Times New Roman" w:eastAsia="Calibri" w:hAnsi="Times New Roman" w:hint="cs"/>
          <w:lang w:eastAsia="en-US"/>
        </w:rPr>
        <w:t>đ</w:t>
      </w:r>
      <w:r w:rsidRPr="00AE05B9">
        <w:rPr>
          <w:rFonts w:ascii="Times New Roman" w:eastAsia="Calibri" w:hAnsi="Times New Roman"/>
          <w:lang w:eastAsia="en-US"/>
        </w:rPr>
        <w:t xml:space="preserve">iều trị COVID-19 </w:t>
      </w:r>
      <w:r w:rsidRPr="00AE05B9">
        <w:rPr>
          <w:rFonts w:ascii="Times New Roman" w:eastAsia="Calibri" w:hAnsi="Times New Roman"/>
          <w:iCs/>
          <w:shd w:val="clear" w:color="auto" w:fill="FFFFFF"/>
          <w:lang w:val="pt-BR" w:eastAsia="en-US"/>
        </w:rPr>
        <w:t xml:space="preserve">và kế hoạch bảo đảm </w:t>
      </w:r>
      <w:r w:rsidRPr="00AE05B9">
        <w:rPr>
          <w:rFonts w:ascii="Times New Roman" w:eastAsia="Calibri" w:hAnsi="Times New Roman"/>
          <w:lang w:eastAsia="en-US"/>
        </w:rPr>
        <w:t xml:space="preserve">số giường hồi sức cấp cứu (ICU) tại các cơ sở khám bệnh, chữa bệnh </w:t>
      </w:r>
      <w:r w:rsidRPr="003714C2">
        <w:rPr>
          <w:rFonts w:ascii="Times New Roman" w:eastAsia="Calibri" w:hAnsi="Times New Roman"/>
          <w:iCs/>
          <w:lang w:eastAsia="en-US"/>
        </w:rPr>
        <w:t>(bao gồm cả y tế tư nhân)</w:t>
      </w:r>
      <w:r w:rsidRPr="00AE05B9">
        <w:rPr>
          <w:rFonts w:ascii="Times New Roman" w:eastAsia="Calibri" w:hAnsi="Times New Roman"/>
          <w:lang w:eastAsia="en-US"/>
        </w:rPr>
        <w:t xml:space="preserve"> sẵn sàng đáp ứng tình hình dịch ở cấp độ 4 theo quy </w:t>
      </w:r>
      <w:r w:rsidRPr="00AE05B9">
        <w:rPr>
          <w:rFonts w:ascii="Times New Roman" w:eastAsia="Calibri" w:hAnsi="Times New Roman" w:hint="cs"/>
          <w:lang w:eastAsia="en-US"/>
        </w:rPr>
        <w:t>đ</w:t>
      </w:r>
      <w:r w:rsidRPr="00AE05B9">
        <w:rPr>
          <w:rFonts w:ascii="Times New Roman" w:eastAsia="Calibri" w:hAnsi="Times New Roman"/>
          <w:lang w:eastAsia="en-US"/>
        </w:rPr>
        <w:t xml:space="preserve">ịnh </w:t>
      </w:r>
      <w:r>
        <w:rPr>
          <w:rFonts w:ascii="Times New Roman" w:eastAsia="Calibri" w:hAnsi="Times New Roman"/>
          <w:lang w:eastAsia="en-US"/>
        </w:rPr>
        <w:t xml:space="preserve">của Bộ Y tế </w:t>
      </w:r>
      <w:r w:rsidRPr="003714C2">
        <w:rPr>
          <w:rFonts w:ascii="Times New Roman" w:eastAsia="Calibri" w:hAnsi="Times New Roman"/>
          <w:i/>
          <w:lang w:eastAsia="en-US"/>
        </w:rPr>
        <w:t xml:space="preserve">(Quyết </w:t>
      </w:r>
      <w:r w:rsidRPr="003714C2">
        <w:rPr>
          <w:rFonts w:ascii="Times New Roman" w:eastAsia="Calibri" w:hAnsi="Times New Roman" w:hint="cs"/>
          <w:i/>
          <w:lang w:eastAsia="en-US"/>
        </w:rPr>
        <w:t>đ</w:t>
      </w:r>
      <w:r w:rsidRPr="003714C2">
        <w:rPr>
          <w:rFonts w:ascii="Times New Roman" w:eastAsia="Calibri" w:hAnsi="Times New Roman"/>
          <w:i/>
          <w:lang w:eastAsia="en-US"/>
        </w:rPr>
        <w:t xml:space="preserve">ịnh </w:t>
      </w:r>
      <w:r w:rsidR="00F9331A">
        <w:rPr>
          <w:rFonts w:ascii="Times New Roman" w:eastAsia="Calibri" w:hAnsi="Times New Roman"/>
          <w:i/>
          <w:lang w:eastAsia="en-US"/>
        </w:rPr>
        <w:t xml:space="preserve">số </w:t>
      </w:r>
      <w:r w:rsidRPr="003714C2">
        <w:rPr>
          <w:rFonts w:ascii="Times New Roman" w:eastAsia="Calibri" w:hAnsi="Times New Roman"/>
          <w:i/>
          <w:lang w:eastAsia="en-US"/>
        </w:rPr>
        <w:t>2626/Q</w:t>
      </w:r>
      <w:r w:rsidRPr="003714C2">
        <w:rPr>
          <w:rFonts w:ascii="Times New Roman" w:eastAsia="Calibri" w:hAnsi="Times New Roman" w:hint="cs"/>
          <w:i/>
          <w:lang w:eastAsia="en-US"/>
        </w:rPr>
        <w:t>Đ</w:t>
      </w:r>
      <w:r w:rsidRPr="003714C2">
        <w:rPr>
          <w:rFonts w:ascii="Times New Roman" w:eastAsia="Calibri" w:hAnsi="Times New Roman"/>
          <w:i/>
          <w:lang w:eastAsia="en-US"/>
        </w:rPr>
        <w:t xml:space="preserve">-BYT ngày </w:t>
      </w:r>
      <w:r w:rsidRPr="003714C2">
        <w:rPr>
          <w:rFonts w:ascii="Times New Roman" w:eastAsia="Calibri" w:hAnsi="Times New Roman"/>
          <w:i/>
          <w:lang w:eastAsia="en-US"/>
        </w:rPr>
        <w:lastRenderedPageBreak/>
        <w:t xml:space="preserve">28/5/2021 và Quyết </w:t>
      </w:r>
      <w:r w:rsidRPr="003714C2">
        <w:rPr>
          <w:rFonts w:ascii="Times New Roman" w:eastAsia="Calibri" w:hAnsi="Times New Roman" w:hint="cs"/>
          <w:i/>
          <w:lang w:eastAsia="en-US"/>
        </w:rPr>
        <w:t>đ</w:t>
      </w:r>
      <w:r w:rsidRPr="003714C2">
        <w:rPr>
          <w:rFonts w:ascii="Times New Roman" w:eastAsia="Calibri" w:hAnsi="Times New Roman"/>
          <w:i/>
          <w:lang w:eastAsia="en-US"/>
        </w:rPr>
        <w:t xml:space="preserve">ịnh </w:t>
      </w:r>
      <w:r w:rsidR="00F9331A">
        <w:rPr>
          <w:rFonts w:ascii="Times New Roman" w:eastAsia="Calibri" w:hAnsi="Times New Roman"/>
          <w:i/>
          <w:lang w:eastAsia="en-US"/>
        </w:rPr>
        <w:t xml:space="preserve">số </w:t>
      </w:r>
      <w:r w:rsidRPr="003714C2">
        <w:rPr>
          <w:rFonts w:ascii="Times New Roman" w:eastAsia="Calibri" w:hAnsi="Times New Roman"/>
          <w:i/>
          <w:lang w:eastAsia="en-US"/>
        </w:rPr>
        <w:t>4111/Q</w:t>
      </w:r>
      <w:r w:rsidRPr="003714C2">
        <w:rPr>
          <w:rFonts w:ascii="Times New Roman" w:eastAsia="Calibri" w:hAnsi="Times New Roman" w:hint="cs"/>
          <w:i/>
          <w:lang w:eastAsia="en-US"/>
        </w:rPr>
        <w:t>Đ</w:t>
      </w:r>
      <w:r w:rsidRPr="003714C2">
        <w:rPr>
          <w:rFonts w:ascii="Times New Roman" w:eastAsia="Calibri" w:hAnsi="Times New Roman"/>
          <w:i/>
          <w:lang w:eastAsia="en-US"/>
        </w:rPr>
        <w:t>-BYT ngày 26/8/2021)</w:t>
      </w:r>
      <w:r w:rsidRPr="00AE05B9">
        <w:rPr>
          <w:rFonts w:ascii="Times New Roman" w:eastAsia="Calibri" w:hAnsi="Times New Roman"/>
          <w:lang w:eastAsia="en-US"/>
        </w:rPr>
        <w:t xml:space="preserve">; phải xác </w:t>
      </w:r>
      <w:r w:rsidRPr="00AE05B9">
        <w:rPr>
          <w:rFonts w:ascii="Times New Roman" w:eastAsia="Calibri" w:hAnsi="Times New Roman" w:hint="cs"/>
          <w:lang w:eastAsia="en-US"/>
        </w:rPr>
        <w:t>đ</w:t>
      </w:r>
      <w:r w:rsidRPr="00AE05B9">
        <w:rPr>
          <w:rFonts w:ascii="Times New Roman" w:eastAsia="Calibri" w:hAnsi="Times New Roman"/>
          <w:lang w:eastAsia="en-US"/>
        </w:rPr>
        <w:t>ịnh rõ khả n</w:t>
      </w:r>
      <w:r w:rsidRPr="00AE05B9">
        <w:rPr>
          <w:rFonts w:ascii="Times New Roman" w:eastAsia="Calibri" w:hAnsi="Times New Roman" w:hint="cs"/>
          <w:lang w:eastAsia="en-US"/>
        </w:rPr>
        <w:t>ă</w:t>
      </w:r>
      <w:r w:rsidRPr="00AE05B9">
        <w:rPr>
          <w:rFonts w:ascii="Times New Roman" w:eastAsia="Calibri" w:hAnsi="Times New Roman"/>
          <w:lang w:eastAsia="en-US"/>
        </w:rPr>
        <w:t xml:space="preserve">ng thu dung, </w:t>
      </w:r>
      <w:r w:rsidRPr="00AE05B9">
        <w:rPr>
          <w:rFonts w:ascii="Times New Roman" w:eastAsia="Calibri" w:hAnsi="Times New Roman" w:hint="cs"/>
          <w:lang w:eastAsia="en-US"/>
        </w:rPr>
        <w:t>đ</w:t>
      </w:r>
      <w:r w:rsidRPr="00AE05B9">
        <w:rPr>
          <w:rFonts w:ascii="Times New Roman" w:eastAsia="Calibri" w:hAnsi="Times New Roman"/>
          <w:lang w:eastAsia="en-US"/>
        </w:rPr>
        <w:t>iều trị hiện có và kế hoạch bổ sung.</w:t>
      </w:r>
    </w:p>
    <w:p w:rsidR="00407DF7" w:rsidRPr="00AE05B9" w:rsidRDefault="00407DF7" w:rsidP="00407DF7">
      <w:pPr>
        <w:spacing w:line="288" w:lineRule="auto"/>
        <w:ind w:firstLine="709"/>
        <w:rPr>
          <w:rFonts w:ascii="Times New Roman" w:eastAsia="Calibri" w:hAnsi="Times New Roman"/>
          <w:spacing w:val="6"/>
          <w:lang w:val="pt-BR" w:eastAsia="en-US"/>
        </w:rPr>
      </w:pPr>
      <w:r w:rsidRPr="00AE05B9">
        <w:rPr>
          <w:rFonts w:ascii="Times New Roman" w:eastAsia="Calibri" w:hAnsi="Times New Roman"/>
          <w:spacing w:val="6"/>
          <w:lang w:val="pt-BR" w:eastAsia="en-US"/>
        </w:rPr>
        <w:t xml:space="preserve">b) </w:t>
      </w:r>
      <w:r w:rsidRPr="00AE05B9">
        <w:rPr>
          <w:rFonts w:ascii="Times New Roman" w:eastAsia="Calibri" w:hAnsi="Times New Roman"/>
          <w:iCs/>
          <w:shd w:val="clear" w:color="auto" w:fill="FFFFFF"/>
          <w:lang w:val="pt-BR" w:eastAsia="en-US"/>
        </w:rPr>
        <w:t xml:space="preserve">Đối với cấp huyện: </w:t>
      </w:r>
      <w:r w:rsidRPr="00AE05B9">
        <w:rPr>
          <w:rFonts w:ascii="Times New Roman" w:eastAsia="Calibri" w:hAnsi="Times New Roman"/>
          <w:spacing w:val="6"/>
          <w:lang w:val="pt-BR" w:eastAsia="en-US"/>
        </w:rPr>
        <w:t xml:space="preserve">UBND các huyện, thành phố phê duyệt kế hoạch cung cấp oxy y tế tại Trạm Y tế </w:t>
      </w:r>
      <w:r>
        <w:rPr>
          <w:rFonts w:ascii="Times New Roman" w:eastAsia="Calibri" w:hAnsi="Times New Roman"/>
          <w:spacing w:val="6"/>
          <w:lang w:val="pt-BR" w:eastAsia="en-US"/>
        </w:rPr>
        <w:t xml:space="preserve">các </w:t>
      </w:r>
      <w:r w:rsidRPr="00AE05B9">
        <w:rPr>
          <w:rFonts w:ascii="Times New Roman" w:eastAsia="Calibri" w:hAnsi="Times New Roman"/>
          <w:spacing w:val="6"/>
          <w:lang w:val="pt-BR" w:eastAsia="en-US"/>
        </w:rPr>
        <w:t>xã</w:t>
      </w:r>
      <w:r>
        <w:rPr>
          <w:rFonts w:ascii="Times New Roman" w:eastAsia="Calibri" w:hAnsi="Times New Roman"/>
          <w:spacing w:val="6"/>
          <w:lang w:val="pt-BR" w:eastAsia="en-US"/>
        </w:rPr>
        <w:t>, phường, thị trấn</w:t>
      </w:r>
      <w:r w:rsidRPr="00AE05B9">
        <w:rPr>
          <w:rFonts w:ascii="Times New Roman" w:eastAsia="Calibri" w:hAnsi="Times New Roman"/>
          <w:spacing w:val="6"/>
          <w:lang w:val="pt-BR" w:eastAsia="en-US"/>
        </w:rPr>
        <w:t xml:space="preserve"> </w:t>
      </w:r>
      <w:r w:rsidRPr="00AE05B9">
        <w:rPr>
          <w:rFonts w:ascii="Times New Roman" w:eastAsia="Calibri" w:hAnsi="Times New Roman" w:hint="cs"/>
          <w:spacing w:val="6"/>
          <w:lang w:val="pt-BR" w:eastAsia="en-US"/>
        </w:rPr>
        <w:t>đ</w:t>
      </w:r>
      <w:r w:rsidRPr="00AE05B9">
        <w:rPr>
          <w:rFonts w:ascii="Times New Roman" w:eastAsia="Calibri" w:hAnsi="Times New Roman"/>
          <w:spacing w:val="6"/>
          <w:lang w:val="pt-BR" w:eastAsia="en-US"/>
        </w:rPr>
        <w:t xml:space="preserve">ể </w:t>
      </w:r>
      <w:r w:rsidRPr="00AE05B9">
        <w:rPr>
          <w:rFonts w:ascii="Times New Roman" w:eastAsia="Calibri" w:hAnsi="Times New Roman" w:hint="cs"/>
          <w:spacing w:val="6"/>
          <w:lang w:val="pt-BR" w:eastAsia="en-US"/>
        </w:rPr>
        <w:t>đ</w:t>
      </w:r>
      <w:r w:rsidRPr="00AE05B9">
        <w:rPr>
          <w:rFonts w:ascii="Times New Roman" w:eastAsia="Calibri" w:hAnsi="Times New Roman" w:hint="eastAsia"/>
          <w:spacing w:val="6"/>
          <w:lang w:val="pt-BR" w:eastAsia="en-US"/>
        </w:rPr>
        <w:t>á</w:t>
      </w:r>
      <w:r w:rsidRPr="00AE05B9">
        <w:rPr>
          <w:rFonts w:ascii="Times New Roman" w:eastAsia="Calibri" w:hAnsi="Times New Roman"/>
          <w:spacing w:val="6"/>
          <w:lang w:val="pt-BR" w:eastAsia="en-US"/>
        </w:rPr>
        <w:t>p ứng khi có dịch xảy ra; kế hoạch thiết lập trạm y tế l</w:t>
      </w:r>
      <w:r w:rsidRPr="00AE05B9">
        <w:rPr>
          <w:rFonts w:ascii="Times New Roman" w:eastAsia="Calibri" w:hAnsi="Times New Roman" w:hint="cs"/>
          <w:spacing w:val="6"/>
          <w:lang w:val="pt-BR" w:eastAsia="en-US"/>
        </w:rPr>
        <w:t>ư</w:t>
      </w:r>
      <w:r w:rsidRPr="00AE05B9">
        <w:rPr>
          <w:rFonts w:ascii="Times New Roman" w:eastAsia="Calibri" w:hAnsi="Times New Roman"/>
          <w:spacing w:val="6"/>
          <w:lang w:val="pt-BR" w:eastAsia="en-US"/>
        </w:rPr>
        <w:t xml:space="preserve">u </w:t>
      </w:r>
      <w:r w:rsidRPr="00AE05B9">
        <w:rPr>
          <w:rFonts w:ascii="Times New Roman" w:eastAsia="Calibri" w:hAnsi="Times New Roman" w:hint="cs"/>
          <w:spacing w:val="6"/>
          <w:lang w:val="pt-BR" w:eastAsia="en-US"/>
        </w:rPr>
        <w:t>đ</w:t>
      </w:r>
      <w:r w:rsidRPr="00AE05B9">
        <w:rPr>
          <w:rFonts w:ascii="Times New Roman" w:eastAsia="Calibri" w:hAnsi="Times New Roman"/>
          <w:spacing w:val="6"/>
          <w:lang w:val="pt-BR" w:eastAsia="en-US"/>
        </w:rPr>
        <w:t>ộng và tổ ch</w:t>
      </w:r>
      <w:r w:rsidRPr="00AE05B9">
        <w:rPr>
          <w:rFonts w:ascii="Times New Roman" w:eastAsia="Calibri" w:hAnsi="Times New Roman" w:hint="cs"/>
          <w:spacing w:val="6"/>
          <w:lang w:val="pt-BR" w:eastAsia="en-US"/>
        </w:rPr>
        <w:t>ă</w:t>
      </w:r>
      <w:r w:rsidRPr="00AE05B9">
        <w:rPr>
          <w:rFonts w:ascii="Times New Roman" w:eastAsia="Calibri" w:hAnsi="Times New Roman"/>
          <w:spacing w:val="6"/>
          <w:lang w:val="pt-BR" w:eastAsia="en-US"/>
        </w:rPr>
        <w:t>m sóc ng</w:t>
      </w:r>
      <w:r w:rsidRPr="00AE05B9">
        <w:rPr>
          <w:rFonts w:ascii="Times New Roman" w:eastAsia="Calibri" w:hAnsi="Times New Roman" w:hint="cs"/>
          <w:spacing w:val="6"/>
          <w:lang w:val="pt-BR" w:eastAsia="en-US"/>
        </w:rPr>
        <w:t>ư</w:t>
      </w:r>
      <w:r w:rsidRPr="00AE05B9">
        <w:rPr>
          <w:rFonts w:ascii="Times New Roman" w:eastAsia="Calibri" w:hAnsi="Times New Roman"/>
          <w:spacing w:val="6"/>
          <w:lang w:val="pt-BR" w:eastAsia="en-US"/>
        </w:rPr>
        <w:t xml:space="preserve">ời nhiễm COVID-19 tại cộng </w:t>
      </w:r>
      <w:r w:rsidRPr="00AE05B9">
        <w:rPr>
          <w:rFonts w:ascii="Times New Roman" w:eastAsia="Calibri" w:hAnsi="Times New Roman" w:hint="cs"/>
          <w:spacing w:val="6"/>
          <w:lang w:val="pt-BR" w:eastAsia="en-US"/>
        </w:rPr>
        <w:t>đ</w:t>
      </w:r>
      <w:r w:rsidRPr="00AE05B9">
        <w:rPr>
          <w:rFonts w:ascii="Times New Roman" w:eastAsia="Calibri" w:hAnsi="Times New Roman"/>
          <w:spacing w:val="6"/>
          <w:lang w:val="pt-BR" w:eastAsia="en-US"/>
        </w:rPr>
        <w:t xml:space="preserve">ồng theo </w:t>
      </w:r>
      <w:r>
        <w:rPr>
          <w:rFonts w:ascii="Times New Roman" w:eastAsia="Calibri" w:hAnsi="Times New Roman"/>
          <w:spacing w:val="6"/>
          <w:lang w:val="pt-BR" w:eastAsia="en-US"/>
        </w:rPr>
        <w:t xml:space="preserve">hướng dẫn của Bộ Y tế </w:t>
      </w:r>
      <w:r w:rsidRPr="003714C2">
        <w:rPr>
          <w:rFonts w:ascii="Times New Roman" w:eastAsia="Calibri" w:hAnsi="Times New Roman"/>
          <w:i/>
          <w:spacing w:val="6"/>
          <w:lang w:val="pt-BR" w:eastAsia="en-US"/>
        </w:rPr>
        <w:t xml:space="preserve">(Quyết </w:t>
      </w:r>
      <w:r w:rsidRPr="003714C2">
        <w:rPr>
          <w:rFonts w:ascii="Times New Roman" w:eastAsia="Calibri" w:hAnsi="Times New Roman" w:hint="cs"/>
          <w:i/>
          <w:spacing w:val="6"/>
          <w:lang w:val="pt-BR" w:eastAsia="en-US"/>
        </w:rPr>
        <w:t>đ</w:t>
      </w:r>
      <w:r w:rsidRPr="003714C2">
        <w:rPr>
          <w:rFonts w:ascii="Times New Roman" w:eastAsia="Calibri" w:hAnsi="Times New Roman"/>
          <w:i/>
          <w:spacing w:val="6"/>
          <w:lang w:val="pt-BR" w:eastAsia="en-US"/>
        </w:rPr>
        <w:t>ịnh số 4042/Q</w:t>
      </w:r>
      <w:r w:rsidRPr="003714C2">
        <w:rPr>
          <w:rFonts w:ascii="Times New Roman" w:eastAsia="Calibri" w:hAnsi="Times New Roman" w:hint="cs"/>
          <w:i/>
          <w:spacing w:val="6"/>
          <w:lang w:val="pt-BR" w:eastAsia="en-US"/>
        </w:rPr>
        <w:t>Đ</w:t>
      </w:r>
      <w:r w:rsidRPr="003714C2">
        <w:rPr>
          <w:rFonts w:ascii="Times New Roman" w:eastAsia="Calibri" w:hAnsi="Times New Roman"/>
          <w:i/>
          <w:spacing w:val="6"/>
          <w:lang w:val="pt-BR" w:eastAsia="en-US"/>
        </w:rPr>
        <w:t xml:space="preserve">-BYT ngày 21/8/2021 và Quyết </w:t>
      </w:r>
      <w:r w:rsidRPr="003714C2">
        <w:rPr>
          <w:rFonts w:ascii="Times New Roman" w:eastAsia="Calibri" w:hAnsi="Times New Roman" w:hint="cs"/>
          <w:i/>
          <w:spacing w:val="6"/>
          <w:lang w:val="pt-BR" w:eastAsia="en-US"/>
        </w:rPr>
        <w:t>đ</w:t>
      </w:r>
      <w:r w:rsidRPr="003714C2">
        <w:rPr>
          <w:rFonts w:ascii="Times New Roman" w:eastAsia="Calibri" w:hAnsi="Times New Roman"/>
          <w:i/>
          <w:spacing w:val="6"/>
          <w:lang w:val="pt-BR" w:eastAsia="en-US"/>
        </w:rPr>
        <w:t>ịnh số 4349/Q</w:t>
      </w:r>
      <w:r w:rsidRPr="003714C2">
        <w:rPr>
          <w:rFonts w:ascii="Times New Roman" w:eastAsia="Calibri" w:hAnsi="Times New Roman" w:hint="cs"/>
          <w:i/>
          <w:spacing w:val="6"/>
          <w:lang w:val="pt-BR" w:eastAsia="en-US"/>
        </w:rPr>
        <w:t>Đ</w:t>
      </w:r>
      <w:r w:rsidRPr="003714C2">
        <w:rPr>
          <w:rFonts w:ascii="Times New Roman" w:eastAsia="Calibri" w:hAnsi="Times New Roman"/>
          <w:i/>
          <w:spacing w:val="6"/>
          <w:lang w:val="pt-BR" w:eastAsia="en-US"/>
        </w:rPr>
        <w:t>-BYT ngày 10/9/2021);</w:t>
      </w:r>
      <w:r w:rsidRPr="00AE05B9">
        <w:rPr>
          <w:rFonts w:ascii="Times New Roman" w:eastAsia="Calibri" w:hAnsi="Times New Roman"/>
          <w:spacing w:val="6"/>
          <w:lang w:val="pt-BR" w:eastAsia="en-US"/>
        </w:rPr>
        <w:t xml:space="preserve"> có ph</w:t>
      </w:r>
      <w:r w:rsidRPr="00AE05B9">
        <w:rPr>
          <w:rFonts w:ascii="Times New Roman" w:eastAsia="Calibri" w:hAnsi="Times New Roman" w:hint="cs"/>
          <w:spacing w:val="6"/>
          <w:lang w:val="pt-BR" w:eastAsia="en-US"/>
        </w:rPr>
        <w:t>ươ</w:t>
      </w:r>
      <w:r w:rsidRPr="00AE05B9">
        <w:rPr>
          <w:rFonts w:ascii="Times New Roman" w:eastAsia="Calibri" w:hAnsi="Times New Roman"/>
          <w:spacing w:val="6"/>
          <w:lang w:val="pt-BR" w:eastAsia="en-US"/>
        </w:rPr>
        <w:t>ng án thiết lập trạm y tế l</w:t>
      </w:r>
      <w:r w:rsidRPr="00AE05B9">
        <w:rPr>
          <w:rFonts w:ascii="Times New Roman" w:eastAsia="Calibri" w:hAnsi="Times New Roman" w:hint="cs"/>
          <w:spacing w:val="6"/>
          <w:lang w:val="pt-BR" w:eastAsia="en-US"/>
        </w:rPr>
        <w:t>ư</w:t>
      </w:r>
      <w:r w:rsidRPr="00AE05B9">
        <w:rPr>
          <w:rFonts w:ascii="Times New Roman" w:eastAsia="Calibri" w:hAnsi="Times New Roman"/>
          <w:spacing w:val="6"/>
          <w:lang w:val="pt-BR" w:eastAsia="en-US"/>
        </w:rPr>
        <w:t xml:space="preserve">u </w:t>
      </w:r>
      <w:r w:rsidRPr="00AE05B9">
        <w:rPr>
          <w:rFonts w:ascii="Times New Roman" w:eastAsia="Calibri" w:hAnsi="Times New Roman" w:hint="cs"/>
          <w:spacing w:val="6"/>
          <w:lang w:val="pt-BR" w:eastAsia="en-US"/>
        </w:rPr>
        <w:t>đ</w:t>
      </w:r>
      <w:r w:rsidRPr="00AE05B9">
        <w:rPr>
          <w:rFonts w:ascii="Times New Roman" w:eastAsia="Calibri" w:hAnsi="Times New Roman"/>
          <w:spacing w:val="6"/>
          <w:lang w:val="pt-BR" w:eastAsia="en-US"/>
        </w:rPr>
        <w:t>ộng tại khu, cụm công nghiệp (kết hợp với bộ phận y tế tại c</w:t>
      </w:r>
      <w:r w:rsidRPr="00AE05B9">
        <w:rPr>
          <w:rFonts w:ascii="Times New Roman" w:eastAsia="Calibri" w:hAnsi="Times New Roman" w:hint="cs"/>
          <w:spacing w:val="6"/>
          <w:lang w:val="pt-BR" w:eastAsia="en-US"/>
        </w:rPr>
        <w:t>ơ</w:t>
      </w:r>
      <w:r w:rsidRPr="00AE05B9">
        <w:rPr>
          <w:rFonts w:ascii="Times New Roman" w:eastAsia="Calibri" w:hAnsi="Times New Roman"/>
          <w:spacing w:val="6"/>
          <w:lang w:val="pt-BR" w:eastAsia="en-US"/>
        </w:rPr>
        <w:t xml:space="preserve"> sở sản xuất kinh doanh); </w:t>
      </w:r>
      <w:r w:rsidRPr="00AE05B9">
        <w:rPr>
          <w:rFonts w:ascii="Times New Roman" w:eastAsia="Calibri" w:hAnsi="Times New Roman" w:hint="cs"/>
          <w:spacing w:val="6"/>
          <w:lang w:val="pt-BR" w:eastAsia="en-US"/>
        </w:rPr>
        <w:t>đư</w:t>
      </w:r>
      <w:r w:rsidRPr="00AE05B9">
        <w:rPr>
          <w:rFonts w:ascii="Times New Roman" w:eastAsia="Calibri" w:hAnsi="Times New Roman"/>
          <w:spacing w:val="6"/>
          <w:lang w:val="pt-BR" w:eastAsia="en-US"/>
        </w:rPr>
        <w:t xml:space="preserve">ợc diễn tập, sẵn sàng </w:t>
      </w:r>
      <w:r w:rsidRPr="00AE05B9">
        <w:rPr>
          <w:rFonts w:ascii="Times New Roman" w:eastAsia="Calibri" w:hAnsi="Times New Roman" w:hint="cs"/>
          <w:spacing w:val="6"/>
          <w:lang w:val="pt-BR" w:eastAsia="en-US"/>
        </w:rPr>
        <w:t>đ</w:t>
      </w:r>
      <w:r w:rsidRPr="00AE05B9">
        <w:rPr>
          <w:rFonts w:ascii="Times New Roman" w:eastAsia="Calibri" w:hAnsi="Times New Roman" w:hint="eastAsia"/>
          <w:spacing w:val="6"/>
          <w:lang w:val="pt-BR" w:eastAsia="en-US"/>
        </w:rPr>
        <w:t>á</w:t>
      </w:r>
      <w:r w:rsidRPr="00AE05B9">
        <w:rPr>
          <w:rFonts w:ascii="Times New Roman" w:eastAsia="Calibri" w:hAnsi="Times New Roman"/>
          <w:spacing w:val="6"/>
          <w:lang w:val="pt-BR" w:eastAsia="en-US"/>
        </w:rPr>
        <w:t>p ứng khi cần thiết.</w:t>
      </w:r>
    </w:p>
    <w:p w:rsidR="00407DF7" w:rsidRPr="00AE05B9" w:rsidRDefault="00407DF7" w:rsidP="00407DF7">
      <w:pPr>
        <w:spacing w:line="288" w:lineRule="auto"/>
        <w:ind w:firstLine="709"/>
        <w:rPr>
          <w:rFonts w:ascii="Times New Roman" w:eastAsia="Times New Roman" w:hAnsi="Times New Roman"/>
          <w:b/>
          <w:bCs/>
          <w:iCs/>
          <w:shd w:val="clear" w:color="auto" w:fill="FFFFFF"/>
          <w:lang w:val="pt-BR" w:eastAsia="en-US"/>
        </w:rPr>
      </w:pPr>
      <w:bookmarkStart w:id="1" w:name="_Hlk82370969"/>
      <w:r w:rsidRPr="00AE05B9">
        <w:rPr>
          <w:rFonts w:ascii="Times New Roman" w:eastAsia="Times New Roman" w:hAnsi="Times New Roman"/>
          <w:b/>
          <w:bCs/>
          <w:iCs/>
          <w:shd w:val="clear" w:color="auto" w:fill="FFFFFF"/>
          <w:lang w:val="pt-BR" w:eastAsia="en-US"/>
        </w:rPr>
        <w:t xml:space="preserve">3. Phân loại cấp </w:t>
      </w:r>
      <w:r w:rsidRPr="00AE05B9">
        <w:rPr>
          <w:rFonts w:ascii="Times New Roman" w:eastAsia="Times New Roman" w:hAnsi="Times New Roman" w:hint="cs"/>
          <w:b/>
          <w:bCs/>
          <w:iCs/>
          <w:shd w:val="clear" w:color="auto" w:fill="FFFFFF"/>
          <w:lang w:val="pt-BR" w:eastAsia="en-US"/>
        </w:rPr>
        <w:t>đ</w:t>
      </w:r>
      <w:r w:rsidRPr="00AE05B9">
        <w:rPr>
          <w:rFonts w:ascii="Times New Roman" w:eastAsia="Times New Roman" w:hAnsi="Times New Roman"/>
          <w:b/>
          <w:bCs/>
          <w:iCs/>
          <w:shd w:val="clear" w:color="auto" w:fill="FFFFFF"/>
          <w:lang w:val="pt-BR" w:eastAsia="en-US"/>
        </w:rPr>
        <w:t>ộ dịch</w:t>
      </w:r>
    </w:p>
    <w:p w:rsidR="00407DF7" w:rsidRPr="00AE05B9" w:rsidRDefault="00407DF7" w:rsidP="00407DF7">
      <w:pPr>
        <w:spacing w:line="288" w:lineRule="auto"/>
        <w:ind w:firstLine="709"/>
        <w:rPr>
          <w:rFonts w:ascii="Times New Roman" w:eastAsia="Times New Roman" w:hAnsi="Times New Roman"/>
          <w:iCs/>
          <w:shd w:val="clear" w:color="auto" w:fill="FFFFFF"/>
          <w:lang w:val="pt-BR" w:eastAsia="en-US"/>
        </w:rPr>
      </w:pPr>
      <w:r w:rsidRPr="00AE05B9">
        <w:rPr>
          <w:rFonts w:ascii="Times New Roman" w:eastAsia="Times New Roman" w:hAnsi="Times New Roman"/>
          <w:iCs/>
          <w:shd w:val="clear" w:color="auto" w:fill="FFFFFF"/>
          <w:lang w:val="pt-BR" w:eastAsia="en-US"/>
        </w:rPr>
        <w:t xml:space="preserve">- </w:t>
      </w:r>
      <w:r w:rsidRPr="00AE05B9">
        <w:rPr>
          <w:rFonts w:ascii="Times New Roman" w:eastAsia="Times New Roman" w:hAnsi="Times New Roman"/>
          <w:b/>
          <w:bCs/>
          <w:iCs/>
          <w:shd w:val="clear" w:color="auto" w:fill="FFFFFF"/>
          <w:lang w:val="pt-BR" w:eastAsia="en-US"/>
        </w:rPr>
        <w:t>Cấp 1</w:t>
      </w:r>
      <w:r w:rsidRPr="00AE05B9">
        <w:rPr>
          <w:rFonts w:ascii="Times New Roman" w:eastAsia="Times New Roman" w:hAnsi="Times New Roman"/>
          <w:iCs/>
          <w:shd w:val="clear" w:color="auto" w:fill="FFFFFF"/>
          <w:lang w:val="pt-BR" w:eastAsia="en-US"/>
        </w:rPr>
        <w:t>: Nguy cơ thấp (bình thường mới) tương ứng với màu xanh.</w:t>
      </w:r>
    </w:p>
    <w:p w:rsidR="00407DF7" w:rsidRPr="00AE05B9" w:rsidRDefault="00407DF7" w:rsidP="00407DF7">
      <w:pPr>
        <w:spacing w:line="288" w:lineRule="auto"/>
        <w:ind w:firstLine="709"/>
        <w:rPr>
          <w:rFonts w:ascii="Times New Roman" w:eastAsia="Times New Roman" w:hAnsi="Times New Roman"/>
          <w:iCs/>
          <w:shd w:val="clear" w:color="auto" w:fill="FFFFFF"/>
          <w:lang w:val="pt-BR" w:eastAsia="en-US"/>
        </w:rPr>
      </w:pPr>
      <w:r w:rsidRPr="00AE05B9">
        <w:rPr>
          <w:rFonts w:ascii="Times New Roman" w:eastAsia="Times New Roman" w:hAnsi="Times New Roman"/>
          <w:iCs/>
          <w:shd w:val="clear" w:color="auto" w:fill="FFFFFF"/>
          <w:lang w:val="pt-BR" w:eastAsia="en-US"/>
        </w:rPr>
        <w:t xml:space="preserve">- </w:t>
      </w:r>
      <w:r w:rsidRPr="00AE05B9">
        <w:rPr>
          <w:rFonts w:ascii="Times New Roman" w:eastAsia="Times New Roman" w:hAnsi="Times New Roman"/>
          <w:b/>
          <w:bCs/>
          <w:iCs/>
          <w:shd w:val="clear" w:color="auto" w:fill="FFFFFF"/>
          <w:lang w:val="pt-BR" w:eastAsia="en-US"/>
        </w:rPr>
        <w:t>Cấp 2</w:t>
      </w:r>
      <w:r w:rsidRPr="00AE05B9">
        <w:rPr>
          <w:rFonts w:ascii="Times New Roman" w:eastAsia="Times New Roman" w:hAnsi="Times New Roman"/>
          <w:iCs/>
          <w:shd w:val="clear" w:color="auto" w:fill="FFFFFF"/>
          <w:lang w:val="pt-BR" w:eastAsia="en-US"/>
        </w:rPr>
        <w:t>: Nguy cơ trung bình tương ứng với màu vàng.</w:t>
      </w:r>
    </w:p>
    <w:p w:rsidR="00407DF7" w:rsidRPr="00AE05B9" w:rsidRDefault="00407DF7" w:rsidP="00407DF7">
      <w:pPr>
        <w:spacing w:line="288" w:lineRule="auto"/>
        <w:ind w:firstLine="709"/>
        <w:rPr>
          <w:rFonts w:ascii="Times New Roman" w:eastAsia="Times New Roman" w:hAnsi="Times New Roman"/>
          <w:iCs/>
          <w:shd w:val="clear" w:color="auto" w:fill="FFFFFF"/>
          <w:lang w:val="pt-BR" w:eastAsia="en-US"/>
        </w:rPr>
      </w:pPr>
      <w:r w:rsidRPr="00AE05B9">
        <w:rPr>
          <w:rFonts w:ascii="Times New Roman" w:eastAsia="Times New Roman" w:hAnsi="Times New Roman"/>
          <w:iCs/>
          <w:shd w:val="clear" w:color="auto" w:fill="FFFFFF"/>
          <w:lang w:val="pt-BR" w:eastAsia="en-US"/>
        </w:rPr>
        <w:t xml:space="preserve">- </w:t>
      </w:r>
      <w:r w:rsidRPr="00AE05B9">
        <w:rPr>
          <w:rFonts w:ascii="Times New Roman" w:eastAsia="Times New Roman" w:hAnsi="Times New Roman"/>
          <w:b/>
          <w:bCs/>
          <w:iCs/>
          <w:shd w:val="clear" w:color="auto" w:fill="FFFFFF"/>
          <w:lang w:val="pt-BR" w:eastAsia="en-US"/>
        </w:rPr>
        <w:t>Cấp 3</w:t>
      </w:r>
      <w:r w:rsidRPr="00AE05B9">
        <w:rPr>
          <w:rFonts w:ascii="Times New Roman" w:eastAsia="Times New Roman" w:hAnsi="Times New Roman"/>
          <w:iCs/>
          <w:shd w:val="clear" w:color="auto" w:fill="FFFFFF"/>
          <w:lang w:val="pt-BR" w:eastAsia="en-US"/>
        </w:rPr>
        <w:t>: Nguy cơ cao tương ứng với màu cam.</w:t>
      </w:r>
    </w:p>
    <w:p w:rsidR="00407DF7" w:rsidRPr="00AE05B9" w:rsidRDefault="00407DF7" w:rsidP="00407DF7">
      <w:pPr>
        <w:spacing w:line="288" w:lineRule="auto"/>
        <w:ind w:firstLine="709"/>
        <w:rPr>
          <w:rFonts w:ascii="Times New Roman" w:eastAsia="Times New Roman" w:hAnsi="Times New Roman"/>
          <w:iCs/>
          <w:shd w:val="clear" w:color="auto" w:fill="FFFFFF"/>
          <w:lang w:val="pt-BR" w:eastAsia="en-US"/>
        </w:rPr>
      </w:pPr>
      <w:r w:rsidRPr="00AE05B9">
        <w:rPr>
          <w:rFonts w:ascii="Times New Roman" w:eastAsia="Times New Roman" w:hAnsi="Times New Roman"/>
          <w:iCs/>
          <w:shd w:val="clear" w:color="auto" w:fill="FFFFFF"/>
          <w:lang w:val="pt-BR" w:eastAsia="en-US"/>
        </w:rPr>
        <w:t xml:space="preserve">- </w:t>
      </w:r>
      <w:r w:rsidRPr="00AE05B9">
        <w:rPr>
          <w:rFonts w:ascii="Times New Roman" w:eastAsia="Times New Roman" w:hAnsi="Times New Roman"/>
          <w:b/>
          <w:bCs/>
          <w:iCs/>
          <w:shd w:val="clear" w:color="auto" w:fill="FFFFFF"/>
          <w:lang w:val="pt-BR" w:eastAsia="en-US"/>
        </w:rPr>
        <w:t>Cấp 4</w:t>
      </w:r>
      <w:r w:rsidRPr="00AE05B9">
        <w:rPr>
          <w:rFonts w:ascii="Times New Roman" w:eastAsia="Times New Roman" w:hAnsi="Times New Roman"/>
          <w:iCs/>
          <w:shd w:val="clear" w:color="auto" w:fill="FFFFFF"/>
          <w:lang w:val="pt-BR" w:eastAsia="en-US"/>
        </w:rPr>
        <w:t>: Nguy cơ rất cao tương ứng với màu đỏ.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305"/>
        <w:gridCol w:w="1307"/>
        <w:gridCol w:w="1440"/>
        <w:gridCol w:w="1173"/>
      </w:tblGrid>
      <w:tr w:rsidR="00407DF7" w:rsidRPr="00AE05B9" w:rsidTr="00A902E3">
        <w:trPr>
          <w:trHeight w:val="863"/>
          <w:jc w:val="center"/>
        </w:trPr>
        <w:tc>
          <w:tcPr>
            <w:tcW w:w="2237" w:type="pct"/>
            <w:tcBorders>
              <w:tl2br w:val="single" w:sz="4" w:space="0" w:color="auto"/>
            </w:tcBorders>
            <w:shd w:val="clear" w:color="auto" w:fill="auto"/>
            <w:vAlign w:val="center"/>
          </w:tcPr>
          <w:p w:rsidR="00407DF7" w:rsidRPr="00AE05B9" w:rsidRDefault="00407DF7" w:rsidP="00A902E3">
            <w:pPr>
              <w:spacing w:line="288" w:lineRule="auto"/>
              <w:jc w:val="right"/>
              <w:rPr>
                <w:rFonts w:ascii="Times New Roman" w:eastAsia="Calibri" w:hAnsi="Times New Roman"/>
                <w:b/>
                <w:bCs/>
                <w:iCs/>
                <w:noProof/>
                <w:lang w:val="pt-BR" w:eastAsia="en-US"/>
              </w:rPr>
            </w:pPr>
            <w:r w:rsidRPr="00AE05B9">
              <w:rPr>
                <w:rFonts w:ascii="Times New Roman" w:eastAsia="Calibri" w:hAnsi="Times New Roman"/>
                <w:b/>
                <w:bCs/>
                <w:iCs/>
                <w:noProof/>
                <w:lang w:val="pt-BR" w:eastAsia="en-US"/>
              </w:rPr>
              <w:t>Tiêu chí 1</w:t>
            </w:r>
          </w:p>
          <w:p w:rsidR="00407DF7" w:rsidRPr="00AE05B9" w:rsidRDefault="00407DF7" w:rsidP="00A902E3">
            <w:pPr>
              <w:spacing w:line="288" w:lineRule="auto"/>
              <w:jc w:val="left"/>
              <w:rPr>
                <w:rFonts w:ascii="Times New Roman" w:eastAsia="Calibri" w:hAnsi="Times New Roman"/>
                <w:iCs/>
                <w:shd w:val="clear" w:color="auto" w:fill="FFFFFF"/>
                <w:lang w:val="pt-BR" w:eastAsia="en-US"/>
              </w:rPr>
            </w:pPr>
            <w:r w:rsidRPr="00AE05B9">
              <w:rPr>
                <w:rFonts w:ascii="Times New Roman" w:eastAsia="Calibri" w:hAnsi="Times New Roman"/>
                <w:b/>
                <w:bCs/>
                <w:iCs/>
                <w:shd w:val="clear" w:color="auto" w:fill="FFFFFF"/>
                <w:lang w:val="pt-BR" w:eastAsia="en-US"/>
              </w:rPr>
              <w:t>Tiêu chí 2</w:t>
            </w:r>
          </w:p>
        </w:tc>
        <w:tc>
          <w:tcPr>
            <w:tcW w:w="690" w:type="pct"/>
            <w:shd w:val="clear" w:color="auto" w:fill="auto"/>
            <w:vAlign w:val="center"/>
          </w:tcPr>
          <w:p w:rsidR="00407DF7" w:rsidRPr="00AE05B9" w:rsidRDefault="00F9331A" w:rsidP="00A902E3">
            <w:pPr>
              <w:spacing w:line="288" w:lineRule="auto"/>
              <w:jc w:val="center"/>
              <w:rPr>
                <w:rFonts w:ascii="Times New Roman" w:eastAsia="Times New Roman" w:hAnsi="Times New Roman"/>
                <w:iCs/>
                <w:shd w:val="clear" w:color="auto" w:fill="FFFFFF"/>
                <w:lang w:eastAsia="en-US"/>
              </w:rPr>
            </w:pPr>
            <w:r>
              <w:rPr>
                <w:rFonts w:ascii="Times New Roman" w:eastAsia="Times New Roman" w:hAnsi="Times New Roman"/>
                <w:iCs/>
                <w:shd w:val="clear" w:color="auto" w:fill="FFFFFF"/>
                <w:lang w:val="pt-BR" w:eastAsia="en-US"/>
              </w:rPr>
              <w:t>0 - &lt;</w:t>
            </w:r>
            <w:r w:rsidR="00A368EE">
              <w:rPr>
                <w:rFonts w:ascii="Times New Roman" w:eastAsia="Times New Roman" w:hAnsi="Times New Roman"/>
                <w:iCs/>
                <w:shd w:val="clear" w:color="auto" w:fill="FFFFFF"/>
                <w:lang w:val="pt-BR" w:eastAsia="en-US"/>
              </w:rPr>
              <w:t xml:space="preserve"> </w:t>
            </w:r>
            <w:r w:rsidR="00407DF7" w:rsidRPr="00AE05B9">
              <w:rPr>
                <w:rFonts w:ascii="Times New Roman" w:eastAsia="Times New Roman" w:hAnsi="Times New Roman"/>
                <w:iCs/>
                <w:shd w:val="clear" w:color="auto" w:fill="FFFFFF"/>
                <w:lang w:val="pt-BR" w:eastAsia="en-US"/>
              </w:rPr>
              <w:t>20</w:t>
            </w:r>
          </w:p>
        </w:tc>
        <w:tc>
          <w:tcPr>
            <w:tcW w:w="691" w:type="pct"/>
            <w:shd w:val="clear" w:color="auto" w:fill="auto"/>
            <w:vAlign w:val="center"/>
          </w:tcPr>
          <w:p w:rsidR="00407DF7" w:rsidRPr="00AE05B9" w:rsidRDefault="00407DF7" w:rsidP="00A902E3">
            <w:pPr>
              <w:spacing w:line="288" w:lineRule="auto"/>
              <w:jc w:val="center"/>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val="pt-BR" w:eastAsia="en-US"/>
              </w:rPr>
              <w:t xml:space="preserve">20 </w:t>
            </w:r>
            <w:r>
              <w:rPr>
                <w:rFonts w:ascii="Times New Roman" w:eastAsia="Calibri" w:hAnsi="Times New Roman"/>
                <w:iCs/>
                <w:shd w:val="clear" w:color="auto" w:fill="FFFFFF"/>
                <w:lang w:val="pt-BR" w:eastAsia="en-US"/>
              </w:rPr>
              <w:t>-</w:t>
            </w:r>
            <w:r w:rsidRPr="00AE05B9">
              <w:rPr>
                <w:rFonts w:ascii="Times New Roman" w:eastAsia="Calibri" w:hAnsi="Times New Roman"/>
                <w:iCs/>
                <w:shd w:val="clear" w:color="auto" w:fill="FFFFFF"/>
                <w:lang w:val="pt-BR" w:eastAsia="en-US"/>
              </w:rPr>
              <w:t xml:space="preserve"> &lt;</w:t>
            </w:r>
            <w:r w:rsidR="00A368EE">
              <w:rPr>
                <w:rFonts w:ascii="Times New Roman" w:eastAsia="Calibri" w:hAnsi="Times New Roman"/>
                <w:iCs/>
                <w:shd w:val="clear" w:color="auto" w:fill="FFFFFF"/>
                <w:lang w:val="pt-BR" w:eastAsia="en-US"/>
              </w:rPr>
              <w:t xml:space="preserve"> </w:t>
            </w:r>
            <w:r w:rsidRPr="00AE05B9">
              <w:rPr>
                <w:rFonts w:ascii="Times New Roman" w:eastAsia="Calibri" w:hAnsi="Times New Roman"/>
                <w:iCs/>
                <w:shd w:val="clear" w:color="auto" w:fill="FFFFFF"/>
                <w:lang w:val="pt-BR" w:eastAsia="en-US"/>
              </w:rPr>
              <w:t>50</w:t>
            </w:r>
          </w:p>
        </w:tc>
        <w:tc>
          <w:tcPr>
            <w:tcW w:w="761" w:type="pct"/>
            <w:shd w:val="clear" w:color="auto" w:fill="auto"/>
            <w:vAlign w:val="center"/>
          </w:tcPr>
          <w:p w:rsidR="00407DF7" w:rsidRPr="00AE05B9" w:rsidRDefault="00407DF7" w:rsidP="00A902E3">
            <w:pPr>
              <w:spacing w:line="288" w:lineRule="auto"/>
              <w:jc w:val="center"/>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val="pt-BR" w:eastAsia="en-US"/>
              </w:rPr>
              <w:t>50 - &lt;</w:t>
            </w:r>
            <w:r w:rsidR="00A368EE">
              <w:rPr>
                <w:rFonts w:ascii="Times New Roman" w:eastAsia="Calibri" w:hAnsi="Times New Roman"/>
                <w:iCs/>
                <w:shd w:val="clear" w:color="auto" w:fill="FFFFFF"/>
                <w:lang w:val="pt-BR" w:eastAsia="en-US"/>
              </w:rPr>
              <w:t xml:space="preserve"> </w:t>
            </w:r>
            <w:r w:rsidRPr="00AE05B9">
              <w:rPr>
                <w:rFonts w:ascii="Times New Roman" w:eastAsia="Calibri" w:hAnsi="Times New Roman"/>
                <w:iCs/>
                <w:shd w:val="clear" w:color="auto" w:fill="FFFFFF"/>
                <w:lang w:val="pt-BR" w:eastAsia="en-US"/>
              </w:rPr>
              <w:t>150</w:t>
            </w:r>
          </w:p>
        </w:tc>
        <w:tc>
          <w:tcPr>
            <w:tcW w:w="620" w:type="pct"/>
            <w:shd w:val="clear" w:color="auto" w:fill="auto"/>
            <w:vAlign w:val="center"/>
          </w:tcPr>
          <w:p w:rsidR="00407DF7" w:rsidRPr="00AE05B9" w:rsidRDefault="00407DF7" w:rsidP="00A902E3">
            <w:pPr>
              <w:spacing w:line="288" w:lineRule="auto"/>
              <w:jc w:val="center"/>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val="pt-BR" w:eastAsia="en-US"/>
              </w:rPr>
              <w:t>≥</w:t>
            </w:r>
            <w:r w:rsidR="00A368EE">
              <w:rPr>
                <w:rFonts w:ascii="Times New Roman" w:eastAsia="Calibri" w:hAnsi="Times New Roman"/>
                <w:iCs/>
                <w:shd w:val="clear" w:color="auto" w:fill="FFFFFF"/>
                <w:lang w:val="pt-BR" w:eastAsia="en-US"/>
              </w:rPr>
              <w:t xml:space="preserve"> </w:t>
            </w:r>
            <w:r w:rsidRPr="00AE05B9">
              <w:rPr>
                <w:rFonts w:ascii="Times New Roman" w:eastAsia="Calibri" w:hAnsi="Times New Roman"/>
                <w:iCs/>
                <w:shd w:val="clear" w:color="auto" w:fill="FFFFFF"/>
                <w:lang w:val="pt-BR" w:eastAsia="en-US"/>
              </w:rPr>
              <w:t>150</w:t>
            </w:r>
          </w:p>
        </w:tc>
      </w:tr>
      <w:tr w:rsidR="00407DF7" w:rsidRPr="00AE05B9" w:rsidTr="00A902E3">
        <w:trPr>
          <w:trHeight w:val="577"/>
          <w:jc w:val="center"/>
        </w:trPr>
        <w:tc>
          <w:tcPr>
            <w:tcW w:w="2237" w:type="pct"/>
            <w:shd w:val="clear" w:color="auto" w:fill="auto"/>
            <w:vAlign w:val="center"/>
          </w:tcPr>
          <w:p w:rsidR="00407DF7" w:rsidRPr="00AE05B9" w:rsidRDefault="00407DF7" w:rsidP="006B2B98">
            <w:pPr>
              <w:spacing w:line="288" w:lineRule="auto"/>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eastAsia="en-US"/>
              </w:rPr>
              <w:t>≥</w:t>
            </w:r>
            <w:r w:rsidR="00A368EE">
              <w:rPr>
                <w:rFonts w:ascii="Times New Roman" w:eastAsia="Calibri" w:hAnsi="Times New Roman"/>
                <w:iCs/>
                <w:shd w:val="clear" w:color="auto" w:fill="FFFFFF"/>
                <w:lang w:eastAsia="en-US"/>
              </w:rPr>
              <w:t xml:space="preserve"> </w:t>
            </w:r>
            <w:r w:rsidRPr="00AE05B9">
              <w:rPr>
                <w:rFonts w:ascii="Times New Roman" w:eastAsia="Calibri" w:hAnsi="Times New Roman"/>
                <w:iCs/>
                <w:shd w:val="clear" w:color="auto" w:fill="FFFFFF"/>
                <w:lang w:eastAsia="en-US"/>
              </w:rPr>
              <w:t>70% người từ 18 tuổi trở lên được tiêm ít nhất 1 liều vắc xin</w:t>
            </w:r>
          </w:p>
        </w:tc>
        <w:tc>
          <w:tcPr>
            <w:tcW w:w="690" w:type="pct"/>
            <w:shd w:val="clear" w:color="auto" w:fill="92D05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1</w:t>
            </w:r>
          </w:p>
        </w:tc>
        <w:tc>
          <w:tcPr>
            <w:tcW w:w="691" w:type="pct"/>
            <w:shd w:val="clear" w:color="auto" w:fill="92D05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1</w:t>
            </w:r>
          </w:p>
        </w:tc>
        <w:tc>
          <w:tcPr>
            <w:tcW w:w="761" w:type="pct"/>
            <w:shd w:val="clear" w:color="auto" w:fill="FFFF0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2</w:t>
            </w:r>
          </w:p>
        </w:tc>
        <w:tc>
          <w:tcPr>
            <w:tcW w:w="620" w:type="pct"/>
            <w:shd w:val="clear" w:color="auto" w:fill="FFC00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3</w:t>
            </w:r>
          </w:p>
        </w:tc>
      </w:tr>
      <w:tr w:rsidR="00407DF7" w:rsidRPr="00AE05B9" w:rsidTr="00A902E3">
        <w:trPr>
          <w:trHeight w:val="569"/>
          <w:jc w:val="center"/>
        </w:trPr>
        <w:tc>
          <w:tcPr>
            <w:tcW w:w="2237" w:type="pct"/>
            <w:shd w:val="clear" w:color="auto" w:fill="auto"/>
            <w:vAlign w:val="center"/>
          </w:tcPr>
          <w:p w:rsidR="00407DF7" w:rsidRPr="00AE05B9" w:rsidRDefault="00407DF7" w:rsidP="006B2B98">
            <w:pPr>
              <w:spacing w:line="288" w:lineRule="auto"/>
              <w:rPr>
                <w:rFonts w:ascii="Times New Roman" w:eastAsia="Calibri" w:hAnsi="Times New Roman"/>
                <w:iCs/>
                <w:shd w:val="clear" w:color="auto" w:fill="FFFFFF"/>
                <w:lang w:eastAsia="en-US"/>
              </w:rPr>
            </w:pPr>
            <w:r w:rsidRPr="00AE05B9">
              <w:rPr>
                <w:rFonts w:ascii="Times New Roman" w:eastAsia="Calibri" w:hAnsi="Times New Roman"/>
                <w:iCs/>
                <w:shd w:val="clear" w:color="auto" w:fill="FFFFFF"/>
                <w:lang w:eastAsia="en-US"/>
              </w:rPr>
              <w:t>&lt;</w:t>
            </w:r>
            <w:r w:rsidR="00A368EE">
              <w:rPr>
                <w:rFonts w:ascii="Times New Roman" w:eastAsia="Calibri" w:hAnsi="Times New Roman"/>
                <w:iCs/>
                <w:shd w:val="clear" w:color="auto" w:fill="FFFFFF"/>
                <w:lang w:eastAsia="en-US"/>
              </w:rPr>
              <w:t xml:space="preserve"> </w:t>
            </w:r>
            <w:r w:rsidRPr="00AE05B9">
              <w:rPr>
                <w:rFonts w:ascii="Times New Roman" w:eastAsia="Calibri" w:hAnsi="Times New Roman"/>
                <w:iCs/>
                <w:shd w:val="clear" w:color="auto" w:fill="FFFFFF"/>
                <w:lang w:eastAsia="en-US"/>
              </w:rPr>
              <w:t>70% người từ 18 tuổi trở lên được tiêm ít nhất 1 liều vắc xin</w:t>
            </w:r>
          </w:p>
        </w:tc>
        <w:tc>
          <w:tcPr>
            <w:tcW w:w="690" w:type="pct"/>
            <w:shd w:val="clear" w:color="auto" w:fill="92D05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 xml:space="preserve">Cấp 1 </w:t>
            </w:r>
          </w:p>
        </w:tc>
        <w:tc>
          <w:tcPr>
            <w:tcW w:w="691" w:type="pct"/>
            <w:shd w:val="clear" w:color="auto" w:fill="FFFF0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2</w:t>
            </w:r>
          </w:p>
        </w:tc>
        <w:tc>
          <w:tcPr>
            <w:tcW w:w="761" w:type="pct"/>
            <w:shd w:val="clear" w:color="auto" w:fill="FFC00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3</w:t>
            </w:r>
          </w:p>
        </w:tc>
        <w:tc>
          <w:tcPr>
            <w:tcW w:w="620" w:type="pct"/>
            <w:shd w:val="clear" w:color="auto" w:fill="FF0000"/>
            <w:vAlign w:val="center"/>
          </w:tcPr>
          <w:p w:rsidR="00407DF7" w:rsidRPr="00AE05B9" w:rsidRDefault="00407DF7" w:rsidP="00A902E3">
            <w:pPr>
              <w:spacing w:line="288" w:lineRule="auto"/>
              <w:jc w:val="center"/>
              <w:rPr>
                <w:rFonts w:ascii="Times New Roman" w:eastAsia="Calibri" w:hAnsi="Times New Roman"/>
                <w:lang w:eastAsia="en-US"/>
              </w:rPr>
            </w:pPr>
            <w:r w:rsidRPr="00AE05B9">
              <w:rPr>
                <w:rFonts w:ascii="Times New Roman" w:eastAsia="Calibri" w:hAnsi="Times New Roman"/>
                <w:lang w:eastAsia="en-US"/>
              </w:rPr>
              <w:t>Cấp 4</w:t>
            </w:r>
          </w:p>
        </w:tc>
      </w:tr>
    </w:tbl>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xml:space="preserve">- Chính quyền các cấp dựa trên 02 tiêu chí </w:t>
      </w:r>
      <w:r w:rsidR="00320774">
        <w:rPr>
          <w:rFonts w:ascii="Times New Roman" w:eastAsia="Times New Roman" w:hAnsi="Times New Roman"/>
          <w:bCs/>
          <w:iCs/>
          <w:shd w:val="clear" w:color="auto" w:fill="FFFFFF"/>
          <w:lang w:val="pt-BR" w:eastAsia="en-US"/>
        </w:rPr>
        <w:t>trên:</w:t>
      </w:r>
      <w:r w:rsidRPr="00AE05B9">
        <w:rPr>
          <w:rFonts w:ascii="Times New Roman" w:eastAsia="Times New Roman" w:hAnsi="Times New Roman"/>
          <w:bCs/>
          <w:iCs/>
          <w:shd w:val="clear" w:color="auto" w:fill="FFFFFF"/>
          <w:lang w:val="pt-BR" w:eastAsia="en-US"/>
        </w:rPr>
        <w:t xml:space="preserve"> Tiêu chí 1 (</w:t>
      </w:r>
      <w:r w:rsidR="00F9331A">
        <w:rPr>
          <w:rFonts w:ascii="Times New Roman" w:eastAsia="Calibri" w:hAnsi="Times New Roman"/>
          <w:iCs/>
          <w:shd w:val="clear" w:color="auto" w:fill="FFFFFF"/>
          <w:lang w:val="pt-BR" w:eastAsia="en-US"/>
        </w:rPr>
        <w:t>s</w:t>
      </w:r>
      <w:r w:rsidRPr="00AE05B9">
        <w:rPr>
          <w:rFonts w:ascii="Times New Roman" w:eastAsia="Calibri" w:hAnsi="Times New Roman"/>
          <w:iCs/>
          <w:shd w:val="clear" w:color="auto" w:fill="FFFFFF"/>
          <w:lang w:val="pt-BR" w:eastAsia="en-US"/>
        </w:rPr>
        <w:t>ố ca mắc mới tại cộng đồng/100.000 người/tuần</w:t>
      </w:r>
      <w:r w:rsidRPr="00AE05B9">
        <w:rPr>
          <w:rFonts w:ascii="Times New Roman" w:eastAsia="Times New Roman" w:hAnsi="Times New Roman"/>
          <w:bCs/>
          <w:iCs/>
          <w:shd w:val="clear" w:color="auto" w:fill="FFFFFF"/>
          <w:lang w:val="pt-BR" w:eastAsia="en-US"/>
        </w:rPr>
        <w:t>) và Tiêu chí 2 (</w:t>
      </w:r>
      <w:r w:rsidR="00F9331A">
        <w:rPr>
          <w:rFonts w:ascii="Times New Roman" w:eastAsia="Calibri" w:hAnsi="Times New Roman"/>
          <w:iCs/>
          <w:shd w:val="clear" w:color="auto" w:fill="FFFFFF"/>
          <w:lang w:val="pt-BR" w:eastAsia="en-US"/>
        </w:rPr>
        <w:t>t</w:t>
      </w:r>
      <w:r w:rsidRPr="00AE05B9">
        <w:rPr>
          <w:rFonts w:ascii="Times New Roman" w:eastAsia="Calibri" w:hAnsi="Times New Roman"/>
          <w:iCs/>
          <w:shd w:val="clear" w:color="auto" w:fill="FFFFFF"/>
          <w:lang w:val="pt-BR" w:eastAsia="en-US"/>
        </w:rPr>
        <w:t xml:space="preserve">ỷ lệ người từ 18 tuổi trở </w:t>
      </w:r>
      <w:r w:rsidRPr="00AE05B9">
        <w:rPr>
          <w:rFonts w:ascii="Times New Roman" w:eastAsia="Calibri" w:hAnsi="Times New Roman"/>
          <w:iCs/>
          <w:shd w:val="clear" w:color="auto" w:fill="FFFFFF"/>
          <w:lang w:eastAsia="en-US"/>
        </w:rPr>
        <w:t>lên</w:t>
      </w:r>
      <w:r w:rsidRPr="00AE05B9">
        <w:rPr>
          <w:rFonts w:ascii="Times New Roman" w:eastAsia="Calibri" w:hAnsi="Times New Roman"/>
          <w:iCs/>
          <w:shd w:val="clear" w:color="auto" w:fill="FFFFFF"/>
          <w:lang w:val="pt-BR" w:eastAsia="en-US"/>
        </w:rPr>
        <w:t xml:space="preserve"> được tiêm ít nhất 01 liều vắ</w:t>
      </w:r>
      <w:r w:rsidR="00320774">
        <w:rPr>
          <w:rFonts w:ascii="Times New Roman" w:eastAsia="Calibri" w:hAnsi="Times New Roman"/>
          <w:iCs/>
          <w:shd w:val="clear" w:color="auto" w:fill="FFFFFF"/>
          <w:lang w:val="pt-BR" w:eastAsia="en-US"/>
        </w:rPr>
        <w:t>c xin</w:t>
      </w:r>
      <w:r w:rsidRPr="00AE05B9">
        <w:rPr>
          <w:rFonts w:ascii="Times New Roman" w:eastAsia="Calibri" w:hAnsi="Times New Roman"/>
          <w:iCs/>
          <w:shd w:val="clear" w:color="auto" w:fill="FFFFFF"/>
          <w:lang w:val="pt-BR" w:eastAsia="en-US"/>
        </w:rPr>
        <w:t xml:space="preserve">) </w:t>
      </w:r>
      <w:r w:rsidR="00F9331A">
        <w:rPr>
          <w:rFonts w:ascii="Times New Roman" w:eastAsia="Times New Roman" w:hAnsi="Times New Roman"/>
          <w:bCs/>
          <w:iCs/>
          <w:shd w:val="clear" w:color="auto" w:fill="FFFFFF"/>
          <w:lang w:val="pt-BR" w:eastAsia="en-US"/>
        </w:rPr>
        <w:t>để đối chiếu ra c</w:t>
      </w:r>
      <w:r w:rsidRPr="00AE05B9">
        <w:rPr>
          <w:rFonts w:ascii="Times New Roman" w:eastAsia="Times New Roman" w:hAnsi="Times New Roman"/>
          <w:bCs/>
          <w:iCs/>
          <w:shd w:val="clear" w:color="auto" w:fill="FFFFFF"/>
          <w:lang w:val="pt-BR" w:eastAsia="en-US"/>
        </w:rPr>
        <w:t xml:space="preserve">ấp độ dịch ban đầu của địa phương. </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Sau đó xét tiếp đến yêu cầu của các tiêu chí:</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xml:space="preserve">+ Tiêu chí tại </w:t>
      </w:r>
      <w:r w:rsidRPr="00AE05B9">
        <w:rPr>
          <w:rFonts w:ascii="Times New Roman" w:eastAsia="Times New Roman" w:hAnsi="Times New Roman" w:hint="cs"/>
          <w:bCs/>
          <w:iCs/>
          <w:shd w:val="clear" w:color="auto" w:fill="FFFFFF"/>
          <w:lang w:val="pt-BR" w:eastAsia="en-US"/>
        </w:rPr>
        <w:t>đ</w:t>
      </w:r>
      <w:r w:rsidR="00F9331A">
        <w:rPr>
          <w:rFonts w:ascii="Times New Roman" w:eastAsia="Times New Roman" w:hAnsi="Times New Roman"/>
          <w:bCs/>
          <w:iCs/>
          <w:shd w:val="clear" w:color="auto" w:fill="FFFFFF"/>
          <w:lang w:val="pt-BR" w:eastAsia="en-US"/>
        </w:rPr>
        <w:t>iểm b khoản 2.2 mục 2 P</w:t>
      </w:r>
      <w:r w:rsidRPr="00AE05B9">
        <w:rPr>
          <w:rFonts w:ascii="Times New Roman" w:eastAsia="Times New Roman" w:hAnsi="Times New Roman"/>
          <w:bCs/>
          <w:iCs/>
          <w:shd w:val="clear" w:color="auto" w:fill="FFFFFF"/>
          <w:lang w:val="pt-BR" w:eastAsia="en-US"/>
        </w:rPr>
        <w:t>hần II này</w:t>
      </w:r>
      <w:r w:rsidRPr="00AE05B9">
        <w:rPr>
          <w:rFonts w:ascii="Times New Roman" w:eastAsia="Times New Roman" w:hAnsi="Times New Roman"/>
          <w:bCs/>
          <w:i/>
          <w:shd w:val="clear" w:color="auto" w:fill="FFFFFF"/>
          <w:lang w:val="pt-BR" w:eastAsia="en-US"/>
        </w:rPr>
        <w:t xml:space="preserve">: </w:t>
      </w:r>
      <w:r w:rsidRPr="00AE05B9">
        <w:rPr>
          <w:rFonts w:ascii="Times New Roman" w:eastAsia="Times New Roman" w:hAnsi="Times New Roman"/>
          <w:bCs/>
          <w:shd w:val="clear" w:color="auto" w:fill="FFFFFF"/>
          <w:lang w:val="pt-BR" w:eastAsia="en-US"/>
        </w:rPr>
        <w:t xml:space="preserve">Nếu đạt thì giữ nguyên </w:t>
      </w:r>
      <w:r w:rsidR="0091192E">
        <w:rPr>
          <w:rFonts w:ascii="Times New Roman" w:eastAsia="Times New Roman" w:hAnsi="Times New Roman"/>
          <w:bCs/>
          <w:iCs/>
          <w:shd w:val="clear" w:color="auto" w:fill="FFFFFF"/>
          <w:lang w:val="pt-BR" w:eastAsia="en-US"/>
        </w:rPr>
        <w:t>c</w:t>
      </w:r>
      <w:r w:rsidRPr="00AE05B9">
        <w:rPr>
          <w:rFonts w:ascii="Times New Roman" w:eastAsia="Times New Roman" w:hAnsi="Times New Roman"/>
          <w:bCs/>
          <w:iCs/>
          <w:shd w:val="clear" w:color="auto" w:fill="FFFFFF"/>
          <w:lang w:val="pt-BR" w:eastAsia="en-US"/>
        </w:rPr>
        <w:t>ấp độ dịch ban đầu, nếu không đạt thì t</w:t>
      </w:r>
      <w:r w:rsidRPr="00AE05B9">
        <w:rPr>
          <w:rFonts w:ascii="Times New Roman" w:eastAsia="Times New Roman" w:hAnsi="Times New Roman" w:hint="cs"/>
          <w:bCs/>
          <w:iCs/>
          <w:shd w:val="clear" w:color="auto" w:fill="FFFFFF"/>
          <w:lang w:val="pt-BR" w:eastAsia="en-US"/>
        </w:rPr>
        <w:t>ă</w:t>
      </w:r>
      <w:r w:rsidRPr="00AE05B9">
        <w:rPr>
          <w:rFonts w:ascii="Times New Roman" w:eastAsia="Times New Roman" w:hAnsi="Times New Roman"/>
          <w:bCs/>
          <w:iCs/>
          <w:shd w:val="clear" w:color="auto" w:fill="FFFFFF"/>
          <w:lang w:val="pt-BR" w:eastAsia="en-US"/>
        </w:rPr>
        <w:t xml:space="preserve">ng lên 1 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ộ dịch</w:t>
      </w:r>
      <w:r>
        <w:rPr>
          <w:rFonts w:ascii="Times New Roman" w:eastAsia="Times New Roman" w:hAnsi="Times New Roman"/>
          <w:bCs/>
          <w:iCs/>
          <w:shd w:val="clear" w:color="auto" w:fill="FFFFFF"/>
          <w:lang w:val="pt-BR" w:eastAsia="en-US"/>
        </w:rPr>
        <w:t xml:space="preserve"> </w:t>
      </w:r>
      <w:r w:rsidR="00F9331A">
        <w:rPr>
          <w:rFonts w:ascii="Times New Roman" w:eastAsia="Times New Roman" w:hAnsi="Times New Roman"/>
          <w:bCs/>
          <w:i/>
          <w:shd w:val="clear" w:color="auto" w:fill="FFFFFF"/>
          <w:lang w:val="pt-BR" w:eastAsia="en-US"/>
        </w:rPr>
        <w:t>(t</w:t>
      </w:r>
      <w:r w:rsidRPr="00AE05B9">
        <w:rPr>
          <w:rFonts w:ascii="Times New Roman" w:eastAsia="Times New Roman" w:hAnsi="Times New Roman"/>
          <w:bCs/>
          <w:i/>
          <w:shd w:val="clear" w:color="auto" w:fill="FFFFFF"/>
          <w:lang w:val="pt-BR" w:eastAsia="en-US"/>
        </w:rPr>
        <w:t xml:space="preserve">rừ khi </w:t>
      </w:r>
      <w:r w:rsidRPr="00AE05B9">
        <w:rPr>
          <w:rFonts w:ascii="Times New Roman" w:eastAsia="Times New Roman" w:hAnsi="Times New Roman" w:hint="cs"/>
          <w:bCs/>
          <w:i/>
          <w:shd w:val="clear" w:color="auto" w:fill="FFFFFF"/>
          <w:lang w:val="pt-BR" w:eastAsia="en-US"/>
        </w:rPr>
        <w:t>đ</w:t>
      </w:r>
      <w:r w:rsidRPr="00AE05B9">
        <w:rPr>
          <w:rFonts w:ascii="Times New Roman" w:eastAsia="Times New Roman" w:hAnsi="Times New Roman"/>
          <w:bCs/>
          <w:i/>
          <w:shd w:val="clear" w:color="auto" w:fill="FFFFFF"/>
          <w:lang w:val="pt-BR" w:eastAsia="en-US"/>
        </w:rPr>
        <w:t xml:space="preserve">ịa bàn </w:t>
      </w:r>
      <w:r w:rsidRPr="00AE05B9">
        <w:rPr>
          <w:rFonts w:ascii="Times New Roman" w:eastAsia="Times New Roman" w:hAnsi="Times New Roman" w:hint="cs"/>
          <w:bCs/>
          <w:i/>
          <w:shd w:val="clear" w:color="auto" w:fill="FFFFFF"/>
          <w:lang w:val="pt-BR" w:eastAsia="en-US"/>
        </w:rPr>
        <w:t>đ</w:t>
      </w:r>
      <w:r w:rsidRPr="00AE05B9">
        <w:rPr>
          <w:rFonts w:ascii="Times New Roman" w:eastAsia="Times New Roman" w:hAnsi="Times New Roman"/>
          <w:bCs/>
          <w:i/>
          <w:shd w:val="clear" w:color="auto" w:fill="FFFFFF"/>
          <w:lang w:val="pt-BR" w:eastAsia="en-US"/>
        </w:rPr>
        <w:t xml:space="preserve">ang có dịch ở cấp </w:t>
      </w:r>
      <w:r w:rsidRPr="00AE05B9">
        <w:rPr>
          <w:rFonts w:ascii="Times New Roman" w:eastAsia="Times New Roman" w:hAnsi="Times New Roman" w:hint="cs"/>
          <w:bCs/>
          <w:i/>
          <w:shd w:val="clear" w:color="auto" w:fill="FFFFFF"/>
          <w:lang w:val="pt-BR" w:eastAsia="en-US"/>
        </w:rPr>
        <w:t>đ</w:t>
      </w:r>
      <w:r w:rsidRPr="00AE05B9">
        <w:rPr>
          <w:rFonts w:ascii="Times New Roman" w:eastAsia="Times New Roman" w:hAnsi="Times New Roman"/>
          <w:bCs/>
          <w:i/>
          <w:shd w:val="clear" w:color="auto" w:fill="FFFFFF"/>
          <w:lang w:val="pt-BR" w:eastAsia="en-US"/>
        </w:rPr>
        <w:t>ộ 4 hoặc không có ca mắc)</w:t>
      </w:r>
      <w:r w:rsidRPr="00AE05B9">
        <w:rPr>
          <w:rFonts w:ascii="Times New Roman" w:eastAsia="Times New Roman" w:hAnsi="Times New Roman"/>
          <w:bCs/>
          <w:iCs/>
          <w:shd w:val="clear" w:color="auto" w:fill="FFFFFF"/>
          <w:lang w:val="pt-BR" w:eastAsia="en-US"/>
        </w:rPr>
        <w:t>.</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xml:space="preserve">+ Tiêu chí 3: Nếu đạt </w:t>
      </w:r>
      <w:r w:rsidRPr="00AE05B9">
        <w:rPr>
          <w:rFonts w:ascii="Times New Roman" w:eastAsia="Times New Roman" w:hAnsi="Times New Roman"/>
          <w:bCs/>
          <w:shd w:val="clear" w:color="auto" w:fill="FFFFFF"/>
          <w:lang w:val="pt-BR" w:eastAsia="en-US"/>
        </w:rPr>
        <w:t xml:space="preserve">thì giữ nguyên </w:t>
      </w:r>
      <w:r w:rsidR="00F9331A">
        <w:rPr>
          <w:rFonts w:ascii="Times New Roman" w:eastAsia="Times New Roman" w:hAnsi="Times New Roman"/>
          <w:bCs/>
          <w:iCs/>
          <w:shd w:val="clear" w:color="auto" w:fill="FFFFFF"/>
          <w:lang w:val="pt-BR" w:eastAsia="en-US"/>
        </w:rPr>
        <w:t>c</w:t>
      </w:r>
      <w:r w:rsidRPr="00AE05B9">
        <w:rPr>
          <w:rFonts w:ascii="Times New Roman" w:eastAsia="Times New Roman" w:hAnsi="Times New Roman"/>
          <w:bCs/>
          <w:iCs/>
          <w:shd w:val="clear" w:color="auto" w:fill="FFFFFF"/>
          <w:lang w:val="pt-BR" w:eastAsia="en-US"/>
        </w:rPr>
        <w:t xml:space="preserve">ấp độ dịch, nếu không đạt thì không </w:t>
      </w:r>
      <w:r w:rsidRPr="00AE05B9">
        <w:rPr>
          <w:rFonts w:ascii="Times New Roman" w:eastAsia="Times New Roman" w:hAnsi="Times New Roman" w:hint="cs"/>
          <w:bCs/>
          <w:iCs/>
          <w:shd w:val="clear" w:color="auto" w:fill="FFFFFF"/>
          <w:lang w:val="pt-BR" w:eastAsia="en-US"/>
        </w:rPr>
        <w:t>đư</w:t>
      </w:r>
      <w:r w:rsidRPr="00AE05B9">
        <w:rPr>
          <w:rFonts w:ascii="Times New Roman" w:eastAsia="Times New Roman" w:hAnsi="Times New Roman"/>
          <w:bCs/>
          <w:iCs/>
          <w:shd w:val="clear" w:color="auto" w:fill="FFFFFF"/>
          <w:lang w:val="pt-BR" w:eastAsia="en-US"/>
        </w:rPr>
        <w:t xml:space="preserve">ợc giảm 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ộ dịch so với tuần đánh giá liền kề trước đó </w:t>
      </w:r>
      <w:r w:rsidRPr="00AE05B9">
        <w:rPr>
          <w:rFonts w:ascii="Times New Roman" w:eastAsia="Times New Roman" w:hAnsi="Times New Roman"/>
          <w:bCs/>
          <w:i/>
          <w:iCs/>
          <w:shd w:val="clear" w:color="auto" w:fill="FFFFFF"/>
          <w:lang w:val="pt-BR" w:eastAsia="en-US"/>
        </w:rPr>
        <w:t>(</w:t>
      </w:r>
      <w:r w:rsidR="00F9331A">
        <w:rPr>
          <w:rFonts w:ascii="Times New Roman" w:eastAsia="Times New Roman" w:hAnsi="Times New Roman"/>
          <w:bCs/>
          <w:i/>
          <w:iCs/>
          <w:shd w:val="clear" w:color="auto" w:fill="FFFFFF"/>
          <w:lang w:val="pt-BR" w:eastAsia="en-US"/>
        </w:rPr>
        <w:t>n</w:t>
      </w:r>
      <w:r w:rsidR="00B74220">
        <w:rPr>
          <w:rFonts w:ascii="Times New Roman" w:eastAsia="Times New Roman" w:hAnsi="Times New Roman"/>
          <w:bCs/>
          <w:i/>
          <w:iCs/>
          <w:shd w:val="clear" w:color="auto" w:fill="FFFFFF"/>
          <w:lang w:val="pt-BR" w:eastAsia="en-US"/>
        </w:rPr>
        <w:t xml:space="preserve">ếu tuần đánh giá hiện tại </w:t>
      </w:r>
      <w:r w:rsidR="00B74220" w:rsidRPr="00B74220">
        <w:rPr>
          <w:rFonts w:ascii="Times New Roman" w:eastAsia="Times New Roman" w:hAnsi="Times New Roman"/>
          <w:bCs/>
          <w:i/>
          <w:iCs/>
          <w:shd w:val="clear" w:color="auto" w:fill="FFFFFF"/>
          <w:lang w:val="pt-BR" w:eastAsia="en-US"/>
        </w:rPr>
        <w:t xml:space="preserve">có </w:t>
      </w:r>
      <w:r w:rsidRPr="00B74220">
        <w:rPr>
          <w:rFonts w:ascii="Times New Roman" w:eastAsia="Times New Roman" w:hAnsi="Times New Roman"/>
          <w:bCs/>
          <w:i/>
          <w:iCs/>
          <w:shd w:val="clear" w:color="auto" w:fill="FFFFFF"/>
          <w:lang w:val="pt-BR" w:eastAsia="en-US"/>
        </w:rPr>
        <w:t>Tiêu chí 1</w:t>
      </w:r>
      <w:r w:rsidRPr="00AE05B9">
        <w:rPr>
          <w:rFonts w:ascii="Times New Roman" w:eastAsia="Times New Roman" w:hAnsi="Times New Roman"/>
          <w:bCs/>
          <w:i/>
          <w:iCs/>
          <w:shd w:val="clear" w:color="auto" w:fill="FFFFFF"/>
          <w:lang w:val="pt-BR" w:eastAsia="en-US"/>
        </w:rPr>
        <w:t xml:space="preserve"> và 2 đối chiếu theo bảng trên là được giảm cấp độ so với cấp độ dịch của tuần liền kề trước đó)</w:t>
      </w:r>
      <w:r w:rsidRPr="00AE05B9">
        <w:rPr>
          <w:rFonts w:ascii="Times New Roman" w:eastAsia="Times New Roman" w:hAnsi="Times New Roman"/>
          <w:bCs/>
          <w:iCs/>
          <w:shd w:val="clear" w:color="auto" w:fill="FFFFFF"/>
          <w:lang w:val="pt-BR" w:eastAsia="en-US"/>
        </w:rPr>
        <w:t>.</w:t>
      </w:r>
    </w:p>
    <w:p w:rsidR="00407DF7" w:rsidRPr="00AE05B9" w:rsidRDefault="00407DF7" w:rsidP="00407DF7">
      <w:pPr>
        <w:spacing w:line="288" w:lineRule="auto"/>
        <w:ind w:firstLine="709"/>
        <w:rPr>
          <w:rFonts w:ascii="Times New Roman" w:eastAsia="Times New Roman" w:hAnsi="Times New Roman"/>
          <w:b/>
          <w:iCs/>
          <w:shd w:val="clear" w:color="auto" w:fill="FFFFFF"/>
          <w:lang w:val="pt-BR" w:eastAsia="en-US"/>
        </w:rPr>
      </w:pPr>
      <w:r w:rsidRPr="00AE05B9">
        <w:rPr>
          <w:rFonts w:ascii="Times New Roman" w:eastAsia="Times New Roman" w:hAnsi="Times New Roman"/>
          <w:b/>
          <w:iCs/>
          <w:shd w:val="clear" w:color="auto" w:fill="FFFFFF"/>
          <w:lang w:val="pt-BR" w:eastAsia="en-US"/>
        </w:rPr>
        <w:t xml:space="preserve">4. Phạm vi </w:t>
      </w:r>
      <w:r w:rsidRPr="00AE05B9">
        <w:rPr>
          <w:rFonts w:ascii="Times New Roman" w:eastAsia="Times New Roman" w:hAnsi="Times New Roman" w:hint="cs"/>
          <w:b/>
          <w:iCs/>
          <w:shd w:val="clear" w:color="auto" w:fill="FFFFFF"/>
          <w:lang w:val="pt-BR" w:eastAsia="en-US"/>
        </w:rPr>
        <w:t>đ</w:t>
      </w:r>
      <w:r w:rsidRPr="00AE05B9">
        <w:rPr>
          <w:rFonts w:ascii="Times New Roman" w:eastAsia="Times New Roman" w:hAnsi="Times New Roman" w:hint="eastAsia"/>
          <w:b/>
          <w:iCs/>
          <w:shd w:val="clear" w:color="auto" w:fill="FFFFFF"/>
          <w:lang w:val="pt-BR" w:eastAsia="en-US"/>
        </w:rPr>
        <w:t>á</w:t>
      </w:r>
      <w:r w:rsidRPr="00AE05B9">
        <w:rPr>
          <w:rFonts w:ascii="Times New Roman" w:eastAsia="Times New Roman" w:hAnsi="Times New Roman"/>
          <w:b/>
          <w:iCs/>
          <w:shd w:val="clear" w:color="auto" w:fill="FFFFFF"/>
          <w:lang w:val="pt-BR" w:eastAsia="en-US"/>
        </w:rPr>
        <w:t xml:space="preserve">nh giá cấp </w:t>
      </w:r>
      <w:r w:rsidRPr="00AE05B9">
        <w:rPr>
          <w:rFonts w:ascii="Times New Roman" w:eastAsia="Times New Roman" w:hAnsi="Times New Roman" w:hint="cs"/>
          <w:b/>
          <w:iCs/>
          <w:shd w:val="clear" w:color="auto" w:fill="FFFFFF"/>
          <w:lang w:val="pt-BR" w:eastAsia="en-US"/>
        </w:rPr>
        <w:t>đ</w:t>
      </w:r>
      <w:r w:rsidRPr="00AE05B9">
        <w:rPr>
          <w:rFonts w:ascii="Times New Roman" w:eastAsia="Times New Roman" w:hAnsi="Times New Roman"/>
          <w:b/>
          <w:iCs/>
          <w:shd w:val="clear" w:color="auto" w:fill="FFFFFF"/>
          <w:lang w:val="pt-BR" w:eastAsia="en-US"/>
        </w:rPr>
        <w:t>ộ dịch</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 xml:space="preserve">nh giá theo quy mô cấp xã, cấp huyện, cấp tỉnh. Khuyến khích các địa phương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nh giá từ phạm vi, quy mô nhỏ nhất có thể (d</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 xml:space="preserve">ới cấp xã) nhằm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ảm bảo linh hoạt, hiệu quả.</w:t>
      </w:r>
    </w:p>
    <w:p w:rsidR="00407DF7" w:rsidRPr="00AE05B9" w:rsidRDefault="00407DF7" w:rsidP="00407DF7">
      <w:pPr>
        <w:spacing w:line="288" w:lineRule="auto"/>
        <w:ind w:firstLine="709"/>
        <w:rPr>
          <w:rFonts w:ascii="Times New Roman" w:eastAsia="Times New Roman" w:hAnsi="Times New Roman"/>
          <w:b/>
          <w:iCs/>
          <w:shd w:val="clear" w:color="auto" w:fill="FFFFFF"/>
          <w:lang w:val="pt-BR" w:eastAsia="en-US"/>
        </w:rPr>
      </w:pPr>
      <w:r w:rsidRPr="00AE05B9">
        <w:rPr>
          <w:rFonts w:ascii="Times New Roman" w:eastAsia="Times New Roman" w:hAnsi="Times New Roman"/>
          <w:b/>
          <w:iCs/>
          <w:shd w:val="clear" w:color="auto" w:fill="FFFFFF"/>
          <w:lang w:val="pt-BR" w:eastAsia="en-US"/>
        </w:rPr>
        <w:lastRenderedPageBreak/>
        <w:t xml:space="preserve">5. Thời gian </w:t>
      </w:r>
      <w:r w:rsidRPr="00AE05B9">
        <w:rPr>
          <w:rFonts w:ascii="Times New Roman" w:eastAsia="Times New Roman" w:hAnsi="Times New Roman" w:hint="cs"/>
          <w:b/>
          <w:iCs/>
          <w:shd w:val="clear" w:color="auto" w:fill="FFFFFF"/>
          <w:lang w:val="pt-BR" w:eastAsia="en-US"/>
        </w:rPr>
        <w:t>đ</w:t>
      </w:r>
      <w:r w:rsidRPr="00AE05B9">
        <w:rPr>
          <w:rFonts w:ascii="Times New Roman" w:eastAsia="Times New Roman" w:hAnsi="Times New Roman" w:hint="eastAsia"/>
          <w:b/>
          <w:iCs/>
          <w:shd w:val="clear" w:color="auto" w:fill="FFFFFF"/>
          <w:lang w:val="pt-BR" w:eastAsia="en-US"/>
        </w:rPr>
        <w:t>á</w:t>
      </w:r>
      <w:r w:rsidRPr="00AE05B9">
        <w:rPr>
          <w:rFonts w:ascii="Times New Roman" w:eastAsia="Times New Roman" w:hAnsi="Times New Roman"/>
          <w:b/>
          <w:iCs/>
          <w:shd w:val="clear" w:color="auto" w:fill="FFFFFF"/>
          <w:lang w:val="pt-BR" w:eastAsia="en-US"/>
        </w:rPr>
        <w:t xml:space="preserve">nh giá và chuyển tiếp giữa các cấp </w:t>
      </w:r>
      <w:r w:rsidRPr="00AE05B9">
        <w:rPr>
          <w:rFonts w:ascii="Times New Roman" w:eastAsia="Times New Roman" w:hAnsi="Times New Roman" w:hint="cs"/>
          <w:b/>
          <w:iCs/>
          <w:shd w:val="clear" w:color="auto" w:fill="FFFFFF"/>
          <w:lang w:val="pt-BR" w:eastAsia="en-US"/>
        </w:rPr>
        <w:t>đ</w:t>
      </w:r>
      <w:r w:rsidRPr="00AE05B9">
        <w:rPr>
          <w:rFonts w:ascii="Times New Roman" w:eastAsia="Times New Roman" w:hAnsi="Times New Roman"/>
          <w:b/>
          <w:iCs/>
          <w:shd w:val="clear" w:color="auto" w:fill="FFFFFF"/>
          <w:lang w:val="pt-BR" w:eastAsia="en-US"/>
        </w:rPr>
        <w:t>ộ dịch</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xml:space="preserve">-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 xml:space="preserve">nh giá 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ộ dịch hàng tuần (07 ngày/lần), quyết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ịnh chuyển 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ộ dịch dựa trên kết quả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 xml:space="preserve">nh giá trong 02 tuần liên tiếp hoặc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ột xuất trong tr</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ờng hợp cần thiết.</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Trong tr</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 xml:space="preserve">ờng hợp nâng (hoặc hạ) 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ộ dịch thì phải thông báo tr</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ớc tối thiểu 48 giờ cho ng</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ời dân, tổ chức, doanh nghiệp biết, có sự chuẩn bị tr</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ớc khi áp dụng.</w:t>
      </w:r>
    </w:p>
    <w:p w:rsidR="00407DF7" w:rsidRPr="00AE05B9" w:rsidRDefault="00407DF7" w:rsidP="00407DF7">
      <w:pPr>
        <w:spacing w:line="288" w:lineRule="auto"/>
        <w:ind w:firstLine="709"/>
        <w:rPr>
          <w:rFonts w:ascii="Times New Roman" w:eastAsia="Times New Roman" w:hAnsi="Times New Roman"/>
          <w:b/>
          <w:bCs/>
          <w:iCs/>
          <w:shd w:val="clear" w:color="auto" w:fill="FFFFFF"/>
          <w:lang w:val="pt-BR" w:eastAsia="en-US"/>
        </w:rPr>
      </w:pPr>
      <w:r w:rsidRPr="00AE05B9">
        <w:rPr>
          <w:rFonts w:ascii="Times New Roman" w:eastAsia="Times New Roman" w:hAnsi="Times New Roman"/>
          <w:b/>
          <w:bCs/>
          <w:iCs/>
          <w:shd w:val="clear" w:color="auto" w:fill="FFFFFF"/>
          <w:lang w:val="pt-BR" w:eastAsia="en-US"/>
        </w:rPr>
        <w:t xml:space="preserve">6. Quy trình </w:t>
      </w:r>
      <w:r w:rsidRPr="00AE05B9">
        <w:rPr>
          <w:rFonts w:ascii="Times New Roman" w:eastAsia="Times New Roman" w:hAnsi="Times New Roman" w:hint="cs"/>
          <w:b/>
          <w:bCs/>
          <w:iCs/>
          <w:shd w:val="clear" w:color="auto" w:fill="FFFFFF"/>
          <w:lang w:val="pt-BR" w:eastAsia="en-US"/>
        </w:rPr>
        <w:t>đ</w:t>
      </w:r>
      <w:r w:rsidRPr="00AE05B9">
        <w:rPr>
          <w:rFonts w:ascii="Times New Roman" w:eastAsia="Times New Roman" w:hAnsi="Times New Roman" w:hint="eastAsia"/>
          <w:b/>
          <w:bCs/>
          <w:iCs/>
          <w:shd w:val="clear" w:color="auto" w:fill="FFFFFF"/>
          <w:lang w:val="pt-BR" w:eastAsia="en-US"/>
        </w:rPr>
        <w:t>á</w:t>
      </w:r>
      <w:r w:rsidRPr="00AE05B9">
        <w:rPr>
          <w:rFonts w:ascii="Times New Roman" w:eastAsia="Times New Roman" w:hAnsi="Times New Roman"/>
          <w:b/>
          <w:bCs/>
          <w:iCs/>
          <w:shd w:val="clear" w:color="auto" w:fill="FFFFFF"/>
          <w:lang w:val="pt-BR" w:eastAsia="en-US"/>
        </w:rPr>
        <w:t xml:space="preserve">nh giá, xác </w:t>
      </w:r>
      <w:r w:rsidRPr="00AE05B9">
        <w:rPr>
          <w:rFonts w:ascii="Times New Roman" w:eastAsia="Times New Roman" w:hAnsi="Times New Roman" w:hint="cs"/>
          <w:b/>
          <w:bCs/>
          <w:iCs/>
          <w:shd w:val="clear" w:color="auto" w:fill="FFFFFF"/>
          <w:lang w:val="pt-BR" w:eastAsia="en-US"/>
        </w:rPr>
        <w:t>đ</w:t>
      </w:r>
      <w:r w:rsidRPr="00AE05B9">
        <w:rPr>
          <w:rFonts w:ascii="Times New Roman" w:eastAsia="Times New Roman" w:hAnsi="Times New Roman"/>
          <w:b/>
          <w:bCs/>
          <w:iCs/>
          <w:shd w:val="clear" w:color="auto" w:fill="FFFFFF"/>
          <w:lang w:val="pt-BR" w:eastAsia="en-US"/>
        </w:rPr>
        <w:t xml:space="preserve">ịnh cấp </w:t>
      </w:r>
      <w:r w:rsidRPr="00AE05B9">
        <w:rPr>
          <w:rFonts w:ascii="Times New Roman" w:eastAsia="Times New Roman" w:hAnsi="Times New Roman" w:hint="cs"/>
          <w:b/>
          <w:bCs/>
          <w:iCs/>
          <w:shd w:val="clear" w:color="auto" w:fill="FFFFFF"/>
          <w:lang w:val="pt-BR" w:eastAsia="en-US"/>
        </w:rPr>
        <w:t>đ</w:t>
      </w:r>
      <w:r w:rsidRPr="00AE05B9">
        <w:rPr>
          <w:rFonts w:ascii="Times New Roman" w:eastAsia="Times New Roman" w:hAnsi="Times New Roman"/>
          <w:b/>
          <w:bCs/>
          <w:iCs/>
          <w:shd w:val="clear" w:color="auto" w:fill="FFFFFF"/>
          <w:lang w:val="pt-BR" w:eastAsia="en-US"/>
        </w:rPr>
        <w:t>ộ dịch</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UBND xã/ph</w:t>
      </w:r>
      <w:r w:rsidRPr="00AE05B9">
        <w:rPr>
          <w:rFonts w:ascii="Times New Roman" w:eastAsia="Times New Roman" w:hAnsi="Times New Roman" w:hint="cs"/>
          <w:bCs/>
          <w:iCs/>
          <w:shd w:val="clear" w:color="auto" w:fill="FFFFFF"/>
          <w:lang w:val="pt-BR" w:eastAsia="en-US"/>
        </w:rPr>
        <w:t>ư</w:t>
      </w:r>
      <w:r w:rsidRPr="00AE05B9">
        <w:rPr>
          <w:rFonts w:ascii="Times New Roman" w:eastAsia="Times New Roman" w:hAnsi="Times New Roman"/>
          <w:bCs/>
          <w:iCs/>
          <w:shd w:val="clear" w:color="auto" w:fill="FFFFFF"/>
          <w:lang w:val="pt-BR" w:eastAsia="en-US"/>
        </w:rPr>
        <w:t xml:space="preserve">ờng/thị trấn tự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 xml:space="preserve">nh giá và xác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ịnh </w:t>
      </w:r>
      <w:bookmarkStart w:id="2" w:name="_Hlk85195021"/>
      <w:r w:rsidRPr="00AE05B9">
        <w:rPr>
          <w:rFonts w:ascii="Times New Roman" w:eastAsia="Times New Roman" w:hAnsi="Times New Roman"/>
          <w:bCs/>
          <w:iCs/>
          <w:shd w:val="clear" w:color="auto" w:fill="FFFFFF"/>
          <w:lang w:val="pt-BR" w:eastAsia="en-US"/>
        </w:rPr>
        <w:t xml:space="preserve">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ộ dịch của</w:t>
      </w:r>
      <w:bookmarkEnd w:id="2"/>
      <w:r w:rsidRPr="00AE05B9">
        <w:rPr>
          <w:rFonts w:ascii="Times New Roman" w:eastAsia="Times New Roman" w:hAnsi="Times New Roman"/>
          <w:bCs/>
          <w:iCs/>
          <w:shd w:val="clear" w:color="auto" w:fill="FFFFFF"/>
          <w:lang w:val="pt-BR" w:eastAsia="en-US"/>
        </w:rPr>
        <w:t xml:space="preserve"> địa phương (và đánh giá cấp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ộ dịch của tất cả các ấp/khu phố trên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 xml:space="preserve">ịa bàn nếu được UBND cấp huyện chỉ đạo); gửi về Trung tâm Y tế các huyện/thành phố tổng hợp và trình UBND huyện/thành phố xem xét, phê duyệt kết quả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 xml:space="preserve">nh giá. </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xml:space="preserve">- UBND huyện/thành phố báo cáo kết quả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hint="eastAsia"/>
          <w:bCs/>
          <w:iCs/>
          <w:shd w:val="clear" w:color="auto" w:fill="FFFFFF"/>
          <w:lang w:val="pt-BR" w:eastAsia="en-US"/>
        </w:rPr>
        <w:t>á</w:t>
      </w:r>
      <w:r w:rsidRPr="00AE05B9">
        <w:rPr>
          <w:rFonts w:ascii="Times New Roman" w:eastAsia="Times New Roman" w:hAnsi="Times New Roman"/>
          <w:bCs/>
          <w:iCs/>
          <w:shd w:val="clear" w:color="auto" w:fill="FFFFFF"/>
          <w:lang w:val="pt-BR" w:eastAsia="en-US"/>
        </w:rPr>
        <w:t xml:space="preserve">nh giá về Sở Y tế (qua Trung tâm Kiểm soát bệnh tật tỉnh). Trung tâm Kiểm soát bệnh tật tỉnh thẩm </w:t>
      </w:r>
      <w:r w:rsidRPr="00AE05B9">
        <w:rPr>
          <w:rFonts w:ascii="Times New Roman" w:eastAsia="Times New Roman" w:hAnsi="Times New Roman" w:hint="cs"/>
          <w:bCs/>
          <w:iCs/>
          <w:shd w:val="clear" w:color="auto" w:fill="FFFFFF"/>
          <w:lang w:val="pt-BR" w:eastAsia="en-US"/>
        </w:rPr>
        <w:t>đ</w:t>
      </w:r>
      <w:r w:rsidRPr="00AE05B9">
        <w:rPr>
          <w:rFonts w:ascii="Times New Roman" w:eastAsia="Times New Roman" w:hAnsi="Times New Roman"/>
          <w:bCs/>
          <w:iCs/>
          <w:shd w:val="clear" w:color="auto" w:fill="FFFFFF"/>
          <w:lang w:val="pt-BR" w:eastAsia="en-US"/>
        </w:rPr>
        <w:t>ịnh kết quả đánh giá của các địa phương, đồng thời đánh giá phân l</w:t>
      </w:r>
      <w:r>
        <w:rPr>
          <w:rFonts w:ascii="Times New Roman" w:eastAsia="Times New Roman" w:hAnsi="Times New Roman"/>
          <w:bCs/>
          <w:iCs/>
          <w:shd w:val="clear" w:color="auto" w:fill="FFFFFF"/>
          <w:lang w:val="pt-BR" w:eastAsia="en-US"/>
        </w:rPr>
        <w:t>oại cấp độ dịch quy mô cấp tỉnh và báo cáo</w:t>
      </w:r>
      <w:r w:rsidR="00FA0D4E">
        <w:rPr>
          <w:rFonts w:ascii="Times New Roman" w:eastAsia="Times New Roman" w:hAnsi="Times New Roman"/>
          <w:bCs/>
          <w:iCs/>
          <w:shd w:val="clear" w:color="auto" w:fill="FFFFFF"/>
          <w:lang w:val="pt-BR" w:eastAsia="en-US"/>
        </w:rPr>
        <w:t xml:space="preserve"> </w:t>
      </w:r>
      <w:r>
        <w:rPr>
          <w:rFonts w:ascii="Times New Roman" w:eastAsia="Times New Roman" w:hAnsi="Times New Roman"/>
          <w:bCs/>
          <w:iCs/>
          <w:shd w:val="clear" w:color="auto" w:fill="FFFFFF"/>
          <w:lang w:val="pt-BR" w:eastAsia="en-US"/>
        </w:rPr>
        <w:t>Sở Y tế</w:t>
      </w:r>
      <w:r w:rsidRPr="00AE05B9">
        <w:rPr>
          <w:rFonts w:ascii="Times New Roman" w:eastAsia="Times New Roman" w:hAnsi="Times New Roman"/>
          <w:bCs/>
          <w:iCs/>
          <w:shd w:val="clear" w:color="auto" w:fill="FFFFFF"/>
          <w:lang w:val="pt-BR" w:eastAsia="en-US"/>
        </w:rPr>
        <w:t xml:space="preserve"> </w:t>
      </w:r>
      <w:r w:rsidR="00FE798F">
        <w:rPr>
          <w:rFonts w:ascii="Times New Roman" w:eastAsia="Times New Roman" w:hAnsi="Times New Roman"/>
          <w:bCs/>
          <w:iCs/>
          <w:shd w:val="clear" w:color="auto" w:fill="FFFFFF"/>
          <w:lang w:val="pt-BR" w:eastAsia="en-US"/>
        </w:rPr>
        <w:t>công bố, cập nhật cấp độ dịch tại các địa bàn và vùng cách ly y tế (phong tỏa) thuộc tỉnh</w:t>
      </w:r>
      <w:r w:rsidR="00834522">
        <w:rPr>
          <w:rFonts w:ascii="Times New Roman" w:eastAsia="Times New Roman" w:hAnsi="Times New Roman"/>
          <w:bCs/>
          <w:iCs/>
          <w:shd w:val="clear" w:color="auto" w:fill="FFFFFF"/>
          <w:lang w:val="pt-BR" w:eastAsia="en-US"/>
        </w:rPr>
        <w:t xml:space="preserve"> và các biện pháp áp</w:t>
      </w:r>
      <w:r w:rsidR="00A12976">
        <w:rPr>
          <w:rFonts w:ascii="Times New Roman" w:eastAsia="Times New Roman" w:hAnsi="Times New Roman"/>
          <w:bCs/>
          <w:iCs/>
          <w:shd w:val="clear" w:color="auto" w:fill="FFFFFF"/>
          <w:lang w:val="pt-BR" w:eastAsia="en-US"/>
        </w:rPr>
        <w:t xml:space="preserve"> dụng tương ứng trên cổng thông tin điện tử tỉnh và của Bộ Y tế</w:t>
      </w:r>
      <w:r w:rsidRPr="00AE05B9">
        <w:rPr>
          <w:rFonts w:ascii="Times New Roman" w:eastAsia="Times New Roman" w:hAnsi="Times New Roman"/>
          <w:bCs/>
          <w:iCs/>
          <w:shd w:val="clear" w:color="auto" w:fill="FFFFFF"/>
          <w:lang w:val="pt-BR" w:eastAsia="en-US"/>
        </w:rPr>
        <w:t>.</w:t>
      </w:r>
    </w:p>
    <w:p w:rsidR="00407DF7" w:rsidRPr="00AE05B9" w:rsidRDefault="00407DF7" w:rsidP="00407DF7">
      <w:pPr>
        <w:spacing w:line="288" w:lineRule="auto"/>
        <w:ind w:firstLine="709"/>
        <w:rPr>
          <w:rFonts w:ascii="Times New Roman" w:eastAsia="Times New Roman" w:hAnsi="Times New Roman"/>
          <w:bCs/>
          <w:iCs/>
          <w:shd w:val="clear" w:color="auto" w:fill="FFFFFF"/>
          <w:lang w:val="pt-BR" w:eastAsia="en-US"/>
        </w:rPr>
      </w:pPr>
      <w:r w:rsidRPr="00AE05B9">
        <w:rPr>
          <w:rFonts w:ascii="Times New Roman" w:eastAsia="Times New Roman" w:hAnsi="Times New Roman"/>
          <w:bCs/>
          <w:iCs/>
          <w:shd w:val="clear" w:color="auto" w:fill="FFFFFF"/>
          <w:lang w:val="pt-BR" w:eastAsia="en-US"/>
        </w:rPr>
        <w:t>- UBND tỉnh xem xét,</w:t>
      </w:r>
      <w:r w:rsidR="00E749E7">
        <w:rPr>
          <w:rFonts w:ascii="Times New Roman" w:eastAsia="Times New Roman" w:hAnsi="Times New Roman"/>
          <w:bCs/>
          <w:iCs/>
          <w:shd w:val="clear" w:color="auto" w:fill="FFFFFF"/>
          <w:lang w:val="pt-BR" w:eastAsia="en-US"/>
        </w:rPr>
        <w:t xml:space="preserve"> chuyển đổi cấp độ dịch của tỉnh.</w:t>
      </w:r>
    </w:p>
    <w:bookmarkEnd w:id="0"/>
    <w:bookmarkEnd w:id="1"/>
    <w:p w:rsidR="00407DF7" w:rsidRPr="00AE05B9" w:rsidRDefault="00407DF7" w:rsidP="00407DF7">
      <w:pPr>
        <w:spacing w:line="288" w:lineRule="auto"/>
        <w:ind w:firstLine="709"/>
        <w:rPr>
          <w:rFonts w:ascii="Times New Roman Bold" w:hAnsi="Times New Roman Bold" w:hint="eastAsia"/>
          <w:b/>
          <w:bCs/>
          <w:iCs/>
          <w:spacing w:val="-6"/>
          <w:shd w:val="clear" w:color="auto" w:fill="FFFFFF"/>
        </w:rPr>
      </w:pPr>
      <w:r w:rsidRPr="00AE05B9">
        <w:rPr>
          <w:rFonts w:ascii="Times New Roman Bold" w:hAnsi="Times New Roman Bold"/>
          <w:b/>
          <w:spacing w:val="-6"/>
          <w:lang w:val="pt-BR"/>
        </w:rPr>
        <w:t>III. CÁC BIỆN PHÁP THÍCH ỨNG ÁP DỤNG THEO CẤP ĐỘ DỊCH</w:t>
      </w:r>
    </w:p>
    <w:p w:rsidR="00407DF7" w:rsidRPr="00AE05B9" w:rsidRDefault="00407DF7" w:rsidP="00407DF7">
      <w:pPr>
        <w:spacing w:line="288" w:lineRule="auto"/>
        <w:ind w:firstLine="709"/>
        <w:rPr>
          <w:rFonts w:ascii="Times New Roman" w:eastAsia="Calibri" w:hAnsi="Times New Roman"/>
          <w:b/>
          <w:lang w:eastAsia="en-US"/>
        </w:rPr>
      </w:pPr>
      <w:r w:rsidRPr="00AE05B9">
        <w:rPr>
          <w:rFonts w:ascii="Times New Roman" w:eastAsia="Calibri" w:hAnsi="Times New Roman"/>
          <w:b/>
          <w:lang w:eastAsia="en-US"/>
        </w:rPr>
        <w:t>1. Các biện pháp hành chính</w:t>
      </w:r>
    </w:p>
    <w:p w:rsidR="00407DF7" w:rsidRPr="00AE05B9" w:rsidRDefault="00407DF7" w:rsidP="00407DF7">
      <w:pPr>
        <w:spacing w:line="288" w:lineRule="auto"/>
        <w:ind w:firstLine="709"/>
        <w:rPr>
          <w:rFonts w:ascii="Times New Roman" w:eastAsia="Calibri" w:hAnsi="Times New Roman"/>
          <w:b/>
          <w:lang w:eastAsia="en-US"/>
        </w:rPr>
      </w:pPr>
      <w:r w:rsidRPr="00AE05B9">
        <w:rPr>
          <w:rFonts w:ascii="Times New Roman" w:eastAsia="Calibri" w:hAnsi="Times New Roman"/>
          <w:b/>
          <w:lang w:eastAsia="en-US"/>
        </w:rPr>
        <w:t>1.1. Đối với tổ chức, cơ quan, doanh nghiệp</w:t>
      </w:r>
      <w:r w:rsidR="002855C6">
        <w:rPr>
          <w:rFonts w:ascii="Times New Roman" w:eastAsia="Calibri" w:hAnsi="Times New Roman"/>
          <w:b/>
          <w:lang w:eastAsia="en-US"/>
        </w:rPr>
        <w:t xml:space="preserve"> phải đảm bảo các biện pháp phòng, chống dịch theo quy định</w:t>
      </w:r>
    </w:p>
    <w:p w:rsidR="00407DF7" w:rsidRPr="00AE05B9" w:rsidRDefault="00407DF7" w:rsidP="00407DF7">
      <w:pPr>
        <w:spacing w:line="288" w:lineRule="auto"/>
        <w:ind w:firstLine="567"/>
        <w:rPr>
          <w:rFonts w:ascii="Times New Roman" w:eastAsia="Calibri" w:hAnsi="Times New Roman"/>
          <w:iCs/>
          <w:sz w:val="2"/>
          <w:shd w:val="clear" w:color="auto" w:fill="FFFFFF"/>
          <w:lang w:eastAsia="en-US"/>
        </w:rPr>
      </w:pPr>
    </w:p>
    <w:tbl>
      <w:tblPr>
        <w:tblW w:w="101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94"/>
        <w:gridCol w:w="1447"/>
        <w:gridCol w:w="1417"/>
        <w:gridCol w:w="1399"/>
      </w:tblGrid>
      <w:tr w:rsidR="00407DF7" w:rsidRPr="003614B4" w:rsidTr="008942D9">
        <w:trPr>
          <w:trHeight w:val="657"/>
          <w:tblHeader/>
        </w:trPr>
        <w:tc>
          <w:tcPr>
            <w:tcW w:w="4395" w:type="dxa"/>
            <w:shd w:val="clear" w:color="auto" w:fill="auto"/>
            <w:vAlign w:val="center"/>
            <w:hideMark/>
          </w:tcPr>
          <w:p w:rsidR="00407DF7" w:rsidRPr="003614B4" w:rsidRDefault="00407DF7" w:rsidP="00A902E3">
            <w:pPr>
              <w:jc w:val="center"/>
              <w:rPr>
                <w:rFonts w:ascii="Times New Roman" w:eastAsia="Calibri" w:hAnsi="Times New Roman"/>
                <w:b/>
                <w:bCs/>
                <w:lang w:eastAsia="en-US"/>
              </w:rPr>
            </w:pPr>
            <w:r w:rsidRPr="003614B4">
              <w:rPr>
                <w:rFonts w:ascii="Times New Roman" w:eastAsia="Calibri" w:hAnsi="Times New Roman"/>
                <w:b/>
                <w:bCs/>
                <w:lang w:eastAsia="en-US"/>
              </w:rPr>
              <w:t>Biện pháp</w:t>
            </w:r>
          </w:p>
        </w:tc>
        <w:tc>
          <w:tcPr>
            <w:tcW w:w="0" w:type="auto"/>
            <w:shd w:val="clear" w:color="auto" w:fill="auto"/>
            <w:vAlign w:val="center"/>
            <w:hideMark/>
          </w:tcPr>
          <w:p w:rsidR="00407DF7" w:rsidRPr="003614B4" w:rsidRDefault="00407DF7" w:rsidP="00A902E3">
            <w:pPr>
              <w:jc w:val="center"/>
              <w:rPr>
                <w:rFonts w:ascii="Times New Roman" w:eastAsia="Calibri" w:hAnsi="Times New Roman"/>
                <w:b/>
                <w:bCs/>
                <w:lang w:eastAsia="en-US"/>
              </w:rPr>
            </w:pPr>
            <w:r w:rsidRPr="003614B4">
              <w:rPr>
                <w:rFonts w:ascii="Times New Roman" w:eastAsia="Calibri" w:hAnsi="Times New Roman"/>
                <w:b/>
                <w:bCs/>
                <w:lang w:eastAsia="en-US"/>
              </w:rPr>
              <w:t>Cấp 1</w:t>
            </w:r>
          </w:p>
        </w:tc>
        <w:tc>
          <w:tcPr>
            <w:tcW w:w="1447" w:type="dxa"/>
            <w:shd w:val="clear" w:color="auto" w:fill="auto"/>
            <w:vAlign w:val="center"/>
            <w:hideMark/>
          </w:tcPr>
          <w:p w:rsidR="00407DF7" w:rsidRPr="003614B4" w:rsidRDefault="00407DF7" w:rsidP="00A902E3">
            <w:pPr>
              <w:jc w:val="center"/>
              <w:rPr>
                <w:rFonts w:ascii="Times New Roman" w:eastAsia="Calibri" w:hAnsi="Times New Roman"/>
                <w:b/>
                <w:bCs/>
                <w:lang w:eastAsia="en-US"/>
              </w:rPr>
            </w:pPr>
            <w:r w:rsidRPr="003614B4">
              <w:rPr>
                <w:rFonts w:ascii="Times New Roman" w:eastAsia="Calibri" w:hAnsi="Times New Roman"/>
                <w:b/>
                <w:bCs/>
                <w:lang w:eastAsia="en-US"/>
              </w:rPr>
              <w:t>Cấp 2</w:t>
            </w:r>
          </w:p>
        </w:tc>
        <w:tc>
          <w:tcPr>
            <w:tcW w:w="1417" w:type="dxa"/>
            <w:shd w:val="clear" w:color="auto" w:fill="auto"/>
            <w:vAlign w:val="center"/>
            <w:hideMark/>
          </w:tcPr>
          <w:p w:rsidR="00407DF7" w:rsidRPr="003614B4" w:rsidRDefault="00407DF7" w:rsidP="00A902E3">
            <w:pPr>
              <w:jc w:val="center"/>
              <w:rPr>
                <w:rFonts w:ascii="Times New Roman" w:eastAsia="Calibri" w:hAnsi="Times New Roman"/>
                <w:b/>
                <w:bCs/>
                <w:lang w:eastAsia="en-US"/>
              </w:rPr>
            </w:pPr>
            <w:r w:rsidRPr="003614B4">
              <w:rPr>
                <w:rFonts w:ascii="Times New Roman" w:eastAsia="Calibri" w:hAnsi="Times New Roman"/>
                <w:b/>
                <w:bCs/>
                <w:lang w:eastAsia="en-US"/>
              </w:rPr>
              <w:t>Cấp 3</w:t>
            </w:r>
          </w:p>
        </w:tc>
        <w:tc>
          <w:tcPr>
            <w:tcW w:w="1399" w:type="dxa"/>
            <w:shd w:val="clear" w:color="auto" w:fill="auto"/>
            <w:vAlign w:val="center"/>
            <w:hideMark/>
          </w:tcPr>
          <w:p w:rsidR="00407DF7" w:rsidRPr="003614B4" w:rsidRDefault="00407DF7" w:rsidP="00A902E3">
            <w:pPr>
              <w:jc w:val="center"/>
              <w:rPr>
                <w:rFonts w:ascii="Times New Roman" w:eastAsia="Calibri" w:hAnsi="Times New Roman"/>
                <w:b/>
                <w:bCs/>
                <w:lang w:eastAsia="en-US"/>
              </w:rPr>
            </w:pPr>
            <w:r w:rsidRPr="003614B4">
              <w:rPr>
                <w:rFonts w:ascii="Times New Roman" w:eastAsia="Calibri" w:hAnsi="Times New Roman"/>
                <w:b/>
                <w:bCs/>
                <w:lang w:eastAsia="en-US"/>
              </w:rPr>
              <w:t>Cấp 4</w:t>
            </w:r>
          </w:p>
        </w:tc>
      </w:tr>
      <w:tr w:rsidR="00407DF7" w:rsidRPr="003614B4" w:rsidTr="00F9331A">
        <w:trPr>
          <w:trHeight w:val="1884"/>
        </w:trPr>
        <w:tc>
          <w:tcPr>
            <w:tcW w:w="4395" w:type="dxa"/>
            <w:vMerge w:val="restart"/>
            <w:shd w:val="clear" w:color="auto" w:fill="auto"/>
            <w:hideMark/>
          </w:tcPr>
          <w:p w:rsidR="00407DF7" w:rsidRPr="003614B4" w:rsidRDefault="00407DF7" w:rsidP="00A902E3">
            <w:pPr>
              <w:rPr>
                <w:rFonts w:ascii="Times New Roman" w:eastAsia="Arial Unicode MS" w:hAnsi="Times New Roman"/>
                <w:bCs/>
                <w:u w:color="000000"/>
                <w:bdr w:val="nil"/>
                <w:lang w:eastAsia="en-US"/>
              </w:rPr>
            </w:pPr>
            <w:r w:rsidRPr="003614B4">
              <w:rPr>
                <w:rFonts w:ascii="Times New Roman" w:eastAsia="Arial Unicode MS" w:hAnsi="Times New Roman"/>
                <w:b/>
                <w:u w:color="000000"/>
                <w:bdr w:val="nil"/>
                <w:lang w:eastAsia="en-US"/>
              </w:rPr>
              <w:t>1. Tổ chức h</w:t>
            </w:r>
            <w:r w:rsidRPr="003614B4">
              <w:rPr>
                <w:rFonts w:ascii="Times New Roman" w:eastAsia="Arial Unicode MS" w:hAnsi="Times New Roman"/>
                <w:b/>
                <w:u w:color="000000"/>
                <w:bdr w:val="nil"/>
                <w:lang w:val="vi-VN" w:eastAsia="en-US"/>
              </w:rPr>
              <w:t>oạt động tập trung</w:t>
            </w:r>
            <w:r w:rsidRPr="003614B4">
              <w:rPr>
                <w:rFonts w:ascii="Times New Roman" w:eastAsia="Arial Unicode MS" w:hAnsi="Times New Roman"/>
                <w:bCs/>
                <w:u w:color="000000"/>
                <w:bdr w:val="nil"/>
                <w:lang w:val="vi-VN" w:eastAsia="en-US"/>
              </w:rPr>
              <w:t xml:space="preserve"> </w:t>
            </w:r>
            <w:r w:rsidRPr="003614B4">
              <w:rPr>
                <w:rFonts w:ascii="Times New Roman" w:eastAsia="Arial Unicode MS" w:hAnsi="Times New Roman"/>
                <w:b/>
                <w:u w:color="000000"/>
                <w:bdr w:val="nil"/>
                <w:lang w:val="vi-VN" w:eastAsia="en-US"/>
              </w:rPr>
              <w:t>trong nhà</w:t>
            </w:r>
            <w:r w:rsidRPr="003614B4">
              <w:rPr>
                <w:rFonts w:ascii="Times New Roman" w:eastAsia="Arial Unicode MS" w:hAnsi="Times New Roman"/>
                <w:b/>
                <w:u w:color="000000"/>
                <w:bdr w:val="nil"/>
                <w:lang w:eastAsia="en-US"/>
              </w:rPr>
              <w:t>,</w:t>
            </w:r>
            <w:r w:rsidRPr="003614B4">
              <w:rPr>
                <w:rFonts w:ascii="Times New Roman" w:eastAsia="Arial Unicode MS" w:hAnsi="Times New Roman"/>
                <w:b/>
                <w:u w:color="000000"/>
                <w:bdr w:val="nil"/>
                <w:lang w:val="vi-VN" w:eastAsia="en-US"/>
              </w:rPr>
              <w:t xml:space="preserve"> ngoài trời</w:t>
            </w:r>
            <w:r w:rsidRPr="003614B4">
              <w:rPr>
                <w:rFonts w:ascii="Times New Roman" w:eastAsia="Arial Unicode MS" w:hAnsi="Times New Roman"/>
                <w:bCs/>
                <w:u w:color="000000"/>
                <w:bdr w:val="nil"/>
                <w:lang w:val="vi-VN" w:eastAsia="en-US"/>
              </w:rPr>
              <w:t xml:space="preserve"> </w:t>
            </w:r>
          </w:p>
          <w:p w:rsidR="00E90A17" w:rsidRDefault="00E90A17" w:rsidP="00A902E3">
            <w:pPr>
              <w:rPr>
                <w:rFonts w:ascii="Times New Roman" w:eastAsia="Calibri" w:hAnsi="Times New Roman"/>
                <w:bCs/>
                <w:lang w:eastAsia="en-US"/>
              </w:rPr>
            </w:pPr>
            <w:r>
              <w:rPr>
                <w:rFonts w:ascii="Times New Roman" w:eastAsia="Calibri" w:hAnsi="Times New Roman"/>
                <w:bCs/>
                <w:lang w:eastAsia="en-US"/>
              </w:rPr>
              <w:t>Yêu cầu:</w:t>
            </w:r>
          </w:p>
          <w:p w:rsidR="00407DF7" w:rsidRPr="003614B4" w:rsidRDefault="00407DF7" w:rsidP="00A902E3">
            <w:pPr>
              <w:rPr>
                <w:rFonts w:ascii="Times New Roman" w:eastAsia="Calibri" w:hAnsi="Times New Roman"/>
                <w:bCs/>
                <w:lang w:eastAsia="en-US"/>
              </w:rPr>
            </w:pPr>
            <w:r w:rsidRPr="003614B4">
              <w:rPr>
                <w:rFonts w:ascii="Times New Roman" w:eastAsia="Calibri" w:hAnsi="Times New Roman"/>
                <w:bCs/>
                <w:lang w:eastAsia="en-US"/>
              </w:rPr>
              <w:t>- Các điều kiện về chuyên môn như vắc xin, xét nghiệm do Bộ Y tế hướng dẫn.</w:t>
            </w:r>
          </w:p>
          <w:p w:rsidR="00407DF7" w:rsidRPr="00832F64" w:rsidRDefault="00407DF7" w:rsidP="00027A4B">
            <w:pPr>
              <w:rPr>
                <w:rFonts w:ascii="Times New Roman" w:hAnsi="Times New Roman"/>
                <w:iCs/>
              </w:rPr>
            </w:pPr>
            <w:r w:rsidRPr="003614B4">
              <w:rPr>
                <w:rFonts w:ascii="Times New Roman" w:hAnsi="Times New Roman"/>
                <w:spacing w:val="-8"/>
              </w:rPr>
              <w:t xml:space="preserve">- </w:t>
            </w:r>
            <w:r w:rsidRPr="003614B4">
              <w:rPr>
                <w:rFonts w:ascii="Times New Roman" w:hAnsi="Times New Roman"/>
                <w:b/>
                <w:i/>
                <w:iCs/>
              </w:rPr>
              <w:t xml:space="preserve">Tổ chức đám cưới, đám tang </w:t>
            </w:r>
            <w:r w:rsidRPr="003614B4">
              <w:rPr>
                <w:rFonts w:ascii="Times New Roman" w:hAnsi="Times New Roman"/>
                <w:iCs/>
              </w:rPr>
              <w:t>có giám sát của chính quyền địa phương tại cấp 2, 3, 4.</w:t>
            </w:r>
          </w:p>
        </w:tc>
        <w:tc>
          <w:tcPr>
            <w:tcW w:w="0" w:type="auto"/>
            <w:vMerge w:val="restart"/>
            <w:shd w:val="clear" w:color="auto" w:fill="auto"/>
            <w:vAlign w:val="center"/>
          </w:tcPr>
          <w:p w:rsidR="00407DF7" w:rsidRPr="001900DE" w:rsidRDefault="00407DF7" w:rsidP="00A902E3">
            <w:pPr>
              <w:jc w:val="center"/>
              <w:rPr>
                <w:rFonts w:ascii="Times New Roman" w:eastAsia="Calibri" w:hAnsi="Times New Roman"/>
                <w:lang w:eastAsia="en-US"/>
              </w:rPr>
            </w:pPr>
            <w:r w:rsidRPr="001900DE">
              <w:rPr>
                <w:rFonts w:ascii="Times New Roman" w:eastAsia="Calibri" w:hAnsi="Times New Roman"/>
                <w:lang w:eastAsia="en-US"/>
              </w:rPr>
              <w:t>Không hạn chế số người</w:t>
            </w:r>
          </w:p>
          <w:p w:rsidR="00407DF7" w:rsidRPr="001900DE" w:rsidRDefault="00407DF7" w:rsidP="00A902E3">
            <w:pPr>
              <w:jc w:val="center"/>
              <w:rPr>
                <w:rFonts w:ascii="Times New Roman" w:eastAsia="Calibri" w:hAnsi="Times New Roman"/>
                <w:lang w:eastAsia="en-US"/>
              </w:rPr>
            </w:pPr>
          </w:p>
        </w:tc>
        <w:tc>
          <w:tcPr>
            <w:tcW w:w="1447" w:type="dxa"/>
            <w:shd w:val="clear" w:color="auto" w:fill="auto"/>
            <w:vAlign w:val="center"/>
          </w:tcPr>
          <w:p w:rsidR="00407DF7" w:rsidRPr="001900DE" w:rsidRDefault="00407DF7" w:rsidP="00F82F15">
            <w:pPr>
              <w:pStyle w:val="Nidung"/>
              <w:jc w:val="center"/>
              <w:rPr>
                <w:rFonts w:cs="Times New Roman"/>
                <w:color w:val="auto"/>
                <w:sz w:val="28"/>
                <w:szCs w:val="28"/>
              </w:rPr>
            </w:pPr>
            <w:r w:rsidRPr="001900DE">
              <w:rPr>
                <w:rFonts w:cs="Times New Roman"/>
                <w:color w:val="auto"/>
                <w:sz w:val="28"/>
                <w:szCs w:val="28"/>
              </w:rPr>
              <w:t>Trong nhà ≤</w:t>
            </w:r>
            <w:r w:rsidR="00F82F15">
              <w:rPr>
                <w:rFonts w:cs="Times New Roman"/>
                <w:color w:val="auto"/>
                <w:sz w:val="28"/>
                <w:szCs w:val="28"/>
              </w:rPr>
              <w:t xml:space="preserve"> </w:t>
            </w:r>
            <w:r w:rsidRPr="001900DE">
              <w:rPr>
                <w:rFonts w:cs="Times New Roman"/>
                <w:color w:val="auto"/>
                <w:sz w:val="28"/>
                <w:szCs w:val="28"/>
                <w:lang w:val="da-DK"/>
              </w:rPr>
              <w:t>30 người</w:t>
            </w:r>
          </w:p>
        </w:tc>
        <w:tc>
          <w:tcPr>
            <w:tcW w:w="1417" w:type="dxa"/>
            <w:shd w:val="clear" w:color="auto" w:fill="auto"/>
            <w:vAlign w:val="center"/>
          </w:tcPr>
          <w:p w:rsidR="00407DF7" w:rsidRPr="001900DE" w:rsidRDefault="00407DF7" w:rsidP="00F82F15">
            <w:pPr>
              <w:pStyle w:val="Nidung"/>
              <w:jc w:val="center"/>
              <w:rPr>
                <w:rFonts w:cs="Times New Roman"/>
                <w:color w:val="auto"/>
                <w:sz w:val="28"/>
                <w:szCs w:val="28"/>
              </w:rPr>
            </w:pPr>
            <w:r w:rsidRPr="001900DE">
              <w:rPr>
                <w:rFonts w:cs="Times New Roman"/>
                <w:color w:val="auto"/>
                <w:sz w:val="28"/>
                <w:szCs w:val="28"/>
              </w:rPr>
              <w:t>Trong nhà ≤</w:t>
            </w:r>
            <w:r w:rsidR="00F82F15">
              <w:rPr>
                <w:rFonts w:cs="Times New Roman"/>
                <w:color w:val="auto"/>
                <w:sz w:val="28"/>
                <w:szCs w:val="28"/>
              </w:rPr>
              <w:t xml:space="preserve"> </w:t>
            </w:r>
            <w:r w:rsidRPr="001900DE">
              <w:rPr>
                <w:rFonts w:cs="Times New Roman"/>
                <w:color w:val="auto"/>
                <w:sz w:val="28"/>
                <w:szCs w:val="28"/>
              </w:rPr>
              <w:t>20 người</w:t>
            </w:r>
          </w:p>
        </w:tc>
        <w:tc>
          <w:tcPr>
            <w:tcW w:w="1399" w:type="dxa"/>
            <w:shd w:val="clear" w:color="auto" w:fill="auto"/>
            <w:vAlign w:val="center"/>
          </w:tcPr>
          <w:p w:rsidR="00407DF7" w:rsidRPr="001900DE" w:rsidRDefault="00407DF7" w:rsidP="00F82F15">
            <w:pPr>
              <w:jc w:val="center"/>
              <w:rPr>
                <w:lang w:val="da-DK"/>
              </w:rPr>
            </w:pPr>
            <w:r w:rsidRPr="001900DE">
              <w:rPr>
                <w:rFonts w:ascii="Times New Roman" w:hAnsi="Times New Roman"/>
              </w:rPr>
              <w:t>Trong nhà ≤</w:t>
            </w:r>
            <w:r w:rsidR="00F82F15">
              <w:rPr>
                <w:rFonts w:ascii="Times New Roman" w:hAnsi="Times New Roman"/>
              </w:rPr>
              <w:t xml:space="preserve"> </w:t>
            </w:r>
            <w:r w:rsidRPr="001900DE">
              <w:rPr>
                <w:rFonts w:ascii="Times New Roman" w:hAnsi="Times New Roman"/>
              </w:rPr>
              <w:t>10 người</w:t>
            </w:r>
          </w:p>
        </w:tc>
      </w:tr>
      <w:tr w:rsidR="00407DF7" w:rsidRPr="003614B4" w:rsidTr="00F9331A">
        <w:tc>
          <w:tcPr>
            <w:tcW w:w="4395" w:type="dxa"/>
            <w:vMerge/>
            <w:shd w:val="clear" w:color="auto" w:fill="auto"/>
          </w:tcPr>
          <w:p w:rsidR="00407DF7" w:rsidRPr="003614B4" w:rsidRDefault="00407DF7" w:rsidP="00A902E3">
            <w:pPr>
              <w:rPr>
                <w:rFonts w:ascii="Times New Roman" w:eastAsia="Arial Unicode MS" w:hAnsi="Times New Roman"/>
                <w:b/>
                <w:u w:color="000000"/>
                <w:bdr w:val="nil"/>
                <w:lang w:eastAsia="en-US"/>
              </w:rPr>
            </w:pPr>
          </w:p>
        </w:tc>
        <w:tc>
          <w:tcPr>
            <w:tcW w:w="0" w:type="auto"/>
            <w:vMerge/>
            <w:shd w:val="clear" w:color="auto" w:fill="auto"/>
            <w:vAlign w:val="center"/>
          </w:tcPr>
          <w:p w:rsidR="00407DF7" w:rsidRPr="001900DE" w:rsidRDefault="00407DF7" w:rsidP="00A902E3">
            <w:pPr>
              <w:jc w:val="center"/>
              <w:rPr>
                <w:rFonts w:ascii="Times New Roman" w:eastAsia="Calibri" w:hAnsi="Times New Roman"/>
                <w:lang w:eastAsia="en-US"/>
              </w:rPr>
            </w:pPr>
          </w:p>
        </w:tc>
        <w:tc>
          <w:tcPr>
            <w:tcW w:w="1447" w:type="dxa"/>
            <w:shd w:val="clear" w:color="auto" w:fill="auto"/>
            <w:vAlign w:val="center"/>
          </w:tcPr>
          <w:p w:rsidR="00407DF7" w:rsidRPr="001900DE" w:rsidRDefault="00407DF7" w:rsidP="00F9331A">
            <w:pPr>
              <w:pStyle w:val="Nidung"/>
              <w:jc w:val="center"/>
              <w:rPr>
                <w:rFonts w:cs="Times New Roman"/>
                <w:color w:val="auto"/>
                <w:sz w:val="28"/>
                <w:szCs w:val="28"/>
              </w:rPr>
            </w:pPr>
            <w:r w:rsidRPr="001900DE">
              <w:rPr>
                <w:rFonts w:cs="Times New Roman"/>
                <w:color w:val="auto"/>
                <w:sz w:val="28"/>
                <w:szCs w:val="28"/>
              </w:rPr>
              <w:t>Ngoài trời ≤</w:t>
            </w:r>
            <w:r w:rsidRPr="001900DE">
              <w:rPr>
                <w:rFonts w:cs="Times New Roman"/>
                <w:color w:val="auto"/>
                <w:sz w:val="28"/>
                <w:szCs w:val="28"/>
                <w:lang w:val="da-DK"/>
              </w:rPr>
              <w:t>45 người</w:t>
            </w:r>
          </w:p>
        </w:tc>
        <w:tc>
          <w:tcPr>
            <w:tcW w:w="1417" w:type="dxa"/>
            <w:shd w:val="clear" w:color="auto" w:fill="auto"/>
            <w:vAlign w:val="center"/>
          </w:tcPr>
          <w:p w:rsidR="00407DF7" w:rsidRPr="001900DE" w:rsidRDefault="00407DF7" w:rsidP="00F9331A">
            <w:pPr>
              <w:pStyle w:val="Nidung"/>
              <w:jc w:val="center"/>
              <w:rPr>
                <w:rFonts w:cs="Times New Roman"/>
                <w:color w:val="auto"/>
                <w:sz w:val="28"/>
                <w:szCs w:val="28"/>
              </w:rPr>
            </w:pPr>
            <w:r w:rsidRPr="001900DE">
              <w:rPr>
                <w:rFonts w:cs="Times New Roman"/>
                <w:color w:val="auto"/>
                <w:sz w:val="28"/>
                <w:szCs w:val="28"/>
              </w:rPr>
              <w:t>Ngoài trời &lt;30 người</w:t>
            </w:r>
          </w:p>
        </w:tc>
        <w:tc>
          <w:tcPr>
            <w:tcW w:w="1399" w:type="dxa"/>
            <w:shd w:val="clear" w:color="auto" w:fill="auto"/>
            <w:vAlign w:val="center"/>
          </w:tcPr>
          <w:p w:rsidR="00407DF7" w:rsidRPr="001900DE" w:rsidRDefault="00407DF7" w:rsidP="00F9331A">
            <w:pPr>
              <w:jc w:val="center"/>
              <w:rPr>
                <w:lang w:val="da-DK"/>
              </w:rPr>
            </w:pPr>
            <w:r w:rsidRPr="001900DE">
              <w:rPr>
                <w:rFonts w:ascii="Times New Roman" w:hAnsi="Times New Roman"/>
              </w:rPr>
              <w:t>Ngoài trời ≤15 người</w:t>
            </w:r>
          </w:p>
        </w:tc>
      </w:tr>
      <w:tr w:rsidR="00407DF7" w:rsidRPr="003614B4" w:rsidTr="00F9331A">
        <w:tc>
          <w:tcPr>
            <w:tcW w:w="4395" w:type="dxa"/>
            <w:shd w:val="clear" w:color="auto" w:fill="auto"/>
            <w:hideMark/>
          </w:tcPr>
          <w:p w:rsidR="00407DF7" w:rsidRPr="003614B4" w:rsidRDefault="00407DF7" w:rsidP="00A902E3">
            <w:pPr>
              <w:numPr>
                <w:ilvl w:val="0"/>
                <w:numId w:val="19"/>
              </w:numPr>
              <w:tabs>
                <w:tab w:val="left" w:pos="253"/>
              </w:tabs>
              <w:ind w:left="34" w:firstLine="0"/>
              <w:rPr>
                <w:rFonts w:ascii="Times New Roman" w:eastAsia="Arial Unicode MS" w:hAnsi="Times New Roman"/>
                <w:bCs/>
                <w:u w:color="000000"/>
                <w:bdr w:val="nil"/>
                <w:lang w:eastAsia="en-US"/>
              </w:rPr>
            </w:pPr>
            <w:r w:rsidRPr="003614B4">
              <w:rPr>
                <w:rFonts w:ascii="Times New Roman" w:eastAsia="Arial Unicode MS" w:hAnsi="Times New Roman"/>
                <w:b/>
                <w:u w:color="000000"/>
                <w:bdr w:val="nil"/>
                <w:lang w:eastAsia="en-US"/>
              </w:rPr>
              <w:t xml:space="preserve">Vận tải hành khách công cộng đường bộ, đường thủy nội địa, hàng hải </w:t>
            </w:r>
            <w:r w:rsidRPr="003614B4">
              <w:rPr>
                <w:rFonts w:ascii="Times New Roman" w:eastAsia="Arial Unicode MS" w:hAnsi="Times New Roman"/>
                <w:bCs/>
                <w:i/>
                <w:iCs/>
                <w:u w:color="000000"/>
                <w:bdr w:val="nil"/>
                <w:lang w:eastAsia="en-US"/>
              </w:rPr>
              <w:t>(đối với đường sắt</w:t>
            </w:r>
            <w:r w:rsidRPr="003614B4">
              <w:rPr>
                <w:rFonts w:ascii="Times New Roman" w:eastAsia="Arial Unicode MS" w:hAnsi="Times New Roman"/>
                <w:b/>
                <w:u w:color="000000"/>
                <w:bdr w:val="nil"/>
                <w:lang w:eastAsia="en-US"/>
              </w:rPr>
              <w:t xml:space="preserve"> </w:t>
            </w:r>
            <w:r w:rsidRPr="003614B4">
              <w:rPr>
                <w:rFonts w:ascii="Times New Roman" w:eastAsia="Arial Unicode MS" w:hAnsi="Times New Roman"/>
                <w:bCs/>
                <w:i/>
                <w:iCs/>
                <w:u w:color="000000"/>
                <w:bdr w:val="nil"/>
                <w:lang w:eastAsia="en-US"/>
              </w:rPr>
              <w:t>áp dụng theo văn bản quy định riêng).</w:t>
            </w:r>
            <w:r w:rsidRPr="003614B4">
              <w:rPr>
                <w:rFonts w:ascii="Times New Roman" w:eastAsia="Arial Unicode MS" w:hAnsi="Times New Roman"/>
                <w:bCs/>
                <w:iCs/>
                <w:u w:color="000000"/>
                <w:bdr w:val="nil"/>
                <w:lang w:eastAsia="en-US"/>
              </w:rPr>
              <w:t xml:space="preserve"> </w:t>
            </w:r>
          </w:p>
          <w:p w:rsidR="00407DF7" w:rsidRPr="003614B4" w:rsidRDefault="00407DF7" w:rsidP="00027A4B">
            <w:pPr>
              <w:tabs>
                <w:tab w:val="left" w:pos="456"/>
              </w:tabs>
              <w:rPr>
                <w:rFonts w:ascii="Times New Roman" w:eastAsia="Arial Unicode MS" w:hAnsi="Times New Roman"/>
                <w:bCs/>
                <w:iCs/>
                <w:bdr w:val="nil"/>
                <w:lang w:eastAsia="en-US"/>
              </w:rPr>
            </w:pPr>
            <w:r w:rsidRPr="003614B4">
              <w:rPr>
                <w:rFonts w:ascii="Times New Roman" w:eastAsia="Arial Unicode MS" w:hAnsi="Times New Roman"/>
                <w:bCs/>
                <w:iCs/>
                <w:bdr w:val="nil"/>
                <w:lang w:eastAsia="en-US"/>
              </w:rPr>
              <w:t xml:space="preserve">Hoạt động vận tải đảm bảo yêu cầu phòng, chống dịch </w:t>
            </w:r>
            <w:r w:rsidR="00027A4B">
              <w:rPr>
                <w:rFonts w:ascii="Times New Roman" w:eastAsia="Arial Unicode MS" w:hAnsi="Times New Roman"/>
                <w:bCs/>
                <w:iCs/>
                <w:bdr w:val="nil"/>
                <w:lang w:eastAsia="en-US"/>
              </w:rPr>
              <w:t>theo hướng dẫn của</w:t>
            </w:r>
            <w:r w:rsidRPr="003614B4">
              <w:rPr>
                <w:rFonts w:ascii="Times New Roman" w:eastAsia="Arial Unicode MS" w:hAnsi="Times New Roman"/>
                <w:bCs/>
                <w:iCs/>
                <w:bdr w:val="nil"/>
                <w:lang w:eastAsia="en-US"/>
              </w:rPr>
              <w:t xml:space="preserve"> </w:t>
            </w:r>
            <w:r w:rsidRPr="003614B4">
              <w:rPr>
                <w:rFonts w:ascii="Times New Roman" w:eastAsia="Arial Unicode MS" w:hAnsi="Times New Roman"/>
                <w:bCs/>
                <w:iCs/>
                <w:u w:color="000000"/>
                <w:bdr w:val="nil"/>
                <w:lang w:eastAsia="en-US"/>
              </w:rPr>
              <w:t>Bộ Giao thông vận tải.</w:t>
            </w:r>
          </w:p>
        </w:tc>
        <w:tc>
          <w:tcPr>
            <w:tcW w:w="0" w:type="auto"/>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47" w:type="dxa"/>
            <w:shd w:val="clear" w:color="auto" w:fill="auto"/>
            <w:vAlign w:val="center"/>
            <w:hideMark/>
          </w:tcPr>
          <w:p w:rsidR="00407DF7" w:rsidRPr="001900DE" w:rsidRDefault="00407DF7" w:rsidP="00F9331A">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Hoạt động có điều kiện</w:t>
            </w:r>
          </w:p>
        </w:tc>
        <w:tc>
          <w:tcPr>
            <w:tcW w:w="1417" w:type="dxa"/>
            <w:shd w:val="clear" w:color="auto" w:fill="auto"/>
            <w:vAlign w:val="center"/>
            <w:hideMark/>
          </w:tcPr>
          <w:p w:rsidR="00407DF7" w:rsidRPr="001900DE" w:rsidRDefault="00407DF7" w:rsidP="00F9331A">
            <w:pPr>
              <w:pBdr>
                <w:top w:val="nil"/>
                <w:left w:val="nil"/>
                <w:bottom w:val="nil"/>
                <w:right w:val="nil"/>
                <w:between w:val="nil"/>
                <w:bar w:val="nil"/>
              </w:pBdr>
              <w:jc w:val="center"/>
              <w:rPr>
                <w:rFonts w:ascii="Times New Roman" w:eastAsia="Arial Unicode MS" w:hAnsi="Times New Roman"/>
                <w:highlight w:val="yellow"/>
                <w:u w:color="000000"/>
                <w:bdr w:val="nil"/>
                <w:lang w:eastAsia="en-US"/>
              </w:rPr>
            </w:pPr>
            <w:r w:rsidRPr="001900DE">
              <w:rPr>
                <w:rFonts w:ascii="Times New Roman" w:eastAsia="Calibri" w:hAnsi="Times New Roman"/>
                <w:lang w:eastAsia="en-US"/>
              </w:rPr>
              <w:t>Không hoạt động/Hoạt động hạn chế, có điều kiện</w:t>
            </w:r>
          </w:p>
        </w:tc>
        <w:tc>
          <w:tcPr>
            <w:tcW w:w="1399" w:type="dxa"/>
            <w:shd w:val="clear" w:color="auto" w:fill="auto"/>
            <w:vAlign w:val="center"/>
            <w:hideMark/>
          </w:tcPr>
          <w:p w:rsidR="00407DF7" w:rsidRPr="001900DE" w:rsidRDefault="00407DF7" w:rsidP="00F9331A">
            <w:pPr>
              <w:jc w:val="center"/>
              <w:rPr>
                <w:rFonts w:ascii="Times New Roman" w:eastAsia="Calibri" w:hAnsi="Times New Roman"/>
                <w:lang w:val="da-DK" w:eastAsia="en-US"/>
              </w:rPr>
            </w:pPr>
            <w:r w:rsidRPr="001900DE">
              <w:rPr>
                <w:rFonts w:ascii="Times New Roman" w:eastAsia="Calibri" w:hAnsi="Times New Roman"/>
                <w:lang w:eastAsia="en-US"/>
              </w:rPr>
              <w:t>Không hoạt động/Hoạt động hạn chế, có điều kiện</w:t>
            </w:r>
          </w:p>
        </w:tc>
      </w:tr>
      <w:tr w:rsidR="00407DF7" w:rsidRPr="003614B4" w:rsidTr="008942D9">
        <w:tc>
          <w:tcPr>
            <w:tcW w:w="4395" w:type="dxa"/>
            <w:shd w:val="clear" w:color="auto" w:fill="auto"/>
            <w:hideMark/>
          </w:tcPr>
          <w:p w:rsidR="00407DF7" w:rsidRPr="003614B4" w:rsidRDefault="00407DF7" w:rsidP="00A902E3">
            <w:pPr>
              <w:numPr>
                <w:ilvl w:val="0"/>
                <w:numId w:val="19"/>
              </w:numPr>
              <w:tabs>
                <w:tab w:val="left" w:pos="253"/>
              </w:tabs>
              <w:ind w:left="0" w:firstLine="0"/>
              <w:rPr>
                <w:rFonts w:ascii="Times New Roman" w:eastAsia="Arial Unicode MS" w:hAnsi="Times New Roman"/>
                <w:u w:color="000000"/>
                <w:bdr w:val="nil"/>
                <w:lang w:eastAsia="en-US"/>
              </w:rPr>
            </w:pPr>
            <w:r w:rsidRPr="003614B4">
              <w:rPr>
                <w:rFonts w:ascii="Times New Roman" w:eastAsia="Arial Unicode MS" w:hAnsi="Times New Roman"/>
                <w:b/>
                <w:u w:color="000000"/>
                <w:bdr w:val="nil"/>
                <w:lang w:eastAsia="en-US"/>
              </w:rPr>
              <w:lastRenderedPageBreak/>
              <w:t xml:space="preserve">Lưu thông, vận chuyển hàng hóa </w:t>
            </w:r>
            <w:r w:rsidRPr="003614B4">
              <w:rPr>
                <w:rFonts w:ascii="Times New Roman" w:eastAsia="Arial Unicode MS" w:hAnsi="Times New Roman"/>
                <w:b/>
                <w:bCs/>
                <w:u w:color="000000"/>
                <w:bdr w:val="nil"/>
                <w:lang w:eastAsia="en-US"/>
              </w:rPr>
              <w:t>nội tỉnh hoặc liên tỉnh</w:t>
            </w:r>
            <w:r w:rsidRPr="003614B4">
              <w:rPr>
                <w:rFonts w:ascii="Times New Roman" w:eastAsia="Arial Unicode MS" w:hAnsi="Times New Roman"/>
                <w:u w:color="000000"/>
                <w:bdr w:val="nil"/>
                <w:lang w:eastAsia="en-US"/>
              </w:rPr>
              <w:t xml:space="preserve">  </w:t>
            </w:r>
          </w:p>
          <w:p w:rsidR="00407DF7" w:rsidRPr="003614B4" w:rsidRDefault="00407DF7" w:rsidP="00F939EB">
            <w:pPr>
              <w:tabs>
                <w:tab w:val="left" w:pos="253"/>
              </w:tabs>
              <w:rPr>
                <w:rFonts w:ascii="Times New Roman" w:eastAsia="Arial Unicode MS" w:hAnsi="Times New Roman"/>
                <w:bCs/>
                <w:iCs/>
                <w:u w:color="000000"/>
                <w:bdr w:val="nil"/>
                <w:lang w:eastAsia="en-US"/>
              </w:rPr>
            </w:pPr>
            <w:r w:rsidRPr="003614B4">
              <w:rPr>
                <w:rFonts w:ascii="Times New Roman" w:eastAsia="Arial Unicode MS" w:hAnsi="Times New Roman"/>
                <w:u w:color="000000"/>
                <w:bdr w:val="nil"/>
                <w:lang w:eastAsia="en-US"/>
              </w:rPr>
              <w:t>*</w:t>
            </w:r>
            <w:r w:rsidR="0022071C">
              <w:rPr>
                <w:rFonts w:ascii="Times New Roman" w:eastAsia="Arial Unicode MS" w:hAnsi="Times New Roman"/>
                <w:u w:color="000000"/>
                <w:bdr w:val="nil"/>
                <w:lang w:eastAsia="en-US"/>
              </w:rPr>
              <w:t xml:space="preserve"> </w:t>
            </w:r>
            <w:r w:rsidRPr="003614B4">
              <w:rPr>
                <w:rFonts w:ascii="Times New Roman" w:eastAsia="Arial Unicode MS" w:hAnsi="Times New Roman"/>
                <w:u w:color="000000"/>
                <w:bdr w:val="nil"/>
                <w:lang w:eastAsia="en-US"/>
              </w:rPr>
              <w:t xml:space="preserve">Đối với </w:t>
            </w:r>
            <w:r w:rsidR="0022071C">
              <w:rPr>
                <w:rFonts w:ascii="Times New Roman" w:eastAsia="Arial Unicode MS" w:hAnsi="Times New Roman"/>
                <w:b/>
                <w:bCs/>
                <w:i/>
                <w:iCs/>
                <w:u w:color="000000"/>
                <w:bdr w:val="nil"/>
                <w:lang w:eastAsia="en-US"/>
              </w:rPr>
              <w:t>n</w:t>
            </w:r>
            <w:r w:rsidRPr="003614B4">
              <w:rPr>
                <w:rFonts w:ascii="Times New Roman" w:eastAsia="Arial Unicode MS" w:hAnsi="Times New Roman"/>
                <w:b/>
                <w:bCs/>
                <w:i/>
                <w:iCs/>
                <w:u w:color="000000"/>
                <w:bdr w:val="nil"/>
                <w:lang w:eastAsia="en-US"/>
              </w:rPr>
              <w:t>gười vận chuyển hàng bằng xe máy</w:t>
            </w:r>
            <w:r w:rsidRPr="003614B4">
              <w:rPr>
                <w:rFonts w:ascii="Times New Roman" w:eastAsia="Arial Unicode MS" w:hAnsi="Times New Roman"/>
                <w:u w:color="000000"/>
                <w:bdr w:val="nil"/>
                <w:lang w:eastAsia="en-US"/>
              </w:rPr>
              <w:t xml:space="preserve"> </w:t>
            </w:r>
            <w:r w:rsidR="00F939EB">
              <w:rPr>
                <w:rFonts w:ascii="Times New Roman" w:eastAsia="Arial Unicode MS" w:hAnsi="Times New Roman"/>
                <w:u w:color="000000"/>
                <w:bdr w:val="nil"/>
                <w:lang w:eastAsia="en-US"/>
              </w:rPr>
              <w:t>(</w:t>
            </w:r>
            <w:r w:rsidRPr="00F939EB">
              <w:rPr>
                <w:rFonts w:ascii="Times New Roman" w:eastAsia="Arial Unicode MS" w:hAnsi="Times New Roman"/>
                <w:i/>
                <w:u w:color="000000"/>
                <w:bdr w:val="nil"/>
                <w:lang w:eastAsia="en-US"/>
              </w:rPr>
              <w:t>sử dụng công nghệ có đăng ký</w:t>
            </w:r>
            <w:r w:rsidR="00F939EB" w:rsidRPr="00F939EB">
              <w:rPr>
                <w:rFonts w:ascii="Times New Roman" w:eastAsia="Arial Unicode MS" w:hAnsi="Times New Roman"/>
                <w:i/>
                <w:u w:color="000000"/>
                <w:bdr w:val="nil"/>
                <w:lang w:eastAsia="en-US"/>
              </w:rPr>
              <w:t>,</w:t>
            </w:r>
            <w:r w:rsidRPr="003614B4">
              <w:rPr>
                <w:rFonts w:ascii="Times New Roman" w:eastAsia="Arial Unicode MS" w:hAnsi="Times New Roman"/>
                <w:u w:color="000000"/>
                <w:bdr w:val="nil"/>
                <w:lang w:eastAsia="en-US"/>
              </w:rPr>
              <w:t xml:space="preserve"> </w:t>
            </w:r>
            <w:r w:rsidRPr="003614B4">
              <w:rPr>
                <w:rFonts w:ascii="Times New Roman" w:eastAsia="Arial Unicode MS" w:hAnsi="Times New Roman"/>
                <w:i/>
                <w:u w:color="000000"/>
                <w:bdr w:val="nil"/>
                <w:lang w:eastAsia="en-US"/>
              </w:rPr>
              <w:t>bao gồm nhân viên của doanh nghiệp bưu chính)</w:t>
            </w:r>
            <w:r w:rsidRPr="003614B4">
              <w:rPr>
                <w:rFonts w:ascii="Times New Roman" w:eastAsia="Arial Unicode MS" w:hAnsi="Times New Roman"/>
                <w:u w:color="000000"/>
                <w:bdr w:val="nil"/>
                <w:lang w:eastAsia="en-US"/>
              </w:rPr>
              <w:t>: 50%</w:t>
            </w:r>
            <w:r w:rsidRPr="003614B4">
              <w:rPr>
                <w:rFonts w:ascii="Times New Roman" w:eastAsia="Arial Unicode MS" w:hAnsi="Times New Roman"/>
                <w:bCs/>
                <w:iCs/>
                <w:u w:color="000000"/>
                <w:bdr w:val="nil"/>
                <w:lang w:eastAsia="en-US"/>
              </w:rPr>
              <w:t xml:space="preserve"> số lượng đăng ký trên địa bàn được tham gia lưu thông trong cùng một thời điểm và có xét nghiệm SARS-CoV-2 âm tính trong vòng 72 giờ kể từ khi có kết quả xét nghiệm.</w:t>
            </w:r>
          </w:p>
        </w:tc>
        <w:tc>
          <w:tcPr>
            <w:tcW w:w="0" w:type="auto"/>
            <w:shd w:val="clear" w:color="auto" w:fill="auto"/>
          </w:tcPr>
          <w:p w:rsidR="00407DF7" w:rsidRPr="001900DE" w:rsidRDefault="00407DF7" w:rsidP="00A902E3">
            <w:pPr>
              <w:jc w:val="center"/>
              <w:rPr>
                <w:rFonts w:ascii="Times New Roman" w:eastAsia="Calibri" w:hAnsi="Times New Roman"/>
                <w:lang w:eastAsia="en-US"/>
              </w:rPr>
            </w:pPr>
            <w:r w:rsidRPr="001900DE">
              <w:rPr>
                <w:rFonts w:ascii="Times New Roman" w:eastAsia="Calibri" w:hAnsi="Times New Roman"/>
                <w:lang w:eastAsia="en-US"/>
              </w:rPr>
              <w:t>Hoạt động</w:t>
            </w:r>
          </w:p>
        </w:tc>
        <w:tc>
          <w:tcPr>
            <w:tcW w:w="1447"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17"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399"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r>
      <w:tr w:rsidR="00407DF7" w:rsidRPr="003614B4" w:rsidTr="00A902E3">
        <w:trPr>
          <w:trHeight w:val="271"/>
        </w:trPr>
        <w:tc>
          <w:tcPr>
            <w:tcW w:w="10152" w:type="dxa"/>
            <w:gridSpan w:val="5"/>
            <w:shd w:val="clear" w:color="auto" w:fill="auto"/>
            <w:hideMark/>
          </w:tcPr>
          <w:p w:rsidR="00407DF7" w:rsidRPr="001900DE" w:rsidRDefault="00407DF7" w:rsidP="00A902E3">
            <w:pPr>
              <w:jc w:val="left"/>
              <w:rPr>
                <w:rFonts w:ascii="Times New Roman" w:eastAsia="Calibri" w:hAnsi="Times New Roman"/>
                <w:lang w:val="da-DK" w:eastAsia="en-US"/>
              </w:rPr>
            </w:pPr>
            <w:r w:rsidRPr="001900DE">
              <w:rPr>
                <w:rFonts w:ascii="Times New Roman" w:eastAsia="Arial Unicode MS" w:hAnsi="Times New Roman"/>
                <w:b/>
                <w:u w:color="000000"/>
                <w:bdr w:val="nil"/>
                <w:lang w:eastAsia="en-US"/>
              </w:rPr>
              <w:t>4. Sản xuất, kinh doanh, dịch vụ</w:t>
            </w:r>
          </w:p>
        </w:tc>
      </w:tr>
      <w:tr w:rsidR="00407DF7" w:rsidRPr="003614B4" w:rsidTr="008942D9">
        <w:trPr>
          <w:trHeight w:val="673"/>
        </w:trPr>
        <w:tc>
          <w:tcPr>
            <w:tcW w:w="4395" w:type="dxa"/>
            <w:shd w:val="clear" w:color="auto" w:fill="auto"/>
            <w:hideMark/>
          </w:tcPr>
          <w:p w:rsidR="00407DF7" w:rsidRPr="003614B4" w:rsidRDefault="00407DF7" w:rsidP="00A902E3">
            <w:pPr>
              <w:pBdr>
                <w:top w:val="nil"/>
                <w:left w:val="nil"/>
                <w:bottom w:val="nil"/>
                <w:right w:val="nil"/>
                <w:between w:val="nil"/>
                <w:bar w:val="nil"/>
              </w:pBdr>
              <w:rPr>
                <w:rFonts w:ascii="Times New Roman" w:eastAsia="Arial Unicode MS" w:hAnsi="Times New Roman"/>
                <w:u w:color="000000"/>
                <w:bdr w:val="nil"/>
                <w:lang w:eastAsia="en-US"/>
              </w:rPr>
            </w:pPr>
            <w:r w:rsidRPr="003614B4">
              <w:rPr>
                <w:rFonts w:ascii="Times New Roman" w:eastAsia="Arial Unicode MS" w:hAnsi="Times New Roman"/>
                <w:spacing w:val="-8"/>
                <w:u w:color="000000"/>
                <w:bdr w:val="nil"/>
                <w:lang w:eastAsia="en-US"/>
              </w:rPr>
              <w:t xml:space="preserve">4.1. </w:t>
            </w:r>
            <w:r w:rsidRPr="003614B4">
              <w:rPr>
                <w:rFonts w:ascii="Times New Roman" w:eastAsia="Arial Unicode MS" w:hAnsi="Times New Roman"/>
                <w:b/>
                <w:bCs/>
                <w:i/>
                <w:iCs/>
                <w:spacing w:val="-8"/>
                <w:u w:color="000000"/>
                <w:bdr w:val="nil"/>
                <w:lang w:eastAsia="en-US"/>
              </w:rPr>
              <w:t>Cơ sở sản xuất, đ</w:t>
            </w:r>
            <w:r w:rsidRPr="003614B4">
              <w:rPr>
                <w:rFonts w:ascii="Times New Roman" w:eastAsia="Arial Unicode MS" w:hAnsi="Times New Roman"/>
                <w:b/>
                <w:i/>
                <w:iCs/>
                <w:u w:color="000000"/>
                <w:bdr w:val="nil"/>
                <w:lang w:eastAsia="en-US"/>
              </w:rPr>
              <w:t>ơn vị thi công các dự án, công trình giao thông, xây dựng</w:t>
            </w:r>
          </w:p>
          <w:p w:rsidR="00407DF7" w:rsidRPr="003614B4" w:rsidRDefault="00407DF7" w:rsidP="00A902E3">
            <w:pPr>
              <w:pBdr>
                <w:top w:val="nil"/>
                <w:left w:val="nil"/>
                <w:bottom w:val="nil"/>
                <w:right w:val="nil"/>
                <w:between w:val="nil"/>
                <w:bar w:val="nil"/>
              </w:pBdr>
              <w:rPr>
                <w:rFonts w:ascii="Times New Roman" w:eastAsia="Arial Unicode MS" w:hAnsi="Times New Roman"/>
                <w:spacing w:val="-8"/>
                <w:u w:color="000000"/>
                <w:bdr w:val="nil"/>
                <w:lang w:eastAsia="en-US"/>
              </w:rPr>
            </w:pPr>
            <w:r w:rsidRPr="003614B4">
              <w:rPr>
                <w:rFonts w:ascii="Times New Roman" w:eastAsia="Arial Unicode MS" w:hAnsi="Times New Roman"/>
                <w:u w:color="000000"/>
                <w:bdr w:val="nil"/>
                <w:lang w:eastAsia="en-US"/>
              </w:rPr>
              <w:t>*</w:t>
            </w:r>
            <w:r w:rsidR="0022071C">
              <w:rPr>
                <w:rFonts w:ascii="Times New Roman" w:eastAsia="Arial Unicode MS" w:hAnsi="Times New Roman"/>
                <w:u w:color="000000"/>
                <w:bdr w:val="nil"/>
                <w:lang w:eastAsia="en-US"/>
              </w:rPr>
              <w:t xml:space="preserve"> </w:t>
            </w:r>
            <w:r w:rsidRPr="003614B4">
              <w:rPr>
                <w:rFonts w:ascii="Times New Roman" w:eastAsia="Arial Unicode MS" w:hAnsi="Times New Roman"/>
                <w:u w:color="000000"/>
                <w:bdr w:val="nil"/>
                <w:lang w:eastAsia="en-US"/>
              </w:rPr>
              <w:t>Có kế hoạch và chịu trách nhiệm triển khai các biện pháp đảm bảo phòng, chống dịch COVID-19.</w:t>
            </w:r>
          </w:p>
        </w:tc>
        <w:tc>
          <w:tcPr>
            <w:tcW w:w="0" w:type="auto"/>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47"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17"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399"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r>
      <w:tr w:rsidR="00407DF7" w:rsidRPr="003614B4" w:rsidTr="0022071C">
        <w:trPr>
          <w:trHeight w:val="465"/>
        </w:trPr>
        <w:tc>
          <w:tcPr>
            <w:tcW w:w="4395" w:type="dxa"/>
            <w:shd w:val="clear" w:color="auto" w:fill="auto"/>
            <w:vAlign w:val="center"/>
            <w:hideMark/>
          </w:tcPr>
          <w:p w:rsidR="00407DF7" w:rsidRPr="003614B4" w:rsidRDefault="00407DF7" w:rsidP="0022071C">
            <w:pPr>
              <w:pBdr>
                <w:top w:val="nil"/>
                <w:left w:val="nil"/>
                <w:bottom w:val="nil"/>
                <w:right w:val="nil"/>
                <w:between w:val="nil"/>
                <w:bar w:val="nil"/>
              </w:pBdr>
              <w:rPr>
                <w:rFonts w:ascii="Times New Roman" w:eastAsia="Arial Unicode MS" w:hAnsi="Times New Roman"/>
                <w:spacing w:val="-6"/>
                <w:u w:color="000000"/>
                <w:bdr w:val="nil"/>
                <w:lang w:eastAsia="en-US"/>
              </w:rPr>
            </w:pPr>
            <w:r w:rsidRPr="003614B4">
              <w:rPr>
                <w:rFonts w:ascii="Times New Roman" w:eastAsia="Arial Unicode MS" w:hAnsi="Times New Roman"/>
                <w:spacing w:val="-6"/>
                <w:u w:color="000000"/>
                <w:bdr w:val="nil"/>
                <w:lang w:eastAsia="en-US"/>
              </w:rPr>
              <w:t xml:space="preserve">4.2. </w:t>
            </w:r>
            <w:r w:rsidRPr="003614B4">
              <w:rPr>
                <w:rFonts w:ascii="Times New Roman" w:eastAsia="Arial Unicode MS" w:hAnsi="Times New Roman"/>
                <w:b/>
                <w:bCs/>
                <w:i/>
                <w:iCs/>
                <w:spacing w:val="-6"/>
                <w:u w:color="000000"/>
                <w:bdr w:val="nil"/>
                <w:lang w:eastAsia="en-US"/>
              </w:rPr>
              <w:t>Cơ sở kinh doanh dịch vụ bao gồm trung tâm thương mại, siêu thị, cửa hàng tiện ích, chợ đầu mối</w:t>
            </w:r>
            <w:r w:rsidR="009D426C">
              <w:rPr>
                <w:rFonts w:ascii="Times New Roman" w:eastAsia="Arial Unicode MS" w:hAnsi="Times New Roman"/>
                <w:b/>
                <w:bCs/>
                <w:i/>
                <w:iCs/>
                <w:spacing w:val="-6"/>
                <w:u w:color="000000"/>
                <w:bdr w:val="nil"/>
                <w:lang w:eastAsia="en-US"/>
              </w:rPr>
              <w:t>, chợ truyền thống</w:t>
            </w:r>
            <w:r w:rsidRPr="003614B4">
              <w:rPr>
                <w:rFonts w:ascii="Times New Roman" w:eastAsia="Arial Unicode MS" w:hAnsi="Times New Roman"/>
                <w:spacing w:val="-6"/>
                <w:u w:color="000000"/>
                <w:bdr w:val="nil"/>
                <w:lang w:eastAsia="en-US"/>
              </w:rPr>
              <w:t xml:space="preserve"> trừ các cơ sở quy định tại Điểm 4.3, 4.4</w:t>
            </w:r>
          </w:p>
          <w:p w:rsidR="00407DF7" w:rsidRPr="003614B4" w:rsidRDefault="00407DF7" w:rsidP="0022071C">
            <w:pPr>
              <w:pBdr>
                <w:top w:val="nil"/>
                <w:left w:val="nil"/>
                <w:bottom w:val="nil"/>
                <w:right w:val="nil"/>
                <w:between w:val="nil"/>
                <w:bar w:val="nil"/>
              </w:pBd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w:t>
            </w:r>
            <w:r w:rsidR="0022071C">
              <w:rPr>
                <w:rFonts w:ascii="Times New Roman" w:eastAsia="Arial Unicode MS" w:hAnsi="Times New Roman"/>
                <w:u w:color="000000"/>
                <w:bdr w:val="nil"/>
                <w:lang w:eastAsia="en-US"/>
              </w:rPr>
              <w:t xml:space="preserve"> </w:t>
            </w:r>
            <w:r w:rsidRPr="003614B4">
              <w:rPr>
                <w:rFonts w:ascii="Times New Roman" w:eastAsia="Arial Unicode MS" w:hAnsi="Times New Roman"/>
                <w:u w:color="000000"/>
                <w:bdr w:val="nil"/>
                <w:lang w:eastAsia="en-US"/>
              </w:rPr>
              <w:t>Có kế hoạch và chịu trách nhiệm triển khai các biện pháp đảm bảo phòng, chống dịch COVID-19.</w:t>
            </w:r>
          </w:p>
          <w:p w:rsidR="00407DF7" w:rsidRPr="003614B4" w:rsidRDefault="00407DF7" w:rsidP="0022071C">
            <w:pPr>
              <w:pBdr>
                <w:top w:val="nil"/>
                <w:left w:val="nil"/>
                <w:bottom w:val="nil"/>
                <w:right w:val="nil"/>
                <w:between w:val="nil"/>
                <w:bar w:val="nil"/>
              </w:pBdr>
              <w:rPr>
                <w:rFonts w:ascii="Times New Roman" w:hAnsi="Times New Roman"/>
              </w:rPr>
            </w:pPr>
            <w:r w:rsidRPr="003614B4">
              <w:rPr>
                <w:rFonts w:ascii="Times New Roman" w:eastAsia="Arial Unicode MS" w:hAnsi="Times New Roman"/>
                <w:spacing w:val="-6"/>
                <w:u w:color="000000"/>
                <w:bdr w:val="nil"/>
                <w:lang w:eastAsia="en-US"/>
              </w:rPr>
              <w:t>- Siêu thị, cửa hàng tiện ích: Giảm 50% công suất cùng một thời điểm;</w:t>
            </w:r>
            <w:r w:rsidRPr="003614B4">
              <w:rPr>
                <w:rFonts w:ascii="Times New Roman" w:hAnsi="Times New Roman"/>
              </w:rPr>
              <w:t xml:space="preserve"> </w:t>
            </w:r>
          </w:p>
          <w:p w:rsidR="00407DF7" w:rsidRPr="003614B4" w:rsidRDefault="00407DF7" w:rsidP="0022071C">
            <w:pPr>
              <w:pBdr>
                <w:top w:val="nil"/>
                <w:left w:val="nil"/>
                <w:bottom w:val="nil"/>
                <w:right w:val="nil"/>
                <w:between w:val="nil"/>
                <w:bar w:val="nil"/>
              </w:pBdr>
              <w:rPr>
                <w:rFonts w:ascii="Times New Roman" w:hAnsi="Times New Roman"/>
              </w:rPr>
            </w:pPr>
            <w:r w:rsidRPr="003614B4">
              <w:rPr>
                <w:rFonts w:ascii="Times New Roman" w:hAnsi="Times New Roman"/>
              </w:rPr>
              <w:t xml:space="preserve">- Trung tâm thương mại: </w:t>
            </w:r>
            <w:r w:rsidRPr="003E785A">
              <w:rPr>
                <w:rFonts w:ascii="Times New Roman" w:hAnsi="Times New Roman"/>
              </w:rPr>
              <w:t>Hoạt động khi n</w:t>
            </w:r>
            <w:r w:rsidRPr="003E785A">
              <w:rPr>
                <w:rFonts w:ascii="Times New Roman" w:eastAsia="Arial Unicode MS" w:hAnsi="Times New Roman"/>
                <w:spacing w:val="-6"/>
                <w:u w:color="000000"/>
                <w:bdr w:val="nil"/>
                <w:lang w:eastAsia="en-US"/>
              </w:rPr>
              <w:t>gười lao động</w:t>
            </w:r>
            <w:r w:rsidR="00E86260" w:rsidRPr="003E785A">
              <w:rPr>
                <w:rFonts w:ascii="Times New Roman" w:eastAsia="Arial Unicode MS" w:hAnsi="Times New Roman"/>
                <w:spacing w:val="-6"/>
                <w:u w:color="000000"/>
                <w:bdr w:val="nil"/>
                <w:lang w:eastAsia="en-US"/>
              </w:rPr>
              <w:t xml:space="preserve"> </w:t>
            </w:r>
            <w:r w:rsidRPr="003E785A">
              <w:rPr>
                <w:rFonts w:ascii="Times New Roman" w:eastAsia="Arial Unicode MS" w:hAnsi="Times New Roman"/>
                <w:spacing w:val="-6"/>
                <w:u w:color="000000"/>
                <w:bdr w:val="nil"/>
                <w:lang w:eastAsia="en-US"/>
              </w:rPr>
              <w:t xml:space="preserve">đã được tiêm đủ liều vắc xin </w:t>
            </w:r>
            <w:r w:rsidRPr="003614B4">
              <w:rPr>
                <w:rFonts w:ascii="Times New Roman" w:eastAsia="Arial Unicode MS" w:hAnsi="Times New Roman"/>
                <w:spacing w:val="-6"/>
                <w:u w:color="000000"/>
                <w:bdr w:val="nil"/>
                <w:lang w:eastAsia="en-US"/>
              </w:rPr>
              <w:t>hoặc đã khỏi bệnh COVID-19 hoặc có xét nghiệm SARS-CoV-2 âm tính trong vòng 72 giờ kể từ khi có kết quả xét nghiệm</w:t>
            </w:r>
            <w:r w:rsidR="00CA303C">
              <w:rPr>
                <w:rFonts w:ascii="Times New Roman" w:hAnsi="Times New Roman"/>
              </w:rPr>
              <w:t>.</w:t>
            </w:r>
          </w:p>
          <w:p w:rsidR="00407DF7" w:rsidRPr="003614B4" w:rsidRDefault="00CA303C" w:rsidP="0022071C">
            <w:pPr>
              <w:pBdr>
                <w:top w:val="nil"/>
                <w:left w:val="nil"/>
                <w:bottom w:val="nil"/>
                <w:right w:val="nil"/>
                <w:between w:val="nil"/>
                <w:bar w:val="nil"/>
              </w:pBdr>
              <w:rPr>
                <w:rFonts w:ascii="Times New Roman" w:hAnsi="Times New Roman"/>
              </w:rPr>
            </w:pPr>
            <w:r>
              <w:rPr>
                <w:rFonts w:ascii="Times New Roman" w:hAnsi="Times New Roman"/>
              </w:rPr>
              <w:t>Đ</w:t>
            </w:r>
            <w:r w:rsidR="00407DF7" w:rsidRPr="003614B4">
              <w:rPr>
                <w:rFonts w:ascii="Times New Roman" w:hAnsi="Times New Roman"/>
              </w:rPr>
              <w:t>ánh giá nguy cơ lây nhiễm COVID-19 hàng tuần và tổ chức xét nghiệm SARS-CoV-2 cho người lao động: Xét nghiệm ngay khi có biểu hiện nghi ngờ mắc COVID-19 như ho, sốt, khó thở…</w:t>
            </w:r>
            <w:r w:rsidR="006B2B98">
              <w:rPr>
                <w:rFonts w:ascii="Times New Roman" w:hAnsi="Times New Roman"/>
              </w:rPr>
              <w:t xml:space="preserve"> </w:t>
            </w:r>
            <w:r w:rsidR="00407DF7" w:rsidRPr="003614B4">
              <w:rPr>
                <w:rFonts w:ascii="Times New Roman" w:hAnsi="Times New Roman"/>
              </w:rPr>
              <w:t>hoặc có yếu tố dịch tễ; Xét nghiệm định kỳ hàng tuần cho 80</w:t>
            </w:r>
            <w:r w:rsidR="0022071C">
              <w:rPr>
                <w:rFonts w:ascii="Times New Roman" w:hAnsi="Times New Roman"/>
              </w:rPr>
              <w:t xml:space="preserve"> </w:t>
            </w:r>
            <w:r w:rsidR="00407DF7" w:rsidRPr="003614B4">
              <w:rPr>
                <w:rFonts w:ascii="Times New Roman" w:hAnsi="Times New Roman"/>
              </w:rPr>
              <w:t>-</w:t>
            </w:r>
            <w:r w:rsidR="0022071C">
              <w:rPr>
                <w:rFonts w:ascii="Times New Roman" w:hAnsi="Times New Roman"/>
              </w:rPr>
              <w:t xml:space="preserve"> </w:t>
            </w:r>
            <w:r w:rsidR="00407DF7" w:rsidRPr="003614B4">
              <w:rPr>
                <w:rFonts w:ascii="Times New Roman" w:hAnsi="Times New Roman"/>
              </w:rPr>
              <w:t>100%</w:t>
            </w:r>
            <w:r w:rsidR="00407DF7" w:rsidRPr="003614B4">
              <w:rPr>
                <w:rFonts w:ascii="Times New Roman" w:eastAsia="Times New Roman" w:hAnsi="Times New Roman"/>
                <w:lang w:eastAsia="en-US"/>
              </w:rPr>
              <w:t xml:space="preserve"> </w:t>
            </w:r>
            <w:r w:rsidR="00407DF7" w:rsidRPr="003614B4">
              <w:rPr>
                <w:rFonts w:ascii="Times New Roman" w:hAnsi="Times New Roman"/>
              </w:rPr>
              <w:t>người lao động có nguy cơ cao, đơn vị cung cấp dịch vụ</w:t>
            </w:r>
            <w:r>
              <w:rPr>
                <w:rFonts w:ascii="Times New Roman" w:hAnsi="Times New Roman"/>
              </w:rPr>
              <w:t>.</w:t>
            </w:r>
          </w:p>
          <w:p w:rsidR="00407DF7" w:rsidRPr="003614B4" w:rsidRDefault="00407DF7" w:rsidP="0022071C">
            <w:pPr>
              <w:pBdr>
                <w:top w:val="nil"/>
                <w:left w:val="nil"/>
                <w:bottom w:val="nil"/>
                <w:right w:val="nil"/>
                <w:between w:val="nil"/>
                <w:bar w:val="nil"/>
              </w:pBdr>
              <w:rPr>
                <w:rFonts w:ascii="Times New Roman" w:hAnsi="Times New Roman"/>
              </w:rPr>
            </w:pPr>
            <w:r w:rsidRPr="003614B4">
              <w:rPr>
                <w:rFonts w:ascii="Times New Roman" w:hAnsi="Times New Roman"/>
              </w:rPr>
              <w:lastRenderedPageBreak/>
              <w:t>- Chợ đầu mối: Không hạn chế số người.</w:t>
            </w:r>
          </w:p>
        </w:tc>
        <w:tc>
          <w:tcPr>
            <w:tcW w:w="0" w:type="auto"/>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lastRenderedPageBreak/>
              <w:t>Hoạt động*</w:t>
            </w:r>
          </w:p>
        </w:tc>
        <w:tc>
          <w:tcPr>
            <w:tcW w:w="1447"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17"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399"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/Hoạt động hạn chế**</w:t>
            </w:r>
          </w:p>
        </w:tc>
      </w:tr>
      <w:tr w:rsidR="00407DF7" w:rsidRPr="003614B4" w:rsidTr="0022071C">
        <w:trPr>
          <w:trHeight w:val="489"/>
        </w:trPr>
        <w:tc>
          <w:tcPr>
            <w:tcW w:w="4395" w:type="dxa"/>
            <w:shd w:val="clear" w:color="auto" w:fill="auto"/>
            <w:vAlign w:val="center"/>
            <w:hideMark/>
          </w:tcPr>
          <w:p w:rsidR="00407DF7" w:rsidRPr="003614B4" w:rsidRDefault="00407DF7" w:rsidP="0022071C">
            <w:pPr>
              <w:pBdr>
                <w:top w:val="nil"/>
                <w:left w:val="nil"/>
                <w:bottom w:val="nil"/>
                <w:right w:val="nil"/>
                <w:between w:val="nil"/>
                <w:bar w:val="nil"/>
              </w:pBdr>
              <w:rPr>
                <w:rFonts w:ascii="Times New Roman" w:eastAsia="Arial Unicode MS" w:hAnsi="Times New Roman"/>
                <w:bCs/>
                <w:u w:color="000000"/>
                <w:bdr w:val="nil"/>
                <w:lang w:val="da-DK" w:eastAsia="en-US"/>
              </w:rPr>
            </w:pPr>
            <w:r w:rsidRPr="003614B4">
              <w:rPr>
                <w:rFonts w:ascii="Times New Roman" w:eastAsia="Arial Unicode MS" w:hAnsi="Times New Roman"/>
                <w:bCs/>
                <w:u w:color="000000"/>
                <w:bdr w:val="nil"/>
                <w:lang w:val="da-DK" w:eastAsia="en-US"/>
              </w:rPr>
              <w:lastRenderedPageBreak/>
              <w:t xml:space="preserve">4.3. </w:t>
            </w:r>
            <w:r w:rsidRPr="003614B4">
              <w:rPr>
                <w:rFonts w:ascii="Times New Roman" w:eastAsia="Arial Unicode MS" w:hAnsi="Times New Roman"/>
                <w:b/>
                <w:i/>
                <w:iCs/>
                <w:u w:color="000000"/>
                <w:bdr w:val="nil"/>
                <w:lang w:val="da-DK" w:eastAsia="en-US"/>
              </w:rPr>
              <w:t xml:space="preserve">Nhà hàng/quán ăn, </w:t>
            </w:r>
            <w:r w:rsidR="00055829">
              <w:rPr>
                <w:rFonts w:ascii="Times New Roman" w:eastAsia="Arial Unicode MS" w:hAnsi="Times New Roman"/>
                <w:b/>
                <w:i/>
                <w:iCs/>
                <w:u w:color="000000"/>
                <w:bdr w:val="nil"/>
                <w:lang w:val="da-DK" w:eastAsia="en-US"/>
              </w:rPr>
              <w:t>cơ sở kinh doanh dịch vụ ăn uống</w:t>
            </w:r>
            <w:r w:rsidRPr="003614B4">
              <w:rPr>
                <w:rFonts w:ascii="Times New Roman" w:eastAsia="Arial Unicode MS" w:hAnsi="Times New Roman"/>
                <w:bCs/>
                <w:u w:color="000000"/>
                <w:bdr w:val="nil"/>
                <w:lang w:val="da-DK" w:eastAsia="en-US"/>
              </w:rPr>
              <w:t xml:space="preserve"> </w:t>
            </w:r>
          </w:p>
          <w:p w:rsidR="00407DF7" w:rsidRPr="003614B4" w:rsidRDefault="00407DF7" w:rsidP="0022071C">
            <w:pPr>
              <w:pStyle w:val="Nidung"/>
              <w:jc w:val="both"/>
              <w:rPr>
                <w:rFonts w:cs="Times New Roman"/>
                <w:bCs/>
                <w:color w:val="auto"/>
                <w:sz w:val="28"/>
                <w:szCs w:val="28"/>
              </w:rPr>
            </w:pPr>
            <w:r w:rsidRPr="003E785A">
              <w:rPr>
                <w:rFonts w:cs="Times New Roman"/>
                <w:color w:val="auto"/>
                <w:spacing w:val="-8"/>
                <w:sz w:val="28"/>
                <w:szCs w:val="28"/>
              </w:rPr>
              <w:t>** Chỉ</w:t>
            </w:r>
            <w:r w:rsidR="00055829" w:rsidRPr="003E785A">
              <w:rPr>
                <w:rFonts w:cs="Times New Roman"/>
                <w:color w:val="auto"/>
                <w:spacing w:val="-8"/>
                <w:sz w:val="28"/>
                <w:szCs w:val="28"/>
              </w:rPr>
              <w:t xml:space="preserve"> bán mang đi.</w:t>
            </w:r>
          </w:p>
        </w:tc>
        <w:tc>
          <w:tcPr>
            <w:tcW w:w="0" w:type="auto"/>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w:t>
            </w:r>
            <w:r w:rsidR="0019442E">
              <w:rPr>
                <w:rFonts w:ascii="Times New Roman" w:eastAsia="Arial Unicode MS" w:hAnsi="Times New Roman"/>
                <w:u w:color="000000"/>
                <w:bdr w:val="nil"/>
                <w:lang w:eastAsia="en-US"/>
              </w:rPr>
              <w:t>ng</w:t>
            </w:r>
          </w:p>
        </w:tc>
        <w:tc>
          <w:tcPr>
            <w:tcW w:w="1447"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w:t>
            </w:r>
            <w:r w:rsidR="0019442E">
              <w:rPr>
                <w:rFonts w:ascii="Times New Roman" w:eastAsia="Arial Unicode MS" w:hAnsi="Times New Roman"/>
                <w:u w:color="000000"/>
                <w:bdr w:val="nil"/>
                <w:lang w:eastAsia="en-US"/>
              </w:rPr>
              <w:t>ng</w:t>
            </w:r>
            <w:r w:rsidR="00ED1943">
              <w:rPr>
                <w:rFonts w:ascii="Times New Roman" w:eastAsia="Arial Unicode MS" w:hAnsi="Times New Roman"/>
                <w:u w:color="000000"/>
                <w:bdr w:val="nil"/>
                <w:lang w:eastAsia="en-US"/>
              </w:rPr>
              <w:t>/</w:t>
            </w:r>
            <w:r w:rsidR="00ED1943" w:rsidRPr="001900DE">
              <w:rPr>
                <w:rFonts w:ascii="Times New Roman" w:eastAsia="Arial Unicode MS" w:hAnsi="Times New Roman"/>
                <w:u w:color="000000"/>
                <w:bdr w:val="nil"/>
                <w:lang w:eastAsia="en-US"/>
              </w:rPr>
              <w:t xml:space="preserve"> Hoạt động hạn chế**</w:t>
            </w:r>
          </w:p>
        </w:tc>
        <w:tc>
          <w:tcPr>
            <w:tcW w:w="1417"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w:t>
            </w:r>
            <w:r w:rsidR="0019442E">
              <w:rPr>
                <w:rFonts w:ascii="Times New Roman" w:eastAsia="Arial Unicode MS" w:hAnsi="Times New Roman"/>
                <w:u w:color="000000"/>
                <w:bdr w:val="nil"/>
                <w:lang w:eastAsia="en-US"/>
              </w:rPr>
              <w:t>ng</w:t>
            </w:r>
            <w:r w:rsidR="00ED1943">
              <w:rPr>
                <w:rFonts w:ascii="Times New Roman" w:eastAsia="Arial Unicode MS" w:hAnsi="Times New Roman"/>
                <w:u w:color="000000"/>
                <w:bdr w:val="nil"/>
                <w:lang w:eastAsia="en-US"/>
              </w:rPr>
              <w:t>/</w:t>
            </w:r>
            <w:r w:rsidR="00ED1943" w:rsidRPr="001900DE">
              <w:rPr>
                <w:rFonts w:ascii="Times New Roman" w:eastAsia="Arial Unicode MS" w:hAnsi="Times New Roman"/>
                <w:u w:color="000000"/>
                <w:bdr w:val="nil"/>
                <w:lang w:eastAsia="en-US"/>
              </w:rPr>
              <w:t xml:space="preserve"> Hoạt động hạn chế**</w:t>
            </w:r>
          </w:p>
        </w:tc>
        <w:tc>
          <w:tcPr>
            <w:tcW w:w="1399"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tc>
      </w:tr>
      <w:tr w:rsidR="00407DF7" w:rsidRPr="003614B4" w:rsidTr="0022071C">
        <w:trPr>
          <w:trHeight w:val="673"/>
        </w:trPr>
        <w:tc>
          <w:tcPr>
            <w:tcW w:w="4395" w:type="dxa"/>
            <w:shd w:val="clear" w:color="auto" w:fill="auto"/>
            <w:vAlign w:val="center"/>
            <w:hideMark/>
          </w:tcPr>
          <w:p w:rsidR="00407DF7" w:rsidRPr="003614B4" w:rsidRDefault="00407DF7" w:rsidP="0022071C">
            <w:pPr>
              <w:pBdr>
                <w:top w:val="nil"/>
                <w:left w:val="nil"/>
                <w:bottom w:val="nil"/>
                <w:right w:val="nil"/>
                <w:between w:val="nil"/>
                <w:bar w:val="nil"/>
              </w:pBdr>
              <w:rPr>
                <w:rFonts w:ascii="Times New Roman" w:eastAsia="Arial Unicode MS" w:hAnsi="Times New Roman"/>
                <w:u w:color="000000"/>
                <w:bdr w:val="nil"/>
                <w:lang w:val="es-ES_tradnl" w:eastAsia="en-US"/>
              </w:rPr>
            </w:pPr>
            <w:r w:rsidRPr="003614B4">
              <w:rPr>
                <w:rFonts w:ascii="Times New Roman" w:eastAsia="Arial Unicode MS" w:hAnsi="Times New Roman"/>
                <w:bCs/>
                <w:u w:color="000000"/>
                <w:bdr w:val="nil"/>
                <w:lang w:val="es-ES_tradnl" w:eastAsia="en-US"/>
              </w:rPr>
              <w:t xml:space="preserve">4.4. </w:t>
            </w:r>
            <w:r w:rsidRPr="003614B4">
              <w:rPr>
                <w:rFonts w:ascii="Times New Roman" w:eastAsia="Arial Unicode MS" w:hAnsi="Times New Roman"/>
                <w:b/>
                <w:i/>
                <w:iCs/>
                <w:u w:color="000000"/>
                <w:bdr w:val="nil"/>
                <w:lang w:val="es-ES_tradnl" w:eastAsia="en-US"/>
              </w:rPr>
              <w:t xml:space="preserve">Cơ sở kinh doanh </w:t>
            </w:r>
            <w:r w:rsidRPr="003614B4">
              <w:rPr>
                <w:rFonts w:ascii="Times New Roman" w:eastAsia="Arial Unicode MS" w:hAnsi="Times New Roman"/>
                <w:u w:color="000000"/>
                <w:bdr w:val="nil"/>
                <w:lang w:val="es-ES_tradnl" w:eastAsia="en-US"/>
              </w:rPr>
              <w:t>vũ trường, karaoke, mát xa, quán bar, internet, trò chơi điện tử,</w:t>
            </w:r>
            <w:r w:rsidR="008942D9">
              <w:rPr>
                <w:rFonts w:ascii="Times New Roman" w:eastAsia="Arial Unicode MS" w:hAnsi="Times New Roman"/>
                <w:u w:color="000000"/>
                <w:bdr w:val="nil"/>
                <w:lang w:val="es-ES_tradnl" w:eastAsia="en-US"/>
              </w:rPr>
              <w:t xml:space="preserve"> các dịch vụ về tóc,</w:t>
            </w:r>
            <w:r w:rsidRPr="003614B4">
              <w:rPr>
                <w:rFonts w:ascii="Times New Roman" w:eastAsia="Arial Unicode MS" w:hAnsi="Times New Roman"/>
                <w:u w:color="000000"/>
                <w:bdr w:val="nil"/>
                <w:lang w:val="es-ES_tradnl" w:eastAsia="en-US"/>
              </w:rPr>
              <w:t xml:space="preserve"> làm đẹp,...</w:t>
            </w:r>
          </w:p>
          <w:p w:rsidR="00407DF7" w:rsidRPr="003614B4" w:rsidRDefault="00407DF7" w:rsidP="0022071C">
            <w:pPr>
              <w:pBdr>
                <w:top w:val="nil"/>
                <w:left w:val="nil"/>
                <w:bottom w:val="nil"/>
                <w:right w:val="nil"/>
                <w:between w:val="nil"/>
                <w:bar w:val="nil"/>
              </w:pBdr>
              <w:rPr>
                <w:rFonts w:ascii="Times New Roman" w:eastAsia="Arial Unicode MS" w:hAnsi="Times New Roman"/>
                <w:bCs/>
                <w:u w:color="000000"/>
                <w:bdr w:val="nil"/>
                <w:lang w:eastAsia="en-US"/>
              </w:rPr>
            </w:pPr>
          </w:p>
        </w:tc>
        <w:tc>
          <w:tcPr>
            <w:tcW w:w="0" w:type="auto"/>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1900DE">
              <w:rPr>
                <w:rFonts w:ascii="Times New Roman" w:eastAsia="Arial Unicode MS" w:hAnsi="Times New Roman"/>
                <w:u w:color="000000"/>
                <w:bdr w:val="nil"/>
                <w:lang w:eastAsia="en-US"/>
              </w:rPr>
              <w:t>Hoạt động hạn chế</w:t>
            </w:r>
            <w:r w:rsidR="0022071C">
              <w:rPr>
                <w:rFonts w:ascii="Times New Roman" w:eastAsia="Arial Unicode MS" w:hAnsi="Times New Roman"/>
                <w:u w:color="000000"/>
                <w:bdr w:val="nil"/>
                <w:lang w:eastAsia="en-US"/>
              </w:rPr>
              <w:t xml:space="preserve"> (g</w:t>
            </w:r>
            <w:r w:rsidRPr="001900DE">
              <w:rPr>
                <w:rFonts w:ascii="Times New Roman" w:eastAsia="Arial Unicode MS" w:hAnsi="Times New Roman"/>
                <w:u w:color="000000"/>
                <w:bdr w:val="nil"/>
                <w:lang w:eastAsia="en-US"/>
              </w:rPr>
              <w:t>iảm 50% công suất)</w:t>
            </w:r>
          </w:p>
        </w:tc>
        <w:tc>
          <w:tcPr>
            <w:tcW w:w="1447" w:type="dxa"/>
            <w:shd w:val="clear" w:color="auto" w:fill="auto"/>
            <w:hideMark/>
          </w:tcPr>
          <w:p w:rsidR="00407DF7" w:rsidRPr="001900DE" w:rsidRDefault="00407DF7" w:rsidP="00A902E3">
            <w:pPr>
              <w:pStyle w:val="Nidung"/>
              <w:jc w:val="center"/>
              <w:rPr>
                <w:rFonts w:cs="Times New Roman"/>
                <w:color w:val="auto"/>
                <w:sz w:val="28"/>
                <w:szCs w:val="28"/>
                <w:lang w:val="es-ES_tradnl"/>
              </w:rPr>
            </w:pPr>
            <w:r w:rsidRPr="001900DE">
              <w:rPr>
                <w:rFonts w:cs="Times New Roman"/>
                <w:color w:val="auto"/>
                <w:sz w:val="28"/>
                <w:szCs w:val="28"/>
                <w:lang w:val="es-ES_tradnl"/>
              </w:rPr>
              <w:t xml:space="preserve">Ngừng hoạt động </w:t>
            </w:r>
          </w:p>
          <w:p w:rsidR="00407DF7" w:rsidRPr="001900DE" w:rsidRDefault="00407DF7" w:rsidP="00A902E3">
            <w:pPr>
              <w:pStyle w:val="Nidung"/>
              <w:jc w:val="center"/>
              <w:rPr>
                <w:rFonts w:cs="Times New Roman"/>
                <w:color w:val="auto"/>
                <w:sz w:val="28"/>
                <w:szCs w:val="28"/>
                <w:lang w:val="es-ES_tradnl"/>
              </w:rPr>
            </w:pPr>
            <w:r w:rsidRPr="001900DE">
              <w:rPr>
                <w:rFonts w:cs="Times New Roman"/>
                <w:color w:val="auto"/>
                <w:sz w:val="28"/>
                <w:szCs w:val="28"/>
                <w:lang w:val="es-ES_tradnl"/>
              </w:rPr>
              <w:t>(Cơ sở làm tóc được hoạt động)</w:t>
            </w:r>
          </w:p>
        </w:tc>
        <w:tc>
          <w:tcPr>
            <w:tcW w:w="1417" w:type="dxa"/>
            <w:shd w:val="clear" w:color="auto" w:fill="auto"/>
            <w:hideMark/>
          </w:tcPr>
          <w:p w:rsidR="00407DF7" w:rsidRPr="001900DE" w:rsidRDefault="00407DF7" w:rsidP="00A902E3">
            <w:pPr>
              <w:pStyle w:val="Nidung"/>
              <w:jc w:val="center"/>
              <w:rPr>
                <w:rFonts w:cs="Times New Roman"/>
                <w:color w:val="auto"/>
                <w:sz w:val="28"/>
                <w:szCs w:val="28"/>
                <w:lang w:val="es-ES_tradnl"/>
              </w:rPr>
            </w:pPr>
            <w:r w:rsidRPr="001900DE">
              <w:rPr>
                <w:rFonts w:cs="Times New Roman"/>
                <w:color w:val="auto"/>
                <w:sz w:val="28"/>
                <w:szCs w:val="28"/>
                <w:lang w:val="es-ES_tradnl"/>
              </w:rPr>
              <w:t xml:space="preserve">Ngừng hoạt động </w:t>
            </w:r>
          </w:p>
          <w:p w:rsidR="00407DF7" w:rsidRPr="001900DE" w:rsidRDefault="00407DF7" w:rsidP="00A902E3">
            <w:pPr>
              <w:pStyle w:val="Nidung"/>
              <w:jc w:val="center"/>
              <w:rPr>
                <w:rFonts w:cs="Times New Roman"/>
                <w:color w:val="auto"/>
                <w:sz w:val="28"/>
                <w:szCs w:val="28"/>
                <w:lang w:val="es-ES_tradnl"/>
              </w:rPr>
            </w:pPr>
            <w:r w:rsidRPr="001900DE">
              <w:rPr>
                <w:rFonts w:cs="Times New Roman"/>
                <w:color w:val="auto"/>
                <w:sz w:val="28"/>
                <w:szCs w:val="28"/>
                <w:lang w:val="es-ES_tradnl"/>
              </w:rPr>
              <w:t>(Cơ sở làm tóc hoạt động 1/2 công suất)</w:t>
            </w:r>
          </w:p>
        </w:tc>
        <w:tc>
          <w:tcPr>
            <w:tcW w:w="1399"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1900DE">
              <w:rPr>
                <w:rFonts w:ascii="Times New Roman" w:eastAsia="Arial Unicode MS" w:hAnsi="Times New Roman"/>
                <w:u w:color="000000"/>
                <w:bdr w:val="nil"/>
                <w:lang w:val="es-ES_tradnl" w:eastAsia="en-US"/>
              </w:rPr>
              <w:t xml:space="preserve">Ngừng hoạt động </w:t>
            </w:r>
          </w:p>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p>
        </w:tc>
      </w:tr>
      <w:tr w:rsidR="00407DF7" w:rsidRPr="003614B4" w:rsidTr="008942D9">
        <w:trPr>
          <w:trHeight w:val="513"/>
        </w:trPr>
        <w:tc>
          <w:tcPr>
            <w:tcW w:w="4395" w:type="dxa"/>
            <w:shd w:val="clear" w:color="auto" w:fill="auto"/>
            <w:hideMark/>
          </w:tcPr>
          <w:p w:rsidR="00407DF7" w:rsidRPr="003614B4" w:rsidRDefault="00407DF7" w:rsidP="00A902E3">
            <w:pPr>
              <w:pBdr>
                <w:top w:val="nil"/>
                <w:left w:val="nil"/>
                <w:bottom w:val="nil"/>
                <w:right w:val="nil"/>
                <w:between w:val="nil"/>
                <w:bar w:val="nil"/>
              </w:pBdr>
              <w:rPr>
                <w:rFonts w:ascii="Times New Roman" w:eastAsia="Arial Unicode MS" w:hAnsi="Times New Roman"/>
                <w:u w:color="000000"/>
                <w:bdr w:val="nil"/>
                <w:lang w:val="es-ES_tradnl" w:eastAsia="en-US"/>
              </w:rPr>
            </w:pPr>
            <w:r w:rsidRPr="003614B4">
              <w:rPr>
                <w:rFonts w:ascii="Times New Roman" w:eastAsia="Arial Unicode MS" w:hAnsi="Times New Roman"/>
                <w:u w:color="000000"/>
                <w:bdr w:val="nil"/>
                <w:lang w:val="es-ES_tradnl" w:eastAsia="en-US"/>
              </w:rPr>
              <w:t xml:space="preserve">4.5. </w:t>
            </w:r>
            <w:r w:rsidRPr="003614B4">
              <w:rPr>
                <w:rFonts w:ascii="Times New Roman" w:eastAsia="Arial Unicode MS" w:hAnsi="Times New Roman"/>
                <w:b/>
                <w:bCs/>
                <w:i/>
                <w:iCs/>
                <w:u w:color="000000"/>
                <w:bdr w:val="nil"/>
                <w:lang w:val="es-ES_tradnl" w:eastAsia="en-US"/>
              </w:rPr>
              <w:t>Hoạt động bán hàng rong, vé số dạo,…</w:t>
            </w:r>
            <w:r w:rsidRPr="003614B4">
              <w:rPr>
                <w:rFonts w:ascii="Times New Roman" w:eastAsia="Arial Unicode MS" w:hAnsi="Times New Roman"/>
                <w:u w:color="000000"/>
                <w:bdr w:val="nil"/>
                <w:lang w:val="es-ES_tradnl" w:eastAsia="en-US"/>
              </w:rPr>
              <w:t xml:space="preserve"> </w:t>
            </w:r>
          </w:p>
          <w:p w:rsidR="00407DF7" w:rsidRPr="003614B4" w:rsidRDefault="00407DF7" w:rsidP="00A902E3">
            <w:pPr>
              <w:pBdr>
                <w:top w:val="nil"/>
                <w:left w:val="nil"/>
                <w:bottom w:val="nil"/>
                <w:right w:val="nil"/>
                <w:between w:val="nil"/>
                <w:bar w:val="nil"/>
              </w:pBdr>
              <w:rPr>
                <w:rFonts w:ascii="Times New Roman" w:eastAsia="Arial Unicode MS" w:hAnsi="Times New Roman"/>
                <w:u w:color="000000"/>
                <w:bdr w:val="nil"/>
                <w:lang w:val="es-ES_tradnl" w:eastAsia="en-US"/>
              </w:rPr>
            </w:pPr>
            <w:r w:rsidRPr="003614B4">
              <w:rPr>
                <w:rFonts w:ascii="Times New Roman" w:eastAsia="Arial Unicode MS" w:hAnsi="Times New Roman"/>
                <w:bCs/>
                <w:iCs/>
                <w:u w:color="000000"/>
                <w:bdr w:val="nil"/>
                <w:lang w:eastAsia="en-US"/>
              </w:rPr>
              <w:t>*</w:t>
            </w:r>
            <w:r w:rsidRPr="003614B4">
              <w:rPr>
                <w:rFonts w:ascii="Times New Roman" w:hAnsi="Times New Roman"/>
                <w:bCs/>
                <w:lang w:val="es-ES_tradnl"/>
              </w:rPr>
              <w:t xml:space="preserve"> Đ</w:t>
            </w:r>
            <w:r w:rsidRPr="003614B4">
              <w:rPr>
                <w:rFonts w:ascii="Times New Roman" w:hAnsi="Times New Roman"/>
              </w:rPr>
              <w:t>ã được tiêm đủ liều vắc xin hoặc đã khỏi bệnh COVID-19.</w:t>
            </w:r>
          </w:p>
        </w:tc>
        <w:tc>
          <w:tcPr>
            <w:tcW w:w="0" w:type="auto"/>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val="vi-VN" w:eastAsia="en-US"/>
              </w:rPr>
            </w:pPr>
            <w:r w:rsidRPr="001900DE">
              <w:rPr>
                <w:rFonts w:ascii="Times New Roman" w:eastAsia="Arial Unicode MS" w:hAnsi="Times New Roman"/>
                <w:u w:color="000000"/>
                <w:bdr w:val="nil"/>
                <w:lang w:eastAsia="en-US"/>
              </w:rPr>
              <w:t>Hoạt động</w:t>
            </w:r>
          </w:p>
        </w:tc>
        <w:tc>
          <w:tcPr>
            <w:tcW w:w="1447" w:type="dxa"/>
            <w:shd w:val="clear" w:color="auto" w:fill="auto"/>
            <w:hideMark/>
          </w:tcPr>
          <w:p w:rsidR="00407DF7" w:rsidRPr="001900DE" w:rsidRDefault="00407DF7" w:rsidP="00A902E3">
            <w:pPr>
              <w:pStyle w:val="Nidung"/>
              <w:jc w:val="center"/>
              <w:rPr>
                <w:rFonts w:cs="Times New Roman"/>
                <w:color w:val="auto"/>
                <w:sz w:val="28"/>
                <w:szCs w:val="28"/>
              </w:rPr>
            </w:pPr>
            <w:r w:rsidRPr="001900DE">
              <w:rPr>
                <w:rFonts w:cs="Times New Roman"/>
                <w:color w:val="auto"/>
                <w:sz w:val="28"/>
                <w:szCs w:val="28"/>
              </w:rPr>
              <w:t>Hoạt động có điều kiện*</w:t>
            </w:r>
          </w:p>
        </w:tc>
        <w:tc>
          <w:tcPr>
            <w:tcW w:w="1417" w:type="dxa"/>
            <w:shd w:val="clear" w:color="auto" w:fill="auto"/>
            <w:hideMark/>
          </w:tcPr>
          <w:p w:rsidR="00407DF7" w:rsidRPr="001900DE" w:rsidRDefault="00407DF7" w:rsidP="00A902E3">
            <w:pPr>
              <w:pStyle w:val="Nidung"/>
              <w:jc w:val="center"/>
              <w:rPr>
                <w:rFonts w:cs="Times New Roman"/>
                <w:color w:val="auto"/>
                <w:sz w:val="28"/>
                <w:szCs w:val="28"/>
              </w:rPr>
            </w:pPr>
            <w:r w:rsidRPr="001900DE">
              <w:rPr>
                <w:rFonts w:cs="Times New Roman"/>
                <w:color w:val="auto"/>
                <w:sz w:val="28"/>
                <w:szCs w:val="28"/>
              </w:rPr>
              <w:t>Hoạt động có điều kiện*</w:t>
            </w:r>
          </w:p>
        </w:tc>
        <w:tc>
          <w:tcPr>
            <w:tcW w:w="1399" w:type="dxa"/>
            <w:shd w:val="clear" w:color="auto" w:fill="auto"/>
          </w:tcPr>
          <w:p w:rsidR="00407DF7" w:rsidRPr="001900DE" w:rsidRDefault="00407DF7" w:rsidP="00A902E3">
            <w:pPr>
              <w:pStyle w:val="Nidung"/>
              <w:jc w:val="center"/>
              <w:rPr>
                <w:rFonts w:cs="Times New Roman"/>
                <w:color w:val="auto"/>
                <w:sz w:val="28"/>
                <w:szCs w:val="28"/>
                <w:lang w:val="es-ES_tradnl"/>
              </w:rPr>
            </w:pPr>
            <w:r w:rsidRPr="001900DE">
              <w:rPr>
                <w:rFonts w:cs="Times New Roman"/>
                <w:color w:val="auto"/>
                <w:sz w:val="28"/>
                <w:szCs w:val="28"/>
                <w:lang w:val="es-ES_tradnl"/>
              </w:rPr>
              <w:t xml:space="preserve">Ngừng hoạt động </w:t>
            </w:r>
          </w:p>
          <w:p w:rsidR="00407DF7" w:rsidRPr="001900DE" w:rsidRDefault="00407DF7" w:rsidP="00A902E3">
            <w:pPr>
              <w:pStyle w:val="Nidung"/>
              <w:jc w:val="center"/>
              <w:rPr>
                <w:rFonts w:cs="Times New Roman"/>
                <w:color w:val="auto"/>
                <w:sz w:val="28"/>
                <w:szCs w:val="28"/>
                <w:lang w:val="es-ES_tradnl"/>
              </w:rPr>
            </w:pPr>
          </w:p>
        </w:tc>
      </w:tr>
      <w:tr w:rsidR="00407DF7" w:rsidRPr="003614B4" w:rsidTr="008942D9">
        <w:trPr>
          <w:trHeight w:val="413"/>
        </w:trPr>
        <w:tc>
          <w:tcPr>
            <w:tcW w:w="4395" w:type="dxa"/>
            <w:shd w:val="clear" w:color="auto" w:fill="auto"/>
            <w:hideMark/>
          </w:tcPr>
          <w:p w:rsidR="00407DF7" w:rsidRPr="003614B4" w:rsidRDefault="007A5DD7" w:rsidP="007A5DD7">
            <w:pPr>
              <w:tabs>
                <w:tab w:val="left" w:pos="253"/>
              </w:tabs>
              <w:rPr>
                <w:rFonts w:ascii="Times New Roman" w:eastAsia="Arial Unicode MS" w:hAnsi="Times New Roman"/>
                <w:b/>
                <w:spacing w:val="-12"/>
                <w:u w:color="000000"/>
                <w:bdr w:val="nil"/>
                <w:lang w:eastAsia="en-US"/>
              </w:rPr>
            </w:pPr>
            <w:r>
              <w:rPr>
                <w:rFonts w:ascii="Times New Roman" w:eastAsia="Arial Unicode MS" w:hAnsi="Times New Roman"/>
                <w:b/>
                <w:spacing w:val="-12"/>
                <w:u w:color="000000"/>
                <w:bdr w:val="nil"/>
                <w:lang w:eastAsia="en-US"/>
              </w:rPr>
              <w:t xml:space="preserve">5. </w:t>
            </w:r>
            <w:r w:rsidR="00407DF7" w:rsidRPr="003614B4">
              <w:rPr>
                <w:rFonts w:ascii="Times New Roman" w:eastAsia="Arial Unicode MS" w:hAnsi="Times New Roman"/>
                <w:b/>
                <w:spacing w:val="-12"/>
                <w:u w:color="000000"/>
                <w:bdr w:val="nil"/>
                <w:lang w:eastAsia="en-US"/>
              </w:rPr>
              <w:t>Hoạt động giáo dục, đào tạo trực tiếp</w:t>
            </w:r>
          </w:p>
          <w:p w:rsidR="00407DF7" w:rsidRPr="003614B4" w:rsidRDefault="00407DF7" w:rsidP="00A902E3">
            <w:pPr>
              <w:tabs>
                <w:tab w:val="left" w:pos="253"/>
              </w:tabs>
              <w:rPr>
                <w:rFonts w:ascii="Times New Roman" w:eastAsia="Arial Unicode MS" w:hAnsi="Times New Roman"/>
                <w:bCs/>
                <w:u w:color="000000"/>
                <w:bdr w:val="nil"/>
                <w:lang w:eastAsia="en-US"/>
              </w:rPr>
            </w:pPr>
            <w:r w:rsidRPr="003614B4">
              <w:rPr>
                <w:rFonts w:ascii="Times New Roman" w:eastAsia="Arial Unicode MS" w:hAnsi="Times New Roman"/>
                <w:bCs/>
                <w:spacing w:val="-12"/>
                <w:u w:color="000000"/>
                <w:bdr w:val="nil"/>
                <w:lang w:eastAsia="en-US"/>
              </w:rPr>
              <w:t>Căn cứ cấp độ dịch và tỷ lệ giáo viên, học sinh được tiêm đủ liều vắc xin, Sở Giáo dục và Đào tạo tham mưu UBND tỉnh xem xét, quyết định hình thức tổ chức dạy, học phù hợp cho các khối, lớp trên địa bàn.</w:t>
            </w:r>
          </w:p>
          <w:p w:rsidR="00407DF7" w:rsidRPr="003614B4" w:rsidRDefault="00407DF7" w:rsidP="00A902E3">
            <w:pPr>
              <w:tabs>
                <w:tab w:val="left" w:pos="253"/>
              </w:tabs>
              <w:rPr>
                <w:rFonts w:ascii="Times New Roman" w:eastAsia="Arial Unicode MS" w:hAnsi="Times New Roman"/>
                <w:bCs/>
                <w:u w:color="000000"/>
                <w:bdr w:val="nil"/>
                <w:lang w:eastAsia="en-US"/>
              </w:rPr>
            </w:pPr>
            <w:r w:rsidRPr="003614B4">
              <w:rPr>
                <w:rFonts w:ascii="Times New Roman" w:eastAsia="Arial Unicode MS" w:hAnsi="Times New Roman"/>
                <w:bCs/>
                <w:u w:color="000000"/>
                <w:bdr w:val="nil"/>
                <w:lang w:eastAsia="en-US"/>
              </w:rPr>
              <w:t>*</w:t>
            </w:r>
            <w:r>
              <w:rPr>
                <w:rFonts w:ascii="Times New Roman" w:eastAsia="Arial Unicode MS" w:hAnsi="Times New Roman"/>
                <w:bCs/>
                <w:u w:color="000000"/>
                <w:bdr w:val="nil"/>
                <w:lang w:eastAsia="en-US"/>
              </w:rPr>
              <w:t xml:space="preserve"> </w:t>
            </w:r>
            <w:r w:rsidRPr="003614B4">
              <w:rPr>
                <w:rFonts w:ascii="Times New Roman" w:eastAsia="Arial Unicode MS" w:hAnsi="Times New Roman"/>
                <w:bCs/>
                <w:u w:color="000000"/>
                <w:bdr w:val="nil"/>
                <w:lang w:eastAsia="en-US"/>
              </w:rPr>
              <w:t xml:space="preserve">Đảm bảo phòng, chống dịch COVID-19 theo hướng dẫn của Bộ Giáo dục và Đào tạo, </w:t>
            </w:r>
            <w:r w:rsidRPr="003614B4">
              <w:rPr>
                <w:rFonts w:ascii="Times New Roman" w:eastAsia="Arial Unicode MS" w:hAnsi="Times New Roman"/>
                <w:u w:color="000000"/>
                <w:bdr w:val="nil"/>
                <w:lang w:eastAsia="en-US"/>
              </w:rPr>
              <w:t>Bộ Y tế.</w:t>
            </w:r>
          </w:p>
          <w:p w:rsidR="00407DF7" w:rsidRPr="003614B4" w:rsidRDefault="00407DF7" w:rsidP="00A902E3">
            <w:pPr>
              <w:tabs>
                <w:tab w:val="left" w:pos="253"/>
              </w:tabs>
              <w:rPr>
                <w:rFonts w:ascii="Times New Roman" w:eastAsia="Arial Unicode MS" w:hAnsi="Times New Roman"/>
                <w:bCs/>
                <w:spacing w:val="-12"/>
                <w:u w:color="000000"/>
                <w:bdr w:val="nil"/>
                <w:lang w:eastAsia="en-US"/>
              </w:rPr>
            </w:pPr>
            <w:r w:rsidRPr="003614B4">
              <w:rPr>
                <w:rFonts w:ascii="Times New Roman" w:eastAsia="Arial Unicode MS" w:hAnsi="Times New Roman"/>
                <w:bCs/>
                <w:spacing w:val="-12"/>
                <w:u w:color="000000"/>
                <w:bdr w:val="nil"/>
                <w:lang w:eastAsia="en-US"/>
              </w:rPr>
              <w:t>** Thời gian, số lượng học sinh, ngừng một số hoạt động theo hướng dẫn của Bộ Giáo dục và Đào tạo</w:t>
            </w:r>
            <w:r>
              <w:rPr>
                <w:rFonts w:ascii="Times New Roman" w:eastAsia="Arial Unicode MS" w:hAnsi="Times New Roman"/>
                <w:bCs/>
                <w:spacing w:val="-12"/>
                <w:u w:color="000000"/>
                <w:bdr w:val="nil"/>
                <w:lang w:eastAsia="en-US"/>
              </w:rPr>
              <w:t>.</w:t>
            </w:r>
          </w:p>
        </w:tc>
        <w:tc>
          <w:tcPr>
            <w:tcW w:w="0" w:type="auto"/>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bCs/>
                <w:u w:color="000000"/>
                <w:bdr w:val="nil"/>
                <w:lang w:eastAsia="en-US"/>
              </w:rPr>
              <w:t>Tổ chức dạy học trực tiếp, hoặc gián tiếp hoặc kết hợp cả 2 tùy theo t</w:t>
            </w:r>
            <w:r w:rsidR="006B2B98">
              <w:rPr>
                <w:rFonts w:ascii="Times New Roman" w:eastAsia="Arial Unicode MS" w:hAnsi="Times New Roman"/>
                <w:bCs/>
                <w:u w:color="000000"/>
                <w:bdr w:val="nil"/>
                <w:lang w:eastAsia="en-US"/>
              </w:rPr>
              <w:t>ỷ</w:t>
            </w:r>
            <w:r w:rsidRPr="001900DE">
              <w:rPr>
                <w:rFonts w:ascii="Times New Roman" w:eastAsia="Arial Unicode MS" w:hAnsi="Times New Roman"/>
                <w:bCs/>
                <w:u w:color="000000"/>
                <w:bdr w:val="nil"/>
                <w:lang w:eastAsia="en-US"/>
              </w:rPr>
              <w:t xml:space="preserve"> lệ tiêm vắc xin của học sinh, giáo viên.</w:t>
            </w:r>
          </w:p>
        </w:tc>
        <w:tc>
          <w:tcPr>
            <w:tcW w:w="1447"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bCs/>
                <w:u w:color="000000"/>
                <w:bdr w:val="nil"/>
                <w:lang w:eastAsia="en-US"/>
              </w:rPr>
              <w:t>Tổ chức dạy học trực tiếp, hoặc gián tiếp hoặc kết hợp cả 2 tùy theo t</w:t>
            </w:r>
            <w:r w:rsidR="006B2B98">
              <w:rPr>
                <w:rFonts w:ascii="Times New Roman" w:eastAsia="Arial Unicode MS" w:hAnsi="Times New Roman"/>
                <w:bCs/>
                <w:u w:color="000000"/>
                <w:bdr w:val="nil"/>
                <w:lang w:eastAsia="en-US"/>
              </w:rPr>
              <w:t>ỷ</w:t>
            </w:r>
            <w:r w:rsidRPr="001900DE">
              <w:rPr>
                <w:rFonts w:ascii="Times New Roman" w:eastAsia="Arial Unicode MS" w:hAnsi="Times New Roman"/>
                <w:bCs/>
                <w:u w:color="000000"/>
                <w:bdr w:val="nil"/>
                <w:lang w:eastAsia="en-US"/>
              </w:rPr>
              <w:t xml:space="preserve"> lệ tiêm vắc xin của học sinh, giáo viên.</w:t>
            </w:r>
          </w:p>
        </w:tc>
        <w:tc>
          <w:tcPr>
            <w:tcW w:w="1417"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bCs/>
                <w:u w:color="000000"/>
                <w:bdr w:val="nil"/>
                <w:lang w:eastAsia="en-US"/>
              </w:rPr>
              <w:t>Tổ chức dạy học gián tiếp là chủ đạo, có thể kết hợp dạy, học trực tiếp.</w:t>
            </w:r>
          </w:p>
        </w:tc>
        <w:tc>
          <w:tcPr>
            <w:tcW w:w="1399" w:type="dxa"/>
            <w:shd w:val="clear" w:color="auto" w:fill="auto"/>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val="da-DK" w:eastAsia="en-US"/>
              </w:rPr>
            </w:pPr>
            <w:r w:rsidRPr="001900DE">
              <w:rPr>
                <w:rFonts w:ascii="Times New Roman" w:eastAsia="Arial Unicode MS" w:hAnsi="Times New Roman"/>
                <w:bCs/>
                <w:u w:color="000000"/>
                <w:bdr w:val="nil"/>
                <w:lang w:eastAsia="en-US"/>
              </w:rPr>
              <w:t>Tổ chức dạy học gián tiếp là chủ đạo, có thể kết hợp dạy, học trực tiếp.</w:t>
            </w:r>
          </w:p>
        </w:tc>
      </w:tr>
      <w:tr w:rsidR="00407DF7" w:rsidRPr="003614B4" w:rsidTr="008942D9">
        <w:tc>
          <w:tcPr>
            <w:tcW w:w="4395" w:type="dxa"/>
            <w:shd w:val="clear" w:color="auto" w:fill="auto"/>
            <w:hideMark/>
          </w:tcPr>
          <w:p w:rsidR="00407DF7" w:rsidRPr="003614B4" w:rsidRDefault="007A5DD7" w:rsidP="007A5DD7">
            <w:pPr>
              <w:pBdr>
                <w:top w:val="nil"/>
                <w:left w:val="nil"/>
                <w:bottom w:val="nil"/>
                <w:right w:val="nil"/>
                <w:between w:val="nil"/>
                <w:bar w:val="nil"/>
              </w:pBdr>
              <w:tabs>
                <w:tab w:val="left" w:pos="253"/>
              </w:tabs>
              <w:jc w:val="left"/>
              <w:rPr>
                <w:rFonts w:ascii="Times New Roman" w:eastAsia="Arial Unicode MS" w:hAnsi="Times New Roman"/>
                <w:bCs/>
                <w:spacing w:val="-12"/>
                <w:u w:color="000000"/>
                <w:bdr w:val="nil"/>
                <w:lang w:eastAsia="en-US"/>
              </w:rPr>
            </w:pPr>
            <w:r>
              <w:rPr>
                <w:rFonts w:ascii="Times New Roman" w:eastAsia="Arial Unicode MS" w:hAnsi="Times New Roman"/>
                <w:b/>
                <w:u w:color="000000"/>
                <w:bdr w:val="nil"/>
                <w:lang w:eastAsia="en-US"/>
              </w:rPr>
              <w:t xml:space="preserve">6. </w:t>
            </w:r>
            <w:r w:rsidR="00407DF7" w:rsidRPr="003614B4">
              <w:rPr>
                <w:rFonts w:ascii="Times New Roman" w:eastAsia="Arial Unicode MS" w:hAnsi="Times New Roman"/>
                <w:b/>
                <w:u w:color="000000"/>
                <w:bdr w:val="nil"/>
                <w:lang w:eastAsia="en-US"/>
              </w:rPr>
              <w:t>Hoạt</w:t>
            </w:r>
            <w:r w:rsidR="00407DF7" w:rsidRPr="003614B4">
              <w:rPr>
                <w:rFonts w:ascii="Times New Roman" w:eastAsia="Arial Unicode MS" w:hAnsi="Times New Roman"/>
                <w:b/>
                <w:spacing w:val="-12"/>
                <w:u w:color="000000"/>
                <w:bdr w:val="nil"/>
                <w:lang w:eastAsia="en-US"/>
              </w:rPr>
              <w:t xml:space="preserve"> động cơ quan, công sở</w:t>
            </w:r>
          </w:p>
          <w:p w:rsidR="00407DF7" w:rsidRPr="003614B4" w:rsidRDefault="00407DF7" w:rsidP="00A902E3">
            <w:pPr>
              <w:pBdr>
                <w:top w:val="nil"/>
                <w:left w:val="nil"/>
                <w:bottom w:val="nil"/>
                <w:right w:val="nil"/>
                <w:between w:val="nil"/>
                <w:bar w:val="nil"/>
              </w:pBdr>
              <w:tabs>
                <w:tab w:val="left" w:pos="253"/>
              </w:tabs>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Có kế hoạch và chịu trách nhiệm triển khai các biện pháp đảm bảo phòng, chống dịch COVID-19.</w:t>
            </w:r>
          </w:p>
          <w:p w:rsidR="00407DF7" w:rsidRPr="003614B4" w:rsidRDefault="00407DF7" w:rsidP="00A902E3">
            <w:pPr>
              <w:pBdr>
                <w:top w:val="nil"/>
                <w:left w:val="nil"/>
                <w:bottom w:val="nil"/>
                <w:right w:val="nil"/>
                <w:between w:val="nil"/>
                <w:bar w:val="nil"/>
              </w:pBdr>
              <w:tabs>
                <w:tab w:val="left" w:pos="253"/>
              </w:tabs>
              <w:rPr>
                <w:rFonts w:ascii="Times New Roman" w:eastAsia="Arial Unicode MS" w:hAnsi="Times New Roman"/>
                <w:bCs/>
                <w:spacing w:val="-12"/>
                <w:u w:color="000000"/>
                <w:bdr w:val="nil"/>
                <w:lang w:eastAsia="en-US"/>
              </w:rPr>
            </w:pPr>
            <w:r w:rsidRPr="003614B4">
              <w:rPr>
                <w:rFonts w:ascii="Times New Roman" w:eastAsia="Arial Unicode MS" w:hAnsi="Times New Roman"/>
                <w:bCs/>
                <w:u w:color="000000"/>
                <w:bdr w:val="nil"/>
                <w:lang w:eastAsia="en-US"/>
              </w:rPr>
              <w:t>* Giảm số lượng người làm việc, tăng cường làm việc trực tuyến.</w:t>
            </w:r>
          </w:p>
        </w:tc>
        <w:tc>
          <w:tcPr>
            <w:tcW w:w="0" w:type="auto"/>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47"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17" w:type="dxa"/>
            <w:shd w:val="clear" w:color="auto" w:fill="auto"/>
            <w:hideMark/>
          </w:tcPr>
          <w:p w:rsidR="00407DF7" w:rsidRPr="001900DE" w:rsidRDefault="00407DF7"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p w:rsidR="00407DF7" w:rsidRPr="001900DE" w:rsidRDefault="0022071C"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Pr>
                <w:rFonts w:ascii="Times New Roman" w:eastAsia="Arial Unicode MS" w:hAnsi="Times New Roman"/>
                <w:u w:color="000000"/>
                <w:bdr w:val="nil"/>
                <w:lang w:eastAsia="en-US"/>
              </w:rPr>
              <w:t>(g</w:t>
            </w:r>
            <w:r w:rsidR="00407DF7" w:rsidRPr="001900DE">
              <w:rPr>
                <w:rFonts w:ascii="Times New Roman" w:eastAsia="Arial Unicode MS" w:hAnsi="Times New Roman"/>
                <w:u w:color="000000"/>
                <w:bdr w:val="nil"/>
                <w:lang w:eastAsia="en-US"/>
              </w:rPr>
              <w:t>iảm 30% số người làm việc)</w:t>
            </w:r>
          </w:p>
        </w:tc>
        <w:tc>
          <w:tcPr>
            <w:tcW w:w="1399" w:type="dxa"/>
            <w:shd w:val="clear" w:color="auto" w:fill="auto"/>
            <w:hideMark/>
          </w:tcPr>
          <w:p w:rsidR="00407DF7" w:rsidRPr="001900DE" w:rsidRDefault="00407DF7" w:rsidP="00A902E3">
            <w:pPr>
              <w:jc w:val="center"/>
              <w:rPr>
                <w:rFonts w:ascii="Times New Roman" w:eastAsia="Calibri" w:hAnsi="Times New Roman"/>
                <w:lang w:eastAsia="en-US"/>
              </w:rPr>
            </w:pPr>
            <w:r w:rsidRPr="001900DE">
              <w:rPr>
                <w:rFonts w:ascii="Times New Roman" w:eastAsia="Calibri" w:hAnsi="Times New Roman"/>
                <w:lang w:eastAsia="en-US"/>
              </w:rPr>
              <w:t>Hoạt động hạn chế*</w:t>
            </w:r>
          </w:p>
          <w:p w:rsidR="00407DF7" w:rsidRPr="001900DE" w:rsidRDefault="0022071C" w:rsidP="00A902E3">
            <w:pPr>
              <w:jc w:val="center"/>
              <w:rPr>
                <w:rFonts w:ascii="Times New Roman" w:eastAsia="Calibri" w:hAnsi="Times New Roman"/>
                <w:lang w:eastAsia="en-US"/>
              </w:rPr>
            </w:pPr>
            <w:r>
              <w:rPr>
                <w:rFonts w:ascii="Times New Roman" w:eastAsia="Calibri" w:hAnsi="Times New Roman"/>
                <w:lang w:eastAsia="en-US"/>
              </w:rPr>
              <w:t>(g</w:t>
            </w:r>
            <w:r w:rsidR="00407DF7" w:rsidRPr="001900DE">
              <w:rPr>
                <w:rFonts w:ascii="Times New Roman" w:eastAsia="Calibri" w:hAnsi="Times New Roman"/>
                <w:lang w:eastAsia="en-US"/>
              </w:rPr>
              <w:t>iảm 50% số người làm việc)</w:t>
            </w:r>
          </w:p>
        </w:tc>
      </w:tr>
      <w:tr w:rsidR="0089528A" w:rsidRPr="003614B4" w:rsidTr="008942D9">
        <w:tc>
          <w:tcPr>
            <w:tcW w:w="4395" w:type="dxa"/>
            <w:shd w:val="clear" w:color="auto" w:fill="auto"/>
          </w:tcPr>
          <w:p w:rsidR="0089528A" w:rsidRPr="003614B4" w:rsidRDefault="007A5DD7" w:rsidP="00E15159">
            <w:pPr>
              <w:pBdr>
                <w:top w:val="nil"/>
                <w:left w:val="nil"/>
                <w:bottom w:val="nil"/>
                <w:right w:val="nil"/>
                <w:between w:val="nil"/>
                <w:bar w:val="nil"/>
              </w:pBdr>
              <w:rPr>
                <w:rFonts w:ascii="Times New Roman" w:eastAsia="Arial Unicode MS" w:hAnsi="Times New Roman"/>
                <w:b/>
                <w:bCs/>
                <w:u w:color="000000"/>
                <w:bdr w:val="nil"/>
                <w:lang w:eastAsia="en-US"/>
              </w:rPr>
            </w:pPr>
            <w:r>
              <w:rPr>
                <w:rFonts w:ascii="Times New Roman" w:eastAsia="Arial Unicode MS" w:hAnsi="Times New Roman"/>
                <w:b/>
                <w:bCs/>
                <w:u w:color="000000"/>
                <w:bdr w:val="nil"/>
                <w:lang w:eastAsia="en-US"/>
              </w:rPr>
              <w:t>7</w:t>
            </w:r>
            <w:r w:rsidR="0089528A" w:rsidRPr="003614B4">
              <w:rPr>
                <w:rFonts w:ascii="Times New Roman" w:eastAsia="Arial Unicode MS" w:hAnsi="Times New Roman"/>
                <w:b/>
                <w:bCs/>
                <w:u w:color="000000"/>
                <w:bdr w:val="nil"/>
                <w:lang w:eastAsia="en-US"/>
              </w:rPr>
              <w:t xml:space="preserve">. Các cơ sở tôn giáo, tín ngưỡng, thờ tự </w:t>
            </w:r>
          </w:p>
          <w:p w:rsidR="0089528A" w:rsidRPr="003614B4" w:rsidRDefault="0089528A" w:rsidP="00E15159">
            <w:pP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Có kế hoạch và chịu trách nhiệm triển khai các biện pháp đảm bảo phòng, chống dịch COVID-19 theo hướng dẫn của Bộ Nội vụ.</w:t>
            </w:r>
          </w:p>
          <w:p w:rsidR="0089528A" w:rsidRPr="003614B4" w:rsidRDefault="0089528A" w:rsidP="00E15159">
            <w:pP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lastRenderedPageBreak/>
              <w:t xml:space="preserve">* Các </w:t>
            </w:r>
            <w:r w:rsidRPr="003614B4">
              <w:rPr>
                <w:rFonts w:ascii="Times New Roman" w:eastAsia="Arial Unicode MS" w:hAnsi="Times New Roman" w:hint="cs"/>
                <w:u w:color="000000"/>
                <w:bdr w:val="nil"/>
                <w:lang w:eastAsia="en-US"/>
              </w:rPr>
              <w:t>đ</w:t>
            </w:r>
            <w:r w:rsidRPr="003614B4">
              <w:rPr>
                <w:rFonts w:ascii="Times New Roman" w:eastAsia="Arial Unicode MS" w:hAnsi="Times New Roman"/>
                <w:u w:color="000000"/>
                <w:bdr w:val="nil"/>
                <w:lang w:eastAsia="en-US"/>
              </w:rPr>
              <w:t>iều kiện về chuyên môn nh</w:t>
            </w:r>
            <w:r w:rsidRPr="003614B4">
              <w:rPr>
                <w:rFonts w:ascii="Times New Roman" w:eastAsia="Arial Unicode MS" w:hAnsi="Times New Roman" w:hint="cs"/>
                <w:u w:color="000000"/>
                <w:bdr w:val="nil"/>
                <w:lang w:eastAsia="en-US"/>
              </w:rPr>
              <w:t>ư</w:t>
            </w:r>
            <w:r w:rsidRPr="003614B4">
              <w:rPr>
                <w:rFonts w:ascii="Times New Roman" w:eastAsia="Arial Unicode MS" w:hAnsi="Times New Roman"/>
                <w:u w:color="000000"/>
                <w:bdr w:val="nil"/>
                <w:lang w:eastAsia="en-US"/>
              </w:rPr>
              <w:t xml:space="preserve"> vắc xin, xét nghiệm do Bộ Y tế h</w:t>
            </w:r>
            <w:r w:rsidRPr="003614B4">
              <w:rPr>
                <w:rFonts w:ascii="Times New Roman" w:eastAsia="Arial Unicode MS" w:hAnsi="Times New Roman" w:hint="cs"/>
                <w:u w:color="000000"/>
                <w:bdr w:val="nil"/>
                <w:lang w:eastAsia="en-US"/>
              </w:rPr>
              <w:t>ư</w:t>
            </w:r>
            <w:r w:rsidRPr="003614B4">
              <w:rPr>
                <w:rFonts w:ascii="Times New Roman" w:eastAsia="Arial Unicode MS" w:hAnsi="Times New Roman"/>
                <w:u w:color="000000"/>
                <w:bdr w:val="nil"/>
                <w:lang w:eastAsia="en-US"/>
              </w:rPr>
              <w:t>ớng dẫn.</w:t>
            </w:r>
          </w:p>
          <w:p w:rsidR="0089528A" w:rsidRPr="003614B4" w:rsidRDefault="0089528A" w:rsidP="00E15159">
            <w:pP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 Giảm công suất, số lượng người tham gia.</w:t>
            </w:r>
          </w:p>
        </w:tc>
        <w:tc>
          <w:tcPr>
            <w:tcW w:w="0" w:type="auto"/>
            <w:shd w:val="clear" w:color="auto" w:fill="auto"/>
          </w:tcPr>
          <w:p w:rsidR="0089528A" w:rsidRPr="001900DE" w:rsidRDefault="0089528A" w:rsidP="00E15159">
            <w:pPr>
              <w:jc w:val="center"/>
              <w:rPr>
                <w:rFonts w:ascii="Times New Roman" w:eastAsia="Calibri" w:hAnsi="Times New Roman"/>
                <w:lang w:eastAsia="en-US"/>
              </w:rPr>
            </w:pPr>
            <w:r w:rsidRPr="001900DE">
              <w:rPr>
                <w:rFonts w:ascii="Times New Roman" w:eastAsia="Calibri" w:hAnsi="Times New Roman"/>
                <w:lang w:eastAsia="en-US"/>
              </w:rPr>
              <w:lastRenderedPageBreak/>
              <w:t xml:space="preserve">Hoạt động* </w:t>
            </w:r>
          </w:p>
        </w:tc>
        <w:tc>
          <w:tcPr>
            <w:tcW w:w="1447" w:type="dxa"/>
            <w:shd w:val="clear" w:color="auto" w:fill="auto"/>
          </w:tcPr>
          <w:p w:rsidR="0089528A" w:rsidRPr="001900DE" w:rsidRDefault="0089528A" w:rsidP="00E15159">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Hoạt động hạn chế**</w:t>
            </w:r>
          </w:p>
          <w:p w:rsidR="0089528A" w:rsidRPr="001900DE" w:rsidRDefault="0089528A" w:rsidP="00E15159">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Pr>
                <w:rFonts w:ascii="Times New Roman" w:eastAsia="Arial Unicode MS" w:hAnsi="Times New Roman"/>
                <w:u w:color="000000"/>
                <w:bdr w:val="nil"/>
                <w:lang w:val="es-ES_tradnl" w:eastAsia="en-US"/>
              </w:rPr>
              <w:t>≤</w:t>
            </w:r>
            <w:r w:rsidR="00F82F15">
              <w:rPr>
                <w:rFonts w:ascii="Times New Roman" w:eastAsia="Arial Unicode MS" w:hAnsi="Times New Roman"/>
                <w:u w:color="000000"/>
                <w:bdr w:val="nil"/>
                <w:lang w:val="es-ES_tradnl" w:eastAsia="en-US"/>
              </w:rPr>
              <w:t xml:space="preserve"> </w:t>
            </w:r>
            <w:r>
              <w:rPr>
                <w:rFonts w:ascii="Times New Roman" w:eastAsia="Arial Unicode MS" w:hAnsi="Times New Roman"/>
                <w:u w:color="000000"/>
                <w:bdr w:val="nil"/>
                <w:lang w:val="es-ES_tradnl" w:eastAsia="en-US"/>
              </w:rPr>
              <w:t>3</w:t>
            </w:r>
            <w:r w:rsidRPr="001900DE">
              <w:rPr>
                <w:rFonts w:ascii="Times New Roman" w:eastAsia="Arial Unicode MS" w:hAnsi="Times New Roman"/>
                <w:u w:color="000000"/>
                <w:bdr w:val="nil"/>
                <w:lang w:val="es-ES_tradnl" w:eastAsia="en-US"/>
              </w:rPr>
              <w:t>0 người</w:t>
            </w:r>
          </w:p>
        </w:tc>
        <w:tc>
          <w:tcPr>
            <w:tcW w:w="1417" w:type="dxa"/>
            <w:shd w:val="clear" w:color="auto" w:fill="auto"/>
          </w:tcPr>
          <w:p w:rsidR="0089528A" w:rsidRPr="001900DE" w:rsidRDefault="0089528A" w:rsidP="00E15159">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 xml:space="preserve">Hoạt </w:t>
            </w:r>
            <w:r w:rsidRPr="001900DE">
              <w:rPr>
                <w:rFonts w:ascii="Times New Roman" w:eastAsia="Arial Unicode MS" w:hAnsi="Times New Roman" w:hint="cs"/>
                <w:u w:color="000000"/>
                <w:bdr w:val="nil"/>
                <w:lang w:eastAsia="en-US"/>
              </w:rPr>
              <w:t>đ</w:t>
            </w:r>
            <w:r w:rsidRPr="001900DE">
              <w:rPr>
                <w:rFonts w:ascii="Times New Roman" w:eastAsia="Arial Unicode MS" w:hAnsi="Times New Roman"/>
                <w:u w:color="000000"/>
                <w:bdr w:val="nil"/>
                <w:lang w:eastAsia="en-US"/>
              </w:rPr>
              <w:t xml:space="preserve">ộng*/ Hoạt </w:t>
            </w:r>
            <w:r w:rsidRPr="001900DE">
              <w:rPr>
                <w:rFonts w:ascii="Times New Roman" w:eastAsia="Arial Unicode MS" w:hAnsi="Times New Roman" w:hint="cs"/>
                <w:u w:color="000000"/>
                <w:bdr w:val="nil"/>
                <w:lang w:eastAsia="en-US"/>
              </w:rPr>
              <w:t>đ</w:t>
            </w:r>
            <w:r w:rsidRPr="001900DE">
              <w:rPr>
                <w:rFonts w:ascii="Times New Roman" w:eastAsia="Arial Unicode MS" w:hAnsi="Times New Roman"/>
                <w:u w:color="000000"/>
                <w:bdr w:val="nil"/>
                <w:lang w:eastAsia="en-US"/>
              </w:rPr>
              <w:t>ộng hạn chế**</w:t>
            </w:r>
          </w:p>
          <w:p w:rsidR="0089528A" w:rsidRPr="001900DE" w:rsidRDefault="0089528A" w:rsidP="00E15159">
            <w:pPr>
              <w:pBdr>
                <w:top w:val="nil"/>
                <w:left w:val="nil"/>
                <w:bottom w:val="nil"/>
                <w:right w:val="nil"/>
                <w:between w:val="nil"/>
                <w:bar w:val="nil"/>
              </w:pBdr>
              <w:jc w:val="center"/>
              <w:rPr>
                <w:rFonts w:ascii="Times New Roman" w:eastAsia="Arial Unicode MS" w:hAnsi="Times New Roman"/>
                <w:u w:color="000000"/>
                <w:bdr w:val="nil"/>
                <w:lang w:eastAsia="en-US"/>
              </w:rPr>
            </w:pPr>
            <w:r>
              <w:rPr>
                <w:rFonts w:ascii="Times New Roman" w:eastAsia="Arial Unicode MS" w:hAnsi="Times New Roman"/>
                <w:u w:color="000000"/>
                <w:bdr w:val="nil"/>
                <w:lang w:eastAsia="en-US"/>
              </w:rPr>
              <w:t>≤</w:t>
            </w:r>
            <w:r w:rsidR="00F82F15">
              <w:rPr>
                <w:rFonts w:ascii="Times New Roman" w:eastAsia="Arial Unicode MS" w:hAnsi="Times New Roman"/>
                <w:u w:color="000000"/>
                <w:bdr w:val="nil"/>
                <w:lang w:eastAsia="en-US"/>
              </w:rPr>
              <w:t xml:space="preserve"> </w:t>
            </w:r>
            <w:r>
              <w:rPr>
                <w:rFonts w:ascii="Times New Roman" w:eastAsia="Arial Unicode MS" w:hAnsi="Times New Roman"/>
                <w:u w:color="000000"/>
                <w:bdr w:val="nil"/>
                <w:lang w:eastAsia="en-US"/>
              </w:rPr>
              <w:t>1</w:t>
            </w:r>
            <w:r w:rsidRPr="001900DE">
              <w:rPr>
                <w:rFonts w:ascii="Times New Roman" w:eastAsia="Arial Unicode MS" w:hAnsi="Times New Roman"/>
                <w:u w:color="000000"/>
                <w:bdr w:val="nil"/>
                <w:lang w:eastAsia="en-US"/>
              </w:rPr>
              <w:t>0 người</w:t>
            </w:r>
          </w:p>
        </w:tc>
        <w:tc>
          <w:tcPr>
            <w:tcW w:w="1399" w:type="dxa"/>
            <w:shd w:val="clear" w:color="auto" w:fill="auto"/>
          </w:tcPr>
          <w:p w:rsidR="0089528A" w:rsidRPr="001900DE" w:rsidRDefault="0089528A" w:rsidP="00E15159">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1900DE">
              <w:rPr>
                <w:rFonts w:ascii="Times New Roman" w:eastAsia="Arial Unicode MS" w:hAnsi="Times New Roman"/>
                <w:u w:color="000000"/>
                <w:bdr w:val="nil"/>
                <w:lang w:val="da-DK" w:eastAsia="en-US"/>
              </w:rPr>
              <w:t>Ngừng hoạt động</w:t>
            </w:r>
          </w:p>
        </w:tc>
      </w:tr>
      <w:tr w:rsidR="0089528A" w:rsidRPr="003614B4" w:rsidTr="00A902E3">
        <w:trPr>
          <w:trHeight w:val="673"/>
        </w:trPr>
        <w:tc>
          <w:tcPr>
            <w:tcW w:w="10152" w:type="dxa"/>
            <w:gridSpan w:val="5"/>
            <w:shd w:val="clear" w:color="auto" w:fill="auto"/>
            <w:hideMark/>
          </w:tcPr>
          <w:p w:rsidR="0089528A" w:rsidRPr="001900DE" w:rsidRDefault="007A5DD7" w:rsidP="006B2B98">
            <w:pPr>
              <w:pBdr>
                <w:top w:val="nil"/>
                <w:left w:val="nil"/>
                <w:bottom w:val="nil"/>
                <w:right w:val="nil"/>
                <w:between w:val="nil"/>
                <w:bar w:val="nil"/>
              </w:pBdr>
              <w:rPr>
                <w:rFonts w:ascii="Times New Roman" w:eastAsia="Arial Unicode MS" w:hAnsi="Times New Roman"/>
                <w:u w:color="000000"/>
                <w:bdr w:val="nil"/>
                <w:lang w:val="es-ES_tradnl" w:eastAsia="en-US"/>
              </w:rPr>
            </w:pPr>
            <w:r>
              <w:rPr>
                <w:rFonts w:ascii="Times New Roman" w:eastAsia="Arial Unicode MS" w:hAnsi="Times New Roman"/>
                <w:b/>
                <w:u w:color="000000"/>
                <w:bdr w:val="nil"/>
                <w:lang w:eastAsia="en-US"/>
              </w:rPr>
              <w:lastRenderedPageBreak/>
              <w:t>8</w:t>
            </w:r>
            <w:r w:rsidR="0089528A" w:rsidRPr="001900DE">
              <w:rPr>
                <w:rFonts w:ascii="Times New Roman" w:eastAsia="Arial Unicode MS" w:hAnsi="Times New Roman"/>
                <w:b/>
                <w:u w:color="000000"/>
                <w:bdr w:val="nil"/>
                <w:lang w:eastAsia="en-US"/>
              </w:rPr>
              <w:t>. Hoạt động nghỉ dưỡng, khách sạn, nhà nghỉ, tham quan du lịch; biểu diễn văn hóa,</w:t>
            </w:r>
            <w:r w:rsidR="0089528A" w:rsidRPr="001900DE">
              <w:rPr>
                <w:rFonts w:ascii="Times New Roman" w:eastAsia="Arial Unicode MS" w:hAnsi="Times New Roman"/>
                <w:b/>
                <w:u w:color="000000"/>
                <w:bdr w:val="nil"/>
                <w:lang w:val="es-ES_tradnl" w:eastAsia="en-US"/>
              </w:rPr>
              <w:t xml:space="preserve"> nghệ thuật,</w:t>
            </w:r>
            <w:r w:rsidR="0089528A" w:rsidRPr="001900DE">
              <w:rPr>
                <w:rFonts w:ascii="Times New Roman" w:eastAsia="Arial Unicode MS" w:hAnsi="Times New Roman"/>
                <w:b/>
                <w:u w:color="000000"/>
                <w:bdr w:val="nil"/>
                <w:lang w:eastAsia="en-US"/>
              </w:rPr>
              <w:t xml:space="preserve"> thể dục, thể thao </w:t>
            </w:r>
          </w:p>
        </w:tc>
      </w:tr>
      <w:tr w:rsidR="0089528A" w:rsidRPr="003614B4" w:rsidTr="008942D9">
        <w:tc>
          <w:tcPr>
            <w:tcW w:w="4395" w:type="dxa"/>
            <w:shd w:val="clear" w:color="auto" w:fill="auto"/>
            <w:hideMark/>
          </w:tcPr>
          <w:p w:rsidR="0089528A" w:rsidRPr="003614B4" w:rsidRDefault="007A5DD7" w:rsidP="00A902E3">
            <w:pPr>
              <w:pBdr>
                <w:top w:val="nil"/>
                <w:left w:val="nil"/>
                <w:bottom w:val="nil"/>
                <w:right w:val="nil"/>
                <w:between w:val="nil"/>
                <w:bar w:val="nil"/>
              </w:pBdr>
              <w:rPr>
                <w:rFonts w:ascii="Times New Roman" w:eastAsia="Arial Unicode MS" w:hAnsi="Times New Roman"/>
                <w:b/>
                <w:bCs/>
                <w:i/>
                <w:iCs/>
                <w:u w:color="000000"/>
                <w:bdr w:val="nil"/>
                <w:lang w:eastAsia="en-US"/>
              </w:rPr>
            </w:pPr>
            <w:r>
              <w:rPr>
                <w:rFonts w:ascii="Times New Roman" w:eastAsia="Arial Unicode MS" w:hAnsi="Times New Roman"/>
                <w:u w:color="000000"/>
                <w:bdr w:val="nil"/>
                <w:lang w:val="es-ES_tradnl" w:eastAsia="en-US"/>
              </w:rPr>
              <w:t>8</w:t>
            </w:r>
            <w:r w:rsidR="0089528A" w:rsidRPr="003614B4">
              <w:rPr>
                <w:rFonts w:ascii="Times New Roman" w:eastAsia="Arial Unicode MS" w:hAnsi="Times New Roman"/>
                <w:u w:color="000000"/>
                <w:bdr w:val="nil"/>
                <w:lang w:val="es-ES_tradnl" w:eastAsia="en-US"/>
              </w:rPr>
              <w:t xml:space="preserve">.1. </w:t>
            </w:r>
            <w:r w:rsidR="0089528A" w:rsidRPr="003614B4">
              <w:rPr>
                <w:rFonts w:ascii="Times New Roman" w:eastAsia="Arial Unicode MS" w:hAnsi="Times New Roman"/>
                <w:b/>
                <w:bCs/>
                <w:i/>
                <w:iCs/>
                <w:u w:color="000000"/>
                <w:bdr w:val="nil"/>
                <w:lang w:val="es-ES_tradnl" w:eastAsia="en-US"/>
              </w:rPr>
              <w:t>Cơ sở, địa điểm nghỉ dưỡng</w:t>
            </w:r>
            <w:r w:rsidR="0089528A" w:rsidRPr="003614B4">
              <w:rPr>
                <w:rFonts w:ascii="Times New Roman" w:eastAsia="Arial Unicode MS" w:hAnsi="Times New Roman"/>
                <w:b/>
                <w:bCs/>
                <w:i/>
                <w:iCs/>
                <w:u w:color="000000"/>
                <w:bdr w:val="nil"/>
                <w:lang w:eastAsia="en-US"/>
              </w:rPr>
              <w:t>, khách sạn, nhà nghỉ, điểm tham quan du lịch</w:t>
            </w:r>
          </w:p>
          <w:p w:rsidR="0089528A" w:rsidRPr="003614B4" w:rsidRDefault="0089528A" w:rsidP="00A902E3">
            <w:pP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Có kế hoạch và chịu trách nhiệm triển khai các biện pháp đảm bảo phòng, chống dịch COVID-19.</w:t>
            </w:r>
          </w:p>
          <w:p w:rsidR="0089528A" w:rsidRPr="003614B4" w:rsidRDefault="0089528A" w:rsidP="00A902E3">
            <w:pPr>
              <w:pBdr>
                <w:top w:val="nil"/>
                <w:left w:val="nil"/>
                <w:bottom w:val="nil"/>
                <w:right w:val="nil"/>
                <w:between w:val="nil"/>
                <w:bar w:val="nil"/>
              </w:pBd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 Giảm công suất, số lượng người tham gia.</w:t>
            </w:r>
          </w:p>
        </w:tc>
        <w:tc>
          <w:tcPr>
            <w:tcW w:w="0" w:type="auto"/>
            <w:shd w:val="clear" w:color="auto" w:fill="auto"/>
            <w:hideMark/>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47" w:type="dxa"/>
            <w:shd w:val="clear" w:color="auto" w:fill="auto"/>
            <w:hideMark/>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p>
        </w:tc>
        <w:tc>
          <w:tcPr>
            <w:tcW w:w="1417" w:type="dxa"/>
            <w:shd w:val="clear" w:color="auto" w:fill="auto"/>
            <w:hideMark/>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(&lt;</w:t>
            </w:r>
            <w:r w:rsidR="00F82F15">
              <w:rPr>
                <w:rFonts w:ascii="Times New Roman" w:eastAsia="Arial Unicode MS" w:hAnsi="Times New Roman"/>
                <w:u w:color="000000"/>
                <w:bdr w:val="nil"/>
                <w:lang w:eastAsia="en-US"/>
              </w:rPr>
              <w:t xml:space="preserve"> </w:t>
            </w:r>
            <w:r w:rsidRPr="001900DE">
              <w:rPr>
                <w:rFonts w:ascii="Times New Roman" w:eastAsia="Arial Unicode MS" w:hAnsi="Times New Roman"/>
                <w:u w:color="000000"/>
                <w:bdr w:val="nil"/>
                <w:lang w:eastAsia="en-US"/>
              </w:rPr>
              <w:t>50% công suất)</w:t>
            </w:r>
          </w:p>
        </w:tc>
        <w:tc>
          <w:tcPr>
            <w:tcW w:w="1399" w:type="dxa"/>
            <w:shd w:val="clear" w:color="auto" w:fill="auto"/>
            <w:hideMark/>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Ngừng hoạt động</w:t>
            </w:r>
          </w:p>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p>
        </w:tc>
      </w:tr>
      <w:tr w:rsidR="0089528A" w:rsidRPr="003614B4" w:rsidTr="008942D9">
        <w:tc>
          <w:tcPr>
            <w:tcW w:w="4395" w:type="dxa"/>
            <w:shd w:val="clear" w:color="auto" w:fill="auto"/>
            <w:hideMark/>
          </w:tcPr>
          <w:p w:rsidR="0089528A" w:rsidRPr="003614B4" w:rsidRDefault="007A5DD7" w:rsidP="00A902E3">
            <w:pPr>
              <w:pBdr>
                <w:top w:val="nil"/>
                <w:left w:val="nil"/>
                <w:bottom w:val="nil"/>
                <w:right w:val="nil"/>
                <w:between w:val="nil"/>
                <w:bar w:val="nil"/>
              </w:pBdr>
              <w:rPr>
                <w:rFonts w:ascii="Times New Roman" w:eastAsia="Arial Unicode MS" w:hAnsi="Times New Roman"/>
                <w:u w:color="000000"/>
                <w:bdr w:val="nil"/>
                <w:vertAlign w:val="superscript"/>
                <w:lang w:eastAsia="en-US"/>
              </w:rPr>
            </w:pPr>
            <w:r>
              <w:rPr>
                <w:rFonts w:ascii="Times New Roman" w:eastAsia="Arial Unicode MS" w:hAnsi="Times New Roman"/>
                <w:u w:color="000000"/>
                <w:bdr w:val="nil"/>
                <w:lang w:eastAsia="en-US"/>
              </w:rPr>
              <w:t>8</w:t>
            </w:r>
            <w:r w:rsidR="0089528A" w:rsidRPr="003614B4">
              <w:rPr>
                <w:rFonts w:ascii="Times New Roman" w:eastAsia="Arial Unicode MS" w:hAnsi="Times New Roman"/>
                <w:u w:color="000000"/>
                <w:bdr w:val="nil"/>
                <w:lang w:eastAsia="en-US"/>
              </w:rPr>
              <w:t xml:space="preserve">.2. </w:t>
            </w:r>
            <w:r w:rsidR="0089528A" w:rsidRPr="003614B4">
              <w:rPr>
                <w:rFonts w:ascii="Times New Roman" w:eastAsia="Arial Unicode MS" w:hAnsi="Times New Roman"/>
                <w:b/>
                <w:bCs/>
                <w:i/>
                <w:iCs/>
                <w:u w:color="000000"/>
                <w:bdr w:val="nil"/>
                <w:lang w:eastAsia="en-US"/>
              </w:rPr>
              <w:t>Bảo tàng, triển lãm, thư viện,</w:t>
            </w:r>
            <w:r w:rsidR="0089528A" w:rsidRPr="003614B4">
              <w:rPr>
                <w:rFonts w:ascii="Times New Roman" w:eastAsia="Arial Unicode MS" w:hAnsi="Times New Roman"/>
                <w:u w:color="000000"/>
                <w:bdr w:val="nil"/>
                <w:lang w:eastAsia="en-US"/>
              </w:rPr>
              <w:t xml:space="preserve"> </w:t>
            </w:r>
            <w:r w:rsidR="0089528A" w:rsidRPr="003614B4">
              <w:rPr>
                <w:rFonts w:ascii="Times New Roman" w:eastAsia="Arial Unicode MS" w:hAnsi="Times New Roman"/>
                <w:b/>
                <w:bCs/>
                <w:i/>
                <w:iCs/>
                <w:u w:color="000000"/>
                <w:bdr w:val="nil"/>
                <w:lang w:eastAsia="en-US"/>
              </w:rPr>
              <w:t>rạp</w:t>
            </w:r>
            <w:r w:rsidR="0089528A" w:rsidRPr="003614B4">
              <w:rPr>
                <w:rFonts w:ascii="Times New Roman" w:eastAsia="Arial Unicode MS" w:hAnsi="Times New Roman"/>
                <w:b/>
                <w:bCs/>
                <w:i/>
                <w:iCs/>
                <w:u w:color="000000"/>
                <w:bdr w:val="nil"/>
                <w:lang w:val="es-ES_tradnl" w:eastAsia="en-US"/>
              </w:rPr>
              <w:t xml:space="preserve"> chiếu phim, cơ sở, địa điểm biểu diễn văn hóa, nghệ thuật, </w:t>
            </w:r>
            <w:r w:rsidR="0089528A" w:rsidRPr="003614B4">
              <w:rPr>
                <w:rFonts w:ascii="Times New Roman" w:eastAsia="Arial Unicode MS" w:hAnsi="Times New Roman"/>
                <w:b/>
                <w:bCs/>
                <w:i/>
                <w:iCs/>
                <w:u w:color="000000"/>
                <w:bdr w:val="nil"/>
                <w:lang w:eastAsia="en-US"/>
              </w:rPr>
              <w:t>thể dục, thể thao,…</w:t>
            </w:r>
          </w:p>
          <w:p w:rsidR="0089528A" w:rsidRPr="003614B4" w:rsidRDefault="0089528A" w:rsidP="00A902E3">
            <w:pPr>
              <w:rPr>
                <w:rFonts w:ascii="Times New Roman" w:eastAsia="Arial Unicode MS" w:hAnsi="Times New Roman"/>
                <w:u w:color="000000"/>
                <w:bdr w:val="nil"/>
                <w:lang w:eastAsia="en-US"/>
              </w:rPr>
            </w:pPr>
            <w:r w:rsidRPr="003614B4">
              <w:rPr>
                <w:rFonts w:ascii="Times New Roman" w:eastAsia="Arial Unicode MS" w:hAnsi="Times New Roman"/>
                <w:bdr w:val="nil"/>
                <w:lang w:eastAsia="en-US"/>
              </w:rPr>
              <w:t xml:space="preserve">- Các cơ sở, địa điểm hoạt động đảm bảo phòng, chống dịch COVID-19 </w:t>
            </w:r>
            <w:r w:rsidRPr="003614B4">
              <w:rPr>
                <w:rFonts w:ascii="Times New Roman" w:eastAsia="Arial Unicode MS" w:hAnsi="Times New Roman"/>
                <w:u w:color="000000"/>
                <w:bdr w:val="nil"/>
                <w:lang w:eastAsia="en-US"/>
              </w:rPr>
              <w:t>theo hướng dẫn của Bộ Văn hóa, Thể thao và Du lịch.</w:t>
            </w:r>
          </w:p>
          <w:p w:rsidR="0089528A" w:rsidRPr="003614B4" w:rsidRDefault="0089528A" w:rsidP="00A902E3">
            <w:pPr>
              <w:rPr>
                <w:rFonts w:ascii="Times New Roman" w:eastAsia="Arial Unicode MS" w:hAnsi="Times New Roman"/>
                <w:spacing w:val="-4"/>
                <w:u w:color="000000"/>
                <w:bdr w:val="nil"/>
                <w:lang w:eastAsia="en-US"/>
              </w:rPr>
            </w:pPr>
            <w:r w:rsidRPr="003614B4">
              <w:rPr>
                <w:rFonts w:ascii="Times New Roman" w:eastAsia="Calibri" w:hAnsi="Times New Roman"/>
                <w:bCs/>
                <w:spacing w:val="-22"/>
                <w:lang w:eastAsia="en-US"/>
              </w:rPr>
              <w:t>- C</w:t>
            </w:r>
            <w:r w:rsidRPr="003614B4">
              <w:rPr>
                <w:rFonts w:ascii="Times New Roman" w:eastAsia="Arial Unicode MS" w:hAnsi="Times New Roman"/>
                <w:u w:color="000000"/>
                <w:bdr w:val="nil"/>
                <w:lang w:eastAsia="en-US"/>
              </w:rPr>
              <w:t xml:space="preserve">ó kế hoạch và chịu trách nhiệm triển khai các biện pháp đảm bảo phòng, chống dịch COVID-19 (bao gồm việc tự tổ chức </w:t>
            </w:r>
            <w:r w:rsidRPr="003614B4">
              <w:rPr>
                <w:rFonts w:ascii="Times New Roman" w:eastAsia="Arial Unicode MS" w:hAnsi="Times New Roman"/>
                <w:spacing w:val="-4"/>
                <w:u w:color="000000"/>
                <w:bdr w:val="nil"/>
                <w:lang w:eastAsia="en-US"/>
              </w:rPr>
              <w:t>xét nghiệm cho nhân viên, người lao động, điều kiện đối với người thăm quan, khán thính giả và phương án xử lý khi có ca mắc mới).</w:t>
            </w:r>
          </w:p>
          <w:p w:rsidR="0089528A" w:rsidRPr="003614B4" w:rsidRDefault="0089528A" w:rsidP="00A902E3">
            <w:pPr>
              <w:pBdr>
                <w:top w:val="nil"/>
                <w:left w:val="nil"/>
                <w:bottom w:val="nil"/>
                <w:right w:val="nil"/>
                <w:between w:val="nil"/>
                <w:bar w:val="nil"/>
              </w:pBdr>
              <w:rPr>
                <w:rFonts w:ascii="Times New Roman" w:eastAsia="Arial Unicode MS" w:hAnsi="Times New Roman"/>
                <w:u w:color="000000"/>
                <w:bdr w:val="nil"/>
                <w:lang w:eastAsia="en-US"/>
              </w:rPr>
            </w:pPr>
            <w:r w:rsidRPr="003614B4">
              <w:rPr>
                <w:rFonts w:ascii="Times New Roman" w:eastAsia="Arial Unicode MS" w:hAnsi="Times New Roman"/>
                <w:u w:color="000000"/>
                <w:bdr w:val="nil"/>
                <w:lang w:eastAsia="en-US"/>
              </w:rPr>
              <w:t>* Giảm công suất, số lượng người tham gia.</w:t>
            </w:r>
          </w:p>
        </w:tc>
        <w:tc>
          <w:tcPr>
            <w:tcW w:w="0" w:type="auto"/>
            <w:shd w:val="clear" w:color="auto" w:fill="auto"/>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w:t>
            </w:r>
          </w:p>
        </w:tc>
        <w:tc>
          <w:tcPr>
            <w:tcW w:w="1447" w:type="dxa"/>
            <w:shd w:val="clear" w:color="auto" w:fill="auto"/>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(&lt;</w:t>
            </w:r>
            <w:r w:rsidR="00F82F15">
              <w:rPr>
                <w:rFonts w:ascii="Times New Roman" w:eastAsia="Arial Unicode MS" w:hAnsi="Times New Roman"/>
                <w:u w:color="000000"/>
                <w:bdr w:val="nil"/>
                <w:lang w:eastAsia="en-US"/>
              </w:rPr>
              <w:t xml:space="preserve"> </w:t>
            </w:r>
            <w:r w:rsidRPr="001900DE">
              <w:rPr>
                <w:rFonts w:ascii="Times New Roman" w:eastAsia="Arial Unicode MS" w:hAnsi="Times New Roman"/>
                <w:u w:color="000000"/>
                <w:bdr w:val="nil"/>
                <w:lang w:eastAsia="en-US"/>
              </w:rPr>
              <w:t>50% công suất)</w:t>
            </w:r>
          </w:p>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p>
        </w:tc>
        <w:tc>
          <w:tcPr>
            <w:tcW w:w="1417" w:type="dxa"/>
            <w:shd w:val="clear" w:color="auto" w:fill="auto"/>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Hoạt động hạn chế*</w:t>
            </w:r>
          </w:p>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(&lt;</w:t>
            </w:r>
            <w:r w:rsidR="00F82F15">
              <w:rPr>
                <w:rFonts w:ascii="Times New Roman" w:eastAsia="Arial Unicode MS" w:hAnsi="Times New Roman"/>
                <w:u w:color="000000"/>
                <w:bdr w:val="nil"/>
                <w:lang w:eastAsia="en-US"/>
              </w:rPr>
              <w:t xml:space="preserve"> </w:t>
            </w:r>
            <w:r w:rsidRPr="001900DE">
              <w:rPr>
                <w:rFonts w:ascii="Times New Roman" w:eastAsia="Arial Unicode MS" w:hAnsi="Times New Roman"/>
                <w:u w:color="000000"/>
                <w:bdr w:val="nil"/>
                <w:lang w:eastAsia="en-US"/>
              </w:rPr>
              <w:t>30% công suất)</w:t>
            </w:r>
          </w:p>
        </w:tc>
        <w:tc>
          <w:tcPr>
            <w:tcW w:w="1399" w:type="dxa"/>
            <w:shd w:val="clear" w:color="auto" w:fill="auto"/>
          </w:tcPr>
          <w:p w:rsidR="0089528A" w:rsidRPr="001900DE" w:rsidRDefault="0089528A" w:rsidP="00A902E3">
            <w:pPr>
              <w:pBdr>
                <w:top w:val="nil"/>
                <w:left w:val="nil"/>
                <w:bottom w:val="nil"/>
                <w:right w:val="nil"/>
                <w:between w:val="nil"/>
                <w:bar w:val="nil"/>
              </w:pBdr>
              <w:jc w:val="center"/>
              <w:rPr>
                <w:rFonts w:ascii="Times New Roman" w:eastAsia="Arial Unicode MS" w:hAnsi="Times New Roman"/>
                <w:u w:color="000000"/>
                <w:bdr w:val="nil"/>
                <w:lang w:eastAsia="en-US"/>
              </w:rPr>
            </w:pPr>
            <w:r w:rsidRPr="001900DE">
              <w:rPr>
                <w:rFonts w:ascii="Times New Roman" w:eastAsia="Arial Unicode MS" w:hAnsi="Times New Roman"/>
                <w:u w:color="000000"/>
                <w:bdr w:val="nil"/>
                <w:lang w:eastAsia="en-US"/>
              </w:rPr>
              <w:t>Ngừng hoạt động</w:t>
            </w:r>
          </w:p>
        </w:tc>
      </w:tr>
      <w:tr w:rsidR="0089528A" w:rsidRPr="003614B4" w:rsidTr="00A902E3">
        <w:tc>
          <w:tcPr>
            <w:tcW w:w="10152" w:type="dxa"/>
            <w:gridSpan w:val="5"/>
            <w:shd w:val="clear" w:color="auto" w:fill="auto"/>
            <w:hideMark/>
          </w:tcPr>
          <w:p w:rsidR="0089528A" w:rsidRPr="001900DE" w:rsidRDefault="007A5DD7" w:rsidP="00A902E3">
            <w:pPr>
              <w:jc w:val="left"/>
              <w:rPr>
                <w:rFonts w:ascii="Times New Roman" w:eastAsia="Calibri" w:hAnsi="Times New Roman"/>
                <w:lang w:eastAsia="en-US"/>
              </w:rPr>
            </w:pPr>
            <w:r>
              <w:rPr>
                <w:rFonts w:ascii="Times New Roman" w:eastAsia="Arial Unicode MS" w:hAnsi="Times New Roman"/>
                <w:b/>
                <w:u w:color="000000"/>
                <w:bdr w:val="nil"/>
                <w:lang w:eastAsia="en-US"/>
              </w:rPr>
              <w:t>9</w:t>
            </w:r>
            <w:r w:rsidR="0089528A" w:rsidRPr="001900DE">
              <w:rPr>
                <w:rFonts w:ascii="Times New Roman" w:eastAsia="Arial Unicode MS" w:hAnsi="Times New Roman"/>
                <w:b/>
                <w:u w:color="000000"/>
                <w:bdr w:val="nil"/>
                <w:lang w:eastAsia="en-US"/>
              </w:rPr>
              <w:t>. Ứng dụng công nghệ thông tin</w:t>
            </w:r>
          </w:p>
        </w:tc>
      </w:tr>
      <w:tr w:rsidR="0089528A" w:rsidRPr="003614B4" w:rsidTr="008942D9">
        <w:tc>
          <w:tcPr>
            <w:tcW w:w="4395" w:type="dxa"/>
            <w:shd w:val="clear" w:color="auto" w:fill="auto"/>
            <w:hideMark/>
          </w:tcPr>
          <w:p w:rsidR="0089528A" w:rsidRPr="003614B4" w:rsidRDefault="007A5DD7" w:rsidP="00A902E3">
            <w:pPr>
              <w:pBdr>
                <w:top w:val="nil"/>
                <w:left w:val="nil"/>
                <w:bottom w:val="nil"/>
                <w:right w:val="nil"/>
                <w:between w:val="nil"/>
                <w:bar w:val="nil"/>
              </w:pBdr>
              <w:rPr>
                <w:rFonts w:ascii="Times New Roman" w:eastAsia="Arial Unicode MS" w:hAnsi="Times New Roman"/>
                <w:bCs/>
                <w:u w:color="000000"/>
                <w:bdr w:val="nil"/>
                <w:lang w:eastAsia="en-US"/>
              </w:rPr>
            </w:pPr>
            <w:r>
              <w:rPr>
                <w:rFonts w:ascii="Times New Roman" w:eastAsia="Arial Unicode MS" w:hAnsi="Times New Roman"/>
                <w:bCs/>
                <w:u w:color="000000"/>
                <w:bdr w:val="nil"/>
                <w:lang w:eastAsia="en-US"/>
              </w:rPr>
              <w:t>9</w:t>
            </w:r>
            <w:r w:rsidR="0089528A" w:rsidRPr="003614B4">
              <w:rPr>
                <w:rFonts w:ascii="Times New Roman" w:eastAsia="Arial Unicode MS" w:hAnsi="Times New Roman"/>
                <w:bCs/>
                <w:u w:color="000000"/>
                <w:bdr w:val="nil"/>
                <w:lang w:eastAsia="en-US"/>
              </w:rPr>
              <w:t>.1. Cập nhật thông tin về tiêm chủng vắc xin, kết quả xét nghiệm COVID-19, kết quả điều trị COVID-19</w:t>
            </w:r>
          </w:p>
        </w:tc>
        <w:tc>
          <w:tcPr>
            <w:tcW w:w="0" w:type="auto"/>
            <w:shd w:val="clear" w:color="auto" w:fill="auto"/>
            <w:hideMark/>
          </w:tcPr>
          <w:p w:rsidR="0089528A" w:rsidRPr="001900DE" w:rsidRDefault="0089528A" w:rsidP="00A902E3">
            <w:pPr>
              <w:jc w:val="center"/>
              <w:rPr>
                <w:rFonts w:ascii="Times New Roman" w:eastAsia="Calibri" w:hAnsi="Times New Roman"/>
                <w:lang w:eastAsia="en-US"/>
              </w:rPr>
            </w:pPr>
            <w:r w:rsidRPr="001900DE">
              <w:rPr>
                <w:rFonts w:ascii="Times New Roman" w:eastAsia="Calibri" w:hAnsi="Times New Roman"/>
                <w:lang w:eastAsia="en-US"/>
              </w:rPr>
              <w:t>Áp dụng</w:t>
            </w:r>
          </w:p>
        </w:tc>
        <w:tc>
          <w:tcPr>
            <w:tcW w:w="1447" w:type="dxa"/>
            <w:shd w:val="clear" w:color="auto" w:fill="auto"/>
            <w:hideMark/>
          </w:tcPr>
          <w:p w:rsidR="0089528A" w:rsidRPr="001900DE" w:rsidRDefault="0089528A" w:rsidP="00A902E3">
            <w:pPr>
              <w:jc w:val="center"/>
              <w:rPr>
                <w:rFonts w:ascii="Times New Roman" w:eastAsia="Calibri" w:hAnsi="Times New Roman"/>
                <w:lang w:eastAsia="en-US"/>
              </w:rPr>
            </w:pPr>
            <w:r w:rsidRPr="001900DE">
              <w:rPr>
                <w:rFonts w:ascii="Times New Roman" w:eastAsia="Calibri" w:hAnsi="Times New Roman"/>
                <w:lang w:eastAsia="en-US"/>
              </w:rPr>
              <w:t>Áp dụng</w:t>
            </w:r>
          </w:p>
        </w:tc>
        <w:tc>
          <w:tcPr>
            <w:tcW w:w="1417" w:type="dxa"/>
            <w:shd w:val="clear" w:color="auto" w:fill="auto"/>
            <w:hideMark/>
          </w:tcPr>
          <w:p w:rsidR="0089528A" w:rsidRPr="001900DE" w:rsidRDefault="0089528A" w:rsidP="00A902E3">
            <w:pPr>
              <w:jc w:val="center"/>
              <w:rPr>
                <w:rFonts w:ascii="Times New Roman" w:eastAsia="Calibri" w:hAnsi="Times New Roman"/>
                <w:bCs/>
                <w:lang w:eastAsia="en-US"/>
              </w:rPr>
            </w:pPr>
            <w:r w:rsidRPr="001900DE">
              <w:rPr>
                <w:rFonts w:ascii="Times New Roman" w:eastAsia="Calibri" w:hAnsi="Times New Roman"/>
                <w:lang w:eastAsia="en-US"/>
              </w:rPr>
              <w:t>Áp dụng</w:t>
            </w:r>
          </w:p>
        </w:tc>
        <w:tc>
          <w:tcPr>
            <w:tcW w:w="1399" w:type="dxa"/>
            <w:shd w:val="clear" w:color="auto" w:fill="auto"/>
            <w:hideMark/>
          </w:tcPr>
          <w:p w:rsidR="0089528A" w:rsidRPr="001900DE" w:rsidRDefault="0089528A" w:rsidP="00A902E3">
            <w:pPr>
              <w:jc w:val="center"/>
              <w:rPr>
                <w:rFonts w:ascii="Times New Roman" w:eastAsia="Calibri" w:hAnsi="Times New Roman"/>
                <w:lang w:eastAsia="en-US"/>
              </w:rPr>
            </w:pPr>
            <w:r w:rsidRPr="001900DE">
              <w:rPr>
                <w:rFonts w:ascii="Times New Roman" w:eastAsia="Calibri" w:hAnsi="Times New Roman"/>
                <w:lang w:eastAsia="en-US"/>
              </w:rPr>
              <w:t>Áp dụng</w:t>
            </w:r>
          </w:p>
        </w:tc>
      </w:tr>
      <w:tr w:rsidR="0089528A" w:rsidRPr="003614B4" w:rsidTr="008942D9">
        <w:tc>
          <w:tcPr>
            <w:tcW w:w="4395" w:type="dxa"/>
            <w:shd w:val="clear" w:color="auto" w:fill="auto"/>
            <w:hideMark/>
          </w:tcPr>
          <w:p w:rsidR="0089528A" w:rsidRPr="003614B4" w:rsidRDefault="007A5DD7" w:rsidP="00A902E3">
            <w:pPr>
              <w:pBdr>
                <w:top w:val="nil"/>
                <w:left w:val="nil"/>
                <w:bottom w:val="nil"/>
                <w:right w:val="nil"/>
                <w:between w:val="nil"/>
                <w:bar w:val="nil"/>
              </w:pBdr>
              <w:rPr>
                <w:rFonts w:ascii="Times New Roman" w:eastAsia="Arial Unicode MS" w:hAnsi="Times New Roman"/>
                <w:bCs/>
                <w:u w:color="000000"/>
                <w:bdr w:val="nil"/>
                <w:lang w:eastAsia="en-US"/>
              </w:rPr>
            </w:pPr>
            <w:r>
              <w:rPr>
                <w:rFonts w:ascii="Times New Roman" w:eastAsia="Arial Unicode MS" w:hAnsi="Times New Roman"/>
                <w:bCs/>
                <w:u w:color="000000"/>
                <w:bdr w:val="nil"/>
                <w:lang w:eastAsia="en-US"/>
              </w:rPr>
              <w:t>9</w:t>
            </w:r>
            <w:r w:rsidR="0089528A" w:rsidRPr="003614B4">
              <w:rPr>
                <w:rFonts w:ascii="Times New Roman" w:eastAsia="Arial Unicode MS" w:hAnsi="Times New Roman"/>
                <w:bCs/>
                <w:u w:color="000000"/>
                <w:bdr w:val="nil"/>
                <w:lang w:eastAsia="en-US"/>
              </w:rPr>
              <w:t>.2. Quản lý thông tin người vào/ra địa điểm công cộng, sử dụng phương tiện giao thông công cộng, các địa điểm sản xuất, kinh doanh, sự kiện đông người bằng mã QR.</w:t>
            </w:r>
          </w:p>
        </w:tc>
        <w:tc>
          <w:tcPr>
            <w:tcW w:w="0" w:type="auto"/>
            <w:shd w:val="clear" w:color="auto" w:fill="auto"/>
            <w:hideMark/>
          </w:tcPr>
          <w:p w:rsidR="0089528A" w:rsidRPr="001900DE" w:rsidRDefault="0089528A" w:rsidP="00A902E3">
            <w:pPr>
              <w:jc w:val="center"/>
              <w:rPr>
                <w:rFonts w:ascii="Times New Roman" w:eastAsia="Calibri" w:hAnsi="Times New Roman"/>
                <w:lang w:eastAsia="en-US"/>
              </w:rPr>
            </w:pPr>
            <w:r w:rsidRPr="001900DE">
              <w:rPr>
                <w:rFonts w:ascii="Times New Roman" w:eastAsia="Calibri" w:hAnsi="Times New Roman"/>
                <w:lang w:eastAsia="en-US"/>
              </w:rPr>
              <w:t>Áp dụng</w:t>
            </w:r>
          </w:p>
        </w:tc>
        <w:tc>
          <w:tcPr>
            <w:tcW w:w="1447" w:type="dxa"/>
            <w:shd w:val="clear" w:color="auto" w:fill="auto"/>
            <w:hideMark/>
          </w:tcPr>
          <w:p w:rsidR="0089528A" w:rsidRPr="001900DE" w:rsidRDefault="0089528A" w:rsidP="00A902E3">
            <w:pPr>
              <w:jc w:val="center"/>
              <w:rPr>
                <w:rFonts w:ascii="Times New Roman" w:eastAsia="Calibri" w:hAnsi="Times New Roman"/>
                <w:lang w:eastAsia="en-US"/>
              </w:rPr>
            </w:pPr>
            <w:r w:rsidRPr="001900DE">
              <w:rPr>
                <w:rFonts w:ascii="Times New Roman" w:eastAsia="Calibri" w:hAnsi="Times New Roman"/>
                <w:lang w:eastAsia="en-US"/>
              </w:rPr>
              <w:t>Áp dụng</w:t>
            </w:r>
          </w:p>
        </w:tc>
        <w:tc>
          <w:tcPr>
            <w:tcW w:w="1417" w:type="dxa"/>
            <w:shd w:val="clear" w:color="auto" w:fill="auto"/>
            <w:hideMark/>
          </w:tcPr>
          <w:p w:rsidR="0089528A" w:rsidRPr="001900DE" w:rsidRDefault="0089528A" w:rsidP="00A902E3">
            <w:pPr>
              <w:jc w:val="center"/>
              <w:rPr>
                <w:rFonts w:ascii="Times New Roman" w:eastAsia="Calibri" w:hAnsi="Times New Roman"/>
                <w:bCs/>
                <w:lang w:eastAsia="en-US"/>
              </w:rPr>
            </w:pPr>
            <w:r w:rsidRPr="001900DE">
              <w:rPr>
                <w:rFonts w:ascii="Times New Roman" w:eastAsia="Calibri" w:hAnsi="Times New Roman"/>
                <w:lang w:eastAsia="en-US"/>
              </w:rPr>
              <w:t>Áp dụng</w:t>
            </w:r>
          </w:p>
        </w:tc>
        <w:tc>
          <w:tcPr>
            <w:tcW w:w="1399" w:type="dxa"/>
            <w:shd w:val="clear" w:color="auto" w:fill="auto"/>
            <w:hideMark/>
          </w:tcPr>
          <w:p w:rsidR="0089528A" w:rsidRPr="001900DE" w:rsidRDefault="0089528A" w:rsidP="00A902E3">
            <w:pPr>
              <w:jc w:val="center"/>
              <w:rPr>
                <w:rFonts w:ascii="Times New Roman" w:eastAsia="Calibri" w:hAnsi="Times New Roman"/>
                <w:lang w:eastAsia="en-US"/>
              </w:rPr>
            </w:pPr>
            <w:r w:rsidRPr="001900DE">
              <w:rPr>
                <w:rFonts w:ascii="Times New Roman" w:eastAsia="Calibri" w:hAnsi="Times New Roman"/>
                <w:lang w:eastAsia="en-US"/>
              </w:rPr>
              <w:t>Áp dụng</w:t>
            </w:r>
          </w:p>
        </w:tc>
      </w:tr>
    </w:tbl>
    <w:p w:rsidR="00407DF7" w:rsidRPr="00AE05B9" w:rsidRDefault="00407DF7" w:rsidP="00407DF7">
      <w:pPr>
        <w:spacing w:before="120" w:line="264" w:lineRule="auto"/>
        <w:ind w:firstLine="720"/>
        <w:jc w:val="left"/>
        <w:rPr>
          <w:rFonts w:ascii="Times New Roman" w:eastAsia="Calibri" w:hAnsi="Times New Roman"/>
          <w:b/>
          <w:bCs/>
          <w:lang w:eastAsia="en-US"/>
        </w:rPr>
      </w:pPr>
      <w:r w:rsidRPr="00AE05B9">
        <w:rPr>
          <w:rFonts w:ascii="Times New Roman" w:eastAsia="Calibri" w:hAnsi="Times New Roman"/>
          <w:b/>
          <w:bCs/>
          <w:lang w:eastAsia="en-US"/>
        </w:rPr>
        <w:lastRenderedPageBreak/>
        <w:t>1.2. Đối với cá nhân</w:t>
      </w:r>
    </w:p>
    <w:p w:rsidR="00407DF7" w:rsidRPr="00AE05B9" w:rsidRDefault="00407DF7" w:rsidP="00407DF7">
      <w:pPr>
        <w:spacing w:before="60" w:line="264" w:lineRule="auto"/>
        <w:ind w:firstLine="709"/>
        <w:outlineLvl w:val="1"/>
        <w:rPr>
          <w:rFonts w:ascii="Times New Roman" w:hAnsi="Times New Roman"/>
          <w:b/>
          <w:bCs/>
        </w:rPr>
      </w:pPr>
      <w:r w:rsidRPr="00AE05B9">
        <w:rPr>
          <w:rFonts w:ascii="Times New Roman" w:hAnsi="Times New Roman"/>
          <w:b/>
          <w:bCs/>
        </w:rPr>
        <w:t>1.2.1. Với tất cả cấp độ dịch, mọi người dân đều phải thực hiện các biện pháp sau:</w:t>
      </w:r>
    </w:p>
    <w:p w:rsidR="00407DF7" w:rsidRPr="00AE05B9" w:rsidRDefault="00407DF7" w:rsidP="00407DF7">
      <w:pPr>
        <w:numPr>
          <w:ilvl w:val="0"/>
          <w:numId w:val="24"/>
        </w:numPr>
        <w:tabs>
          <w:tab w:val="left" w:pos="900"/>
        </w:tabs>
        <w:spacing w:before="60" w:line="264" w:lineRule="auto"/>
        <w:ind w:left="0" w:firstLine="720"/>
        <w:outlineLvl w:val="1"/>
        <w:rPr>
          <w:rFonts w:ascii="Times New Roman" w:hAnsi="Times New Roman"/>
        </w:rPr>
      </w:pPr>
      <w:r w:rsidRPr="00AE05B9">
        <w:rPr>
          <w:rFonts w:ascii="Times New Roman" w:hAnsi="Times New Roman"/>
        </w:rPr>
        <w:t xml:space="preserve">Tuân thủ nghiêm 5K của Bộ Y tế. </w:t>
      </w:r>
    </w:p>
    <w:p w:rsidR="00936521" w:rsidRDefault="00407DF7" w:rsidP="00407DF7">
      <w:pPr>
        <w:numPr>
          <w:ilvl w:val="0"/>
          <w:numId w:val="24"/>
        </w:numPr>
        <w:tabs>
          <w:tab w:val="left" w:pos="900"/>
        </w:tabs>
        <w:spacing w:before="60" w:line="264" w:lineRule="auto"/>
        <w:ind w:left="0" w:firstLine="720"/>
        <w:outlineLvl w:val="1"/>
        <w:rPr>
          <w:rFonts w:ascii="Times New Roman" w:hAnsi="Times New Roman"/>
        </w:rPr>
      </w:pPr>
      <w:r w:rsidRPr="00936521">
        <w:rPr>
          <w:rFonts w:ascii="Times New Roman" w:hAnsi="Times New Roman"/>
        </w:rPr>
        <w:t>Ứng dụng công nghệ thông tin để khai báo y tế điện tử khi di chuyển</w:t>
      </w:r>
      <w:r w:rsidR="00936521" w:rsidRPr="00936521">
        <w:rPr>
          <w:rFonts w:ascii="Times New Roman" w:hAnsi="Times New Roman"/>
        </w:rPr>
        <w:t xml:space="preserve"> hoặc khi có triệu chứng nghi ngờ nhiễm Covid-19</w:t>
      </w:r>
      <w:r w:rsidRPr="00936521">
        <w:rPr>
          <w:rFonts w:ascii="Times New Roman" w:hAnsi="Times New Roman"/>
        </w:rPr>
        <w:t>; quét mã QR khi đến các địa điểm tập trung đông người như</w:t>
      </w:r>
      <w:r w:rsidR="00936521">
        <w:rPr>
          <w:rFonts w:ascii="Times New Roman" w:hAnsi="Times New Roman"/>
        </w:rPr>
        <w:t xml:space="preserve"> các cơ quan, doanh nghiệp,</w:t>
      </w:r>
      <w:r w:rsidRPr="00936521">
        <w:rPr>
          <w:rFonts w:ascii="Times New Roman" w:hAnsi="Times New Roman"/>
        </w:rPr>
        <w:t xml:space="preserve"> quán ăn, nhà hàng, trung tâm thương mại, siêu thị, chợ, phương tiện công cộng, nhà máy, bệnh viện… </w:t>
      </w:r>
    </w:p>
    <w:p w:rsidR="00407DF7" w:rsidRPr="00936521" w:rsidRDefault="00407DF7" w:rsidP="00407DF7">
      <w:pPr>
        <w:numPr>
          <w:ilvl w:val="0"/>
          <w:numId w:val="24"/>
        </w:numPr>
        <w:tabs>
          <w:tab w:val="left" w:pos="900"/>
        </w:tabs>
        <w:spacing w:before="60" w:line="264" w:lineRule="auto"/>
        <w:ind w:left="0" w:firstLine="720"/>
        <w:outlineLvl w:val="1"/>
        <w:rPr>
          <w:rFonts w:ascii="Times New Roman" w:hAnsi="Times New Roman"/>
        </w:rPr>
      </w:pPr>
      <w:r w:rsidRPr="00936521">
        <w:rPr>
          <w:rFonts w:ascii="Times New Roman" w:hAnsi="Times New Roman"/>
        </w:rPr>
        <w:t>Thực hiện đăng ký tiêm vắc xin trên nền tảng quản lý tiêm chủng vắc xin phòng COVID-19 và theo dõi, phản ánh việc chứng nhận tiêm điện tử theo quy định của Bộ Y tế, Bộ Thông tin và Truyền thông.</w:t>
      </w:r>
    </w:p>
    <w:p w:rsidR="00407DF7" w:rsidRPr="00AE05B9" w:rsidRDefault="00407DF7" w:rsidP="00407DF7">
      <w:pPr>
        <w:spacing w:before="60" w:line="264" w:lineRule="auto"/>
        <w:ind w:firstLine="709"/>
        <w:outlineLvl w:val="1"/>
        <w:rPr>
          <w:rFonts w:ascii="Times New Roman" w:hAnsi="Times New Roman"/>
        </w:rPr>
      </w:pPr>
      <w:r w:rsidRPr="00AE05B9">
        <w:rPr>
          <w:rFonts w:ascii="Times New Roman" w:hAnsi="Times New Roman"/>
        </w:rPr>
        <w:t>- Khi có những dấu hiệu ho, sốt, khó thở, mất vị giác hoặc cần cấp cứu y tế, liên hệ ngay với số điện thoại đường dây nóng của Trạm y tế cấp xã hoặc Trung tâm Y tế các huyện, thành phố nơi lưu trú.</w:t>
      </w:r>
    </w:p>
    <w:p w:rsidR="00407DF7" w:rsidRPr="00AE05B9" w:rsidRDefault="00407DF7" w:rsidP="00407DF7">
      <w:pPr>
        <w:spacing w:before="60" w:line="264" w:lineRule="auto"/>
        <w:ind w:firstLine="709"/>
        <w:outlineLvl w:val="1"/>
        <w:rPr>
          <w:rFonts w:ascii="Times New Roman" w:hAnsi="Times New Roman"/>
        </w:rPr>
      </w:pPr>
      <w:r w:rsidRPr="00AE05B9">
        <w:rPr>
          <w:rFonts w:ascii="Times New Roman" w:hAnsi="Times New Roman"/>
        </w:rPr>
        <w:t xml:space="preserve">- Tự thực hiện lấy mẫu xét nghiệm nhanh kháng nguyên vi rút SARS-CoV-2 </w:t>
      </w:r>
      <w:r w:rsidRPr="00AE05B9">
        <w:rPr>
          <w:rFonts w:ascii="Times New Roman" w:hAnsi="Times New Roman"/>
          <w:i/>
          <w:iCs/>
        </w:rPr>
        <w:t>(test nhanh)</w:t>
      </w:r>
      <w:r w:rsidRPr="00AE05B9">
        <w:rPr>
          <w:rFonts w:ascii="Times New Roman" w:hAnsi="Times New Roman"/>
        </w:rPr>
        <w:t xml:space="preserve"> theo hướng dẫn của cơ quan y tế khi có yêu cầu hoặc khi có triệu chứng sốt, ho, khó thở, mất vị giác.</w:t>
      </w:r>
    </w:p>
    <w:p w:rsidR="00407DF7" w:rsidRPr="00AE05B9" w:rsidRDefault="00407DF7" w:rsidP="00407DF7">
      <w:pPr>
        <w:spacing w:before="60" w:line="264" w:lineRule="auto"/>
        <w:ind w:firstLine="709"/>
        <w:outlineLvl w:val="1"/>
        <w:rPr>
          <w:rFonts w:ascii="Times New Roman" w:hAnsi="Times New Roman"/>
        </w:rPr>
      </w:pPr>
      <w:r w:rsidRPr="00AE05B9">
        <w:rPr>
          <w:rFonts w:ascii="Times New Roman" w:hAnsi="Times New Roman"/>
        </w:rPr>
        <w:t>- Trường hợp cần được hỗ trợ khẩn cấp về lương thực, thực phẩm, liên hệ ngay số đường dây nóng an sinh xã hội của địa phương hoặc qua Ủy ban Mặt trận Tổ quốc Việt Nam địa phương.</w:t>
      </w:r>
    </w:p>
    <w:p w:rsidR="00407DF7" w:rsidRPr="00AE05B9" w:rsidRDefault="00407DF7" w:rsidP="00407DF7">
      <w:pPr>
        <w:spacing w:before="60" w:line="264" w:lineRule="auto"/>
        <w:ind w:firstLine="709"/>
        <w:outlineLvl w:val="1"/>
        <w:rPr>
          <w:rFonts w:ascii="Times New Roman" w:hAnsi="Times New Roman"/>
          <w:b/>
        </w:rPr>
      </w:pPr>
      <w:r w:rsidRPr="00AE05B9">
        <w:rPr>
          <w:rFonts w:ascii="Times New Roman" w:hAnsi="Times New Roman"/>
          <w:b/>
        </w:rPr>
        <w:t xml:space="preserve">1.2.2. </w:t>
      </w:r>
      <w:r w:rsidR="004831D1" w:rsidRPr="003E785A">
        <w:rPr>
          <w:rFonts w:ascii="Times New Roman" w:hAnsi="Times New Roman"/>
          <w:b/>
        </w:rPr>
        <w:t>Tham gia lưu thông</w:t>
      </w:r>
      <w:r w:rsidRPr="003E785A">
        <w:rPr>
          <w:rFonts w:ascii="Times New Roman" w:hAnsi="Times New Roman"/>
          <w:b/>
        </w:rPr>
        <w:t xml:space="preserve"> </w:t>
      </w:r>
      <w:r w:rsidRPr="00AE05B9">
        <w:rPr>
          <w:rFonts w:ascii="Times New Roman" w:hAnsi="Times New Roman"/>
          <w:b/>
        </w:rPr>
        <w:t>của người dân đến từ các địa bàn có cấp độ dịch khác nhau</w:t>
      </w:r>
    </w:p>
    <w:p w:rsidR="00407DF7" w:rsidRPr="00AE05B9" w:rsidRDefault="00407DF7" w:rsidP="00407DF7">
      <w:pPr>
        <w:spacing w:before="60" w:line="264" w:lineRule="auto"/>
        <w:ind w:firstLine="709"/>
        <w:outlineLvl w:val="1"/>
        <w:rPr>
          <w:rFonts w:ascii="Times New Roman" w:eastAsia="Calibri" w:hAnsi="Times New Roman"/>
          <w:lang w:eastAsia="en-US"/>
        </w:rPr>
      </w:pPr>
      <w:r w:rsidRPr="00AE05B9">
        <w:rPr>
          <w:rFonts w:ascii="Times New Roman" w:hAnsi="Times New Roman"/>
        </w:rPr>
        <w:t xml:space="preserve">- Đối với người dân </w:t>
      </w:r>
      <w:r w:rsidR="00FD0924">
        <w:rPr>
          <w:rFonts w:ascii="Times New Roman" w:hAnsi="Times New Roman"/>
        </w:rPr>
        <w:t>tại</w:t>
      </w:r>
      <w:r w:rsidRPr="00AE05B9">
        <w:rPr>
          <w:rFonts w:ascii="Times New Roman" w:hAnsi="Times New Roman"/>
        </w:rPr>
        <w:t xml:space="preserve"> các địa bàn dịch cấp độ 1, 2</w:t>
      </w:r>
      <w:r w:rsidR="00FD0924">
        <w:rPr>
          <w:rFonts w:ascii="Times New Roman" w:hAnsi="Times New Roman"/>
        </w:rPr>
        <w:t>, 3</w:t>
      </w:r>
      <w:r w:rsidRPr="00AE05B9">
        <w:rPr>
          <w:rFonts w:ascii="Times New Roman" w:hAnsi="Times New Roman"/>
        </w:rPr>
        <w:t>:</w:t>
      </w:r>
      <w:r w:rsidR="00FD0924">
        <w:rPr>
          <w:rFonts w:ascii="Times New Roman" w:hAnsi="Times New Roman"/>
        </w:rPr>
        <w:t xml:space="preserve"> tuân thủ điều kiện về tiêm chủng, xét nghiệm theo hướng dẫn của Bộ Y tế</w:t>
      </w:r>
      <w:r w:rsidRPr="00AE05B9">
        <w:rPr>
          <w:rFonts w:ascii="Times New Roman" w:eastAsia="Calibri" w:hAnsi="Times New Roman"/>
          <w:lang w:eastAsia="en-US"/>
        </w:rPr>
        <w:t>.</w:t>
      </w:r>
    </w:p>
    <w:p w:rsidR="00407DF7" w:rsidRPr="00AE05B9" w:rsidRDefault="00407DF7" w:rsidP="00407DF7">
      <w:pPr>
        <w:spacing w:before="60" w:line="264" w:lineRule="auto"/>
        <w:ind w:firstLine="709"/>
        <w:outlineLvl w:val="1"/>
        <w:rPr>
          <w:rFonts w:ascii="Times New Roman" w:hAnsi="Times New Roman"/>
        </w:rPr>
      </w:pPr>
      <w:r w:rsidRPr="00AE05B9">
        <w:rPr>
          <w:rFonts w:ascii="Times New Roman" w:eastAsia="Calibri" w:hAnsi="Times New Roman"/>
          <w:lang w:eastAsia="en-US"/>
        </w:rPr>
        <w:t xml:space="preserve">- Đối với người dân đến từ các địa bàn dịch cấp độ 4: hạn chế đi lại. Nếu cần thiết phải đi lại thì phải tuân thủ các điều kiện về tiêm chủng, xét nghiệm, cách ly theo hướng dẫn </w:t>
      </w:r>
      <w:r>
        <w:rPr>
          <w:rFonts w:ascii="Times New Roman" w:eastAsia="Calibri" w:hAnsi="Times New Roman"/>
          <w:lang w:eastAsia="en-US"/>
        </w:rPr>
        <w:t xml:space="preserve">hiện hành </w:t>
      </w:r>
      <w:r w:rsidRPr="00AE05B9">
        <w:rPr>
          <w:rFonts w:ascii="Times New Roman" w:eastAsia="Calibri" w:hAnsi="Times New Roman"/>
          <w:lang w:eastAsia="en-US"/>
        </w:rPr>
        <w:t xml:space="preserve">của Bộ Y tế </w:t>
      </w:r>
      <w:r w:rsidRPr="00AE05B9">
        <w:rPr>
          <w:rFonts w:ascii="Times New Roman" w:eastAsia="Calibri" w:hAnsi="Times New Roman"/>
          <w:i/>
          <w:iCs/>
          <w:lang w:eastAsia="en-US"/>
        </w:rPr>
        <w:t>(Công văn số 8318/BYT-DP ngày 03 tháng 10 năm 2021 của Bộ Y tế v</w:t>
      </w:r>
      <w:r>
        <w:rPr>
          <w:rFonts w:ascii="Times New Roman" w:eastAsia="Calibri" w:hAnsi="Times New Roman"/>
          <w:i/>
          <w:iCs/>
          <w:lang w:eastAsia="en-US"/>
        </w:rPr>
        <w:t>ề việc</w:t>
      </w:r>
      <w:r w:rsidRPr="00AE05B9">
        <w:rPr>
          <w:rFonts w:ascii="Times New Roman" w:eastAsia="Calibri" w:hAnsi="Times New Roman"/>
          <w:i/>
          <w:iCs/>
          <w:lang w:eastAsia="en-US"/>
        </w:rPr>
        <w:t xml:space="preserve"> xét nghiệm, cách ly phòng chống dịch COVID-19 với người di chuyển giữa các vùng nguy cơ)</w:t>
      </w:r>
      <w:r w:rsidRPr="00AE05B9">
        <w:rPr>
          <w:rFonts w:ascii="Times New Roman" w:eastAsia="Calibri" w:hAnsi="Times New Roman"/>
          <w:lang w:eastAsia="en-US"/>
        </w:rPr>
        <w:t>. Trường hợp Bộ Y tế hướng dẫn cách ly tại nhà nhưng địa phương có địa điểm cách ly tập trung đảm bảo an toàn và được cá nhân người thuộc diện cách ly đồng ý thì có thể tổ chức cách ly tập trung thay vì cách ly tại nhà.</w:t>
      </w:r>
    </w:p>
    <w:p w:rsidR="00407DF7" w:rsidRPr="00AE05B9" w:rsidRDefault="00407DF7" w:rsidP="00407DF7">
      <w:pPr>
        <w:spacing w:before="60" w:line="264" w:lineRule="auto"/>
        <w:ind w:firstLine="709"/>
        <w:outlineLvl w:val="1"/>
        <w:rPr>
          <w:rFonts w:ascii="Times New Roman" w:eastAsia="Arial Unicode MS" w:hAnsi="Times New Roman"/>
          <w:b/>
          <w:u w:color="000000"/>
          <w:bdr w:val="nil"/>
          <w:lang w:eastAsia="en-US"/>
        </w:rPr>
      </w:pPr>
      <w:r w:rsidRPr="00AE05B9">
        <w:rPr>
          <w:rFonts w:ascii="Times New Roman" w:eastAsia="Arial Unicode MS" w:hAnsi="Times New Roman"/>
          <w:b/>
          <w:u w:color="000000"/>
          <w:bdr w:val="nil"/>
          <w:lang w:eastAsia="en-US"/>
        </w:rPr>
        <w:t>1.2.3. Điều trị tại nhà đối với người nhiễm COVID-19</w:t>
      </w:r>
    </w:p>
    <w:p w:rsidR="00407DF7" w:rsidRPr="00AE05B9" w:rsidRDefault="00407DF7" w:rsidP="00407DF7">
      <w:pPr>
        <w:spacing w:before="60" w:line="264" w:lineRule="auto"/>
        <w:ind w:firstLine="709"/>
        <w:outlineLvl w:val="1"/>
        <w:rPr>
          <w:rFonts w:ascii="Times New Roman" w:eastAsia="Arial Unicode MS" w:hAnsi="Times New Roman"/>
          <w:u w:color="000000"/>
          <w:bdr w:val="nil"/>
          <w:lang w:eastAsia="en-US"/>
        </w:rPr>
      </w:pPr>
      <w:r w:rsidRPr="00AE05B9">
        <w:rPr>
          <w:rFonts w:ascii="Times New Roman" w:eastAsia="Arial Unicode MS" w:hAnsi="Times New Roman"/>
          <w:bCs/>
          <w:u w:color="000000"/>
          <w:bdr w:val="nil"/>
          <w:lang w:eastAsia="en-US"/>
        </w:rPr>
        <w:t xml:space="preserve">Điều trị tại nhà đối với người nhiễm COVID-19 được áp dụng với mọi cấp độ dịch. Các huyện, thành phố căn cứ hướng dẫn </w:t>
      </w:r>
      <w:r>
        <w:rPr>
          <w:rFonts w:ascii="Times New Roman" w:eastAsia="Arial Unicode MS" w:hAnsi="Times New Roman"/>
          <w:bCs/>
          <w:u w:color="000000"/>
          <w:bdr w:val="nil"/>
          <w:lang w:eastAsia="en-US"/>
        </w:rPr>
        <w:t xml:space="preserve">hiện hành </w:t>
      </w:r>
      <w:r w:rsidRPr="00AE05B9">
        <w:rPr>
          <w:rFonts w:ascii="Times New Roman" w:eastAsia="Arial Unicode MS" w:hAnsi="Times New Roman"/>
          <w:bCs/>
          <w:u w:color="000000"/>
          <w:bdr w:val="nil"/>
          <w:lang w:eastAsia="en-US"/>
        </w:rPr>
        <w:t>của Bộ Y tế</w:t>
      </w:r>
      <w:r>
        <w:rPr>
          <w:rFonts w:ascii="Times New Roman" w:eastAsia="Arial Unicode MS" w:hAnsi="Times New Roman"/>
          <w:bCs/>
          <w:u w:color="000000"/>
          <w:bdr w:val="nil"/>
          <w:lang w:eastAsia="en-US"/>
        </w:rPr>
        <w:t xml:space="preserve"> </w:t>
      </w:r>
      <w:r w:rsidRPr="00822827">
        <w:rPr>
          <w:rFonts w:ascii="Times New Roman" w:eastAsia="Arial Unicode MS" w:hAnsi="Times New Roman"/>
          <w:bCs/>
          <w:i/>
          <w:u w:color="000000"/>
          <w:bdr w:val="nil"/>
          <w:lang w:eastAsia="en-US"/>
        </w:rPr>
        <w:t>(Quyết định số 4038/QĐ-BYT ngày 21/8/2021 về việc ban hành “Hướng dẫn tạm thời về quản lý người nhiễm COVID-19 tại nhà”)</w:t>
      </w:r>
      <w:r w:rsidRPr="00AE05B9">
        <w:rPr>
          <w:rFonts w:ascii="Times New Roman" w:eastAsia="Arial Unicode MS" w:hAnsi="Times New Roman"/>
          <w:bCs/>
          <w:u w:color="000000"/>
          <w:bdr w:val="nil"/>
          <w:lang w:eastAsia="en-US"/>
        </w:rPr>
        <w:t>; điều kiện thu dung, điều trị của địa phương và điều kiện ăn ở, sinh hoạt, nguyện vọng của người nhiễm COVID-19 để quyết định áp dụng hình thức điều trị tại nhà.</w:t>
      </w:r>
    </w:p>
    <w:p w:rsidR="00407DF7" w:rsidRPr="00AE05B9" w:rsidRDefault="00407DF7" w:rsidP="00407DF7">
      <w:pPr>
        <w:spacing w:before="60" w:line="264" w:lineRule="auto"/>
        <w:ind w:firstLine="709"/>
        <w:outlineLvl w:val="1"/>
        <w:rPr>
          <w:rFonts w:ascii="Times New Roman" w:hAnsi="Times New Roman"/>
          <w:b/>
        </w:rPr>
      </w:pPr>
      <w:r w:rsidRPr="00AE05B9">
        <w:rPr>
          <w:rFonts w:ascii="Times New Roman" w:hAnsi="Times New Roman"/>
          <w:b/>
        </w:rPr>
        <w:lastRenderedPageBreak/>
        <w:t>2. Các biện pháp chuyên môn</w:t>
      </w:r>
    </w:p>
    <w:p w:rsidR="00407DF7" w:rsidRPr="00AE05B9" w:rsidRDefault="00407DF7" w:rsidP="00407DF7">
      <w:pPr>
        <w:spacing w:before="60" w:line="264" w:lineRule="auto"/>
        <w:ind w:firstLine="709"/>
        <w:outlineLvl w:val="1"/>
        <w:rPr>
          <w:rFonts w:ascii="Times New Roman" w:hAnsi="Times New Roman"/>
          <w:bCs/>
        </w:rPr>
      </w:pPr>
      <w:r w:rsidRPr="00AE05B9">
        <w:rPr>
          <w:rFonts w:ascii="Times New Roman" w:hAnsi="Times New Roman"/>
          <w:bCs/>
        </w:rPr>
        <w:t>Các biện pháp y tế bao gồm cách ly y tế, xét nghiệm, thu dung, điều trị, tiêm chủng thực hiện theo hướng dẫn của Bộ Y tế ở tất cả các cấp độ.</w:t>
      </w:r>
    </w:p>
    <w:p w:rsidR="00407DF7" w:rsidRPr="00AE05B9" w:rsidRDefault="00407DF7" w:rsidP="00407DF7">
      <w:pPr>
        <w:keepNext/>
        <w:keepLines/>
        <w:spacing w:before="60" w:line="264" w:lineRule="auto"/>
        <w:ind w:firstLine="709"/>
        <w:outlineLvl w:val="0"/>
        <w:rPr>
          <w:rFonts w:ascii="Times New Roman" w:eastAsia="Times New Roman" w:hAnsi="Times New Roman"/>
          <w:b/>
          <w:lang w:eastAsia="en-US"/>
        </w:rPr>
      </w:pPr>
      <w:r w:rsidRPr="00AE05B9">
        <w:rPr>
          <w:rFonts w:ascii="Times New Roman" w:eastAsia="Times New Roman" w:hAnsi="Times New Roman"/>
          <w:b/>
          <w:lang w:eastAsia="en-US"/>
        </w:rPr>
        <w:t>2.1. Chuẩn bị năng lực ứng phó với dịch COVID-19</w:t>
      </w:r>
    </w:p>
    <w:p w:rsidR="00407DF7" w:rsidRPr="00AE05B9" w:rsidRDefault="00407DF7" w:rsidP="00407DF7">
      <w:pPr>
        <w:spacing w:before="60" w:line="264" w:lineRule="auto"/>
        <w:ind w:firstLine="709"/>
        <w:rPr>
          <w:rFonts w:ascii="Times New Roman" w:eastAsia="Calibri" w:hAnsi="Times New Roman"/>
          <w:lang w:val="nl-NL" w:eastAsia="en-US"/>
        </w:rPr>
      </w:pPr>
      <w:r w:rsidRPr="00AE05B9">
        <w:rPr>
          <w:rFonts w:ascii="Times New Roman" w:eastAsia="Calibri" w:hAnsi="Times New Roman"/>
          <w:lang w:eastAsia="en-US"/>
        </w:rPr>
        <w:t>a) Xây dựng kịch bản và phương án bảo đảm công tác y tế phục vụ phòng, chống dịch COVID-19 đáp ứng theo cấp độ dịch của địa phương.</w:t>
      </w:r>
    </w:p>
    <w:p w:rsidR="00407DF7" w:rsidRPr="00AE05B9" w:rsidRDefault="00407DF7" w:rsidP="00407DF7">
      <w:pPr>
        <w:spacing w:before="60" w:line="264" w:lineRule="auto"/>
        <w:ind w:firstLine="709"/>
        <w:rPr>
          <w:rFonts w:ascii="Times New Roman" w:eastAsia="Calibri" w:hAnsi="Times New Roman"/>
          <w:lang w:val="nl-NL" w:eastAsia="en-US"/>
        </w:rPr>
      </w:pPr>
      <w:r w:rsidRPr="00AE05B9">
        <w:rPr>
          <w:rFonts w:ascii="Times New Roman" w:eastAsia="Calibri" w:hAnsi="Times New Roman"/>
          <w:lang w:val="nl-NL" w:eastAsia="en-US"/>
        </w:rPr>
        <w:t>b) Tăng cường tổ chức đào tạo, tập huấn nâng cao năng lực truy vết, xét nghiệm, cách ly y tế và điều trị trên địa bàn.</w:t>
      </w:r>
    </w:p>
    <w:p w:rsidR="00407DF7" w:rsidRPr="00AE05B9" w:rsidRDefault="00407DF7" w:rsidP="00407DF7">
      <w:pPr>
        <w:spacing w:before="60" w:line="264" w:lineRule="auto"/>
        <w:ind w:right="-6" w:firstLine="709"/>
        <w:rPr>
          <w:rFonts w:ascii="Times New Roman" w:eastAsia="Calibri" w:hAnsi="Times New Roman"/>
          <w:spacing w:val="-4"/>
          <w:lang w:val="nl-NL" w:eastAsia="en-US"/>
        </w:rPr>
      </w:pPr>
      <w:r w:rsidRPr="00AE05B9">
        <w:rPr>
          <w:rFonts w:ascii="Times New Roman" w:eastAsia="Calibri" w:hAnsi="Times New Roman"/>
          <w:spacing w:val="-4"/>
          <w:lang w:val="nl-NL" w:eastAsia="en-US"/>
        </w:rPr>
        <w:t>c) Tăng cường khả năng thu dung, điều trị và chăm sóc người mắc COVID-19:</w:t>
      </w:r>
    </w:p>
    <w:p w:rsidR="00407DF7" w:rsidRPr="00AE05B9" w:rsidRDefault="00407DF7" w:rsidP="00407DF7">
      <w:pPr>
        <w:spacing w:before="60" w:line="264" w:lineRule="auto"/>
        <w:ind w:firstLine="709"/>
        <w:rPr>
          <w:rFonts w:ascii="Times New Roman" w:eastAsia="Calibri" w:hAnsi="Times New Roman"/>
          <w:lang w:val="nl-NL" w:eastAsia="en-US"/>
        </w:rPr>
      </w:pPr>
      <w:r w:rsidRPr="00AE05B9">
        <w:rPr>
          <w:rFonts w:ascii="Times New Roman" w:eastAsia="Calibri" w:hAnsi="Times New Roman"/>
          <w:lang w:val="nl-NL" w:eastAsia="en-US"/>
        </w:rPr>
        <w:t xml:space="preserve">- </w:t>
      </w:r>
      <w:r w:rsidRPr="00AE05B9">
        <w:rPr>
          <w:rFonts w:ascii="Times New Roman" w:eastAsia="Calibri" w:hAnsi="Times New Roman"/>
          <w:lang w:eastAsia="en-US"/>
        </w:rPr>
        <w:t>Xây dựng kế hoạch thu dung, chăm sóc, điều trị người mắc COVID-19 (F0), đặc biệt kế hoạch bảo đảm đáp ứng về giường ICU. Cập nhật số liệu và quản lý phần mềm báo cáo các cơ sở thu dung, điều trị F0.</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Xây dựng kế hoạch bảo đảm đáp ứ</w:t>
      </w:r>
      <w:r w:rsidR="00457CC3">
        <w:rPr>
          <w:rFonts w:ascii="Times New Roman" w:eastAsia="Calibri" w:hAnsi="Times New Roman"/>
          <w:lang w:eastAsia="en-US"/>
        </w:rPr>
        <w:t>ng o</w:t>
      </w:r>
      <w:r w:rsidRPr="00AE05B9">
        <w:rPr>
          <w:rFonts w:ascii="Times New Roman" w:eastAsia="Calibri" w:hAnsi="Times New Roman"/>
          <w:lang w:eastAsia="en-US"/>
        </w:rPr>
        <w:t>xy y tế khi có dịch xảy ra: các cơ sở khám bệnh, chữa bệnh từ tuyến huyện trở lên có hệ thống cung cấp oxy hóa lỏng, khí nén; các trạm y tế xã, phường, thị trấn bảo đảm cung cấp oxy y tế; có kế hoạch tổ chức các Trạm y tế lưu động, Tổ chăm sóc F0 tại cộng đồng, tổ chức quản lý F0 tại nhà.</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Tổ chức cơ sở khám bệnh, chữa bệnh vừa điều trị bệnh nhân thông thường vừa điều trị COVID-19. Bảo đảm tổ chức phân luồng, sàng lọc các trường hợp nghi nhiễm đến cơ sở khám bệnh, chữa bệnh để phát hiện ca bệnh, quản lý chặt chẽ, tránh lây nhiễm chéo trong cơ sở khám bệnh, chữa bệnh.</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bCs/>
          <w:lang w:eastAsia="en-US"/>
        </w:rPr>
        <w:t>2.2.</w:t>
      </w:r>
      <w:r w:rsidRPr="00AE05B9">
        <w:rPr>
          <w:rFonts w:ascii="Times New Roman" w:eastAsia="Calibri" w:hAnsi="Times New Roman"/>
          <w:lang w:eastAsia="en-US"/>
        </w:rPr>
        <w:t xml:space="preserve"> </w:t>
      </w:r>
      <w:r w:rsidRPr="00AE05B9">
        <w:rPr>
          <w:rFonts w:ascii="Times New Roman" w:eastAsia="Calibri" w:hAnsi="Times New Roman"/>
          <w:b/>
          <w:lang w:eastAsia="en-US"/>
        </w:rPr>
        <w:t>Xét nghiệm</w:t>
      </w:r>
    </w:p>
    <w:p w:rsidR="00407DF7" w:rsidRPr="00AE05B9" w:rsidRDefault="00407DF7" w:rsidP="00407DF7">
      <w:pPr>
        <w:spacing w:before="60" w:line="264" w:lineRule="auto"/>
        <w:ind w:firstLine="709"/>
        <w:rPr>
          <w:rFonts w:ascii="Times New Roman" w:eastAsia="Calibri" w:hAnsi="Times New Roman"/>
          <w:lang w:eastAsia="en-US"/>
        </w:rPr>
      </w:pPr>
      <w:bookmarkStart w:id="3" w:name="_Hlk85758770"/>
      <w:r w:rsidRPr="00AE05B9">
        <w:rPr>
          <w:rFonts w:ascii="Times New Roman" w:eastAsia="Calibri" w:hAnsi="Times New Roman"/>
          <w:lang w:eastAsia="en-US"/>
        </w:rPr>
        <w:t xml:space="preserve">a) </w:t>
      </w:r>
      <w:bookmarkStart w:id="4" w:name="_Hlk85758631"/>
      <w:bookmarkEnd w:id="3"/>
      <w:r w:rsidRPr="00AE05B9">
        <w:rPr>
          <w:rFonts w:ascii="Times New Roman" w:eastAsia="Calibri" w:hAnsi="Times New Roman"/>
          <w:lang w:eastAsia="en-US"/>
        </w:rPr>
        <w:t xml:space="preserve">Việc xét nghiệm được thực hiện theo địa bàn nguy cơ và nhóm nguy cơ. </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 </w:t>
      </w:r>
      <w:bookmarkStart w:id="5" w:name="_Hlk85759389"/>
      <w:r w:rsidRPr="00AE05B9">
        <w:rPr>
          <w:rFonts w:ascii="Times New Roman" w:eastAsia="Calibri" w:hAnsi="Times New Roman"/>
          <w:lang w:eastAsia="en-US"/>
        </w:rPr>
        <w:t>Xét nghiệm tất cả các trường hợp có một trong các triệu chứ</w:t>
      </w:r>
      <w:r>
        <w:rPr>
          <w:rFonts w:ascii="Times New Roman" w:eastAsia="Calibri" w:hAnsi="Times New Roman"/>
          <w:lang w:eastAsia="en-US"/>
        </w:rPr>
        <w:t xml:space="preserve">ng như: </w:t>
      </w:r>
      <w:r w:rsidRPr="00AE05B9">
        <w:rPr>
          <w:rFonts w:ascii="Times New Roman" w:eastAsia="Calibri" w:hAnsi="Times New Roman"/>
          <w:lang w:eastAsia="en-US"/>
        </w:rPr>
        <w:t>sốt, ho, mệt mỏi, đau họng, mất vị giác và khứu giác, khó thở…</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 Xét nghiệm </w:t>
      </w:r>
      <w:bookmarkStart w:id="6" w:name="_Hlk85761101"/>
      <w:r w:rsidRPr="00AE05B9">
        <w:rPr>
          <w:rFonts w:ascii="Times New Roman" w:eastAsia="Calibri" w:hAnsi="Times New Roman"/>
          <w:lang w:eastAsia="en-US"/>
        </w:rPr>
        <w:t>t</w:t>
      </w:r>
      <w:r w:rsidRPr="00AE05B9">
        <w:rPr>
          <w:rFonts w:ascii="Times New Roman" w:eastAsia="Calibri" w:hAnsi="Times New Roman"/>
          <w:bCs/>
          <w:lang w:eastAsia="en-US"/>
        </w:rPr>
        <w:t xml:space="preserve">ầm soát ngẫu nhiên, định kỳ do cơ quan y tế thực hiện </w:t>
      </w:r>
      <w:r w:rsidRPr="00AE05B9">
        <w:rPr>
          <w:rFonts w:ascii="Times New Roman" w:eastAsia="Calibri" w:hAnsi="Times New Roman"/>
          <w:lang w:eastAsia="en-US"/>
        </w:rPr>
        <w:t>tại các khu vực có nguy cơ cao, tập trung đông người</w:t>
      </w:r>
      <w:bookmarkEnd w:id="6"/>
      <w:r w:rsidRPr="00AE05B9">
        <w:rPr>
          <w:rFonts w:ascii="Times New Roman" w:eastAsia="Calibri" w:hAnsi="Times New Roman"/>
          <w:lang w:eastAsia="en-US"/>
        </w:rPr>
        <w:t xml:space="preserve"> như cơ sở khám bệnh, chữa bệnh, chợ đầu mối, bến xe, siêu thị…; </w:t>
      </w:r>
      <w:r w:rsidRPr="00AE05B9">
        <w:rPr>
          <w:rFonts w:ascii="Times New Roman" w:eastAsia="Calibri" w:hAnsi="Times New Roman"/>
          <w:bCs/>
          <w:lang w:eastAsia="en-US"/>
        </w:rPr>
        <w:t xml:space="preserve">đối với các nhóm nguy cơ </w:t>
      </w:r>
      <w:r w:rsidRPr="00AE05B9">
        <w:rPr>
          <w:rFonts w:ascii="Times New Roman" w:eastAsia="Calibri" w:hAnsi="Times New Roman"/>
          <w:bCs/>
          <w:i/>
          <w:lang w:eastAsia="en-US"/>
        </w:rPr>
        <w:t>(các trường hợp di chuyển nhiều nơi, tiếp xúc nhiều người…)</w:t>
      </w:r>
      <w:r w:rsidRPr="00AE05B9">
        <w:rPr>
          <w:rFonts w:ascii="Times New Roman" w:eastAsia="Calibri" w:hAnsi="Times New Roman"/>
          <w:bCs/>
          <w:lang w:eastAsia="en-US"/>
        </w:rPr>
        <w:t xml:space="preserve"> như lái xe,</w:t>
      </w:r>
      <w:r w:rsidRPr="00AE05B9">
        <w:rPr>
          <w:rFonts w:ascii="Times New Roman" w:eastAsia="Calibri" w:hAnsi="Times New Roman"/>
          <w:b/>
          <w:lang w:eastAsia="en-US"/>
        </w:rPr>
        <w:t xml:space="preserve"> </w:t>
      </w:r>
      <w:r w:rsidRPr="00AE05B9">
        <w:rPr>
          <w:rFonts w:ascii="Times New Roman" w:eastAsia="Calibri" w:hAnsi="Times New Roman"/>
          <w:lang w:eastAsia="en-US"/>
        </w:rPr>
        <w:t>n</w:t>
      </w:r>
      <w:r w:rsidRPr="00AE05B9">
        <w:rPr>
          <w:rFonts w:ascii="Times New Roman" w:eastAsia="Calibri" w:hAnsi="Times New Roman"/>
          <w:bCs/>
          <w:lang w:eastAsia="en-US"/>
        </w:rPr>
        <w:t xml:space="preserve">gười chạy xe mô tô chở khách </w:t>
      </w:r>
      <w:r w:rsidRPr="00AE05B9">
        <w:rPr>
          <w:rFonts w:ascii="Times New Roman" w:eastAsia="Calibri" w:hAnsi="Times New Roman"/>
          <w:bCs/>
          <w:i/>
          <w:lang w:eastAsia="en-US"/>
        </w:rPr>
        <w:t>(xe ôm)</w:t>
      </w:r>
      <w:r w:rsidRPr="00AE05B9">
        <w:rPr>
          <w:rFonts w:ascii="Times New Roman" w:eastAsia="Calibri" w:hAnsi="Times New Roman"/>
          <w:bCs/>
          <w:lang w:eastAsia="en-US"/>
        </w:rPr>
        <w:t xml:space="preserve">, người giao hàng hóa </w:t>
      </w:r>
      <w:r w:rsidRPr="00AE05B9">
        <w:rPr>
          <w:rFonts w:ascii="Times New Roman" w:eastAsia="Calibri" w:hAnsi="Times New Roman"/>
          <w:bCs/>
          <w:i/>
          <w:lang w:eastAsia="en-US"/>
        </w:rPr>
        <w:t>(shipper)</w:t>
      </w:r>
      <w:r w:rsidRPr="00AE05B9">
        <w:rPr>
          <w:rFonts w:ascii="Times New Roman" w:eastAsia="Calibri" w:hAnsi="Times New Roman"/>
          <w:bCs/>
          <w:lang w:val="es-ES_tradnl" w:eastAsia="en-US"/>
        </w:rPr>
        <w:t>…</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Tại cơ sở sản xuất kinh doanh, cơ sở kinh doanh dịch vụ, trung tâm thương mại, siêu thị, cơ quan, công sở: tự tổ chức xét nghiệm SARS-CoV-2 ngẫu nhiên cho người có nguy cơ cao.</w:t>
      </w:r>
    </w:p>
    <w:bookmarkEnd w:id="5"/>
    <w:p w:rsidR="00407DF7" w:rsidRPr="00AE05B9" w:rsidRDefault="00407DF7" w:rsidP="00407DF7">
      <w:pPr>
        <w:spacing w:before="60" w:line="264" w:lineRule="auto"/>
        <w:ind w:firstLine="709"/>
        <w:rPr>
          <w:rFonts w:ascii="Times New Roman" w:eastAsia="Calibri" w:hAnsi="Times New Roman"/>
          <w:bCs/>
          <w:spacing w:val="6"/>
          <w:lang w:eastAsia="en-US"/>
        </w:rPr>
      </w:pPr>
      <w:r w:rsidRPr="00AE05B9">
        <w:rPr>
          <w:rFonts w:ascii="Times New Roman" w:eastAsia="Calibri" w:hAnsi="Times New Roman"/>
          <w:bCs/>
          <w:spacing w:val="6"/>
          <w:lang w:eastAsia="en-US"/>
        </w:rPr>
        <w:t xml:space="preserve">b) Không chỉ định xét nghiệm đối với việc đi lại của người dân; chỉ thực hiện xét nghiệm đối với trường hợp đến từ địa bàn có dịch ở cấp độ 4 hoặc cách ly y tế vùng </w:t>
      </w:r>
      <w:r w:rsidRPr="00AE05B9">
        <w:rPr>
          <w:rFonts w:ascii="Times New Roman" w:eastAsia="Calibri" w:hAnsi="Times New Roman"/>
          <w:bCs/>
          <w:i/>
          <w:spacing w:val="6"/>
          <w:lang w:eastAsia="en-US"/>
        </w:rPr>
        <w:t>(phong tỏa)</w:t>
      </w:r>
      <w:r w:rsidRPr="00AE05B9">
        <w:rPr>
          <w:rFonts w:ascii="Times New Roman" w:eastAsia="Calibri" w:hAnsi="Times New Roman"/>
          <w:bCs/>
          <w:spacing w:val="6"/>
          <w:lang w:eastAsia="en-US"/>
        </w:rPr>
        <w:t xml:space="preserve"> </w:t>
      </w:r>
      <w:r w:rsidRPr="00AE05B9">
        <w:rPr>
          <w:rFonts w:ascii="Times New Roman" w:eastAsia="Calibri" w:hAnsi="Times New Roman"/>
          <w:bCs/>
          <w:lang w:eastAsia="en-US"/>
        </w:rPr>
        <w:t>và các trường hợp nghi ngờ hoặc có chỉ định điều tra dịch tễ đến từ địa bàn có dịch ở cấp độ 3.</w:t>
      </w:r>
    </w:p>
    <w:p w:rsidR="00407DF7" w:rsidRPr="00AE05B9" w:rsidRDefault="00407DF7" w:rsidP="00407DF7">
      <w:pPr>
        <w:spacing w:before="60" w:line="264" w:lineRule="auto"/>
        <w:ind w:firstLine="709"/>
        <w:rPr>
          <w:rFonts w:ascii="Times New Roman" w:eastAsia="Calibri" w:hAnsi="Times New Roman"/>
          <w:bCs/>
          <w:spacing w:val="-2"/>
          <w:lang w:eastAsia="en-US"/>
        </w:rPr>
      </w:pPr>
      <w:r w:rsidRPr="00AE05B9">
        <w:rPr>
          <w:rFonts w:ascii="Times New Roman" w:eastAsia="Calibri" w:hAnsi="Times New Roman"/>
          <w:bCs/>
          <w:spacing w:val="-2"/>
          <w:lang w:eastAsia="en-US"/>
        </w:rPr>
        <w:lastRenderedPageBreak/>
        <w:t>c)</w:t>
      </w:r>
      <w:r w:rsidRPr="00AE05B9">
        <w:rPr>
          <w:rFonts w:ascii="Times New Roman" w:eastAsia="Calibri" w:hAnsi="Times New Roman"/>
          <w:b/>
          <w:spacing w:val="-2"/>
          <w:lang w:eastAsia="en-US"/>
        </w:rPr>
        <w:t xml:space="preserve"> </w:t>
      </w:r>
      <w:r w:rsidRPr="00AE05B9">
        <w:rPr>
          <w:rFonts w:ascii="Times New Roman" w:eastAsia="Calibri" w:hAnsi="Times New Roman"/>
          <w:bCs/>
          <w:spacing w:val="-2"/>
          <w:lang w:eastAsia="en-US"/>
        </w:rPr>
        <w:t xml:space="preserve">Đối với người đã tiêm đủ liều vắc xin và người đã khỏi bệnh: chỉ xét nghiệm khi có yêu cầu điều tra dịch tễ; các trường hợp cách ly y tế hoặc theo dõi y tế và những người đến từ địa bàn có dịch ở cấp độ 4 hoặc khu vực cách ly y tế </w:t>
      </w:r>
      <w:r w:rsidRPr="00AE05B9">
        <w:rPr>
          <w:rFonts w:ascii="Times New Roman" w:eastAsia="Calibri" w:hAnsi="Times New Roman"/>
          <w:bCs/>
          <w:i/>
          <w:spacing w:val="-2"/>
          <w:lang w:eastAsia="en-US"/>
        </w:rPr>
        <w:t>(phong tỏa)</w:t>
      </w:r>
      <w:r w:rsidRPr="00AE05B9">
        <w:rPr>
          <w:rFonts w:ascii="Times New Roman" w:eastAsia="Calibri" w:hAnsi="Times New Roman"/>
          <w:bCs/>
          <w:spacing w:val="-2"/>
          <w:lang w:eastAsia="en-US"/>
        </w:rPr>
        <w:t>.</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d) Việc thực hiện xét nghiệm để xử lý ổ dịch: tùy thuộc vào các yếu tố nguy cơ, tình hình dịch bệnh và mức độ của ổ dịch, các huyện, thành phố quyết định đối tượng, địa bàn xét nghiệm cho phù hợp.</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đ) Thực hiện </w:t>
      </w:r>
      <w:bookmarkStart w:id="7" w:name="_Hlk85761218"/>
      <w:r w:rsidRPr="00AE05B9">
        <w:rPr>
          <w:rFonts w:ascii="Times New Roman" w:eastAsia="Calibri" w:hAnsi="Times New Roman"/>
          <w:bCs/>
          <w:lang w:eastAsia="en-US"/>
        </w:rPr>
        <w:t>xét nghiệm theo phương pháp gộp mẫu trong trường hợp xét nghiệm tầm soát, sàng lọc, định kỳ.</w:t>
      </w:r>
      <w:bookmarkEnd w:id="7"/>
    </w:p>
    <w:bookmarkEnd w:id="4"/>
    <w:p w:rsidR="00407DF7" w:rsidRPr="00AE05B9" w:rsidRDefault="00407DF7" w:rsidP="00407DF7">
      <w:pPr>
        <w:spacing w:before="60" w:line="264" w:lineRule="auto"/>
        <w:ind w:firstLine="709"/>
        <w:rPr>
          <w:rFonts w:ascii="Times New Roman" w:eastAsia="Calibri" w:hAnsi="Times New Roman"/>
          <w:b/>
          <w:spacing w:val="6"/>
          <w:lang w:eastAsia="en-US"/>
        </w:rPr>
      </w:pPr>
      <w:r w:rsidRPr="00AE05B9">
        <w:rPr>
          <w:rFonts w:ascii="Times New Roman" w:eastAsia="Calibri" w:hAnsi="Times New Roman"/>
          <w:b/>
          <w:spacing w:val="6"/>
          <w:lang w:eastAsia="en-US"/>
        </w:rPr>
        <w:t>2.3. Cách ly y tế</w:t>
      </w:r>
    </w:p>
    <w:p w:rsidR="00407DF7" w:rsidRPr="00AE05B9" w:rsidRDefault="00407DF7" w:rsidP="00407DF7">
      <w:pPr>
        <w:spacing w:before="60" w:line="264" w:lineRule="auto"/>
        <w:ind w:firstLine="709"/>
        <w:rPr>
          <w:rFonts w:ascii="Times New Roman" w:eastAsia="Calibri" w:hAnsi="Times New Roman"/>
          <w:bCs/>
          <w:spacing w:val="6"/>
          <w:lang w:eastAsia="en-US"/>
        </w:rPr>
      </w:pPr>
      <w:r w:rsidRPr="00AE05B9">
        <w:rPr>
          <w:rFonts w:ascii="Times New Roman" w:eastAsia="Calibri" w:hAnsi="Times New Roman"/>
          <w:bCs/>
          <w:spacing w:val="6"/>
          <w:lang w:eastAsia="en-US"/>
        </w:rPr>
        <w:t>a) Đ</w:t>
      </w:r>
      <w:r w:rsidRPr="00AE05B9">
        <w:rPr>
          <w:rFonts w:ascii="Times New Roman" w:eastAsia="Calibri" w:hAnsi="Times New Roman"/>
          <w:lang w:eastAsia="en-US"/>
        </w:rPr>
        <w:t xml:space="preserve">ối với người đến từ địa bàn có dịch </w:t>
      </w:r>
      <w:r w:rsidRPr="00243D49">
        <w:rPr>
          <w:rFonts w:ascii="Times New Roman" w:eastAsia="Calibri" w:hAnsi="Times New Roman"/>
          <w:lang w:eastAsia="en-US"/>
        </w:rPr>
        <w:t>(địa bàn có dịch ở cấp độ 4 hoặc khu vực cách ly y tế, phong tỏa)</w:t>
      </w:r>
      <w:r w:rsidRPr="00243D49">
        <w:rPr>
          <w:rFonts w:ascii="Times New Roman" w:eastAsia="Calibri" w:hAnsi="Times New Roman"/>
          <w:bCs/>
          <w:spacing w:val="6"/>
          <w:lang w:eastAsia="en-US"/>
        </w:rPr>
        <w:t>,</w:t>
      </w:r>
      <w:r w:rsidRPr="00AE05B9">
        <w:rPr>
          <w:rFonts w:ascii="Times New Roman" w:eastAsia="Calibri" w:hAnsi="Times New Roman"/>
          <w:bCs/>
          <w:spacing w:val="6"/>
          <w:lang w:eastAsia="en-US"/>
        </w:rPr>
        <w:t xml:space="preserve"> người </w:t>
      </w:r>
      <w:r w:rsidRPr="00AE05B9">
        <w:rPr>
          <w:rFonts w:ascii="Times New Roman" w:eastAsia="Calibri" w:hAnsi="Times New Roman"/>
          <w:lang w:eastAsia="en-US"/>
        </w:rPr>
        <w:t>tiếp xúc gần (F1): t</w:t>
      </w:r>
      <w:r w:rsidRPr="00AE05B9">
        <w:rPr>
          <w:rFonts w:ascii="Times New Roman" w:eastAsia="Calibri" w:hAnsi="Times New Roman"/>
          <w:bCs/>
          <w:spacing w:val="6"/>
          <w:lang w:eastAsia="en-US"/>
        </w:rPr>
        <w:t xml:space="preserve">hực hiện theo hướng dẫn </w:t>
      </w:r>
      <w:r>
        <w:rPr>
          <w:rFonts w:ascii="Times New Roman" w:eastAsia="Calibri" w:hAnsi="Times New Roman"/>
          <w:bCs/>
          <w:spacing w:val="6"/>
          <w:lang w:eastAsia="en-US"/>
        </w:rPr>
        <w:t xml:space="preserve">hiện hành </w:t>
      </w:r>
      <w:r w:rsidRPr="00AE05B9">
        <w:rPr>
          <w:rFonts w:ascii="Times New Roman" w:eastAsia="Calibri" w:hAnsi="Times New Roman"/>
          <w:bCs/>
          <w:spacing w:val="6"/>
          <w:lang w:eastAsia="en-US"/>
        </w:rPr>
        <w:t xml:space="preserve">của Bộ Y tế </w:t>
      </w:r>
      <w:r w:rsidRPr="00822827">
        <w:rPr>
          <w:rFonts w:ascii="Times New Roman" w:eastAsia="Calibri" w:hAnsi="Times New Roman"/>
          <w:bCs/>
          <w:i/>
          <w:spacing w:val="6"/>
          <w:lang w:eastAsia="en-US"/>
        </w:rPr>
        <w:t>(Quyết định số 3638/QĐ-BYT ngày 30/7/2021, các Công văn số: 8399/BYT-MT ngày 06/10/2021, 6386/BYT-MT ngày 06/8/2021, 7316/BYT-MT ngày 03/9/2021).</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b) Đối với người cao tuổi, người có bệnh nền, phụ nữ mang thai, người dưới 18 </w:t>
      </w:r>
      <w:r w:rsidRPr="00243D49">
        <w:rPr>
          <w:rFonts w:ascii="Times New Roman" w:eastAsia="Calibri" w:hAnsi="Times New Roman"/>
          <w:lang w:eastAsia="en-US"/>
        </w:rPr>
        <w:t>tuổi (trẻ em):</w:t>
      </w:r>
      <w:r w:rsidRPr="00AE05B9">
        <w:rPr>
          <w:rFonts w:ascii="Times New Roman" w:eastAsia="Calibri" w:hAnsi="Times New Roman"/>
          <w:lang w:eastAsia="en-US"/>
        </w:rPr>
        <w:t xml:space="preserve"> thực hiện cách ly tại nhà và có người chăm sóc cách ly cùng theo </w:t>
      </w:r>
      <w:r w:rsidRPr="00AE05B9">
        <w:rPr>
          <w:rFonts w:ascii="Times New Roman" w:eastAsia="Calibri" w:hAnsi="Times New Roman"/>
          <w:bCs/>
          <w:spacing w:val="6"/>
          <w:lang w:eastAsia="en-US"/>
        </w:rPr>
        <w:t xml:space="preserve">hướng dẫn </w:t>
      </w:r>
      <w:r>
        <w:rPr>
          <w:rFonts w:ascii="Times New Roman" w:eastAsia="Calibri" w:hAnsi="Times New Roman"/>
          <w:bCs/>
          <w:spacing w:val="6"/>
          <w:lang w:eastAsia="en-US"/>
        </w:rPr>
        <w:t xml:space="preserve">hiện hành </w:t>
      </w:r>
      <w:r w:rsidRPr="00AE05B9">
        <w:rPr>
          <w:rFonts w:ascii="Times New Roman" w:eastAsia="Calibri" w:hAnsi="Times New Roman"/>
          <w:bCs/>
          <w:spacing w:val="6"/>
          <w:lang w:eastAsia="en-US"/>
        </w:rPr>
        <w:t xml:space="preserve">của Bộ Y tế </w:t>
      </w:r>
      <w:r w:rsidRPr="00822827">
        <w:rPr>
          <w:rFonts w:ascii="Times New Roman" w:eastAsia="Calibri" w:hAnsi="Times New Roman"/>
          <w:bCs/>
          <w:i/>
          <w:spacing w:val="6"/>
          <w:lang w:eastAsia="en-US"/>
        </w:rPr>
        <w:t>(các Công văn số 5599/BYT-MT ngày 14/7/2021, 7020/BYT-MT ngày 25/8/2021).</w:t>
      </w:r>
    </w:p>
    <w:p w:rsidR="00407DF7" w:rsidRPr="00AE05B9" w:rsidRDefault="00407DF7" w:rsidP="00407DF7">
      <w:pPr>
        <w:spacing w:before="60" w:line="264" w:lineRule="auto"/>
        <w:ind w:firstLine="709"/>
        <w:rPr>
          <w:rFonts w:ascii="Times New Roman" w:eastAsia="Calibri" w:hAnsi="Times New Roman"/>
          <w:b/>
          <w:spacing w:val="6"/>
          <w:lang w:eastAsia="en-US"/>
        </w:rPr>
      </w:pPr>
      <w:r w:rsidRPr="00AE05B9">
        <w:rPr>
          <w:rFonts w:ascii="Times New Roman" w:eastAsia="Calibri" w:hAnsi="Times New Roman"/>
          <w:b/>
          <w:spacing w:val="6"/>
          <w:lang w:eastAsia="en-US"/>
        </w:rPr>
        <w:t xml:space="preserve">2.4. Tiêm chủng vắc xin phòng COVID-19 </w:t>
      </w:r>
    </w:p>
    <w:p w:rsidR="00407DF7" w:rsidRPr="00AE05B9" w:rsidRDefault="00407DF7" w:rsidP="00407DF7">
      <w:pPr>
        <w:spacing w:before="60" w:line="264" w:lineRule="auto"/>
        <w:ind w:firstLine="709"/>
        <w:rPr>
          <w:rFonts w:ascii="Times New Roman" w:eastAsia="Calibri" w:hAnsi="Times New Roman"/>
          <w:lang w:val="nl-NL" w:eastAsia="en-US"/>
        </w:rPr>
      </w:pPr>
      <w:r w:rsidRPr="00AE05B9">
        <w:rPr>
          <w:rFonts w:ascii="Times New Roman" w:eastAsia="Calibri" w:hAnsi="Times New Roman"/>
          <w:lang w:val="nl-NL" w:eastAsia="en-US"/>
        </w:rPr>
        <w:t xml:space="preserve">- </w:t>
      </w:r>
      <w:bookmarkStart w:id="8" w:name="_Hlk85760860"/>
      <w:r w:rsidRPr="00AE05B9">
        <w:rPr>
          <w:rFonts w:ascii="Times New Roman" w:eastAsia="Calibri" w:hAnsi="Times New Roman"/>
          <w:lang w:val="nl-NL" w:eastAsia="en-US"/>
        </w:rPr>
        <w:t>Đẩy nhanh tốc độ tiêm vắc xin phòng COVID-19 mũi 2, ưu tiên tiêm cho nhóm người từ 50 tuổi trở lên, rà soát, tổ chức tiêm vét cho các trường hợp chưa được tiêm mũi 1.</w:t>
      </w:r>
      <w:bookmarkEnd w:id="8"/>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Đẩy mạnh số</w:t>
      </w:r>
      <w:r w:rsidR="00BB29CD">
        <w:rPr>
          <w:rFonts w:ascii="Times New Roman" w:eastAsia="Calibri" w:hAnsi="Times New Roman"/>
          <w:bCs/>
          <w:lang w:eastAsia="en-US"/>
        </w:rPr>
        <w:t xml:space="preserve"> hóa</w:t>
      </w:r>
      <w:r w:rsidRPr="00AE05B9">
        <w:rPr>
          <w:rFonts w:ascii="Times New Roman" w:eastAsia="Calibri" w:hAnsi="Times New Roman"/>
          <w:bCs/>
          <w:lang w:eastAsia="en-US"/>
        </w:rPr>
        <w:t>, chỉ công nhận báo cáo lấy từ phần mềm tiêm chủng quốc gia. Chuẩ</w:t>
      </w:r>
      <w:r w:rsidR="00BB29CD">
        <w:rPr>
          <w:rFonts w:ascii="Times New Roman" w:eastAsia="Calibri" w:hAnsi="Times New Roman"/>
          <w:bCs/>
          <w:lang w:eastAsia="en-US"/>
        </w:rPr>
        <w:t>n hóa</w:t>
      </w:r>
      <w:r w:rsidRPr="00AE05B9">
        <w:rPr>
          <w:rFonts w:ascii="Times New Roman" w:eastAsia="Calibri" w:hAnsi="Times New Roman"/>
          <w:bCs/>
          <w:lang w:eastAsia="en-US"/>
        </w:rPr>
        <w:t xml:space="preserve"> số liệu báo cáo mũi tiêm thực tế và nhập liệu hàng ngày đảm bảo số liệu được cập nhật kịp thời, chính xác. Đẩy nhanh tiến độ chỉnh sửa số liệu trên phần mềm </w:t>
      </w:r>
      <w:r w:rsidRPr="00AE05B9">
        <w:rPr>
          <w:rFonts w:ascii="Times New Roman" w:eastAsia="Calibri" w:hAnsi="Times New Roman"/>
          <w:bCs/>
          <w:i/>
          <w:iCs/>
          <w:lang w:eastAsia="en-US"/>
        </w:rPr>
        <w:t>(hiện nay thực hiện rất chậm, chỉ mới đạt 9%)</w:t>
      </w:r>
      <w:r w:rsidRPr="00AE05B9">
        <w:rPr>
          <w:rFonts w:ascii="Times New Roman" w:eastAsia="Calibri" w:hAnsi="Times New Roman"/>
          <w:bCs/>
          <w:lang w:eastAsia="en-US"/>
        </w:rPr>
        <w:t>.</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Các địa phương, đơn vị triển khai đăng ký tiêm, lập kế hoạch tiêm trên phần mềm và trả kết quả tiêm trên ứng dụng Sổ sức khỏe điện tử ngay cho người tiêm trong vòng 30 phút sau khi tiêm.</w:t>
      </w:r>
      <w:r w:rsidRPr="00AE05B9">
        <w:rPr>
          <w:rFonts w:ascii="Times New Roman" w:hAnsi="Times New Roman"/>
        </w:rPr>
        <w:t xml:space="preserve"> </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 Giải quyết nhanh, kịp thời, dứt điểm các khiếu nại của người dân trên trang </w:t>
      </w:r>
      <w:r>
        <w:rPr>
          <w:rFonts w:ascii="Times New Roman" w:eastAsia="Calibri" w:hAnsi="Times New Roman"/>
          <w:bCs/>
          <w:lang w:eastAsia="en-US"/>
        </w:rPr>
        <w:t xml:space="preserve">thông tin điện tử </w:t>
      </w:r>
      <w:r w:rsidRPr="00AE05B9">
        <w:rPr>
          <w:rFonts w:ascii="Times New Roman" w:eastAsia="Calibri" w:hAnsi="Times New Roman"/>
          <w:bCs/>
          <w:lang w:eastAsia="en-US"/>
        </w:rPr>
        <w:t>Tiemchungcovid19.</w:t>
      </w:r>
      <w:r>
        <w:rPr>
          <w:rFonts w:ascii="Times New Roman" w:eastAsia="Calibri" w:hAnsi="Times New Roman"/>
          <w:bCs/>
          <w:lang w:eastAsia="en-US"/>
        </w:rPr>
        <w:t>gov.</w:t>
      </w:r>
      <w:r w:rsidRPr="00AE05B9">
        <w:rPr>
          <w:rFonts w:ascii="Times New Roman" w:eastAsia="Calibri" w:hAnsi="Times New Roman"/>
          <w:bCs/>
          <w:lang w:eastAsia="en-US"/>
        </w:rPr>
        <w:t xml:space="preserve">vn. </w:t>
      </w:r>
    </w:p>
    <w:p w:rsidR="00407DF7" w:rsidRPr="00AE05B9" w:rsidRDefault="00407DF7" w:rsidP="00407DF7">
      <w:pPr>
        <w:spacing w:before="60" w:line="264" w:lineRule="auto"/>
        <w:ind w:firstLine="709"/>
        <w:outlineLvl w:val="1"/>
        <w:rPr>
          <w:rFonts w:ascii="Times New Roman" w:eastAsia="Times New Roman" w:hAnsi="Times New Roman"/>
          <w:bCs/>
          <w:lang w:val="pt-BR" w:eastAsia="en-US"/>
        </w:rPr>
      </w:pPr>
      <w:bookmarkStart w:id="9" w:name="_Hlk85760216"/>
      <w:r w:rsidRPr="00AE05B9">
        <w:rPr>
          <w:rFonts w:ascii="Times New Roman" w:eastAsia="Times New Roman" w:hAnsi="Times New Roman"/>
          <w:b/>
          <w:bCs/>
          <w:iCs/>
          <w:lang w:val="pt-BR" w:eastAsia="en-US"/>
        </w:rPr>
        <w:t>2.5. Điều trị F0</w:t>
      </w:r>
      <w:r w:rsidRPr="00AE05B9">
        <w:rPr>
          <w:rFonts w:ascii="Times New Roman" w:eastAsia="Times New Roman" w:hAnsi="Times New Roman"/>
          <w:bCs/>
          <w:iCs/>
          <w:lang w:val="pt-BR" w:eastAsia="en-US"/>
        </w:rPr>
        <w:t>:</w:t>
      </w:r>
      <w:r w:rsidRPr="00AE05B9">
        <w:rPr>
          <w:rFonts w:ascii="Times New Roman" w:eastAsia="Times New Roman" w:hAnsi="Times New Roman"/>
          <w:bCs/>
          <w:lang w:val="pt-BR" w:eastAsia="en-US"/>
        </w:rPr>
        <w:t xml:space="preserve"> thực hiện theo các hướng dẫn hiện hành của Bộ Y tế </w:t>
      </w:r>
      <w:r w:rsidR="006B2B98">
        <w:rPr>
          <w:rFonts w:ascii="Times New Roman" w:eastAsia="Times New Roman" w:hAnsi="Times New Roman"/>
          <w:bCs/>
          <w:i/>
          <w:iCs/>
          <w:lang w:val="pt-BR" w:eastAsia="en-US"/>
        </w:rPr>
        <w:t xml:space="preserve">(Quyết định số 4689/QĐ-BYT </w:t>
      </w:r>
      <w:r w:rsidRPr="00AE05B9">
        <w:rPr>
          <w:rFonts w:ascii="Times New Roman" w:eastAsia="Times New Roman" w:hAnsi="Times New Roman"/>
          <w:bCs/>
          <w:i/>
          <w:iCs/>
          <w:lang w:val="pt-BR" w:eastAsia="en-US"/>
        </w:rPr>
        <w:t>ngày 6 tháng 10 năm 2021 của Bộ trưởng Bộ Y tế ban hành Hướng dẫn chẩn đoán và điều trị COVID-19 sửa đổi, bổ sung phiên bản 7;</w:t>
      </w:r>
      <w:r w:rsidRPr="00AE05B9">
        <w:rPr>
          <w:rFonts w:ascii="Times New Roman" w:hAnsi="Times New Roman"/>
        </w:rPr>
        <w:t xml:space="preserve"> </w:t>
      </w:r>
      <w:r w:rsidRPr="00AE05B9">
        <w:rPr>
          <w:rFonts w:ascii="Times New Roman" w:eastAsia="Times New Roman" w:hAnsi="Times New Roman"/>
          <w:bCs/>
          <w:i/>
          <w:iCs/>
          <w:lang w:val="pt-BR" w:eastAsia="en-US"/>
        </w:rPr>
        <w:t>Quyết định số 4038/QĐ-BYT ngày 21/8/2021 về việc ban hành “Hướng dẫn tạm thời về quản l</w:t>
      </w:r>
      <w:r w:rsidR="00A368EE">
        <w:rPr>
          <w:rFonts w:ascii="Times New Roman" w:eastAsia="Times New Roman" w:hAnsi="Times New Roman"/>
          <w:bCs/>
          <w:i/>
          <w:iCs/>
          <w:lang w:val="pt-BR" w:eastAsia="en-US"/>
        </w:rPr>
        <w:t>ý người nhiễm COVID-19 tại nhà”</w:t>
      </w:r>
      <w:r w:rsidRPr="00AE05B9">
        <w:rPr>
          <w:rFonts w:ascii="Times New Roman" w:eastAsia="Times New Roman" w:hAnsi="Times New Roman"/>
          <w:bCs/>
          <w:i/>
          <w:iCs/>
          <w:lang w:val="pt-BR" w:eastAsia="en-US"/>
        </w:rPr>
        <w:t>)</w:t>
      </w:r>
    </w:p>
    <w:bookmarkEnd w:id="9"/>
    <w:p w:rsidR="00407DF7" w:rsidRPr="00AE05B9" w:rsidRDefault="002531A2" w:rsidP="00407DF7">
      <w:pPr>
        <w:shd w:val="clear" w:color="auto" w:fill="FFFFFF"/>
        <w:spacing w:before="60" w:line="264" w:lineRule="auto"/>
        <w:ind w:firstLine="709"/>
        <w:rPr>
          <w:rFonts w:ascii="Times New Roman" w:eastAsia="Times New Roman" w:hAnsi="Times New Roman"/>
          <w:bCs/>
          <w:lang w:val="pt-BR" w:eastAsia="en-US"/>
        </w:rPr>
      </w:pPr>
      <w:r>
        <w:rPr>
          <w:rFonts w:ascii="Times New Roman" w:eastAsia="Times New Roman" w:hAnsi="Times New Roman"/>
          <w:b/>
          <w:lang w:val="pt-BR" w:eastAsia="en-US"/>
        </w:rPr>
        <w:t>3</w:t>
      </w:r>
      <w:r w:rsidR="00407DF7" w:rsidRPr="00AE05B9">
        <w:rPr>
          <w:rFonts w:ascii="Times New Roman" w:eastAsia="Times New Roman" w:hAnsi="Times New Roman"/>
          <w:b/>
          <w:lang w:val="pt-BR" w:eastAsia="en-US"/>
        </w:rPr>
        <w:t>.</w:t>
      </w:r>
      <w:r w:rsidR="00407DF7" w:rsidRPr="00AE05B9">
        <w:rPr>
          <w:rFonts w:ascii="Times New Roman" w:eastAsia="Times New Roman" w:hAnsi="Times New Roman"/>
          <w:bCs/>
          <w:lang w:val="pt-BR" w:eastAsia="en-US"/>
        </w:rPr>
        <w:t xml:space="preserve"> Các biện pháp chuyên môn khác </w:t>
      </w:r>
      <w:r w:rsidR="00407DF7" w:rsidRPr="00AE05B9">
        <w:rPr>
          <w:rFonts w:ascii="Times New Roman" w:eastAsia="Arial Unicode MS" w:hAnsi="Times New Roman"/>
          <w:bCs/>
          <w:u w:color="000000"/>
          <w:bdr w:val="nil"/>
          <w:lang w:val="da-DK" w:eastAsia="en-US"/>
        </w:rPr>
        <w:t>đ</w:t>
      </w:r>
      <w:r w:rsidR="00407DF7" w:rsidRPr="00AE05B9">
        <w:rPr>
          <w:rFonts w:ascii="Times New Roman" w:eastAsia="Times New Roman" w:hAnsi="Times New Roman"/>
          <w:bCs/>
          <w:lang w:val="pt-BR" w:eastAsia="en-US"/>
        </w:rPr>
        <w:t xml:space="preserve">ảm bảo phòng, chống dịch COVID-19 tại các cơ sở sản xuất, kinh doanh, trung tâm thương mại, siêu thị, chợ, nhà hàng/quán ăn, tại các cơ sở giáo dục đào tạo, đối với người điều khiển phương </w:t>
      </w:r>
      <w:r w:rsidR="00407DF7" w:rsidRPr="00AE05B9">
        <w:rPr>
          <w:rFonts w:ascii="Times New Roman" w:eastAsia="Times New Roman" w:hAnsi="Times New Roman"/>
          <w:bCs/>
          <w:lang w:val="pt-BR" w:eastAsia="en-US"/>
        </w:rPr>
        <w:lastRenderedPageBreak/>
        <w:t>tiện vận chuyển thực hiện theo các hướng dẫn hiện hành của Bộ Y tế, Bộ Giáo dục và Đào tạo, Bộ</w:t>
      </w:r>
      <w:r w:rsidR="00BB29CD">
        <w:rPr>
          <w:rFonts w:ascii="Times New Roman" w:eastAsia="Times New Roman" w:hAnsi="Times New Roman"/>
          <w:bCs/>
          <w:lang w:val="pt-BR" w:eastAsia="en-US"/>
        </w:rPr>
        <w:t xml:space="preserve"> Giao thông vận tải và Bộ Công T</w:t>
      </w:r>
      <w:r w:rsidR="00407DF7" w:rsidRPr="00AE05B9">
        <w:rPr>
          <w:rFonts w:ascii="Times New Roman" w:eastAsia="Times New Roman" w:hAnsi="Times New Roman"/>
          <w:bCs/>
          <w:lang w:val="pt-BR" w:eastAsia="en-US"/>
        </w:rPr>
        <w:t>hương.</w:t>
      </w:r>
    </w:p>
    <w:p w:rsidR="00407DF7" w:rsidRPr="00AE05B9" w:rsidRDefault="00407DF7" w:rsidP="00407DF7">
      <w:pPr>
        <w:spacing w:before="60" w:line="264" w:lineRule="auto"/>
        <w:ind w:firstLine="709"/>
        <w:outlineLvl w:val="1"/>
        <w:rPr>
          <w:rFonts w:ascii="Times New Roman" w:hAnsi="Times New Roman"/>
          <w:b/>
        </w:rPr>
      </w:pPr>
      <w:r w:rsidRPr="00AE05B9">
        <w:rPr>
          <w:rFonts w:ascii="Times New Roman" w:hAnsi="Times New Roman"/>
          <w:b/>
        </w:rPr>
        <w:t>IV. VẬN DỤNG CÁC BIỆN PHÁP THÍCH ỨNG</w:t>
      </w:r>
    </w:p>
    <w:p w:rsidR="00407DF7" w:rsidRPr="00AE05B9" w:rsidRDefault="00407DF7" w:rsidP="00407DF7">
      <w:pPr>
        <w:spacing w:before="60" w:line="264" w:lineRule="auto"/>
        <w:ind w:firstLine="709"/>
        <w:outlineLvl w:val="1"/>
        <w:rPr>
          <w:rFonts w:ascii="Times New Roman" w:hAnsi="Times New Roman"/>
          <w:bCs/>
        </w:rPr>
      </w:pPr>
      <w:r w:rsidRPr="00AE05B9">
        <w:rPr>
          <w:rFonts w:ascii="Times New Roman" w:hAnsi="Times New Roman"/>
          <w:bCs/>
        </w:rPr>
        <w:t>- Căn cứ kết quả đánh giá phân loại cấp độ dịch, UBND tỉnh cho phép UBND cấp huyện có cấp độ dịch cao hơn hoặc thấp hơn cấp độ dịch của tỉnh 1 cấp vận dụng linh hoạt một số biện pháp thích ứng an toàn quy định trong phạm vi cấp độ dịch của địa phương nhưng không trái với quy định củ</w:t>
      </w:r>
      <w:r w:rsidR="00BB29CD">
        <w:rPr>
          <w:rFonts w:ascii="Times New Roman" w:hAnsi="Times New Roman"/>
          <w:bCs/>
        </w:rPr>
        <w:t>a T</w:t>
      </w:r>
      <w:r w:rsidRPr="00AE05B9">
        <w:rPr>
          <w:rFonts w:ascii="Times New Roman" w:hAnsi="Times New Roman"/>
          <w:bCs/>
        </w:rPr>
        <w:t>rung ương, của tỉnh; không được gây ách tắc lưu thông hàng hóa, sản xuất kinh doanh và đi lại của người dân.</w:t>
      </w:r>
    </w:p>
    <w:p w:rsidR="00407DF7" w:rsidRPr="00AE05B9" w:rsidRDefault="00407DF7" w:rsidP="00407DF7">
      <w:pPr>
        <w:spacing w:before="60" w:line="264" w:lineRule="auto"/>
        <w:ind w:firstLine="709"/>
        <w:outlineLvl w:val="1"/>
        <w:rPr>
          <w:rFonts w:ascii="Times New Roman" w:hAnsi="Times New Roman"/>
          <w:bCs/>
        </w:rPr>
      </w:pPr>
      <w:r w:rsidRPr="00AE05B9">
        <w:rPr>
          <w:rFonts w:ascii="Times New Roman" w:hAnsi="Times New Roman"/>
          <w:bCs/>
        </w:rPr>
        <w:t>- Đối với các địa phương có cấp độ dịch cao hơn hoặc thấp hơn 2 cấp so với cấp độ dịch của tỉnh thì áp dụng các biện pháp thích ứng an toàn theo đúng cấp độ dịch của địa phương đó. Không áp dụng biện pháp thích ứng an toàn chung theo cấp độ dịch của tỉnh.</w:t>
      </w:r>
    </w:p>
    <w:p w:rsidR="00407DF7" w:rsidRPr="00AE05B9" w:rsidRDefault="00407DF7" w:rsidP="00407DF7">
      <w:pPr>
        <w:spacing w:before="60" w:line="264" w:lineRule="auto"/>
        <w:ind w:firstLine="709"/>
        <w:outlineLvl w:val="1"/>
        <w:rPr>
          <w:rFonts w:ascii="Times New Roman" w:hAnsi="Times New Roman"/>
          <w:bCs/>
        </w:rPr>
      </w:pPr>
      <w:r w:rsidRPr="00AE05B9">
        <w:rPr>
          <w:rFonts w:ascii="Times New Roman" w:hAnsi="Times New Roman"/>
          <w:bCs/>
        </w:rPr>
        <w:t>- Khi Ban Chỉ đạo Quốc gia, Bộ Y tế, các Bộ</w:t>
      </w:r>
      <w:r w:rsidR="00617F50">
        <w:rPr>
          <w:rFonts w:ascii="Times New Roman" w:hAnsi="Times New Roman"/>
          <w:bCs/>
        </w:rPr>
        <w:t>, n</w:t>
      </w:r>
      <w:r w:rsidRPr="00AE05B9">
        <w:rPr>
          <w:rFonts w:ascii="Times New Roman" w:hAnsi="Times New Roman"/>
          <w:bCs/>
        </w:rPr>
        <w:t xml:space="preserve">gành ban hành các văn bản mới thay thế hoặc bổ sung các văn bản tham chiếu nêu trong </w:t>
      </w:r>
      <w:r>
        <w:rPr>
          <w:rFonts w:ascii="Times New Roman" w:hAnsi="Times New Roman"/>
          <w:bCs/>
        </w:rPr>
        <w:t xml:space="preserve">Mục </w:t>
      </w:r>
      <w:r w:rsidRPr="00AE05B9">
        <w:rPr>
          <w:rFonts w:ascii="Times New Roman" w:hAnsi="Times New Roman"/>
          <w:bCs/>
        </w:rPr>
        <w:t>III thì áp dụng các quy định tại các văn bản mới.</w:t>
      </w:r>
    </w:p>
    <w:p w:rsidR="00407DF7" w:rsidRPr="00AE05B9" w:rsidRDefault="00407DF7" w:rsidP="00407DF7">
      <w:pPr>
        <w:spacing w:before="60" w:line="264" w:lineRule="auto"/>
        <w:ind w:firstLine="709"/>
        <w:outlineLvl w:val="1"/>
        <w:rPr>
          <w:rFonts w:ascii="Times New Roman" w:hAnsi="Times New Roman"/>
          <w:b/>
          <w:lang w:val="vi-VN"/>
        </w:rPr>
      </w:pPr>
      <w:r w:rsidRPr="00AE05B9">
        <w:rPr>
          <w:rFonts w:ascii="Times New Roman" w:hAnsi="Times New Roman"/>
          <w:b/>
        </w:rPr>
        <w:t>V</w:t>
      </w:r>
      <w:r w:rsidRPr="00AE05B9">
        <w:rPr>
          <w:rFonts w:ascii="Times New Roman" w:hAnsi="Times New Roman"/>
          <w:b/>
          <w:lang w:val="vi-VN"/>
        </w:rPr>
        <w:t>. TỔ CHỨC THỰC HIỆN</w:t>
      </w:r>
    </w:p>
    <w:p w:rsidR="00407DF7" w:rsidRPr="00AE05B9" w:rsidRDefault="00407DF7" w:rsidP="00407DF7">
      <w:pPr>
        <w:spacing w:before="60" w:line="264" w:lineRule="auto"/>
        <w:ind w:firstLine="709"/>
        <w:rPr>
          <w:rFonts w:ascii="Times New Roman" w:eastAsia="Calibri" w:hAnsi="Times New Roman"/>
          <w:b/>
          <w:lang w:val="fr-FR" w:eastAsia="en-US"/>
        </w:rPr>
      </w:pPr>
      <w:r w:rsidRPr="00AE05B9">
        <w:rPr>
          <w:rFonts w:ascii="Times New Roman" w:eastAsia="Calibri" w:hAnsi="Times New Roman"/>
          <w:b/>
          <w:lang w:val="fr-FR" w:eastAsia="en-US"/>
        </w:rPr>
        <w:t xml:space="preserve">1. Các </w:t>
      </w:r>
      <w:r>
        <w:rPr>
          <w:rFonts w:ascii="Times New Roman" w:eastAsia="Calibri" w:hAnsi="Times New Roman"/>
          <w:b/>
          <w:lang w:val="fr-FR" w:eastAsia="en-US"/>
        </w:rPr>
        <w:t>s</w:t>
      </w:r>
      <w:r w:rsidRPr="00AE05B9">
        <w:rPr>
          <w:rFonts w:ascii="Times New Roman" w:eastAsia="Calibri" w:hAnsi="Times New Roman"/>
          <w:b/>
          <w:lang w:val="fr-FR" w:eastAsia="en-US"/>
        </w:rPr>
        <w:t>ở, ban, ngành, đoàn thể tỉnh</w:t>
      </w:r>
    </w:p>
    <w:p w:rsidR="00407DF7" w:rsidRPr="00AE05B9" w:rsidRDefault="00407DF7" w:rsidP="00407DF7">
      <w:pPr>
        <w:spacing w:before="60" w:line="264" w:lineRule="auto"/>
        <w:ind w:firstLine="709"/>
        <w:rPr>
          <w:rFonts w:ascii="Times New Roman" w:eastAsia="Calibri" w:hAnsi="Times New Roman"/>
          <w:bCs/>
          <w:lang w:val="fr-FR" w:eastAsia="en-US"/>
        </w:rPr>
      </w:pPr>
      <w:r w:rsidRPr="00AE05B9">
        <w:rPr>
          <w:rFonts w:ascii="Times New Roman" w:eastAsia="Calibri" w:hAnsi="Times New Roman"/>
          <w:bCs/>
          <w:lang w:val="fr-FR" w:eastAsia="en-US"/>
        </w:rPr>
        <w:t xml:space="preserve">a) </w:t>
      </w:r>
      <w:r>
        <w:rPr>
          <w:rFonts w:ascii="Times New Roman" w:eastAsia="Calibri" w:hAnsi="Times New Roman"/>
          <w:bCs/>
          <w:lang w:val="fr-FR" w:eastAsia="en-US"/>
        </w:rPr>
        <w:t>T</w:t>
      </w:r>
      <w:r w:rsidRPr="00AE05B9">
        <w:rPr>
          <w:rFonts w:ascii="Times New Roman" w:eastAsia="Calibri" w:hAnsi="Times New Roman"/>
          <w:bCs/>
          <w:lang w:val="fr-FR" w:eastAsia="en-US"/>
        </w:rPr>
        <w:t>hường xuyên rà soát cập nhật các hướng dẫn mới hoặc sửa đổi các hướng dẫn đã ban hành của các Bộ, ngành</w:t>
      </w:r>
      <w:r>
        <w:rPr>
          <w:rFonts w:ascii="Times New Roman" w:eastAsia="Calibri" w:hAnsi="Times New Roman"/>
          <w:bCs/>
          <w:lang w:val="fr-FR" w:eastAsia="en-US"/>
        </w:rPr>
        <w:t xml:space="preserve"> Trung ương</w:t>
      </w:r>
      <w:r w:rsidRPr="00AE05B9">
        <w:rPr>
          <w:rFonts w:ascii="Times New Roman" w:eastAsia="Calibri" w:hAnsi="Times New Roman"/>
          <w:bCs/>
          <w:lang w:val="fr-FR" w:eastAsia="en-US"/>
        </w:rPr>
        <w:t xml:space="preserve">, tham mưu UBND tỉnh xem xét, điều chỉnh, bổ sung các biện pháp thích ứng kịp thời và chịu trách nhiệm </w:t>
      </w:r>
      <w:r w:rsidRPr="00AE05B9">
        <w:rPr>
          <w:rFonts w:ascii="Times New Roman" w:eastAsia="Calibri" w:hAnsi="Times New Roman" w:hint="cs"/>
          <w:bCs/>
          <w:lang w:val="fr-FR" w:eastAsia="en-US"/>
        </w:rPr>
        <w:t>đ</w:t>
      </w:r>
      <w:r w:rsidRPr="00AE05B9">
        <w:rPr>
          <w:rFonts w:ascii="Times New Roman" w:eastAsia="Calibri" w:hAnsi="Times New Roman"/>
          <w:bCs/>
          <w:lang w:val="fr-FR" w:eastAsia="en-US"/>
        </w:rPr>
        <w:t xml:space="preserve">ối với lĩnh vực thuộc phạm vi quản lý </w:t>
      </w:r>
      <w:r w:rsidRPr="00AE05B9">
        <w:rPr>
          <w:rFonts w:ascii="Times New Roman" w:eastAsia="Calibri" w:hAnsi="Times New Roman" w:hint="cs"/>
          <w:bCs/>
          <w:lang w:val="fr-FR" w:eastAsia="en-US"/>
        </w:rPr>
        <w:t>đ</w:t>
      </w:r>
      <w:r w:rsidRPr="00AE05B9">
        <w:rPr>
          <w:rFonts w:ascii="Times New Roman" w:eastAsia="Calibri" w:hAnsi="Times New Roman"/>
          <w:bCs/>
          <w:lang w:val="fr-FR" w:eastAsia="en-US"/>
        </w:rPr>
        <w:t xml:space="preserve">ể áp dụng biện pháp </w:t>
      </w:r>
      <w:r w:rsidRPr="00AE05B9">
        <w:rPr>
          <w:rFonts w:ascii="Times New Roman" w:eastAsia="Calibri" w:hAnsi="Times New Roman" w:hint="cs"/>
          <w:bCs/>
          <w:lang w:val="fr-FR" w:eastAsia="en-US"/>
        </w:rPr>
        <w:t>đ</w:t>
      </w:r>
      <w:r w:rsidRPr="00AE05B9">
        <w:rPr>
          <w:rFonts w:ascii="Times New Roman" w:eastAsia="Calibri" w:hAnsi="Times New Roman"/>
          <w:bCs/>
          <w:lang w:val="fr-FR" w:eastAsia="en-US"/>
        </w:rPr>
        <w:t xml:space="preserve">ảm bảo tính khả thi, </w:t>
      </w:r>
      <w:r w:rsidRPr="00AE05B9">
        <w:rPr>
          <w:rFonts w:ascii="Times New Roman" w:eastAsia="Calibri" w:hAnsi="Times New Roman" w:hint="cs"/>
          <w:bCs/>
          <w:lang w:val="fr-FR" w:eastAsia="en-US"/>
        </w:rPr>
        <w:t>đ</w:t>
      </w:r>
      <w:r w:rsidRPr="00AE05B9">
        <w:rPr>
          <w:rFonts w:ascii="Times New Roman" w:eastAsia="Calibri" w:hAnsi="Times New Roman" w:hint="eastAsia"/>
          <w:bCs/>
          <w:lang w:val="fr-FR" w:eastAsia="en-US"/>
        </w:rPr>
        <w:t>á</w:t>
      </w:r>
      <w:r w:rsidRPr="00AE05B9">
        <w:rPr>
          <w:rFonts w:ascii="Times New Roman" w:eastAsia="Calibri" w:hAnsi="Times New Roman"/>
          <w:bCs/>
          <w:lang w:val="fr-FR" w:eastAsia="en-US"/>
        </w:rPr>
        <w:t xml:space="preserve">p ứng với </w:t>
      </w:r>
      <w:r w:rsidRPr="00AE05B9">
        <w:rPr>
          <w:rFonts w:ascii="Times New Roman" w:eastAsia="Calibri" w:hAnsi="Times New Roman" w:hint="cs"/>
          <w:bCs/>
          <w:lang w:val="fr-FR" w:eastAsia="en-US"/>
        </w:rPr>
        <w:t>đ</w:t>
      </w:r>
      <w:r w:rsidRPr="00AE05B9">
        <w:rPr>
          <w:rFonts w:ascii="Times New Roman" w:eastAsia="Calibri" w:hAnsi="Times New Roman"/>
          <w:bCs/>
          <w:lang w:val="fr-FR" w:eastAsia="en-US"/>
        </w:rPr>
        <w:t>iều kiện phòng, chống dịch.</w:t>
      </w:r>
    </w:p>
    <w:p w:rsidR="00407DF7" w:rsidRPr="00AE05B9" w:rsidRDefault="00407DF7" w:rsidP="00407DF7">
      <w:pPr>
        <w:spacing w:before="60" w:line="264" w:lineRule="auto"/>
        <w:ind w:firstLine="709"/>
        <w:rPr>
          <w:rFonts w:ascii="Times New Roman" w:eastAsia="Calibri" w:hAnsi="Times New Roman"/>
          <w:bCs/>
          <w:lang w:val="fr-FR" w:eastAsia="en-US"/>
        </w:rPr>
      </w:pPr>
      <w:r w:rsidRPr="00AE05B9">
        <w:rPr>
          <w:rFonts w:ascii="Times New Roman" w:hAnsi="Times New Roman"/>
        </w:rPr>
        <w:t xml:space="preserve">b) Căn cứ nội dung Kế hoạch này, xây dựng kế hoạch chi tiết triển khai thực hiện </w:t>
      </w:r>
      <w:r w:rsidRPr="00AE05B9">
        <w:rPr>
          <w:rFonts w:ascii="Times New Roman" w:hAnsi="Times New Roman"/>
          <w:i/>
        </w:rPr>
        <w:t>(trình UBND tỉnh phê duyệt kinh phí nếu có)</w:t>
      </w:r>
      <w:r w:rsidRPr="00AE05B9">
        <w:rPr>
          <w:rFonts w:ascii="Times New Roman" w:hAnsi="Times New Roman"/>
        </w:rPr>
        <w:t xml:space="preserve"> hoặc tổ chức triển khai thực hiện các nội dung liên quan tại cơ quan, đơn vị, lĩnh vực phụ trách, quản lý. Đồng thời, điều chỉnh, hoàn thiện phương án xử lý khi phát hiện trường hợp F0 tại cơ quan, đơn vị.</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bCs/>
          <w:lang w:val="fr-FR" w:eastAsia="en-US"/>
        </w:rPr>
        <w:t>c) Tăng cường công tác chỉ đạo thực hiện đảm bảo phương châm</w:t>
      </w:r>
      <w:r w:rsidRPr="00AE05B9">
        <w:rPr>
          <w:rFonts w:ascii="Times New Roman" w:eastAsia="Calibri" w:hAnsi="Times New Roman"/>
          <w:bCs/>
          <w:i/>
          <w:iCs/>
          <w:lang w:eastAsia="en-US"/>
        </w:rPr>
        <w:t xml:space="preserve"> </w:t>
      </w:r>
      <w:r w:rsidRPr="00AE05B9">
        <w:rPr>
          <w:rFonts w:ascii="Times New Roman" w:eastAsia="Calibri" w:hAnsi="Times New Roman"/>
          <w:b/>
          <w:bCs/>
          <w:iCs/>
          <w:lang w:eastAsia="en-US"/>
        </w:rPr>
        <w:t>thích ứng an toàn, linh hoạt, kiểm soát hiệu quả dịch COVID-19</w:t>
      </w:r>
      <w:r w:rsidRPr="00AE05B9">
        <w:rPr>
          <w:rFonts w:ascii="Times New Roman" w:eastAsia="Calibri" w:hAnsi="Times New Roman"/>
          <w:lang w:eastAsia="en-US"/>
        </w:rPr>
        <w:t xml:space="preserve"> thuộc phạm vi quản lý ngành, lĩnh vực</w:t>
      </w:r>
      <w:r w:rsidRPr="00AE05B9">
        <w:rPr>
          <w:rFonts w:ascii="Times New Roman" w:eastAsia="Calibri" w:hAnsi="Times New Roman"/>
          <w:lang w:val="vi-VN" w:eastAsia="en-US"/>
        </w:rPr>
        <w:t xml:space="preserve"> để các</w:t>
      </w:r>
      <w:r w:rsidRPr="00AE05B9">
        <w:rPr>
          <w:rFonts w:ascii="Times New Roman" w:eastAsia="Calibri" w:hAnsi="Times New Roman"/>
          <w:lang w:eastAsia="en-US"/>
        </w:rPr>
        <w:t xml:space="preserve"> địa phương, cơ quan, tổ chức, cá nhân triển khai áp dụng; </w:t>
      </w:r>
      <w:r w:rsidRPr="00AE05B9">
        <w:rPr>
          <w:rFonts w:ascii="Times New Roman" w:hAnsi="Times New Roman"/>
        </w:rPr>
        <w:t>kiểm tra, giám sát việc thực hiện Kế hoạch. N</w:t>
      </w:r>
      <w:r w:rsidRPr="00AE05B9">
        <w:rPr>
          <w:rStyle w:val="fontstyle01"/>
          <w:b w:val="0"/>
          <w:i w:val="0"/>
          <w:color w:val="auto"/>
        </w:rPr>
        <w:t>gười đứng đầu cơ quan nhà nước, đơn vị sự nghiệp, các tổ chức chính trị - xã hội chịu trách nhiệm hoàn toàn trước Chủ tịch UBND tỉnh, nếu sai phạm sẽ bị xử lý trách nhiệm theo quy định.</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d) Kịp thời tháo gỡ ngay khó khăn, xử lý các vấn đề</w:t>
      </w:r>
      <w:r w:rsidR="00BB29CD">
        <w:rPr>
          <w:rFonts w:ascii="Times New Roman" w:eastAsia="Calibri" w:hAnsi="Times New Roman"/>
          <w:lang w:eastAsia="en-US"/>
        </w:rPr>
        <w:t xml:space="preserve"> </w:t>
      </w:r>
      <w:r w:rsidRPr="00AE05B9">
        <w:rPr>
          <w:rFonts w:ascii="Times New Roman" w:eastAsia="Calibri" w:hAnsi="Times New Roman"/>
          <w:lang w:eastAsia="en-US"/>
        </w:rPr>
        <w:t>đột xuất, phát sinh liên quan đến công tác phòng, chống dịch cho các huyện, thành phố.</w:t>
      </w:r>
    </w:p>
    <w:p w:rsidR="00407DF7"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đ) </w:t>
      </w:r>
      <w:r>
        <w:rPr>
          <w:rFonts w:ascii="Times New Roman" w:eastAsia="Calibri" w:hAnsi="Times New Roman"/>
          <w:lang w:eastAsia="en-US"/>
        </w:rPr>
        <w:t>Đ</w:t>
      </w:r>
      <w:r w:rsidRPr="00AE05B9">
        <w:rPr>
          <w:rFonts w:ascii="Times New Roman" w:eastAsia="Calibri" w:hAnsi="Times New Roman"/>
          <w:lang w:eastAsia="en-US"/>
        </w:rPr>
        <w:t>ôn đốc thực hiện Kế hoạch trong phạm vi phụ trách, chuẩn bị các điều kiện cần thiết để sẵn sàng đáp ứng nhanh khi tình hình dịch bệnh thay đổi.</w:t>
      </w:r>
    </w:p>
    <w:p w:rsidR="00407DF7" w:rsidRPr="00AE05B9" w:rsidRDefault="00407DF7" w:rsidP="00407DF7">
      <w:pPr>
        <w:spacing w:before="60" w:line="264" w:lineRule="auto"/>
        <w:ind w:firstLine="709"/>
        <w:rPr>
          <w:rFonts w:ascii="Times New Roman" w:eastAsia="Calibri" w:hAnsi="Times New Roman"/>
          <w:lang w:eastAsia="en-US"/>
        </w:rPr>
      </w:pPr>
      <w:r>
        <w:rPr>
          <w:rFonts w:ascii="Times New Roman" w:eastAsia="Calibri" w:hAnsi="Times New Roman"/>
          <w:lang w:eastAsia="en-US"/>
        </w:rPr>
        <w:lastRenderedPageBreak/>
        <w:t xml:space="preserve">e) </w:t>
      </w:r>
      <w:r w:rsidRPr="00AE05B9">
        <w:rPr>
          <w:rFonts w:ascii="Times New Roman" w:eastAsia="Calibri" w:hAnsi="Times New Roman"/>
          <w:lang w:eastAsia="en-US"/>
        </w:rPr>
        <w:t xml:space="preserve">Khen thưởng kịp thời các tập thể, cá nhân </w:t>
      </w:r>
      <w:r>
        <w:rPr>
          <w:rFonts w:ascii="Times New Roman" w:eastAsia="Calibri" w:hAnsi="Times New Roman"/>
          <w:lang w:eastAsia="en-US"/>
        </w:rPr>
        <w:t xml:space="preserve">có thành tích xuất sắc trong phòng, chống dịch </w:t>
      </w:r>
      <w:r w:rsidRPr="00AE05B9">
        <w:rPr>
          <w:rFonts w:ascii="Times New Roman" w:eastAsia="Calibri" w:hAnsi="Times New Roman"/>
          <w:lang w:eastAsia="en-US"/>
        </w:rPr>
        <w:t>COVID-19</w:t>
      </w:r>
      <w:r>
        <w:rPr>
          <w:rFonts w:ascii="Times New Roman" w:eastAsia="Calibri" w:hAnsi="Times New Roman"/>
          <w:lang w:eastAsia="en-US"/>
        </w:rPr>
        <w:t xml:space="preserve"> và phục hồi kinh tế; </w:t>
      </w:r>
      <w:r w:rsidRPr="00AE05B9">
        <w:rPr>
          <w:rFonts w:ascii="Times New Roman" w:eastAsia="Calibri" w:hAnsi="Times New Roman"/>
          <w:lang w:eastAsia="en-US"/>
        </w:rPr>
        <w:t>xử lý nghiêm các hành vi vi phạm pháp luật trong phòng, chống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2. Sở Y tế</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a) Hướng dẫn về các tiêu chí phân loại, đánh giá cấp độ dịch của Bộ Y tế; tham mưu triển khai các giải pháp về xét nghiệm, cách ly, theo dõi y tế người đến từ vùng dịch, từ các địa phương khác; người nhập cảnh (bao gồm trẻ em chưa tiêm hoặc tiêm chưa đủ liều vắc xin); người hoàn thành cách ly tập trung được di chuyển thuận lợi</w:t>
      </w:r>
      <w:r w:rsidRPr="00AE05B9">
        <w:rPr>
          <w:rFonts w:ascii="Times New Roman" w:eastAsia="Arial" w:hAnsi="Times New Roman"/>
          <w:iCs/>
          <w:lang w:val="pt-BR" w:eastAsia="en-US"/>
        </w:rPr>
        <w:t xml:space="preserve"> về nơi cư trú/lưu trú, làm việc để phục vụ khôi phục và </w:t>
      </w:r>
      <w:r w:rsidRPr="00AE05B9">
        <w:rPr>
          <w:rFonts w:ascii="Times New Roman" w:eastAsia="Calibri" w:hAnsi="Times New Roman"/>
          <w:lang w:eastAsia="en-US"/>
        </w:rPr>
        <w:t>phát triển sản xuất, phổ biến hướng dẫn các địa phương, đơn vị trực thuộc triển khai thực hiện.</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b) Chủ trì triển khai các biện pháp y tế trong Kế hoạch này,</w:t>
      </w:r>
      <w:r w:rsidRPr="00AE05B9">
        <w:t xml:space="preserve"> </w:t>
      </w:r>
      <w:r w:rsidRPr="00AE05B9">
        <w:rPr>
          <w:rFonts w:ascii="Times New Roman" w:eastAsia="Calibri" w:hAnsi="Times New Roman"/>
          <w:lang w:eastAsia="en-US"/>
        </w:rPr>
        <w:t xml:space="preserve">kịp thời </w:t>
      </w:r>
      <w:r w:rsidRPr="00AE05B9">
        <w:rPr>
          <w:rFonts w:ascii="Times New Roman" w:eastAsia="Calibri" w:hAnsi="Times New Roman" w:hint="cs"/>
          <w:lang w:eastAsia="en-US"/>
        </w:rPr>
        <w:t>đ</w:t>
      </w:r>
      <w:r w:rsidRPr="00AE05B9">
        <w:rPr>
          <w:rFonts w:ascii="Times New Roman" w:eastAsia="Calibri" w:hAnsi="Times New Roman"/>
          <w:lang w:eastAsia="en-US"/>
        </w:rPr>
        <w:t xml:space="preserve">ề xuất các giải pháp hiệu quả trong phòng, chống dịch bệnh Covid-19 trên </w:t>
      </w:r>
      <w:r w:rsidRPr="00AE05B9">
        <w:rPr>
          <w:rFonts w:ascii="Times New Roman" w:eastAsia="Calibri" w:hAnsi="Times New Roman" w:hint="cs"/>
          <w:lang w:eastAsia="en-US"/>
        </w:rPr>
        <w:t>đ</w:t>
      </w:r>
      <w:r w:rsidRPr="00AE05B9">
        <w:rPr>
          <w:rFonts w:ascii="Times New Roman" w:eastAsia="Calibri" w:hAnsi="Times New Roman"/>
          <w:lang w:eastAsia="en-US"/>
        </w:rPr>
        <w:t>ịa bàn tỉnh.</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c) Tiếp tục thực hiện các giải pháp nâng cao năng lực hệ thống y tế, nhất là y tế dự phòng, y tế cơ sở. Tham mưu UBND tỉnh ban hành Kế hoạch thiết lập cơ sở thu dung, điều trị COVID-19 theo mô hình tháp</w:t>
      </w:r>
      <w:r>
        <w:rPr>
          <w:rFonts w:ascii="Times New Roman" w:eastAsia="Calibri" w:hAnsi="Times New Roman"/>
          <w:lang w:eastAsia="en-US"/>
        </w:rPr>
        <w:t xml:space="preserve"> </w:t>
      </w:r>
      <w:r w:rsidRPr="00AE05B9">
        <w:rPr>
          <w:rFonts w:ascii="Times New Roman" w:eastAsia="Calibri" w:hAnsi="Times New Roman"/>
          <w:lang w:eastAsia="en-US"/>
        </w:rPr>
        <w:t xml:space="preserve">3 tầng </w:t>
      </w:r>
      <w:r w:rsidRPr="00AE05B9">
        <w:rPr>
          <w:rFonts w:ascii="Times New Roman" w:eastAsia="Calibri" w:hAnsi="Times New Roman"/>
          <w:b/>
          <w:lang w:eastAsia="en-US"/>
        </w:rPr>
        <w:t>trước ngày 30/10/2021</w:t>
      </w:r>
      <w:r w:rsidRPr="00AE05B9">
        <w:rPr>
          <w:rFonts w:ascii="Times New Roman" w:eastAsia="Calibri" w:hAnsi="Times New Roman"/>
          <w:lang w:eastAsia="en-US"/>
        </w:rPr>
        <w:t xml:space="preserve">, bảo đảm số giường hồi sức cấp cứu tại các cơ sở khám bệnh, chữa bệnh </w:t>
      </w:r>
      <w:r w:rsidRPr="00AE05B9">
        <w:rPr>
          <w:rFonts w:ascii="Times New Roman" w:eastAsia="Calibri" w:hAnsi="Times New Roman"/>
          <w:i/>
          <w:iCs/>
          <w:lang w:eastAsia="en-US"/>
        </w:rPr>
        <w:t>(bao gồm cả y tế tư nhân)</w:t>
      </w:r>
      <w:r w:rsidRPr="00AE05B9">
        <w:rPr>
          <w:rFonts w:ascii="Times New Roman" w:eastAsia="Calibri" w:hAnsi="Times New Roman"/>
          <w:lang w:eastAsia="en-US"/>
        </w:rPr>
        <w:t xml:space="preserve"> sẵn sàng đáp ứng tình hình dịch ở cấp độ 4 đạt tiêu chí của Bộ Y tế.</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d) Chỉ đạo, đôn đốc đẩy nhanh công tác tiêm chủng cho người dân trong độ tuổi quy định khi được Bộ Y tế phân bổ vắc xin, đảm bảo tiến độ và đạt t</w:t>
      </w:r>
      <w:r w:rsidR="00617F50">
        <w:rPr>
          <w:rFonts w:ascii="Times New Roman" w:eastAsia="Calibri" w:hAnsi="Times New Roman"/>
          <w:lang w:eastAsia="en-US"/>
        </w:rPr>
        <w:t>ỷ</w:t>
      </w:r>
      <w:r w:rsidRPr="00AE05B9">
        <w:rPr>
          <w:rFonts w:ascii="Times New Roman" w:eastAsia="Calibri" w:hAnsi="Times New Roman"/>
          <w:lang w:eastAsia="en-US"/>
        </w:rPr>
        <w:t xml:space="preserve"> lệ theo Kế hoạch tiêm ngừa của tỉnh, đồng thời tham mưu điều chỉnh kế hoạch để đạt tỉ lệ tối thiểu theo tiêu chí của Bộ Y tế về đánh giá phân loại cấp độ dịch. Phối hợp với Sở Giáo dục và Đào tạo tổ chức tiêm chủng cho trẻ em từ 12 đến dưới 18 tuổi khi có hướng dẫn của Bộ Y tế.</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đ) Chỉ đạo Trung tâm Kiểm soát bệnh tật tỉnh định kỳ hoặc đột xuất đánh giá, thẩm định kết quả đánh giá phân loại cấp độ dịch ở tất cả các địa phương, báo</w:t>
      </w:r>
      <w:r>
        <w:rPr>
          <w:rFonts w:ascii="Times New Roman" w:eastAsia="Calibri" w:hAnsi="Times New Roman"/>
          <w:lang w:eastAsia="en-US"/>
        </w:rPr>
        <w:br/>
      </w:r>
      <w:r w:rsidRPr="00AE05B9">
        <w:rPr>
          <w:rFonts w:ascii="Times New Roman" w:eastAsia="Calibri" w:hAnsi="Times New Roman"/>
          <w:lang w:eastAsia="en-US"/>
        </w:rPr>
        <w:t xml:space="preserve">cáo kết quả đánh giá phân loại cấp độ dịch cho UBND tỉnh, làm căn cứ để UBND tỉnh và các địa phương quyết định áp dụng các biện pháp thích ứng phù hợp, cập nhật  trên </w:t>
      </w:r>
      <w:r>
        <w:rPr>
          <w:rFonts w:ascii="Times New Roman" w:eastAsia="Calibri" w:hAnsi="Times New Roman"/>
          <w:lang w:eastAsia="en-US"/>
        </w:rPr>
        <w:t>C</w:t>
      </w:r>
      <w:r w:rsidRPr="00AE05B9">
        <w:rPr>
          <w:rFonts w:ascii="Times New Roman" w:eastAsia="Calibri" w:hAnsi="Times New Roman"/>
          <w:lang w:eastAsia="en-US"/>
        </w:rPr>
        <w:t>ổng thông tin điện tử của tỉnh.</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e) Phối hợp với Công an tỉnh, Bộ Chỉ huy Quân sự tỉnh chuẩn bị sẵn sàng lực lượng cơ động để kịp thời tăng cường cho các địa phương trong trường hợp dịch bệnh vượt quá khả năng kiểm soát dịch của địa phương.</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g) Thường xuyên theo dõi việc triển khai thực hiện Kế hoạch này, kịp thời báo cáo Chủ tịch UBND tỉnh các </w:t>
      </w:r>
      <w:r w:rsidRPr="00AE05B9">
        <w:rPr>
          <w:rFonts w:ascii="Times New Roman" w:eastAsia="Calibri" w:hAnsi="Times New Roman"/>
          <w:lang w:val="vi-VN" w:eastAsia="en-US"/>
        </w:rPr>
        <w:t>phát sinh</w:t>
      </w:r>
      <w:r w:rsidRPr="00AE05B9">
        <w:rPr>
          <w:rFonts w:ascii="Times New Roman" w:eastAsia="Calibri" w:hAnsi="Times New Roman"/>
          <w:lang w:eastAsia="en-US"/>
        </w:rPr>
        <w:t>,</w:t>
      </w:r>
      <w:r w:rsidRPr="00AE05B9">
        <w:rPr>
          <w:rFonts w:ascii="Times New Roman" w:eastAsia="Calibri" w:hAnsi="Times New Roman"/>
          <w:lang w:val="vi-VN" w:eastAsia="en-US"/>
        </w:rPr>
        <w:t xml:space="preserve"> vướng mắc</w:t>
      </w:r>
      <w:r w:rsidRPr="00AE05B9">
        <w:rPr>
          <w:rFonts w:ascii="Times New Roman" w:eastAsia="Calibri" w:hAnsi="Times New Roman"/>
          <w:lang w:eastAsia="en-US"/>
        </w:rPr>
        <w:t xml:space="preserve"> để chỉ đạo</w:t>
      </w:r>
      <w:r>
        <w:rPr>
          <w:rFonts w:ascii="Times New Roman" w:eastAsia="Calibri" w:hAnsi="Times New Roman"/>
          <w:lang w:eastAsia="en-US"/>
        </w:rPr>
        <w:t xml:space="preserve"> xử lý kịp thời</w:t>
      </w:r>
      <w:r w:rsidRPr="00AE05B9">
        <w:rPr>
          <w:rFonts w:ascii="Times New Roman" w:eastAsia="Calibri" w:hAnsi="Times New Roman"/>
          <w:lang w:eastAsia="en-US"/>
        </w:rPr>
        <w:t>.</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3. Công an tỉnh</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a) Chủ trì, phối hợp Bộ Chỉ huy Quân sự tỉnh bảo đảm an ninh trật tự, an toàn xã hội và an ninh mạng, nhất là tại cơ sở cách ly tập trung, cơ sở cách ly y tế F0 không triệu chứng, bệnh viện dã chiến và tại các địa bàn, khu vực cách ly y tế (phong tỏa); tăng cường phòng ngừa, đấu tranh với các loại tội phạm, đặc biệt là </w:t>
      </w:r>
      <w:r w:rsidRPr="00AE05B9">
        <w:rPr>
          <w:rFonts w:ascii="Times New Roman" w:eastAsia="Calibri" w:hAnsi="Times New Roman"/>
          <w:lang w:eastAsia="en-US"/>
        </w:rPr>
        <w:lastRenderedPageBreak/>
        <w:t>nhóm chống đối lực lượng chức năng tham gia phòng, chống dịch COVID-19; xử lý nghiêm các đối tượng lợi dụng chính sách phòng, chống dịch.</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b) Tiếp tục phối hợp chặt chẽ với Sở Y tế, Sở Lao động </w:t>
      </w:r>
      <w:r>
        <w:rPr>
          <w:rFonts w:ascii="Times New Roman" w:eastAsia="Calibri" w:hAnsi="Times New Roman"/>
          <w:lang w:eastAsia="en-US"/>
        </w:rPr>
        <w:t>-</w:t>
      </w:r>
      <w:r w:rsidRPr="00AE05B9">
        <w:rPr>
          <w:rFonts w:ascii="Times New Roman" w:eastAsia="Calibri" w:hAnsi="Times New Roman"/>
          <w:lang w:eastAsia="en-US"/>
        </w:rPr>
        <w:t xml:space="preserve"> Thương binh và Xã hội, các huyện, thành phố trong tổ chức thực hiện và bố trí lực lượng tham gia phòng, chống dịch COVID-19, đảm bảo an sinh xã hội.</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c) Hướng dẫn các cơ quan, đơn vị, người dân ứng dụng mã QR trên thẻ căn cước công dân (hoặc hình thức phù hợp đối với những người chưa có thẻ căn cước công dân mới) phục vụ việc quản lý đi lại của người dân và công tác phòng, chống dịch COVID-19. </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4. Bộ Chỉ huy Quân sự tỉnh</w:t>
      </w:r>
    </w:p>
    <w:p w:rsidR="00407DF7" w:rsidRPr="00AE05B9" w:rsidRDefault="00407DF7" w:rsidP="00407DF7">
      <w:pPr>
        <w:spacing w:before="60" w:line="264" w:lineRule="auto"/>
        <w:ind w:firstLine="709"/>
        <w:rPr>
          <w:rFonts w:ascii="Times New Roman" w:eastAsia="Calibri" w:hAnsi="Times New Roman"/>
          <w:lang w:val="es-ES" w:eastAsia="en-US"/>
        </w:rPr>
      </w:pPr>
      <w:r w:rsidRPr="00AE05B9">
        <w:rPr>
          <w:rFonts w:ascii="Times New Roman" w:eastAsia="Calibri" w:hAnsi="Times New Roman"/>
          <w:bCs/>
          <w:lang w:eastAsia="en-US"/>
        </w:rPr>
        <w:t>a) Phối hợp Công an tỉnh tiếp tục tăng cường kiểm soát bảo đảm an ninh trật tự, an toàn xã hội trên địa bàn tỉnh.</w:t>
      </w:r>
      <w:r w:rsidRPr="00AE05B9">
        <w:rPr>
          <w:rFonts w:ascii="Times New Roman" w:eastAsia="Calibri" w:hAnsi="Times New Roman"/>
          <w:lang w:val="es-ES" w:eastAsia="en-US"/>
        </w:rPr>
        <w:t xml:space="preserve"> </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lang w:eastAsia="en-US"/>
        </w:rPr>
        <w:t>b) Tiếp tục huy động các lực lượng quân đội, nhất là lực lượng quân y, binh chủng hóa họ</w:t>
      </w:r>
      <w:r>
        <w:rPr>
          <w:rFonts w:ascii="Times New Roman" w:eastAsia="Calibri" w:hAnsi="Times New Roman"/>
          <w:lang w:eastAsia="en-US"/>
        </w:rPr>
        <w:t xml:space="preserve">c, </w:t>
      </w:r>
      <w:r w:rsidRPr="00AE05B9">
        <w:rPr>
          <w:rFonts w:ascii="Times New Roman" w:eastAsia="Calibri" w:hAnsi="Times New Roman"/>
          <w:lang w:eastAsia="en-US"/>
        </w:rPr>
        <w:t xml:space="preserve">dân quân tự vệ phối hợp chặt chẽ với ngành y tế và các địa phương trong công tác phòng, chống dịch bệnh; tham gia </w:t>
      </w:r>
      <w:r>
        <w:rPr>
          <w:rFonts w:ascii="Times New Roman" w:eastAsia="Calibri" w:hAnsi="Times New Roman"/>
          <w:lang w:eastAsia="en-US"/>
        </w:rPr>
        <w:t xml:space="preserve">vận chuyển </w:t>
      </w:r>
      <w:r w:rsidRPr="00AE05B9">
        <w:rPr>
          <w:rFonts w:ascii="Times New Roman" w:eastAsia="Calibri" w:hAnsi="Times New Roman"/>
          <w:lang w:eastAsia="en-US"/>
        </w:rPr>
        <w:t xml:space="preserve">cứu trợ nhân dân trong khu vực cách ly. </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5. Sở Lao động - Thương binh và Xã hội</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a) Chủ trì việc tổ chức triển khai thực hiện các chế độ, chính sách hỗ trợ các đối tượng chịu ảnh hưởng do COVID-19;</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b) Chủ trì, phối hợp với các cơ quan liên quan đề xuất các giải pháp bảo đảm an sinh xã hội, hỗ trợ trẻ em, người lao động, người sử dụng lao động; đề xuất các giải pháp khôi phục thị trường lao động.</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6. Ban Quản lý các khu công nghiệp</w:t>
      </w:r>
      <w:r>
        <w:rPr>
          <w:rFonts w:ascii="Times New Roman" w:eastAsia="Calibri" w:hAnsi="Times New Roman"/>
          <w:b/>
          <w:lang w:eastAsia="en-US"/>
        </w:rPr>
        <w:t xml:space="preserve"> tỉnh</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Đề xuất các giải pháp để hỗ trợ doanh nghiệp, cơ sở sản xuất kinh doanh nhà nước, tư nhân trong các khu công nghiệp khôi phục sản xuất, thích ứng an toàn, linh hoạt, kiểm soát hiệu quả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7. Sở Giao thông vận tải</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bCs/>
          <w:lang w:eastAsia="en-US"/>
        </w:rPr>
        <w:t xml:space="preserve">Rà soát, cập nhật hướng dẫn, tham mưu UBND tỉnh chỉ đạo hoạt động giao thông, vận tải </w:t>
      </w:r>
      <w:r w:rsidRPr="00AE05B9">
        <w:rPr>
          <w:rFonts w:ascii="Times New Roman" w:eastAsia="Calibri" w:hAnsi="Times New Roman"/>
          <w:lang w:eastAsia="en-US"/>
        </w:rPr>
        <w:t>liên tỉnh</w:t>
      </w:r>
      <w:r w:rsidRPr="00AE05B9">
        <w:rPr>
          <w:rFonts w:ascii="Times New Roman" w:eastAsia="Calibri" w:hAnsi="Times New Roman"/>
          <w:bCs/>
          <w:lang w:eastAsia="en-US"/>
        </w:rPr>
        <w:t>, lưu thông hàng hóa, bảo đảm liên tục chuỗi cung ứng sản xuất,… hoạt động thi công các dự án, công trình giao thông thích ứng an toàn, linh hoạt, kiểm soát hiệu quả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8. Sở Công Thương</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a) Chỉ đạo công tác đảm bảo chuỗi cung ứng hàng hóa, lương thực, thực phẩm cho người dân; nguyên vật liệu, năng lượng để đáp ứng yêu cầu phục hồi sản xuất, kinh doanh và phát triển kinh tế - xã hội; các biện pháp đáp ứng liên quan đến các chợ, trung tâm thương mại, siêu thị, nhà hàng,…; hoạt động của cơ sở sản xuất, kinh doanh trong cụm công nghiệp.</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lastRenderedPageBreak/>
        <w:t xml:space="preserve">b)  Phối hợp với Ban Quản lý các Khu Công nghiệp </w:t>
      </w:r>
      <w:r>
        <w:rPr>
          <w:rFonts w:ascii="Times New Roman" w:eastAsia="Calibri" w:hAnsi="Times New Roman"/>
          <w:bCs/>
          <w:lang w:eastAsia="en-US"/>
        </w:rPr>
        <w:t xml:space="preserve">tỉnh, </w:t>
      </w:r>
      <w:r w:rsidRPr="00AE05B9">
        <w:rPr>
          <w:rFonts w:ascii="Times New Roman" w:eastAsia="Calibri" w:hAnsi="Times New Roman"/>
          <w:bCs/>
          <w:lang w:eastAsia="en-US"/>
        </w:rPr>
        <w:t xml:space="preserve">Sở Giao thông vận tải </w:t>
      </w:r>
      <w:r w:rsidRPr="00AE05B9">
        <w:rPr>
          <w:rFonts w:ascii="Times New Roman" w:eastAsia="Calibri" w:hAnsi="Times New Roman" w:hint="cs"/>
          <w:bCs/>
          <w:lang w:eastAsia="en-US"/>
        </w:rPr>
        <w:t>đ</w:t>
      </w:r>
      <w:r w:rsidRPr="00AE05B9">
        <w:rPr>
          <w:rFonts w:ascii="Times New Roman" w:eastAsia="Calibri" w:hAnsi="Times New Roman"/>
          <w:bCs/>
          <w:lang w:eastAsia="en-US"/>
        </w:rPr>
        <w:t xml:space="preserve">ề xuất giải pháp, hỗ trợ tối </w:t>
      </w:r>
      <w:r w:rsidRPr="00AE05B9">
        <w:rPr>
          <w:rFonts w:ascii="Times New Roman" w:eastAsia="Calibri" w:hAnsi="Times New Roman" w:hint="cs"/>
          <w:bCs/>
          <w:lang w:eastAsia="en-US"/>
        </w:rPr>
        <w:t>đ</w:t>
      </w:r>
      <w:r w:rsidRPr="00AE05B9">
        <w:rPr>
          <w:rFonts w:ascii="Times New Roman" w:eastAsia="Calibri" w:hAnsi="Times New Roman"/>
          <w:bCs/>
          <w:lang w:eastAsia="en-US"/>
        </w:rPr>
        <w:t xml:space="preserve">a các nhà máy duy trì và khôi phục sản xuất </w:t>
      </w:r>
      <w:r w:rsidRPr="00AE05B9">
        <w:rPr>
          <w:rFonts w:ascii="Times New Roman" w:eastAsia="Calibri" w:hAnsi="Times New Roman" w:hint="cs"/>
          <w:bCs/>
          <w:lang w:eastAsia="en-US"/>
        </w:rPr>
        <w:t>đ</w:t>
      </w:r>
      <w:r w:rsidRPr="00AE05B9">
        <w:rPr>
          <w:rFonts w:ascii="Times New Roman" w:eastAsia="Calibri" w:hAnsi="Times New Roman"/>
          <w:bCs/>
          <w:lang w:eastAsia="en-US"/>
        </w:rPr>
        <w:t xml:space="preserve">ể giữ </w:t>
      </w:r>
      <w:r w:rsidRPr="00AE05B9">
        <w:rPr>
          <w:rFonts w:ascii="Times New Roman" w:eastAsia="Calibri" w:hAnsi="Times New Roman" w:hint="cs"/>
          <w:bCs/>
          <w:lang w:eastAsia="en-US"/>
        </w:rPr>
        <w:t>đơ</w:t>
      </w:r>
      <w:r w:rsidRPr="00AE05B9">
        <w:rPr>
          <w:rFonts w:ascii="Times New Roman" w:eastAsia="Calibri" w:hAnsi="Times New Roman"/>
          <w:bCs/>
          <w:lang w:eastAsia="en-US"/>
        </w:rPr>
        <w:t>n hàng, chuỗi cung ứng.</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9. Sở Nông nghiệp và Phát triển nông thôn</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a) Chủ động điều chỉnh hợp lý kế hoạch sản xuất nông nghiệp để tránh thiếu hụt nguồn cung nguyên liệu để sản xuất thức ăn gia súc, gia cầm trong thời gian tới.</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b) Chủ động tìm kiếm nguồn tiêu thụ các nông sản đến kỳ thu hoạch, nhất là tại những vùng chăn nuôi, sản xuất nông nghiệp trọng điểm và phối hợp chặt chẽ với Sở Giao thông vận tải, Sở Công Thương, các địa phương bảo đảm điều kiện tạo thuận lợi, thông suốt cho vận chuyển, tiêu thụ nông sản.</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10. Sở Giáo dục và Đào tạo</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a) </w:t>
      </w:r>
      <w:r w:rsidRPr="00AE05B9">
        <w:rPr>
          <w:rFonts w:ascii="Times New Roman" w:eastAsia="Calibri" w:hAnsi="Times New Roman"/>
          <w:lang w:eastAsia="en-US"/>
        </w:rPr>
        <w:t>Phối hợp với Sở Y tế r</w:t>
      </w:r>
      <w:r w:rsidRPr="00AE05B9">
        <w:rPr>
          <w:rFonts w:ascii="Times New Roman" w:eastAsia="Calibri" w:hAnsi="Times New Roman"/>
          <w:bCs/>
          <w:lang w:eastAsia="en-US"/>
        </w:rPr>
        <w:t xml:space="preserve">à soát hướng dẫn phòng, chống dịch COVID-19 trong hoạt động giáo dục, đào tạo. </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b) Tiếp tục thực hiện các giải pháp </w:t>
      </w:r>
      <w:r w:rsidRPr="00AE05B9">
        <w:rPr>
          <w:rFonts w:ascii="Times New Roman" w:hAnsi="Times New Roman"/>
        </w:rPr>
        <w:t>dạy, học trực tiếp và gián tiếp, thời gian cho học sinh đi học tại trường,</w:t>
      </w:r>
      <w:r w:rsidRPr="00AE05B9">
        <w:rPr>
          <w:rFonts w:ascii="Times New Roman" w:eastAsia="Calibri" w:hAnsi="Times New Roman"/>
          <w:bCs/>
          <w:lang w:eastAsia="en-US"/>
        </w:rPr>
        <w:t xml:space="preserve"> đảm bảo thực hiện năm học 2021 - 2022 an toàn, hiệu quả, phù hợp với tình hình dịch bệnh COVID-19 tại từng địa phương trên địa bàn tỉnh.</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c) Phối hợp với </w:t>
      </w:r>
      <w:r w:rsidRPr="00AE05B9">
        <w:rPr>
          <w:rFonts w:ascii="Times New Roman" w:eastAsia="Calibri" w:hAnsi="Times New Roman"/>
          <w:lang w:eastAsia="en-US"/>
        </w:rPr>
        <w:t>Sở Y tế</w:t>
      </w:r>
      <w:r w:rsidRPr="00AE05B9">
        <w:rPr>
          <w:rFonts w:ascii="Times New Roman" w:eastAsia="Calibri" w:hAnsi="Times New Roman"/>
          <w:bCs/>
          <w:lang w:eastAsia="en-US"/>
        </w:rPr>
        <w:t xml:space="preserve"> tổ chức tiêm chủng cho học sinh trong độ tuổi khi được Bộ Y tế phân bổ vắc xin.</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11. Sở Thông tin và Truyền thông</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a) Chủ trì, triển khai ứng dụng công nghệ thông tin trong phòng, chống dịch; tiêu chuẩn kỹ thuật kết nối, đảm bảo an toàn, an ninh thông tin, dữ liệu cá nhân công dân.</w:t>
      </w:r>
    </w:p>
    <w:p w:rsidR="00407DF7" w:rsidRPr="00AE05B9"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AE05B9">
        <w:rPr>
          <w:rFonts w:ascii="Times New Roman" w:eastAsia="Times New Roman" w:hAnsi="Times New Roman"/>
          <w:lang w:eastAsia="en-US"/>
        </w:rPr>
        <w:t>b) Chủ trì, phối hợp với Ban Tuyên giáo Tỉnh ủy chỉ đạo các cơ quan báo chí và hệ thống thông tin cơ sở chủ động, kịp thời cung cấp thông tin, phổ biến kiến thức về phòng, chống dịch COVID-19.</w:t>
      </w:r>
    </w:p>
    <w:p w:rsidR="00407DF7" w:rsidRPr="00AE05B9" w:rsidRDefault="00407DF7" w:rsidP="00407DF7">
      <w:pPr>
        <w:spacing w:before="60" w:line="264" w:lineRule="auto"/>
        <w:ind w:firstLine="709"/>
        <w:rPr>
          <w:rFonts w:ascii="Times New Roman" w:eastAsia="Times New Roman" w:hAnsi="Times New Roman"/>
          <w:lang w:eastAsia="en-US"/>
        </w:rPr>
      </w:pPr>
      <w:r w:rsidRPr="00AE05B9">
        <w:rPr>
          <w:rFonts w:ascii="Times New Roman" w:eastAsia="Times New Roman" w:hAnsi="Times New Roman"/>
          <w:lang w:eastAsia="en-US"/>
        </w:rPr>
        <w:t xml:space="preserve">c) Chỉ đạo các cơ quan thông tin truyền thông tăng cường tuyên truyền tạo đồng thuận, niềm tin xã hội; thúc đẩy tính tự giác, tích cực của người dân trong phòng, chống dịch; hướng dẫn các biện pháp thích ứng an toàn, </w:t>
      </w:r>
      <w:r w:rsidRPr="00AE05B9">
        <w:rPr>
          <w:rFonts w:ascii="Times New Roman" w:eastAsia="Times New Roman" w:hAnsi="Times New Roman"/>
          <w:bCs/>
          <w:lang w:eastAsia="en-US"/>
        </w:rPr>
        <w:t>linh hoạt, kiểm soát hiệu quả dịch COVID-19</w:t>
      </w:r>
      <w:r w:rsidRPr="00AE05B9">
        <w:rPr>
          <w:rFonts w:ascii="Times New Roman" w:eastAsia="Times New Roman" w:hAnsi="Times New Roman"/>
          <w:lang w:eastAsia="en-US"/>
        </w:rPr>
        <w:t xml:space="preserve"> nâng cao nhận thức của người dân trong tình hình mới.</w:t>
      </w:r>
    </w:p>
    <w:p w:rsidR="00407DF7" w:rsidRPr="00AE05B9" w:rsidRDefault="00407DF7" w:rsidP="00407DF7">
      <w:pPr>
        <w:spacing w:before="60" w:line="264" w:lineRule="auto"/>
        <w:ind w:firstLine="709"/>
        <w:rPr>
          <w:rFonts w:ascii="Times New Roman" w:eastAsia="Calibri" w:hAnsi="Times New Roman"/>
          <w:b/>
          <w:bCs/>
          <w:lang w:eastAsia="en-US"/>
        </w:rPr>
      </w:pPr>
      <w:r w:rsidRPr="00AE05B9">
        <w:rPr>
          <w:rFonts w:ascii="Times New Roman" w:eastAsia="Calibri" w:hAnsi="Times New Roman"/>
          <w:b/>
          <w:lang w:eastAsia="en-US"/>
        </w:rPr>
        <w:t>12. Sở Kế hoạch và Đầu tư</w:t>
      </w:r>
      <w:r w:rsidRPr="00AE05B9">
        <w:rPr>
          <w:rFonts w:ascii="Times New Roman" w:eastAsia="Calibri" w:hAnsi="Times New Roman"/>
          <w:b/>
          <w:bCs/>
          <w:lang w:eastAsia="en-US"/>
        </w:rPr>
        <w:t xml:space="preserve"> </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a) Chủ trì xây dựng, hoàn thiện chiến lược, kế hoạch khôi phục và phát triển kinh tế xã hội.</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bCs/>
          <w:lang w:eastAsia="en-US"/>
        </w:rPr>
        <w:t>b) Chủ trì, phối hợp với các cơ quan liên quan đề xuất các giải pháp tháo gỡ khó khăn, hỗ trợ doanh nghiệp; chính sách ưu đãi thu hút các nhà đầ</w:t>
      </w:r>
      <w:r w:rsidR="00BB29CD">
        <w:rPr>
          <w:rFonts w:ascii="Times New Roman" w:eastAsia="Calibri" w:hAnsi="Times New Roman"/>
          <w:bCs/>
          <w:lang w:eastAsia="en-US"/>
        </w:rPr>
        <w:t xml:space="preserve">u tư </w:t>
      </w:r>
      <w:bookmarkStart w:id="10" w:name="_GoBack"/>
      <w:bookmarkEnd w:id="10"/>
      <w:r w:rsidRPr="00AE05B9">
        <w:rPr>
          <w:rFonts w:ascii="Times New Roman" w:eastAsia="Calibri" w:hAnsi="Times New Roman"/>
          <w:bCs/>
          <w:lang w:eastAsia="en-US"/>
        </w:rPr>
        <w:t>nước ngoài.</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13. Sở Văn hóa, Thể thao và Du lịch</w:t>
      </w:r>
    </w:p>
    <w:p w:rsidR="00407DF7" w:rsidRPr="00AE05B9" w:rsidRDefault="00407DF7" w:rsidP="00407DF7">
      <w:pPr>
        <w:spacing w:before="60" w:line="264" w:lineRule="auto"/>
        <w:ind w:firstLine="709"/>
        <w:rPr>
          <w:rFonts w:ascii="Times New Roman" w:eastAsia="Times New Roman" w:hAnsi="Times New Roman"/>
          <w:lang w:eastAsia="en-US"/>
        </w:rPr>
      </w:pPr>
      <w:r w:rsidRPr="00AE05B9">
        <w:rPr>
          <w:rFonts w:ascii="Times New Roman" w:eastAsia="Calibri" w:hAnsi="Times New Roman"/>
          <w:bCs/>
          <w:lang w:eastAsia="en-US"/>
        </w:rPr>
        <w:lastRenderedPageBreak/>
        <w:t xml:space="preserve">Rà soát, hướng dẫn thích ứng an toàn, </w:t>
      </w:r>
      <w:r w:rsidRPr="00AE05B9">
        <w:rPr>
          <w:rFonts w:ascii="Times New Roman" w:eastAsia="Calibri" w:hAnsi="Times New Roman"/>
          <w:lang w:eastAsia="en-US"/>
        </w:rPr>
        <w:t>linh hoạt, kiểm soát hiệu quả</w:t>
      </w:r>
      <w:r w:rsidRPr="00AE05B9">
        <w:rPr>
          <w:rFonts w:ascii="Times New Roman" w:eastAsia="Calibri" w:hAnsi="Times New Roman"/>
          <w:bCs/>
          <w:lang w:eastAsia="en-US"/>
        </w:rPr>
        <w:t xml:space="preserve"> dịch COVID-19 trong </w:t>
      </w:r>
      <w:r w:rsidRPr="00AE05B9">
        <w:rPr>
          <w:rFonts w:ascii="Times New Roman" w:hAnsi="Times New Roman"/>
          <w:bCs/>
        </w:rPr>
        <w:t>các hoạt động văn hóa, đám tang, đám cưới, thể dục, thể thao, tham quan du lịch, các sự kiện văn hóa nghệ thuật, mít tinh,</w:t>
      </w:r>
      <w:r>
        <w:rPr>
          <w:rFonts w:ascii="Times New Roman" w:hAnsi="Times New Roman"/>
          <w:bCs/>
        </w:rPr>
        <w:t xml:space="preserve"> các buổi</w:t>
      </w:r>
      <w:r w:rsidRPr="00AE05B9">
        <w:rPr>
          <w:rFonts w:ascii="Times New Roman" w:hAnsi="Times New Roman"/>
          <w:bCs/>
        </w:rPr>
        <w:t xml:space="preserve"> phát động.</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14. Sở Nội vụ</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a) Rà soát hướng dẫn hoạt động của các cơ sở, địa điểm, hoạt động tôn giáo, tín ngưỡng, thờ tự đảm bảo phòng, chống dịch COVID-19.</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b) Tham mưu UBND tỉnh phát động các phong trào thi đua trong phòng, chống dịch COVID-19, khôi phục và phát triển kinh tế - xã hội. Phối hợp với Sở Y tế, các sở, ban, ngành, địa phương đề xuất khen thưởng kịp thời các tập thể, cá nhân có thành tích xuất sắc trong phòng, chống dịch COVID-19 và phục hồi kinh tế.</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15. Sở Ngoại vụ</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hAnsi="Times New Roman"/>
        </w:rPr>
        <w:t>a) Quản lý hoạt động đối ngoại trên địa bàn tỉnh thông qua các hình thức trực tiếp kết hợp trực tuyến; giải quyết cho nhà quản lý, nhà đầu tư, chuyên gia, lao động kỹ thuật cao, thân nhân của chuyên gia, học sinh, sinh viên người nước ngoài nhập cảnh Việt Nam; công tác tiêm vắc xin cho người nước ngoài trên địa bàn tỉnh</w:t>
      </w:r>
      <w:r w:rsidRPr="00AE05B9">
        <w:rPr>
          <w:rStyle w:val="Strong"/>
          <w:rFonts w:ascii="Times New Roman" w:hAnsi="Times New Roman"/>
          <w:b w:val="0"/>
          <w:iCs/>
        </w:rPr>
        <w:t>.</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lang w:eastAsia="en-US"/>
        </w:rPr>
        <w:t>b) Theo dõi, tham mưu UBND tỉnh về phương án đối với “hộ chiếu vắc xin” và “công nhận lẫn nhau hộ chiếu vắc xin”.</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16. Sở Tư pháp</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a) Chủ trì, phối hợp các cơ quan liên quan đề xuất tháo gỡ các điểm nghẽn về thể chế, tham mưu UBND tỉnh kiến nghị sửa đổi các quy định của pháp luật không còn phù hợp, gây vướng mắc, cản trở hoạt động sản xuất, kinh doanh trong điều kiện dịch bệnh.</w:t>
      </w:r>
    </w:p>
    <w:p w:rsidR="00407DF7" w:rsidRPr="00AE05B9"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AE05B9">
        <w:rPr>
          <w:rFonts w:ascii="Times New Roman" w:eastAsia="Calibri" w:hAnsi="Times New Roman"/>
          <w:lang w:eastAsia="en-US"/>
        </w:rPr>
        <w:t>b) Chủ trì, phối hợp với các cơ quan liên quan đề xuất việc áp dụng các quy định xử phạt vi phạm hành chính do hoàn cảnh khách quan, ảnh hưởng của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17. Sở Xây dựng</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a) Rà soát, cập nhật hướng dẫn, tham mưu UBND tỉnh chỉ đạo các hoạt động thi công các dự án, công trình xây dựng; </w:t>
      </w:r>
      <w:r w:rsidRPr="00AE05B9">
        <w:rPr>
          <w:rFonts w:ascii="Times New Roman" w:eastAsia="Calibri" w:hAnsi="Times New Roman"/>
          <w:lang w:eastAsia="en-US"/>
        </w:rPr>
        <w:t>trong các quy hoạch xây dựng, đặc biệt là quy hoạch nhà ở cho công nhân các khu, cụm công nghiệp…</w:t>
      </w:r>
      <w:r w:rsidRPr="00AE05B9">
        <w:rPr>
          <w:rFonts w:ascii="Times New Roman" w:eastAsia="Calibri" w:hAnsi="Times New Roman"/>
          <w:bCs/>
          <w:lang w:eastAsia="en-US"/>
        </w:rPr>
        <w:t xml:space="preserve"> đảm bảo thích ứng an toàn, linh hoạt, kiểm soát hiệu quả dịch COVID-19</w:t>
      </w:r>
      <w:r>
        <w:rPr>
          <w:rFonts w:ascii="Times New Roman" w:eastAsia="Calibri" w:hAnsi="Times New Roman"/>
          <w:bCs/>
          <w:lang w:eastAsia="en-US"/>
        </w:rPr>
        <w:t>.</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bCs/>
          <w:lang w:eastAsia="en-US"/>
        </w:rPr>
        <w:t>b) H</w:t>
      </w:r>
      <w:r w:rsidRPr="00AE05B9">
        <w:rPr>
          <w:rFonts w:ascii="Times New Roman" w:eastAsia="Calibri" w:hAnsi="Times New Roman"/>
          <w:lang w:eastAsia="en-US"/>
        </w:rPr>
        <w:t>ướng dẫn quy trình, thủ tục đầu tư xây dựng mới, chuyển đổi công năng, cải tạo, mở rộng bệnh viện dã chiến thu dung điều trị bệnh nhân COVID-19; hướng dẫn việc đầu tư xây dựng, lắp đặt lò hỏa táng nhằm đáp ứng tình hình diễn biến dịch bệnh</w:t>
      </w:r>
      <w:r>
        <w:rPr>
          <w:rFonts w:ascii="Times New Roman" w:eastAsia="Calibri" w:hAnsi="Times New Roman"/>
          <w:lang w:eastAsia="en-US"/>
        </w:rPr>
        <w:t>.</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18. Sở Tài nguyên và Môi trường</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a) Rà soát hướng dẫn xử lý, vận chuyển chất thải phát sinh trong phòng, chống dịch COVID-19; </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lastRenderedPageBreak/>
        <w:t>b) Chỉ đạo công tác tăng cường năng lực xử lý chất thải an toàn trong phòng, chống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19. Sở Khoa học và Công nghệ</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Huy động các nhà khoa học, chuyên gia nghiên cứu, đề xuất các giải pháp phòng, chống dịch COVID-19; tăng cường công tác nghiên cứu, triển khai các chương trình nghiên cứu, nhiệm vụ khoa học công nghệ về vắc xin, sinh phẩm, thiết bị,… phục vụ công tác phòng, chống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20. Sở Tài chính</w:t>
      </w:r>
    </w:p>
    <w:p w:rsidR="00407DF7" w:rsidRPr="00AE05B9"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AE05B9">
        <w:rPr>
          <w:rFonts w:ascii="Times New Roman" w:eastAsia="Times New Roman" w:hAnsi="Times New Roman"/>
          <w:lang w:eastAsia="en-US"/>
        </w:rPr>
        <w:t>a) Đề xuất giải pháp, chính sách đảm bảo nguồn lực cho phòng, chống dịch; thúc đẩy xã hội hóa, kết hợp công tư cho phòng, chống dịch.</w:t>
      </w:r>
    </w:p>
    <w:p w:rsidR="00407DF7" w:rsidRPr="00AE05B9"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AE05B9">
        <w:rPr>
          <w:rFonts w:ascii="Times New Roman" w:hAnsi="Times New Roman"/>
        </w:rPr>
        <w:t>b) Cân đối, tham mưu UBND tỉnh bố trí nguồn kinh phí ngân sách cho các sở</w:t>
      </w:r>
      <w:r>
        <w:rPr>
          <w:rFonts w:ascii="Times New Roman" w:hAnsi="Times New Roman"/>
        </w:rPr>
        <w:t>, ban,</w:t>
      </w:r>
      <w:r w:rsidRPr="00AE05B9">
        <w:rPr>
          <w:rFonts w:ascii="Times New Roman" w:hAnsi="Times New Roman"/>
        </w:rPr>
        <w:t xml:space="preserve"> ngành, địa phương thực hiện</w:t>
      </w:r>
      <w:r w:rsidRPr="007D74D1">
        <w:rPr>
          <w:rFonts w:ascii="Times New Roman" w:eastAsia="Calibri" w:hAnsi="Times New Roman"/>
          <w:bCs/>
          <w:lang w:eastAsia="en-US"/>
        </w:rPr>
        <w:t xml:space="preserve"> </w:t>
      </w:r>
      <w:r w:rsidRPr="00AE05B9">
        <w:rPr>
          <w:rFonts w:ascii="Times New Roman" w:eastAsia="Calibri" w:hAnsi="Times New Roman"/>
          <w:bCs/>
          <w:lang w:eastAsia="en-US"/>
        </w:rPr>
        <w:t>phòng, chống dịch COVID-19</w:t>
      </w:r>
      <w:r w:rsidRPr="00AE05B9">
        <w:rPr>
          <w:rFonts w:ascii="Times New Roman" w:hAnsi="Times New Roman"/>
        </w:rPr>
        <w:t>.</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21. Ban Dân tộc</w:t>
      </w:r>
      <w:r>
        <w:rPr>
          <w:rFonts w:ascii="Times New Roman" w:eastAsia="Calibri" w:hAnsi="Times New Roman"/>
          <w:b/>
          <w:lang w:eastAsia="en-US"/>
        </w:rPr>
        <w:t xml:space="preserve"> </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a) Phối hợp với Sở Y tế, Sở Thông tin và Truyền thông và các địa phương tăng cường công tác vận động người dân các vùng đồng bào dân tộc thiểu số tham gia công tác phòng, chống dịch COVID-19.</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b) Phối hợp với Sở Lao động - Thương binh và Xã hội đề xuất các chính sách hỗ trợ đảm bảo an sinh xã hội cho đồng bào dân tộc thiểu số bị ảnh hưởng bởi dịch COVID-19.</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22. Thanh tra tỉnh</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 xml:space="preserve">Chỉ đạo tổ chức thực hiện công tác thanh tra </w:t>
      </w:r>
      <w:r w:rsidRPr="00AE05B9">
        <w:rPr>
          <w:rFonts w:ascii="Times New Roman" w:eastAsia="Calibri" w:hAnsi="Times New Roman"/>
          <w:lang w:eastAsia="en-US"/>
        </w:rPr>
        <w:t>định kỳ, đột xuất</w:t>
      </w:r>
      <w:r w:rsidRPr="00AE05B9">
        <w:rPr>
          <w:rFonts w:ascii="Times New Roman" w:eastAsia="Calibri" w:hAnsi="Times New Roman"/>
          <w:bCs/>
          <w:lang w:eastAsia="en-US"/>
        </w:rPr>
        <w:t xml:space="preserve"> trong phòng, chống dịch COVID-19 </w:t>
      </w:r>
      <w:r w:rsidRPr="00AE05B9">
        <w:rPr>
          <w:rFonts w:ascii="Times New Roman" w:eastAsia="Calibri" w:hAnsi="Times New Roman"/>
          <w:lang w:eastAsia="en-US"/>
        </w:rPr>
        <w:t>nhằm chống tiêu cực, tham nhũng, lãng phí.</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23. Ngân hàng Nhà nước Việt Nam tỉnh Đồng Nai</w:t>
      </w:r>
    </w:p>
    <w:p w:rsidR="00407DF7" w:rsidRPr="00AE05B9" w:rsidRDefault="00407DF7" w:rsidP="00407DF7">
      <w:pPr>
        <w:spacing w:before="60" w:line="264" w:lineRule="auto"/>
        <w:ind w:firstLine="709"/>
        <w:rPr>
          <w:rFonts w:ascii="Times New Roman" w:eastAsia="Calibri" w:hAnsi="Times New Roman"/>
          <w:bCs/>
          <w:lang w:eastAsia="en-US"/>
        </w:rPr>
      </w:pPr>
      <w:r w:rsidRPr="00AE05B9">
        <w:rPr>
          <w:rFonts w:ascii="Times New Roman" w:eastAsia="Calibri" w:hAnsi="Times New Roman"/>
          <w:bCs/>
          <w:lang w:eastAsia="en-US"/>
        </w:rPr>
        <w:t>Đề xuất các giải pháp về tín dụng để hỗ trợ doanh nghiệp, tổ chức, cá nhân phục hồi sản xuất, kinh doanh, phát triển kinh tế - xã hội. Thúc đẩy mạnh mẽ các phương thức thanh toán không dùng tiền mặt, không tiếp xúc trực tiếp.</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24. Báo Đồng Nai, Đài Phát thanh và Truyền hình Đồng Nai</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a) Tăng cường công tác truyền thông nhằm tạo sự hưởng ứng, tham gia của xã hội trong việc thực hiện chuyển hướng chiến lược phòng, chống dịch COVID-19 theo Kế hoạch này. </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 xml:space="preserve">b) Tăng cường thông tin về tình hình, dự báo dịch bệnh tại Việt Nam và tỉnh Đồng Nai; phản ánh, phân tích kết quả phòng, chống dịch, phục hồi kinh tế xã hội; các tiến bộ khoa học, kỹ thuật, các giải pháp mới trong phòng, chống dịch. </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c) Kịp thời cổ vũ, biểu dương các tấm gương tập thể, cá nhân điển hình, các mô hình chống dịch, thực hiện mục tiêu kép có hiệu quả.</w:t>
      </w:r>
    </w:p>
    <w:p w:rsidR="00407DF7" w:rsidRPr="00AE05B9" w:rsidRDefault="00407DF7" w:rsidP="00407DF7">
      <w:pPr>
        <w:spacing w:before="60" w:line="264" w:lineRule="auto"/>
        <w:ind w:firstLine="709"/>
        <w:rPr>
          <w:rFonts w:ascii="Times New Roman" w:eastAsia="Calibri" w:hAnsi="Times New Roman"/>
          <w:b/>
          <w:lang w:eastAsia="en-US"/>
        </w:rPr>
      </w:pPr>
      <w:r w:rsidRPr="00AE05B9">
        <w:rPr>
          <w:rFonts w:ascii="Times New Roman" w:eastAsia="Calibri" w:hAnsi="Times New Roman"/>
          <w:b/>
          <w:lang w:eastAsia="en-US"/>
        </w:rPr>
        <w:t xml:space="preserve">25. </w:t>
      </w:r>
      <w:r w:rsidRPr="00AE05B9">
        <w:rPr>
          <w:rFonts w:ascii="Times New Roman" w:hAnsi="Times New Roman"/>
          <w:b/>
        </w:rPr>
        <w:t>Đề nghị Ban Dân vận Tỉnh ủy, Ban Tuyên giáo Tỉnh ủy, Ủy ban Mặt trận Tổ quốc Việt Nam tỉnh, các tổ chức đoàn thể chính trị - xã hội</w:t>
      </w:r>
    </w:p>
    <w:p w:rsidR="00407DF7" w:rsidRPr="00AE05B9" w:rsidRDefault="00407DF7" w:rsidP="00407DF7">
      <w:pPr>
        <w:spacing w:before="60" w:line="264" w:lineRule="auto"/>
        <w:ind w:firstLine="709"/>
        <w:rPr>
          <w:rFonts w:ascii="Times New Roman" w:hAnsi="Times New Roman"/>
        </w:rPr>
      </w:pPr>
      <w:r w:rsidRPr="00AE05B9">
        <w:rPr>
          <w:rFonts w:ascii="Times New Roman" w:eastAsia="Calibri" w:hAnsi="Times New Roman"/>
          <w:lang w:eastAsia="en-US"/>
        </w:rPr>
        <w:t xml:space="preserve">a) </w:t>
      </w:r>
      <w:r w:rsidRPr="00AE05B9">
        <w:rPr>
          <w:rFonts w:ascii="Times New Roman" w:hAnsi="Times New Roman"/>
        </w:rPr>
        <w:t xml:space="preserve">Chỉ đạo, hướng dẫn các tổ chức thành viên tích cực, chủ động phối hợp với ngành y tế và chính quyền các cấp tổ chức triển khai, giám sát chặt chẽ việc </w:t>
      </w:r>
      <w:r w:rsidRPr="00AE05B9">
        <w:rPr>
          <w:rFonts w:ascii="Times New Roman" w:hAnsi="Times New Roman"/>
        </w:rPr>
        <w:lastRenderedPageBreak/>
        <w:t xml:space="preserve">thực hiện, tuyên truyền, </w:t>
      </w:r>
      <w:r w:rsidRPr="00AE05B9">
        <w:rPr>
          <w:rFonts w:ascii="Times New Roman" w:eastAsia="Calibri" w:hAnsi="Times New Roman"/>
          <w:lang w:eastAsia="en-US"/>
        </w:rPr>
        <w:t xml:space="preserve">vận động nhân dân </w:t>
      </w:r>
      <w:r w:rsidRPr="00AE05B9">
        <w:rPr>
          <w:rFonts w:ascii="Times New Roman" w:eastAsia="Calibri" w:hAnsi="Times New Roman"/>
          <w:bCs/>
          <w:lang w:eastAsia="en-US"/>
        </w:rPr>
        <w:t xml:space="preserve">nâng cao ý thức, </w:t>
      </w:r>
      <w:r w:rsidRPr="00AE05B9">
        <w:rPr>
          <w:rFonts w:ascii="Times New Roman" w:eastAsia="Calibri" w:hAnsi="Times New Roman"/>
          <w:lang w:eastAsia="en-US"/>
        </w:rPr>
        <w:t>tự giác tuân thủ các biện pháp phòng chống dịch</w:t>
      </w:r>
      <w:r w:rsidRPr="00AE05B9">
        <w:rPr>
          <w:rFonts w:ascii="Times New Roman" w:hAnsi="Times New Roman"/>
        </w:rPr>
        <w:t>, trách nhiệm của toàn xã hội đối với công tác phòng, chống dịch bệnh COVID-19.</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hAnsi="Times New Roman"/>
        </w:rPr>
        <w:t xml:space="preserve">b) </w:t>
      </w:r>
      <w:r w:rsidRPr="00AE05B9">
        <w:rPr>
          <w:rFonts w:ascii="Times New Roman" w:eastAsia="Calibri" w:hAnsi="Times New Roman"/>
          <w:lang w:eastAsia="en-US"/>
        </w:rPr>
        <w:t>Tiếp tục vận động các tổ chức, doanh nghiệp vừa phòng, chống dịch bệnh, khắc phục những hậu quả do dịch bệnh gây ra, vừa duy trì, phát triển hoạt động sản xuất, kinh doanh,… phát huy tinh thần sáng tạo của các tầng lớp nhân dân trong phòng, chống dịch, thực hiện mục tiêu kép.</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eastAsia="en-US"/>
        </w:rPr>
        <w:t>c) Chủ động phối hợp với chính quyền các cấp giải quyết có hiệu quả những vấn đề xã hội bức xúc ngay tại cơ sở, tham gia tuyên truyền, vận động và giám sát việc thực hiện các biện pháp phòng chống dịch tại địa phương.</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lang w:val="en-US"/>
        </w:rPr>
      </w:pPr>
      <w:r w:rsidRPr="00AE05B9">
        <w:rPr>
          <w:rStyle w:val="Strong"/>
          <w:rFonts w:ascii="Times New Roman" w:hAnsi="Times New Roman"/>
          <w:iCs/>
          <w:color w:val="auto"/>
          <w:sz w:val="28"/>
          <w:szCs w:val="28"/>
          <w:lang w:val="en-US"/>
        </w:rPr>
        <w:t>26</w:t>
      </w:r>
      <w:r w:rsidRPr="00AE05B9">
        <w:rPr>
          <w:rStyle w:val="Strong"/>
          <w:rFonts w:ascii="Times New Roman" w:hAnsi="Times New Roman"/>
          <w:iCs/>
          <w:color w:val="auto"/>
          <w:sz w:val="28"/>
          <w:szCs w:val="28"/>
        </w:rPr>
        <w:t>. Ủy ban nhân dân các huyện, thành phố</w:t>
      </w:r>
      <w:r w:rsidRPr="00AE05B9">
        <w:rPr>
          <w:rStyle w:val="Strong"/>
          <w:rFonts w:ascii="Times New Roman" w:hAnsi="Times New Roman"/>
          <w:iCs/>
          <w:color w:val="auto"/>
          <w:sz w:val="28"/>
          <w:szCs w:val="28"/>
          <w:lang w:val="en-US"/>
        </w:rPr>
        <w:t xml:space="preserve"> Long Khánh và thành phố Biên Hòa</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eastAsia="Calibri" w:hAnsi="Times New Roman"/>
          <w:color w:val="auto"/>
          <w:sz w:val="28"/>
          <w:szCs w:val="28"/>
          <w:lang w:eastAsia="en-US"/>
        </w:rPr>
        <w:t xml:space="preserve">a) Xây dựng, </w:t>
      </w:r>
      <w:r w:rsidRPr="00AE05B9">
        <w:rPr>
          <w:rFonts w:ascii="Times New Roman" w:hAnsi="Times New Roman"/>
          <w:color w:val="auto"/>
          <w:sz w:val="28"/>
          <w:szCs w:val="28"/>
          <w:lang w:val="en-US"/>
        </w:rPr>
        <w:t xml:space="preserve">ban hành </w:t>
      </w:r>
      <w:r w:rsidRPr="00AE05B9">
        <w:rPr>
          <w:rFonts w:ascii="Times New Roman" w:hAnsi="Times New Roman"/>
          <w:color w:val="auto"/>
          <w:sz w:val="28"/>
          <w:szCs w:val="28"/>
        </w:rPr>
        <w:t>Kế hoạch</w:t>
      </w:r>
      <w:r w:rsidRPr="00AE05B9">
        <w:rPr>
          <w:rFonts w:ascii="Times New Roman" w:eastAsia="Calibri" w:hAnsi="Times New Roman"/>
          <w:color w:val="auto"/>
          <w:sz w:val="28"/>
          <w:szCs w:val="28"/>
          <w:lang w:eastAsia="en-US"/>
        </w:rPr>
        <w:t xml:space="preserve"> thích ứng an toàn, linh hoạt, kiểm soát hiệu quả dịch COVID-19 </w:t>
      </w:r>
      <w:r w:rsidRPr="00AE05B9">
        <w:rPr>
          <w:rFonts w:ascii="Times New Roman" w:hAnsi="Times New Roman"/>
          <w:color w:val="auto"/>
          <w:sz w:val="28"/>
          <w:szCs w:val="28"/>
          <w:lang w:val="en-US"/>
        </w:rPr>
        <w:t xml:space="preserve">và triển khai </w:t>
      </w:r>
      <w:r w:rsidRPr="00AE05B9">
        <w:rPr>
          <w:rFonts w:ascii="Times New Roman" w:hAnsi="Times New Roman"/>
          <w:color w:val="auto"/>
          <w:sz w:val="28"/>
          <w:szCs w:val="28"/>
        </w:rPr>
        <w:t>thực hiện trên địa bàn quản lý</w:t>
      </w:r>
      <w:r w:rsidRPr="00AE05B9">
        <w:rPr>
          <w:rFonts w:ascii="Times New Roman" w:eastAsia="Calibri" w:hAnsi="Times New Roman"/>
          <w:color w:val="auto"/>
          <w:sz w:val="28"/>
          <w:szCs w:val="28"/>
          <w:lang w:eastAsia="en-US"/>
        </w:rPr>
        <w:t xml:space="preserve"> </w:t>
      </w:r>
      <w:r w:rsidRPr="00AE05B9">
        <w:rPr>
          <w:rFonts w:ascii="Times New Roman" w:hAnsi="Times New Roman"/>
          <w:color w:val="auto"/>
          <w:sz w:val="28"/>
          <w:szCs w:val="28"/>
          <w:lang w:val="en-US"/>
        </w:rPr>
        <w:t>với</w:t>
      </w:r>
      <w:r w:rsidRPr="00AE05B9">
        <w:rPr>
          <w:rFonts w:ascii="Times New Roman" w:eastAsia="Calibri" w:hAnsi="Times New Roman"/>
          <w:color w:val="auto"/>
          <w:sz w:val="28"/>
          <w:szCs w:val="28"/>
          <w:lang w:eastAsia="en-US"/>
        </w:rPr>
        <w:t xml:space="preserve"> lộ trình cụ thể, khả thi, bảo đảm kiểm soát hiệu quả dịch COVID-19. Tổ chức thực hiện hiệu quả các biện pháp phòng, chống dịch phù hợp với diễn biến dịch bệnh tại từng địa bàn.</w:t>
      </w:r>
      <w:r w:rsidRPr="00AE05B9">
        <w:rPr>
          <w:rFonts w:ascii="Times New Roman" w:eastAsia="Calibri" w:hAnsi="Times New Roman"/>
          <w:color w:val="auto"/>
          <w:sz w:val="28"/>
          <w:szCs w:val="28"/>
          <w:lang w:val="en-US" w:eastAsia="en-US"/>
        </w:rPr>
        <w:t xml:space="preserve"> T</w:t>
      </w:r>
      <w:r w:rsidRPr="00AE05B9">
        <w:rPr>
          <w:rFonts w:ascii="Times New Roman" w:hAnsi="Times New Roman"/>
          <w:color w:val="auto"/>
          <w:sz w:val="28"/>
          <w:szCs w:val="28"/>
        </w:rPr>
        <w:t>rong đó lưu ý:</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rPr>
        <w:t xml:space="preserve">- Khi thực hiện phong tỏa, cách ly để phòng, chống dịch COVID-19 trên địa bàn phải xác định được phạm vi, quy mô </w:t>
      </w:r>
      <w:r w:rsidRPr="00AE05B9">
        <w:rPr>
          <w:rFonts w:ascii="Times New Roman" w:hAnsi="Times New Roman"/>
          <w:color w:val="auto"/>
          <w:sz w:val="28"/>
          <w:szCs w:val="28"/>
          <w:lang w:val="en-US"/>
        </w:rPr>
        <w:t xml:space="preserve">phong tỏa và giãn cách xã hội </w:t>
      </w:r>
      <w:r w:rsidRPr="00AE05B9">
        <w:rPr>
          <w:rFonts w:ascii="Times New Roman" w:hAnsi="Times New Roman"/>
          <w:color w:val="auto"/>
          <w:sz w:val="28"/>
          <w:szCs w:val="28"/>
        </w:rPr>
        <w:t>theo nguyên tắc ở phạm</w:t>
      </w:r>
      <w:r w:rsidRPr="00AE05B9">
        <w:rPr>
          <w:rFonts w:ascii="Times New Roman" w:hAnsi="Times New Roman"/>
          <w:color w:val="auto"/>
          <w:sz w:val="28"/>
          <w:szCs w:val="28"/>
          <w:lang w:val="en-US"/>
        </w:rPr>
        <w:t xml:space="preserve"> </w:t>
      </w:r>
      <w:r w:rsidRPr="00AE05B9">
        <w:rPr>
          <w:rFonts w:ascii="Times New Roman" w:hAnsi="Times New Roman"/>
          <w:color w:val="auto"/>
          <w:sz w:val="28"/>
          <w:szCs w:val="28"/>
        </w:rPr>
        <w:t xml:space="preserve">vi nhỏ nhất, hẹp nhất có thể (khu phố, ấp, tổ, hẻm, nhà,...). </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lang w:val="en-US"/>
        </w:rPr>
        <w:t xml:space="preserve">- </w:t>
      </w:r>
      <w:r w:rsidRPr="00AE05B9">
        <w:rPr>
          <w:rFonts w:ascii="Times New Roman" w:hAnsi="Times New Roman"/>
          <w:color w:val="auto"/>
          <w:sz w:val="28"/>
          <w:szCs w:val="28"/>
        </w:rPr>
        <w:t xml:space="preserve">Xác định mục tiêu kiểm soát dịch nhanh nhất và triển khai quyết liệt, hiệu quả các biện pháp bao gồm: (1) Triển khai đồng bộ, có hiệu quả các biện pháp về y tế như xét nghiệm, điều trị, tiêm chủng, đảm bảo người dân được tiếp cận y tế công - tư, từ sớm, từ xa, từ cơ sở; </w:t>
      </w:r>
      <w:r w:rsidRPr="00AE05B9">
        <w:rPr>
          <w:rFonts w:ascii="Times New Roman" w:hAnsi="Times New Roman"/>
          <w:color w:val="auto"/>
          <w:sz w:val="28"/>
          <w:szCs w:val="28"/>
          <w:lang w:val="en-US"/>
        </w:rPr>
        <w:t xml:space="preserve">(2) </w:t>
      </w:r>
      <w:r w:rsidRPr="00AE05B9">
        <w:rPr>
          <w:rFonts w:ascii="Times New Roman" w:hAnsi="Times New Roman"/>
          <w:color w:val="auto"/>
          <w:sz w:val="28"/>
          <w:szCs w:val="28"/>
        </w:rPr>
        <w:t>Đảm bảo lương thực, thực phẩm cho người dân, không để ai thiếu ăn, thiếu mặc; (3) Đảm bảo an ninh, an toàn trật tự xã hội; (</w:t>
      </w:r>
      <w:r w:rsidRPr="00AE05B9">
        <w:rPr>
          <w:rFonts w:ascii="Times New Roman" w:hAnsi="Times New Roman"/>
          <w:color w:val="auto"/>
          <w:sz w:val="28"/>
          <w:szCs w:val="28"/>
          <w:lang w:val="en-US"/>
        </w:rPr>
        <w:t>4</w:t>
      </w:r>
      <w:r w:rsidRPr="00AE05B9">
        <w:rPr>
          <w:rFonts w:ascii="Times New Roman" w:hAnsi="Times New Roman"/>
          <w:color w:val="auto"/>
          <w:sz w:val="28"/>
          <w:szCs w:val="28"/>
        </w:rPr>
        <w:t>) Tuyên truyền, vận động và huy động người dân tham gia công tác phòng, chống dịch.</w:t>
      </w:r>
    </w:p>
    <w:p w:rsidR="00407DF7" w:rsidRPr="00AE05B9" w:rsidRDefault="00407DF7" w:rsidP="00407DF7">
      <w:pPr>
        <w:pStyle w:val="NormalWeb"/>
        <w:spacing w:before="60" w:beforeAutospacing="0" w:after="0" w:afterAutospacing="0" w:line="264" w:lineRule="auto"/>
        <w:ind w:firstLine="709"/>
        <w:jc w:val="both"/>
        <w:rPr>
          <w:rFonts w:ascii="Times New Roman" w:eastAsia="Calibri" w:hAnsi="Times New Roman"/>
          <w:b/>
          <w:color w:val="auto"/>
          <w:sz w:val="28"/>
          <w:szCs w:val="28"/>
          <w:lang w:val="en-US" w:eastAsia="en-US"/>
        </w:rPr>
      </w:pPr>
      <w:r w:rsidRPr="00AE05B9">
        <w:rPr>
          <w:rFonts w:ascii="Times New Roman" w:hAnsi="Times New Roman"/>
          <w:color w:val="auto"/>
          <w:sz w:val="28"/>
          <w:szCs w:val="28"/>
          <w:lang w:val="en-US"/>
        </w:rPr>
        <w:t>b)</w:t>
      </w:r>
      <w:r w:rsidRPr="00AE05B9">
        <w:rPr>
          <w:rFonts w:ascii="Times New Roman" w:hAnsi="Times New Roman"/>
          <w:color w:val="auto"/>
          <w:sz w:val="28"/>
          <w:szCs w:val="28"/>
        </w:rPr>
        <w:t xml:space="preserve"> </w:t>
      </w:r>
      <w:r w:rsidRPr="00AE05B9">
        <w:rPr>
          <w:rFonts w:ascii="Times New Roman" w:hAnsi="Times New Roman"/>
          <w:color w:val="auto"/>
          <w:sz w:val="28"/>
          <w:szCs w:val="28"/>
          <w:lang w:val="en-US"/>
        </w:rPr>
        <w:t>Ban hành hoặc p</w:t>
      </w:r>
      <w:r w:rsidRPr="00AE05B9">
        <w:rPr>
          <w:rFonts w:ascii="Times New Roman" w:hAnsi="Times New Roman"/>
          <w:color w:val="auto"/>
          <w:sz w:val="28"/>
          <w:szCs w:val="28"/>
        </w:rPr>
        <w:t xml:space="preserve">hê duyệt </w:t>
      </w:r>
      <w:r w:rsidRPr="00AE05B9">
        <w:rPr>
          <w:rFonts w:ascii="Times New Roman" w:hAnsi="Times New Roman"/>
          <w:color w:val="auto"/>
          <w:sz w:val="28"/>
          <w:szCs w:val="28"/>
          <w:lang w:val="en-US"/>
        </w:rPr>
        <w:t xml:space="preserve">các </w:t>
      </w:r>
      <w:r w:rsidRPr="00AE05B9">
        <w:rPr>
          <w:rFonts w:ascii="Times New Roman" w:hAnsi="Times New Roman"/>
          <w:color w:val="auto"/>
          <w:sz w:val="28"/>
          <w:szCs w:val="28"/>
        </w:rPr>
        <w:t xml:space="preserve">kế hoạch </w:t>
      </w:r>
      <w:r w:rsidRPr="00AE05B9">
        <w:rPr>
          <w:rFonts w:ascii="Times New Roman" w:hAnsi="Times New Roman"/>
          <w:color w:val="auto"/>
          <w:sz w:val="28"/>
          <w:szCs w:val="28"/>
          <w:lang w:val="en-US"/>
        </w:rPr>
        <w:t xml:space="preserve">sau đây </w:t>
      </w:r>
      <w:r w:rsidRPr="00AE05B9">
        <w:rPr>
          <w:rFonts w:ascii="Times New Roman" w:eastAsia="Calibri" w:hAnsi="Times New Roman"/>
          <w:b/>
          <w:color w:val="auto"/>
          <w:sz w:val="28"/>
          <w:szCs w:val="28"/>
          <w:lang w:eastAsia="en-US"/>
        </w:rPr>
        <w:t xml:space="preserve">trước ngày </w:t>
      </w:r>
      <w:r w:rsidRPr="00AE05B9">
        <w:rPr>
          <w:rFonts w:ascii="Times New Roman" w:eastAsia="Calibri" w:hAnsi="Times New Roman"/>
          <w:b/>
          <w:color w:val="auto"/>
          <w:sz w:val="28"/>
          <w:szCs w:val="28"/>
          <w:lang w:val="en-US" w:eastAsia="en-US"/>
        </w:rPr>
        <w:t>05</w:t>
      </w:r>
      <w:r w:rsidRPr="00AE05B9">
        <w:rPr>
          <w:rFonts w:ascii="Times New Roman" w:eastAsia="Calibri" w:hAnsi="Times New Roman"/>
          <w:b/>
          <w:color w:val="auto"/>
          <w:sz w:val="28"/>
          <w:szCs w:val="28"/>
          <w:lang w:eastAsia="en-US"/>
        </w:rPr>
        <w:t>/1</w:t>
      </w:r>
      <w:r w:rsidRPr="00AE05B9">
        <w:rPr>
          <w:rFonts w:ascii="Times New Roman" w:eastAsia="Calibri" w:hAnsi="Times New Roman"/>
          <w:b/>
          <w:color w:val="auto"/>
          <w:sz w:val="28"/>
          <w:szCs w:val="28"/>
          <w:lang w:val="en-US" w:eastAsia="en-US"/>
        </w:rPr>
        <w:t>1</w:t>
      </w:r>
      <w:r w:rsidRPr="00AE05B9">
        <w:rPr>
          <w:rFonts w:ascii="Times New Roman" w:eastAsia="Calibri" w:hAnsi="Times New Roman"/>
          <w:b/>
          <w:color w:val="auto"/>
          <w:sz w:val="28"/>
          <w:szCs w:val="28"/>
          <w:lang w:eastAsia="en-US"/>
        </w:rPr>
        <w:t>/2021</w:t>
      </w:r>
      <w:r w:rsidRPr="00AE05B9">
        <w:rPr>
          <w:rFonts w:ascii="Times New Roman" w:eastAsia="Calibri" w:hAnsi="Times New Roman"/>
          <w:b/>
          <w:color w:val="auto"/>
          <w:sz w:val="28"/>
          <w:szCs w:val="28"/>
          <w:lang w:val="en-US" w:eastAsia="en-US"/>
        </w:rPr>
        <w:t>:</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eastAsia="Calibri" w:hAnsi="Times New Roman"/>
          <w:color w:val="auto"/>
          <w:sz w:val="28"/>
          <w:szCs w:val="28"/>
          <w:lang w:val="en-US" w:eastAsia="en-US"/>
        </w:rPr>
        <w:t>- Kế hoạch</w:t>
      </w:r>
      <w:r w:rsidRPr="00AE05B9">
        <w:rPr>
          <w:rFonts w:ascii="Times New Roman" w:eastAsia="Calibri" w:hAnsi="Times New Roman"/>
          <w:b/>
          <w:color w:val="auto"/>
          <w:sz w:val="28"/>
          <w:szCs w:val="28"/>
          <w:lang w:val="en-US" w:eastAsia="en-US"/>
        </w:rPr>
        <w:t xml:space="preserve"> </w:t>
      </w:r>
      <w:r w:rsidRPr="00AE05B9">
        <w:rPr>
          <w:rFonts w:ascii="Times New Roman" w:hAnsi="Times New Roman"/>
          <w:color w:val="auto"/>
          <w:sz w:val="28"/>
          <w:szCs w:val="28"/>
        </w:rPr>
        <w:t xml:space="preserve">cung cấp oxy y tế tại Trạm Y tế </w:t>
      </w:r>
      <w:r>
        <w:rPr>
          <w:rFonts w:ascii="Times New Roman" w:hAnsi="Times New Roman"/>
          <w:color w:val="auto"/>
          <w:sz w:val="28"/>
          <w:szCs w:val="28"/>
          <w:lang w:val="en-US"/>
        </w:rPr>
        <w:t xml:space="preserve">các </w:t>
      </w:r>
      <w:r w:rsidRPr="00AE05B9">
        <w:rPr>
          <w:rFonts w:ascii="Times New Roman" w:hAnsi="Times New Roman"/>
          <w:color w:val="auto"/>
          <w:sz w:val="28"/>
          <w:szCs w:val="28"/>
        </w:rPr>
        <w:t>xã</w:t>
      </w:r>
      <w:r>
        <w:rPr>
          <w:rFonts w:ascii="Times New Roman" w:hAnsi="Times New Roman"/>
          <w:color w:val="auto"/>
          <w:sz w:val="28"/>
          <w:szCs w:val="28"/>
          <w:lang w:val="en-US"/>
        </w:rPr>
        <w:t>, phường, thị trấn</w:t>
      </w:r>
      <w:r w:rsidRPr="00AE05B9">
        <w:rPr>
          <w:rFonts w:ascii="Times New Roman" w:hAnsi="Times New Roman"/>
          <w:color w:val="auto"/>
          <w:sz w:val="28"/>
          <w:szCs w:val="28"/>
        </w:rPr>
        <w:t xml:space="preserve"> để đáp ứng khi có dịch xảy ra. </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lang w:val="en-US"/>
        </w:rPr>
      </w:pPr>
      <w:r w:rsidRPr="00AE05B9">
        <w:rPr>
          <w:rFonts w:ascii="Times New Roman" w:hAnsi="Times New Roman"/>
          <w:color w:val="auto"/>
          <w:sz w:val="28"/>
          <w:szCs w:val="28"/>
          <w:lang w:val="en-US"/>
        </w:rPr>
        <w:t>- Kế hoạch triển khai quản lý F0 tại nhà</w:t>
      </w:r>
      <w:r w:rsidRPr="00AE05B9">
        <w:rPr>
          <w:color w:val="auto"/>
        </w:rPr>
        <w:t xml:space="preserve"> </w:t>
      </w:r>
      <w:r w:rsidRPr="00AE05B9">
        <w:rPr>
          <w:rFonts w:ascii="Times New Roman" w:hAnsi="Times New Roman"/>
          <w:color w:val="auto"/>
          <w:sz w:val="28"/>
          <w:szCs w:val="28"/>
          <w:lang w:val="en-US"/>
        </w:rPr>
        <w:t xml:space="preserve">theo Quyết </w:t>
      </w:r>
      <w:r w:rsidRPr="00AE05B9">
        <w:rPr>
          <w:rFonts w:ascii="Times New Roman" w:hAnsi="Times New Roman" w:hint="cs"/>
          <w:color w:val="auto"/>
          <w:sz w:val="28"/>
          <w:szCs w:val="28"/>
          <w:lang w:val="en-US"/>
        </w:rPr>
        <w:t>đ</w:t>
      </w:r>
      <w:r w:rsidRPr="00AE05B9">
        <w:rPr>
          <w:rFonts w:ascii="Times New Roman" w:hAnsi="Times New Roman"/>
          <w:color w:val="auto"/>
          <w:sz w:val="28"/>
          <w:szCs w:val="28"/>
          <w:lang w:val="en-US"/>
        </w:rPr>
        <w:t>ịnh số 4038/Q</w:t>
      </w:r>
      <w:r w:rsidRPr="00AE05B9">
        <w:rPr>
          <w:rFonts w:ascii="Times New Roman" w:hAnsi="Times New Roman" w:hint="cs"/>
          <w:color w:val="auto"/>
          <w:sz w:val="28"/>
          <w:szCs w:val="28"/>
          <w:lang w:val="en-US"/>
        </w:rPr>
        <w:t>Đ</w:t>
      </w:r>
      <w:r w:rsidRPr="00AE05B9">
        <w:rPr>
          <w:rFonts w:ascii="Times New Roman" w:hAnsi="Times New Roman"/>
          <w:color w:val="auto"/>
          <w:sz w:val="28"/>
          <w:szCs w:val="28"/>
          <w:lang w:val="en-US"/>
        </w:rPr>
        <w:t>-BYT ngày 21 tháng 8 năm 2021</w:t>
      </w:r>
      <w:r w:rsidRPr="00AE05B9">
        <w:rPr>
          <w:color w:val="auto"/>
        </w:rPr>
        <w:t xml:space="preserve"> </w:t>
      </w:r>
      <w:r w:rsidRPr="00AE05B9">
        <w:rPr>
          <w:rFonts w:ascii="Times New Roman" w:hAnsi="Times New Roman"/>
          <w:color w:val="auto"/>
          <w:sz w:val="28"/>
          <w:szCs w:val="28"/>
          <w:lang w:val="en-US"/>
        </w:rPr>
        <w:t>của Bộ tr</w:t>
      </w:r>
      <w:r w:rsidRPr="00AE05B9">
        <w:rPr>
          <w:rFonts w:ascii="Times New Roman" w:hAnsi="Times New Roman" w:hint="cs"/>
          <w:color w:val="auto"/>
          <w:sz w:val="28"/>
          <w:szCs w:val="28"/>
          <w:lang w:val="en-US"/>
        </w:rPr>
        <w:t>ư</w:t>
      </w:r>
      <w:r w:rsidRPr="00AE05B9">
        <w:rPr>
          <w:rFonts w:ascii="Times New Roman" w:hAnsi="Times New Roman"/>
          <w:color w:val="auto"/>
          <w:sz w:val="28"/>
          <w:szCs w:val="28"/>
          <w:lang w:val="en-US"/>
        </w:rPr>
        <w:t>ởng Bộ Y tế.</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lang w:val="en-US"/>
        </w:rPr>
        <w:t>- K</w:t>
      </w:r>
      <w:r w:rsidRPr="00AE05B9">
        <w:rPr>
          <w:rFonts w:ascii="Times New Roman" w:hAnsi="Times New Roman"/>
          <w:color w:val="auto"/>
          <w:sz w:val="28"/>
          <w:szCs w:val="28"/>
        </w:rPr>
        <w:t>ế hoạch thiết lập Trạm Y tế lưu động theo Quyết định số 4042/QĐ-BYT ngày 21</w:t>
      </w:r>
      <w:r w:rsidRPr="00AE05B9">
        <w:rPr>
          <w:rFonts w:ascii="Times New Roman" w:hAnsi="Times New Roman"/>
          <w:color w:val="auto"/>
          <w:sz w:val="28"/>
          <w:szCs w:val="28"/>
          <w:lang w:val="en-US"/>
        </w:rPr>
        <w:t xml:space="preserve"> tháng </w:t>
      </w:r>
      <w:r w:rsidRPr="00AE05B9">
        <w:rPr>
          <w:rFonts w:ascii="Times New Roman" w:hAnsi="Times New Roman"/>
          <w:color w:val="auto"/>
          <w:sz w:val="28"/>
          <w:szCs w:val="28"/>
        </w:rPr>
        <w:t>8</w:t>
      </w:r>
      <w:r w:rsidRPr="00AE05B9">
        <w:rPr>
          <w:rFonts w:ascii="Times New Roman" w:hAnsi="Times New Roman"/>
          <w:color w:val="auto"/>
          <w:sz w:val="28"/>
          <w:szCs w:val="28"/>
          <w:lang w:val="en-US"/>
        </w:rPr>
        <w:t xml:space="preserve"> năm </w:t>
      </w:r>
      <w:r w:rsidRPr="00AE05B9">
        <w:rPr>
          <w:rFonts w:ascii="Times New Roman" w:hAnsi="Times New Roman"/>
          <w:color w:val="auto"/>
          <w:sz w:val="28"/>
          <w:szCs w:val="28"/>
        </w:rPr>
        <w:t xml:space="preserve">2021 của </w:t>
      </w:r>
      <w:r w:rsidRPr="00AE05B9">
        <w:rPr>
          <w:rFonts w:ascii="Times New Roman" w:hAnsi="Times New Roman"/>
          <w:color w:val="auto"/>
          <w:sz w:val="28"/>
          <w:szCs w:val="28"/>
          <w:lang w:val="en-US"/>
        </w:rPr>
        <w:t xml:space="preserve">Bộ trưởng </w:t>
      </w:r>
      <w:r w:rsidRPr="00AE05B9">
        <w:rPr>
          <w:rFonts w:ascii="Times New Roman" w:hAnsi="Times New Roman"/>
          <w:color w:val="auto"/>
          <w:sz w:val="28"/>
          <w:szCs w:val="28"/>
        </w:rPr>
        <w:t>Bộ Y tế.</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lang w:val="en-US"/>
        </w:rPr>
        <w:t>- Kế hoạch thành lập T</w:t>
      </w:r>
      <w:r w:rsidRPr="00AE05B9">
        <w:rPr>
          <w:rFonts w:ascii="Times New Roman" w:hAnsi="Times New Roman"/>
          <w:color w:val="auto"/>
          <w:sz w:val="28"/>
          <w:szCs w:val="28"/>
        </w:rPr>
        <w:t>ổ chăm sóc người nhiễm COVID-19 tại cộng đồng theo Quyết định số 4349/QĐ-BYT ngày 10</w:t>
      </w:r>
      <w:r w:rsidRPr="00AE05B9">
        <w:rPr>
          <w:rFonts w:ascii="Times New Roman" w:hAnsi="Times New Roman"/>
          <w:color w:val="auto"/>
          <w:sz w:val="28"/>
          <w:szCs w:val="28"/>
          <w:lang w:val="en-US"/>
        </w:rPr>
        <w:t xml:space="preserve"> tháng 9 năm </w:t>
      </w:r>
      <w:r w:rsidRPr="00AE05B9">
        <w:rPr>
          <w:rFonts w:ascii="Times New Roman" w:hAnsi="Times New Roman"/>
          <w:color w:val="auto"/>
          <w:sz w:val="28"/>
          <w:szCs w:val="28"/>
        </w:rPr>
        <w:t xml:space="preserve">2021 của </w:t>
      </w:r>
      <w:r w:rsidRPr="00AE05B9">
        <w:rPr>
          <w:rFonts w:ascii="Times New Roman" w:hAnsi="Times New Roman"/>
          <w:color w:val="auto"/>
          <w:sz w:val="28"/>
          <w:szCs w:val="28"/>
          <w:lang w:val="en-US"/>
        </w:rPr>
        <w:t xml:space="preserve">Bộ trưởng </w:t>
      </w:r>
      <w:r w:rsidRPr="00AE05B9">
        <w:rPr>
          <w:rFonts w:ascii="Times New Roman" w:hAnsi="Times New Roman"/>
          <w:color w:val="auto"/>
          <w:sz w:val="28"/>
          <w:szCs w:val="28"/>
        </w:rPr>
        <w:t xml:space="preserve">Bộ Y tế. </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lang w:val="en-US"/>
        </w:rPr>
        <w:t>- P</w:t>
      </w:r>
      <w:r w:rsidRPr="00AE05B9">
        <w:rPr>
          <w:rFonts w:ascii="Times New Roman" w:hAnsi="Times New Roman"/>
          <w:color w:val="auto"/>
          <w:sz w:val="28"/>
          <w:szCs w:val="28"/>
        </w:rPr>
        <w:t xml:space="preserve">hương án thiết lập Trạm Y tế lưu động tại khu, cụm công nghiệp </w:t>
      </w:r>
      <w:r w:rsidRPr="00AE05B9">
        <w:rPr>
          <w:rFonts w:ascii="Times New Roman" w:hAnsi="Times New Roman"/>
          <w:i/>
          <w:color w:val="auto"/>
          <w:sz w:val="28"/>
          <w:szCs w:val="28"/>
        </w:rPr>
        <w:t>(kết hợp với bộ phận y tế tại cơ sở sản xuất kinh doanh</w:t>
      </w:r>
      <w:r w:rsidRPr="00AE05B9">
        <w:rPr>
          <w:rFonts w:ascii="Times New Roman" w:hAnsi="Times New Roman"/>
          <w:i/>
          <w:color w:val="auto"/>
          <w:sz w:val="28"/>
          <w:szCs w:val="28"/>
          <w:lang w:val="en-US"/>
        </w:rPr>
        <w:t>)</w:t>
      </w:r>
      <w:r w:rsidRPr="00AE05B9">
        <w:rPr>
          <w:rFonts w:ascii="Times New Roman" w:hAnsi="Times New Roman"/>
          <w:color w:val="auto"/>
          <w:sz w:val="28"/>
          <w:szCs w:val="28"/>
          <w:lang w:val="en-US"/>
        </w:rPr>
        <w:t>. Tổ chức diễn tập</w:t>
      </w:r>
      <w:r w:rsidRPr="00AE05B9">
        <w:rPr>
          <w:rFonts w:ascii="Times New Roman" w:hAnsi="Times New Roman"/>
          <w:color w:val="auto"/>
          <w:sz w:val="28"/>
          <w:szCs w:val="28"/>
        </w:rPr>
        <w:t xml:space="preserve">, sẵn sàng </w:t>
      </w:r>
      <w:r w:rsidRPr="00AE05B9">
        <w:rPr>
          <w:rFonts w:ascii="Times New Roman" w:hAnsi="Times New Roman"/>
          <w:color w:val="auto"/>
          <w:sz w:val="28"/>
          <w:szCs w:val="28"/>
          <w:lang w:val="en-US"/>
        </w:rPr>
        <w:t>đưa vào hoạt đông</w:t>
      </w:r>
      <w:r w:rsidRPr="00AE05B9">
        <w:rPr>
          <w:rFonts w:ascii="Times New Roman" w:hAnsi="Times New Roman"/>
          <w:color w:val="auto"/>
          <w:sz w:val="28"/>
          <w:szCs w:val="28"/>
        </w:rPr>
        <w:t xml:space="preserve"> khi cần thiết.</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lang w:val="en-US"/>
        </w:rPr>
      </w:pPr>
      <w:r w:rsidRPr="00AE05B9">
        <w:rPr>
          <w:rFonts w:ascii="Times New Roman" w:eastAsia="Calibri" w:hAnsi="Times New Roman"/>
          <w:color w:val="auto"/>
          <w:sz w:val="28"/>
          <w:szCs w:val="28"/>
          <w:lang w:val="en-US" w:eastAsia="en-US"/>
        </w:rPr>
        <w:lastRenderedPageBreak/>
        <w:t>c) Áp dụng</w:t>
      </w:r>
      <w:r w:rsidRPr="00AE05B9">
        <w:rPr>
          <w:rFonts w:ascii="Times New Roman" w:eastAsia="Calibri" w:hAnsi="Times New Roman"/>
          <w:color w:val="auto"/>
          <w:sz w:val="28"/>
          <w:szCs w:val="28"/>
          <w:lang w:eastAsia="en-US"/>
        </w:rPr>
        <w:t xml:space="preserve"> hướng dẫn </w:t>
      </w:r>
      <w:r w:rsidRPr="00AE05B9">
        <w:rPr>
          <w:rFonts w:ascii="Times New Roman" w:eastAsia="Calibri" w:hAnsi="Times New Roman"/>
          <w:color w:val="auto"/>
          <w:sz w:val="28"/>
          <w:szCs w:val="28"/>
          <w:lang w:val="en-US" w:eastAsia="en-US"/>
        </w:rPr>
        <w:t xml:space="preserve">hiện hành </w:t>
      </w:r>
      <w:r w:rsidRPr="00AE05B9">
        <w:rPr>
          <w:rFonts w:ascii="Times New Roman" w:eastAsia="Calibri" w:hAnsi="Times New Roman"/>
          <w:color w:val="auto"/>
          <w:sz w:val="28"/>
          <w:szCs w:val="28"/>
          <w:lang w:eastAsia="en-US"/>
        </w:rPr>
        <w:t xml:space="preserve">của </w:t>
      </w:r>
      <w:r w:rsidRPr="00AE05B9">
        <w:rPr>
          <w:rFonts w:ascii="Times New Roman" w:eastAsia="Calibri" w:hAnsi="Times New Roman"/>
          <w:color w:val="auto"/>
          <w:sz w:val="28"/>
          <w:szCs w:val="28"/>
          <w:lang w:val="en-US" w:eastAsia="en-US"/>
        </w:rPr>
        <w:t>Sở</w:t>
      </w:r>
      <w:r w:rsidRPr="00AE05B9">
        <w:rPr>
          <w:rFonts w:ascii="Times New Roman" w:eastAsia="Calibri" w:hAnsi="Times New Roman"/>
          <w:color w:val="auto"/>
          <w:sz w:val="28"/>
          <w:szCs w:val="28"/>
          <w:lang w:eastAsia="en-US"/>
        </w:rPr>
        <w:t xml:space="preserve"> Y tế </w:t>
      </w:r>
      <w:r w:rsidRPr="00AE05B9">
        <w:rPr>
          <w:rFonts w:ascii="Times New Roman" w:eastAsia="Calibri" w:hAnsi="Times New Roman"/>
          <w:color w:val="auto"/>
          <w:sz w:val="28"/>
          <w:szCs w:val="28"/>
          <w:lang w:val="en-US" w:eastAsia="en-US"/>
        </w:rPr>
        <w:t>về</w:t>
      </w:r>
      <w:r w:rsidRPr="00AE05B9">
        <w:rPr>
          <w:rFonts w:ascii="Times New Roman" w:eastAsia="Calibri" w:hAnsi="Times New Roman"/>
          <w:color w:val="auto"/>
          <w:sz w:val="28"/>
          <w:szCs w:val="28"/>
          <w:lang w:eastAsia="en-US"/>
        </w:rPr>
        <w:t xml:space="preserve"> xét nghiệm, cách ly, theo dõi y tế người đến từ vùng dịch, từ các địa phương khác; người nhập cảnh </w:t>
      </w:r>
      <w:r w:rsidRPr="00AE05B9">
        <w:rPr>
          <w:rFonts w:ascii="Times New Roman" w:eastAsia="Calibri" w:hAnsi="Times New Roman"/>
          <w:i/>
          <w:color w:val="auto"/>
          <w:sz w:val="28"/>
          <w:szCs w:val="28"/>
          <w:lang w:eastAsia="en-US"/>
        </w:rPr>
        <w:t>(bao gồm trẻ em chưa tiêm hoặc tiêm chưa đủ liều vắc xin)</w:t>
      </w:r>
      <w:r w:rsidRPr="00AE05B9">
        <w:rPr>
          <w:rFonts w:ascii="Times New Roman" w:eastAsia="Calibri" w:hAnsi="Times New Roman"/>
          <w:color w:val="auto"/>
          <w:sz w:val="28"/>
          <w:szCs w:val="28"/>
          <w:lang w:eastAsia="en-US"/>
        </w:rPr>
        <w:t>; người hoàn thành cách ly tập trung được di chuyển thuận lợi</w:t>
      </w:r>
      <w:r w:rsidRPr="00AE05B9">
        <w:rPr>
          <w:rFonts w:ascii="Times New Roman" w:eastAsia="Arial" w:hAnsi="Times New Roman"/>
          <w:iCs/>
          <w:color w:val="auto"/>
          <w:sz w:val="28"/>
          <w:szCs w:val="28"/>
          <w:lang w:val="pt-BR" w:eastAsia="en-US"/>
        </w:rPr>
        <w:t xml:space="preserve"> về nơi cư trú/lưu trú, làm việc để phục vụ khôi phục và </w:t>
      </w:r>
      <w:r w:rsidRPr="00AE05B9">
        <w:rPr>
          <w:rFonts w:ascii="Times New Roman" w:eastAsia="Calibri" w:hAnsi="Times New Roman"/>
          <w:color w:val="auto"/>
          <w:sz w:val="28"/>
          <w:szCs w:val="28"/>
          <w:lang w:eastAsia="en-US"/>
        </w:rPr>
        <w:t>phát triển sản xuất.</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lang w:val="en-US"/>
        </w:rPr>
        <w:t>d)</w:t>
      </w:r>
      <w:r w:rsidRPr="00AE05B9">
        <w:rPr>
          <w:rFonts w:ascii="Times New Roman" w:hAnsi="Times New Roman"/>
          <w:color w:val="auto"/>
          <w:sz w:val="28"/>
          <w:szCs w:val="28"/>
        </w:rPr>
        <w:t xml:space="preserve"> </w:t>
      </w:r>
      <w:r w:rsidRPr="00AE05B9">
        <w:rPr>
          <w:rFonts w:ascii="Times New Roman" w:hAnsi="Times New Roman"/>
          <w:color w:val="auto"/>
          <w:sz w:val="28"/>
          <w:szCs w:val="28"/>
          <w:lang w:val="en-US"/>
        </w:rPr>
        <w:t>Định kỳ</w:t>
      </w:r>
      <w:r w:rsidRPr="00AE05B9">
        <w:rPr>
          <w:rFonts w:ascii="Times New Roman" w:hAnsi="Times New Roman"/>
          <w:color w:val="auto"/>
          <w:sz w:val="28"/>
          <w:szCs w:val="28"/>
        </w:rPr>
        <w:t xml:space="preserve"> đánh giá</w:t>
      </w:r>
      <w:r w:rsidRPr="00AE05B9">
        <w:rPr>
          <w:rFonts w:ascii="Times New Roman" w:hAnsi="Times New Roman"/>
          <w:color w:val="auto"/>
          <w:sz w:val="28"/>
          <w:szCs w:val="28"/>
          <w:lang w:val="en-US"/>
        </w:rPr>
        <w:t>, phân loại xác định cấp</w:t>
      </w:r>
      <w:r w:rsidRPr="00AE05B9">
        <w:rPr>
          <w:rFonts w:ascii="Times New Roman" w:hAnsi="Times New Roman"/>
          <w:color w:val="auto"/>
          <w:sz w:val="28"/>
          <w:szCs w:val="28"/>
        </w:rPr>
        <w:t xml:space="preserve"> độ </w:t>
      </w:r>
      <w:r w:rsidRPr="00AE05B9">
        <w:rPr>
          <w:rFonts w:ascii="Times New Roman" w:hAnsi="Times New Roman"/>
          <w:color w:val="auto"/>
          <w:sz w:val="28"/>
          <w:szCs w:val="28"/>
          <w:lang w:val="en-US"/>
        </w:rPr>
        <w:t xml:space="preserve">dịch cấp xã, cấp huyện </w:t>
      </w:r>
      <w:r w:rsidRPr="00AE05B9">
        <w:rPr>
          <w:rFonts w:ascii="Times New Roman" w:hAnsi="Times New Roman"/>
          <w:i/>
          <w:color w:val="auto"/>
          <w:sz w:val="28"/>
          <w:szCs w:val="28"/>
          <w:lang w:val="en-US"/>
        </w:rPr>
        <w:t>(hoặc đến cấp ấp/khu phố)</w:t>
      </w:r>
      <w:r w:rsidRPr="00AE05B9">
        <w:rPr>
          <w:rFonts w:ascii="Times New Roman" w:hAnsi="Times New Roman"/>
          <w:color w:val="auto"/>
          <w:sz w:val="28"/>
          <w:szCs w:val="28"/>
          <w:lang w:val="en-US"/>
        </w:rPr>
        <w:t xml:space="preserve"> hàng tuần, báo cáo về Sở Y tế </w:t>
      </w:r>
      <w:r w:rsidRPr="00AE05B9">
        <w:rPr>
          <w:rFonts w:ascii="Times New Roman" w:hAnsi="Times New Roman"/>
          <w:i/>
          <w:color w:val="auto"/>
          <w:sz w:val="28"/>
          <w:szCs w:val="28"/>
          <w:lang w:val="en-US"/>
        </w:rPr>
        <w:t>(</w:t>
      </w:r>
      <w:r w:rsidRPr="00AE05B9">
        <w:rPr>
          <w:rFonts w:ascii="Times New Roman" w:hAnsi="Times New Roman"/>
          <w:i/>
          <w:iCs/>
          <w:color w:val="auto"/>
          <w:sz w:val="28"/>
          <w:szCs w:val="28"/>
          <w:shd w:val="clear" w:color="auto" w:fill="FFFFFF"/>
          <w:lang w:val="pt-BR" w:eastAsia="en-US"/>
        </w:rPr>
        <w:t>qua Trung tâm Kiểm soát bệnh tật tỉnh)</w:t>
      </w:r>
      <w:r w:rsidRPr="00AE05B9">
        <w:rPr>
          <w:rFonts w:ascii="Times New Roman" w:hAnsi="Times New Roman"/>
          <w:iCs/>
          <w:color w:val="auto"/>
          <w:sz w:val="28"/>
          <w:szCs w:val="28"/>
          <w:shd w:val="clear" w:color="auto" w:fill="FFFFFF"/>
          <w:lang w:val="pt-BR" w:eastAsia="en-US"/>
        </w:rPr>
        <w:t xml:space="preserve"> để thẩm định</w:t>
      </w:r>
      <w:r w:rsidRPr="00AE05B9">
        <w:rPr>
          <w:rFonts w:ascii="Times New Roman" w:hAnsi="Times New Roman"/>
          <w:bCs/>
          <w:iCs/>
          <w:color w:val="auto"/>
          <w:sz w:val="28"/>
          <w:szCs w:val="28"/>
          <w:shd w:val="clear" w:color="auto" w:fill="FFFFFF"/>
          <w:lang w:val="pt-BR" w:eastAsia="en-US"/>
        </w:rPr>
        <w:t>. Chủ động đề xuất vận dụng các biện pháp thích ứng an toàn, linh hoạt của địa phương như</w:t>
      </w:r>
      <w:r w:rsidR="00653E3E">
        <w:rPr>
          <w:rFonts w:ascii="Times New Roman" w:hAnsi="Times New Roman"/>
          <w:bCs/>
          <w:iCs/>
          <w:color w:val="auto"/>
          <w:sz w:val="28"/>
          <w:szCs w:val="28"/>
          <w:shd w:val="clear" w:color="auto" w:fill="FFFFFF"/>
          <w:lang w:val="pt-BR" w:eastAsia="en-US"/>
        </w:rPr>
        <w:t>ng không trái với quy định của T</w:t>
      </w:r>
      <w:r w:rsidRPr="00AE05B9">
        <w:rPr>
          <w:rFonts w:ascii="Times New Roman" w:hAnsi="Times New Roman"/>
          <w:bCs/>
          <w:iCs/>
          <w:color w:val="auto"/>
          <w:sz w:val="28"/>
          <w:szCs w:val="28"/>
          <w:shd w:val="clear" w:color="auto" w:fill="FFFFFF"/>
          <w:lang w:val="pt-BR" w:eastAsia="en-US"/>
        </w:rPr>
        <w:t>rung ương, của tỉnh; không được gây ách tắc lưu thông hàng hóa, sản xuất kinh doanh và đi lại của người dân</w:t>
      </w:r>
      <w:r w:rsidRPr="00AE05B9">
        <w:rPr>
          <w:rFonts w:ascii="Times New Roman" w:hAnsi="Times New Roman"/>
          <w:color w:val="auto"/>
          <w:sz w:val="28"/>
          <w:szCs w:val="28"/>
        </w:rPr>
        <w:t>.</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eastAsia="Calibri" w:hAnsi="Times New Roman"/>
          <w:lang w:val="fr-FR" w:eastAsia="en-US"/>
        </w:rPr>
        <w:t>đ) Chỉ đạo việc tổ chức thực hiện các biện pháp phòng, chống dịch COVID-19 và phục hồi phát triển kinh tế</w:t>
      </w:r>
      <w:r w:rsidRPr="00AE05B9">
        <w:rPr>
          <w:rFonts w:ascii="Times New Roman" w:eastAsia="Arial" w:hAnsi="Times New Roman"/>
          <w:iCs/>
          <w:lang w:val="pt-BR" w:eastAsia="en-US"/>
        </w:rPr>
        <w:t xml:space="preserve"> với tinh thần chủ động, sáng tạo, bám sát thực tiễn, không chủ quan khi dịch đi qua; đảm bảo phương châm “bốn tại chỗ”.</w:t>
      </w:r>
    </w:p>
    <w:p w:rsidR="00407DF7" w:rsidRPr="00AE05B9"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AE05B9">
        <w:rPr>
          <w:rFonts w:ascii="Times New Roman" w:hAnsi="Times New Roman"/>
          <w:color w:val="auto"/>
          <w:sz w:val="28"/>
          <w:szCs w:val="28"/>
          <w:lang w:val="en-US"/>
        </w:rPr>
        <w:t>e)</w:t>
      </w:r>
      <w:r w:rsidRPr="00AE05B9">
        <w:rPr>
          <w:rFonts w:ascii="Times New Roman" w:hAnsi="Times New Roman"/>
          <w:color w:val="auto"/>
          <w:sz w:val="28"/>
          <w:szCs w:val="28"/>
        </w:rPr>
        <w:t xml:space="preserve"> </w:t>
      </w:r>
      <w:r w:rsidRPr="00AE05B9">
        <w:rPr>
          <w:rFonts w:ascii="Times New Roman" w:eastAsia="Arial" w:hAnsi="Times New Roman"/>
          <w:iCs/>
          <w:color w:val="auto"/>
          <w:sz w:val="28"/>
          <w:szCs w:val="28"/>
          <w:lang w:val="pt-BR" w:eastAsia="en-US"/>
        </w:rPr>
        <w:t xml:space="preserve">Tăng cường công tác đôn đốc, </w:t>
      </w:r>
      <w:r w:rsidRPr="00AE05B9">
        <w:rPr>
          <w:rFonts w:ascii="Times New Roman" w:hAnsi="Times New Roman"/>
          <w:color w:val="auto"/>
          <w:sz w:val="28"/>
          <w:szCs w:val="28"/>
        </w:rPr>
        <w:t xml:space="preserve">thường xuyên kiểm tra, giám sát công tác phòng, chống dịch </w:t>
      </w:r>
      <w:r w:rsidRPr="00AE05B9">
        <w:rPr>
          <w:rFonts w:ascii="Times New Roman" w:eastAsia="Arial" w:hAnsi="Times New Roman"/>
          <w:iCs/>
          <w:color w:val="auto"/>
          <w:sz w:val="28"/>
          <w:szCs w:val="28"/>
          <w:lang w:val="pt-BR" w:eastAsia="en-US"/>
        </w:rPr>
        <w:t>đến cấp cơ sở</w:t>
      </w:r>
      <w:r w:rsidRPr="00AE05B9">
        <w:rPr>
          <w:rFonts w:ascii="Times New Roman" w:hAnsi="Times New Roman"/>
          <w:color w:val="auto"/>
          <w:sz w:val="28"/>
          <w:szCs w:val="28"/>
        </w:rPr>
        <w:t xml:space="preserve"> trên địa bàn, xử lý nghiêm các trường hợp vi phạm và yêu cầu khắc phục </w:t>
      </w:r>
      <w:r w:rsidRPr="00AE05B9">
        <w:rPr>
          <w:rFonts w:ascii="Times New Roman" w:hAnsi="Times New Roman"/>
          <w:color w:val="auto"/>
          <w:sz w:val="28"/>
          <w:szCs w:val="28"/>
          <w:lang w:val="en-US"/>
        </w:rPr>
        <w:t xml:space="preserve">ngay </w:t>
      </w:r>
      <w:r w:rsidRPr="00AE05B9">
        <w:rPr>
          <w:rFonts w:ascii="Times New Roman" w:hAnsi="Times New Roman"/>
          <w:color w:val="auto"/>
          <w:sz w:val="28"/>
          <w:szCs w:val="28"/>
        </w:rPr>
        <w:t xml:space="preserve">nếu cơ sở, đơn vị không đảm bảo các tiêu chí an toàn phòng, chống dịch; </w:t>
      </w:r>
      <w:r w:rsidRPr="00AE05B9">
        <w:rPr>
          <w:rFonts w:ascii="Times New Roman" w:eastAsia="Arial" w:hAnsi="Times New Roman"/>
          <w:iCs/>
          <w:color w:val="auto"/>
          <w:sz w:val="28"/>
          <w:szCs w:val="28"/>
          <w:lang w:val="pt-BR" w:eastAsia="en-US"/>
        </w:rPr>
        <w:t>chuẩn bị các điều kiện cần thiết để sẵn sàng đáp ứng nhanh khi tình hình dịch bệnh thay đổi.</w:t>
      </w:r>
    </w:p>
    <w:p w:rsidR="00407DF7" w:rsidRPr="00AE05B9" w:rsidRDefault="00407DF7" w:rsidP="00407DF7">
      <w:pPr>
        <w:spacing w:before="60" w:line="264" w:lineRule="auto"/>
        <w:ind w:firstLine="709"/>
        <w:rPr>
          <w:rFonts w:ascii="Times New Roman" w:eastAsia="Calibri" w:hAnsi="Times New Roman"/>
          <w:lang w:eastAsia="en-US"/>
        </w:rPr>
      </w:pPr>
      <w:r w:rsidRPr="00AE05B9">
        <w:rPr>
          <w:rFonts w:ascii="Times New Roman" w:hAnsi="Times New Roman"/>
        </w:rPr>
        <w:t>g) Lãnh đạo</w:t>
      </w:r>
      <w:r w:rsidRPr="00AE05B9">
        <w:rPr>
          <w:rStyle w:val="fontstyle01"/>
          <w:b w:val="0"/>
          <w:i w:val="0"/>
          <w:color w:val="auto"/>
        </w:rPr>
        <w:t xml:space="preserve"> UBND cấp huyện c</w:t>
      </w:r>
      <w:r w:rsidRPr="00AE05B9">
        <w:rPr>
          <w:rFonts w:ascii="Times New Roman" w:hAnsi="Times New Roman"/>
        </w:rPr>
        <w:t>hịu trách nhiệm hoàn toàn trước Chủ tịch UBND tỉnh về kết quả phòng, chống dịch COVID-19 và áp dụng các biện pháp thích ứng trên địa bàn;</w:t>
      </w:r>
      <w:r w:rsidRPr="00AE05B9">
        <w:rPr>
          <w:rStyle w:val="fontstyle01"/>
          <w:b w:val="0"/>
          <w:i w:val="0"/>
          <w:color w:val="auto"/>
        </w:rPr>
        <w:t xml:space="preserve"> nếu sai phạm sẽ bị xử lý trách nhiệm theo quy định.</w:t>
      </w:r>
    </w:p>
    <w:p w:rsidR="00407DF7" w:rsidRPr="00AE05B9" w:rsidRDefault="00407DF7" w:rsidP="00407DF7">
      <w:pPr>
        <w:pStyle w:val="ListParagraph1"/>
        <w:spacing w:before="60" w:line="264" w:lineRule="auto"/>
        <w:ind w:left="0" w:firstLine="709"/>
        <w:contextualSpacing w:val="0"/>
        <w:rPr>
          <w:rFonts w:ascii="Times New Roman" w:hAnsi="Times New Roman"/>
          <w:b/>
          <w:lang w:val="en-US"/>
        </w:rPr>
      </w:pPr>
      <w:r w:rsidRPr="00AE05B9">
        <w:rPr>
          <w:rFonts w:ascii="Times New Roman" w:hAnsi="Times New Roman"/>
          <w:b/>
          <w:lang w:val="vi-VN"/>
        </w:rPr>
        <w:t>V</w:t>
      </w:r>
      <w:r w:rsidRPr="00AE05B9">
        <w:rPr>
          <w:rFonts w:ascii="Times New Roman" w:hAnsi="Times New Roman"/>
          <w:b/>
          <w:lang w:val="en-US"/>
        </w:rPr>
        <w:t>I</w:t>
      </w:r>
      <w:r w:rsidRPr="00AE05B9">
        <w:rPr>
          <w:rFonts w:ascii="Times New Roman" w:hAnsi="Times New Roman"/>
          <w:b/>
          <w:lang w:val="vi-VN"/>
        </w:rPr>
        <w:t xml:space="preserve">. </w:t>
      </w:r>
      <w:r w:rsidRPr="00AE05B9">
        <w:rPr>
          <w:rFonts w:ascii="Times New Roman" w:hAnsi="Times New Roman"/>
          <w:b/>
          <w:lang w:val="en-US"/>
        </w:rPr>
        <w:t>KINH PHÍ</w:t>
      </w:r>
      <w:r w:rsidRPr="00AE05B9">
        <w:rPr>
          <w:rFonts w:ascii="Times New Roman" w:hAnsi="Times New Roman"/>
          <w:b/>
          <w:lang w:val="vi-VN"/>
        </w:rPr>
        <w:t xml:space="preserve"> </w:t>
      </w:r>
      <w:r w:rsidRPr="00AE05B9">
        <w:rPr>
          <w:rFonts w:ascii="Times New Roman" w:hAnsi="Times New Roman"/>
          <w:b/>
          <w:lang w:val="en-US"/>
        </w:rPr>
        <w:t>THỰC HIỆN</w:t>
      </w:r>
    </w:p>
    <w:p w:rsidR="00407DF7" w:rsidRPr="00AE05B9" w:rsidRDefault="00407DF7" w:rsidP="00407DF7">
      <w:pPr>
        <w:pStyle w:val="ListParagraph1"/>
        <w:spacing w:before="60" w:line="264" w:lineRule="auto"/>
        <w:ind w:left="0" w:firstLine="709"/>
        <w:rPr>
          <w:rFonts w:ascii="Times New Roman" w:hAnsi="Times New Roman"/>
          <w:b/>
          <w:lang w:val="vi-VN"/>
        </w:rPr>
      </w:pPr>
      <w:r w:rsidRPr="00AE05B9">
        <w:rPr>
          <w:rFonts w:ascii="Times New Roman" w:hAnsi="Times New Roman"/>
        </w:rPr>
        <w:t>Trên cơ sở các nhiệm vụ được phân công tại Kế hoạch này, c</w:t>
      </w:r>
      <w:r w:rsidRPr="00AE05B9">
        <w:rPr>
          <w:rFonts w:ascii="Times New Roman" w:hAnsi="Times New Roman"/>
          <w:lang w:val="vi-VN"/>
        </w:rPr>
        <w:t xml:space="preserve">ác sở, </w:t>
      </w:r>
      <w:r w:rsidRPr="00AE05B9">
        <w:rPr>
          <w:rFonts w:ascii="Times New Roman" w:hAnsi="Times New Roman"/>
        </w:rPr>
        <w:t xml:space="preserve">ban, </w:t>
      </w:r>
      <w:r w:rsidRPr="00AE05B9">
        <w:rPr>
          <w:rFonts w:ascii="Times New Roman" w:hAnsi="Times New Roman"/>
          <w:lang w:val="vi-VN"/>
        </w:rPr>
        <w:t xml:space="preserve">ngành, đơn vị, địa phương khẩn trương xây dựng kế hoạch </w:t>
      </w:r>
      <w:r w:rsidRPr="00AE05B9">
        <w:rPr>
          <w:rFonts w:ascii="Times New Roman" w:hAnsi="Times New Roman"/>
          <w:bCs/>
        </w:rPr>
        <w:t>chi tiết và</w:t>
      </w:r>
      <w:r w:rsidRPr="00AE05B9">
        <w:rPr>
          <w:rFonts w:ascii="Times New Roman" w:hAnsi="Times New Roman"/>
          <w:lang w:val="vi-VN"/>
        </w:rPr>
        <w:t xml:space="preserve"> </w:t>
      </w:r>
      <w:r w:rsidRPr="00AE05B9">
        <w:rPr>
          <w:rFonts w:ascii="Times New Roman" w:hAnsi="Times New Roman"/>
        </w:rPr>
        <w:t>dự toán kinh phí thực hiện nhiệm vụ được phân công để trình cấp có thẩm quyền phê duyệt theo quy định.</w:t>
      </w:r>
    </w:p>
    <w:p w:rsidR="00407DF7" w:rsidRPr="00AE05B9" w:rsidRDefault="00407DF7" w:rsidP="00407DF7">
      <w:pPr>
        <w:pStyle w:val="ListParagraph1"/>
        <w:spacing w:before="60" w:line="264" w:lineRule="auto"/>
        <w:ind w:left="0" w:firstLine="709"/>
        <w:rPr>
          <w:rFonts w:ascii="Times New Roman" w:hAnsi="Times New Roman"/>
        </w:rPr>
      </w:pPr>
      <w:r w:rsidRPr="00AE05B9">
        <w:rPr>
          <w:rFonts w:ascii="Times New Roman" w:hAnsi="Times New Roman"/>
          <w:lang w:val="vi-VN"/>
        </w:rPr>
        <w:t xml:space="preserve">Trên đây là </w:t>
      </w:r>
      <w:r w:rsidRPr="00AE05B9">
        <w:rPr>
          <w:rFonts w:ascii="Times New Roman" w:hAnsi="Times New Roman"/>
          <w:lang w:val="en-US"/>
        </w:rPr>
        <w:t>Kế hoạch t</w:t>
      </w:r>
      <w:r w:rsidRPr="00AE05B9">
        <w:rPr>
          <w:rFonts w:ascii="Times New Roman" w:hAnsi="Times New Roman"/>
        </w:rPr>
        <w:t>hực hiện Quy định tạm thời “Thích ứng an toàn, linh hoạt, kiểm soát hiệu quả dịch COVID-19” trên địa bàn tỉnh Đồng Nai</w:t>
      </w:r>
      <w:r w:rsidRPr="00AE05B9">
        <w:rPr>
          <w:rFonts w:ascii="Times New Roman" w:hAnsi="Times New Roman"/>
          <w:lang w:val="en-US"/>
        </w:rPr>
        <w:t xml:space="preserve">. Đề nghị các cơ quan, đơn vị, địa phương doanh nghiệp và </w:t>
      </w:r>
      <w:r>
        <w:rPr>
          <w:rFonts w:ascii="Times New Roman" w:hAnsi="Times New Roman"/>
          <w:lang w:val="en-US"/>
        </w:rPr>
        <w:t xml:space="preserve">Nhân </w:t>
      </w:r>
      <w:r w:rsidRPr="00AE05B9">
        <w:rPr>
          <w:rFonts w:ascii="Times New Roman" w:hAnsi="Times New Roman"/>
          <w:lang w:val="en-US"/>
        </w:rPr>
        <w:t>dân triển khai thực hiện</w:t>
      </w:r>
      <w:r w:rsidRPr="00AE05B9">
        <w:rPr>
          <w:rFonts w:ascii="Times New Roman" w:hAnsi="Times New Roman"/>
        </w:rPr>
        <w:t>./.</w:t>
      </w:r>
    </w:p>
    <w:p w:rsidR="00407DF7" w:rsidRPr="00AE05B9" w:rsidRDefault="00407DF7" w:rsidP="00407DF7">
      <w:pPr>
        <w:spacing w:before="40" w:after="40"/>
        <w:ind w:firstLine="709"/>
        <w:rPr>
          <w:rFonts w:ascii="Times New Roman" w:hAnsi="Times New Roman"/>
        </w:rPr>
      </w:pPr>
    </w:p>
    <w:tbl>
      <w:tblPr>
        <w:tblW w:w="0" w:type="auto"/>
        <w:tblInd w:w="108" w:type="dxa"/>
        <w:tblLook w:val="01E0" w:firstRow="1" w:lastRow="1" w:firstColumn="1" w:lastColumn="1" w:noHBand="0" w:noVBand="0"/>
      </w:tblPr>
      <w:tblGrid>
        <w:gridCol w:w="4958"/>
        <w:gridCol w:w="4392"/>
      </w:tblGrid>
      <w:tr w:rsidR="00407DF7" w:rsidRPr="00AE05B9" w:rsidTr="00A902E3">
        <w:tc>
          <w:tcPr>
            <w:tcW w:w="4962" w:type="dxa"/>
          </w:tcPr>
          <w:p w:rsidR="00407DF7" w:rsidRPr="00AE05B9" w:rsidRDefault="00407DF7" w:rsidP="00A902E3">
            <w:pPr>
              <w:spacing w:before="40" w:after="40" w:line="240" w:lineRule="exact"/>
              <w:ind w:left="-108"/>
              <w:rPr>
                <w:rFonts w:ascii="Times New Roman" w:hAnsi="Times New Roman"/>
                <w:lang w:val="es-ES"/>
              </w:rPr>
            </w:pPr>
          </w:p>
        </w:tc>
        <w:tc>
          <w:tcPr>
            <w:tcW w:w="4394" w:type="dxa"/>
          </w:tcPr>
          <w:p w:rsidR="00407DF7" w:rsidRPr="00AE05B9" w:rsidRDefault="00407DF7" w:rsidP="00A902E3">
            <w:pPr>
              <w:jc w:val="center"/>
              <w:rPr>
                <w:rFonts w:ascii="Times New Roman" w:hAnsi="Times New Roman"/>
                <w:b/>
              </w:rPr>
            </w:pPr>
            <w:r w:rsidRPr="00AE05B9">
              <w:rPr>
                <w:rFonts w:ascii="Times New Roman" w:hAnsi="Times New Roman"/>
                <w:b/>
              </w:rPr>
              <w:t>TM. ỦY BAN NHÂN DÂN</w:t>
            </w:r>
          </w:p>
          <w:p w:rsidR="00407DF7" w:rsidRPr="00AE05B9" w:rsidRDefault="00407DF7" w:rsidP="00A902E3">
            <w:pPr>
              <w:jc w:val="center"/>
              <w:rPr>
                <w:rFonts w:ascii="Times New Roman" w:hAnsi="Times New Roman"/>
                <w:b/>
              </w:rPr>
            </w:pPr>
            <w:r>
              <w:rPr>
                <w:rFonts w:ascii="Times New Roman" w:hAnsi="Times New Roman"/>
                <w:b/>
              </w:rPr>
              <w:t xml:space="preserve">KT. </w:t>
            </w:r>
            <w:r w:rsidRPr="00AE05B9">
              <w:rPr>
                <w:rFonts w:ascii="Times New Roman" w:hAnsi="Times New Roman"/>
                <w:b/>
              </w:rPr>
              <w:t>CHỦ TỊCH</w:t>
            </w:r>
          </w:p>
          <w:p w:rsidR="00407DF7" w:rsidRPr="00AE05B9" w:rsidRDefault="00407DF7" w:rsidP="00A902E3">
            <w:pPr>
              <w:jc w:val="center"/>
              <w:rPr>
                <w:rFonts w:ascii="Times New Roman" w:hAnsi="Times New Roman"/>
                <w:b/>
              </w:rPr>
            </w:pPr>
            <w:r>
              <w:rPr>
                <w:rFonts w:ascii="Times New Roman" w:hAnsi="Times New Roman"/>
                <w:b/>
              </w:rPr>
              <w:t>PH</w:t>
            </w:r>
            <w:r w:rsidRPr="00407DF7">
              <w:rPr>
                <w:rFonts w:ascii="Times New Roman" w:hAnsi="Times New Roman"/>
                <w:b/>
              </w:rPr>
              <w:t>Ó</w:t>
            </w:r>
            <w:r>
              <w:rPr>
                <w:rFonts w:ascii="Times New Roman" w:hAnsi="Times New Roman"/>
                <w:b/>
              </w:rPr>
              <w:t xml:space="preserve"> CH</w:t>
            </w:r>
            <w:r w:rsidRPr="00407DF7">
              <w:rPr>
                <w:rFonts w:ascii="Times New Roman" w:hAnsi="Times New Roman"/>
                <w:b/>
              </w:rPr>
              <w:t>Ủ</w:t>
            </w:r>
            <w:r>
              <w:rPr>
                <w:rFonts w:ascii="Times New Roman" w:hAnsi="Times New Roman"/>
                <w:b/>
              </w:rPr>
              <w:t xml:space="preserve"> T</w:t>
            </w:r>
            <w:r w:rsidRPr="00407DF7">
              <w:rPr>
                <w:rFonts w:ascii="Times New Roman" w:hAnsi="Times New Roman"/>
                <w:b/>
              </w:rPr>
              <w:t>Ị</w:t>
            </w:r>
            <w:r>
              <w:rPr>
                <w:rFonts w:ascii="Times New Roman" w:hAnsi="Times New Roman"/>
                <w:b/>
              </w:rPr>
              <w:t>CH</w:t>
            </w:r>
          </w:p>
          <w:p w:rsidR="00407DF7" w:rsidRDefault="00407DF7" w:rsidP="00A902E3">
            <w:pPr>
              <w:jc w:val="center"/>
              <w:rPr>
                <w:rFonts w:ascii="Times New Roman" w:hAnsi="Times New Roman"/>
                <w:b/>
              </w:rPr>
            </w:pPr>
          </w:p>
          <w:p w:rsidR="00FD1748" w:rsidRPr="00AE05B9" w:rsidRDefault="00FD1748" w:rsidP="00A902E3">
            <w:pPr>
              <w:jc w:val="center"/>
              <w:rPr>
                <w:rFonts w:ascii="Times New Roman" w:hAnsi="Times New Roman"/>
                <w:b/>
              </w:rPr>
            </w:pPr>
          </w:p>
          <w:p w:rsidR="00407DF7" w:rsidRDefault="00407DF7" w:rsidP="00A902E3">
            <w:pPr>
              <w:jc w:val="center"/>
              <w:rPr>
                <w:rFonts w:ascii="Times New Roman" w:hAnsi="Times New Roman"/>
                <w:b/>
              </w:rPr>
            </w:pPr>
          </w:p>
          <w:p w:rsidR="00407DF7" w:rsidRPr="00AE05B9" w:rsidRDefault="00407DF7" w:rsidP="00A902E3">
            <w:pPr>
              <w:jc w:val="center"/>
              <w:rPr>
                <w:rFonts w:ascii="Times New Roman" w:hAnsi="Times New Roman"/>
                <w:b/>
              </w:rPr>
            </w:pPr>
          </w:p>
          <w:p w:rsidR="00407DF7" w:rsidRPr="00AE05B9" w:rsidRDefault="00407DF7" w:rsidP="00A902E3">
            <w:pPr>
              <w:jc w:val="center"/>
              <w:rPr>
                <w:rFonts w:ascii="Times New Roman" w:hAnsi="Times New Roman"/>
                <w:b/>
              </w:rPr>
            </w:pPr>
          </w:p>
          <w:p w:rsidR="00407DF7" w:rsidRPr="00AE05B9" w:rsidRDefault="00407DF7" w:rsidP="00A902E3">
            <w:pPr>
              <w:jc w:val="center"/>
              <w:rPr>
                <w:rFonts w:ascii="Times New Roman" w:hAnsi="Times New Roman"/>
                <w:b/>
              </w:rPr>
            </w:pPr>
            <w:r>
              <w:rPr>
                <w:rFonts w:ascii="Times New Roman" w:hAnsi="Times New Roman"/>
                <w:b/>
              </w:rPr>
              <w:t>Nguy</w:t>
            </w:r>
            <w:r w:rsidRPr="00407DF7">
              <w:rPr>
                <w:rFonts w:ascii="Times New Roman" w:hAnsi="Times New Roman"/>
                <w:b/>
              </w:rPr>
              <w:t>ễ</w:t>
            </w:r>
            <w:r>
              <w:rPr>
                <w:rFonts w:ascii="Times New Roman" w:hAnsi="Times New Roman"/>
                <w:b/>
              </w:rPr>
              <w:t>n S</w:t>
            </w:r>
            <w:r w:rsidRPr="00407DF7">
              <w:rPr>
                <w:rFonts w:ascii="Times New Roman" w:hAnsi="Times New Roman" w:hint="cs"/>
                <w:b/>
              </w:rPr>
              <w:t>ơ</w:t>
            </w:r>
            <w:r>
              <w:rPr>
                <w:rFonts w:ascii="Times New Roman" w:hAnsi="Times New Roman"/>
                <w:b/>
              </w:rPr>
              <w:t>n H</w:t>
            </w:r>
            <w:r w:rsidRPr="00407DF7">
              <w:rPr>
                <w:rFonts w:ascii="Times New Roman" w:hAnsi="Times New Roman"/>
                <w:b/>
              </w:rPr>
              <w:t>ù</w:t>
            </w:r>
            <w:r>
              <w:rPr>
                <w:rFonts w:ascii="Times New Roman" w:hAnsi="Times New Roman"/>
                <w:b/>
              </w:rPr>
              <w:t>ng</w:t>
            </w:r>
          </w:p>
        </w:tc>
      </w:tr>
    </w:tbl>
    <w:p w:rsidR="00410464" w:rsidRDefault="00410464"/>
    <w:sectPr w:rsidR="00410464" w:rsidSect="00407DF7">
      <w:headerReference w:type="default" r:id="rId8"/>
      <w:footerReference w:type="even" r:id="rId9"/>
      <w:footerReference w:type="first" r:id="rId10"/>
      <w:pgSz w:w="11907" w:h="16840" w:code="9"/>
      <w:pgMar w:top="851" w:right="964" w:bottom="794" w:left="1701" w:header="567" w:footer="40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CD" w:rsidRDefault="00ED20CD" w:rsidP="00407DF7">
      <w:r>
        <w:separator/>
      </w:r>
    </w:p>
  </w:endnote>
  <w:endnote w:type="continuationSeparator" w:id="0">
    <w:p w:rsidR="00ED20CD" w:rsidRDefault="00ED20CD" w:rsidP="0040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ArialH">
    <w:altName w:val="Arial"/>
    <w:charset w:val="00"/>
    <w:family w:val="swiss"/>
    <w:pitch w:val="variable"/>
    <w:sig w:usb0="00000001"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D17" w:rsidRDefault="00FE22F4" w:rsidP="00F02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2D17" w:rsidRDefault="00ED20CD" w:rsidP="009310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D17" w:rsidRPr="00653E3E" w:rsidRDefault="00FE22F4" w:rsidP="00653E3E">
    <w:pPr>
      <w:pStyle w:val="Footer"/>
    </w:pPr>
    <w:r w:rsidRPr="00653E3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CD" w:rsidRDefault="00ED20CD" w:rsidP="00407DF7">
      <w:r>
        <w:separator/>
      </w:r>
    </w:p>
  </w:footnote>
  <w:footnote w:type="continuationSeparator" w:id="0">
    <w:p w:rsidR="00ED20CD" w:rsidRDefault="00ED20CD" w:rsidP="0040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D17" w:rsidRPr="00727632" w:rsidRDefault="00FE22F4">
    <w:pPr>
      <w:pStyle w:val="Header"/>
      <w:jc w:val="center"/>
      <w:rPr>
        <w:rFonts w:ascii="Times New Roman" w:hAnsi="Times New Roman"/>
        <w:sz w:val="24"/>
        <w:szCs w:val="24"/>
      </w:rPr>
    </w:pPr>
    <w:r w:rsidRPr="00727632">
      <w:rPr>
        <w:rFonts w:ascii="Times New Roman" w:hAnsi="Times New Roman"/>
        <w:sz w:val="24"/>
        <w:szCs w:val="24"/>
      </w:rPr>
      <w:fldChar w:fldCharType="begin"/>
    </w:r>
    <w:r w:rsidRPr="00727632">
      <w:rPr>
        <w:rFonts w:ascii="Times New Roman" w:hAnsi="Times New Roman"/>
        <w:sz w:val="24"/>
        <w:szCs w:val="24"/>
      </w:rPr>
      <w:instrText xml:space="preserve"> PAGE   \* MERGEFORMAT </w:instrText>
    </w:r>
    <w:r w:rsidRPr="00727632">
      <w:rPr>
        <w:rFonts w:ascii="Times New Roman" w:hAnsi="Times New Roman"/>
        <w:sz w:val="24"/>
        <w:szCs w:val="24"/>
      </w:rPr>
      <w:fldChar w:fldCharType="separate"/>
    </w:r>
    <w:r w:rsidR="00BB29CD">
      <w:rPr>
        <w:rFonts w:ascii="Times New Roman" w:hAnsi="Times New Roman"/>
        <w:noProof/>
        <w:sz w:val="24"/>
        <w:szCs w:val="24"/>
      </w:rPr>
      <w:t>14</w:t>
    </w:r>
    <w:r w:rsidRPr="00727632">
      <w:rPr>
        <w:rFonts w:ascii="Times New Roman" w:hAnsi="Times New Roman"/>
        <w:noProof/>
        <w:sz w:val="24"/>
        <w:szCs w:val="24"/>
      </w:rPr>
      <w:fldChar w:fldCharType="end"/>
    </w:r>
  </w:p>
  <w:p w:rsidR="00412D17" w:rsidRDefault="00ED2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10F6A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4023F"/>
    <w:multiLevelType w:val="hybridMultilevel"/>
    <w:tmpl w:val="90384580"/>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844BF"/>
    <w:multiLevelType w:val="hybridMultilevel"/>
    <w:tmpl w:val="6B60E236"/>
    <w:lvl w:ilvl="0" w:tplc="5A82B4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466CA"/>
    <w:multiLevelType w:val="hybridMultilevel"/>
    <w:tmpl w:val="9F16851C"/>
    <w:lvl w:ilvl="0" w:tplc="D9BC82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7073D"/>
    <w:multiLevelType w:val="hybridMultilevel"/>
    <w:tmpl w:val="A1EA0968"/>
    <w:lvl w:ilvl="0" w:tplc="AB8E1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2B63D3"/>
    <w:multiLevelType w:val="hybridMultilevel"/>
    <w:tmpl w:val="B21C4B9A"/>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5482C"/>
    <w:multiLevelType w:val="hybridMultilevel"/>
    <w:tmpl w:val="F07C643C"/>
    <w:lvl w:ilvl="0" w:tplc="5C8026E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46283D"/>
    <w:multiLevelType w:val="hybridMultilevel"/>
    <w:tmpl w:val="AB3ED52C"/>
    <w:lvl w:ilvl="0" w:tplc="5C8026E6">
      <w:start w:val="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AD61AE"/>
    <w:multiLevelType w:val="hybridMultilevel"/>
    <w:tmpl w:val="422CFF44"/>
    <w:lvl w:ilvl="0" w:tplc="E76A6C6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B64790"/>
    <w:multiLevelType w:val="hybridMultilevel"/>
    <w:tmpl w:val="2592C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D09D0"/>
    <w:multiLevelType w:val="hybridMultilevel"/>
    <w:tmpl w:val="429CB27E"/>
    <w:lvl w:ilvl="0" w:tplc="A67EB3CC">
      <w:start w:val="2"/>
      <w:numFmt w:val="decimal"/>
      <w:lvlText w:val="%1."/>
      <w:lvlJc w:val="left"/>
      <w:pPr>
        <w:ind w:left="502" w:hanging="360"/>
      </w:pPr>
      <w:rPr>
        <w:rFonts w:hint="default"/>
        <w:b/>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3B487060"/>
    <w:multiLevelType w:val="hybridMultilevel"/>
    <w:tmpl w:val="173CB966"/>
    <w:lvl w:ilvl="0" w:tplc="8D020A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B625B5C"/>
    <w:multiLevelType w:val="hybridMultilevel"/>
    <w:tmpl w:val="50788E70"/>
    <w:lvl w:ilvl="0" w:tplc="376CAD82">
      <w:start w:val="1"/>
      <w:numFmt w:val="bullet"/>
      <w:lvlText w:val="-"/>
      <w:lvlJc w:val="left"/>
      <w:pPr>
        <w:ind w:left="1440" w:hanging="360"/>
      </w:pPr>
      <w:rPr>
        <w:rFonts w:ascii="SimHei" w:eastAsia="SimHei" w:hAnsi="SimHei"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322466"/>
    <w:multiLevelType w:val="hybridMultilevel"/>
    <w:tmpl w:val="260E53DE"/>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27ECE"/>
    <w:multiLevelType w:val="hybridMultilevel"/>
    <w:tmpl w:val="B83A25FA"/>
    <w:lvl w:ilvl="0" w:tplc="6E74CB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86A7D"/>
    <w:multiLevelType w:val="hybridMultilevel"/>
    <w:tmpl w:val="14880D34"/>
    <w:lvl w:ilvl="0" w:tplc="AB8E1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93EEF"/>
    <w:multiLevelType w:val="hybridMultilevel"/>
    <w:tmpl w:val="CB4E1F74"/>
    <w:lvl w:ilvl="0" w:tplc="E76A6C6C">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6AD26FD"/>
    <w:multiLevelType w:val="hybridMultilevel"/>
    <w:tmpl w:val="F3988DE4"/>
    <w:lvl w:ilvl="0" w:tplc="2604E56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E5B4B"/>
    <w:multiLevelType w:val="hybridMultilevel"/>
    <w:tmpl w:val="4C34F57E"/>
    <w:lvl w:ilvl="0" w:tplc="AB8E1C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297F82"/>
    <w:multiLevelType w:val="hybridMultilevel"/>
    <w:tmpl w:val="F5BA6ABE"/>
    <w:lvl w:ilvl="0" w:tplc="376CAD82">
      <w:start w:val="1"/>
      <w:numFmt w:val="bullet"/>
      <w:lvlText w:val="-"/>
      <w:lvlJc w:val="left"/>
      <w:pPr>
        <w:ind w:left="1440" w:hanging="360"/>
      </w:pPr>
      <w:rPr>
        <w:rFonts w:ascii="SimHei" w:eastAsia="SimHei" w:hAnsi="SimHei"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827A2E"/>
    <w:multiLevelType w:val="hybridMultilevel"/>
    <w:tmpl w:val="B8F4E8D6"/>
    <w:lvl w:ilvl="0" w:tplc="FC1EC460">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BB02D6"/>
    <w:multiLevelType w:val="hybridMultilevel"/>
    <w:tmpl w:val="16E0EF08"/>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71078"/>
    <w:multiLevelType w:val="hybridMultilevel"/>
    <w:tmpl w:val="3E2EC1A0"/>
    <w:lvl w:ilvl="0" w:tplc="1FB85C74">
      <w:start w:val="1"/>
      <w:numFmt w:val="upperLetter"/>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F543A8E"/>
    <w:multiLevelType w:val="hybridMultilevel"/>
    <w:tmpl w:val="2F808EC6"/>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18"/>
  </w:num>
  <w:num w:numId="5">
    <w:abstractNumId w:val="12"/>
  </w:num>
  <w:num w:numId="6">
    <w:abstractNumId w:val="23"/>
  </w:num>
  <w:num w:numId="7">
    <w:abstractNumId w:val="15"/>
  </w:num>
  <w:num w:numId="8">
    <w:abstractNumId w:val="21"/>
  </w:num>
  <w:num w:numId="9">
    <w:abstractNumId w:val="13"/>
  </w:num>
  <w:num w:numId="10">
    <w:abstractNumId w:val="1"/>
  </w:num>
  <w:num w:numId="11">
    <w:abstractNumId w:val="9"/>
  </w:num>
  <w:num w:numId="12">
    <w:abstractNumId w:val="5"/>
  </w:num>
  <w:num w:numId="13">
    <w:abstractNumId w:val="11"/>
  </w:num>
  <w:num w:numId="14">
    <w:abstractNumId w:val="14"/>
  </w:num>
  <w:num w:numId="15">
    <w:abstractNumId w:val="2"/>
  </w:num>
  <w:num w:numId="16">
    <w:abstractNumId w:val="3"/>
  </w:num>
  <w:num w:numId="17">
    <w:abstractNumId w:val="17"/>
  </w:num>
  <w:num w:numId="18">
    <w:abstractNumId w:val="22"/>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6"/>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F7"/>
    <w:rsid w:val="00027A4B"/>
    <w:rsid w:val="00055829"/>
    <w:rsid w:val="00116C28"/>
    <w:rsid w:val="00193333"/>
    <w:rsid w:val="0019442E"/>
    <w:rsid w:val="0022071C"/>
    <w:rsid w:val="002531A2"/>
    <w:rsid w:val="002855C6"/>
    <w:rsid w:val="00294631"/>
    <w:rsid w:val="002C1F0D"/>
    <w:rsid w:val="002D62F6"/>
    <w:rsid w:val="002E010D"/>
    <w:rsid w:val="00320774"/>
    <w:rsid w:val="003B332E"/>
    <w:rsid w:val="003E785A"/>
    <w:rsid w:val="00407DF7"/>
    <w:rsid w:val="00410464"/>
    <w:rsid w:val="00457CC3"/>
    <w:rsid w:val="004831D1"/>
    <w:rsid w:val="004E3C89"/>
    <w:rsid w:val="005233F3"/>
    <w:rsid w:val="005665A4"/>
    <w:rsid w:val="005C7D51"/>
    <w:rsid w:val="005F13A8"/>
    <w:rsid w:val="00611A57"/>
    <w:rsid w:val="00617F50"/>
    <w:rsid w:val="00653E3E"/>
    <w:rsid w:val="0067214F"/>
    <w:rsid w:val="006A3105"/>
    <w:rsid w:val="006B2B98"/>
    <w:rsid w:val="006B386E"/>
    <w:rsid w:val="007A5DD7"/>
    <w:rsid w:val="00813949"/>
    <w:rsid w:val="00832F64"/>
    <w:rsid w:val="00834522"/>
    <w:rsid w:val="00876CDC"/>
    <w:rsid w:val="008942D9"/>
    <w:rsid w:val="0089528A"/>
    <w:rsid w:val="008D1B34"/>
    <w:rsid w:val="0091192E"/>
    <w:rsid w:val="00936521"/>
    <w:rsid w:val="009D426C"/>
    <w:rsid w:val="00A12976"/>
    <w:rsid w:val="00A35204"/>
    <w:rsid w:val="00A368EE"/>
    <w:rsid w:val="00AA4F75"/>
    <w:rsid w:val="00AC3607"/>
    <w:rsid w:val="00AE4E82"/>
    <w:rsid w:val="00B03734"/>
    <w:rsid w:val="00B417BD"/>
    <w:rsid w:val="00B74220"/>
    <w:rsid w:val="00BB29CD"/>
    <w:rsid w:val="00BC0E62"/>
    <w:rsid w:val="00CA303C"/>
    <w:rsid w:val="00CB6652"/>
    <w:rsid w:val="00CF5D0A"/>
    <w:rsid w:val="00D02EF6"/>
    <w:rsid w:val="00D85DA4"/>
    <w:rsid w:val="00D921A4"/>
    <w:rsid w:val="00DA10EC"/>
    <w:rsid w:val="00DC7A39"/>
    <w:rsid w:val="00E63245"/>
    <w:rsid w:val="00E749E7"/>
    <w:rsid w:val="00E86260"/>
    <w:rsid w:val="00E90A17"/>
    <w:rsid w:val="00ED1943"/>
    <w:rsid w:val="00ED20CD"/>
    <w:rsid w:val="00F82F15"/>
    <w:rsid w:val="00F9331A"/>
    <w:rsid w:val="00F939EB"/>
    <w:rsid w:val="00FA0D4E"/>
    <w:rsid w:val="00FD0924"/>
    <w:rsid w:val="00FD1748"/>
    <w:rsid w:val="00FD510F"/>
    <w:rsid w:val="00FE22F4"/>
    <w:rsid w:val="00FE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F7"/>
    <w:pPr>
      <w:spacing w:after="0" w:line="240" w:lineRule="auto"/>
      <w:jc w:val="both"/>
    </w:pPr>
    <w:rPr>
      <w:rFonts w:ascii=".VnTime" w:eastAsia="SimSun" w:hAnsi=".VnTime" w:cs="Times New Roman"/>
      <w:sz w:val="28"/>
      <w:szCs w:val="28"/>
      <w:lang w:eastAsia="zh-CN"/>
    </w:rPr>
  </w:style>
  <w:style w:type="paragraph" w:styleId="Heading1">
    <w:name w:val="heading 1"/>
    <w:basedOn w:val="Normal"/>
    <w:next w:val="Normal"/>
    <w:link w:val="Heading1Char"/>
    <w:qFormat/>
    <w:rsid w:val="00407DF7"/>
    <w:pPr>
      <w:keepNext/>
      <w:jc w:val="left"/>
      <w:outlineLvl w:val="0"/>
    </w:pPr>
    <w:rPr>
      <w:rFonts w:ascii=".VnTimeH" w:eastAsia="Times New Roman" w:hAnsi=".VnTimeH"/>
      <w:sz w:val="32"/>
      <w:szCs w:val="24"/>
      <w:lang w:val="pt-BR" w:eastAsia="x-none"/>
    </w:rPr>
  </w:style>
  <w:style w:type="paragraph" w:styleId="Heading2">
    <w:name w:val="heading 2"/>
    <w:basedOn w:val="Normal"/>
    <w:next w:val="Normal"/>
    <w:link w:val="Heading2Char"/>
    <w:qFormat/>
    <w:rsid w:val="00407DF7"/>
    <w:pPr>
      <w:keepNext/>
      <w:spacing w:before="240" w:after="60"/>
      <w:outlineLvl w:val="1"/>
    </w:pPr>
    <w:rPr>
      <w:rFonts w:ascii="Cambria" w:eastAsia="Times New Roman" w:hAnsi="Cambria"/>
      <w:b/>
      <w:bCs/>
      <w:i/>
      <w:iCs/>
      <w:lang w:val="x-none"/>
    </w:rPr>
  </w:style>
  <w:style w:type="paragraph" w:styleId="Heading3">
    <w:name w:val="heading 3"/>
    <w:basedOn w:val="Normal"/>
    <w:next w:val="Normal"/>
    <w:link w:val="Heading3Char"/>
    <w:qFormat/>
    <w:rsid w:val="00407DF7"/>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qFormat/>
    <w:rsid w:val="00407DF7"/>
    <w:pPr>
      <w:keepNext/>
      <w:spacing w:before="240" w:after="60"/>
      <w:jc w:val="left"/>
      <w:outlineLvl w:val="3"/>
    </w:pPr>
    <w:rPr>
      <w:rFonts w:ascii="Times New Roman" w:eastAsia="Times New Roman" w:hAnsi="Times New Roman"/>
      <w:b/>
      <w:bCs/>
      <w:lang w:val="x-none" w:eastAsia="x-none"/>
    </w:rPr>
  </w:style>
  <w:style w:type="paragraph" w:styleId="Heading5">
    <w:name w:val="heading 5"/>
    <w:basedOn w:val="Normal"/>
    <w:next w:val="Normal"/>
    <w:link w:val="Heading5Char"/>
    <w:qFormat/>
    <w:rsid w:val="00407DF7"/>
    <w:pPr>
      <w:keepNext/>
      <w:jc w:val="center"/>
      <w:outlineLvl w:val="4"/>
    </w:pPr>
    <w:rPr>
      <w:rFonts w:eastAsia="Times New Roman"/>
      <w:b/>
      <w:bCs/>
      <w:i/>
      <w:iCs/>
      <w:sz w:val="32"/>
      <w:szCs w:val="24"/>
      <w:lang w:val="x-none" w:eastAsia="x-none"/>
    </w:rPr>
  </w:style>
  <w:style w:type="paragraph" w:styleId="Heading6">
    <w:name w:val="heading 6"/>
    <w:basedOn w:val="Normal"/>
    <w:next w:val="Normal"/>
    <w:link w:val="Heading6Char"/>
    <w:qFormat/>
    <w:rsid w:val="00407DF7"/>
    <w:pPr>
      <w:spacing w:before="240" w:after="60"/>
      <w:jc w:val="left"/>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qFormat/>
    <w:rsid w:val="00407DF7"/>
    <w:pPr>
      <w:keepNext/>
      <w:jc w:val="center"/>
      <w:outlineLvl w:val="6"/>
    </w:pPr>
    <w:rPr>
      <w:rFonts w:ascii=".VnTimeH" w:eastAsia="Times New Roman" w:hAnsi=".VnTimeH"/>
      <w:b/>
      <w:bCs/>
      <w:sz w:val="44"/>
      <w:szCs w:val="24"/>
      <w:u w:val="single"/>
      <w:lang w:val="pt-BR" w:eastAsia="x-none"/>
    </w:rPr>
  </w:style>
  <w:style w:type="paragraph" w:styleId="Heading8">
    <w:name w:val="heading 8"/>
    <w:basedOn w:val="Normal"/>
    <w:next w:val="Normal"/>
    <w:link w:val="Heading8Char"/>
    <w:qFormat/>
    <w:rsid w:val="00407DF7"/>
    <w:pPr>
      <w:spacing w:before="240" w:after="60"/>
      <w:jc w:val="left"/>
      <w:outlineLvl w:val="7"/>
    </w:pPr>
    <w:rPr>
      <w:rFonts w:ascii="Calibri" w:eastAsia="Times New Roman"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DF7"/>
    <w:rPr>
      <w:rFonts w:ascii=".VnTimeH" w:eastAsia="Times New Roman" w:hAnsi=".VnTimeH" w:cs="Times New Roman"/>
      <w:sz w:val="32"/>
      <w:szCs w:val="24"/>
      <w:lang w:val="pt-BR" w:eastAsia="x-none"/>
    </w:rPr>
  </w:style>
  <w:style w:type="character" w:customStyle="1" w:styleId="Heading2Char">
    <w:name w:val="Heading 2 Char"/>
    <w:basedOn w:val="DefaultParagraphFont"/>
    <w:link w:val="Heading2"/>
    <w:rsid w:val="00407DF7"/>
    <w:rPr>
      <w:rFonts w:ascii="Cambria" w:eastAsia="Times New Roman" w:hAnsi="Cambria" w:cs="Times New Roman"/>
      <w:b/>
      <w:bCs/>
      <w:i/>
      <w:iCs/>
      <w:sz w:val="28"/>
      <w:szCs w:val="28"/>
      <w:lang w:val="x-none" w:eastAsia="zh-CN"/>
    </w:rPr>
  </w:style>
  <w:style w:type="character" w:customStyle="1" w:styleId="Heading3Char">
    <w:name w:val="Heading 3 Char"/>
    <w:basedOn w:val="DefaultParagraphFont"/>
    <w:link w:val="Heading3"/>
    <w:rsid w:val="00407DF7"/>
    <w:rPr>
      <w:rFonts w:ascii="Cambria" w:eastAsia="Times New Roman" w:hAnsi="Cambria" w:cs="Times New Roman"/>
      <w:b/>
      <w:bCs/>
      <w:sz w:val="26"/>
      <w:szCs w:val="26"/>
      <w:lang w:val="x-none" w:eastAsia="zh-CN"/>
    </w:rPr>
  </w:style>
  <w:style w:type="character" w:customStyle="1" w:styleId="Heading4Char">
    <w:name w:val="Heading 4 Char"/>
    <w:basedOn w:val="DefaultParagraphFont"/>
    <w:link w:val="Heading4"/>
    <w:rsid w:val="00407DF7"/>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07DF7"/>
    <w:rPr>
      <w:rFonts w:ascii=".VnTime" w:eastAsia="Times New Roman" w:hAnsi=".VnTime" w:cs="Times New Roman"/>
      <w:b/>
      <w:bCs/>
      <w:i/>
      <w:iCs/>
      <w:sz w:val="32"/>
      <w:szCs w:val="24"/>
      <w:lang w:val="x-none" w:eastAsia="x-none"/>
    </w:rPr>
  </w:style>
  <w:style w:type="character" w:customStyle="1" w:styleId="Heading6Char">
    <w:name w:val="Heading 6 Char"/>
    <w:basedOn w:val="DefaultParagraphFont"/>
    <w:link w:val="Heading6"/>
    <w:rsid w:val="00407DF7"/>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07DF7"/>
    <w:rPr>
      <w:rFonts w:ascii=".VnTimeH" w:eastAsia="Times New Roman" w:hAnsi=".VnTimeH" w:cs="Times New Roman"/>
      <w:b/>
      <w:bCs/>
      <w:sz w:val="44"/>
      <w:szCs w:val="24"/>
      <w:u w:val="single"/>
      <w:lang w:val="pt-BR" w:eastAsia="x-none"/>
    </w:rPr>
  </w:style>
  <w:style w:type="character" w:customStyle="1" w:styleId="Heading8Char">
    <w:name w:val="Heading 8 Char"/>
    <w:basedOn w:val="DefaultParagraphFont"/>
    <w:link w:val="Heading8"/>
    <w:rsid w:val="00407DF7"/>
    <w:rPr>
      <w:rFonts w:ascii="Calibri" w:eastAsia="Times New Roman" w:hAnsi="Calibri" w:cs="Times New Roman"/>
      <w:i/>
      <w:iCs/>
      <w:sz w:val="24"/>
      <w:szCs w:val="24"/>
      <w:lang w:val="x-none" w:eastAsia="x-none"/>
    </w:rPr>
  </w:style>
  <w:style w:type="table" w:styleId="TableGrid">
    <w:name w:val="Table Grid"/>
    <w:basedOn w:val="TableNormal"/>
    <w:rsid w:val="00407DF7"/>
    <w:pPr>
      <w:spacing w:after="0" w:line="240" w:lineRule="auto"/>
    </w:pPr>
    <w:rPr>
      <w:rFonts w:ascii=".VnTime" w:eastAsia="SimSun" w:hAnsi=".VnTime"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aliases w:val="Numbered Para 1,Dot pt,No Spacing1,List Paragraph Char Char Char,Indicator Text,List Paragraph11,Bullet 1,Bullet Points,F5 List Paragraph,Colorful List - Accent 11,List Paragraph2,Normal numbered,List Paragraph111,OBC Bullet,Bullet Style"/>
    <w:basedOn w:val="Normal"/>
    <w:link w:val="ListParagraphChar"/>
    <w:uiPriority w:val="34"/>
    <w:qFormat/>
    <w:rsid w:val="00407DF7"/>
    <w:pPr>
      <w:ind w:left="720"/>
      <w:contextualSpacing/>
    </w:pPr>
    <w:rPr>
      <w:lang w:val="x-none"/>
    </w:rPr>
  </w:style>
  <w:style w:type="paragraph" w:styleId="Header">
    <w:name w:val="header"/>
    <w:basedOn w:val="Normal"/>
    <w:link w:val="HeaderChar"/>
    <w:uiPriority w:val="99"/>
    <w:unhideWhenUsed/>
    <w:rsid w:val="00407DF7"/>
    <w:pPr>
      <w:tabs>
        <w:tab w:val="center" w:pos="4680"/>
        <w:tab w:val="right" w:pos="9360"/>
      </w:tabs>
    </w:pPr>
    <w:rPr>
      <w:lang w:val="x-none"/>
    </w:rPr>
  </w:style>
  <w:style w:type="character" w:customStyle="1" w:styleId="HeaderChar">
    <w:name w:val="Header Char"/>
    <w:basedOn w:val="DefaultParagraphFont"/>
    <w:link w:val="Header"/>
    <w:uiPriority w:val="99"/>
    <w:rsid w:val="00407DF7"/>
    <w:rPr>
      <w:rFonts w:ascii=".VnTime" w:eastAsia="SimSun" w:hAnsi=".VnTime" w:cs="Times New Roman"/>
      <w:sz w:val="28"/>
      <w:szCs w:val="28"/>
      <w:lang w:val="x-none" w:eastAsia="zh-CN"/>
    </w:rPr>
  </w:style>
  <w:style w:type="paragraph" w:styleId="Footer">
    <w:name w:val="footer"/>
    <w:basedOn w:val="Normal"/>
    <w:link w:val="FooterChar"/>
    <w:uiPriority w:val="99"/>
    <w:unhideWhenUsed/>
    <w:rsid w:val="00407DF7"/>
    <w:pPr>
      <w:tabs>
        <w:tab w:val="center" w:pos="4680"/>
        <w:tab w:val="right" w:pos="9360"/>
      </w:tabs>
    </w:pPr>
    <w:rPr>
      <w:lang w:val="x-none"/>
    </w:rPr>
  </w:style>
  <w:style w:type="character" w:customStyle="1" w:styleId="FooterChar">
    <w:name w:val="Footer Char"/>
    <w:basedOn w:val="DefaultParagraphFont"/>
    <w:link w:val="Footer"/>
    <w:uiPriority w:val="99"/>
    <w:rsid w:val="00407DF7"/>
    <w:rPr>
      <w:rFonts w:ascii=".VnTime" w:eastAsia="SimSun" w:hAnsi=".VnTime" w:cs="Times New Roman"/>
      <w:sz w:val="28"/>
      <w:szCs w:val="28"/>
      <w:lang w:val="x-none" w:eastAsia="zh-CN"/>
    </w:rPr>
  </w:style>
  <w:style w:type="paragraph" w:styleId="BodyText">
    <w:name w:val="Body Text"/>
    <w:basedOn w:val="Normal"/>
    <w:link w:val="BodyTextChar"/>
    <w:rsid w:val="00407DF7"/>
    <w:pPr>
      <w:jc w:val="center"/>
    </w:pPr>
    <w:rPr>
      <w:rFonts w:eastAsia="Times New Roman"/>
      <w:b/>
      <w:bCs/>
      <w:sz w:val="44"/>
      <w:szCs w:val="24"/>
      <w:lang w:val="pt-BR" w:eastAsia="x-none"/>
    </w:rPr>
  </w:style>
  <w:style w:type="character" w:customStyle="1" w:styleId="BodyTextChar">
    <w:name w:val="Body Text Char"/>
    <w:basedOn w:val="DefaultParagraphFont"/>
    <w:link w:val="BodyText"/>
    <w:rsid w:val="00407DF7"/>
    <w:rPr>
      <w:rFonts w:ascii=".VnTime" w:eastAsia="Times New Roman" w:hAnsi=".VnTime" w:cs="Times New Roman"/>
      <w:b/>
      <w:bCs/>
      <w:sz w:val="44"/>
      <w:szCs w:val="24"/>
      <w:lang w:val="pt-BR" w:eastAsia="x-none"/>
    </w:rPr>
  </w:style>
  <w:style w:type="paragraph" w:styleId="Caption">
    <w:name w:val="caption"/>
    <w:basedOn w:val="Normal"/>
    <w:next w:val="Normal"/>
    <w:qFormat/>
    <w:rsid w:val="00407DF7"/>
    <w:pPr>
      <w:jc w:val="center"/>
    </w:pPr>
    <w:rPr>
      <w:rFonts w:ascii=".VnTimeH" w:eastAsia="Times New Roman" w:hAnsi=".VnTimeH"/>
      <w:b/>
      <w:bCs/>
      <w:szCs w:val="24"/>
      <w:lang w:eastAsia="en-US"/>
    </w:rPr>
  </w:style>
  <w:style w:type="paragraph" w:styleId="BodyTextIndent">
    <w:name w:val="Body Text Indent"/>
    <w:basedOn w:val="Normal"/>
    <w:link w:val="BodyTextIndentChar"/>
    <w:unhideWhenUsed/>
    <w:rsid w:val="00407DF7"/>
    <w:pPr>
      <w:spacing w:after="120"/>
      <w:ind w:left="360"/>
    </w:pPr>
    <w:rPr>
      <w:lang w:val="x-none"/>
    </w:rPr>
  </w:style>
  <w:style w:type="character" w:customStyle="1" w:styleId="BodyTextIndentChar">
    <w:name w:val="Body Text Indent Char"/>
    <w:basedOn w:val="DefaultParagraphFont"/>
    <w:link w:val="BodyTextIndent"/>
    <w:rsid w:val="00407DF7"/>
    <w:rPr>
      <w:rFonts w:ascii=".VnTime" w:eastAsia="SimSun" w:hAnsi=".VnTime" w:cs="Times New Roman"/>
      <w:sz w:val="28"/>
      <w:szCs w:val="28"/>
      <w:lang w:val="x-none" w:eastAsia="zh-CN"/>
    </w:rPr>
  </w:style>
  <w:style w:type="paragraph" w:styleId="BodyText2">
    <w:name w:val="Body Text 2"/>
    <w:basedOn w:val="Normal"/>
    <w:link w:val="BodyText2Char"/>
    <w:unhideWhenUsed/>
    <w:rsid w:val="00407DF7"/>
    <w:pPr>
      <w:spacing w:after="120" w:line="480" w:lineRule="auto"/>
    </w:pPr>
  </w:style>
  <w:style w:type="character" w:customStyle="1" w:styleId="BodyText2Char">
    <w:name w:val="Body Text 2 Char"/>
    <w:basedOn w:val="DefaultParagraphFont"/>
    <w:link w:val="BodyText2"/>
    <w:rsid w:val="00407DF7"/>
    <w:rPr>
      <w:rFonts w:ascii=".VnTime" w:eastAsia="SimSun" w:hAnsi=".VnTime" w:cs="Times New Roman"/>
      <w:sz w:val="28"/>
      <w:szCs w:val="28"/>
      <w:lang w:eastAsia="zh-CN"/>
    </w:rPr>
  </w:style>
  <w:style w:type="paragraph" w:styleId="BodyTextIndent3">
    <w:name w:val="Body Text Indent 3"/>
    <w:basedOn w:val="Normal"/>
    <w:link w:val="BodyTextIndent3Char"/>
    <w:unhideWhenUsed/>
    <w:rsid w:val="00407DF7"/>
    <w:pPr>
      <w:spacing w:after="120"/>
      <w:ind w:left="360"/>
    </w:pPr>
    <w:rPr>
      <w:sz w:val="16"/>
      <w:szCs w:val="16"/>
    </w:rPr>
  </w:style>
  <w:style w:type="character" w:customStyle="1" w:styleId="BodyTextIndent3Char">
    <w:name w:val="Body Text Indent 3 Char"/>
    <w:basedOn w:val="DefaultParagraphFont"/>
    <w:link w:val="BodyTextIndent3"/>
    <w:rsid w:val="00407DF7"/>
    <w:rPr>
      <w:rFonts w:ascii=".VnTime" w:eastAsia="SimSun" w:hAnsi=".VnTime" w:cs="Times New Roman"/>
      <w:sz w:val="16"/>
      <w:szCs w:val="16"/>
      <w:lang w:eastAsia="zh-CN"/>
    </w:rPr>
  </w:style>
  <w:style w:type="paragraph" w:styleId="TOC2">
    <w:name w:val="toc 2"/>
    <w:basedOn w:val="Normal"/>
    <w:next w:val="Normal"/>
    <w:autoRedefine/>
    <w:uiPriority w:val="39"/>
    <w:unhideWhenUsed/>
    <w:rsid w:val="00407DF7"/>
    <w:pPr>
      <w:tabs>
        <w:tab w:val="left" w:pos="810"/>
        <w:tab w:val="right" w:leader="dot" w:pos="9345"/>
      </w:tabs>
      <w:spacing w:before="120" w:after="120"/>
      <w:ind w:left="280"/>
    </w:pPr>
    <w:rPr>
      <w:b/>
      <w:noProof/>
      <w:lang w:val="fr-FR"/>
    </w:rPr>
  </w:style>
  <w:style w:type="paragraph" w:styleId="TOC1">
    <w:name w:val="toc 1"/>
    <w:basedOn w:val="Normal"/>
    <w:next w:val="Normal"/>
    <w:autoRedefine/>
    <w:uiPriority w:val="39"/>
    <w:unhideWhenUsed/>
    <w:rsid w:val="00407DF7"/>
    <w:pPr>
      <w:tabs>
        <w:tab w:val="right" w:leader="dot" w:pos="9345"/>
      </w:tabs>
      <w:spacing w:before="60" w:after="60"/>
    </w:pPr>
    <w:rPr>
      <w:rFonts w:ascii=".VnTimeH" w:hAnsi=".VnTimeH"/>
      <w:b/>
      <w:noProof/>
      <w:lang w:val="vi-VN"/>
    </w:rPr>
  </w:style>
  <w:style w:type="character" w:styleId="Hyperlink">
    <w:name w:val="Hyperlink"/>
    <w:uiPriority w:val="99"/>
    <w:unhideWhenUsed/>
    <w:rsid w:val="00407DF7"/>
    <w:rPr>
      <w:color w:val="0000FF"/>
      <w:u w:val="single"/>
    </w:rPr>
  </w:style>
  <w:style w:type="paragraph" w:styleId="BodyText3">
    <w:name w:val="Body Text 3"/>
    <w:basedOn w:val="Normal"/>
    <w:link w:val="BodyText3Char"/>
    <w:rsid w:val="00407DF7"/>
    <w:pPr>
      <w:spacing w:after="120"/>
      <w:jc w:val="left"/>
    </w:pPr>
    <w:rPr>
      <w:rFonts w:eastAsia="Times New Roman"/>
      <w:sz w:val="16"/>
      <w:szCs w:val="16"/>
      <w:lang w:val="x-none" w:eastAsia="x-none"/>
    </w:rPr>
  </w:style>
  <w:style w:type="character" w:customStyle="1" w:styleId="BodyText3Char">
    <w:name w:val="Body Text 3 Char"/>
    <w:basedOn w:val="DefaultParagraphFont"/>
    <w:link w:val="BodyText3"/>
    <w:rsid w:val="00407DF7"/>
    <w:rPr>
      <w:rFonts w:ascii=".VnTime" w:eastAsia="Times New Roman" w:hAnsi=".VnTime" w:cs="Times New Roman"/>
      <w:sz w:val="16"/>
      <w:szCs w:val="16"/>
      <w:lang w:val="x-none" w:eastAsia="x-none"/>
    </w:rPr>
  </w:style>
  <w:style w:type="paragraph" w:styleId="BalloonText">
    <w:name w:val="Balloon Text"/>
    <w:basedOn w:val="Normal"/>
    <w:link w:val="BalloonTextChar"/>
    <w:uiPriority w:val="99"/>
    <w:semiHidden/>
    <w:unhideWhenUsed/>
    <w:rsid w:val="00407DF7"/>
    <w:rPr>
      <w:rFonts w:ascii="Tahoma" w:hAnsi="Tahoma"/>
      <w:sz w:val="16"/>
      <w:szCs w:val="16"/>
      <w:lang w:val="x-none"/>
    </w:rPr>
  </w:style>
  <w:style w:type="character" w:customStyle="1" w:styleId="BalloonTextChar">
    <w:name w:val="Balloon Text Char"/>
    <w:basedOn w:val="DefaultParagraphFont"/>
    <w:link w:val="BalloonText"/>
    <w:uiPriority w:val="99"/>
    <w:semiHidden/>
    <w:rsid w:val="00407DF7"/>
    <w:rPr>
      <w:rFonts w:ascii="Tahoma" w:eastAsia="SimSun" w:hAnsi="Tahoma" w:cs="Times New Roman"/>
      <w:sz w:val="16"/>
      <w:szCs w:val="16"/>
      <w:lang w:val="x-none" w:eastAsia="zh-CN"/>
    </w:rPr>
  </w:style>
  <w:style w:type="paragraph" w:styleId="NormalWeb">
    <w:name w:val="Normal (Web)"/>
    <w:basedOn w:val="Normal"/>
    <w:uiPriority w:val="99"/>
    <w:unhideWhenUsed/>
    <w:rsid w:val="00407DF7"/>
    <w:pPr>
      <w:spacing w:before="100" w:beforeAutospacing="1" w:after="100" w:afterAutospacing="1"/>
      <w:jc w:val="left"/>
    </w:pPr>
    <w:rPr>
      <w:rFonts w:ascii="Verdana" w:eastAsia="Times New Roman" w:hAnsi="Verdana"/>
      <w:color w:val="000000"/>
      <w:sz w:val="15"/>
      <w:szCs w:val="15"/>
      <w:lang w:val="vi-VN" w:eastAsia="vi-VN"/>
    </w:rPr>
  </w:style>
  <w:style w:type="character" w:styleId="PageNumber">
    <w:name w:val="page number"/>
    <w:basedOn w:val="DefaultParagraphFont"/>
    <w:rsid w:val="00407DF7"/>
  </w:style>
  <w:style w:type="paragraph" w:styleId="Title">
    <w:name w:val="Title"/>
    <w:basedOn w:val="Normal"/>
    <w:link w:val="TitleChar"/>
    <w:qFormat/>
    <w:rsid w:val="00407DF7"/>
    <w:pPr>
      <w:jc w:val="center"/>
    </w:pPr>
    <w:rPr>
      <w:rFonts w:ascii=".VnArialH" w:eastAsia="Times New Roman" w:hAnsi=".VnArialH"/>
      <w:sz w:val="32"/>
      <w:szCs w:val="20"/>
      <w:lang w:val="x-none" w:eastAsia="x-none"/>
    </w:rPr>
  </w:style>
  <w:style w:type="character" w:customStyle="1" w:styleId="TitleChar">
    <w:name w:val="Title Char"/>
    <w:basedOn w:val="DefaultParagraphFont"/>
    <w:link w:val="Title"/>
    <w:rsid w:val="00407DF7"/>
    <w:rPr>
      <w:rFonts w:ascii=".VnArialH" w:eastAsia="Times New Roman" w:hAnsi=".VnArialH" w:cs="Times New Roman"/>
      <w:sz w:val="32"/>
      <w:szCs w:val="20"/>
      <w:lang w:val="x-none" w:eastAsia="x-none"/>
    </w:rPr>
  </w:style>
  <w:style w:type="paragraph" w:styleId="BodyTextIndent2">
    <w:name w:val="Body Text Indent 2"/>
    <w:basedOn w:val="Normal"/>
    <w:link w:val="BodyTextIndent2Char"/>
    <w:uiPriority w:val="99"/>
    <w:semiHidden/>
    <w:unhideWhenUsed/>
    <w:rsid w:val="00407DF7"/>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407DF7"/>
    <w:rPr>
      <w:rFonts w:ascii=".VnTime" w:eastAsia="SimSun" w:hAnsi=".VnTime" w:cs="Times New Roman"/>
      <w:sz w:val="28"/>
      <w:szCs w:val="28"/>
      <w:lang w:val="x-none" w:eastAsia="zh-CN"/>
    </w:rPr>
  </w:style>
  <w:style w:type="paragraph" w:styleId="ListBullet">
    <w:name w:val="List Bullet"/>
    <w:basedOn w:val="Normal"/>
    <w:uiPriority w:val="99"/>
    <w:unhideWhenUsed/>
    <w:rsid w:val="00407DF7"/>
    <w:pPr>
      <w:numPr>
        <w:numId w:val="1"/>
      </w:numPr>
      <w:contextualSpacing/>
      <w:jc w:val="left"/>
    </w:pPr>
    <w:rPr>
      <w:rFonts w:eastAsia="Times New Roman"/>
      <w:szCs w:val="24"/>
      <w:lang w:eastAsia="en-US"/>
    </w:rPr>
  </w:style>
  <w:style w:type="character" w:customStyle="1" w:styleId="apple-converted-space">
    <w:name w:val="apple-converted-space"/>
    <w:basedOn w:val="DefaultParagraphFont"/>
    <w:rsid w:val="00407DF7"/>
  </w:style>
  <w:style w:type="character" w:styleId="CommentReference">
    <w:name w:val="annotation reference"/>
    <w:uiPriority w:val="99"/>
    <w:semiHidden/>
    <w:unhideWhenUsed/>
    <w:rsid w:val="00407DF7"/>
    <w:rPr>
      <w:sz w:val="16"/>
      <w:szCs w:val="16"/>
    </w:rPr>
  </w:style>
  <w:style w:type="paragraph" w:styleId="CommentText">
    <w:name w:val="annotation text"/>
    <w:basedOn w:val="Normal"/>
    <w:link w:val="CommentTextChar"/>
    <w:uiPriority w:val="99"/>
    <w:semiHidden/>
    <w:unhideWhenUsed/>
    <w:rsid w:val="00407DF7"/>
    <w:rPr>
      <w:sz w:val="20"/>
      <w:szCs w:val="20"/>
    </w:rPr>
  </w:style>
  <w:style w:type="character" w:customStyle="1" w:styleId="CommentTextChar">
    <w:name w:val="Comment Text Char"/>
    <w:basedOn w:val="DefaultParagraphFont"/>
    <w:link w:val="CommentText"/>
    <w:uiPriority w:val="99"/>
    <w:semiHidden/>
    <w:rsid w:val="00407DF7"/>
    <w:rPr>
      <w:rFonts w:ascii=".VnTime" w:eastAsia="SimSun" w:hAnsi=".VnTime"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07DF7"/>
    <w:rPr>
      <w:b/>
      <w:bCs/>
    </w:rPr>
  </w:style>
  <w:style w:type="character" w:customStyle="1" w:styleId="CommentSubjectChar">
    <w:name w:val="Comment Subject Char"/>
    <w:basedOn w:val="CommentTextChar"/>
    <w:link w:val="CommentSubject"/>
    <w:uiPriority w:val="99"/>
    <w:semiHidden/>
    <w:rsid w:val="00407DF7"/>
    <w:rPr>
      <w:rFonts w:ascii=".VnTime" w:eastAsia="SimSun" w:hAnsi=".VnTime" w:cs="Times New Roman"/>
      <w:b/>
      <w:bCs/>
      <w:sz w:val="20"/>
      <w:szCs w:val="20"/>
      <w:lang w:eastAsia="zh-CN"/>
    </w:rPr>
  </w:style>
  <w:style w:type="character" w:styleId="Strong">
    <w:name w:val="Strong"/>
    <w:uiPriority w:val="22"/>
    <w:qFormat/>
    <w:rsid w:val="00407DF7"/>
    <w:rPr>
      <w:b/>
      <w:bCs/>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1"/>
    <w:uiPriority w:val="34"/>
    <w:qFormat/>
    <w:locked/>
    <w:rsid w:val="00407DF7"/>
    <w:rPr>
      <w:rFonts w:ascii=".VnTime" w:eastAsia="SimSun" w:hAnsi=".VnTime" w:cs="Times New Roman"/>
      <w:sz w:val="28"/>
      <w:szCs w:val="28"/>
      <w:lang w:val="x-none" w:eastAsia="zh-CN"/>
    </w:rPr>
  </w:style>
  <w:style w:type="character" w:styleId="FollowedHyperlink">
    <w:name w:val="FollowedHyperlink"/>
    <w:uiPriority w:val="99"/>
    <w:semiHidden/>
    <w:unhideWhenUsed/>
    <w:rsid w:val="00407DF7"/>
    <w:rPr>
      <w:color w:val="954F72"/>
      <w:u w:val="single"/>
    </w:rPr>
  </w:style>
  <w:style w:type="character" w:customStyle="1" w:styleId="Vnbnnidung">
    <w:name w:val="Văn bản nội dung_"/>
    <w:link w:val="Vnbnnidung0"/>
    <w:uiPriority w:val="99"/>
    <w:rsid w:val="00407DF7"/>
    <w:rPr>
      <w:sz w:val="28"/>
      <w:szCs w:val="28"/>
    </w:rPr>
  </w:style>
  <w:style w:type="paragraph" w:customStyle="1" w:styleId="Vnbnnidung0">
    <w:name w:val="Văn bản nội dung"/>
    <w:basedOn w:val="Normal"/>
    <w:link w:val="Vnbnnidung"/>
    <w:uiPriority w:val="99"/>
    <w:rsid w:val="00407DF7"/>
    <w:pPr>
      <w:widowControl w:val="0"/>
      <w:spacing w:line="288" w:lineRule="auto"/>
      <w:ind w:firstLine="400"/>
      <w:jc w:val="left"/>
    </w:pPr>
    <w:rPr>
      <w:rFonts w:asciiTheme="minorHAnsi" w:eastAsiaTheme="minorHAnsi" w:hAnsiTheme="minorHAnsi" w:cstheme="minorBidi"/>
      <w:lang w:eastAsia="en-US"/>
    </w:rPr>
  </w:style>
  <w:style w:type="paragraph" w:styleId="ListParagraph">
    <w:name w:val="List Paragraph"/>
    <w:aliases w:val="ANNEX"/>
    <w:basedOn w:val="Normal"/>
    <w:uiPriority w:val="34"/>
    <w:qFormat/>
    <w:rsid w:val="00407DF7"/>
    <w:pPr>
      <w:ind w:left="720"/>
      <w:contextualSpacing/>
      <w:jc w:val="left"/>
    </w:pPr>
    <w:rPr>
      <w:rFonts w:ascii="Times New Roman" w:eastAsia="MS Mincho" w:hAnsi="Times New Roman"/>
      <w:lang w:eastAsia="ja-JP"/>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
    <w:basedOn w:val="Normal"/>
    <w:link w:val="FootnoteTextChar"/>
    <w:uiPriority w:val="99"/>
    <w:unhideWhenUsed/>
    <w:qFormat/>
    <w:rsid w:val="00407DF7"/>
    <w:pPr>
      <w:jc w:val="left"/>
    </w:pPr>
    <w:rPr>
      <w:rFonts w:ascii="Times New Roman" w:eastAsia="Times New Roman" w:hAnsi="Times New Roman"/>
      <w:sz w:val="20"/>
      <w:szCs w:val="20"/>
      <w:lang w:eastAsia="en-US"/>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407DF7"/>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
    <w:link w:val="CarattereCarattereCharCharCharCharCharCharZchn"/>
    <w:uiPriority w:val="99"/>
    <w:unhideWhenUsed/>
    <w:qFormat/>
    <w:rsid w:val="00407DF7"/>
    <w:rPr>
      <w:vertAlign w:val="superscript"/>
    </w:rPr>
  </w:style>
  <w:style w:type="character" w:customStyle="1" w:styleId="fontstyle01">
    <w:name w:val="fontstyle01"/>
    <w:rsid w:val="00407DF7"/>
    <w:rPr>
      <w:rFonts w:ascii="Times New Roman" w:hAnsi="Times New Roman" w:cs="Times New Roman" w:hint="default"/>
      <w:b/>
      <w:bCs/>
      <w:i/>
      <w:iCs/>
      <w:color w:val="000000"/>
      <w:sz w:val="28"/>
      <w:szCs w:val="28"/>
    </w:rPr>
  </w:style>
  <w:style w:type="character" w:customStyle="1" w:styleId="fontstyle21">
    <w:name w:val="fontstyle21"/>
    <w:rsid w:val="00407DF7"/>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407DF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
    <w:name w:val="Nội dung"/>
    <w:rsid w:val="00407D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407DF7"/>
    <w:pPr>
      <w:spacing w:after="160" w:line="240" w:lineRule="exact"/>
      <w:jc w:val="left"/>
    </w:pPr>
    <w:rPr>
      <w:rFonts w:asciiTheme="minorHAnsi" w:eastAsiaTheme="minorHAnsi" w:hAnsiTheme="minorHAnsi" w:cstheme="minorBidi"/>
      <w:sz w:val="22"/>
      <w:szCs w:val="22"/>
      <w:vertAlign w:val="superscrip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F7"/>
    <w:pPr>
      <w:spacing w:after="0" w:line="240" w:lineRule="auto"/>
      <w:jc w:val="both"/>
    </w:pPr>
    <w:rPr>
      <w:rFonts w:ascii=".VnTime" w:eastAsia="SimSun" w:hAnsi=".VnTime" w:cs="Times New Roman"/>
      <w:sz w:val="28"/>
      <w:szCs w:val="28"/>
      <w:lang w:eastAsia="zh-CN"/>
    </w:rPr>
  </w:style>
  <w:style w:type="paragraph" w:styleId="Heading1">
    <w:name w:val="heading 1"/>
    <w:basedOn w:val="Normal"/>
    <w:next w:val="Normal"/>
    <w:link w:val="Heading1Char"/>
    <w:qFormat/>
    <w:rsid w:val="00407DF7"/>
    <w:pPr>
      <w:keepNext/>
      <w:jc w:val="left"/>
      <w:outlineLvl w:val="0"/>
    </w:pPr>
    <w:rPr>
      <w:rFonts w:ascii=".VnTimeH" w:eastAsia="Times New Roman" w:hAnsi=".VnTimeH"/>
      <w:sz w:val="32"/>
      <w:szCs w:val="24"/>
      <w:lang w:val="pt-BR" w:eastAsia="x-none"/>
    </w:rPr>
  </w:style>
  <w:style w:type="paragraph" w:styleId="Heading2">
    <w:name w:val="heading 2"/>
    <w:basedOn w:val="Normal"/>
    <w:next w:val="Normal"/>
    <w:link w:val="Heading2Char"/>
    <w:qFormat/>
    <w:rsid w:val="00407DF7"/>
    <w:pPr>
      <w:keepNext/>
      <w:spacing w:before="240" w:after="60"/>
      <w:outlineLvl w:val="1"/>
    </w:pPr>
    <w:rPr>
      <w:rFonts w:ascii="Cambria" w:eastAsia="Times New Roman" w:hAnsi="Cambria"/>
      <w:b/>
      <w:bCs/>
      <w:i/>
      <w:iCs/>
      <w:lang w:val="x-none"/>
    </w:rPr>
  </w:style>
  <w:style w:type="paragraph" w:styleId="Heading3">
    <w:name w:val="heading 3"/>
    <w:basedOn w:val="Normal"/>
    <w:next w:val="Normal"/>
    <w:link w:val="Heading3Char"/>
    <w:qFormat/>
    <w:rsid w:val="00407DF7"/>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qFormat/>
    <w:rsid w:val="00407DF7"/>
    <w:pPr>
      <w:keepNext/>
      <w:spacing w:before="240" w:after="60"/>
      <w:jc w:val="left"/>
      <w:outlineLvl w:val="3"/>
    </w:pPr>
    <w:rPr>
      <w:rFonts w:ascii="Times New Roman" w:eastAsia="Times New Roman" w:hAnsi="Times New Roman"/>
      <w:b/>
      <w:bCs/>
      <w:lang w:val="x-none" w:eastAsia="x-none"/>
    </w:rPr>
  </w:style>
  <w:style w:type="paragraph" w:styleId="Heading5">
    <w:name w:val="heading 5"/>
    <w:basedOn w:val="Normal"/>
    <w:next w:val="Normal"/>
    <w:link w:val="Heading5Char"/>
    <w:qFormat/>
    <w:rsid w:val="00407DF7"/>
    <w:pPr>
      <w:keepNext/>
      <w:jc w:val="center"/>
      <w:outlineLvl w:val="4"/>
    </w:pPr>
    <w:rPr>
      <w:rFonts w:eastAsia="Times New Roman"/>
      <w:b/>
      <w:bCs/>
      <w:i/>
      <w:iCs/>
      <w:sz w:val="32"/>
      <w:szCs w:val="24"/>
      <w:lang w:val="x-none" w:eastAsia="x-none"/>
    </w:rPr>
  </w:style>
  <w:style w:type="paragraph" w:styleId="Heading6">
    <w:name w:val="heading 6"/>
    <w:basedOn w:val="Normal"/>
    <w:next w:val="Normal"/>
    <w:link w:val="Heading6Char"/>
    <w:qFormat/>
    <w:rsid w:val="00407DF7"/>
    <w:pPr>
      <w:spacing w:before="240" w:after="60"/>
      <w:jc w:val="left"/>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qFormat/>
    <w:rsid w:val="00407DF7"/>
    <w:pPr>
      <w:keepNext/>
      <w:jc w:val="center"/>
      <w:outlineLvl w:val="6"/>
    </w:pPr>
    <w:rPr>
      <w:rFonts w:ascii=".VnTimeH" w:eastAsia="Times New Roman" w:hAnsi=".VnTimeH"/>
      <w:b/>
      <w:bCs/>
      <w:sz w:val="44"/>
      <w:szCs w:val="24"/>
      <w:u w:val="single"/>
      <w:lang w:val="pt-BR" w:eastAsia="x-none"/>
    </w:rPr>
  </w:style>
  <w:style w:type="paragraph" w:styleId="Heading8">
    <w:name w:val="heading 8"/>
    <w:basedOn w:val="Normal"/>
    <w:next w:val="Normal"/>
    <w:link w:val="Heading8Char"/>
    <w:qFormat/>
    <w:rsid w:val="00407DF7"/>
    <w:pPr>
      <w:spacing w:before="240" w:after="60"/>
      <w:jc w:val="left"/>
      <w:outlineLvl w:val="7"/>
    </w:pPr>
    <w:rPr>
      <w:rFonts w:ascii="Calibri" w:eastAsia="Times New Roman"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DF7"/>
    <w:rPr>
      <w:rFonts w:ascii=".VnTimeH" w:eastAsia="Times New Roman" w:hAnsi=".VnTimeH" w:cs="Times New Roman"/>
      <w:sz w:val="32"/>
      <w:szCs w:val="24"/>
      <w:lang w:val="pt-BR" w:eastAsia="x-none"/>
    </w:rPr>
  </w:style>
  <w:style w:type="character" w:customStyle="1" w:styleId="Heading2Char">
    <w:name w:val="Heading 2 Char"/>
    <w:basedOn w:val="DefaultParagraphFont"/>
    <w:link w:val="Heading2"/>
    <w:rsid w:val="00407DF7"/>
    <w:rPr>
      <w:rFonts w:ascii="Cambria" w:eastAsia="Times New Roman" w:hAnsi="Cambria" w:cs="Times New Roman"/>
      <w:b/>
      <w:bCs/>
      <w:i/>
      <w:iCs/>
      <w:sz w:val="28"/>
      <w:szCs w:val="28"/>
      <w:lang w:val="x-none" w:eastAsia="zh-CN"/>
    </w:rPr>
  </w:style>
  <w:style w:type="character" w:customStyle="1" w:styleId="Heading3Char">
    <w:name w:val="Heading 3 Char"/>
    <w:basedOn w:val="DefaultParagraphFont"/>
    <w:link w:val="Heading3"/>
    <w:rsid w:val="00407DF7"/>
    <w:rPr>
      <w:rFonts w:ascii="Cambria" w:eastAsia="Times New Roman" w:hAnsi="Cambria" w:cs="Times New Roman"/>
      <w:b/>
      <w:bCs/>
      <w:sz w:val="26"/>
      <w:szCs w:val="26"/>
      <w:lang w:val="x-none" w:eastAsia="zh-CN"/>
    </w:rPr>
  </w:style>
  <w:style w:type="character" w:customStyle="1" w:styleId="Heading4Char">
    <w:name w:val="Heading 4 Char"/>
    <w:basedOn w:val="DefaultParagraphFont"/>
    <w:link w:val="Heading4"/>
    <w:rsid w:val="00407DF7"/>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07DF7"/>
    <w:rPr>
      <w:rFonts w:ascii=".VnTime" w:eastAsia="Times New Roman" w:hAnsi=".VnTime" w:cs="Times New Roman"/>
      <w:b/>
      <w:bCs/>
      <w:i/>
      <w:iCs/>
      <w:sz w:val="32"/>
      <w:szCs w:val="24"/>
      <w:lang w:val="x-none" w:eastAsia="x-none"/>
    </w:rPr>
  </w:style>
  <w:style w:type="character" w:customStyle="1" w:styleId="Heading6Char">
    <w:name w:val="Heading 6 Char"/>
    <w:basedOn w:val="DefaultParagraphFont"/>
    <w:link w:val="Heading6"/>
    <w:rsid w:val="00407DF7"/>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07DF7"/>
    <w:rPr>
      <w:rFonts w:ascii=".VnTimeH" w:eastAsia="Times New Roman" w:hAnsi=".VnTimeH" w:cs="Times New Roman"/>
      <w:b/>
      <w:bCs/>
      <w:sz w:val="44"/>
      <w:szCs w:val="24"/>
      <w:u w:val="single"/>
      <w:lang w:val="pt-BR" w:eastAsia="x-none"/>
    </w:rPr>
  </w:style>
  <w:style w:type="character" w:customStyle="1" w:styleId="Heading8Char">
    <w:name w:val="Heading 8 Char"/>
    <w:basedOn w:val="DefaultParagraphFont"/>
    <w:link w:val="Heading8"/>
    <w:rsid w:val="00407DF7"/>
    <w:rPr>
      <w:rFonts w:ascii="Calibri" w:eastAsia="Times New Roman" w:hAnsi="Calibri" w:cs="Times New Roman"/>
      <w:i/>
      <w:iCs/>
      <w:sz w:val="24"/>
      <w:szCs w:val="24"/>
      <w:lang w:val="x-none" w:eastAsia="x-none"/>
    </w:rPr>
  </w:style>
  <w:style w:type="table" w:styleId="TableGrid">
    <w:name w:val="Table Grid"/>
    <w:basedOn w:val="TableNormal"/>
    <w:rsid w:val="00407DF7"/>
    <w:pPr>
      <w:spacing w:after="0" w:line="240" w:lineRule="auto"/>
    </w:pPr>
    <w:rPr>
      <w:rFonts w:ascii=".VnTime" w:eastAsia="SimSun" w:hAnsi=".VnTime"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aliases w:val="Numbered Para 1,Dot pt,No Spacing1,List Paragraph Char Char Char,Indicator Text,List Paragraph11,Bullet 1,Bullet Points,F5 List Paragraph,Colorful List - Accent 11,List Paragraph2,Normal numbered,List Paragraph111,OBC Bullet,Bullet Style"/>
    <w:basedOn w:val="Normal"/>
    <w:link w:val="ListParagraphChar"/>
    <w:uiPriority w:val="34"/>
    <w:qFormat/>
    <w:rsid w:val="00407DF7"/>
    <w:pPr>
      <w:ind w:left="720"/>
      <w:contextualSpacing/>
    </w:pPr>
    <w:rPr>
      <w:lang w:val="x-none"/>
    </w:rPr>
  </w:style>
  <w:style w:type="paragraph" w:styleId="Header">
    <w:name w:val="header"/>
    <w:basedOn w:val="Normal"/>
    <w:link w:val="HeaderChar"/>
    <w:uiPriority w:val="99"/>
    <w:unhideWhenUsed/>
    <w:rsid w:val="00407DF7"/>
    <w:pPr>
      <w:tabs>
        <w:tab w:val="center" w:pos="4680"/>
        <w:tab w:val="right" w:pos="9360"/>
      </w:tabs>
    </w:pPr>
    <w:rPr>
      <w:lang w:val="x-none"/>
    </w:rPr>
  </w:style>
  <w:style w:type="character" w:customStyle="1" w:styleId="HeaderChar">
    <w:name w:val="Header Char"/>
    <w:basedOn w:val="DefaultParagraphFont"/>
    <w:link w:val="Header"/>
    <w:uiPriority w:val="99"/>
    <w:rsid w:val="00407DF7"/>
    <w:rPr>
      <w:rFonts w:ascii=".VnTime" w:eastAsia="SimSun" w:hAnsi=".VnTime" w:cs="Times New Roman"/>
      <w:sz w:val="28"/>
      <w:szCs w:val="28"/>
      <w:lang w:val="x-none" w:eastAsia="zh-CN"/>
    </w:rPr>
  </w:style>
  <w:style w:type="paragraph" w:styleId="Footer">
    <w:name w:val="footer"/>
    <w:basedOn w:val="Normal"/>
    <w:link w:val="FooterChar"/>
    <w:uiPriority w:val="99"/>
    <w:unhideWhenUsed/>
    <w:rsid w:val="00407DF7"/>
    <w:pPr>
      <w:tabs>
        <w:tab w:val="center" w:pos="4680"/>
        <w:tab w:val="right" w:pos="9360"/>
      </w:tabs>
    </w:pPr>
    <w:rPr>
      <w:lang w:val="x-none"/>
    </w:rPr>
  </w:style>
  <w:style w:type="character" w:customStyle="1" w:styleId="FooterChar">
    <w:name w:val="Footer Char"/>
    <w:basedOn w:val="DefaultParagraphFont"/>
    <w:link w:val="Footer"/>
    <w:uiPriority w:val="99"/>
    <w:rsid w:val="00407DF7"/>
    <w:rPr>
      <w:rFonts w:ascii=".VnTime" w:eastAsia="SimSun" w:hAnsi=".VnTime" w:cs="Times New Roman"/>
      <w:sz w:val="28"/>
      <w:szCs w:val="28"/>
      <w:lang w:val="x-none" w:eastAsia="zh-CN"/>
    </w:rPr>
  </w:style>
  <w:style w:type="paragraph" w:styleId="BodyText">
    <w:name w:val="Body Text"/>
    <w:basedOn w:val="Normal"/>
    <w:link w:val="BodyTextChar"/>
    <w:rsid w:val="00407DF7"/>
    <w:pPr>
      <w:jc w:val="center"/>
    </w:pPr>
    <w:rPr>
      <w:rFonts w:eastAsia="Times New Roman"/>
      <w:b/>
      <w:bCs/>
      <w:sz w:val="44"/>
      <w:szCs w:val="24"/>
      <w:lang w:val="pt-BR" w:eastAsia="x-none"/>
    </w:rPr>
  </w:style>
  <w:style w:type="character" w:customStyle="1" w:styleId="BodyTextChar">
    <w:name w:val="Body Text Char"/>
    <w:basedOn w:val="DefaultParagraphFont"/>
    <w:link w:val="BodyText"/>
    <w:rsid w:val="00407DF7"/>
    <w:rPr>
      <w:rFonts w:ascii=".VnTime" w:eastAsia="Times New Roman" w:hAnsi=".VnTime" w:cs="Times New Roman"/>
      <w:b/>
      <w:bCs/>
      <w:sz w:val="44"/>
      <w:szCs w:val="24"/>
      <w:lang w:val="pt-BR" w:eastAsia="x-none"/>
    </w:rPr>
  </w:style>
  <w:style w:type="paragraph" w:styleId="Caption">
    <w:name w:val="caption"/>
    <w:basedOn w:val="Normal"/>
    <w:next w:val="Normal"/>
    <w:qFormat/>
    <w:rsid w:val="00407DF7"/>
    <w:pPr>
      <w:jc w:val="center"/>
    </w:pPr>
    <w:rPr>
      <w:rFonts w:ascii=".VnTimeH" w:eastAsia="Times New Roman" w:hAnsi=".VnTimeH"/>
      <w:b/>
      <w:bCs/>
      <w:szCs w:val="24"/>
      <w:lang w:eastAsia="en-US"/>
    </w:rPr>
  </w:style>
  <w:style w:type="paragraph" w:styleId="BodyTextIndent">
    <w:name w:val="Body Text Indent"/>
    <w:basedOn w:val="Normal"/>
    <w:link w:val="BodyTextIndentChar"/>
    <w:unhideWhenUsed/>
    <w:rsid w:val="00407DF7"/>
    <w:pPr>
      <w:spacing w:after="120"/>
      <w:ind w:left="360"/>
    </w:pPr>
    <w:rPr>
      <w:lang w:val="x-none"/>
    </w:rPr>
  </w:style>
  <w:style w:type="character" w:customStyle="1" w:styleId="BodyTextIndentChar">
    <w:name w:val="Body Text Indent Char"/>
    <w:basedOn w:val="DefaultParagraphFont"/>
    <w:link w:val="BodyTextIndent"/>
    <w:rsid w:val="00407DF7"/>
    <w:rPr>
      <w:rFonts w:ascii=".VnTime" w:eastAsia="SimSun" w:hAnsi=".VnTime" w:cs="Times New Roman"/>
      <w:sz w:val="28"/>
      <w:szCs w:val="28"/>
      <w:lang w:val="x-none" w:eastAsia="zh-CN"/>
    </w:rPr>
  </w:style>
  <w:style w:type="paragraph" w:styleId="BodyText2">
    <w:name w:val="Body Text 2"/>
    <w:basedOn w:val="Normal"/>
    <w:link w:val="BodyText2Char"/>
    <w:unhideWhenUsed/>
    <w:rsid w:val="00407DF7"/>
    <w:pPr>
      <w:spacing w:after="120" w:line="480" w:lineRule="auto"/>
    </w:pPr>
  </w:style>
  <w:style w:type="character" w:customStyle="1" w:styleId="BodyText2Char">
    <w:name w:val="Body Text 2 Char"/>
    <w:basedOn w:val="DefaultParagraphFont"/>
    <w:link w:val="BodyText2"/>
    <w:rsid w:val="00407DF7"/>
    <w:rPr>
      <w:rFonts w:ascii=".VnTime" w:eastAsia="SimSun" w:hAnsi=".VnTime" w:cs="Times New Roman"/>
      <w:sz w:val="28"/>
      <w:szCs w:val="28"/>
      <w:lang w:eastAsia="zh-CN"/>
    </w:rPr>
  </w:style>
  <w:style w:type="paragraph" w:styleId="BodyTextIndent3">
    <w:name w:val="Body Text Indent 3"/>
    <w:basedOn w:val="Normal"/>
    <w:link w:val="BodyTextIndent3Char"/>
    <w:unhideWhenUsed/>
    <w:rsid w:val="00407DF7"/>
    <w:pPr>
      <w:spacing w:after="120"/>
      <w:ind w:left="360"/>
    </w:pPr>
    <w:rPr>
      <w:sz w:val="16"/>
      <w:szCs w:val="16"/>
    </w:rPr>
  </w:style>
  <w:style w:type="character" w:customStyle="1" w:styleId="BodyTextIndent3Char">
    <w:name w:val="Body Text Indent 3 Char"/>
    <w:basedOn w:val="DefaultParagraphFont"/>
    <w:link w:val="BodyTextIndent3"/>
    <w:rsid w:val="00407DF7"/>
    <w:rPr>
      <w:rFonts w:ascii=".VnTime" w:eastAsia="SimSun" w:hAnsi=".VnTime" w:cs="Times New Roman"/>
      <w:sz w:val="16"/>
      <w:szCs w:val="16"/>
      <w:lang w:eastAsia="zh-CN"/>
    </w:rPr>
  </w:style>
  <w:style w:type="paragraph" w:styleId="TOC2">
    <w:name w:val="toc 2"/>
    <w:basedOn w:val="Normal"/>
    <w:next w:val="Normal"/>
    <w:autoRedefine/>
    <w:uiPriority w:val="39"/>
    <w:unhideWhenUsed/>
    <w:rsid w:val="00407DF7"/>
    <w:pPr>
      <w:tabs>
        <w:tab w:val="left" w:pos="810"/>
        <w:tab w:val="right" w:leader="dot" w:pos="9345"/>
      </w:tabs>
      <w:spacing w:before="120" w:after="120"/>
      <w:ind w:left="280"/>
    </w:pPr>
    <w:rPr>
      <w:b/>
      <w:noProof/>
      <w:lang w:val="fr-FR"/>
    </w:rPr>
  </w:style>
  <w:style w:type="paragraph" w:styleId="TOC1">
    <w:name w:val="toc 1"/>
    <w:basedOn w:val="Normal"/>
    <w:next w:val="Normal"/>
    <w:autoRedefine/>
    <w:uiPriority w:val="39"/>
    <w:unhideWhenUsed/>
    <w:rsid w:val="00407DF7"/>
    <w:pPr>
      <w:tabs>
        <w:tab w:val="right" w:leader="dot" w:pos="9345"/>
      </w:tabs>
      <w:spacing w:before="60" w:after="60"/>
    </w:pPr>
    <w:rPr>
      <w:rFonts w:ascii=".VnTimeH" w:hAnsi=".VnTimeH"/>
      <w:b/>
      <w:noProof/>
      <w:lang w:val="vi-VN"/>
    </w:rPr>
  </w:style>
  <w:style w:type="character" w:styleId="Hyperlink">
    <w:name w:val="Hyperlink"/>
    <w:uiPriority w:val="99"/>
    <w:unhideWhenUsed/>
    <w:rsid w:val="00407DF7"/>
    <w:rPr>
      <w:color w:val="0000FF"/>
      <w:u w:val="single"/>
    </w:rPr>
  </w:style>
  <w:style w:type="paragraph" w:styleId="BodyText3">
    <w:name w:val="Body Text 3"/>
    <w:basedOn w:val="Normal"/>
    <w:link w:val="BodyText3Char"/>
    <w:rsid w:val="00407DF7"/>
    <w:pPr>
      <w:spacing w:after="120"/>
      <w:jc w:val="left"/>
    </w:pPr>
    <w:rPr>
      <w:rFonts w:eastAsia="Times New Roman"/>
      <w:sz w:val="16"/>
      <w:szCs w:val="16"/>
      <w:lang w:val="x-none" w:eastAsia="x-none"/>
    </w:rPr>
  </w:style>
  <w:style w:type="character" w:customStyle="1" w:styleId="BodyText3Char">
    <w:name w:val="Body Text 3 Char"/>
    <w:basedOn w:val="DefaultParagraphFont"/>
    <w:link w:val="BodyText3"/>
    <w:rsid w:val="00407DF7"/>
    <w:rPr>
      <w:rFonts w:ascii=".VnTime" w:eastAsia="Times New Roman" w:hAnsi=".VnTime" w:cs="Times New Roman"/>
      <w:sz w:val="16"/>
      <w:szCs w:val="16"/>
      <w:lang w:val="x-none" w:eastAsia="x-none"/>
    </w:rPr>
  </w:style>
  <w:style w:type="paragraph" w:styleId="BalloonText">
    <w:name w:val="Balloon Text"/>
    <w:basedOn w:val="Normal"/>
    <w:link w:val="BalloonTextChar"/>
    <w:uiPriority w:val="99"/>
    <w:semiHidden/>
    <w:unhideWhenUsed/>
    <w:rsid w:val="00407DF7"/>
    <w:rPr>
      <w:rFonts w:ascii="Tahoma" w:hAnsi="Tahoma"/>
      <w:sz w:val="16"/>
      <w:szCs w:val="16"/>
      <w:lang w:val="x-none"/>
    </w:rPr>
  </w:style>
  <w:style w:type="character" w:customStyle="1" w:styleId="BalloonTextChar">
    <w:name w:val="Balloon Text Char"/>
    <w:basedOn w:val="DefaultParagraphFont"/>
    <w:link w:val="BalloonText"/>
    <w:uiPriority w:val="99"/>
    <w:semiHidden/>
    <w:rsid w:val="00407DF7"/>
    <w:rPr>
      <w:rFonts w:ascii="Tahoma" w:eastAsia="SimSun" w:hAnsi="Tahoma" w:cs="Times New Roman"/>
      <w:sz w:val="16"/>
      <w:szCs w:val="16"/>
      <w:lang w:val="x-none" w:eastAsia="zh-CN"/>
    </w:rPr>
  </w:style>
  <w:style w:type="paragraph" w:styleId="NormalWeb">
    <w:name w:val="Normal (Web)"/>
    <w:basedOn w:val="Normal"/>
    <w:uiPriority w:val="99"/>
    <w:unhideWhenUsed/>
    <w:rsid w:val="00407DF7"/>
    <w:pPr>
      <w:spacing w:before="100" w:beforeAutospacing="1" w:after="100" w:afterAutospacing="1"/>
      <w:jc w:val="left"/>
    </w:pPr>
    <w:rPr>
      <w:rFonts w:ascii="Verdana" w:eastAsia="Times New Roman" w:hAnsi="Verdana"/>
      <w:color w:val="000000"/>
      <w:sz w:val="15"/>
      <w:szCs w:val="15"/>
      <w:lang w:val="vi-VN" w:eastAsia="vi-VN"/>
    </w:rPr>
  </w:style>
  <w:style w:type="character" w:styleId="PageNumber">
    <w:name w:val="page number"/>
    <w:basedOn w:val="DefaultParagraphFont"/>
    <w:rsid w:val="00407DF7"/>
  </w:style>
  <w:style w:type="paragraph" w:styleId="Title">
    <w:name w:val="Title"/>
    <w:basedOn w:val="Normal"/>
    <w:link w:val="TitleChar"/>
    <w:qFormat/>
    <w:rsid w:val="00407DF7"/>
    <w:pPr>
      <w:jc w:val="center"/>
    </w:pPr>
    <w:rPr>
      <w:rFonts w:ascii=".VnArialH" w:eastAsia="Times New Roman" w:hAnsi=".VnArialH"/>
      <w:sz w:val="32"/>
      <w:szCs w:val="20"/>
      <w:lang w:val="x-none" w:eastAsia="x-none"/>
    </w:rPr>
  </w:style>
  <w:style w:type="character" w:customStyle="1" w:styleId="TitleChar">
    <w:name w:val="Title Char"/>
    <w:basedOn w:val="DefaultParagraphFont"/>
    <w:link w:val="Title"/>
    <w:rsid w:val="00407DF7"/>
    <w:rPr>
      <w:rFonts w:ascii=".VnArialH" w:eastAsia="Times New Roman" w:hAnsi=".VnArialH" w:cs="Times New Roman"/>
      <w:sz w:val="32"/>
      <w:szCs w:val="20"/>
      <w:lang w:val="x-none" w:eastAsia="x-none"/>
    </w:rPr>
  </w:style>
  <w:style w:type="paragraph" w:styleId="BodyTextIndent2">
    <w:name w:val="Body Text Indent 2"/>
    <w:basedOn w:val="Normal"/>
    <w:link w:val="BodyTextIndent2Char"/>
    <w:uiPriority w:val="99"/>
    <w:semiHidden/>
    <w:unhideWhenUsed/>
    <w:rsid w:val="00407DF7"/>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407DF7"/>
    <w:rPr>
      <w:rFonts w:ascii=".VnTime" w:eastAsia="SimSun" w:hAnsi=".VnTime" w:cs="Times New Roman"/>
      <w:sz w:val="28"/>
      <w:szCs w:val="28"/>
      <w:lang w:val="x-none" w:eastAsia="zh-CN"/>
    </w:rPr>
  </w:style>
  <w:style w:type="paragraph" w:styleId="ListBullet">
    <w:name w:val="List Bullet"/>
    <w:basedOn w:val="Normal"/>
    <w:uiPriority w:val="99"/>
    <w:unhideWhenUsed/>
    <w:rsid w:val="00407DF7"/>
    <w:pPr>
      <w:numPr>
        <w:numId w:val="1"/>
      </w:numPr>
      <w:contextualSpacing/>
      <w:jc w:val="left"/>
    </w:pPr>
    <w:rPr>
      <w:rFonts w:eastAsia="Times New Roman"/>
      <w:szCs w:val="24"/>
      <w:lang w:eastAsia="en-US"/>
    </w:rPr>
  </w:style>
  <w:style w:type="character" w:customStyle="1" w:styleId="apple-converted-space">
    <w:name w:val="apple-converted-space"/>
    <w:basedOn w:val="DefaultParagraphFont"/>
    <w:rsid w:val="00407DF7"/>
  </w:style>
  <w:style w:type="character" w:styleId="CommentReference">
    <w:name w:val="annotation reference"/>
    <w:uiPriority w:val="99"/>
    <w:semiHidden/>
    <w:unhideWhenUsed/>
    <w:rsid w:val="00407DF7"/>
    <w:rPr>
      <w:sz w:val="16"/>
      <w:szCs w:val="16"/>
    </w:rPr>
  </w:style>
  <w:style w:type="paragraph" w:styleId="CommentText">
    <w:name w:val="annotation text"/>
    <w:basedOn w:val="Normal"/>
    <w:link w:val="CommentTextChar"/>
    <w:uiPriority w:val="99"/>
    <w:semiHidden/>
    <w:unhideWhenUsed/>
    <w:rsid w:val="00407DF7"/>
    <w:rPr>
      <w:sz w:val="20"/>
      <w:szCs w:val="20"/>
    </w:rPr>
  </w:style>
  <w:style w:type="character" w:customStyle="1" w:styleId="CommentTextChar">
    <w:name w:val="Comment Text Char"/>
    <w:basedOn w:val="DefaultParagraphFont"/>
    <w:link w:val="CommentText"/>
    <w:uiPriority w:val="99"/>
    <w:semiHidden/>
    <w:rsid w:val="00407DF7"/>
    <w:rPr>
      <w:rFonts w:ascii=".VnTime" w:eastAsia="SimSun" w:hAnsi=".VnTime"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07DF7"/>
    <w:rPr>
      <w:b/>
      <w:bCs/>
    </w:rPr>
  </w:style>
  <w:style w:type="character" w:customStyle="1" w:styleId="CommentSubjectChar">
    <w:name w:val="Comment Subject Char"/>
    <w:basedOn w:val="CommentTextChar"/>
    <w:link w:val="CommentSubject"/>
    <w:uiPriority w:val="99"/>
    <w:semiHidden/>
    <w:rsid w:val="00407DF7"/>
    <w:rPr>
      <w:rFonts w:ascii=".VnTime" w:eastAsia="SimSun" w:hAnsi=".VnTime" w:cs="Times New Roman"/>
      <w:b/>
      <w:bCs/>
      <w:sz w:val="20"/>
      <w:szCs w:val="20"/>
      <w:lang w:eastAsia="zh-CN"/>
    </w:rPr>
  </w:style>
  <w:style w:type="character" w:styleId="Strong">
    <w:name w:val="Strong"/>
    <w:uiPriority w:val="22"/>
    <w:qFormat/>
    <w:rsid w:val="00407DF7"/>
    <w:rPr>
      <w:b/>
      <w:bCs/>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1"/>
    <w:uiPriority w:val="34"/>
    <w:qFormat/>
    <w:locked/>
    <w:rsid w:val="00407DF7"/>
    <w:rPr>
      <w:rFonts w:ascii=".VnTime" w:eastAsia="SimSun" w:hAnsi=".VnTime" w:cs="Times New Roman"/>
      <w:sz w:val="28"/>
      <w:szCs w:val="28"/>
      <w:lang w:val="x-none" w:eastAsia="zh-CN"/>
    </w:rPr>
  </w:style>
  <w:style w:type="character" w:styleId="FollowedHyperlink">
    <w:name w:val="FollowedHyperlink"/>
    <w:uiPriority w:val="99"/>
    <w:semiHidden/>
    <w:unhideWhenUsed/>
    <w:rsid w:val="00407DF7"/>
    <w:rPr>
      <w:color w:val="954F72"/>
      <w:u w:val="single"/>
    </w:rPr>
  </w:style>
  <w:style w:type="character" w:customStyle="1" w:styleId="Vnbnnidung">
    <w:name w:val="Văn bản nội dung_"/>
    <w:link w:val="Vnbnnidung0"/>
    <w:uiPriority w:val="99"/>
    <w:rsid w:val="00407DF7"/>
    <w:rPr>
      <w:sz w:val="28"/>
      <w:szCs w:val="28"/>
    </w:rPr>
  </w:style>
  <w:style w:type="paragraph" w:customStyle="1" w:styleId="Vnbnnidung0">
    <w:name w:val="Văn bản nội dung"/>
    <w:basedOn w:val="Normal"/>
    <w:link w:val="Vnbnnidung"/>
    <w:uiPriority w:val="99"/>
    <w:rsid w:val="00407DF7"/>
    <w:pPr>
      <w:widowControl w:val="0"/>
      <w:spacing w:line="288" w:lineRule="auto"/>
      <w:ind w:firstLine="400"/>
      <w:jc w:val="left"/>
    </w:pPr>
    <w:rPr>
      <w:rFonts w:asciiTheme="minorHAnsi" w:eastAsiaTheme="minorHAnsi" w:hAnsiTheme="minorHAnsi" w:cstheme="minorBidi"/>
      <w:lang w:eastAsia="en-US"/>
    </w:rPr>
  </w:style>
  <w:style w:type="paragraph" w:styleId="ListParagraph">
    <w:name w:val="List Paragraph"/>
    <w:aliases w:val="ANNEX"/>
    <w:basedOn w:val="Normal"/>
    <w:uiPriority w:val="34"/>
    <w:qFormat/>
    <w:rsid w:val="00407DF7"/>
    <w:pPr>
      <w:ind w:left="720"/>
      <w:contextualSpacing/>
      <w:jc w:val="left"/>
    </w:pPr>
    <w:rPr>
      <w:rFonts w:ascii="Times New Roman" w:eastAsia="MS Mincho" w:hAnsi="Times New Roman"/>
      <w:lang w:eastAsia="ja-JP"/>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
    <w:basedOn w:val="Normal"/>
    <w:link w:val="FootnoteTextChar"/>
    <w:uiPriority w:val="99"/>
    <w:unhideWhenUsed/>
    <w:qFormat/>
    <w:rsid w:val="00407DF7"/>
    <w:pPr>
      <w:jc w:val="left"/>
    </w:pPr>
    <w:rPr>
      <w:rFonts w:ascii="Times New Roman" w:eastAsia="Times New Roman" w:hAnsi="Times New Roman"/>
      <w:sz w:val="20"/>
      <w:szCs w:val="20"/>
      <w:lang w:eastAsia="en-US"/>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407DF7"/>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
    <w:link w:val="CarattereCarattereCharCharCharCharCharCharZchn"/>
    <w:uiPriority w:val="99"/>
    <w:unhideWhenUsed/>
    <w:qFormat/>
    <w:rsid w:val="00407DF7"/>
    <w:rPr>
      <w:vertAlign w:val="superscript"/>
    </w:rPr>
  </w:style>
  <w:style w:type="character" w:customStyle="1" w:styleId="fontstyle01">
    <w:name w:val="fontstyle01"/>
    <w:rsid w:val="00407DF7"/>
    <w:rPr>
      <w:rFonts w:ascii="Times New Roman" w:hAnsi="Times New Roman" w:cs="Times New Roman" w:hint="default"/>
      <w:b/>
      <w:bCs/>
      <w:i/>
      <w:iCs/>
      <w:color w:val="000000"/>
      <w:sz w:val="28"/>
      <w:szCs w:val="28"/>
    </w:rPr>
  </w:style>
  <w:style w:type="character" w:customStyle="1" w:styleId="fontstyle21">
    <w:name w:val="fontstyle21"/>
    <w:rsid w:val="00407DF7"/>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407DF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
    <w:name w:val="Nội dung"/>
    <w:rsid w:val="00407D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407DF7"/>
    <w:pPr>
      <w:spacing w:after="160" w:line="240" w:lineRule="exact"/>
      <w:jc w:val="lef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4EE93-A76A-4086-841D-32320B1E2639}"/>
</file>

<file path=customXml/itemProps2.xml><?xml version="1.0" encoding="utf-8"?>
<ds:datastoreItem xmlns:ds="http://schemas.openxmlformats.org/officeDocument/2006/customXml" ds:itemID="{5963E75C-A44A-4D0C-B46A-CC8AE9A8DE7F}"/>
</file>

<file path=customXml/itemProps3.xml><?xml version="1.0" encoding="utf-8"?>
<ds:datastoreItem xmlns:ds="http://schemas.openxmlformats.org/officeDocument/2006/customXml" ds:itemID="{77533567-0B44-4ACC-AB7D-0321610987D6}"/>
</file>

<file path=docProps/app.xml><?xml version="1.0" encoding="utf-8"?>
<Properties xmlns="http://schemas.openxmlformats.org/officeDocument/2006/extended-properties" xmlns:vt="http://schemas.openxmlformats.org/officeDocument/2006/docPropsVTypes">
  <Template>Normal</Template>
  <TotalTime>237</TotalTime>
  <Pages>18</Pages>
  <Words>5999</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DDT</cp:lastModifiedBy>
  <cp:revision>59</cp:revision>
  <cp:lastPrinted>2021-10-23T05:31:00Z</cp:lastPrinted>
  <dcterms:created xsi:type="dcterms:W3CDTF">2021-10-22T11:27:00Z</dcterms:created>
  <dcterms:modified xsi:type="dcterms:W3CDTF">2021-10-28T03:49:00Z</dcterms:modified>
</cp:coreProperties>
</file>