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25"/>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6017"/>
      </w:tblGrid>
      <w:tr w:rsidR="00644FA5" w:rsidRPr="00644FA5" w:rsidTr="00B96E61">
        <w:trPr>
          <w:trHeight w:val="848"/>
        </w:trPr>
        <w:tc>
          <w:tcPr>
            <w:tcW w:w="3708" w:type="dxa"/>
          </w:tcPr>
          <w:p w:rsidR="00173119" w:rsidRPr="00644FA5" w:rsidRDefault="00173119" w:rsidP="00173119">
            <w:pPr>
              <w:jc w:val="center"/>
              <w:rPr>
                <w:rFonts w:ascii="Times New Roman" w:hAnsi="Times New Roman" w:cs="Times New Roman"/>
                <w:b/>
                <w:sz w:val="28"/>
                <w:szCs w:val="28"/>
              </w:rPr>
            </w:pPr>
            <w:r w:rsidRPr="00644FA5">
              <w:rPr>
                <w:rFonts w:ascii="Times New Roman" w:hAnsi="Times New Roman" w:cs="Times New Roman"/>
                <w:b/>
                <w:sz w:val="28"/>
                <w:szCs w:val="28"/>
              </w:rPr>
              <w:t>ỦY BAN NHÂN DÂN</w:t>
            </w:r>
            <w:r w:rsidR="00B96E61" w:rsidRPr="00644FA5">
              <w:rPr>
                <w:rFonts w:ascii="Times New Roman" w:hAnsi="Times New Roman" w:cs="Times New Roman"/>
                <w:b/>
                <w:sz w:val="28"/>
                <w:szCs w:val="28"/>
              </w:rPr>
              <w:t xml:space="preserve"> </w:t>
            </w:r>
          </w:p>
          <w:p w:rsidR="00173119" w:rsidRPr="00644FA5" w:rsidRDefault="00173119" w:rsidP="00173119">
            <w:pPr>
              <w:jc w:val="center"/>
              <w:rPr>
                <w:rFonts w:ascii="Times New Roman" w:hAnsi="Times New Roman" w:cs="Times New Roman"/>
                <w:b/>
                <w:sz w:val="28"/>
                <w:szCs w:val="28"/>
              </w:rPr>
            </w:pPr>
            <w:r w:rsidRPr="00644FA5">
              <w:rPr>
                <w:rFonts w:ascii="Times New Roman" w:hAnsi="Times New Roman" w:cs="Times New Roman"/>
                <w:b/>
                <w:sz w:val="28"/>
                <w:szCs w:val="28"/>
              </w:rPr>
              <w:t>TỈNH ĐỒNG NAI</w:t>
            </w:r>
          </w:p>
          <w:p w:rsidR="003F5684" w:rsidRPr="00644FA5" w:rsidRDefault="00D31300" w:rsidP="003F5684">
            <w:pPr>
              <w:tabs>
                <w:tab w:val="left" w:pos="1395"/>
                <w:tab w:val="center" w:pos="1785"/>
              </w:tabs>
              <w:rPr>
                <w:rFonts w:ascii="Times New Roman" w:hAnsi="Times New Roman" w:cs="Times New Roman"/>
                <w:b/>
                <w:sz w:val="28"/>
                <w:szCs w:val="28"/>
              </w:rPr>
            </w:pPr>
            <w:r w:rsidRPr="00644FA5">
              <w:rPr>
                <w:rFonts w:ascii="Times New Roman" w:hAnsi="Times New Roman" w:cs="Times New Roman"/>
                <w:b/>
                <w:noProof/>
                <w:sz w:val="28"/>
                <w:szCs w:val="28"/>
              </w:rPr>
              <w:pict>
                <v:line id="Straight Connector 2" o:spid="_x0000_s1026" style="position:absolute;z-index:251664384;visibility:visible;mso-wrap-distance-top:-6e-5mm;mso-wrap-distance-bottom:-6e-5mm" from="62pt,2.8pt" to="114.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" strokecolor="#5b9bd5 [3204]" strokeweight=".5pt">
                  <v:stroke joinstyle="miter"/>
                  <o:lock v:ext="edit" shapetype="f"/>
                </v:line>
              </w:pict>
            </w:r>
          </w:p>
          <w:p w:rsidR="00173119" w:rsidRPr="00644FA5" w:rsidRDefault="003F5684" w:rsidP="003F5684">
            <w:pPr>
              <w:tabs>
                <w:tab w:val="left" w:pos="1395"/>
                <w:tab w:val="center" w:pos="1785"/>
              </w:tabs>
              <w:rPr>
                <w:rFonts w:ascii="Times New Roman" w:hAnsi="Times New Roman" w:cs="Times New Roman"/>
                <w:b/>
                <w:sz w:val="28"/>
                <w:szCs w:val="28"/>
              </w:rPr>
            </w:pPr>
            <w:r w:rsidRPr="00644FA5">
              <w:rPr>
                <w:rFonts w:ascii="Times New Roman" w:hAnsi="Times New Roman" w:cs="Times New Roman"/>
                <w:sz w:val="28"/>
                <w:szCs w:val="28"/>
              </w:rPr>
              <w:t xml:space="preserve">          Số</w:t>
            </w:r>
            <w:r w:rsidR="001E38DD" w:rsidRPr="00644FA5">
              <w:rPr>
                <w:rFonts w:ascii="Times New Roman" w:hAnsi="Times New Roman" w:cs="Times New Roman"/>
                <w:sz w:val="28"/>
                <w:szCs w:val="28"/>
              </w:rPr>
              <w:t>: 13664</w:t>
            </w:r>
            <w:r w:rsidRPr="00644FA5">
              <w:rPr>
                <w:rFonts w:ascii="Times New Roman" w:hAnsi="Times New Roman" w:cs="Times New Roman"/>
                <w:sz w:val="28"/>
                <w:szCs w:val="28"/>
              </w:rPr>
              <w:t>/KH-UBND</w:t>
            </w:r>
            <w:r w:rsidRPr="00644FA5">
              <w:rPr>
                <w:rFonts w:ascii="Times New Roman" w:hAnsi="Times New Roman" w:cs="Times New Roman"/>
                <w:b/>
                <w:sz w:val="28"/>
                <w:szCs w:val="28"/>
              </w:rPr>
              <w:tab/>
            </w:r>
          </w:p>
        </w:tc>
        <w:tc>
          <w:tcPr>
            <w:tcW w:w="6017" w:type="dxa"/>
          </w:tcPr>
          <w:p w:rsidR="00173119" w:rsidRPr="00644FA5" w:rsidRDefault="00173119" w:rsidP="00B25042">
            <w:pPr>
              <w:ind w:right="-211"/>
              <w:rPr>
                <w:rFonts w:ascii="Times New Roman" w:hAnsi="Times New Roman" w:cs="Times New Roman"/>
                <w:b/>
                <w:sz w:val="26"/>
                <w:szCs w:val="26"/>
              </w:rPr>
            </w:pPr>
            <w:r w:rsidRPr="00644FA5">
              <w:rPr>
                <w:rFonts w:ascii="Times New Roman" w:hAnsi="Times New Roman" w:cs="Times New Roman"/>
                <w:b/>
                <w:sz w:val="26"/>
                <w:szCs w:val="26"/>
              </w:rPr>
              <w:t>CỘNG HÒA XÃ HỘI CHỦ NGHĨA VIỆT NAM</w:t>
            </w:r>
          </w:p>
          <w:p w:rsidR="00173119" w:rsidRPr="00644FA5" w:rsidRDefault="00173119" w:rsidP="00173119">
            <w:pPr>
              <w:jc w:val="center"/>
              <w:rPr>
                <w:rFonts w:ascii="Times New Roman" w:hAnsi="Times New Roman" w:cs="Times New Roman"/>
                <w:b/>
                <w:sz w:val="28"/>
                <w:szCs w:val="28"/>
              </w:rPr>
            </w:pPr>
            <w:r w:rsidRPr="00644FA5">
              <w:rPr>
                <w:rFonts w:ascii="Times New Roman" w:hAnsi="Times New Roman" w:cs="Times New Roman"/>
                <w:b/>
                <w:sz w:val="28"/>
                <w:szCs w:val="28"/>
              </w:rPr>
              <w:t>Độc lập - Tự do - Hạnh phúc</w:t>
            </w:r>
          </w:p>
          <w:p w:rsidR="00110355" w:rsidRPr="00644FA5" w:rsidRDefault="00D31300" w:rsidP="00173119">
            <w:pPr>
              <w:jc w:val="center"/>
              <w:rPr>
                <w:rFonts w:ascii="Times New Roman" w:hAnsi="Times New Roman" w:cs="Times New Roman"/>
                <w:b/>
                <w:sz w:val="28"/>
                <w:szCs w:val="28"/>
              </w:rPr>
            </w:pPr>
            <w:r w:rsidRPr="00644FA5">
              <w:rPr>
                <w:rFonts w:ascii="Times New Roman" w:hAnsi="Times New Roman" w:cs="Times New Roman"/>
                <w:b/>
                <w:noProof/>
                <w:sz w:val="28"/>
                <w:szCs w:val="28"/>
              </w:rPr>
              <w:pict>
                <v:line id="Straight Connector 1" o:spid="_x0000_s1028" style="position:absolute;left:0;text-align:left;z-index:251663360;visibility:visible;mso-wrap-distance-top:-6e-5mm;mso-wrap-distance-bottom:-6e-5mm" from="56.4pt,2.8pt" to="224.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" strokecolor="#5b9bd5 [3204]" strokeweight=".5pt">
                  <v:stroke joinstyle="miter"/>
                  <o:lock v:ext="edit" shapetype="f"/>
                </v:line>
              </w:pict>
            </w:r>
          </w:p>
          <w:p w:rsidR="00173119" w:rsidRPr="00644FA5" w:rsidRDefault="00110355" w:rsidP="001E38DD">
            <w:pPr>
              <w:jc w:val="center"/>
              <w:rPr>
                <w:rFonts w:ascii="Times New Roman" w:hAnsi="Times New Roman" w:cs="Times New Roman"/>
                <w:b/>
                <w:sz w:val="28"/>
                <w:szCs w:val="28"/>
              </w:rPr>
            </w:pPr>
            <w:r w:rsidRPr="00644FA5">
              <w:rPr>
                <w:rFonts w:ascii="Times New Roman" w:hAnsi="Times New Roman" w:cs="Times New Roman"/>
                <w:i/>
                <w:sz w:val="28"/>
                <w:szCs w:val="28"/>
              </w:rPr>
              <w:t>Đồ</w:t>
            </w:r>
            <w:r w:rsidR="001E38DD" w:rsidRPr="00644FA5">
              <w:rPr>
                <w:rFonts w:ascii="Times New Roman" w:hAnsi="Times New Roman" w:cs="Times New Roman"/>
                <w:i/>
                <w:sz w:val="28"/>
                <w:szCs w:val="28"/>
              </w:rPr>
              <w:t>ng Nai, ngày 05</w:t>
            </w:r>
            <w:r w:rsidR="00644FA5" w:rsidRPr="00644FA5">
              <w:rPr>
                <w:rFonts w:ascii="Times New Roman" w:hAnsi="Times New Roman" w:cs="Times New Roman"/>
                <w:i/>
                <w:sz w:val="28"/>
                <w:szCs w:val="28"/>
              </w:rPr>
              <w:t xml:space="preserve"> </w:t>
            </w:r>
            <w:r w:rsidR="00150B63" w:rsidRPr="00644FA5">
              <w:rPr>
                <w:rFonts w:ascii="Times New Roman" w:hAnsi="Times New Roman" w:cs="Times New Roman"/>
                <w:i/>
                <w:sz w:val="28"/>
                <w:szCs w:val="28"/>
              </w:rPr>
              <w:t>tháng 11</w:t>
            </w:r>
            <w:r w:rsidRPr="00644FA5">
              <w:rPr>
                <w:rFonts w:ascii="Times New Roman" w:hAnsi="Times New Roman" w:cs="Times New Roman"/>
                <w:i/>
                <w:sz w:val="28"/>
                <w:szCs w:val="28"/>
              </w:rPr>
              <w:t xml:space="preserve"> năm 2021</w:t>
            </w:r>
          </w:p>
        </w:tc>
      </w:tr>
    </w:tbl>
    <w:p w:rsidR="00B25042" w:rsidRPr="00644FA5" w:rsidRDefault="00B25042" w:rsidP="00EC109C">
      <w:pPr>
        <w:spacing w:after="0" w:line="240" w:lineRule="auto"/>
        <w:jc w:val="center"/>
        <w:rPr>
          <w:rFonts w:ascii="Times New Roman" w:hAnsi="Times New Roman" w:cs="Times New Roman"/>
          <w:b/>
          <w:sz w:val="14"/>
          <w:szCs w:val="28"/>
          <w:u w:val="single"/>
        </w:rPr>
      </w:pPr>
    </w:p>
    <w:p w:rsidR="00110355" w:rsidRPr="00644FA5" w:rsidRDefault="00110355" w:rsidP="00EC109C">
      <w:pPr>
        <w:spacing w:after="0" w:line="240" w:lineRule="auto"/>
        <w:jc w:val="center"/>
        <w:rPr>
          <w:rFonts w:ascii="Times New Roman" w:hAnsi="Times New Roman" w:cs="Times New Roman"/>
          <w:b/>
          <w:sz w:val="28"/>
          <w:szCs w:val="28"/>
        </w:rPr>
      </w:pPr>
      <w:r w:rsidRPr="00644FA5">
        <w:rPr>
          <w:rFonts w:ascii="Times New Roman" w:hAnsi="Times New Roman" w:cs="Times New Roman"/>
          <w:b/>
          <w:sz w:val="28"/>
          <w:szCs w:val="28"/>
        </w:rPr>
        <w:t>KẾ HOẠCH</w:t>
      </w:r>
    </w:p>
    <w:p w:rsidR="00110355" w:rsidRPr="00644FA5" w:rsidRDefault="00110355" w:rsidP="00EC109C">
      <w:pPr>
        <w:spacing w:after="0" w:line="240" w:lineRule="auto"/>
        <w:ind w:right="-284" w:firstLine="720"/>
        <w:rPr>
          <w:rFonts w:ascii="Times New Roman" w:hAnsi="Times New Roman" w:cs="Times New Roman"/>
          <w:b/>
          <w:bCs/>
          <w:sz w:val="28"/>
          <w:szCs w:val="28"/>
        </w:rPr>
      </w:pPr>
      <w:r w:rsidRPr="00644FA5">
        <w:rPr>
          <w:rFonts w:ascii="Times New Roman" w:hAnsi="Times New Roman" w:cs="Times New Roman"/>
          <w:b/>
          <w:bCs/>
          <w:sz w:val="28"/>
          <w:szCs w:val="28"/>
        </w:rPr>
        <w:t>Phòng, chống tai nạn, thương tích trẻ em trên địa bàn tỉnh Đồng Nai</w:t>
      </w:r>
    </w:p>
    <w:p w:rsidR="00B53B0B" w:rsidRPr="00644FA5" w:rsidRDefault="00110355" w:rsidP="00EC109C">
      <w:pPr>
        <w:spacing w:after="0" w:line="240" w:lineRule="auto"/>
        <w:jc w:val="center"/>
        <w:rPr>
          <w:rFonts w:ascii="Times New Roman" w:hAnsi="Times New Roman" w:cs="Times New Roman"/>
          <w:b/>
          <w:sz w:val="28"/>
          <w:szCs w:val="28"/>
        </w:rPr>
      </w:pPr>
      <w:r w:rsidRPr="00644FA5">
        <w:rPr>
          <w:rFonts w:ascii="Times New Roman" w:hAnsi="Times New Roman" w:cs="Times New Roman"/>
          <w:b/>
          <w:bCs/>
          <w:sz w:val="28"/>
          <w:szCs w:val="28"/>
        </w:rPr>
        <w:t xml:space="preserve"> giai đoạn</w:t>
      </w:r>
      <w:r w:rsidR="00331B19" w:rsidRPr="00644FA5">
        <w:rPr>
          <w:rFonts w:ascii="Times New Roman" w:hAnsi="Times New Roman" w:cs="Times New Roman"/>
          <w:b/>
          <w:bCs/>
          <w:sz w:val="28"/>
          <w:szCs w:val="28"/>
        </w:rPr>
        <w:t xml:space="preserve"> </w:t>
      </w:r>
      <w:r w:rsidR="00B53B0B" w:rsidRPr="00644FA5">
        <w:rPr>
          <w:rFonts w:ascii="Times New Roman" w:hAnsi="Times New Roman" w:cs="Times New Roman"/>
          <w:b/>
          <w:sz w:val="28"/>
          <w:szCs w:val="28"/>
        </w:rPr>
        <w:t>2021 - 2030</w:t>
      </w:r>
    </w:p>
    <w:p w:rsidR="00B53B0B" w:rsidRPr="00644FA5" w:rsidRDefault="00D31300" w:rsidP="00B53B0B">
      <w:pPr>
        <w:jc w:val="both"/>
        <w:rPr>
          <w:rFonts w:ascii="Times New Roman" w:hAnsi="Times New Roman" w:cs="Times New Roman"/>
          <w:sz w:val="28"/>
          <w:szCs w:val="28"/>
        </w:rPr>
      </w:pPr>
      <w:r w:rsidRPr="00644FA5">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5" o:spid="_x0000_s1027" type="#_x0000_t32" style="position:absolute;left:0;text-align:left;margin-left:192.9pt;margin-top:7.6pt;width:10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So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"/>
        </w:pict>
      </w:r>
    </w:p>
    <w:p w:rsidR="00CF4176" w:rsidRPr="00644FA5" w:rsidRDefault="00E5382D" w:rsidP="00644FA5">
      <w:pPr>
        <w:spacing w:before="100" w:after="120" w:line="240" w:lineRule="auto"/>
        <w:ind w:firstLine="720"/>
        <w:jc w:val="both"/>
        <w:rPr>
          <w:rFonts w:ascii="Times New Roman" w:hAnsi="Times New Roman" w:cs="Times New Roman"/>
          <w:bCs/>
          <w:sz w:val="28"/>
          <w:szCs w:val="28"/>
        </w:rPr>
      </w:pPr>
      <w:r w:rsidRPr="00644FA5">
        <w:rPr>
          <w:rFonts w:ascii="Times New Roman" w:hAnsi="Times New Roman" w:cs="Times New Roman"/>
          <w:spacing w:val="6"/>
          <w:sz w:val="28"/>
          <w:szCs w:val="28"/>
          <w:lang w:val="fi-FI"/>
        </w:rPr>
        <w:t>Căn cứ</w:t>
      </w:r>
      <w:r w:rsidR="003F5684" w:rsidRPr="00644FA5">
        <w:rPr>
          <w:rFonts w:ascii="Times New Roman" w:hAnsi="Times New Roman" w:cs="Times New Roman"/>
          <w:spacing w:val="6"/>
          <w:sz w:val="28"/>
          <w:szCs w:val="28"/>
          <w:lang w:val="fi-FI"/>
        </w:rPr>
        <w:t xml:space="preserve"> Quyết định số 1248/QĐ-TTg ngày </w:t>
      </w:r>
      <w:r w:rsidR="00B25042" w:rsidRPr="00644FA5">
        <w:rPr>
          <w:rFonts w:ascii="Times New Roman" w:hAnsi="Times New Roman" w:cs="Times New Roman"/>
          <w:spacing w:val="6"/>
          <w:sz w:val="28"/>
          <w:szCs w:val="28"/>
          <w:lang w:val="fi-FI"/>
        </w:rPr>
        <w:t xml:space="preserve">19 tháng 7 năm </w:t>
      </w:r>
      <w:r w:rsidR="003F5684" w:rsidRPr="00644FA5">
        <w:rPr>
          <w:rFonts w:ascii="Times New Roman" w:hAnsi="Times New Roman" w:cs="Times New Roman"/>
          <w:spacing w:val="6"/>
          <w:sz w:val="28"/>
          <w:szCs w:val="28"/>
          <w:lang w:val="fi-FI"/>
        </w:rPr>
        <w:t xml:space="preserve">2021 của Thủ tướng Chính phủ </w:t>
      </w:r>
      <w:r w:rsidR="00110355" w:rsidRPr="00644FA5">
        <w:rPr>
          <w:rFonts w:ascii="Times New Roman" w:hAnsi="Times New Roman" w:cs="Times New Roman"/>
          <w:spacing w:val="6"/>
          <w:sz w:val="28"/>
          <w:szCs w:val="28"/>
          <w:lang w:val="fi-FI"/>
        </w:rPr>
        <w:t xml:space="preserve">về </w:t>
      </w:r>
      <w:r w:rsidR="003F5684" w:rsidRPr="00644FA5">
        <w:rPr>
          <w:rFonts w:ascii="Times New Roman" w:hAnsi="Times New Roman" w:cs="Times New Roman"/>
          <w:spacing w:val="6"/>
          <w:sz w:val="28"/>
          <w:szCs w:val="28"/>
          <w:lang w:val="fi-FI"/>
        </w:rPr>
        <w:t xml:space="preserve">phê duyệt Chương trình phòng, chống tai nạn, thương tích trẻ em giai đoạn 2021 </w:t>
      </w:r>
      <w:r w:rsidR="0066621D" w:rsidRPr="00644FA5">
        <w:rPr>
          <w:rFonts w:ascii="Times New Roman" w:hAnsi="Times New Roman" w:cs="Times New Roman"/>
          <w:spacing w:val="6"/>
          <w:sz w:val="28"/>
          <w:szCs w:val="28"/>
          <w:lang w:val="fi-FI"/>
        </w:rPr>
        <w:t>-</w:t>
      </w:r>
      <w:r w:rsidR="003F5684" w:rsidRPr="00644FA5">
        <w:rPr>
          <w:rFonts w:ascii="Times New Roman" w:hAnsi="Times New Roman" w:cs="Times New Roman"/>
          <w:spacing w:val="6"/>
          <w:sz w:val="28"/>
          <w:szCs w:val="28"/>
          <w:lang w:val="fi-FI"/>
        </w:rPr>
        <w:t xml:space="preserve"> 2030</w:t>
      </w:r>
      <w:r w:rsidR="00B25042" w:rsidRPr="00644FA5">
        <w:rPr>
          <w:rFonts w:ascii="Times New Roman" w:hAnsi="Times New Roman" w:cs="Times New Roman"/>
          <w:spacing w:val="6"/>
          <w:sz w:val="28"/>
          <w:szCs w:val="28"/>
          <w:lang w:val="fi-FI"/>
        </w:rPr>
        <w:t>;</w:t>
      </w:r>
      <w:r w:rsidR="00737C0E" w:rsidRPr="00644FA5">
        <w:rPr>
          <w:rFonts w:ascii="Times New Roman" w:hAnsi="Times New Roman" w:cs="Times New Roman"/>
          <w:bCs/>
          <w:sz w:val="28"/>
          <w:szCs w:val="28"/>
        </w:rPr>
        <w:t xml:space="preserve"> </w:t>
      </w:r>
      <w:r w:rsidR="00167BDE" w:rsidRPr="00644FA5">
        <w:rPr>
          <w:rFonts w:ascii="Times New Roman" w:hAnsi="Times New Roman" w:cs="Times New Roman"/>
          <w:sz w:val="28"/>
          <w:szCs w:val="28"/>
        </w:rPr>
        <w:t>Ủy ban nhân dân</w:t>
      </w:r>
      <w:r w:rsidR="00110355" w:rsidRPr="00644FA5">
        <w:rPr>
          <w:rFonts w:ascii="Times New Roman" w:hAnsi="Times New Roman" w:cs="Times New Roman"/>
          <w:sz w:val="28"/>
          <w:szCs w:val="28"/>
        </w:rPr>
        <w:t xml:space="preserve"> tỉnh </w:t>
      </w:r>
      <w:r w:rsidR="0028231B" w:rsidRPr="00644FA5">
        <w:rPr>
          <w:rFonts w:ascii="Times New Roman" w:hAnsi="Times New Roman" w:cs="Times New Roman"/>
          <w:sz w:val="28"/>
          <w:szCs w:val="28"/>
        </w:rPr>
        <w:t>ban hành</w:t>
      </w:r>
      <w:r w:rsidR="003255BF" w:rsidRPr="00644FA5">
        <w:rPr>
          <w:rFonts w:ascii="Times New Roman" w:hAnsi="Times New Roman" w:cs="Times New Roman"/>
          <w:sz w:val="28"/>
          <w:szCs w:val="28"/>
        </w:rPr>
        <w:t xml:space="preserve"> </w:t>
      </w:r>
      <w:r w:rsidR="00EC109C" w:rsidRPr="00644FA5">
        <w:rPr>
          <w:rFonts w:ascii="Times New Roman" w:hAnsi="Times New Roman" w:cs="Times New Roman"/>
          <w:sz w:val="28"/>
          <w:szCs w:val="28"/>
        </w:rPr>
        <w:t xml:space="preserve">Kế </w:t>
      </w:r>
      <w:r w:rsidR="00110355" w:rsidRPr="00644FA5">
        <w:rPr>
          <w:rFonts w:ascii="Times New Roman" w:hAnsi="Times New Roman" w:cs="Times New Roman"/>
          <w:sz w:val="28"/>
          <w:szCs w:val="28"/>
        </w:rPr>
        <w:t>hoạch phòng, chống tai nạn, thương tích trẻ em</w:t>
      </w:r>
      <w:r w:rsidR="00110355" w:rsidRPr="00644FA5">
        <w:rPr>
          <w:rFonts w:ascii="Times New Roman" w:hAnsi="Times New Roman" w:cs="Times New Roman"/>
          <w:bCs/>
          <w:sz w:val="28"/>
          <w:szCs w:val="28"/>
        </w:rPr>
        <w:t xml:space="preserve"> trên địa bàn tỉnh Đồng Nai giai đoạn </w:t>
      </w:r>
      <w:r w:rsidR="003F5684" w:rsidRPr="00644FA5">
        <w:rPr>
          <w:rFonts w:ascii="Times New Roman" w:hAnsi="Times New Roman" w:cs="Times New Roman"/>
          <w:spacing w:val="6"/>
          <w:sz w:val="28"/>
          <w:szCs w:val="28"/>
          <w:lang w:val="fi-FI"/>
        </w:rPr>
        <w:t>2021 - 2030</w:t>
      </w:r>
      <w:r w:rsidR="00B25042" w:rsidRPr="00644FA5">
        <w:rPr>
          <w:rFonts w:ascii="Times New Roman" w:hAnsi="Times New Roman" w:cs="Times New Roman"/>
          <w:spacing w:val="6"/>
          <w:sz w:val="28"/>
          <w:szCs w:val="28"/>
          <w:lang w:val="fi-FI"/>
        </w:rPr>
        <w:t>,</w:t>
      </w:r>
      <w:r w:rsidR="003F5684" w:rsidRPr="00644FA5">
        <w:rPr>
          <w:rFonts w:ascii="Times New Roman" w:hAnsi="Times New Roman" w:cs="Times New Roman"/>
          <w:spacing w:val="6"/>
          <w:sz w:val="28"/>
          <w:szCs w:val="28"/>
          <w:lang w:val="fi-FI"/>
        </w:rPr>
        <w:t xml:space="preserve"> </w:t>
      </w:r>
      <w:r w:rsidR="003F5684" w:rsidRPr="00644FA5">
        <w:rPr>
          <w:rFonts w:ascii="Times New Roman" w:hAnsi="Times New Roman" w:cs="Times New Roman"/>
          <w:sz w:val="28"/>
          <w:szCs w:val="28"/>
          <w:lang w:val="fi-FI"/>
        </w:rPr>
        <w:t>như sau:</w:t>
      </w:r>
    </w:p>
    <w:p w:rsidR="00CF4176" w:rsidRPr="00644FA5" w:rsidRDefault="00CF4176" w:rsidP="00644FA5">
      <w:pPr>
        <w:pStyle w:val="NormalWeb"/>
        <w:spacing w:before="100" w:after="120" w:line="240" w:lineRule="auto"/>
        <w:ind w:firstLine="720"/>
        <w:jc w:val="both"/>
        <w:rPr>
          <w:sz w:val="28"/>
          <w:szCs w:val="28"/>
        </w:rPr>
      </w:pPr>
      <w:r w:rsidRPr="00644FA5">
        <w:rPr>
          <w:rStyle w:val="Strong"/>
          <w:sz w:val="28"/>
          <w:szCs w:val="28"/>
        </w:rPr>
        <w:t>I. MỤ</w:t>
      </w:r>
      <w:r w:rsidR="0028231B" w:rsidRPr="00644FA5">
        <w:rPr>
          <w:rStyle w:val="Strong"/>
          <w:sz w:val="28"/>
          <w:szCs w:val="28"/>
        </w:rPr>
        <w:t>C ĐÍCH -</w:t>
      </w:r>
      <w:r w:rsidRPr="00644FA5">
        <w:rPr>
          <w:rStyle w:val="Strong"/>
          <w:sz w:val="28"/>
          <w:szCs w:val="28"/>
        </w:rPr>
        <w:t xml:space="preserve"> YÊU CẦU</w:t>
      </w:r>
    </w:p>
    <w:p w:rsidR="00CF4176" w:rsidRPr="00644FA5" w:rsidRDefault="00CF4176" w:rsidP="00644FA5">
      <w:pPr>
        <w:pStyle w:val="NormalWeb"/>
        <w:spacing w:before="100" w:after="120" w:line="240" w:lineRule="auto"/>
        <w:ind w:firstLine="720"/>
        <w:jc w:val="both"/>
        <w:rPr>
          <w:sz w:val="28"/>
          <w:szCs w:val="28"/>
        </w:rPr>
      </w:pPr>
      <w:r w:rsidRPr="00644FA5">
        <w:rPr>
          <w:rStyle w:val="Strong"/>
          <w:sz w:val="28"/>
          <w:szCs w:val="28"/>
        </w:rPr>
        <w:t>1. Mục đích</w:t>
      </w:r>
    </w:p>
    <w:p w:rsidR="007A06EB" w:rsidRPr="00644FA5" w:rsidRDefault="0016535C" w:rsidP="00644FA5">
      <w:pPr>
        <w:pStyle w:val="NormalWeb"/>
        <w:spacing w:before="100" w:after="120" w:line="240" w:lineRule="auto"/>
        <w:ind w:firstLine="720"/>
        <w:jc w:val="both"/>
        <w:rPr>
          <w:sz w:val="28"/>
          <w:szCs w:val="28"/>
        </w:rPr>
      </w:pPr>
      <w:r w:rsidRPr="00644FA5">
        <w:rPr>
          <w:spacing w:val="-4"/>
          <w:sz w:val="28"/>
          <w:szCs w:val="28"/>
        </w:rPr>
        <w:t xml:space="preserve">a) </w:t>
      </w:r>
      <w:r w:rsidR="00286CCD" w:rsidRPr="00644FA5">
        <w:rPr>
          <w:sz w:val="28"/>
          <w:szCs w:val="28"/>
        </w:rPr>
        <w:t>Tăng cường sự lãnh đạo, chỉ đạo của các cấp ủy, chính quyền, sự phối hợp giữa các sở, ban, ngành, đoàn thể; sự tham gia của mỗi gia đình, cá nhân và cả cộng đồng nhằm nâng cao hiệu quả quản lý nhà nước về bảo vệ, chăm sóc trẻ em để thực hiện hiệu quả kế hoạch phòng, chống tai nạn, thương tích trẻ em</w:t>
      </w:r>
      <w:r w:rsidR="007A06EB" w:rsidRPr="00644FA5">
        <w:rPr>
          <w:sz w:val="28"/>
          <w:szCs w:val="28"/>
        </w:rPr>
        <w:t>.</w:t>
      </w:r>
    </w:p>
    <w:p w:rsidR="007D06D8" w:rsidRPr="00644FA5" w:rsidRDefault="007D06D8" w:rsidP="00644FA5">
      <w:pPr>
        <w:pStyle w:val="NormalWeb"/>
        <w:spacing w:before="100" w:after="120" w:line="240" w:lineRule="auto"/>
        <w:ind w:firstLine="720"/>
        <w:jc w:val="both"/>
        <w:rPr>
          <w:sz w:val="28"/>
          <w:szCs w:val="28"/>
        </w:rPr>
      </w:pPr>
      <w:r w:rsidRPr="00644FA5">
        <w:rPr>
          <w:spacing w:val="-4"/>
          <w:sz w:val="28"/>
          <w:szCs w:val="28"/>
        </w:rPr>
        <w:t>b) Nâng cao nhận thức, trách nhiệm của các cấp, các ngành, địa phương về vai trò,</w:t>
      </w:r>
      <w:r w:rsidRPr="00644FA5">
        <w:rPr>
          <w:sz w:val="28"/>
          <w:szCs w:val="28"/>
        </w:rPr>
        <w:t xml:space="preserve"> vị trí, ý nghĩa và tầm quan trọng của việc bảo vệ, ngăn ngừa, giảm thiểu tai nạn, thương tích trẻ em. Xây dựng môi trường sống đảm bảo an toàn</w:t>
      </w:r>
      <w:r w:rsidR="00691D9E" w:rsidRPr="00644FA5">
        <w:rPr>
          <w:sz w:val="28"/>
          <w:szCs w:val="28"/>
        </w:rPr>
        <w:t xml:space="preserve"> </w:t>
      </w:r>
      <w:r w:rsidRPr="00644FA5">
        <w:rPr>
          <w:sz w:val="28"/>
          <w:szCs w:val="28"/>
        </w:rPr>
        <w:t>cho trẻ em.</w:t>
      </w:r>
    </w:p>
    <w:p w:rsidR="008F298C" w:rsidRPr="00644FA5" w:rsidRDefault="00CF4176" w:rsidP="00644FA5">
      <w:pPr>
        <w:pStyle w:val="NormalWeb"/>
        <w:spacing w:before="100" w:after="120" w:line="240" w:lineRule="auto"/>
        <w:ind w:firstLine="720"/>
        <w:jc w:val="both"/>
        <w:rPr>
          <w:sz w:val="28"/>
          <w:szCs w:val="28"/>
        </w:rPr>
      </w:pPr>
      <w:bookmarkStart w:id="0" w:name="bookmark1"/>
      <w:r w:rsidRPr="00644FA5">
        <w:rPr>
          <w:rStyle w:val="Strong"/>
          <w:sz w:val="28"/>
          <w:szCs w:val="28"/>
        </w:rPr>
        <w:t xml:space="preserve">2. </w:t>
      </w:r>
      <w:bookmarkEnd w:id="0"/>
      <w:r w:rsidRPr="00644FA5">
        <w:rPr>
          <w:rStyle w:val="Strong"/>
          <w:sz w:val="28"/>
          <w:szCs w:val="28"/>
        </w:rPr>
        <w:t>Yêu cầu</w:t>
      </w:r>
    </w:p>
    <w:p w:rsidR="00CF4176" w:rsidRPr="00644FA5" w:rsidRDefault="00644FA5" w:rsidP="00644FA5">
      <w:pPr>
        <w:pStyle w:val="NormalWeb"/>
        <w:spacing w:before="100" w:after="120" w:line="240" w:lineRule="auto"/>
        <w:ind w:firstLine="720"/>
        <w:jc w:val="both"/>
        <w:rPr>
          <w:sz w:val="28"/>
          <w:szCs w:val="28"/>
        </w:rPr>
      </w:pPr>
      <w:r w:rsidRPr="00644FA5">
        <w:rPr>
          <w:spacing w:val="-4"/>
          <w:sz w:val="28"/>
          <w:szCs w:val="28"/>
        </w:rPr>
        <w:t>a)</w:t>
      </w:r>
      <w:r w:rsidR="00CF4176" w:rsidRPr="00644FA5">
        <w:rPr>
          <w:spacing w:val="-4"/>
          <w:sz w:val="28"/>
          <w:szCs w:val="28"/>
        </w:rPr>
        <w:t xml:space="preserve"> Các cấp, các ngành cần quán triệt, xác định công tác phòng, chống tai nạn, thương tích trẻ em</w:t>
      </w:r>
      <w:r w:rsidR="00CF4176" w:rsidRPr="00644FA5">
        <w:rPr>
          <w:sz w:val="28"/>
          <w:szCs w:val="28"/>
        </w:rPr>
        <w:t xml:space="preserve"> là một trong các nhiệm vụ quan trọng phải được quan tâm lãnh đạo, chỉ đạo; </w:t>
      </w:r>
      <w:r w:rsidR="00CF4176" w:rsidRPr="00644FA5">
        <w:rPr>
          <w:spacing w:val="-4"/>
          <w:sz w:val="28"/>
          <w:szCs w:val="28"/>
        </w:rPr>
        <w:t>đầu tư kinh phí cho công tác phòng, chống tai nạn, thương tích trẻ em ở địa phương.</w:t>
      </w:r>
    </w:p>
    <w:p w:rsidR="00CF4176" w:rsidRPr="00644FA5" w:rsidRDefault="00CF4176" w:rsidP="00644FA5">
      <w:pPr>
        <w:spacing w:before="100" w:after="120" w:line="240" w:lineRule="auto"/>
        <w:ind w:firstLine="720"/>
        <w:jc w:val="both"/>
        <w:rPr>
          <w:rFonts w:ascii="Times New Roman" w:hAnsi="Times New Roman" w:cs="Times New Roman"/>
          <w:sz w:val="28"/>
          <w:szCs w:val="28"/>
          <w:lang w:val="vi-VN"/>
        </w:rPr>
      </w:pPr>
      <w:r w:rsidRPr="00644FA5">
        <w:rPr>
          <w:rFonts w:ascii="Times New Roman" w:hAnsi="Times New Roman" w:cs="Times New Roman"/>
          <w:sz w:val="28"/>
          <w:szCs w:val="28"/>
        </w:rPr>
        <w:t xml:space="preserve">b) Nắm chắc mục tiêu, chỉ tiêu, các </w:t>
      </w:r>
      <w:r w:rsidR="00A9278A" w:rsidRPr="00644FA5">
        <w:rPr>
          <w:rFonts w:ascii="Times New Roman" w:hAnsi="Times New Roman" w:cs="Times New Roman"/>
          <w:sz w:val="28"/>
          <w:szCs w:val="28"/>
        </w:rPr>
        <w:t>nhiệm vụ</w:t>
      </w:r>
      <w:r w:rsidRPr="00644FA5">
        <w:rPr>
          <w:rFonts w:ascii="Times New Roman" w:hAnsi="Times New Roman" w:cs="Times New Roman"/>
          <w:sz w:val="28"/>
          <w:szCs w:val="28"/>
        </w:rPr>
        <w:t xml:space="preserve"> và giải pháp của </w:t>
      </w:r>
      <w:r w:rsidR="00D87401" w:rsidRPr="00644FA5">
        <w:rPr>
          <w:rFonts w:ascii="Times New Roman" w:hAnsi="Times New Roman" w:cs="Times New Roman"/>
          <w:sz w:val="28"/>
          <w:szCs w:val="28"/>
        </w:rPr>
        <w:t>K</w:t>
      </w:r>
      <w:r w:rsidR="00D87401" w:rsidRPr="00644FA5">
        <w:rPr>
          <w:rFonts w:ascii="Times New Roman" w:hAnsi="Times New Roman" w:cs="Times New Roman"/>
          <w:sz w:val="28"/>
          <w:szCs w:val="28"/>
          <w:shd w:val="clear" w:color="auto" w:fill="FFFFFF"/>
        </w:rPr>
        <w:t xml:space="preserve">ế </w:t>
      </w:r>
      <w:r w:rsidRPr="00644FA5">
        <w:rPr>
          <w:rFonts w:ascii="Times New Roman" w:hAnsi="Times New Roman" w:cs="Times New Roman"/>
          <w:sz w:val="28"/>
          <w:szCs w:val="28"/>
          <w:shd w:val="clear" w:color="auto" w:fill="FFFFFF"/>
        </w:rPr>
        <w:t>hoạch</w:t>
      </w:r>
      <w:r w:rsidRPr="00644FA5">
        <w:rPr>
          <w:rFonts w:ascii="Times New Roman" w:hAnsi="Times New Roman" w:cs="Times New Roman"/>
          <w:sz w:val="28"/>
          <w:szCs w:val="28"/>
        </w:rPr>
        <w:t xml:space="preserve"> phòng, chống tai nạn, thương tích trẻ em </w:t>
      </w:r>
      <w:r w:rsidRPr="00644FA5">
        <w:rPr>
          <w:rFonts w:ascii="Times New Roman" w:hAnsi="Times New Roman" w:cs="Times New Roman"/>
          <w:spacing w:val="2"/>
          <w:sz w:val="28"/>
          <w:szCs w:val="28"/>
        </w:rPr>
        <w:t>tỉnh Đồng Nai giai đoạn 2021 - 2030, nhằm cụ thể</w:t>
      </w:r>
      <w:r w:rsidRPr="00644FA5">
        <w:rPr>
          <w:rFonts w:ascii="Times New Roman" w:hAnsi="Times New Roman" w:cs="Times New Roman"/>
          <w:sz w:val="28"/>
          <w:szCs w:val="28"/>
        </w:rPr>
        <w:t xml:space="preserve"> hóa </w:t>
      </w:r>
      <w:r w:rsidR="00265D95" w:rsidRPr="00644FA5">
        <w:rPr>
          <w:rFonts w:ascii="Times New Roman" w:hAnsi="Times New Roman" w:cs="Times New Roman"/>
          <w:sz w:val="28"/>
          <w:szCs w:val="28"/>
        </w:rPr>
        <w:t xml:space="preserve">các nội dung của </w:t>
      </w:r>
      <w:r w:rsidR="00D87401" w:rsidRPr="00644FA5">
        <w:rPr>
          <w:rFonts w:ascii="Times New Roman" w:hAnsi="Times New Roman" w:cs="Times New Roman"/>
          <w:sz w:val="28"/>
          <w:szCs w:val="28"/>
        </w:rPr>
        <w:t xml:space="preserve">Kế </w:t>
      </w:r>
      <w:r w:rsidR="00265D95" w:rsidRPr="00644FA5">
        <w:rPr>
          <w:rFonts w:ascii="Times New Roman" w:hAnsi="Times New Roman" w:cs="Times New Roman"/>
          <w:sz w:val="28"/>
          <w:szCs w:val="28"/>
        </w:rPr>
        <w:t xml:space="preserve">hoạch </w:t>
      </w:r>
      <w:r w:rsidRPr="00644FA5">
        <w:rPr>
          <w:rFonts w:ascii="Times New Roman" w:hAnsi="Times New Roman" w:cs="Times New Roman"/>
          <w:sz w:val="28"/>
          <w:szCs w:val="28"/>
        </w:rPr>
        <w:t xml:space="preserve">một cách thiết thực, tổ chức thực hiện </w:t>
      </w:r>
      <w:r w:rsidR="008F298C" w:rsidRPr="00644FA5">
        <w:rPr>
          <w:rFonts w:ascii="Times New Roman" w:hAnsi="Times New Roman" w:cs="Times New Roman"/>
          <w:sz w:val="28"/>
          <w:szCs w:val="28"/>
        </w:rPr>
        <w:t>đạt hiệu quả</w:t>
      </w:r>
      <w:r w:rsidR="001A3195" w:rsidRPr="00644FA5">
        <w:rPr>
          <w:rFonts w:ascii="Times New Roman" w:hAnsi="Times New Roman" w:cs="Times New Roman"/>
          <w:sz w:val="28"/>
          <w:szCs w:val="28"/>
        </w:rPr>
        <w:t xml:space="preserve"> theo yêu cầu đề ra</w:t>
      </w:r>
      <w:r w:rsidR="008F298C" w:rsidRPr="00644FA5">
        <w:rPr>
          <w:rFonts w:ascii="Times New Roman" w:hAnsi="Times New Roman" w:cs="Times New Roman"/>
          <w:sz w:val="28"/>
          <w:szCs w:val="28"/>
        </w:rPr>
        <w:t>.</w:t>
      </w:r>
    </w:p>
    <w:p w:rsidR="00CF4176" w:rsidRPr="00644FA5" w:rsidRDefault="00CF4176" w:rsidP="00644FA5">
      <w:pPr>
        <w:spacing w:before="100" w:after="120" w:line="240" w:lineRule="auto"/>
        <w:ind w:firstLine="720"/>
        <w:jc w:val="both"/>
        <w:rPr>
          <w:rFonts w:ascii="Times New Roman" w:hAnsi="Times New Roman" w:cs="Times New Roman"/>
          <w:b/>
          <w:sz w:val="28"/>
          <w:szCs w:val="28"/>
          <w:lang w:val="fi-FI"/>
        </w:rPr>
      </w:pPr>
      <w:r w:rsidRPr="00644FA5">
        <w:rPr>
          <w:rFonts w:ascii="Times New Roman" w:hAnsi="Times New Roman" w:cs="Times New Roman"/>
          <w:b/>
          <w:sz w:val="28"/>
          <w:szCs w:val="28"/>
          <w:lang w:val="fi-FI"/>
        </w:rPr>
        <w:t>II. MỤC TIÊU</w:t>
      </w:r>
    </w:p>
    <w:p w:rsidR="00B53B0B" w:rsidRPr="00644FA5" w:rsidRDefault="00CF4176" w:rsidP="00644FA5">
      <w:pPr>
        <w:spacing w:before="100" w:after="12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1.</w:t>
      </w:r>
      <w:r w:rsidR="00B53B0B" w:rsidRPr="00644FA5">
        <w:rPr>
          <w:rFonts w:ascii="Times New Roman" w:hAnsi="Times New Roman" w:cs="Times New Roman"/>
          <w:b/>
          <w:sz w:val="28"/>
          <w:szCs w:val="28"/>
        </w:rPr>
        <w:t xml:space="preserve"> Mục tiêu tổng quát</w:t>
      </w:r>
    </w:p>
    <w:p w:rsidR="00D87401" w:rsidRPr="00644FA5" w:rsidRDefault="00C32BCC" w:rsidP="00644FA5">
      <w:pPr>
        <w:pStyle w:val="Vnbnnidung0"/>
        <w:adjustRightInd w:val="0"/>
        <w:snapToGrid w:val="0"/>
        <w:spacing w:before="100" w:after="120" w:line="240" w:lineRule="auto"/>
        <w:ind w:firstLine="720"/>
        <w:jc w:val="both"/>
        <w:rPr>
          <w:sz w:val="28"/>
          <w:szCs w:val="28"/>
        </w:rPr>
      </w:pPr>
      <w:r w:rsidRPr="00644FA5">
        <w:rPr>
          <w:rStyle w:val="Vnbnnidung"/>
          <w:sz w:val="28"/>
          <w:szCs w:val="28"/>
          <w:lang w:eastAsia="vi-VN"/>
        </w:rPr>
        <w:t>Kiểm soát, giảm thiểu tình hình tai nạn, thương tích trẻ em trên tất cả các loại hình tai nạn, thương tích nhằm bảo đảm tính mạng và sức khỏe của trẻ em, hạnh phúc của gia đình và xã hội.</w:t>
      </w:r>
    </w:p>
    <w:p w:rsidR="00B56AF7" w:rsidRPr="00644FA5" w:rsidRDefault="00CF4176"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lastRenderedPageBreak/>
        <w:t>2.</w:t>
      </w:r>
      <w:r w:rsidR="00691D9E" w:rsidRPr="00644FA5">
        <w:rPr>
          <w:rFonts w:ascii="Times New Roman" w:hAnsi="Times New Roman" w:cs="Times New Roman"/>
          <w:b/>
          <w:sz w:val="28"/>
          <w:szCs w:val="28"/>
        </w:rPr>
        <w:t xml:space="preserve"> </w:t>
      </w:r>
      <w:r w:rsidRPr="00644FA5">
        <w:rPr>
          <w:rFonts w:ascii="Times New Roman" w:hAnsi="Times New Roman" w:cs="Times New Roman"/>
          <w:b/>
          <w:sz w:val="28"/>
          <w:szCs w:val="28"/>
        </w:rPr>
        <w:t xml:space="preserve">Mục </w:t>
      </w:r>
      <w:r w:rsidR="00B53B0B" w:rsidRPr="00644FA5">
        <w:rPr>
          <w:rFonts w:ascii="Times New Roman" w:hAnsi="Times New Roman" w:cs="Times New Roman"/>
          <w:b/>
          <w:sz w:val="28"/>
          <w:szCs w:val="28"/>
        </w:rPr>
        <w:t>tiêu cụ thể</w:t>
      </w:r>
    </w:p>
    <w:p w:rsidR="0074066A" w:rsidRPr="00644FA5" w:rsidRDefault="0074066A" w:rsidP="00F97FA0">
      <w:pPr>
        <w:pStyle w:val="Vnbnnidung0"/>
        <w:tabs>
          <w:tab w:val="left" w:pos="963"/>
        </w:tabs>
        <w:adjustRightInd w:val="0"/>
        <w:snapToGrid w:val="0"/>
        <w:spacing w:before="100" w:after="100" w:line="240" w:lineRule="auto"/>
        <w:ind w:firstLine="720"/>
        <w:jc w:val="both"/>
        <w:rPr>
          <w:sz w:val="28"/>
          <w:szCs w:val="28"/>
        </w:rPr>
      </w:pPr>
      <w:r w:rsidRPr="00644FA5">
        <w:rPr>
          <w:rStyle w:val="Vnbnnidung"/>
          <w:sz w:val="28"/>
          <w:szCs w:val="28"/>
          <w:lang w:eastAsia="vi-VN"/>
        </w:rPr>
        <w:t>a) Mục tiêu 1: Giảm tỷ lệ tai nạn, thương tích và tử vong do tai nạn, thương tích của trẻ em:</w:t>
      </w:r>
    </w:p>
    <w:p w:rsidR="0074066A" w:rsidRPr="00644FA5" w:rsidRDefault="0074066A" w:rsidP="00F97FA0">
      <w:pPr>
        <w:pStyle w:val="Vnbnnidung0"/>
        <w:tabs>
          <w:tab w:val="left" w:pos="823"/>
        </w:tabs>
        <w:adjustRightInd w:val="0"/>
        <w:snapToGrid w:val="0"/>
        <w:spacing w:before="100" w:after="100" w:line="240" w:lineRule="auto"/>
        <w:ind w:firstLine="720"/>
        <w:jc w:val="both"/>
        <w:rPr>
          <w:sz w:val="28"/>
          <w:szCs w:val="28"/>
        </w:rPr>
      </w:pPr>
      <w:r w:rsidRPr="00644FA5">
        <w:rPr>
          <w:rStyle w:val="Vnbnnidung"/>
          <w:sz w:val="28"/>
          <w:szCs w:val="28"/>
          <w:lang w:eastAsia="vi-VN"/>
        </w:rPr>
        <w:t xml:space="preserve">- Chỉ tiêu 1: Giảm tỷ suất trẻ em bị tai nạn, thương tích năm 2025 xuống còn 800/100.000 trẻ em và 750/100.000 trẻ em vào năm 2030. </w:t>
      </w:r>
    </w:p>
    <w:p w:rsidR="0074066A" w:rsidRPr="00644FA5" w:rsidRDefault="0074066A" w:rsidP="00F97FA0">
      <w:pPr>
        <w:pStyle w:val="Vnbnnidung0"/>
        <w:tabs>
          <w:tab w:val="left" w:pos="834"/>
        </w:tabs>
        <w:adjustRightInd w:val="0"/>
        <w:snapToGrid w:val="0"/>
        <w:spacing w:before="100" w:after="100" w:line="240" w:lineRule="auto"/>
        <w:ind w:firstLine="720"/>
        <w:jc w:val="both"/>
        <w:rPr>
          <w:sz w:val="28"/>
          <w:szCs w:val="28"/>
        </w:rPr>
      </w:pPr>
      <w:r w:rsidRPr="00644FA5">
        <w:rPr>
          <w:rStyle w:val="Vnbnnidung"/>
          <w:sz w:val="28"/>
          <w:szCs w:val="28"/>
          <w:lang w:eastAsia="vi-VN"/>
        </w:rPr>
        <w:t xml:space="preserve">- </w:t>
      </w:r>
      <w:r w:rsidR="001C4ACB" w:rsidRPr="00644FA5">
        <w:rPr>
          <w:rStyle w:val="Vnbnnidung"/>
          <w:sz w:val="28"/>
          <w:szCs w:val="28"/>
          <w:lang w:eastAsia="vi-VN"/>
        </w:rPr>
        <w:t xml:space="preserve">Chỉ tiêu 2: </w:t>
      </w:r>
      <w:r w:rsidRPr="00644FA5">
        <w:rPr>
          <w:rStyle w:val="Vnbnnidung"/>
          <w:sz w:val="28"/>
          <w:szCs w:val="28"/>
          <w:lang w:eastAsia="vi-VN"/>
        </w:rPr>
        <w:t xml:space="preserve">Giảm tỷ suất trẻ em bị tử vong do tai nạn, thương tích năm 2025 xuống còn </w:t>
      </w:r>
      <w:r w:rsidR="00D02633" w:rsidRPr="00644FA5">
        <w:rPr>
          <w:rStyle w:val="Vnbnnidung"/>
          <w:sz w:val="28"/>
          <w:szCs w:val="28"/>
          <w:lang w:eastAsia="vi-VN"/>
        </w:rPr>
        <w:t>0</w:t>
      </w:r>
      <w:r w:rsidRPr="00644FA5">
        <w:rPr>
          <w:rStyle w:val="Vnbnnidung"/>
          <w:sz w:val="28"/>
          <w:szCs w:val="28"/>
          <w:lang w:eastAsia="vi-VN"/>
        </w:rPr>
        <w:t xml:space="preserve">8/100.000 trẻ em và </w:t>
      </w:r>
      <w:r w:rsidR="00D02633" w:rsidRPr="00644FA5">
        <w:rPr>
          <w:rStyle w:val="Vnbnnidung"/>
          <w:sz w:val="28"/>
          <w:szCs w:val="28"/>
          <w:lang w:eastAsia="vi-VN"/>
        </w:rPr>
        <w:t>0</w:t>
      </w:r>
      <w:r w:rsidRPr="00644FA5">
        <w:rPr>
          <w:rStyle w:val="Vnbnnidung"/>
          <w:sz w:val="28"/>
          <w:szCs w:val="28"/>
          <w:lang w:eastAsia="vi-VN"/>
        </w:rPr>
        <w:t>7/100.000 trẻ em vào năm 2030.</w:t>
      </w:r>
    </w:p>
    <w:p w:rsidR="00F946E7" w:rsidRPr="00644FA5" w:rsidRDefault="00BA73C6" w:rsidP="00F97FA0">
      <w:pPr>
        <w:pStyle w:val="Vnbnnidung0"/>
        <w:tabs>
          <w:tab w:val="left" w:pos="834"/>
        </w:tabs>
        <w:adjustRightInd w:val="0"/>
        <w:snapToGrid w:val="0"/>
        <w:spacing w:before="100" w:after="100" w:line="240" w:lineRule="auto"/>
        <w:ind w:firstLine="720"/>
        <w:jc w:val="both"/>
        <w:rPr>
          <w:sz w:val="28"/>
          <w:szCs w:val="28"/>
        </w:rPr>
      </w:pPr>
      <w:r w:rsidRPr="00644FA5">
        <w:rPr>
          <w:rStyle w:val="Vnbnnidung"/>
          <w:sz w:val="28"/>
          <w:szCs w:val="28"/>
          <w:lang w:eastAsia="vi-VN"/>
        </w:rPr>
        <w:t xml:space="preserve">- </w:t>
      </w:r>
      <w:r w:rsidR="00087422" w:rsidRPr="00644FA5">
        <w:rPr>
          <w:rStyle w:val="Vnbnnidung"/>
          <w:sz w:val="28"/>
          <w:szCs w:val="28"/>
          <w:lang w:eastAsia="vi-VN"/>
        </w:rPr>
        <w:t xml:space="preserve">Chỉ tiêu </w:t>
      </w:r>
      <w:r w:rsidR="003757ED" w:rsidRPr="00644FA5">
        <w:rPr>
          <w:rStyle w:val="Vnbnnidung"/>
          <w:sz w:val="28"/>
          <w:szCs w:val="28"/>
          <w:lang w:eastAsia="vi-VN"/>
        </w:rPr>
        <w:t>3</w:t>
      </w:r>
      <w:r w:rsidR="00087422" w:rsidRPr="00644FA5">
        <w:rPr>
          <w:rStyle w:val="Vnbnnidung"/>
          <w:sz w:val="28"/>
          <w:szCs w:val="28"/>
          <w:lang w:eastAsia="vi-VN"/>
        </w:rPr>
        <w:t>:</w:t>
      </w:r>
      <w:r w:rsidR="003255BF" w:rsidRPr="00644FA5">
        <w:rPr>
          <w:rStyle w:val="Vnbnnidung"/>
          <w:sz w:val="28"/>
          <w:szCs w:val="28"/>
          <w:lang w:eastAsia="vi-VN"/>
        </w:rPr>
        <w:t xml:space="preserve"> </w:t>
      </w:r>
      <w:r w:rsidRPr="00644FA5">
        <w:rPr>
          <w:rStyle w:val="Vnbnnidung"/>
          <w:sz w:val="28"/>
          <w:szCs w:val="28"/>
          <w:lang w:eastAsia="vi-VN"/>
        </w:rPr>
        <w:t xml:space="preserve">Giảm </w:t>
      </w:r>
      <w:r w:rsidR="001C4ACB" w:rsidRPr="00644FA5">
        <w:rPr>
          <w:rStyle w:val="Vnbnnidung"/>
          <w:sz w:val="28"/>
          <w:szCs w:val="28"/>
          <w:lang w:eastAsia="vi-VN"/>
        </w:rPr>
        <w:t xml:space="preserve">10% số trẻ em bị tai nạn thương tích do </w:t>
      </w:r>
      <w:r w:rsidR="005C0311" w:rsidRPr="00644FA5">
        <w:rPr>
          <w:sz w:val="28"/>
          <w:szCs w:val="28"/>
        </w:rPr>
        <w:t>ngã</w:t>
      </w:r>
      <w:r w:rsidR="003255BF" w:rsidRPr="00644FA5">
        <w:rPr>
          <w:sz w:val="28"/>
          <w:szCs w:val="28"/>
        </w:rPr>
        <w:t xml:space="preserve"> </w:t>
      </w:r>
      <w:r w:rsidR="00482305" w:rsidRPr="00644FA5">
        <w:rPr>
          <w:rStyle w:val="Vnbnnidung"/>
          <w:sz w:val="28"/>
          <w:szCs w:val="28"/>
          <w:lang w:eastAsia="vi-VN"/>
        </w:rPr>
        <w:t xml:space="preserve">vào </w:t>
      </w:r>
      <w:r w:rsidR="00F946E7" w:rsidRPr="00644FA5">
        <w:rPr>
          <w:rStyle w:val="Vnbnnidung"/>
          <w:sz w:val="28"/>
          <w:szCs w:val="28"/>
          <w:lang w:eastAsia="vi-VN"/>
        </w:rPr>
        <w:t>năm 2025 so với giai đoạn 2016 - 2020 và 15% vào năm 2030 so với giai đoạn 2021 - 2025.</w:t>
      </w:r>
    </w:p>
    <w:p w:rsidR="0091194E" w:rsidRPr="00644FA5" w:rsidRDefault="003757ED" w:rsidP="00F97FA0">
      <w:pPr>
        <w:pStyle w:val="Vnbnnidung0"/>
        <w:tabs>
          <w:tab w:val="left" w:pos="801"/>
        </w:tabs>
        <w:adjustRightInd w:val="0"/>
        <w:snapToGrid w:val="0"/>
        <w:spacing w:before="100" w:after="100" w:line="240" w:lineRule="auto"/>
        <w:ind w:firstLine="720"/>
        <w:jc w:val="both"/>
        <w:rPr>
          <w:rStyle w:val="Vnbnnidung"/>
          <w:sz w:val="28"/>
          <w:szCs w:val="28"/>
          <w:lang w:eastAsia="vi-VN"/>
        </w:rPr>
      </w:pPr>
      <w:r w:rsidRPr="00644FA5">
        <w:rPr>
          <w:rStyle w:val="Vnbnnidung"/>
          <w:sz w:val="28"/>
          <w:szCs w:val="28"/>
          <w:lang w:eastAsia="vi-VN"/>
        </w:rPr>
        <w:t xml:space="preserve">- Chỉ tiêu 4: </w:t>
      </w:r>
      <w:r w:rsidR="002E219E" w:rsidRPr="00644FA5">
        <w:rPr>
          <w:rStyle w:val="Vnbnnidung"/>
          <w:sz w:val="28"/>
          <w:szCs w:val="28"/>
          <w:lang w:eastAsia="vi-VN"/>
        </w:rPr>
        <w:t>Hàng năm, giả</w:t>
      </w:r>
      <w:r w:rsidR="00644FA5">
        <w:rPr>
          <w:rStyle w:val="Vnbnnidung"/>
          <w:sz w:val="28"/>
          <w:szCs w:val="28"/>
          <w:lang w:eastAsia="vi-VN"/>
        </w:rPr>
        <w:t xml:space="preserve">m </w:t>
      </w:r>
      <w:r w:rsidR="002E219E" w:rsidRPr="00644FA5">
        <w:rPr>
          <w:rStyle w:val="Vnbnnidung"/>
          <w:sz w:val="28"/>
          <w:szCs w:val="28"/>
          <w:lang w:eastAsia="vi-VN"/>
        </w:rPr>
        <w:t>5 - 10% số trẻ em bị thương do tai nạn giao thông đường bộ</w:t>
      </w:r>
      <w:r w:rsidR="00D13979" w:rsidRPr="00644FA5">
        <w:rPr>
          <w:rStyle w:val="Vnbnnidung"/>
          <w:sz w:val="28"/>
          <w:szCs w:val="28"/>
          <w:lang w:eastAsia="vi-VN"/>
        </w:rPr>
        <w:t>;</w:t>
      </w:r>
      <w:r w:rsidR="002E219E" w:rsidRPr="00644FA5">
        <w:rPr>
          <w:rStyle w:val="Vnbnnidung"/>
          <w:sz w:val="28"/>
          <w:szCs w:val="28"/>
          <w:lang w:eastAsia="vi-VN"/>
        </w:rPr>
        <w:t xml:space="preserve"> giảm 17% số trẻ em bị tử vong do tai nạn giao thông đường bộ</w:t>
      </w:r>
      <w:r w:rsidR="00D818AC" w:rsidRPr="00644FA5">
        <w:rPr>
          <w:rStyle w:val="Vnbnnidung"/>
          <w:sz w:val="28"/>
          <w:szCs w:val="28"/>
          <w:lang w:eastAsia="vi-VN"/>
        </w:rPr>
        <w:t xml:space="preserve"> vào năm 2025</w:t>
      </w:r>
      <w:r w:rsidR="002E219E" w:rsidRPr="00644FA5">
        <w:rPr>
          <w:rStyle w:val="Vnbnnidung"/>
          <w:sz w:val="28"/>
          <w:szCs w:val="28"/>
          <w:lang w:eastAsia="vi-VN"/>
        </w:rPr>
        <w:t xml:space="preserve"> so với giai đoạn 2016 - 2020</w:t>
      </w:r>
      <w:r w:rsidR="00D818AC" w:rsidRPr="00644FA5">
        <w:rPr>
          <w:rStyle w:val="Vnbnnidung"/>
          <w:sz w:val="28"/>
          <w:szCs w:val="28"/>
          <w:lang w:eastAsia="vi-VN"/>
        </w:rPr>
        <w:t xml:space="preserve"> và </w:t>
      </w:r>
      <w:r w:rsidR="00D818AC" w:rsidRPr="00644FA5">
        <w:rPr>
          <w:sz w:val="28"/>
          <w:szCs w:val="28"/>
        </w:rPr>
        <w:t>g</w:t>
      </w:r>
      <w:r w:rsidR="00D818AC" w:rsidRPr="00644FA5">
        <w:rPr>
          <w:rStyle w:val="Vnbnnidung"/>
          <w:sz w:val="28"/>
          <w:szCs w:val="28"/>
          <w:lang w:eastAsia="vi-VN"/>
        </w:rPr>
        <w:t>iảm 20% vào năm 2030 so với giai đoạn 2021</w:t>
      </w:r>
      <w:r w:rsidR="00644FA5">
        <w:rPr>
          <w:rStyle w:val="Vnbnnidung"/>
          <w:sz w:val="28"/>
          <w:szCs w:val="28"/>
          <w:lang w:eastAsia="vi-VN"/>
        </w:rPr>
        <w:t xml:space="preserve"> </w:t>
      </w:r>
      <w:r w:rsidR="00D818AC" w:rsidRPr="00644FA5">
        <w:rPr>
          <w:rStyle w:val="Vnbnnidung"/>
          <w:sz w:val="28"/>
          <w:szCs w:val="28"/>
          <w:lang w:eastAsia="vi-VN"/>
        </w:rPr>
        <w:t>- 2025</w:t>
      </w:r>
      <w:r w:rsidR="002E219E" w:rsidRPr="00644FA5">
        <w:rPr>
          <w:rStyle w:val="Vnbnnidung"/>
          <w:sz w:val="28"/>
          <w:szCs w:val="28"/>
          <w:lang w:eastAsia="vi-VN"/>
        </w:rPr>
        <w:t>.</w:t>
      </w:r>
    </w:p>
    <w:p w:rsidR="001C4ACB" w:rsidRPr="00644FA5" w:rsidRDefault="00BA73C6" w:rsidP="00F97FA0">
      <w:pPr>
        <w:pStyle w:val="Vnbnnidung0"/>
        <w:tabs>
          <w:tab w:val="left" w:pos="801"/>
        </w:tabs>
        <w:adjustRightInd w:val="0"/>
        <w:snapToGrid w:val="0"/>
        <w:spacing w:before="100" w:after="100" w:line="240" w:lineRule="auto"/>
        <w:ind w:firstLine="720"/>
        <w:jc w:val="both"/>
        <w:rPr>
          <w:sz w:val="28"/>
          <w:szCs w:val="28"/>
          <w:lang w:eastAsia="vi-VN"/>
        </w:rPr>
      </w:pPr>
      <w:r w:rsidRPr="00644FA5">
        <w:rPr>
          <w:rStyle w:val="Vnbnnidung"/>
          <w:sz w:val="28"/>
          <w:szCs w:val="28"/>
          <w:lang w:eastAsia="vi-VN"/>
        </w:rPr>
        <w:t xml:space="preserve">- </w:t>
      </w:r>
      <w:r w:rsidR="00087422" w:rsidRPr="00644FA5">
        <w:rPr>
          <w:rStyle w:val="Vnbnnidung"/>
          <w:sz w:val="28"/>
          <w:szCs w:val="28"/>
          <w:lang w:eastAsia="vi-VN"/>
        </w:rPr>
        <w:t xml:space="preserve">Chỉ tiêu </w:t>
      </w:r>
      <w:r w:rsidRPr="00644FA5">
        <w:rPr>
          <w:rStyle w:val="Vnbnnidung"/>
          <w:sz w:val="28"/>
          <w:szCs w:val="28"/>
          <w:lang w:eastAsia="vi-VN"/>
        </w:rPr>
        <w:t>5</w:t>
      </w:r>
      <w:r w:rsidR="00087422" w:rsidRPr="00644FA5">
        <w:rPr>
          <w:rStyle w:val="Vnbnnidung"/>
          <w:sz w:val="28"/>
          <w:szCs w:val="28"/>
          <w:lang w:eastAsia="vi-VN"/>
        </w:rPr>
        <w:t xml:space="preserve">: </w:t>
      </w:r>
      <w:r w:rsidRPr="00644FA5">
        <w:rPr>
          <w:sz w:val="28"/>
          <w:szCs w:val="28"/>
        </w:rPr>
        <w:t>G</w:t>
      </w:r>
      <w:r w:rsidRPr="00644FA5">
        <w:rPr>
          <w:rStyle w:val="Vnbnnidung"/>
          <w:sz w:val="28"/>
          <w:szCs w:val="28"/>
          <w:lang w:eastAsia="vi-VN"/>
        </w:rPr>
        <w:t xml:space="preserve">iảm </w:t>
      </w:r>
      <w:r w:rsidR="005C0311" w:rsidRPr="00644FA5">
        <w:rPr>
          <w:rStyle w:val="Vnbnnidung"/>
          <w:sz w:val="28"/>
          <w:szCs w:val="28"/>
          <w:lang w:eastAsia="vi-VN"/>
        </w:rPr>
        <w:t xml:space="preserve">10% số trẻ em bị tử vong do đuối nước </w:t>
      </w:r>
      <w:r w:rsidR="00482305" w:rsidRPr="00644FA5">
        <w:rPr>
          <w:rStyle w:val="Vnbnnidung"/>
          <w:sz w:val="28"/>
          <w:szCs w:val="28"/>
          <w:lang w:eastAsia="vi-VN"/>
        </w:rPr>
        <w:t xml:space="preserve">vào </w:t>
      </w:r>
      <w:r w:rsidR="005C0311" w:rsidRPr="00644FA5">
        <w:rPr>
          <w:rStyle w:val="Vnbnnidung"/>
          <w:sz w:val="28"/>
          <w:szCs w:val="28"/>
          <w:lang w:eastAsia="vi-VN"/>
        </w:rPr>
        <w:t xml:space="preserve">năm 2025 </w:t>
      </w:r>
      <w:r w:rsidR="001C4ACB" w:rsidRPr="00644FA5">
        <w:rPr>
          <w:rStyle w:val="Vnbnnidung"/>
          <w:sz w:val="28"/>
          <w:szCs w:val="28"/>
          <w:lang w:eastAsia="vi-VN"/>
        </w:rPr>
        <w:t xml:space="preserve">so với giai đoạn 2016 </w:t>
      </w:r>
      <w:r w:rsidR="005419FC" w:rsidRPr="00644FA5">
        <w:rPr>
          <w:rStyle w:val="Vnbnnidung"/>
          <w:sz w:val="28"/>
          <w:szCs w:val="28"/>
          <w:lang w:eastAsia="vi-VN"/>
        </w:rPr>
        <w:t>-</w:t>
      </w:r>
      <w:r w:rsidR="001C4ACB" w:rsidRPr="00644FA5">
        <w:rPr>
          <w:rStyle w:val="Vnbnnidung"/>
          <w:sz w:val="28"/>
          <w:szCs w:val="28"/>
          <w:lang w:eastAsia="vi-VN"/>
        </w:rPr>
        <w:t xml:space="preserve"> 2020</w:t>
      </w:r>
      <w:r w:rsidR="005C0311" w:rsidRPr="00644FA5">
        <w:rPr>
          <w:rStyle w:val="Vnbnnidung"/>
          <w:sz w:val="28"/>
          <w:szCs w:val="28"/>
          <w:lang w:eastAsia="vi-VN"/>
        </w:rPr>
        <w:t xml:space="preserve"> và </w:t>
      </w:r>
      <w:r w:rsidR="005C0311" w:rsidRPr="00644FA5">
        <w:rPr>
          <w:sz w:val="28"/>
          <w:szCs w:val="28"/>
        </w:rPr>
        <w:t>g</w:t>
      </w:r>
      <w:r w:rsidR="005C0311" w:rsidRPr="00644FA5">
        <w:rPr>
          <w:rStyle w:val="Vnbnnidung"/>
          <w:sz w:val="28"/>
          <w:szCs w:val="28"/>
          <w:lang w:eastAsia="vi-VN"/>
        </w:rPr>
        <w:t xml:space="preserve">iảm 20% </w:t>
      </w:r>
      <w:r w:rsidR="00482305" w:rsidRPr="00644FA5">
        <w:rPr>
          <w:rStyle w:val="Vnbnnidung"/>
          <w:sz w:val="28"/>
          <w:szCs w:val="28"/>
          <w:lang w:eastAsia="vi-VN"/>
        </w:rPr>
        <w:t xml:space="preserve">vào </w:t>
      </w:r>
      <w:r w:rsidR="005C0311" w:rsidRPr="00644FA5">
        <w:rPr>
          <w:rStyle w:val="Vnbnnidung"/>
          <w:sz w:val="28"/>
          <w:szCs w:val="28"/>
          <w:lang w:eastAsia="vi-VN"/>
        </w:rPr>
        <w:t>năm 20</w:t>
      </w:r>
      <w:r w:rsidR="00627960" w:rsidRPr="00644FA5">
        <w:rPr>
          <w:rStyle w:val="Vnbnnidung"/>
          <w:sz w:val="28"/>
          <w:szCs w:val="28"/>
          <w:lang w:eastAsia="vi-VN"/>
        </w:rPr>
        <w:t>30</w:t>
      </w:r>
      <w:r w:rsidR="005C0311" w:rsidRPr="00644FA5">
        <w:rPr>
          <w:rStyle w:val="Vnbnnidung"/>
          <w:sz w:val="28"/>
          <w:szCs w:val="28"/>
          <w:lang w:eastAsia="vi-VN"/>
        </w:rPr>
        <w:t xml:space="preserve"> so với giai đoạn 20</w:t>
      </w:r>
      <w:r w:rsidR="00627960" w:rsidRPr="00644FA5">
        <w:rPr>
          <w:rStyle w:val="Vnbnnidung"/>
          <w:sz w:val="28"/>
          <w:szCs w:val="28"/>
          <w:lang w:eastAsia="vi-VN"/>
        </w:rPr>
        <w:t>21</w:t>
      </w:r>
      <w:r w:rsidR="00644FA5">
        <w:rPr>
          <w:rStyle w:val="Vnbnnidung"/>
          <w:sz w:val="28"/>
          <w:szCs w:val="28"/>
          <w:lang w:eastAsia="vi-VN"/>
        </w:rPr>
        <w:t xml:space="preserve"> </w:t>
      </w:r>
      <w:r w:rsidR="00627960" w:rsidRPr="00644FA5">
        <w:rPr>
          <w:rStyle w:val="Vnbnnidung"/>
          <w:sz w:val="28"/>
          <w:szCs w:val="28"/>
          <w:lang w:eastAsia="vi-VN"/>
        </w:rPr>
        <w:t>-</w:t>
      </w:r>
      <w:r w:rsidR="005C0311" w:rsidRPr="00644FA5">
        <w:rPr>
          <w:rStyle w:val="Vnbnnidung"/>
          <w:sz w:val="28"/>
          <w:szCs w:val="28"/>
          <w:lang w:eastAsia="vi-VN"/>
        </w:rPr>
        <w:t xml:space="preserve"> 202</w:t>
      </w:r>
      <w:r w:rsidR="00627960" w:rsidRPr="00644FA5">
        <w:rPr>
          <w:rStyle w:val="Vnbnnidung"/>
          <w:sz w:val="28"/>
          <w:szCs w:val="28"/>
          <w:lang w:eastAsia="vi-VN"/>
        </w:rPr>
        <w:t>5</w:t>
      </w:r>
      <w:r w:rsidR="001A33BE" w:rsidRPr="00644FA5">
        <w:rPr>
          <w:rStyle w:val="Vnbnnidung"/>
          <w:sz w:val="28"/>
          <w:szCs w:val="28"/>
          <w:lang w:eastAsia="vi-VN"/>
        </w:rPr>
        <w:t>.</w:t>
      </w:r>
    </w:p>
    <w:p w:rsidR="0074066A" w:rsidRPr="00644FA5" w:rsidRDefault="0074066A" w:rsidP="00F97FA0">
      <w:pPr>
        <w:pStyle w:val="Vnbnnidung0"/>
        <w:tabs>
          <w:tab w:val="left" w:pos="801"/>
        </w:tabs>
        <w:adjustRightInd w:val="0"/>
        <w:snapToGrid w:val="0"/>
        <w:spacing w:before="100" w:after="100" w:line="240" w:lineRule="auto"/>
        <w:ind w:firstLine="720"/>
        <w:jc w:val="both"/>
        <w:rPr>
          <w:sz w:val="28"/>
          <w:szCs w:val="28"/>
          <w:lang w:val="fi-FI"/>
        </w:rPr>
      </w:pPr>
      <w:r w:rsidRPr="00644FA5">
        <w:rPr>
          <w:rStyle w:val="Vnbnnidung"/>
          <w:sz w:val="28"/>
          <w:szCs w:val="28"/>
          <w:lang w:eastAsia="vi-VN"/>
        </w:rPr>
        <w:t xml:space="preserve">- </w:t>
      </w:r>
      <w:r w:rsidR="001C4ACB" w:rsidRPr="00644FA5">
        <w:rPr>
          <w:rStyle w:val="Vnbnnidung"/>
          <w:sz w:val="28"/>
          <w:szCs w:val="28"/>
          <w:lang w:eastAsia="vi-VN"/>
        </w:rPr>
        <w:t xml:space="preserve">Chỉ tiêu </w:t>
      </w:r>
      <w:r w:rsidR="00BA73C6" w:rsidRPr="00644FA5">
        <w:rPr>
          <w:rStyle w:val="Vnbnnidung"/>
          <w:sz w:val="28"/>
          <w:szCs w:val="28"/>
          <w:lang w:eastAsia="vi-VN"/>
        </w:rPr>
        <w:t>6</w:t>
      </w:r>
      <w:r w:rsidR="001C4ACB" w:rsidRPr="00644FA5">
        <w:rPr>
          <w:rStyle w:val="Vnbnnidung"/>
          <w:sz w:val="28"/>
          <w:szCs w:val="28"/>
          <w:lang w:eastAsia="vi-VN"/>
        </w:rPr>
        <w:t xml:space="preserve">: </w:t>
      </w:r>
      <w:r w:rsidRPr="00644FA5">
        <w:rPr>
          <w:sz w:val="28"/>
          <w:szCs w:val="28"/>
          <w:lang w:val="fi-FI"/>
        </w:rPr>
        <w:t xml:space="preserve">Số ngôi nhà thuộc các hộ gia đình có trẻ em đạt tiêu chí Ngôi nhà an toàn: Năm 2025 là 410.000 ngôi nhà (tỷ lệ 50%) và năm 2030 là 615.000 ngôi nhà (tỷ lệ 75%). </w:t>
      </w:r>
    </w:p>
    <w:p w:rsidR="0074066A" w:rsidRPr="00644FA5" w:rsidRDefault="0074066A" w:rsidP="00F97FA0">
      <w:pPr>
        <w:pStyle w:val="Vnbnnidung0"/>
        <w:tabs>
          <w:tab w:val="left" w:pos="801"/>
        </w:tabs>
        <w:adjustRightInd w:val="0"/>
        <w:snapToGrid w:val="0"/>
        <w:spacing w:before="100" w:after="100" w:line="240" w:lineRule="auto"/>
        <w:ind w:firstLine="720"/>
        <w:jc w:val="both"/>
        <w:rPr>
          <w:sz w:val="28"/>
          <w:szCs w:val="28"/>
          <w:lang w:val="fi-FI"/>
        </w:rPr>
      </w:pPr>
      <w:r w:rsidRPr="00644FA5">
        <w:rPr>
          <w:rStyle w:val="Vnbnnidung"/>
          <w:sz w:val="28"/>
          <w:szCs w:val="28"/>
          <w:lang w:eastAsia="vi-VN"/>
        </w:rPr>
        <w:t xml:space="preserve">- </w:t>
      </w:r>
      <w:r w:rsidR="001C4ACB" w:rsidRPr="00644FA5">
        <w:rPr>
          <w:rStyle w:val="Vnbnnidung"/>
          <w:sz w:val="28"/>
          <w:szCs w:val="28"/>
          <w:lang w:eastAsia="vi-VN"/>
        </w:rPr>
        <w:t xml:space="preserve">Chỉ tiêu </w:t>
      </w:r>
      <w:r w:rsidR="00BA73C6" w:rsidRPr="00644FA5">
        <w:rPr>
          <w:rStyle w:val="Vnbnnidung"/>
          <w:sz w:val="28"/>
          <w:szCs w:val="28"/>
          <w:lang w:eastAsia="vi-VN"/>
        </w:rPr>
        <w:t>7</w:t>
      </w:r>
      <w:r w:rsidR="001C4ACB" w:rsidRPr="00644FA5">
        <w:rPr>
          <w:rStyle w:val="Vnbnnidung"/>
          <w:sz w:val="28"/>
          <w:szCs w:val="28"/>
          <w:lang w:eastAsia="vi-VN"/>
        </w:rPr>
        <w:t xml:space="preserve">: </w:t>
      </w:r>
      <w:r w:rsidRPr="00644FA5">
        <w:rPr>
          <w:sz w:val="28"/>
          <w:szCs w:val="28"/>
          <w:lang w:val="fi-FI"/>
        </w:rPr>
        <w:t>Số xã, phường, thị trấn đạt tiêu chuẩn Cộng đồng an toàn phòng, chống tai nạn thương tích trẻ em: Năm 2025 là 57 xã, phường, thị trấn và năm 2030 là 85 xã, phường, thị trấn.</w:t>
      </w:r>
    </w:p>
    <w:p w:rsidR="001C4ACB" w:rsidRPr="00644FA5" w:rsidRDefault="001C4ACB" w:rsidP="00F97FA0">
      <w:pPr>
        <w:pStyle w:val="Vnbnnidung0"/>
        <w:tabs>
          <w:tab w:val="left" w:pos="801"/>
        </w:tabs>
        <w:adjustRightInd w:val="0"/>
        <w:snapToGrid w:val="0"/>
        <w:spacing w:before="100" w:after="100" w:line="240" w:lineRule="auto"/>
        <w:ind w:firstLine="720"/>
        <w:jc w:val="both"/>
        <w:rPr>
          <w:rStyle w:val="Vnbnnidung"/>
          <w:sz w:val="28"/>
          <w:szCs w:val="28"/>
          <w:lang w:eastAsia="vi-VN"/>
        </w:rPr>
      </w:pPr>
      <w:r w:rsidRPr="00644FA5">
        <w:rPr>
          <w:rStyle w:val="Vnbnnidung"/>
          <w:sz w:val="28"/>
          <w:szCs w:val="28"/>
          <w:lang w:eastAsia="vi-VN"/>
        </w:rPr>
        <w:t xml:space="preserve">- Chỉ tiêu </w:t>
      </w:r>
      <w:r w:rsidR="003757ED" w:rsidRPr="00644FA5">
        <w:rPr>
          <w:rStyle w:val="Vnbnnidung"/>
          <w:sz w:val="28"/>
          <w:szCs w:val="28"/>
          <w:lang w:eastAsia="vi-VN"/>
        </w:rPr>
        <w:t>8</w:t>
      </w:r>
      <w:r w:rsidRPr="00644FA5">
        <w:rPr>
          <w:rStyle w:val="Vnbnnidung"/>
          <w:sz w:val="28"/>
          <w:szCs w:val="28"/>
          <w:lang w:eastAsia="vi-VN"/>
        </w:rPr>
        <w:t>: 95,5% trường học đạt tiêu chuẩn Trường học an toàn vào năm 2025 và 100% vào năm 2030.</w:t>
      </w:r>
    </w:p>
    <w:p w:rsidR="0074066A" w:rsidRPr="00644FA5" w:rsidRDefault="0074066A" w:rsidP="00F97FA0">
      <w:pPr>
        <w:pStyle w:val="Vnbnnidung0"/>
        <w:tabs>
          <w:tab w:val="left" w:pos="934"/>
        </w:tabs>
        <w:adjustRightInd w:val="0"/>
        <w:snapToGrid w:val="0"/>
        <w:spacing w:before="100" w:after="100" w:line="240" w:lineRule="auto"/>
        <w:ind w:firstLine="720"/>
        <w:jc w:val="both"/>
        <w:rPr>
          <w:sz w:val="28"/>
          <w:szCs w:val="28"/>
        </w:rPr>
      </w:pPr>
      <w:r w:rsidRPr="00644FA5">
        <w:rPr>
          <w:rStyle w:val="Vnbnnidung"/>
          <w:sz w:val="28"/>
          <w:szCs w:val="28"/>
          <w:lang w:eastAsia="vi-VN"/>
        </w:rPr>
        <w:t>b) Mục tiêu 2: Truyền thông về phòng, chống tai nạn, thương tích trẻ em cho các cấp chính quyền, cộng đồng, cha mẹ, người chăm sóc trẻ em và trẻ em.</w:t>
      </w:r>
    </w:p>
    <w:p w:rsidR="0074066A" w:rsidRPr="00644FA5" w:rsidRDefault="00964A02" w:rsidP="00F97FA0">
      <w:pPr>
        <w:pStyle w:val="Vnbnnidung0"/>
        <w:tabs>
          <w:tab w:val="left" w:pos="801"/>
        </w:tabs>
        <w:adjustRightInd w:val="0"/>
        <w:snapToGrid w:val="0"/>
        <w:spacing w:before="100" w:after="100" w:line="240" w:lineRule="auto"/>
        <w:ind w:firstLine="720"/>
        <w:jc w:val="both"/>
        <w:rPr>
          <w:sz w:val="28"/>
          <w:szCs w:val="28"/>
        </w:rPr>
      </w:pPr>
      <w:r w:rsidRPr="00644FA5">
        <w:rPr>
          <w:rStyle w:val="Vnbnnidung"/>
          <w:sz w:val="28"/>
          <w:szCs w:val="28"/>
          <w:lang w:eastAsia="vi-VN"/>
        </w:rPr>
        <w:t xml:space="preserve">- Chỉ tiêu </w:t>
      </w:r>
      <w:r w:rsidR="003757ED" w:rsidRPr="00644FA5">
        <w:rPr>
          <w:rStyle w:val="Vnbnnidung"/>
          <w:sz w:val="28"/>
          <w:szCs w:val="28"/>
          <w:lang w:eastAsia="vi-VN"/>
        </w:rPr>
        <w:t>9</w:t>
      </w:r>
      <w:r w:rsidRPr="00644FA5">
        <w:rPr>
          <w:rStyle w:val="Vnbnnidung"/>
          <w:sz w:val="28"/>
          <w:szCs w:val="28"/>
          <w:lang w:eastAsia="vi-VN"/>
        </w:rPr>
        <w:t xml:space="preserve">: </w:t>
      </w:r>
      <w:r w:rsidR="0074066A" w:rsidRPr="00644FA5">
        <w:rPr>
          <w:rStyle w:val="Vnbnnidung"/>
          <w:sz w:val="28"/>
          <w:szCs w:val="28"/>
          <w:lang w:eastAsia="vi-VN"/>
        </w:rPr>
        <w:t>90% trẻ em, cha, mẹ và người chăm sóc trẻ em được cung cấp kiến thức, kỹ năng phòng, chống tai nạn, thương tích cho trẻ em năm 2025 và 95% vào năm 2030.</w:t>
      </w:r>
    </w:p>
    <w:p w:rsidR="0074066A" w:rsidRPr="00644FA5" w:rsidRDefault="00964A02" w:rsidP="00F97FA0">
      <w:pPr>
        <w:pStyle w:val="Vnbnnidung0"/>
        <w:tabs>
          <w:tab w:val="left" w:pos="797"/>
        </w:tabs>
        <w:adjustRightInd w:val="0"/>
        <w:snapToGrid w:val="0"/>
        <w:spacing w:before="100" w:after="100" w:line="240" w:lineRule="auto"/>
        <w:ind w:firstLine="720"/>
        <w:jc w:val="both"/>
        <w:rPr>
          <w:sz w:val="28"/>
          <w:szCs w:val="28"/>
        </w:rPr>
      </w:pPr>
      <w:r w:rsidRPr="00644FA5">
        <w:rPr>
          <w:rStyle w:val="Vnbnnidung"/>
          <w:sz w:val="28"/>
          <w:szCs w:val="28"/>
          <w:lang w:eastAsia="vi-VN"/>
        </w:rPr>
        <w:t>- Chỉ tiêu 1</w:t>
      </w:r>
      <w:r w:rsidR="003757ED" w:rsidRPr="00644FA5">
        <w:rPr>
          <w:rStyle w:val="Vnbnnidung"/>
          <w:sz w:val="28"/>
          <w:szCs w:val="28"/>
          <w:lang w:eastAsia="vi-VN"/>
        </w:rPr>
        <w:t>0</w:t>
      </w:r>
      <w:r w:rsidRPr="00644FA5">
        <w:rPr>
          <w:rStyle w:val="Vnbnnidung"/>
          <w:sz w:val="28"/>
          <w:szCs w:val="28"/>
          <w:lang w:eastAsia="vi-VN"/>
        </w:rPr>
        <w:t xml:space="preserve">: </w:t>
      </w:r>
      <w:r w:rsidR="0074066A" w:rsidRPr="00644FA5">
        <w:rPr>
          <w:rStyle w:val="Vnbnnidung"/>
          <w:sz w:val="28"/>
          <w:szCs w:val="28"/>
          <w:lang w:eastAsia="vi-VN"/>
        </w:rPr>
        <w:t xml:space="preserve">95% trẻ em từ </w:t>
      </w:r>
      <w:r w:rsidR="00EE0E76" w:rsidRPr="00644FA5">
        <w:rPr>
          <w:rStyle w:val="Vnbnnidung"/>
          <w:sz w:val="28"/>
          <w:szCs w:val="28"/>
          <w:lang w:eastAsia="vi-VN"/>
        </w:rPr>
        <w:t>0</w:t>
      </w:r>
      <w:r w:rsidR="0074066A" w:rsidRPr="00644FA5">
        <w:rPr>
          <w:rStyle w:val="Vnbnnidung"/>
          <w:sz w:val="28"/>
          <w:szCs w:val="28"/>
          <w:lang w:eastAsia="vi-VN"/>
        </w:rPr>
        <w:t>6 đến dưới 16 tuổi biết các quy định về an toàn giao thông đường bộ năm 2025 và 100% vào năm 2030.</w:t>
      </w:r>
    </w:p>
    <w:p w:rsidR="0074066A" w:rsidRPr="00644FA5" w:rsidRDefault="00964A02" w:rsidP="00F97FA0">
      <w:pPr>
        <w:pStyle w:val="Vnbnnidung0"/>
        <w:tabs>
          <w:tab w:val="left" w:pos="801"/>
        </w:tabs>
        <w:adjustRightInd w:val="0"/>
        <w:snapToGrid w:val="0"/>
        <w:spacing w:before="100" w:after="100" w:line="240" w:lineRule="auto"/>
        <w:ind w:firstLine="720"/>
        <w:jc w:val="both"/>
        <w:rPr>
          <w:sz w:val="28"/>
          <w:szCs w:val="28"/>
        </w:rPr>
      </w:pPr>
      <w:r w:rsidRPr="00644FA5">
        <w:rPr>
          <w:rStyle w:val="Vnbnnidung"/>
          <w:sz w:val="28"/>
          <w:szCs w:val="28"/>
          <w:lang w:eastAsia="vi-VN"/>
        </w:rPr>
        <w:t>- Chỉ tiêu 1</w:t>
      </w:r>
      <w:r w:rsidR="003757ED" w:rsidRPr="00644FA5">
        <w:rPr>
          <w:rStyle w:val="Vnbnnidung"/>
          <w:sz w:val="28"/>
          <w:szCs w:val="28"/>
          <w:lang w:eastAsia="vi-VN"/>
        </w:rPr>
        <w:t>1</w:t>
      </w:r>
      <w:r w:rsidRPr="00644FA5">
        <w:rPr>
          <w:rStyle w:val="Vnbnnidung"/>
          <w:sz w:val="28"/>
          <w:szCs w:val="28"/>
          <w:lang w:eastAsia="vi-VN"/>
        </w:rPr>
        <w:t xml:space="preserve">: </w:t>
      </w:r>
      <w:r w:rsidR="0074066A" w:rsidRPr="00644FA5">
        <w:rPr>
          <w:rStyle w:val="Vnbnnidung"/>
          <w:sz w:val="28"/>
          <w:szCs w:val="28"/>
          <w:lang w:eastAsia="vi-VN"/>
        </w:rPr>
        <w:t xml:space="preserve">60% trẻ em từ </w:t>
      </w:r>
      <w:r w:rsidR="00EE0E76" w:rsidRPr="00644FA5">
        <w:rPr>
          <w:rStyle w:val="Vnbnnidung"/>
          <w:sz w:val="28"/>
          <w:szCs w:val="28"/>
          <w:lang w:eastAsia="vi-VN"/>
        </w:rPr>
        <w:t>0</w:t>
      </w:r>
      <w:r w:rsidR="0074066A" w:rsidRPr="00644FA5">
        <w:rPr>
          <w:rStyle w:val="Vnbnnidung"/>
          <w:sz w:val="28"/>
          <w:szCs w:val="28"/>
          <w:lang w:eastAsia="vi-VN"/>
        </w:rPr>
        <w:t xml:space="preserve">6 đến dưới 16 tuổi biết kỹ năng an toàn trong môi trường nước năm 2025 và 70% vào năm 2030; 50% trẻ em từ </w:t>
      </w:r>
      <w:r w:rsidR="00EE0E76" w:rsidRPr="00644FA5">
        <w:rPr>
          <w:rStyle w:val="Vnbnnidung"/>
          <w:sz w:val="28"/>
          <w:szCs w:val="28"/>
          <w:lang w:eastAsia="vi-VN"/>
        </w:rPr>
        <w:t>0</w:t>
      </w:r>
      <w:r w:rsidR="0074066A" w:rsidRPr="00644FA5">
        <w:rPr>
          <w:rStyle w:val="Vnbnnidung"/>
          <w:sz w:val="28"/>
          <w:szCs w:val="28"/>
          <w:lang w:eastAsia="vi-VN"/>
        </w:rPr>
        <w:t>6 đến dưới 16 tuổi biết bơi an toàn năm 2025 và 60% vào năm 2030.</w:t>
      </w:r>
    </w:p>
    <w:p w:rsidR="0074066A" w:rsidRPr="00644FA5" w:rsidRDefault="0074066A" w:rsidP="00F97FA0">
      <w:pPr>
        <w:pStyle w:val="Vnbnnidung0"/>
        <w:tabs>
          <w:tab w:val="left" w:pos="801"/>
        </w:tabs>
        <w:adjustRightInd w:val="0"/>
        <w:snapToGrid w:val="0"/>
        <w:spacing w:before="100" w:after="100" w:line="240" w:lineRule="auto"/>
        <w:ind w:firstLine="720"/>
        <w:jc w:val="both"/>
        <w:rPr>
          <w:rStyle w:val="Vnbnnidung"/>
          <w:sz w:val="28"/>
          <w:szCs w:val="28"/>
          <w:lang w:eastAsia="vi-VN"/>
        </w:rPr>
      </w:pPr>
      <w:r w:rsidRPr="00644FA5">
        <w:rPr>
          <w:rStyle w:val="Vnbnnidung"/>
          <w:sz w:val="28"/>
          <w:szCs w:val="28"/>
          <w:lang w:eastAsia="vi-VN"/>
        </w:rPr>
        <w:t>-</w:t>
      </w:r>
      <w:r w:rsidR="00964A02" w:rsidRPr="00644FA5">
        <w:rPr>
          <w:rStyle w:val="Vnbnnidung"/>
          <w:sz w:val="28"/>
          <w:szCs w:val="28"/>
          <w:lang w:eastAsia="vi-VN"/>
        </w:rPr>
        <w:t xml:space="preserve"> Chỉ tiêu 1</w:t>
      </w:r>
      <w:r w:rsidR="003757ED" w:rsidRPr="00644FA5">
        <w:rPr>
          <w:rStyle w:val="Vnbnnidung"/>
          <w:sz w:val="28"/>
          <w:szCs w:val="28"/>
          <w:lang w:eastAsia="vi-VN"/>
        </w:rPr>
        <w:t>2</w:t>
      </w:r>
      <w:r w:rsidR="00964A02" w:rsidRPr="00644FA5">
        <w:rPr>
          <w:rStyle w:val="Vnbnnidung"/>
          <w:sz w:val="28"/>
          <w:szCs w:val="28"/>
          <w:lang w:eastAsia="vi-VN"/>
        </w:rPr>
        <w:t xml:space="preserve">: </w:t>
      </w:r>
      <w:r w:rsidRPr="00644FA5">
        <w:rPr>
          <w:rStyle w:val="Vnbnnidung"/>
          <w:sz w:val="28"/>
          <w:szCs w:val="28"/>
          <w:lang w:eastAsia="vi-VN"/>
        </w:rPr>
        <w:t>100% trẻ em sử dụng áo phao cứu sinh khi tham gia giao thông trên các phương tiện đường thủy nội địa có bắt buộc sử dụng phao cứu sinh.</w:t>
      </w:r>
    </w:p>
    <w:p w:rsidR="0074066A" w:rsidRPr="00644FA5" w:rsidRDefault="0074066A" w:rsidP="00F97FA0">
      <w:pPr>
        <w:pStyle w:val="Vnbnnidung0"/>
        <w:tabs>
          <w:tab w:val="left" w:pos="801"/>
        </w:tabs>
        <w:adjustRightInd w:val="0"/>
        <w:snapToGrid w:val="0"/>
        <w:spacing w:before="100" w:after="100" w:line="240" w:lineRule="auto"/>
        <w:ind w:firstLine="720"/>
        <w:jc w:val="both"/>
        <w:rPr>
          <w:sz w:val="28"/>
          <w:szCs w:val="28"/>
        </w:rPr>
      </w:pPr>
      <w:r w:rsidRPr="00644FA5">
        <w:rPr>
          <w:rStyle w:val="Vnbnnidung"/>
          <w:sz w:val="28"/>
          <w:szCs w:val="28"/>
          <w:lang w:eastAsia="vi-VN"/>
        </w:rPr>
        <w:t>c) Mục tiêu 3: Đào tạo, tập huấn về phòng, chống tai nạn, thương tích trẻ em cho cán bộ các cấp, các ngành, đoàn thể liên quan.</w:t>
      </w:r>
    </w:p>
    <w:p w:rsidR="0074066A" w:rsidRPr="00644FA5" w:rsidRDefault="0074066A" w:rsidP="00F97FA0">
      <w:pPr>
        <w:pStyle w:val="Vnbnnidung0"/>
        <w:tabs>
          <w:tab w:val="left" w:pos="801"/>
        </w:tabs>
        <w:adjustRightInd w:val="0"/>
        <w:snapToGrid w:val="0"/>
        <w:spacing w:before="100" w:after="100" w:line="240" w:lineRule="auto"/>
        <w:ind w:firstLine="720"/>
        <w:jc w:val="both"/>
        <w:rPr>
          <w:sz w:val="28"/>
          <w:szCs w:val="28"/>
        </w:rPr>
      </w:pPr>
      <w:r w:rsidRPr="00644FA5">
        <w:rPr>
          <w:rStyle w:val="Vnbnnidung"/>
          <w:sz w:val="28"/>
          <w:szCs w:val="28"/>
          <w:lang w:eastAsia="vi-VN"/>
        </w:rPr>
        <w:lastRenderedPageBreak/>
        <w:t xml:space="preserve">- </w:t>
      </w:r>
      <w:r w:rsidR="00964A02" w:rsidRPr="00644FA5">
        <w:rPr>
          <w:rStyle w:val="Vnbnnidung"/>
          <w:sz w:val="28"/>
          <w:szCs w:val="28"/>
          <w:lang w:eastAsia="vi-VN"/>
        </w:rPr>
        <w:t>Chỉ tiêu 1</w:t>
      </w:r>
      <w:r w:rsidR="003757ED" w:rsidRPr="00644FA5">
        <w:rPr>
          <w:rStyle w:val="Vnbnnidung"/>
          <w:sz w:val="28"/>
          <w:szCs w:val="28"/>
          <w:lang w:eastAsia="vi-VN"/>
        </w:rPr>
        <w:t>3</w:t>
      </w:r>
      <w:r w:rsidR="00964A02" w:rsidRPr="00644FA5">
        <w:rPr>
          <w:rStyle w:val="Vnbnnidung"/>
          <w:sz w:val="28"/>
          <w:szCs w:val="28"/>
          <w:lang w:eastAsia="vi-VN"/>
        </w:rPr>
        <w:t xml:space="preserve">: </w:t>
      </w:r>
      <w:r w:rsidRPr="00644FA5">
        <w:rPr>
          <w:rStyle w:val="Vnbnnidung"/>
          <w:sz w:val="28"/>
          <w:szCs w:val="28"/>
          <w:lang w:eastAsia="vi-VN"/>
        </w:rPr>
        <w:t>100% công chức, viên chức, cán bộ cấp tỉnh, huyện làm công tác bảo vệ, chăm sóc, giáo dục trẻ em của các ngành, đoàn thể liên quan được tập huấn kiến thức, kỹ năng phòng, chống tai nạn, thương tích trẻ em.</w:t>
      </w:r>
    </w:p>
    <w:p w:rsidR="0074066A" w:rsidRPr="00644FA5" w:rsidRDefault="0074066A" w:rsidP="00F97FA0">
      <w:pPr>
        <w:pStyle w:val="Vnbnnidung0"/>
        <w:tabs>
          <w:tab w:val="left" w:pos="801"/>
        </w:tabs>
        <w:adjustRightInd w:val="0"/>
        <w:snapToGrid w:val="0"/>
        <w:spacing w:before="100" w:after="100" w:line="240" w:lineRule="auto"/>
        <w:ind w:firstLine="720"/>
        <w:jc w:val="both"/>
        <w:rPr>
          <w:sz w:val="28"/>
          <w:szCs w:val="28"/>
        </w:rPr>
      </w:pPr>
      <w:r w:rsidRPr="00644FA5">
        <w:rPr>
          <w:rStyle w:val="Vnbnnidung"/>
          <w:sz w:val="28"/>
          <w:szCs w:val="28"/>
          <w:lang w:eastAsia="vi-VN"/>
        </w:rPr>
        <w:t xml:space="preserve">- </w:t>
      </w:r>
      <w:r w:rsidR="00964A02" w:rsidRPr="00644FA5">
        <w:rPr>
          <w:rStyle w:val="Vnbnnidung"/>
          <w:sz w:val="28"/>
          <w:szCs w:val="28"/>
          <w:lang w:eastAsia="vi-VN"/>
        </w:rPr>
        <w:t>Chỉ tiêu 1</w:t>
      </w:r>
      <w:r w:rsidR="003757ED" w:rsidRPr="00644FA5">
        <w:rPr>
          <w:rStyle w:val="Vnbnnidung"/>
          <w:sz w:val="28"/>
          <w:szCs w:val="28"/>
          <w:lang w:eastAsia="vi-VN"/>
        </w:rPr>
        <w:t>4</w:t>
      </w:r>
      <w:r w:rsidR="00964A02" w:rsidRPr="00644FA5">
        <w:rPr>
          <w:rStyle w:val="Vnbnnidung"/>
          <w:sz w:val="28"/>
          <w:szCs w:val="28"/>
          <w:lang w:eastAsia="vi-VN"/>
        </w:rPr>
        <w:t xml:space="preserve">: </w:t>
      </w:r>
      <w:r w:rsidRPr="00644FA5">
        <w:rPr>
          <w:rStyle w:val="Vnbnnidung"/>
          <w:sz w:val="28"/>
          <w:szCs w:val="28"/>
          <w:lang w:eastAsia="vi-VN"/>
        </w:rPr>
        <w:t>80% cán bộ cấp xã, công chức, viên chức, giáo viên, cộng tác viên làm công tác bảo vệ, chăm sóc, giáo dục trẻ em của các ngành, đoàn thể liên quan, cơ sở giáo dục, cơ sở nuôi dưỡng trẻ em, cơ sở cung cấp dịch vụ bảo vệ trẻ em được tập huấn các kiến thức, kỹ năng phòng, chống tai nạn, thương tích trẻ em năm 2025 và 90% vào năm 2030.</w:t>
      </w:r>
    </w:p>
    <w:p w:rsidR="0074066A" w:rsidRPr="00644FA5" w:rsidRDefault="0074066A" w:rsidP="00F97FA0">
      <w:pPr>
        <w:pStyle w:val="Vnbnnidung0"/>
        <w:tabs>
          <w:tab w:val="left" w:pos="805"/>
        </w:tabs>
        <w:adjustRightInd w:val="0"/>
        <w:snapToGrid w:val="0"/>
        <w:spacing w:before="100" w:after="100" w:line="240" w:lineRule="auto"/>
        <w:ind w:firstLine="720"/>
        <w:jc w:val="both"/>
        <w:rPr>
          <w:sz w:val="28"/>
          <w:szCs w:val="28"/>
        </w:rPr>
      </w:pPr>
      <w:r w:rsidRPr="00644FA5">
        <w:rPr>
          <w:rStyle w:val="Vnbnnidung"/>
          <w:sz w:val="28"/>
          <w:szCs w:val="28"/>
          <w:lang w:eastAsia="vi-VN"/>
        </w:rPr>
        <w:t xml:space="preserve">- </w:t>
      </w:r>
      <w:r w:rsidR="00964A02" w:rsidRPr="00644FA5">
        <w:rPr>
          <w:rStyle w:val="Vnbnnidung"/>
          <w:sz w:val="28"/>
          <w:szCs w:val="28"/>
          <w:lang w:eastAsia="vi-VN"/>
        </w:rPr>
        <w:t>Chỉ tiêu 1</w:t>
      </w:r>
      <w:r w:rsidR="003757ED" w:rsidRPr="00644FA5">
        <w:rPr>
          <w:rStyle w:val="Vnbnnidung"/>
          <w:sz w:val="28"/>
          <w:szCs w:val="28"/>
          <w:lang w:eastAsia="vi-VN"/>
        </w:rPr>
        <w:t>5</w:t>
      </w:r>
      <w:r w:rsidR="00964A02" w:rsidRPr="00644FA5">
        <w:rPr>
          <w:rStyle w:val="Vnbnnidung"/>
          <w:sz w:val="28"/>
          <w:szCs w:val="28"/>
          <w:lang w:eastAsia="vi-VN"/>
        </w:rPr>
        <w:t xml:space="preserve">: </w:t>
      </w:r>
      <w:r w:rsidRPr="00644FA5">
        <w:rPr>
          <w:rStyle w:val="Vnbnnidung"/>
          <w:sz w:val="28"/>
          <w:szCs w:val="28"/>
          <w:lang w:eastAsia="vi-VN"/>
        </w:rPr>
        <w:t>100% nhân viên y tế khu, ấp, nhân viên y tế trường học biết các kỹ thuật sơ cấp cứu ban đầu cho trẻ em bị tai nạn, thương tích.</w:t>
      </w:r>
    </w:p>
    <w:p w:rsidR="0074066A" w:rsidRPr="00644FA5" w:rsidRDefault="0074066A" w:rsidP="00F97FA0">
      <w:pPr>
        <w:spacing w:before="100" w:after="100" w:line="240" w:lineRule="auto"/>
        <w:ind w:firstLine="720"/>
        <w:jc w:val="both"/>
        <w:rPr>
          <w:rFonts w:ascii="Times New Roman" w:hAnsi="Times New Roman" w:cs="Times New Roman"/>
          <w:sz w:val="28"/>
          <w:szCs w:val="28"/>
        </w:rPr>
      </w:pPr>
      <w:r w:rsidRPr="00644FA5">
        <w:rPr>
          <w:rStyle w:val="Vnbnnidung"/>
          <w:sz w:val="28"/>
          <w:szCs w:val="28"/>
          <w:lang w:eastAsia="vi-VN"/>
        </w:rPr>
        <w:t>-</w:t>
      </w:r>
      <w:r w:rsidR="00A811CA" w:rsidRPr="00644FA5">
        <w:rPr>
          <w:rStyle w:val="Vnbnnidung"/>
          <w:sz w:val="28"/>
          <w:szCs w:val="28"/>
          <w:lang w:eastAsia="vi-VN"/>
        </w:rPr>
        <w:t xml:space="preserve"> </w:t>
      </w:r>
      <w:r w:rsidR="00964A02" w:rsidRPr="00644FA5">
        <w:rPr>
          <w:rStyle w:val="Vnbnnidung"/>
          <w:sz w:val="28"/>
          <w:szCs w:val="28"/>
          <w:lang w:eastAsia="vi-VN"/>
        </w:rPr>
        <w:t>Chỉ tiêu 1</w:t>
      </w:r>
      <w:r w:rsidR="003757ED" w:rsidRPr="00644FA5">
        <w:rPr>
          <w:rStyle w:val="Vnbnnidung"/>
          <w:sz w:val="28"/>
          <w:szCs w:val="28"/>
          <w:lang w:eastAsia="vi-VN"/>
        </w:rPr>
        <w:t>6</w:t>
      </w:r>
      <w:r w:rsidR="00964A02" w:rsidRPr="00644FA5">
        <w:rPr>
          <w:rStyle w:val="Vnbnnidung"/>
          <w:sz w:val="28"/>
          <w:szCs w:val="28"/>
          <w:lang w:eastAsia="vi-VN"/>
        </w:rPr>
        <w:t xml:space="preserve">: </w:t>
      </w:r>
      <w:r w:rsidRPr="00644FA5">
        <w:rPr>
          <w:rFonts w:ascii="Times New Roman" w:hAnsi="Times New Roman" w:cs="Times New Roman"/>
          <w:sz w:val="28"/>
          <w:szCs w:val="28"/>
        </w:rPr>
        <w:t>100% các huyện, thành phố triển khai thu thập thông tin, dữ liệu, theo dõi, giám sát, đánh giá về phòng, chống tai nạn thương tích trẻ em.</w:t>
      </w:r>
    </w:p>
    <w:p w:rsidR="005928DA" w:rsidRPr="00644FA5" w:rsidRDefault="0074066A" w:rsidP="00F97FA0">
      <w:pPr>
        <w:spacing w:before="100" w:after="100" w:line="240" w:lineRule="auto"/>
        <w:ind w:firstLine="720"/>
        <w:jc w:val="both"/>
        <w:rPr>
          <w:rStyle w:val="Vnbnnidung"/>
          <w:sz w:val="28"/>
          <w:szCs w:val="28"/>
          <w:lang w:eastAsia="vi-VN"/>
        </w:rPr>
      </w:pPr>
      <w:r w:rsidRPr="00644FA5">
        <w:rPr>
          <w:rStyle w:val="Vnbnnidung"/>
          <w:sz w:val="28"/>
          <w:szCs w:val="28"/>
          <w:lang w:eastAsia="vi-VN"/>
        </w:rPr>
        <w:t>-</w:t>
      </w:r>
      <w:r w:rsidR="00A811CA" w:rsidRPr="00644FA5">
        <w:rPr>
          <w:rStyle w:val="Vnbnnidung"/>
          <w:sz w:val="28"/>
          <w:szCs w:val="28"/>
          <w:lang w:eastAsia="vi-VN"/>
        </w:rPr>
        <w:t xml:space="preserve"> </w:t>
      </w:r>
      <w:r w:rsidR="00964A02" w:rsidRPr="00644FA5">
        <w:rPr>
          <w:rStyle w:val="Vnbnnidung"/>
          <w:sz w:val="28"/>
          <w:szCs w:val="28"/>
          <w:lang w:eastAsia="vi-VN"/>
        </w:rPr>
        <w:t>Chỉ tiêu 1</w:t>
      </w:r>
      <w:r w:rsidR="003757ED" w:rsidRPr="00644FA5">
        <w:rPr>
          <w:rStyle w:val="Vnbnnidung"/>
          <w:sz w:val="28"/>
          <w:szCs w:val="28"/>
          <w:lang w:eastAsia="vi-VN"/>
        </w:rPr>
        <w:t>7</w:t>
      </w:r>
      <w:r w:rsidR="00964A02" w:rsidRPr="00644FA5">
        <w:rPr>
          <w:rStyle w:val="Vnbnnidung"/>
          <w:sz w:val="28"/>
          <w:szCs w:val="28"/>
          <w:lang w:eastAsia="vi-VN"/>
        </w:rPr>
        <w:t xml:space="preserve">: </w:t>
      </w:r>
      <w:r w:rsidRPr="00644FA5">
        <w:rPr>
          <w:rStyle w:val="Vnbnnidung"/>
          <w:sz w:val="28"/>
          <w:szCs w:val="28"/>
        </w:rPr>
        <w:t xml:space="preserve">100% các huyện, </w:t>
      </w:r>
      <w:r w:rsidRPr="00644FA5">
        <w:rPr>
          <w:rStyle w:val="Vnbnnidung"/>
          <w:sz w:val="28"/>
          <w:szCs w:val="28"/>
          <w:lang w:eastAsia="vi-VN"/>
        </w:rPr>
        <w:t>thành phố triển khai dạy bơi an toàn, dạy kỹ</w:t>
      </w:r>
      <w:r w:rsidR="00C55F1A" w:rsidRPr="00644FA5">
        <w:rPr>
          <w:rStyle w:val="Vnbnnidung"/>
          <w:sz w:val="28"/>
          <w:szCs w:val="28"/>
          <w:lang w:eastAsia="vi-VN"/>
        </w:rPr>
        <w:t xml:space="preserve"> năng </w:t>
      </w:r>
      <w:r w:rsidRPr="00644FA5">
        <w:rPr>
          <w:rStyle w:val="Vnbnnidung"/>
          <w:sz w:val="28"/>
          <w:szCs w:val="28"/>
          <w:lang w:eastAsia="vi-VN"/>
        </w:rPr>
        <w:t>an toàn trong môi trường nước cho trẻ</w:t>
      </w:r>
      <w:r w:rsidR="005928DA" w:rsidRPr="00644FA5">
        <w:rPr>
          <w:rStyle w:val="Vnbnnidung"/>
          <w:sz w:val="28"/>
          <w:szCs w:val="28"/>
          <w:lang w:eastAsia="vi-VN"/>
        </w:rPr>
        <w:t xml:space="preserve"> em.</w:t>
      </w:r>
    </w:p>
    <w:p w:rsidR="00026947" w:rsidRPr="00644FA5" w:rsidRDefault="00190D03" w:rsidP="00F97FA0">
      <w:pPr>
        <w:spacing w:before="100" w:after="100" w:line="240" w:lineRule="auto"/>
        <w:ind w:firstLine="720"/>
        <w:jc w:val="both"/>
        <w:rPr>
          <w:rFonts w:ascii="Times New Roman" w:hAnsi="Times New Roman" w:cs="Times New Roman"/>
          <w:sz w:val="28"/>
          <w:szCs w:val="28"/>
          <w:lang w:val="fi-FI"/>
        </w:rPr>
      </w:pPr>
      <w:r w:rsidRPr="00644FA5">
        <w:rPr>
          <w:rFonts w:ascii="Times New Roman" w:hAnsi="Times New Roman" w:cs="Times New Roman"/>
          <w:b/>
          <w:sz w:val="28"/>
          <w:szCs w:val="28"/>
          <w:lang w:val="fi-FI"/>
        </w:rPr>
        <w:t>II</w:t>
      </w:r>
      <w:r w:rsidR="00081011" w:rsidRPr="00644FA5">
        <w:rPr>
          <w:rFonts w:ascii="Times New Roman" w:hAnsi="Times New Roman" w:cs="Times New Roman"/>
          <w:b/>
          <w:sz w:val="28"/>
          <w:szCs w:val="28"/>
          <w:lang w:val="fi-FI"/>
        </w:rPr>
        <w:t>I</w:t>
      </w:r>
      <w:r w:rsidRPr="00644FA5">
        <w:rPr>
          <w:rFonts w:ascii="Times New Roman" w:hAnsi="Times New Roman" w:cs="Times New Roman"/>
          <w:b/>
          <w:sz w:val="28"/>
          <w:szCs w:val="28"/>
          <w:lang w:val="fi-FI"/>
        </w:rPr>
        <w:t>.</w:t>
      </w:r>
      <w:r w:rsidR="00A811CA" w:rsidRPr="00644FA5">
        <w:rPr>
          <w:rFonts w:ascii="Times New Roman" w:hAnsi="Times New Roman" w:cs="Times New Roman"/>
          <w:b/>
          <w:sz w:val="28"/>
          <w:szCs w:val="28"/>
          <w:lang w:val="fi-FI"/>
        </w:rPr>
        <w:t xml:space="preserve"> </w:t>
      </w:r>
      <w:r w:rsidR="00026947" w:rsidRPr="00644FA5">
        <w:rPr>
          <w:rFonts w:ascii="Times New Roman" w:hAnsi="Times New Roman" w:cs="Times New Roman"/>
          <w:b/>
          <w:sz w:val="28"/>
          <w:szCs w:val="28"/>
        </w:rPr>
        <w:t>PHẠM VI, ĐỐI TƯỢNG THỰC HIỆN</w:t>
      </w:r>
    </w:p>
    <w:p w:rsidR="00026947" w:rsidRPr="00644FA5" w:rsidRDefault="00026947" w:rsidP="00F97FA0">
      <w:pPr>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1. Trẻ em trên phạm vi toàn tỉnh.</w:t>
      </w:r>
    </w:p>
    <w:p w:rsidR="00026947" w:rsidRPr="00644FA5" w:rsidRDefault="00026947" w:rsidP="00F97FA0">
      <w:pPr>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2. Các cơ quan, tổ chứ</w:t>
      </w:r>
      <w:r w:rsidR="00907831" w:rsidRPr="00644FA5">
        <w:rPr>
          <w:rFonts w:ascii="Times New Roman" w:hAnsi="Times New Roman" w:cs="Times New Roman"/>
          <w:sz w:val="28"/>
          <w:szCs w:val="28"/>
        </w:rPr>
        <w:t xml:space="preserve">c, cá nhân </w:t>
      </w:r>
      <w:r w:rsidRPr="00644FA5">
        <w:rPr>
          <w:rFonts w:ascii="Times New Roman" w:hAnsi="Times New Roman" w:cs="Times New Roman"/>
          <w:sz w:val="28"/>
          <w:szCs w:val="28"/>
        </w:rPr>
        <w:t>liên quan.</w:t>
      </w:r>
    </w:p>
    <w:p w:rsidR="00190D03" w:rsidRPr="00644FA5" w:rsidRDefault="00026947" w:rsidP="00F97FA0">
      <w:pPr>
        <w:pStyle w:val="Heading3"/>
        <w:numPr>
          <w:ilvl w:val="0"/>
          <w:numId w:val="0"/>
        </w:numPr>
        <w:spacing w:before="100" w:after="100"/>
        <w:ind w:firstLine="720"/>
        <w:rPr>
          <w:rFonts w:cs="Times New Roman"/>
          <w:szCs w:val="28"/>
          <w:lang w:val="fi-FI"/>
        </w:rPr>
      </w:pPr>
      <w:r w:rsidRPr="00644FA5">
        <w:rPr>
          <w:rFonts w:cs="Times New Roman"/>
          <w:szCs w:val="28"/>
          <w:lang w:val="fi-FI"/>
        </w:rPr>
        <w:t xml:space="preserve">IV. </w:t>
      </w:r>
      <w:r w:rsidR="00190D03" w:rsidRPr="00644FA5">
        <w:rPr>
          <w:rFonts w:cs="Times New Roman"/>
          <w:szCs w:val="28"/>
          <w:lang w:val="fi-FI"/>
        </w:rPr>
        <w:t xml:space="preserve">NHIỆM VỤ VÀ GIẢI PHÁP </w:t>
      </w:r>
    </w:p>
    <w:p w:rsidR="00190D03" w:rsidRPr="00644FA5" w:rsidRDefault="00190D03" w:rsidP="00F97FA0">
      <w:pPr>
        <w:pStyle w:val="Heading3"/>
        <w:numPr>
          <w:ilvl w:val="0"/>
          <w:numId w:val="0"/>
        </w:numPr>
        <w:spacing w:before="100" w:after="100"/>
        <w:ind w:firstLine="720"/>
        <w:rPr>
          <w:rFonts w:eastAsia="Batang" w:cs="Times New Roman"/>
          <w:bCs w:val="0"/>
          <w:szCs w:val="28"/>
          <w:lang w:val="fi-FI" w:eastAsia="ko-KR"/>
        </w:rPr>
      </w:pPr>
      <w:r w:rsidRPr="00644FA5">
        <w:rPr>
          <w:rFonts w:cs="Times New Roman"/>
          <w:szCs w:val="28"/>
        </w:rPr>
        <w:t>1.</w:t>
      </w:r>
      <w:r w:rsidR="003255BF" w:rsidRPr="00644FA5">
        <w:rPr>
          <w:rFonts w:cs="Times New Roman"/>
          <w:szCs w:val="28"/>
        </w:rPr>
        <w:t xml:space="preserve"> </w:t>
      </w:r>
      <w:r w:rsidRPr="00644FA5">
        <w:rPr>
          <w:rFonts w:eastAsia="Batang" w:cs="Times New Roman"/>
          <w:bCs w:val="0"/>
          <w:szCs w:val="28"/>
          <w:lang w:val="fi-FI" w:eastAsia="ko-KR"/>
        </w:rPr>
        <w:t>Tăng cường công tác truyền thông giáo dục, vận động xã hội nâng cao nhận thức, kiến thức, kỹ năng về phòng, chống tai nạn thương tích trẻ em cho các cấp, các ngành và toàn xã hội</w:t>
      </w:r>
    </w:p>
    <w:p w:rsidR="00190D03" w:rsidRPr="00644FA5" w:rsidRDefault="00190D03" w:rsidP="00F97FA0">
      <w:pPr>
        <w:pStyle w:val="Heading5"/>
        <w:numPr>
          <w:ilvl w:val="0"/>
          <w:numId w:val="0"/>
        </w:numPr>
        <w:spacing w:before="100" w:after="100"/>
        <w:ind w:firstLine="720"/>
        <w:rPr>
          <w:szCs w:val="28"/>
        </w:rPr>
      </w:pPr>
      <w:r w:rsidRPr="00644FA5">
        <w:rPr>
          <w:szCs w:val="28"/>
        </w:rPr>
        <w:t>a) Nghiên cứu, xây dựng, phát triển các sản phẩm truyền thông, đa dạng hóa các phương thức truyền thông về phòng, chống tai nạn, thương tích trẻ em.</w:t>
      </w:r>
    </w:p>
    <w:p w:rsidR="00190D03" w:rsidRPr="00644FA5" w:rsidRDefault="00190D03" w:rsidP="00F97FA0">
      <w:pPr>
        <w:pStyle w:val="Heading5"/>
        <w:numPr>
          <w:ilvl w:val="0"/>
          <w:numId w:val="0"/>
        </w:numPr>
        <w:spacing w:before="100" w:after="100"/>
        <w:ind w:firstLine="720"/>
        <w:rPr>
          <w:szCs w:val="28"/>
        </w:rPr>
      </w:pPr>
      <w:r w:rsidRPr="00644FA5">
        <w:rPr>
          <w:szCs w:val="28"/>
        </w:rPr>
        <w:t>- Biên tập, nhân bản các ấn phẩm, c</w:t>
      </w:r>
      <w:r w:rsidR="00907831" w:rsidRPr="00644FA5">
        <w:rPr>
          <w:szCs w:val="28"/>
        </w:rPr>
        <w:t xml:space="preserve">ác tài liệu truyền thông như áp </w:t>
      </w:r>
      <w:r w:rsidRPr="00644FA5">
        <w:rPr>
          <w:szCs w:val="28"/>
        </w:rPr>
        <w:t>phích, khẩu hiệu, tờ rơi, tờ gấp, sổ tay… về phòng, chống tai nạn, thương tích trẻ em phù hợp với từng nhóm đối tượng</w:t>
      </w:r>
      <w:r w:rsidR="00DC7B14" w:rsidRPr="00644FA5">
        <w:rPr>
          <w:szCs w:val="28"/>
        </w:rPr>
        <w:t>.</w:t>
      </w:r>
    </w:p>
    <w:p w:rsidR="00190D03" w:rsidRPr="00644FA5" w:rsidRDefault="00190D03" w:rsidP="00F97FA0">
      <w:pPr>
        <w:pStyle w:val="Heading5"/>
        <w:numPr>
          <w:ilvl w:val="0"/>
          <w:numId w:val="0"/>
        </w:numPr>
        <w:spacing w:before="100" w:after="100"/>
        <w:ind w:firstLine="720"/>
        <w:rPr>
          <w:szCs w:val="28"/>
        </w:rPr>
      </w:pPr>
      <w:r w:rsidRPr="00644FA5">
        <w:rPr>
          <w:szCs w:val="28"/>
        </w:rPr>
        <w:t>- Nhân bản, giới thiệu, quảng bá các sản phẩm truyền thông do Cục Trẻ em, Bộ Lao động</w:t>
      </w:r>
      <w:r w:rsidR="00A811CA" w:rsidRPr="00644FA5">
        <w:rPr>
          <w:szCs w:val="28"/>
        </w:rPr>
        <w:t xml:space="preserve"> </w:t>
      </w:r>
      <w:r w:rsidRPr="00644FA5">
        <w:rPr>
          <w:szCs w:val="28"/>
        </w:rPr>
        <w:t>- Thương binh và Xã hội xây dựng, ban hành về phòng, c</w:t>
      </w:r>
      <w:r w:rsidR="00DC7B14" w:rsidRPr="00644FA5">
        <w:rPr>
          <w:szCs w:val="28"/>
        </w:rPr>
        <w:t>hống tai nạn thương tích trẻ em.</w:t>
      </w:r>
    </w:p>
    <w:p w:rsidR="00190D03" w:rsidRPr="00644FA5" w:rsidRDefault="00190D03" w:rsidP="00F97FA0">
      <w:pPr>
        <w:pStyle w:val="Heading5"/>
        <w:numPr>
          <w:ilvl w:val="0"/>
          <w:numId w:val="0"/>
        </w:numPr>
        <w:spacing w:before="100" w:after="100"/>
        <w:ind w:firstLine="720"/>
        <w:rPr>
          <w:szCs w:val="28"/>
        </w:rPr>
      </w:pPr>
      <w:r w:rsidRPr="00644FA5">
        <w:rPr>
          <w:szCs w:val="28"/>
        </w:rPr>
        <w:t xml:space="preserve">- </w:t>
      </w:r>
      <w:r w:rsidR="007B774B" w:rsidRPr="00644FA5">
        <w:rPr>
          <w:szCs w:val="28"/>
        </w:rPr>
        <w:t xml:space="preserve">Thông qua các phương tiện thông tin đại chúng như báo, đài, mạng xã hội… </w:t>
      </w:r>
      <w:r w:rsidRPr="00644FA5">
        <w:rPr>
          <w:szCs w:val="28"/>
        </w:rPr>
        <w:t xml:space="preserve">để đăng tải các nội dung nhằm tuyên truyền, vận động </w:t>
      </w:r>
      <w:r w:rsidR="00DC7B14" w:rsidRPr="00644FA5">
        <w:rPr>
          <w:szCs w:val="28"/>
        </w:rPr>
        <w:t xml:space="preserve">người dân </w:t>
      </w:r>
      <w:r w:rsidRPr="00644FA5">
        <w:rPr>
          <w:szCs w:val="28"/>
        </w:rPr>
        <w:t>nâng cao nhận thức, kiến thức, kỹ năng về phòng, chống tai nạn, thương tích trẻ em.</w:t>
      </w:r>
    </w:p>
    <w:p w:rsidR="00190D03" w:rsidRPr="00644FA5" w:rsidRDefault="00190D03" w:rsidP="00F97FA0">
      <w:pPr>
        <w:pStyle w:val="Vnbnnidung0"/>
        <w:tabs>
          <w:tab w:val="left" w:pos="929"/>
        </w:tabs>
        <w:adjustRightInd w:val="0"/>
        <w:snapToGrid w:val="0"/>
        <w:spacing w:before="100" w:after="100" w:line="240" w:lineRule="auto"/>
        <w:ind w:firstLine="720"/>
        <w:jc w:val="both"/>
        <w:rPr>
          <w:sz w:val="28"/>
          <w:szCs w:val="28"/>
        </w:rPr>
      </w:pPr>
      <w:r w:rsidRPr="00644FA5">
        <w:rPr>
          <w:sz w:val="28"/>
          <w:szCs w:val="28"/>
        </w:rPr>
        <w:t>b) Tổ chức, triển khai các hoạt động truyền thông thường xuyên và chiến dịch truyền thông trực tiếp tại cộng đồng, trường học, cơ sở giáo dục trẻ em, cơ sở nuôi dưỡng trẻ em nhằm hướng dẫn, tư vấn, giáo dục cho trẻ em các kiến thức, kỹ năng an toàn phòng, chống tai nạn, thương tích trẻ em.</w:t>
      </w:r>
    </w:p>
    <w:p w:rsidR="00190D03" w:rsidRPr="00644FA5" w:rsidRDefault="00190D03" w:rsidP="00F97FA0">
      <w:pPr>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 Hàng năm, tổ chức chiến dịch truyền thông trực tiếp tại cộng đồng</w:t>
      </w:r>
      <w:r w:rsidR="008C7A2C" w:rsidRPr="00644FA5">
        <w:rPr>
          <w:rFonts w:ascii="Times New Roman" w:hAnsi="Times New Roman" w:cs="Times New Roman"/>
          <w:sz w:val="28"/>
          <w:szCs w:val="28"/>
        </w:rPr>
        <w:t>,</w:t>
      </w:r>
      <w:r w:rsidRPr="00644FA5">
        <w:rPr>
          <w:rFonts w:ascii="Times New Roman" w:hAnsi="Times New Roman" w:cs="Times New Roman"/>
          <w:sz w:val="28"/>
          <w:szCs w:val="28"/>
        </w:rPr>
        <w:t xml:space="preserve"> các trường học và các cơ sở nuôi dưỡng trẻ em. Trong đó, tập trung vào việc hướng dẫn kỹ năng </w:t>
      </w:r>
      <w:r w:rsidRPr="00644FA5">
        <w:rPr>
          <w:rFonts w:ascii="Times New Roman" w:hAnsi="Times New Roman" w:cs="Times New Roman"/>
          <w:sz w:val="28"/>
          <w:szCs w:val="28"/>
        </w:rPr>
        <w:lastRenderedPageBreak/>
        <w:t xml:space="preserve">phòng ngừa tai nạn, thương tích trẻ em như: </w:t>
      </w:r>
      <w:r w:rsidR="00F947EE" w:rsidRPr="00644FA5">
        <w:rPr>
          <w:rFonts w:ascii="Times New Roman" w:hAnsi="Times New Roman" w:cs="Times New Roman"/>
          <w:sz w:val="28"/>
          <w:szCs w:val="28"/>
        </w:rPr>
        <w:t xml:space="preserve">Kỹ </w:t>
      </w:r>
      <w:r w:rsidRPr="00644FA5">
        <w:rPr>
          <w:rFonts w:ascii="Times New Roman" w:hAnsi="Times New Roman" w:cs="Times New Roman"/>
          <w:sz w:val="28"/>
          <w:szCs w:val="28"/>
        </w:rPr>
        <w:t xml:space="preserve">năng an toàn giao thông, an toàn trong môi trường nước, </w:t>
      </w:r>
      <w:r w:rsidR="00A63DA3" w:rsidRPr="00644FA5">
        <w:rPr>
          <w:rFonts w:ascii="Times New Roman" w:hAnsi="Times New Roman" w:cs="Times New Roman"/>
          <w:sz w:val="28"/>
          <w:szCs w:val="28"/>
        </w:rPr>
        <w:t xml:space="preserve">bơi an toàn, </w:t>
      </w:r>
      <w:r w:rsidRPr="00644FA5">
        <w:rPr>
          <w:rFonts w:ascii="Times New Roman" w:hAnsi="Times New Roman" w:cs="Times New Roman"/>
          <w:sz w:val="28"/>
          <w:szCs w:val="28"/>
        </w:rPr>
        <w:t>xây dựng ngôi nhà an toàn, trường học an toàn cho trẻ em</w:t>
      </w:r>
      <w:r w:rsidR="00BF1C01" w:rsidRPr="00644FA5">
        <w:rPr>
          <w:rFonts w:ascii="Times New Roman" w:hAnsi="Times New Roman" w:cs="Times New Roman"/>
          <w:sz w:val="28"/>
          <w:szCs w:val="28"/>
        </w:rPr>
        <w:t xml:space="preserve">; </w:t>
      </w:r>
      <w:r w:rsidR="00BF1C01" w:rsidRPr="00644FA5">
        <w:rPr>
          <w:rFonts w:ascii="Times New Roman" w:hAnsi="Times New Roman" w:cs="Times New Roman"/>
          <w:sz w:val="28"/>
          <w:szCs w:val="28"/>
          <w:lang w:val="fi-FI"/>
        </w:rPr>
        <w:t xml:space="preserve">truyền thông </w:t>
      </w:r>
      <w:r w:rsidR="00BF1C01" w:rsidRPr="00644FA5">
        <w:rPr>
          <w:rFonts w:ascii="Times New Roman" w:hAnsi="Times New Roman" w:cs="Times New Roman"/>
          <w:sz w:val="28"/>
          <w:szCs w:val="28"/>
        </w:rPr>
        <w:t>hưởng ứng ngày Thế giới phòng, chống đuối nước 25 tháng 7</w:t>
      </w:r>
      <w:r w:rsidR="008C7A2C" w:rsidRPr="00644FA5">
        <w:rPr>
          <w:rFonts w:ascii="Times New Roman" w:hAnsi="Times New Roman" w:cs="Times New Roman"/>
          <w:sz w:val="28"/>
          <w:szCs w:val="28"/>
        </w:rPr>
        <w:t>.</w:t>
      </w:r>
    </w:p>
    <w:p w:rsidR="00190D03" w:rsidRPr="00644FA5" w:rsidRDefault="00190D03" w:rsidP="00FB30FD">
      <w:pPr>
        <w:pStyle w:val="Heading5"/>
        <w:numPr>
          <w:ilvl w:val="0"/>
          <w:numId w:val="0"/>
        </w:numPr>
        <w:spacing w:before="120" w:after="100"/>
        <w:ind w:firstLine="720"/>
        <w:rPr>
          <w:szCs w:val="28"/>
        </w:rPr>
      </w:pPr>
      <w:r w:rsidRPr="00644FA5">
        <w:rPr>
          <w:szCs w:val="28"/>
        </w:rPr>
        <w:t>- Phát huy vai trò và tăng cường hoạt động truyền thông thông qua đội ngũ cộng tác viên dân số, g</w:t>
      </w:r>
      <w:r w:rsidR="00C13D92" w:rsidRPr="00644FA5">
        <w:rPr>
          <w:szCs w:val="28"/>
        </w:rPr>
        <w:t>ia đình và trẻ em tại cộng đồng;</w:t>
      </w:r>
      <w:r w:rsidRPr="00644FA5">
        <w:rPr>
          <w:szCs w:val="28"/>
        </w:rPr>
        <w:t xml:space="preserve"> tổ chức và phát động các cuộc thi tìm hiểu về phòng, chống</w:t>
      </w:r>
      <w:r w:rsidR="00907831" w:rsidRPr="00644FA5">
        <w:rPr>
          <w:szCs w:val="28"/>
        </w:rPr>
        <w:t xml:space="preserve"> tai nạn, thương tích trẻ em....</w:t>
      </w:r>
    </w:p>
    <w:p w:rsidR="00CF6D7E" w:rsidRPr="00644FA5" w:rsidRDefault="00FE5DCD" w:rsidP="00FB30FD">
      <w:pPr>
        <w:spacing w:before="120" w:after="100" w:line="240" w:lineRule="auto"/>
        <w:ind w:firstLine="720"/>
        <w:jc w:val="both"/>
        <w:outlineLvl w:val="4"/>
        <w:rPr>
          <w:rFonts w:ascii="Times New Roman" w:hAnsi="Times New Roman" w:cs="Times New Roman"/>
          <w:spacing w:val="-2"/>
          <w:sz w:val="28"/>
          <w:szCs w:val="28"/>
        </w:rPr>
      </w:pPr>
      <w:r w:rsidRPr="00644FA5">
        <w:rPr>
          <w:rFonts w:ascii="Times New Roman" w:hAnsi="Times New Roman" w:cs="Times New Roman"/>
          <w:sz w:val="28"/>
          <w:szCs w:val="28"/>
          <w:lang w:val="fi-FI"/>
        </w:rPr>
        <w:t xml:space="preserve">- </w:t>
      </w:r>
      <w:r w:rsidR="00577A9E" w:rsidRPr="00644FA5">
        <w:rPr>
          <w:rFonts w:ascii="Times New Roman" w:hAnsi="Times New Roman" w:cs="Times New Roman"/>
          <w:sz w:val="28"/>
          <w:szCs w:val="28"/>
          <w:lang w:val="fi-FI"/>
        </w:rPr>
        <w:t>Xây dựng</w:t>
      </w:r>
      <w:r w:rsidR="00A8123F" w:rsidRPr="00644FA5">
        <w:rPr>
          <w:rFonts w:ascii="Times New Roman" w:hAnsi="Times New Roman" w:cs="Times New Roman"/>
          <w:sz w:val="28"/>
          <w:szCs w:val="28"/>
          <w:lang w:val="fi-FI"/>
        </w:rPr>
        <w:t xml:space="preserve"> </w:t>
      </w:r>
      <w:r w:rsidRPr="00644FA5">
        <w:rPr>
          <w:rFonts w:ascii="Times New Roman" w:hAnsi="Times New Roman" w:cs="Times New Roman"/>
          <w:sz w:val="28"/>
          <w:szCs w:val="28"/>
          <w:lang w:val="fi-FI"/>
        </w:rPr>
        <w:t>tin, bài</w:t>
      </w:r>
      <w:r w:rsidR="00F947EE" w:rsidRPr="00644FA5">
        <w:rPr>
          <w:rFonts w:ascii="Times New Roman" w:hAnsi="Times New Roman" w:cs="Times New Roman"/>
          <w:sz w:val="28"/>
          <w:szCs w:val="28"/>
          <w:lang w:val="fi-FI"/>
        </w:rPr>
        <w:t>, phóng sự</w:t>
      </w:r>
      <w:r w:rsidRPr="00644FA5">
        <w:rPr>
          <w:rFonts w:ascii="Times New Roman" w:hAnsi="Times New Roman" w:cs="Times New Roman"/>
          <w:sz w:val="28"/>
          <w:szCs w:val="28"/>
          <w:lang w:val="fi-FI"/>
        </w:rPr>
        <w:t xml:space="preserve"> phản ánh nội dung phòng, chống tai nạn, thương tích trẻ em trên </w:t>
      </w:r>
      <w:r w:rsidRPr="00644FA5">
        <w:rPr>
          <w:rFonts w:ascii="Times New Roman" w:hAnsi="Times New Roman" w:cs="Times New Roman"/>
          <w:sz w:val="28"/>
          <w:szCs w:val="28"/>
        </w:rPr>
        <w:t>Báo Đồng Nai, Đài Phát thanh</w:t>
      </w:r>
      <w:r w:rsidR="003255BF" w:rsidRPr="00644FA5">
        <w:rPr>
          <w:rFonts w:ascii="Times New Roman" w:hAnsi="Times New Roman" w:cs="Times New Roman"/>
          <w:sz w:val="28"/>
          <w:szCs w:val="28"/>
        </w:rPr>
        <w:t xml:space="preserve"> </w:t>
      </w:r>
      <w:r w:rsidRPr="00644FA5">
        <w:rPr>
          <w:rFonts w:ascii="Times New Roman" w:hAnsi="Times New Roman" w:cs="Times New Roman"/>
          <w:sz w:val="28"/>
          <w:szCs w:val="28"/>
        </w:rPr>
        <w:t>-</w:t>
      </w:r>
      <w:r w:rsidR="003255BF" w:rsidRPr="00644FA5">
        <w:rPr>
          <w:rFonts w:ascii="Times New Roman" w:hAnsi="Times New Roman" w:cs="Times New Roman"/>
          <w:sz w:val="28"/>
          <w:szCs w:val="28"/>
        </w:rPr>
        <w:t xml:space="preserve"> </w:t>
      </w:r>
      <w:r w:rsidRPr="00644FA5">
        <w:rPr>
          <w:rFonts w:ascii="Times New Roman" w:hAnsi="Times New Roman" w:cs="Times New Roman"/>
          <w:sz w:val="28"/>
          <w:szCs w:val="28"/>
        </w:rPr>
        <w:t>Truyền hình Đồng Nai</w:t>
      </w:r>
      <w:r w:rsidR="00A45201" w:rsidRPr="00644FA5">
        <w:rPr>
          <w:rFonts w:ascii="Times New Roman" w:hAnsi="Times New Roman" w:cs="Times New Roman"/>
        </w:rPr>
        <w:t xml:space="preserve">, </w:t>
      </w:r>
      <w:r w:rsidR="00A45201" w:rsidRPr="00644FA5">
        <w:rPr>
          <w:rFonts w:ascii="Times New Roman" w:hAnsi="Times New Roman" w:cs="Times New Roman"/>
          <w:sz w:val="28"/>
          <w:szCs w:val="28"/>
        </w:rPr>
        <w:t>trang thông tin điện tử của các ngành, địa phương</w:t>
      </w:r>
      <w:r w:rsidR="00CF6D7E" w:rsidRPr="00644FA5">
        <w:rPr>
          <w:rFonts w:ascii="Times New Roman" w:hAnsi="Times New Roman" w:cs="Times New Roman"/>
          <w:bCs/>
          <w:sz w:val="28"/>
          <w:szCs w:val="28"/>
        </w:rPr>
        <w:t>…</w:t>
      </w:r>
      <w:r w:rsidR="00907831" w:rsidRPr="00644FA5">
        <w:rPr>
          <w:rFonts w:ascii="Times New Roman" w:hAnsi="Times New Roman" w:cs="Times New Roman"/>
          <w:bCs/>
          <w:sz w:val="28"/>
          <w:szCs w:val="28"/>
        </w:rPr>
        <w:t>.</w:t>
      </w:r>
    </w:p>
    <w:p w:rsidR="00190D03" w:rsidRPr="00644FA5" w:rsidRDefault="00190D03" w:rsidP="00FB30FD">
      <w:pPr>
        <w:pStyle w:val="Heading5"/>
        <w:numPr>
          <w:ilvl w:val="0"/>
          <w:numId w:val="0"/>
        </w:numPr>
        <w:spacing w:before="120" w:after="100"/>
        <w:ind w:firstLine="720"/>
        <w:rPr>
          <w:szCs w:val="28"/>
        </w:rPr>
      </w:pPr>
      <w:r w:rsidRPr="00644FA5">
        <w:rPr>
          <w:szCs w:val="28"/>
        </w:rPr>
        <w:t>- Thường xuyên tổ chức các hoạt động tuyên truyền những chủ</w:t>
      </w:r>
      <w:r w:rsidR="00907831" w:rsidRPr="00644FA5">
        <w:rPr>
          <w:szCs w:val="28"/>
        </w:rPr>
        <w:t xml:space="preserve"> trương, đường lối, chính sách </w:t>
      </w:r>
      <w:r w:rsidRPr="00644FA5">
        <w:rPr>
          <w:szCs w:val="28"/>
        </w:rPr>
        <w:t xml:space="preserve">của Đảng và </w:t>
      </w:r>
      <w:r w:rsidR="00907831" w:rsidRPr="00644FA5">
        <w:rPr>
          <w:szCs w:val="28"/>
        </w:rPr>
        <w:t xml:space="preserve">pháp luật của </w:t>
      </w:r>
      <w:r w:rsidRPr="00644FA5">
        <w:rPr>
          <w:szCs w:val="28"/>
        </w:rPr>
        <w:t>Nhà nước về lĩnh vực bảo vệ, chăm sóc trẻ em trong đó chú trọng công tác phòng chống tai nạn thương tích trẻ em.</w:t>
      </w:r>
    </w:p>
    <w:p w:rsidR="002C0C1A" w:rsidRPr="00644FA5" w:rsidRDefault="00EB3638" w:rsidP="00FB30FD">
      <w:pPr>
        <w:spacing w:before="120" w:after="100" w:line="240" w:lineRule="auto"/>
        <w:ind w:firstLine="720"/>
        <w:jc w:val="both"/>
        <w:rPr>
          <w:rFonts w:ascii="Times New Roman" w:hAnsi="Times New Roman" w:cs="Times New Roman"/>
          <w:sz w:val="28"/>
          <w:szCs w:val="28"/>
          <w:lang w:val="fi-FI"/>
        </w:rPr>
      </w:pPr>
      <w:bookmarkStart w:id="1" w:name="bookmark33"/>
      <w:r w:rsidRPr="00644FA5">
        <w:rPr>
          <w:rStyle w:val="Vnbnnidung"/>
          <w:sz w:val="28"/>
          <w:szCs w:val="28"/>
          <w:lang w:eastAsia="vi-VN"/>
        </w:rPr>
        <w:t>2</w:t>
      </w:r>
      <w:bookmarkEnd w:id="1"/>
      <w:r w:rsidRPr="00644FA5">
        <w:rPr>
          <w:rStyle w:val="Vnbnnidung"/>
          <w:sz w:val="28"/>
          <w:szCs w:val="28"/>
          <w:lang w:eastAsia="vi-VN"/>
        </w:rPr>
        <w:t>.</w:t>
      </w:r>
      <w:r w:rsidRPr="00644FA5">
        <w:rPr>
          <w:rStyle w:val="Vnbnnidung"/>
          <w:b/>
          <w:sz w:val="28"/>
          <w:szCs w:val="28"/>
          <w:lang w:eastAsia="vi-VN"/>
        </w:rPr>
        <w:t xml:space="preserve"> </w:t>
      </w:r>
      <w:r w:rsidR="00F947EE" w:rsidRPr="00644FA5">
        <w:rPr>
          <w:rStyle w:val="Vnbnnidung"/>
          <w:sz w:val="28"/>
          <w:szCs w:val="28"/>
          <w:lang w:eastAsia="vi-VN"/>
        </w:rPr>
        <w:t>Hướng dẫn, tư vấn, giáo dục kiến thức, thực hành kỹ năng an toàn phòng, chống tai nạn, thương tích trẻ em tại cộng đồng, trường học, cơ sở nuôi dưỡng trẻ em</w:t>
      </w:r>
      <w:r w:rsidR="00F947EE" w:rsidRPr="00644FA5">
        <w:rPr>
          <w:rFonts w:ascii="Times New Roman" w:hAnsi="Times New Roman" w:cs="Times New Roman"/>
          <w:sz w:val="28"/>
          <w:szCs w:val="28"/>
        </w:rPr>
        <w:t>.</w:t>
      </w:r>
      <w:r w:rsidR="00331B19" w:rsidRPr="00644FA5">
        <w:rPr>
          <w:rFonts w:ascii="Times New Roman" w:hAnsi="Times New Roman" w:cs="Times New Roman"/>
          <w:sz w:val="28"/>
          <w:szCs w:val="28"/>
        </w:rPr>
        <w:t xml:space="preserve"> </w:t>
      </w:r>
      <w:r w:rsidR="00F947EE" w:rsidRPr="00644FA5">
        <w:rPr>
          <w:rFonts w:ascii="Times New Roman" w:hAnsi="Times New Roman" w:cs="Times New Roman"/>
          <w:sz w:val="28"/>
          <w:szCs w:val="28"/>
        </w:rPr>
        <w:t>Tiếp tục</w:t>
      </w:r>
      <w:r w:rsidR="00577A9E" w:rsidRPr="00644FA5">
        <w:rPr>
          <w:rFonts w:ascii="Times New Roman" w:hAnsi="Times New Roman" w:cs="Times New Roman"/>
          <w:sz w:val="28"/>
          <w:szCs w:val="28"/>
        </w:rPr>
        <w:t xml:space="preserve"> </w:t>
      </w:r>
      <w:r w:rsidR="00F947EE" w:rsidRPr="00644FA5">
        <w:rPr>
          <w:rStyle w:val="Vnbnnidung"/>
          <w:sz w:val="28"/>
          <w:szCs w:val="28"/>
          <w:lang w:eastAsia="vi-VN"/>
        </w:rPr>
        <w:t xml:space="preserve">triển khai dạy bơi an toàn, dạy kỹ năng an toàn trong môi trường nước cho trẻ em. </w:t>
      </w:r>
    </w:p>
    <w:p w:rsidR="00EB3638" w:rsidRPr="00644FA5" w:rsidRDefault="00EB3638" w:rsidP="00FB30FD">
      <w:pPr>
        <w:pStyle w:val="Vnbnnidung0"/>
        <w:tabs>
          <w:tab w:val="left" w:pos="908"/>
        </w:tabs>
        <w:adjustRightInd w:val="0"/>
        <w:snapToGrid w:val="0"/>
        <w:spacing w:before="120" w:after="100" w:line="240" w:lineRule="auto"/>
        <w:ind w:firstLine="720"/>
        <w:jc w:val="both"/>
        <w:rPr>
          <w:rStyle w:val="Vnbnnidung"/>
          <w:b/>
          <w:sz w:val="28"/>
          <w:szCs w:val="28"/>
          <w:lang w:eastAsia="vi-VN"/>
        </w:rPr>
      </w:pPr>
      <w:bookmarkStart w:id="2" w:name="bookmark34"/>
      <w:r w:rsidRPr="00644FA5">
        <w:rPr>
          <w:rStyle w:val="Vnbnnidung"/>
          <w:b/>
          <w:sz w:val="28"/>
          <w:szCs w:val="28"/>
          <w:lang w:eastAsia="vi-VN"/>
        </w:rPr>
        <w:t>3</w:t>
      </w:r>
      <w:bookmarkEnd w:id="2"/>
      <w:r w:rsidRPr="00644FA5">
        <w:rPr>
          <w:rStyle w:val="Vnbnnidung"/>
          <w:b/>
          <w:sz w:val="28"/>
          <w:szCs w:val="28"/>
          <w:lang w:eastAsia="vi-VN"/>
        </w:rPr>
        <w:t>. Nâng cao năng lực về phòng, chống tai nạn, thương tích trẻ em cho đội ngũ làm công tác trẻ em của các cấp, các ngành, đoàn thể</w:t>
      </w:r>
    </w:p>
    <w:p w:rsidR="0083484E" w:rsidRPr="00644FA5" w:rsidRDefault="003334B2" w:rsidP="00FB30FD">
      <w:pPr>
        <w:spacing w:before="120" w:after="100" w:line="240" w:lineRule="auto"/>
        <w:ind w:firstLine="720"/>
        <w:jc w:val="both"/>
        <w:rPr>
          <w:rFonts w:ascii="Times New Roman" w:hAnsi="Times New Roman" w:cs="Times New Roman"/>
          <w:sz w:val="28"/>
          <w:szCs w:val="28"/>
          <w:lang w:val="fi-FI"/>
        </w:rPr>
      </w:pPr>
      <w:r w:rsidRPr="00644FA5">
        <w:rPr>
          <w:rFonts w:ascii="Times New Roman" w:hAnsi="Times New Roman" w:cs="Times New Roman"/>
          <w:sz w:val="28"/>
          <w:szCs w:val="28"/>
          <w:lang w:val="fi-FI"/>
        </w:rPr>
        <w:t xml:space="preserve">a) </w:t>
      </w:r>
      <w:r w:rsidR="0083484E" w:rsidRPr="00644FA5">
        <w:rPr>
          <w:rFonts w:ascii="Times New Roman" w:hAnsi="Times New Roman" w:cs="Times New Roman"/>
          <w:sz w:val="28"/>
          <w:szCs w:val="28"/>
          <w:lang w:val="fi-FI"/>
        </w:rPr>
        <w:t xml:space="preserve">Tổ chức </w:t>
      </w:r>
      <w:r w:rsidR="00E72A7E" w:rsidRPr="00644FA5">
        <w:rPr>
          <w:rFonts w:ascii="Times New Roman" w:hAnsi="Times New Roman" w:cs="Times New Roman"/>
          <w:sz w:val="28"/>
          <w:szCs w:val="28"/>
          <w:lang w:val="fi-FI"/>
        </w:rPr>
        <w:t xml:space="preserve">hội thảo, </w:t>
      </w:r>
      <w:r w:rsidR="0083484E" w:rsidRPr="00644FA5">
        <w:rPr>
          <w:rFonts w:ascii="Times New Roman" w:hAnsi="Times New Roman" w:cs="Times New Roman"/>
          <w:sz w:val="28"/>
          <w:szCs w:val="28"/>
          <w:lang w:val="fi-FI"/>
        </w:rPr>
        <w:t>tập huấ</w:t>
      </w:r>
      <w:r w:rsidR="00C911DE" w:rsidRPr="00644FA5">
        <w:rPr>
          <w:rFonts w:ascii="Times New Roman" w:hAnsi="Times New Roman" w:cs="Times New Roman"/>
          <w:sz w:val="28"/>
          <w:szCs w:val="28"/>
          <w:lang w:val="fi-FI"/>
        </w:rPr>
        <w:t>n</w:t>
      </w:r>
      <w:r w:rsidR="00346987" w:rsidRPr="00644FA5">
        <w:rPr>
          <w:rFonts w:ascii="Times New Roman" w:hAnsi="Times New Roman" w:cs="Times New Roman"/>
          <w:sz w:val="28"/>
          <w:szCs w:val="28"/>
          <w:lang w:val="fi-FI"/>
        </w:rPr>
        <w:t xml:space="preserve"> nâng cao nă</w:t>
      </w:r>
      <w:r w:rsidR="0083484E" w:rsidRPr="00644FA5">
        <w:rPr>
          <w:rFonts w:ascii="Times New Roman" w:hAnsi="Times New Roman" w:cs="Times New Roman"/>
          <w:sz w:val="28"/>
          <w:szCs w:val="28"/>
          <w:lang w:val="fi-FI"/>
        </w:rPr>
        <w:t xml:space="preserve">ng lực cho đội ngũ công chức, viên chức, cán bộ cấp </w:t>
      </w:r>
      <w:r w:rsidR="00D00190" w:rsidRPr="00644FA5">
        <w:rPr>
          <w:rFonts w:ascii="Times New Roman" w:hAnsi="Times New Roman" w:cs="Times New Roman"/>
          <w:sz w:val="28"/>
          <w:szCs w:val="28"/>
          <w:lang w:val="fi-FI"/>
        </w:rPr>
        <w:t>tỉnh</w:t>
      </w:r>
      <w:r w:rsidR="0083484E" w:rsidRPr="00644FA5">
        <w:rPr>
          <w:rFonts w:ascii="Times New Roman" w:hAnsi="Times New Roman" w:cs="Times New Roman"/>
          <w:sz w:val="28"/>
          <w:szCs w:val="28"/>
          <w:lang w:val="fi-FI"/>
        </w:rPr>
        <w:t>, cấp huyện, cấp xã, đội ngũ cộng tác viên làm công tác bảo vệ, chăm sóc, giáo dục trẻ em của các ngành, đoàn thể liên quan được tập huấn kiến thức, kỹ năng phòng, chống tai nạn thương tích trẻ</w:t>
      </w:r>
      <w:r w:rsidRPr="00644FA5">
        <w:rPr>
          <w:rFonts w:ascii="Times New Roman" w:hAnsi="Times New Roman" w:cs="Times New Roman"/>
          <w:sz w:val="28"/>
          <w:szCs w:val="28"/>
          <w:lang w:val="fi-FI"/>
        </w:rPr>
        <w:t xml:space="preserve"> em.</w:t>
      </w:r>
    </w:p>
    <w:p w:rsidR="009C02FE" w:rsidRPr="00644FA5" w:rsidRDefault="003334B2" w:rsidP="00FB30FD">
      <w:pPr>
        <w:pStyle w:val="Vnbnnidung0"/>
        <w:tabs>
          <w:tab w:val="left" w:pos="805"/>
        </w:tabs>
        <w:adjustRightInd w:val="0"/>
        <w:snapToGrid w:val="0"/>
        <w:spacing w:before="120" w:after="100" w:line="240" w:lineRule="auto"/>
        <w:ind w:firstLine="720"/>
        <w:jc w:val="both"/>
        <w:rPr>
          <w:sz w:val="28"/>
          <w:szCs w:val="28"/>
        </w:rPr>
      </w:pPr>
      <w:r w:rsidRPr="00644FA5">
        <w:rPr>
          <w:sz w:val="28"/>
          <w:szCs w:val="28"/>
          <w:lang w:val="fi-FI"/>
        </w:rPr>
        <w:t>b)</w:t>
      </w:r>
      <w:r w:rsidR="0083484E" w:rsidRPr="00644FA5">
        <w:rPr>
          <w:sz w:val="28"/>
          <w:szCs w:val="28"/>
          <w:lang w:val="fi-FI"/>
        </w:rPr>
        <w:t xml:space="preserve"> Tổ chức các lớp tập huấn, bồi dưỡng kiến thức cho nhân viên y tế</w:t>
      </w:r>
      <w:r w:rsidR="00745D29" w:rsidRPr="00644FA5">
        <w:rPr>
          <w:sz w:val="28"/>
          <w:szCs w:val="28"/>
          <w:lang w:val="fi-FI"/>
        </w:rPr>
        <w:t xml:space="preserve"> tại các</w:t>
      </w:r>
      <w:r w:rsidR="003255BF" w:rsidRPr="00644FA5">
        <w:rPr>
          <w:sz w:val="28"/>
          <w:szCs w:val="28"/>
          <w:lang w:val="fi-FI"/>
        </w:rPr>
        <w:t xml:space="preserve"> </w:t>
      </w:r>
      <w:r w:rsidR="00745D29" w:rsidRPr="00644FA5">
        <w:rPr>
          <w:rStyle w:val="Vnbnnidung"/>
          <w:sz w:val="28"/>
          <w:szCs w:val="28"/>
          <w:lang w:eastAsia="vi-VN"/>
        </w:rPr>
        <w:t>khu, ấp, nhân viên y tế trường học biết các kỹ thuật sơ cấp cứu ban đầu cho trẻ em bị tai nạn, thương tích.</w:t>
      </w:r>
    </w:p>
    <w:p w:rsidR="00D92295" w:rsidRPr="00644FA5" w:rsidRDefault="009C02FE" w:rsidP="00FB30FD">
      <w:pPr>
        <w:pStyle w:val="Heading5"/>
        <w:numPr>
          <w:ilvl w:val="0"/>
          <w:numId w:val="0"/>
        </w:numPr>
        <w:spacing w:before="120" w:after="100"/>
        <w:ind w:firstLine="720"/>
        <w:rPr>
          <w:b/>
          <w:spacing w:val="-6"/>
          <w:szCs w:val="28"/>
          <w:lang w:val="fi-FI"/>
        </w:rPr>
      </w:pPr>
      <w:r w:rsidRPr="00644FA5">
        <w:rPr>
          <w:b/>
          <w:spacing w:val="-6"/>
          <w:szCs w:val="28"/>
          <w:lang w:val="fi-FI"/>
        </w:rPr>
        <w:t xml:space="preserve">4. </w:t>
      </w:r>
      <w:r w:rsidR="00D92295" w:rsidRPr="00644FA5">
        <w:rPr>
          <w:b/>
          <w:spacing w:val="-6"/>
          <w:szCs w:val="28"/>
          <w:lang w:val="fi-FI"/>
        </w:rPr>
        <w:t>Xây dựng môi trường an toàn phòng, chống tai nạn thương tích trẻ em</w:t>
      </w:r>
    </w:p>
    <w:p w:rsidR="00D92295" w:rsidRPr="00644FA5" w:rsidRDefault="00C911DE" w:rsidP="00FB30FD">
      <w:pPr>
        <w:pStyle w:val="Heading5"/>
        <w:numPr>
          <w:ilvl w:val="0"/>
          <w:numId w:val="0"/>
        </w:numPr>
        <w:spacing w:before="120" w:after="100"/>
        <w:ind w:firstLine="720"/>
        <w:rPr>
          <w:szCs w:val="28"/>
          <w:lang w:val="fi-FI"/>
        </w:rPr>
      </w:pPr>
      <w:r w:rsidRPr="00644FA5">
        <w:rPr>
          <w:szCs w:val="28"/>
        </w:rPr>
        <w:t>a)</w:t>
      </w:r>
      <w:r w:rsidR="00D92295" w:rsidRPr="00644FA5">
        <w:rPr>
          <w:szCs w:val="28"/>
        </w:rPr>
        <w:t xml:space="preserve"> Tiếp tục đẩy mạnh việc thực hiện và nhân rộng xây dựng Ngôi nhà an toàn, Trường học an toàn</w:t>
      </w:r>
      <w:r w:rsidR="00D92295" w:rsidRPr="00644FA5">
        <w:rPr>
          <w:rStyle w:val="Vnbnnidung"/>
          <w:sz w:val="28"/>
          <w:szCs w:val="28"/>
          <w:lang w:eastAsia="vi-VN"/>
        </w:rPr>
        <w:t xml:space="preserve"> về phòng, chống tai nạn, thương tích trẻ em</w:t>
      </w:r>
      <w:r w:rsidR="00D92295" w:rsidRPr="00644FA5">
        <w:rPr>
          <w:szCs w:val="28"/>
        </w:rPr>
        <w:t>.</w:t>
      </w:r>
      <w:r w:rsidR="003255BF" w:rsidRPr="00644FA5">
        <w:rPr>
          <w:szCs w:val="28"/>
        </w:rPr>
        <w:t xml:space="preserve"> </w:t>
      </w:r>
      <w:r w:rsidR="00D92295" w:rsidRPr="00644FA5">
        <w:rPr>
          <w:szCs w:val="28"/>
        </w:rPr>
        <w:t>Theo dõi, kiểm tra, đánh giá, công nhận Ngôi nhà an toàn, Trường học an toàn phòng, chống tai nạn thương tích trẻ em</w:t>
      </w:r>
      <w:r w:rsidR="00FF36DA" w:rsidRPr="00644FA5">
        <w:rPr>
          <w:szCs w:val="28"/>
        </w:rPr>
        <w:t>.</w:t>
      </w:r>
    </w:p>
    <w:p w:rsidR="00D92295" w:rsidRPr="00644FA5" w:rsidRDefault="00C911DE" w:rsidP="00FB30FD">
      <w:pPr>
        <w:pStyle w:val="Heading5"/>
        <w:numPr>
          <w:ilvl w:val="0"/>
          <w:numId w:val="0"/>
        </w:numPr>
        <w:spacing w:before="120" w:after="100"/>
        <w:ind w:firstLine="720"/>
        <w:rPr>
          <w:szCs w:val="28"/>
        </w:rPr>
      </w:pPr>
      <w:r w:rsidRPr="00644FA5">
        <w:rPr>
          <w:szCs w:val="28"/>
        </w:rPr>
        <w:t>b)</w:t>
      </w:r>
      <w:r w:rsidR="00C639D1" w:rsidRPr="00644FA5">
        <w:rPr>
          <w:szCs w:val="28"/>
        </w:rPr>
        <w:t xml:space="preserve"> </w:t>
      </w:r>
      <w:r w:rsidR="00E83BB9" w:rsidRPr="00644FA5">
        <w:rPr>
          <w:szCs w:val="28"/>
        </w:rPr>
        <w:t xml:space="preserve">Hướng </w:t>
      </w:r>
      <w:r w:rsidR="00D92295" w:rsidRPr="00644FA5">
        <w:rPr>
          <w:szCs w:val="28"/>
        </w:rPr>
        <w:t>dẫn thực hiện tiêu chí, tiêu chuẩn và nhân rộng mô hình xã, phường, thị trấn đạt cộng đồng an toàn, phòng, chống tai nạn, thương tích trẻ em.</w:t>
      </w:r>
    </w:p>
    <w:p w:rsidR="00135D4D" w:rsidRPr="00644FA5" w:rsidRDefault="00C911DE" w:rsidP="00FB30FD">
      <w:pPr>
        <w:pStyle w:val="Heading5"/>
        <w:numPr>
          <w:ilvl w:val="0"/>
          <w:numId w:val="0"/>
        </w:numPr>
        <w:spacing w:before="120" w:after="100"/>
        <w:ind w:firstLine="720"/>
        <w:rPr>
          <w:szCs w:val="28"/>
        </w:rPr>
      </w:pPr>
      <w:r w:rsidRPr="00644FA5">
        <w:rPr>
          <w:szCs w:val="28"/>
        </w:rPr>
        <w:t>c)</w:t>
      </w:r>
      <w:r w:rsidR="00D92295" w:rsidRPr="00644FA5">
        <w:rPr>
          <w:szCs w:val="28"/>
        </w:rPr>
        <w:t xml:space="preserve"> Huy động sự tham gia của các cấp, các ngành, đoàn thể và cộng đồng xã hội trong việc phát hiện, giám sát, cảnh giới, gia cố, cải tạo các khu vực có nguy cơ gây tai nạn, thương tích cho trẻ em.</w:t>
      </w:r>
    </w:p>
    <w:p w:rsidR="00135D4D" w:rsidRPr="00644FA5" w:rsidRDefault="00135D4D" w:rsidP="00F97FA0">
      <w:pPr>
        <w:pStyle w:val="Heading5"/>
        <w:numPr>
          <w:ilvl w:val="0"/>
          <w:numId w:val="0"/>
        </w:numPr>
        <w:spacing w:before="100" w:after="100"/>
        <w:ind w:firstLine="720"/>
        <w:rPr>
          <w:szCs w:val="28"/>
        </w:rPr>
      </w:pPr>
    </w:p>
    <w:p w:rsidR="00F244C9" w:rsidRPr="00644FA5" w:rsidRDefault="00F244C9" w:rsidP="00F97FA0">
      <w:pPr>
        <w:pStyle w:val="Heading5"/>
        <w:numPr>
          <w:ilvl w:val="0"/>
          <w:numId w:val="0"/>
        </w:numPr>
        <w:spacing w:before="100" w:after="100"/>
        <w:ind w:firstLine="720"/>
        <w:rPr>
          <w:b/>
          <w:szCs w:val="28"/>
        </w:rPr>
      </w:pPr>
      <w:r w:rsidRPr="00644FA5">
        <w:rPr>
          <w:b/>
          <w:szCs w:val="28"/>
        </w:rPr>
        <w:lastRenderedPageBreak/>
        <w:t xml:space="preserve">5. </w:t>
      </w:r>
      <w:r w:rsidR="007553E7" w:rsidRPr="00644FA5">
        <w:rPr>
          <w:b/>
          <w:szCs w:val="28"/>
        </w:rPr>
        <w:t xml:space="preserve">Can </w:t>
      </w:r>
      <w:r w:rsidRPr="00644FA5">
        <w:rPr>
          <w:b/>
          <w:szCs w:val="28"/>
        </w:rPr>
        <w:t>thiệp phòng ngừa, giảm thiểu tỷ lệ mắc và tử vong do tai nạn, thương tích trẻ em, đặc biệt là phòng, chống đuối nước trẻ em, phòng ngừa tai nạn giao thông trẻ em, phòng ngừa ngã, cháy, bỏng, động v</w:t>
      </w:r>
      <w:r w:rsidR="00346987" w:rsidRPr="00644FA5">
        <w:rPr>
          <w:b/>
          <w:szCs w:val="28"/>
        </w:rPr>
        <w:t>ật cắn, phòng ngừa trẻ em tự tử</w:t>
      </w:r>
    </w:p>
    <w:p w:rsidR="001A3417" w:rsidRPr="00644FA5" w:rsidRDefault="00F244C9" w:rsidP="00F97FA0">
      <w:pPr>
        <w:tabs>
          <w:tab w:val="left" w:pos="709"/>
        </w:tabs>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 xml:space="preserve">a) Phòng, chống đuối nước trẻ em: Tư vấn, giáo dục kiến thức, kỹ năng về an toàn trong môi trường nước cho trẻ em; giám sát, trông giữ trẻ an toàn. Can thiệp loại bỏ nguy cơ gây tai nạn đuối nước cho trẻ em, phòng, chống đuối nước trong thiên tai, bão lũ. Xây dựng và nhân rộng các mô hình phòng, chống đuối nước trẻ em, </w:t>
      </w:r>
      <w:r w:rsidR="00497B3A" w:rsidRPr="00644FA5">
        <w:rPr>
          <w:rFonts w:ascii="Times New Roman" w:hAnsi="Times New Roman" w:cs="Times New Roman"/>
          <w:sz w:val="28"/>
          <w:szCs w:val="28"/>
        </w:rPr>
        <w:t>tổ chức</w:t>
      </w:r>
      <w:r w:rsidRPr="00644FA5">
        <w:rPr>
          <w:rFonts w:ascii="Times New Roman" w:hAnsi="Times New Roman" w:cs="Times New Roman"/>
          <w:sz w:val="28"/>
          <w:szCs w:val="28"/>
        </w:rPr>
        <w:t xml:space="preserve"> dạ</w:t>
      </w:r>
      <w:r w:rsidR="002C3957" w:rsidRPr="00644FA5">
        <w:rPr>
          <w:rFonts w:ascii="Times New Roman" w:hAnsi="Times New Roman" w:cs="Times New Roman"/>
          <w:sz w:val="28"/>
          <w:szCs w:val="28"/>
        </w:rPr>
        <w:t>y bơi an toàn</w:t>
      </w:r>
      <w:r w:rsidR="00F678D6" w:rsidRPr="00644FA5">
        <w:rPr>
          <w:rFonts w:ascii="Times New Roman" w:hAnsi="Times New Roman" w:cs="Times New Roman"/>
          <w:sz w:val="28"/>
          <w:szCs w:val="28"/>
        </w:rPr>
        <w:t xml:space="preserve"> cho trẻ em;</w:t>
      </w:r>
      <w:r w:rsidR="00331B19" w:rsidRPr="00644FA5">
        <w:rPr>
          <w:rFonts w:ascii="Times New Roman" w:hAnsi="Times New Roman" w:cs="Times New Roman"/>
          <w:sz w:val="28"/>
          <w:szCs w:val="28"/>
        </w:rPr>
        <w:t xml:space="preserve"> </w:t>
      </w:r>
      <w:r w:rsidR="00F678D6" w:rsidRPr="00644FA5">
        <w:rPr>
          <w:rFonts w:ascii="Times New Roman" w:hAnsi="Times New Roman" w:cs="Times New Roman"/>
          <w:sz w:val="28"/>
          <w:szCs w:val="28"/>
        </w:rPr>
        <w:t xml:space="preserve">xem xét hỗ trợ </w:t>
      </w:r>
      <w:r w:rsidR="002C3957" w:rsidRPr="00644FA5">
        <w:rPr>
          <w:rFonts w:ascii="Times New Roman" w:hAnsi="Times New Roman" w:cs="Times New Roman"/>
          <w:sz w:val="28"/>
          <w:szCs w:val="28"/>
        </w:rPr>
        <w:t>dạy bơi miễn phí cho trẻ em có hoàn cảnh khó khăn.</w:t>
      </w:r>
      <w:r w:rsidRPr="00644FA5">
        <w:rPr>
          <w:rFonts w:ascii="Times New Roman" w:hAnsi="Times New Roman" w:cs="Times New Roman"/>
          <w:sz w:val="28"/>
          <w:szCs w:val="28"/>
        </w:rPr>
        <w:t xml:space="preserve"> Hướng dẫn các cơ sở dịch vụ thể dục thể thao liên quan đến hoạt động bơi, lặn bảo đảm an toàn phòng, chống đuối nước trẻ em. </w:t>
      </w:r>
    </w:p>
    <w:p w:rsidR="001A3417" w:rsidRPr="00644FA5" w:rsidRDefault="00F244C9" w:rsidP="00F97FA0">
      <w:pPr>
        <w:tabs>
          <w:tab w:val="left" w:pos="709"/>
        </w:tabs>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b) Phòng, chống tai nạn giao thông đường bộ cho trẻ em: Vận động toàn xã hội, cộng đồng, người dân sử dụng các trang thiết bị an toàn cho trẻ em khi tham gia giao thông đường bộ</w:t>
      </w:r>
      <w:r w:rsidR="00AC2086" w:rsidRPr="00644FA5">
        <w:rPr>
          <w:rFonts w:ascii="Times New Roman" w:hAnsi="Times New Roman" w:cs="Times New Roman"/>
          <w:sz w:val="28"/>
          <w:szCs w:val="28"/>
        </w:rPr>
        <w:t>.</w:t>
      </w:r>
      <w:r w:rsidRPr="00644FA5">
        <w:rPr>
          <w:rFonts w:ascii="Times New Roman" w:hAnsi="Times New Roman" w:cs="Times New Roman"/>
          <w:sz w:val="28"/>
          <w:szCs w:val="28"/>
        </w:rPr>
        <w:t xml:space="preserve"> Cung cấp kiến thức, kỹ năng, các quy định an toàn giao thông đường bộ cho cha mẹ, trẻ em tại trường học, cơ sở nuôi dưỡng trẻ em và cộng đồng. Nhân rộng các mô hình an toàn giao thông đường bộ cho trẻ</w:t>
      </w:r>
      <w:r w:rsidR="00AC2086" w:rsidRPr="00644FA5">
        <w:rPr>
          <w:rFonts w:ascii="Times New Roman" w:hAnsi="Times New Roman" w:cs="Times New Roman"/>
          <w:sz w:val="28"/>
          <w:szCs w:val="28"/>
        </w:rPr>
        <w:t xml:space="preserve"> em</w:t>
      </w:r>
      <w:r w:rsidRPr="00644FA5">
        <w:rPr>
          <w:rFonts w:ascii="Times New Roman" w:hAnsi="Times New Roman" w:cs="Times New Roman"/>
          <w:sz w:val="28"/>
          <w:szCs w:val="28"/>
        </w:rPr>
        <w:t xml:space="preserve">. </w:t>
      </w:r>
    </w:p>
    <w:p w:rsidR="001A3417" w:rsidRPr="00644FA5" w:rsidRDefault="00F244C9" w:rsidP="00F97FA0">
      <w:pPr>
        <w:pStyle w:val="Vnbnnidung0"/>
        <w:adjustRightInd w:val="0"/>
        <w:snapToGrid w:val="0"/>
        <w:spacing w:before="100" w:after="100" w:line="240" w:lineRule="auto"/>
        <w:ind w:firstLine="720"/>
        <w:jc w:val="both"/>
        <w:rPr>
          <w:sz w:val="28"/>
          <w:szCs w:val="28"/>
          <w:lang w:eastAsia="vi-VN"/>
        </w:rPr>
      </w:pPr>
      <w:r w:rsidRPr="00644FA5">
        <w:rPr>
          <w:sz w:val="28"/>
          <w:szCs w:val="28"/>
        </w:rPr>
        <w:t xml:space="preserve">c) </w:t>
      </w:r>
      <w:r w:rsidR="001A3846" w:rsidRPr="00644FA5">
        <w:rPr>
          <w:sz w:val="28"/>
          <w:szCs w:val="28"/>
        </w:rPr>
        <w:t xml:space="preserve">Phòng, chống </w:t>
      </w:r>
      <w:r w:rsidR="001A3846" w:rsidRPr="00644FA5">
        <w:rPr>
          <w:rStyle w:val="Vnbnnidung"/>
          <w:rFonts w:eastAsia="Calibri"/>
          <w:sz w:val="28"/>
          <w:szCs w:val="28"/>
          <w:lang w:eastAsia="vi-VN"/>
        </w:rPr>
        <w:t>rơi, ngã</w:t>
      </w:r>
      <w:r w:rsidR="001A3846" w:rsidRPr="00644FA5">
        <w:rPr>
          <w:rStyle w:val="Vnbnnidung"/>
          <w:sz w:val="28"/>
          <w:szCs w:val="28"/>
          <w:lang w:eastAsia="vi-VN"/>
        </w:rPr>
        <w:t>, cháy, bỏng, động vật cắn</w:t>
      </w:r>
      <w:r w:rsidR="00BD4CAE" w:rsidRPr="00644FA5">
        <w:rPr>
          <w:rStyle w:val="Vnbnnidung"/>
          <w:sz w:val="28"/>
          <w:szCs w:val="28"/>
          <w:lang w:eastAsia="vi-VN"/>
        </w:rPr>
        <w:t xml:space="preserve"> </w:t>
      </w:r>
      <w:r w:rsidR="001A3846" w:rsidRPr="00644FA5">
        <w:rPr>
          <w:sz w:val="28"/>
          <w:szCs w:val="28"/>
        </w:rPr>
        <w:t xml:space="preserve">trẻ em: </w:t>
      </w:r>
      <w:r w:rsidR="008252B2" w:rsidRPr="00644FA5">
        <w:rPr>
          <w:sz w:val="28"/>
          <w:szCs w:val="28"/>
        </w:rPr>
        <w:t xml:space="preserve">Truyền </w:t>
      </w:r>
      <w:r w:rsidR="006C2A2F">
        <w:rPr>
          <w:sz w:val="28"/>
          <w:szCs w:val="28"/>
        </w:rPr>
        <w:t xml:space="preserve">thông, </w:t>
      </w:r>
      <w:r w:rsidR="001A3846" w:rsidRPr="00644FA5">
        <w:rPr>
          <w:sz w:val="28"/>
          <w:szCs w:val="28"/>
        </w:rPr>
        <w:t xml:space="preserve">hướng dẫn cha mẹ, người chăm sóc, giáo viên, trẻ em </w:t>
      </w:r>
      <w:r w:rsidR="001A3846" w:rsidRPr="00644FA5">
        <w:rPr>
          <w:rFonts w:eastAsia="Times New Roman"/>
          <w:sz w:val="28"/>
          <w:szCs w:val="28"/>
        </w:rPr>
        <w:t xml:space="preserve">các kiến thức kỹ năng về phòng, chống </w:t>
      </w:r>
      <w:r w:rsidR="001A3846" w:rsidRPr="00644FA5">
        <w:rPr>
          <w:rStyle w:val="Vnbnnidung"/>
          <w:rFonts w:eastAsia="Calibri"/>
          <w:sz w:val="28"/>
          <w:szCs w:val="28"/>
          <w:lang w:eastAsia="vi-VN"/>
        </w:rPr>
        <w:t>chống rơi, ngã</w:t>
      </w:r>
      <w:r w:rsidR="001A3846" w:rsidRPr="00644FA5">
        <w:rPr>
          <w:rStyle w:val="Vnbnnidung"/>
          <w:sz w:val="28"/>
          <w:szCs w:val="28"/>
          <w:lang w:eastAsia="vi-VN"/>
        </w:rPr>
        <w:t>, cháy, bỏng, động vật cắ</w:t>
      </w:r>
      <w:r w:rsidR="001A3417" w:rsidRPr="00644FA5">
        <w:rPr>
          <w:rStyle w:val="Vnbnnidung"/>
          <w:sz w:val="28"/>
          <w:szCs w:val="28"/>
          <w:lang w:eastAsia="vi-VN"/>
        </w:rPr>
        <w:t>n;</w:t>
      </w:r>
      <w:r w:rsidR="00BD4CAE" w:rsidRPr="00644FA5">
        <w:rPr>
          <w:rStyle w:val="Vnbnnidung"/>
          <w:sz w:val="28"/>
          <w:szCs w:val="28"/>
          <w:lang w:eastAsia="vi-VN"/>
        </w:rPr>
        <w:t xml:space="preserve"> </w:t>
      </w:r>
      <w:r w:rsidR="001A3846" w:rsidRPr="00644FA5">
        <w:rPr>
          <w:rStyle w:val="Vnbnnidung"/>
          <w:rFonts w:eastAsia="Calibri"/>
          <w:sz w:val="28"/>
          <w:szCs w:val="28"/>
          <w:lang w:eastAsia="vi-VN"/>
        </w:rPr>
        <w:t xml:space="preserve">xử lý tình huống nguy hiểm và sơ cấp cứu khi bị </w:t>
      </w:r>
      <w:r w:rsidR="001A3846" w:rsidRPr="00644FA5">
        <w:rPr>
          <w:rStyle w:val="Vnbnnidung"/>
          <w:sz w:val="28"/>
          <w:szCs w:val="28"/>
          <w:lang w:eastAsia="vi-VN"/>
        </w:rPr>
        <w:t>tai nạn thương tích</w:t>
      </w:r>
      <w:r w:rsidR="001A3846" w:rsidRPr="00644FA5">
        <w:rPr>
          <w:rFonts w:eastAsia="Times New Roman"/>
          <w:sz w:val="28"/>
          <w:szCs w:val="28"/>
        </w:rPr>
        <w:t>;</w:t>
      </w:r>
      <w:r w:rsidR="001A3846" w:rsidRPr="00644FA5">
        <w:rPr>
          <w:sz w:val="28"/>
          <w:szCs w:val="28"/>
        </w:rPr>
        <w:t xml:space="preserve"> quan tâm, theo dõi, giám sát trẻ; không sao nhãng trẻ đặc biệt ở lứa tuổi nhỏ; chấp hành thực hiện nghiêm các quy định về an toàn trong phòng, chống các loại tai nạn thương tích trẻ em.</w:t>
      </w:r>
    </w:p>
    <w:p w:rsidR="00F244C9" w:rsidRPr="00644FA5" w:rsidRDefault="00CA2991" w:rsidP="00F97FA0">
      <w:pPr>
        <w:tabs>
          <w:tab w:val="left" w:pos="709"/>
        </w:tabs>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d</w:t>
      </w:r>
      <w:r w:rsidR="00F244C9" w:rsidRPr="00644FA5">
        <w:rPr>
          <w:rFonts w:ascii="Times New Roman" w:hAnsi="Times New Roman" w:cs="Times New Roman"/>
          <w:sz w:val="28"/>
          <w:szCs w:val="28"/>
        </w:rPr>
        <w:t>) Phòng ngừa trẻ em tự tử: Cung cấp, hướng dẫn cha mẹ, người chăm sóc trẻ em, giáo viên và trẻ em các kiến thức, kỹ năng để phòng ngừa tự tử ở trẻ em; phát hiện sớm và theo dõi, hỗ trợ, các trường hợp trẻ em có nguy cơ tự tử.</w:t>
      </w:r>
    </w:p>
    <w:p w:rsidR="00F244C9" w:rsidRPr="00644FA5" w:rsidRDefault="00F244C9" w:rsidP="00F97FA0">
      <w:pPr>
        <w:tabs>
          <w:tab w:val="left" w:pos="709"/>
        </w:tabs>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6. Kiện toàn hệ thống sơ cấp cứu, điều trị, phục hồi chức năng, cứu hộ cứu nạn bảo đảm an toàn tính mạng, giảm tử vong, khuyết tật và tổn thất về sức khỏe cho trẻ em do tai nạn, thương tích.</w:t>
      </w:r>
    </w:p>
    <w:p w:rsidR="00F244C9" w:rsidRPr="00644FA5" w:rsidRDefault="00F244C9" w:rsidP="00F97FA0">
      <w:pPr>
        <w:tabs>
          <w:tab w:val="left" w:pos="709"/>
        </w:tabs>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b/>
          <w:sz w:val="28"/>
          <w:szCs w:val="28"/>
        </w:rPr>
        <w:t>7</w:t>
      </w:r>
      <w:r w:rsidRPr="00644FA5">
        <w:rPr>
          <w:rFonts w:ascii="Times New Roman" w:hAnsi="Times New Roman" w:cs="Times New Roman"/>
          <w:sz w:val="28"/>
          <w:szCs w:val="28"/>
        </w:rPr>
        <w:t>. Tăng cường hợp tác, vận động hỗ trợ của các tổ chức, sự tham gia của các cấp, các ngành, đoàn thể, cộng đồng, người dân trong thực hiện Kế hoạch.</w:t>
      </w:r>
    </w:p>
    <w:p w:rsidR="001B4EFE" w:rsidRPr="00644FA5" w:rsidRDefault="00F244C9" w:rsidP="00F97FA0">
      <w:pPr>
        <w:shd w:val="clear" w:color="auto" w:fill="FFFFFF"/>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 xml:space="preserve">8. </w:t>
      </w:r>
      <w:r w:rsidR="001B4EFE" w:rsidRPr="00644FA5">
        <w:rPr>
          <w:rFonts w:ascii="Times New Roman" w:hAnsi="Times New Roman" w:cs="Times New Roman"/>
          <w:b/>
          <w:sz w:val="28"/>
          <w:szCs w:val="28"/>
        </w:rPr>
        <w:t>Công tác kiểm tra, thanh tra, xử lý và thống kê số liệ</w:t>
      </w:r>
      <w:r w:rsidR="00D167A7" w:rsidRPr="00644FA5">
        <w:rPr>
          <w:rFonts w:ascii="Times New Roman" w:hAnsi="Times New Roman" w:cs="Times New Roman"/>
          <w:b/>
          <w:sz w:val="28"/>
          <w:szCs w:val="28"/>
        </w:rPr>
        <w:t xml:space="preserve">u </w:t>
      </w:r>
      <w:r w:rsidR="001B4EFE" w:rsidRPr="00644FA5">
        <w:rPr>
          <w:rFonts w:ascii="Times New Roman" w:hAnsi="Times New Roman" w:cs="Times New Roman"/>
          <w:b/>
          <w:sz w:val="28"/>
          <w:szCs w:val="28"/>
        </w:rPr>
        <w:t>tai nạn thương tích trẻ em</w:t>
      </w:r>
    </w:p>
    <w:p w:rsidR="001B4EFE" w:rsidRPr="00644FA5" w:rsidRDefault="001B4EFE" w:rsidP="00F97FA0">
      <w:pPr>
        <w:shd w:val="clear" w:color="auto" w:fill="FFFFFF"/>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a)</w:t>
      </w:r>
      <w:r w:rsidR="00691D9E" w:rsidRPr="00644FA5">
        <w:rPr>
          <w:rFonts w:ascii="Times New Roman" w:hAnsi="Times New Roman" w:cs="Times New Roman"/>
          <w:sz w:val="28"/>
          <w:szCs w:val="28"/>
        </w:rPr>
        <w:t xml:space="preserve"> </w:t>
      </w:r>
      <w:r w:rsidR="00D120A0" w:rsidRPr="00644FA5">
        <w:rPr>
          <w:rFonts w:ascii="Times New Roman" w:hAnsi="Times New Roman" w:cs="Times New Roman"/>
          <w:sz w:val="28"/>
          <w:szCs w:val="28"/>
          <w:lang w:val="vi-VN"/>
        </w:rPr>
        <w:t xml:space="preserve">Tăng cường công tác thanh tra, kiểm tra việc chấp hành các quy định pháp luật về </w:t>
      </w:r>
      <w:r w:rsidR="00827851" w:rsidRPr="00644FA5">
        <w:rPr>
          <w:rStyle w:val="Vnbnnidung"/>
          <w:sz w:val="28"/>
          <w:szCs w:val="28"/>
          <w:lang w:eastAsia="vi-VN"/>
        </w:rPr>
        <w:t>phòng, chống tai nạn, thương tích trẻ em</w:t>
      </w:r>
      <w:r w:rsidR="00E20EB9" w:rsidRPr="00644FA5">
        <w:rPr>
          <w:rStyle w:val="Vnbnnidung"/>
          <w:sz w:val="28"/>
          <w:szCs w:val="28"/>
          <w:lang w:eastAsia="vi-VN"/>
        </w:rPr>
        <w:t>;</w:t>
      </w:r>
      <w:r w:rsidR="00C639D1" w:rsidRPr="00644FA5">
        <w:rPr>
          <w:rStyle w:val="Vnbnnidung"/>
          <w:sz w:val="28"/>
          <w:szCs w:val="28"/>
          <w:lang w:eastAsia="vi-VN"/>
        </w:rPr>
        <w:t xml:space="preserve"> </w:t>
      </w:r>
      <w:r w:rsidR="003F626E" w:rsidRPr="00644FA5">
        <w:rPr>
          <w:rFonts w:ascii="Times New Roman" w:eastAsia="Calibri" w:hAnsi="Times New Roman" w:cs="Times New Roman"/>
          <w:iCs/>
          <w:sz w:val="28"/>
          <w:szCs w:val="28"/>
          <w:lang w:val="vi-VN"/>
        </w:rPr>
        <w:t xml:space="preserve">kiểm tra, rà soát phát hiện kịp thời các khu vực </w:t>
      </w:r>
      <w:r w:rsidR="003F626E" w:rsidRPr="00644FA5">
        <w:rPr>
          <w:rFonts w:ascii="Times New Roman" w:hAnsi="Times New Roman" w:cs="Times New Roman"/>
          <w:iCs/>
          <w:sz w:val="28"/>
          <w:szCs w:val="28"/>
        </w:rPr>
        <w:t>tiềm ẩn nguy cơ gây tai nạn thương tích trẻ em</w:t>
      </w:r>
      <w:r w:rsidR="00A811CA" w:rsidRPr="00644FA5">
        <w:rPr>
          <w:rFonts w:ascii="Times New Roman" w:hAnsi="Times New Roman" w:cs="Times New Roman"/>
          <w:iCs/>
          <w:sz w:val="28"/>
          <w:szCs w:val="28"/>
        </w:rPr>
        <w:t xml:space="preserve"> </w:t>
      </w:r>
      <w:r w:rsidR="003F626E" w:rsidRPr="00644FA5">
        <w:rPr>
          <w:rFonts w:ascii="Times New Roman" w:eastAsia="Calibri" w:hAnsi="Times New Roman" w:cs="Times New Roman"/>
          <w:iCs/>
          <w:sz w:val="28"/>
          <w:szCs w:val="28"/>
          <w:lang w:val="vi-VN"/>
        </w:rPr>
        <w:t>để có biện pháp chủ động phòng ngừa, bảo đảm an toàn cho trẻ em</w:t>
      </w:r>
      <w:r w:rsidR="003F626E" w:rsidRPr="00644FA5">
        <w:rPr>
          <w:rFonts w:ascii="Times New Roman" w:hAnsi="Times New Roman" w:cs="Times New Roman"/>
          <w:iCs/>
          <w:sz w:val="28"/>
          <w:szCs w:val="28"/>
        </w:rPr>
        <w:t>.</w:t>
      </w:r>
    </w:p>
    <w:p w:rsidR="001A3417" w:rsidRPr="00644FA5" w:rsidRDefault="001B4EFE" w:rsidP="00F97FA0">
      <w:pPr>
        <w:tabs>
          <w:tab w:val="left" w:pos="709"/>
        </w:tabs>
        <w:spacing w:before="100" w:after="100" w:line="240" w:lineRule="auto"/>
        <w:ind w:firstLine="720"/>
        <w:jc w:val="both"/>
        <w:rPr>
          <w:rFonts w:ascii="Times New Roman" w:eastAsia="Calibri" w:hAnsi="Times New Roman" w:cs="Times New Roman"/>
          <w:sz w:val="28"/>
          <w:szCs w:val="28"/>
        </w:rPr>
      </w:pPr>
      <w:r w:rsidRPr="00644FA5">
        <w:rPr>
          <w:rFonts w:ascii="Times New Roman" w:hAnsi="Times New Roman" w:cs="Times New Roman"/>
          <w:sz w:val="28"/>
          <w:szCs w:val="28"/>
        </w:rPr>
        <w:t>b)</w:t>
      </w:r>
      <w:r w:rsidR="00691D9E" w:rsidRPr="00644FA5">
        <w:rPr>
          <w:rFonts w:ascii="Times New Roman" w:hAnsi="Times New Roman" w:cs="Times New Roman"/>
          <w:sz w:val="28"/>
          <w:szCs w:val="28"/>
        </w:rPr>
        <w:t xml:space="preserve"> </w:t>
      </w:r>
      <w:r w:rsidR="003F626E" w:rsidRPr="00644FA5">
        <w:rPr>
          <w:rFonts w:ascii="Times New Roman" w:hAnsi="Times New Roman" w:cs="Times New Roman"/>
          <w:sz w:val="28"/>
          <w:szCs w:val="28"/>
        </w:rPr>
        <w:t>Chỉ đạo, x</w:t>
      </w:r>
      <w:r w:rsidRPr="00644FA5">
        <w:rPr>
          <w:rFonts w:ascii="Times New Roman" w:hAnsi="Times New Roman" w:cs="Times New Roman"/>
          <w:sz w:val="28"/>
          <w:szCs w:val="28"/>
          <w:lang w:val="vi-VN"/>
        </w:rPr>
        <w:t xml:space="preserve">ử </w:t>
      </w:r>
      <w:r w:rsidR="00F657A6" w:rsidRPr="00644FA5">
        <w:rPr>
          <w:rFonts w:ascii="Times New Roman" w:hAnsi="Times New Roman" w:cs="Times New Roman"/>
          <w:sz w:val="28"/>
          <w:szCs w:val="28"/>
          <w:lang w:val="vi-VN"/>
        </w:rPr>
        <w:t>lý nghiêm, kịp thời các hành vi vi phạm</w:t>
      </w:r>
      <w:r w:rsidR="00F657A6" w:rsidRPr="00644FA5">
        <w:rPr>
          <w:rFonts w:ascii="Times New Roman" w:hAnsi="Times New Roman" w:cs="Times New Roman"/>
          <w:sz w:val="28"/>
          <w:szCs w:val="28"/>
        </w:rPr>
        <w:t xml:space="preserve"> gây tai nạn thương tích trẻ em</w:t>
      </w:r>
      <w:r w:rsidR="00AE2B6E" w:rsidRPr="00644FA5">
        <w:rPr>
          <w:rFonts w:ascii="Times New Roman" w:hAnsi="Times New Roman" w:cs="Times New Roman"/>
          <w:sz w:val="28"/>
          <w:szCs w:val="28"/>
        </w:rPr>
        <w:t xml:space="preserve">. </w:t>
      </w:r>
      <w:r w:rsidR="001A3417" w:rsidRPr="00644FA5">
        <w:rPr>
          <w:rFonts w:ascii="Times New Roman" w:hAnsi="Times New Roman" w:cs="Times New Roman"/>
          <w:sz w:val="28"/>
          <w:szCs w:val="28"/>
        </w:rPr>
        <w:t>Kiểm tra, thanh tra việc thực hiện các quy định về an toàn phòng, chống đuối nước trẻ em; việc thực hiện các quy định an toàn giao thông cho trẻ em.</w:t>
      </w:r>
      <w:r w:rsidR="00A811CA" w:rsidRPr="00644FA5">
        <w:rPr>
          <w:rFonts w:ascii="Times New Roman" w:hAnsi="Times New Roman" w:cs="Times New Roman"/>
          <w:sz w:val="28"/>
          <w:szCs w:val="28"/>
        </w:rPr>
        <w:t xml:space="preserve"> </w:t>
      </w:r>
      <w:r w:rsidR="001A3417" w:rsidRPr="00644FA5">
        <w:rPr>
          <w:rStyle w:val="Vnbnnidung"/>
          <w:rFonts w:eastAsia="Calibri"/>
          <w:sz w:val="28"/>
          <w:szCs w:val="28"/>
          <w:lang w:eastAsia="vi-VN"/>
        </w:rPr>
        <w:t xml:space="preserve">Kiểm tra, </w:t>
      </w:r>
      <w:r w:rsidR="001A3417" w:rsidRPr="00644FA5">
        <w:rPr>
          <w:rStyle w:val="Vnbnnidung"/>
          <w:rFonts w:eastAsia="Calibri"/>
          <w:sz w:val="28"/>
          <w:szCs w:val="28"/>
          <w:lang w:eastAsia="vi-VN"/>
        </w:rPr>
        <w:lastRenderedPageBreak/>
        <w:t>thanh tra việc chấp hành các quy định, tiêu chuẩn, tiêu chí an toàn phòng, chống rơi, ngã cho trẻ em nhất là tại các công trình xây dựng, chung cư, nhà cao tầng</w:t>
      </w:r>
      <w:r w:rsidR="001A3417" w:rsidRPr="00644FA5">
        <w:rPr>
          <w:rStyle w:val="Vnbnnidung"/>
          <w:sz w:val="28"/>
          <w:szCs w:val="28"/>
          <w:lang w:eastAsia="vi-VN"/>
        </w:rPr>
        <w:t xml:space="preserve">; </w:t>
      </w:r>
      <w:r w:rsidR="001A3417" w:rsidRPr="00644FA5">
        <w:rPr>
          <w:rStyle w:val="Vnbnnidung"/>
          <w:rFonts w:eastAsia="Calibri"/>
          <w:sz w:val="28"/>
          <w:szCs w:val="28"/>
          <w:lang w:eastAsia="vi-VN"/>
        </w:rPr>
        <w:t>việc thực hiện các quy định, tiêu chuẩn an toàn về phòng, chống cháy, bỏng tại gia đình, trường học và các công trình công cộng có trẻ em tham gia hoạt động</w:t>
      </w:r>
      <w:r w:rsidR="001A3417" w:rsidRPr="00644FA5">
        <w:rPr>
          <w:rStyle w:val="Vnbnnidung"/>
          <w:sz w:val="28"/>
          <w:szCs w:val="28"/>
          <w:lang w:eastAsia="vi-VN"/>
        </w:rPr>
        <w:t xml:space="preserve">; </w:t>
      </w:r>
      <w:r w:rsidR="001A3417" w:rsidRPr="00644FA5">
        <w:rPr>
          <w:rStyle w:val="Vnbnnidung"/>
          <w:rFonts w:eastAsia="Calibri"/>
          <w:sz w:val="28"/>
          <w:szCs w:val="28"/>
          <w:lang w:eastAsia="vi-VN"/>
        </w:rPr>
        <w:t>việc thực hiện các quy định về phòng, chống động vật cắn đối với trẻ em tại gia đình và cộng đồng.</w:t>
      </w:r>
    </w:p>
    <w:p w:rsidR="003D7549" w:rsidRPr="00644FA5" w:rsidRDefault="003F626E" w:rsidP="00F97FA0">
      <w:pPr>
        <w:shd w:val="clear" w:color="auto" w:fill="FFFFFF"/>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sz w:val="28"/>
          <w:szCs w:val="28"/>
        </w:rPr>
        <w:t xml:space="preserve">c) </w:t>
      </w:r>
      <w:r w:rsidR="00F244C9" w:rsidRPr="00644FA5">
        <w:rPr>
          <w:rFonts w:ascii="Times New Roman" w:hAnsi="Times New Roman" w:cs="Times New Roman"/>
          <w:sz w:val="28"/>
          <w:szCs w:val="28"/>
        </w:rPr>
        <w:t xml:space="preserve">Ứng dụng công nghệ thông tin trong thống kê, thu thập số liệu, chỉ tiêu về tai nạn, thương tích trẻ em. </w:t>
      </w:r>
    </w:p>
    <w:p w:rsidR="00F244C9" w:rsidRPr="00644FA5" w:rsidRDefault="00081011" w:rsidP="00F97FA0">
      <w:pPr>
        <w:spacing w:before="100" w:after="100" w:line="240" w:lineRule="auto"/>
        <w:ind w:firstLine="720"/>
        <w:jc w:val="both"/>
        <w:rPr>
          <w:rFonts w:ascii="Times New Roman" w:hAnsi="Times New Roman" w:cs="Times New Roman"/>
          <w:b/>
          <w:spacing w:val="4"/>
          <w:sz w:val="28"/>
          <w:szCs w:val="28"/>
          <w:lang w:val="da-DK"/>
        </w:rPr>
      </w:pPr>
      <w:r w:rsidRPr="00644FA5">
        <w:rPr>
          <w:rFonts w:ascii="Times New Roman" w:hAnsi="Times New Roman" w:cs="Times New Roman"/>
          <w:b/>
          <w:spacing w:val="4"/>
          <w:sz w:val="28"/>
          <w:szCs w:val="28"/>
          <w:lang w:val="da-DK"/>
        </w:rPr>
        <w:t>V</w:t>
      </w:r>
      <w:r w:rsidR="00F244C9" w:rsidRPr="00644FA5">
        <w:rPr>
          <w:rFonts w:ascii="Times New Roman" w:hAnsi="Times New Roman" w:cs="Times New Roman"/>
          <w:b/>
          <w:spacing w:val="4"/>
          <w:sz w:val="28"/>
          <w:szCs w:val="28"/>
          <w:lang w:val="da-DK"/>
        </w:rPr>
        <w:t>. KINH PHÍ THỰC HIỆN</w:t>
      </w:r>
    </w:p>
    <w:p w:rsidR="00432AB0" w:rsidRPr="00644FA5" w:rsidRDefault="00432AB0" w:rsidP="00F97FA0">
      <w:pPr>
        <w:tabs>
          <w:tab w:val="left" w:pos="1220"/>
        </w:tabs>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 xml:space="preserve">1. Ngân sách nhà nước bố trí trong dự toán hàng năm của các sở, </w:t>
      </w:r>
      <w:r w:rsidRPr="00644FA5">
        <w:rPr>
          <w:rFonts w:ascii="Times New Roman" w:hAnsi="Times New Roman" w:cs="Times New Roman"/>
          <w:sz w:val="28"/>
          <w:szCs w:val="28"/>
          <w:lang w:val="vi-VN"/>
        </w:rPr>
        <w:t xml:space="preserve">ban, </w:t>
      </w:r>
      <w:r w:rsidRPr="00644FA5">
        <w:rPr>
          <w:rFonts w:ascii="Times New Roman" w:hAnsi="Times New Roman" w:cs="Times New Roman"/>
          <w:sz w:val="28"/>
          <w:szCs w:val="28"/>
        </w:rPr>
        <w:t>ngành, đoàn thể, tổ chức và các địa phương.</w:t>
      </w:r>
    </w:p>
    <w:p w:rsidR="00432AB0" w:rsidRPr="00644FA5" w:rsidRDefault="00432AB0" w:rsidP="00F97FA0">
      <w:pPr>
        <w:tabs>
          <w:tab w:val="left" w:pos="1225"/>
        </w:tabs>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2. Các nguồn vận động hợp pháp</w:t>
      </w:r>
      <w:r w:rsidR="00F329C6" w:rsidRPr="00644FA5">
        <w:rPr>
          <w:rFonts w:ascii="Times New Roman" w:hAnsi="Times New Roman" w:cs="Times New Roman"/>
          <w:sz w:val="28"/>
          <w:szCs w:val="28"/>
        </w:rPr>
        <w:t xml:space="preserve"> </w:t>
      </w:r>
      <w:r w:rsidRPr="00644FA5">
        <w:rPr>
          <w:rFonts w:ascii="Times New Roman" w:hAnsi="Times New Roman" w:cs="Times New Roman"/>
          <w:sz w:val="28"/>
          <w:szCs w:val="28"/>
        </w:rPr>
        <w:t>khác.</w:t>
      </w:r>
    </w:p>
    <w:p w:rsidR="00432AB0" w:rsidRPr="00644FA5" w:rsidRDefault="00432AB0" w:rsidP="00F97FA0">
      <w:pPr>
        <w:tabs>
          <w:tab w:val="left" w:pos="1243"/>
        </w:tabs>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 xml:space="preserve">3. Các sở, </w:t>
      </w:r>
      <w:r w:rsidRPr="00644FA5">
        <w:rPr>
          <w:rFonts w:ascii="Times New Roman" w:hAnsi="Times New Roman" w:cs="Times New Roman"/>
          <w:sz w:val="28"/>
          <w:szCs w:val="28"/>
          <w:lang w:val="vi-VN"/>
        </w:rPr>
        <w:t xml:space="preserve">ban, </w:t>
      </w:r>
      <w:r w:rsidRPr="00644FA5">
        <w:rPr>
          <w:rFonts w:ascii="Times New Roman" w:hAnsi="Times New Roman" w:cs="Times New Roman"/>
          <w:sz w:val="28"/>
          <w:szCs w:val="28"/>
        </w:rPr>
        <w:t>ngành, địa phương căn cứ vào chức năng, nhiệm vụ, quyền hạn có trách nhiệm chỉ đạo, lập dự toán ngân sách hàng năm trình cơ quan có thẩm quyền phê duyệt để thực hiện các mục tiêu, chỉ tiêu, nhiệm vụ, giải pháp của Kế hoạch.</w:t>
      </w:r>
    </w:p>
    <w:p w:rsidR="00B53B0B" w:rsidRPr="00644FA5" w:rsidRDefault="000D2EDC"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V</w:t>
      </w:r>
      <w:r w:rsidR="00026947" w:rsidRPr="00644FA5">
        <w:rPr>
          <w:rFonts w:ascii="Times New Roman" w:hAnsi="Times New Roman" w:cs="Times New Roman"/>
          <w:b/>
          <w:sz w:val="28"/>
          <w:szCs w:val="28"/>
        </w:rPr>
        <w:t>I</w:t>
      </w:r>
      <w:r w:rsidR="00B53B0B" w:rsidRPr="00644FA5">
        <w:rPr>
          <w:rFonts w:ascii="Times New Roman" w:hAnsi="Times New Roman" w:cs="Times New Roman"/>
          <w:b/>
          <w:sz w:val="28"/>
          <w:szCs w:val="28"/>
        </w:rPr>
        <w:t>. TỔ CHỨC THỰC HIỆN</w:t>
      </w:r>
    </w:p>
    <w:p w:rsidR="00B53B0B" w:rsidRPr="00644FA5" w:rsidRDefault="00B53B0B" w:rsidP="00F97FA0">
      <w:pPr>
        <w:pStyle w:val="ListParagraph"/>
        <w:numPr>
          <w:ilvl w:val="0"/>
          <w:numId w:val="7"/>
        </w:numPr>
        <w:spacing w:before="100" w:after="100" w:line="240" w:lineRule="auto"/>
        <w:jc w:val="both"/>
        <w:rPr>
          <w:rFonts w:ascii="Times New Roman" w:hAnsi="Times New Roman" w:cs="Times New Roman"/>
          <w:b/>
          <w:sz w:val="28"/>
          <w:szCs w:val="28"/>
        </w:rPr>
      </w:pPr>
      <w:r w:rsidRPr="00644FA5">
        <w:rPr>
          <w:rFonts w:ascii="Times New Roman" w:hAnsi="Times New Roman" w:cs="Times New Roman"/>
          <w:b/>
          <w:sz w:val="28"/>
          <w:szCs w:val="28"/>
        </w:rPr>
        <w:t>Sở Lao động - Thương binh và Xã hội</w:t>
      </w:r>
    </w:p>
    <w:p w:rsidR="00BB53CB" w:rsidRPr="00644FA5" w:rsidRDefault="00C8486D" w:rsidP="00F97FA0">
      <w:pPr>
        <w:spacing w:before="100" w:after="100" w:line="240" w:lineRule="auto"/>
        <w:ind w:firstLine="720"/>
        <w:jc w:val="both"/>
        <w:rPr>
          <w:rFonts w:ascii="Times New Roman" w:eastAsia="Times New Roman" w:hAnsi="Times New Roman" w:cs="Times New Roman"/>
          <w:sz w:val="28"/>
          <w:szCs w:val="28"/>
          <w:lang w:val="es-MX"/>
        </w:rPr>
      </w:pPr>
      <w:r w:rsidRPr="00644FA5">
        <w:rPr>
          <w:rFonts w:ascii="Times New Roman" w:eastAsia="Times New Roman" w:hAnsi="Times New Roman" w:cs="Times New Roman"/>
          <w:sz w:val="28"/>
          <w:szCs w:val="28"/>
          <w:lang w:val="es-MX"/>
        </w:rPr>
        <w:t xml:space="preserve">a) </w:t>
      </w:r>
      <w:r w:rsidR="00533225" w:rsidRPr="00644FA5">
        <w:rPr>
          <w:rFonts w:ascii="Times New Roman" w:eastAsia="Times New Roman" w:hAnsi="Times New Roman" w:cs="Times New Roman"/>
          <w:sz w:val="28"/>
          <w:szCs w:val="28"/>
          <w:lang w:val="es-MX"/>
        </w:rPr>
        <w:t>Chủ trì, phối hợp các s</w:t>
      </w:r>
      <w:r w:rsidR="00BB53CB" w:rsidRPr="00644FA5">
        <w:rPr>
          <w:rFonts w:ascii="Times New Roman" w:eastAsia="Times New Roman" w:hAnsi="Times New Roman" w:cs="Times New Roman"/>
          <w:sz w:val="28"/>
          <w:szCs w:val="28"/>
          <w:lang w:val="es-MX"/>
        </w:rPr>
        <w:t>ở, ban, ngành, địa phương triển khai thực hiện Kế hoạch; tăng cường thực hiện cơ chế phối hợp liên ngành về phòng, chống tai nạn, thương tích trẻ em, đặc biệt là phòng, chống đuối nước trẻ em.</w:t>
      </w:r>
      <w:r w:rsidR="00691D9E" w:rsidRPr="00644FA5">
        <w:rPr>
          <w:rFonts w:ascii="Times New Roman" w:eastAsia="Times New Roman" w:hAnsi="Times New Roman" w:cs="Times New Roman"/>
          <w:sz w:val="28"/>
          <w:szCs w:val="28"/>
          <w:lang w:val="es-MX"/>
        </w:rPr>
        <w:t xml:space="preserve"> </w:t>
      </w:r>
      <w:r w:rsidR="00982AF6" w:rsidRPr="00644FA5">
        <w:rPr>
          <w:rFonts w:ascii="Times New Roman" w:hAnsi="Times New Roman" w:cs="Times New Roman"/>
          <w:sz w:val="28"/>
          <w:szCs w:val="28"/>
        </w:rPr>
        <w:t xml:space="preserve">Hướng dẫn </w:t>
      </w:r>
      <w:r w:rsidR="00E40BC6" w:rsidRPr="00644FA5">
        <w:rPr>
          <w:rFonts w:ascii="Times New Roman" w:hAnsi="Times New Roman" w:cs="Times New Roman"/>
          <w:sz w:val="28"/>
          <w:szCs w:val="28"/>
        </w:rPr>
        <w:t xml:space="preserve">các </w:t>
      </w:r>
      <w:r w:rsidR="00982AF6" w:rsidRPr="00644FA5">
        <w:rPr>
          <w:rFonts w:ascii="Times New Roman" w:hAnsi="Times New Roman" w:cs="Times New Roman"/>
          <w:sz w:val="28"/>
          <w:szCs w:val="28"/>
        </w:rPr>
        <w:t xml:space="preserve">địa phương triển khai thực hiện và tổng hợp các </w:t>
      </w:r>
      <w:r w:rsidR="00982AF6" w:rsidRPr="00644FA5">
        <w:rPr>
          <w:rFonts w:ascii="Times New Roman" w:eastAsia="Times New Roman" w:hAnsi="Times New Roman" w:cs="Times New Roman"/>
          <w:sz w:val="28"/>
          <w:szCs w:val="28"/>
          <w:lang w:val="es-MX"/>
        </w:rPr>
        <w:t>chỉ tiêu 6,</w:t>
      </w:r>
      <w:r w:rsidR="001171E8" w:rsidRPr="00644FA5">
        <w:rPr>
          <w:rFonts w:ascii="Times New Roman" w:eastAsia="Times New Roman" w:hAnsi="Times New Roman" w:cs="Times New Roman"/>
          <w:sz w:val="28"/>
          <w:szCs w:val="28"/>
          <w:lang w:val="es-MX"/>
        </w:rPr>
        <w:t xml:space="preserve"> </w:t>
      </w:r>
      <w:r w:rsidR="00982AF6" w:rsidRPr="00644FA5">
        <w:rPr>
          <w:rFonts w:ascii="Times New Roman" w:eastAsia="Times New Roman" w:hAnsi="Times New Roman" w:cs="Times New Roman"/>
          <w:sz w:val="28"/>
          <w:szCs w:val="28"/>
          <w:lang w:val="es-MX"/>
        </w:rPr>
        <w:t>7,</w:t>
      </w:r>
      <w:r w:rsidR="001171E8" w:rsidRPr="00644FA5">
        <w:rPr>
          <w:rFonts w:ascii="Times New Roman" w:eastAsia="Times New Roman" w:hAnsi="Times New Roman" w:cs="Times New Roman"/>
          <w:sz w:val="28"/>
          <w:szCs w:val="28"/>
          <w:lang w:val="es-MX"/>
        </w:rPr>
        <w:t xml:space="preserve"> </w:t>
      </w:r>
      <w:r w:rsidR="00BF50C3" w:rsidRPr="00644FA5">
        <w:rPr>
          <w:rFonts w:ascii="Times New Roman" w:eastAsia="Times New Roman" w:hAnsi="Times New Roman" w:cs="Times New Roman"/>
          <w:sz w:val="28"/>
          <w:szCs w:val="28"/>
          <w:lang w:val="es-MX"/>
        </w:rPr>
        <w:t>13</w:t>
      </w:r>
      <w:r w:rsidR="00982AF6" w:rsidRPr="00644FA5">
        <w:rPr>
          <w:rFonts w:ascii="Times New Roman" w:eastAsia="Times New Roman" w:hAnsi="Times New Roman" w:cs="Times New Roman"/>
          <w:sz w:val="28"/>
          <w:szCs w:val="28"/>
          <w:lang w:val="es-MX"/>
        </w:rPr>
        <w:t>,</w:t>
      </w:r>
      <w:r w:rsidR="001171E8" w:rsidRPr="00644FA5">
        <w:rPr>
          <w:rFonts w:ascii="Times New Roman" w:eastAsia="Times New Roman" w:hAnsi="Times New Roman" w:cs="Times New Roman"/>
          <w:sz w:val="28"/>
          <w:szCs w:val="28"/>
          <w:lang w:val="es-MX"/>
        </w:rPr>
        <w:t xml:space="preserve"> </w:t>
      </w:r>
      <w:r w:rsidR="00982AF6" w:rsidRPr="00644FA5">
        <w:rPr>
          <w:rFonts w:ascii="Times New Roman" w:eastAsia="Times New Roman" w:hAnsi="Times New Roman" w:cs="Times New Roman"/>
          <w:sz w:val="28"/>
          <w:szCs w:val="28"/>
          <w:lang w:val="es-MX"/>
        </w:rPr>
        <w:t>1</w:t>
      </w:r>
      <w:r w:rsidR="00BF50C3" w:rsidRPr="00644FA5">
        <w:rPr>
          <w:rFonts w:ascii="Times New Roman" w:eastAsia="Times New Roman" w:hAnsi="Times New Roman" w:cs="Times New Roman"/>
          <w:sz w:val="28"/>
          <w:szCs w:val="28"/>
          <w:lang w:val="es-MX"/>
        </w:rPr>
        <w:t>4</w:t>
      </w:r>
      <w:r w:rsidR="001171E8" w:rsidRPr="00644FA5">
        <w:rPr>
          <w:rFonts w:ascii="Times New Roman" w:eastAsia="Times New Roman" w:hAnsi="Times New Roman" w:cs="Times New Roman"/>
          <w:sz w:val="28"/>
          <w:szCs w:val="28"/>
          <w:lang w:val="es-MX"/>
        </w:rPr>
        <w:t xml:space="preserve"> </w:t>
      </w:r>
      <w:r w:rsidR="00982AF6" w:rsidRPr="00644FA5">
        <w:rPr>
          <w:rFonts w:ascii="Times New Roman" w:eastAsia="Times New Roman" w:hAnsi="Times New Roman" w:cs="Times New Roman"/>
          <w:sz w:val="28"/>
          <w:szCs w:val="28"/>
          <w:lang w:val="es-MX"/>
        </w:rPr>
        <w:t>của Kế hoạch.</w:t>
      </w:r>
    </w:p>
    <w:p w:rsidR="009D2652" w:rsidRPr="00644FA5" w:rsidRDefault="009D2652" w:rsidP="00F97FA0">
      <w:pPr>
        <w:pStyle w:val="Heading5"/>
        <w:numPr>
          <w:ilvl w:val="0"/>
          <w:numId w:val="0"/>
        </w:numPr>
        <w:spacing w:before="100" w:after="100"/>
        <w:ind w:firstLine="720"/>
        <w:rPr>
          <w:szCs w:val="28"/>
        </w:rPr>
      </w:pPr>
      <w:r w:rsidRPr="00644FA5">
        <w:rPr>
          <w:szCs w:val="28"/>
        </w:rPr>
        <w:t xml:space="preserve">b) </w:t>
      </w:r>
      <w:r w:rsidR="00BA6C7D" w:rsidRPr="00644FA5">
        <w:rPr>
          <w:szCs w:val="28"/>
        </w:rPr>
        <w:t xml:space="preserve">Phối </w:t>
      </w:r>
      <w:r w:rsidR="00533225" w:rsidRPr="00644FA5">
        <w:rPr>
          <w:szCs w:val="28"/>
        </w:rPr>
        <w:t>hợp</w:t>
      </w:r>
      <w:r w:rsidRPr="00644FA5">
        <w:rPr>
          <w:szCs w:val="28"/>
        </w:rPr>
        <w:t xml:space="preserve"> các sở, </w:t>
      </w:r>
      <w:r w:rsidR="00533225" w:rsidRPr="00644FA5">
        <w:rPr>
          <w:szCs w:val="28"/>
        </w:rPr>
        <w:t xml:space="preserve">ban, </w:t>
      </w:r>
      <w:r w:rsidRPr="00644FA5">
        <w:rPr>
          <w:szCs w:val="28"/>
        </w:rPr>
        <w:t xml:space="preserve">ngành, đơn vị liên quan thực hiện đa dạng các hoạt động truyền thông về phòng, chống tai nạn, thương tích trẻ em; </w:t>
      </w:r>
      <w:r w:rsidR="00EB2418" w:rsidRPr="00644FA5">
        <w:rPr>
          <w:szCs w:val="28"/>
          <w:lang w:val="fi-FI"/>
        </w:rPr>
        <w:t xml:space="preserve">truyền thông </w:t>
      </w:r>
      <w:r w:rsidR="00EB2418" w:rsidRPr="00644FA5">
        <w:rPr>
          <w:szCs w:val="28"/>
        </w:rPr>
        <w:t>hưởng ứng ngày Thế giới phòng, chống đuối nước 25 tháng 7;</w:t>
      </w:r>
      <w:r w:rsidR="00A4435E" w:rsidRPr="00644FA5">
        <w:rPr>
          <w:szCs w:val="28"/>
        </w:rPr>
        <w:t xml:space="preserve"> giới thiệu, nhân bản, chia sẻ </w:t>
      </w:r>
      <w:r w:rsidR="00690605" w:rsidRPr="00644FA5">
        <w:rPr>
          <w:szCs w:val="28"/>
        </w:rPr>
        <w:t xml:space="preserve">đến các sở, </w:t>
      </w:r>
      <w:r w:rsidR="00533225" w:rsidRPr="00644FA5">
        <w:rPr>
          <w:szCs w:val="28"/>
        </w:rPr>
        <w:t xml:space="preserve">ban, </w:t>
      </w:r>
      <w:r w:rsidR="00690605" w:rsidRPr="00644FA5">
        <w:rPr>
          <w:szCs w:val="28"/>
        </w:rPr>
        <w:t xml:space="preserve">ngành, địa phương </w:t>
      </w:r>
      <w:r w:rsidR="00A4435E" w:rsidRPr="00644FA5">
        <w:rPr>
          <w:szCs w:val="28"/>
        </w:rPr>
        <w:t>các sản phẩm truyền thông do Cục Trẻ em, Bộ Lao động</w:t>
      </w:r>
      <w:r w:rsidR="00533225" w:rsidRPr="00644FA5">
        <w:rPr>
          <w:szCs w:val="28"/>
        </w:rPr>
        <w:t xml:space="preserve"> </w:t>
      </w:r>
      <w:r w:rsidR="00A4435E" w:rsidRPr="00644FA5">
        <w:rPr>
          <w:szCs w:val="28"/>
        </w:rPr>
        <w:t>- Thương binh và Xã hội xây dựng, ban hành về phòng, c</w:t>
      </w:r>
      <w:r w:rsidR="00690605" w:rsidRPr="00644FA5">
        <w:rPr>
          <w:szCs w:val="28"/>
        </w:rPr>
        <w:t>hống tai nạn thương tích trẻ em;</w:t>
      </w:r>
      <w:r w:rsidR="00C8206A" w:rsidRPr="00644FA5">
        <w:rPr>
          <w:szCs w:val="28"/>
        </w:rPr>
        <w:t xml:space="preserve"> tổ chức trao đổi, học tập kinh nghiệm tại các tỉnh, thành phố có mô hình, hoạt động hiệu quả về phòng, chống tai nạn, thương tích, đuối nước trẻ em</w:t>
      </w:r>
      <w:r w:rsidRPr="00644FA5">
        <w:rPr>
          <w:szCs w:val="28"/>
          <w:lang w:val="es-MX"/>
        </w:rPr>
        <w:t>. Nâng cao năng lực về phòng, chống tai nạn, thương tích trẻ em</w:t>
      </w:r>
      <w:r w:rsidR="00665CD5" w:rsidRPr="00644FA5">
        <w:rPr>
          <w:szCs w:val="28"/>
          <w:lang w:val="es-MX"/>
        </w:rPr>
        <w:t xml:space="preserve"> thông qua các hội thảo, hội nghị tập huấn</w:t>
      </w:r>
      <w:r w:rsidRPr="00644FA5">
        <w:rPr>
          <w:szCs w:val="28"/>
          <w:lang w:val="es-MX"/>
        </w:rPr>
        <w:t xml:space="preserve"> cho đội ngũ cán bộ, công chức, viên chức, cộng tác viên làm công tác trẻ em; </w:t>
      </w:r>
      <w:r w:rsidR="00533225" w:rsidRPr="00644FA5">
        <w:rPr>
          <w:szCs w:val="28"/>
          <w:lang w:val="es-MX"/>
        </w:rPr>
        <w:t xml:space="preserve">cán bộ, nhân viên và trẻ em </w:t>
      </w:r>
      <w:r w:rsidRPr="00644FA5">
        <w:rPr>
          <w:szCs w:val="28"/>
        </w:rPr>
        <w:t>các trung tâm, cơ sở bảo trợ xã hội có quản lý, chăm sóc nuôi dưỡng trẻ</w:t>
      </w:r>
      <w:r w:rsidR="00C141A8" w:rsidRPr="00644FA5">
        <w:rPr>
          <w:szCs w:val="28"/>
        </w:rPr>
        <w:t xml:space="preserve"> em </w:t>
      </w:r>
      <w:r w:rsidRPr="00644FA5">
        <w:rPr>
          <w:szCs w:val="28"/>
          <w:lang w:val="es-MX"/>
        </w:rPr>
        <w:t>thuộc thẩm quyền quản lý.</w:t>
      </w:r>
    </w:p>
    <w:p w:rsidR="00596F01" w:rsidRPr="00644FA5" w:rsidRDefault="00C8486D" w:rsidP="00F97FA0">
      <w:pPr>
        <w:spacing w:before="100" w:after="100" w:line="240" w:lineRule="auto"/>
        <w:ind w:firstLine="720"/>
        <w:jc w:val="both"/>
        <w:rPr>
          <w:rFonts w:ascii="Times New Roman" w:eastAsia="Times New Roman" w:hAnsi="Times New Roman" w:cs="Times New Roman"/>
          <w:sz w:val="28"/>
          <w:szCs w:val="28"/>
          <w:lang w:val="es-MX"/>
        </w:rPr>
      </w:pPr>
      <w:r w:rsidRPr="00644FA5">
        <w:rPr>
          <w:rFonts w:ascii="Times New Roman" w:eastAsia="Times New Roman" w:hAnsi="Times New Roman" w:cs="Times New Roman"/>
          <w:sz w:val="28"/>
          <w:szCs w:val="28"/>
          <w:lang w:val="es-MX"/>
        </w:rPr>
        <w:t>c)</w:t>
      </w:r>
      <w:r w:rsidR="00691D9E" w:rsidRPr="00644FA5">
        <w:rPr>
          <w:rFonts w:ascii="Times New Roman" w:eastAsia="Times New Roman" w:hAnsi="Times New Roman" w:cs="Times New Roman"/>
          <w:sz w:val="28"/>
          <w:szCs w:val="28"/>
          <w:lang w:val="es-MX"/>
        </w:rPr>
        <w:t xml:space="preserve"> </w:t>
      </w:r>
      <w:r w:rsidR="00533225" w:rsidRPr="00644FA5">
        <w:rPr>
          <w:rFonts w:ascii="Times New Roman" w:eastAsia="Times New Roman" w:hAnsi="Times New Roman" w:cs="Times New Roman"/>
          <w:sz w:val="28"/>
          <w:szCs w:val="28"/>
          <w:lang w:val="es-MX"/>
        </w:rPr>
        <w:t xml:space="preserve">Phối hợp </w:t>
      </w:r>
      <w:r w:rsidR="00596F01" w:rsidRPr="00644FA5">
        <w:rPr>
          <w:rFonts w:ascii="Times New Roman" w:eastAsia="Times New Roman" w:hAnsi="Times New Roman" w:cs="Times New Roman"/>
          <w:sz w:val="28"/>
          <w:szCs w:val="28"/>
          <w:lang w:val="es-MX"/>
        </w:rPr>
        <w:t xml:space="preserve">các ngành liên quan rà soát, kiến nghị cơ quan có thẩm quyền sửa đổi, bổ sung hệ thống pháp luật, chính sách về phòng, chống tai nạn thương tích trẻ em. </w:t>
      </w:r>
    </w:p>
    <w:p w:rsidR="00135D4D" w:rsidRPr="00644FA5" w:rsidRDefault="00584854" w:rsidP="00135D4D">
      <w:pPr>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 xml:space="preserve">d) </w:t>
      </w:r>
      <w:r w:rsidR="00B53B0B" w:rsidRPr="00644FA5">
        <w:rPr>
          <w:rFonts w:ascii="Times New Roman" w:hAnsi="Times New Roman" w:cs="Times New Roman"/>
          <w:sz w:val="28"/>
          <w:szCs w:val="28"/>
        </w:rPr>
        <w:t xml:space="preserve">Hướng dẫn, kiểm tra, đánh giá, tổng hợp tình hình và kết quả thực hiện </w:t>
      </w:r>
      <w:r w:rsidR="00BB686F" w:rsidRPr="00644FA5">
        <w:rPr>
          <w:rFonts w:ascii="Times New Roman" w:hAnsi="Times New Roman" w:cs="Times New Roman"/>
          <w:sz w:val="28"/>
          <w:szCs w:val="28"/>
        </w:rPr>
        <w:t>Kế hoạch</w:t>
      </w:r>
      <w:r w:rsidR="00B53B0B" w:rsidRPr="00644FA5">
        <w:rPr>
          <w:rFonts w:ascii="Times New Roman" w:hAnsi="Times New Roman" w:cs="Times New Roman"/>
          <w:sz w:val="28"/>
          <w:szCs w:val="28"/>
        </w:rPr>
        <w:t xml:space="preserve">; tổ chức sơ kết, tổng kết việc thực hiện </w:t>
      </w:r>
      <w:r w:rsidR="00BB686F" w:rsidRPr="00644FA5">
        <w:rPr>
          <w:rFonts w:ascii="Times New Roman" w:hAnsi="Times New Roman" w:cs="Times New Roman"/>
          <w:sz w:val="28"/>
          <w:szCs w:val="28"/>
        </w:rPr>
        <w:t>kế hoạch</w:t>
      </w:r>
      <w:r w:rsidR="00B53B0B" w:rsidRPr="00644FA5">
        <w:rPr>
          <w:rFonts w:ascii="Times New Roman" w:hAnsi="Times New Roman" w:cs="Times New Roman"/>
          <w:sz w:val="28"/>
          <w:szCs w:val="28"/>
        </w:rPr>
        <w:t xml:space="preserve"> và định kỳ báo cáo Bộ Lao động </w:t>
      </w:r>
      <w:r w:rsidR="00F8107E" w:rsidRPr="00644FA5">
        <w:rPr>
          <w:rFonts w:ascii="Times New Roman" w:hAnsi="Times New Roman" w:cs="Times New Roman"/>
          <w:sz w:val="28"/>
          <w:szCs w:val="28"/>
        </w:rPr>
        <w:t>-</w:t>
      </w:r>
      <w:r w:rsidR="00B53B0B" w:rsidRPr="00644FA5">
        <w:rPr>
          <w:rFonts w:ascii="Times New Roman" w:hAnsi="Times New Roman" w:cs="Times New Roman"/>
          <w:sz w:val="28"/>
          <w:szCs w:val="28"/>
        </w:rPr>
        <w:t xml:space="preserve"> Thương binh và Xã hội</w:t>
      </w:r>
      <w:r w:rsidR="00533225" w:rsidRPr="00644FA5">
        <w:rPr>
          <w:rFonts w:ascii="Times New Roman" w:hAnsi="Times New Roman" w:cs="Times New Roman"/>
          <w:sz w:val="28"/>
          <w:szCs w:val="28"/>
        </w:rPr>
        <w:t>, Ủy ban nhân dân tỉnh theo quy định</w:t>
      </w:r>
      <w:r w:rsidR="00B53B0B" w:rsidRPr="00644FA5">
        <w:rPr>
          <w:rFonts w:ascii="Times New Roman" w:hAnsi="Times New Roman" w:cs="Times New Roman"/>
          <w:sz w:val="28"/>
          <w:szCs w:val="28"/>
        </w:rPr>
        <w:t>. Xây dựng kế hoạch phòng, chống tai nạn, thương tích trẻ em trong giai đoạn tiếp theo.</w:t>
      </w:r>
    </w:p>
    <w:p w:rsidR="00B53B0B" w:rsidRPr="00644FA5" w:rsidRDefault="00B53B0B"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lastRenderedPageBreak/>
        <w:t xml:space="preserve">2. Sở Giáo dục và Đào tạo </w:t>
      </w:r>
    </w:p>
    <w:p w:rsidR="004752AE" w:rsidRPr="00644FA5" w:rsidRDefault="00A03C17" w:rsidP="00F97FA0">
      <w:pPr>
        <w:spacing w:before="100" w:after="100" w:line="240" w:lineRule="auto"/>
        <w:ind w:firstLine="720"/>
        <w:jc w:val="both"/>
        <w:rPr>
          <w:rFonts w:ascii="Times New Roman" w:eastAsia="Times New Roman" w:hAnsi="Times New Roman" w:cs="Times New Roman"/>
          <w:sz w:val="28"/>
          <w:szCs w:val="28"/>
          <w:lang w:val="es-MX"/>
        </w:rPr>
      </w:pPr>
      <w:r w:rsidRPr="00644FA5">
        <w:rPr>
          <w:rFonts w:ascii="Times New Roman" w:eastAsia="Times New Roman" w:hAnsi="Times New Roman" w:cs="Times New Roman"/>
          <w:sz w:val="28"/>
          <w:szCs w:val="28"/>
        </w:rPr>
        <w:t>a)</w:t>
      </w:r>
      <w:r w:rsidR="00691D9E" w:rsidRPr="00644FA5">
        <w:rPr>
          <w:rFonts w:ascii="Times New Roman" w:eastAsia="Times New Roman" w:hAnsi="Times New Roman" w:cs="Times New Roman"/>
          <w:sz w:val="28"/>
          <w:szCs w:val="28"/>
        </w:rPr>
        <w:t xml:space="preserve"> </w:t>
      </w:r>
      <w:r w:rsidR="00C720E5" w:rsidRPr="00644FA5">
        <w:rPr>
          <w:rFonts w:ascii="Times New Roman" w:eastAsia="Times New Roman" w:hAnsi="Times New Roman" w:cs="Times New Roman"/>
          <w:sz w:val="28"/>
          <w:szCs w:val="28"/>
        </w:rPr>
        <w:t>Chủ trì</w:t>
      </w:r>
      <w:r w:rsidR="00533225" w:rsidRPr="00644FA5">
        <w:rPr>
          <w:rFonts w:ascii="Times New Roman" w:eastAsia="Times New Roman" w:hAnsi="Times New Roman" w:cs="Times New Roman"/>
          <w:sz w:val="28"/>
          <w:szCs w:val="28"/>
        </w:rPr>
        <w:t xml:space="preserve">, phối hợp </w:t>
      </w:r>
      <w:r w:rsidR="0045005C" w:rsidRPr="00644FA5">
        <w:rPr>
          <w:rFonts w:ascii="Times New Roman" w:eastAsia="Times New Roman" w:hAnsi="Times New Roman" w:cs="Times New Roman"/>
          <w:sz w:val="28"/>
          <w:szCs w:val="28"/>
        </w:rPr>
        <w:t xml:space="preserve">các sở, </w:t>
      </w:r>
      <w:r w:rsidR="00533225" w:rsidRPr="00644FA5">
        <w:rPr>
          <w:rFonts w:ascii="Times New Roman" w:eastAsia="Times New Roman" w:hAnsi="Times New Roman" w:cs="Times New Roman"/>
          <w:sz w:val="28"/>
          <w:szCs w:val="28"/>
        </w:rPr>
        <w:t xml:space="preserve">ban, </w:t>
      </w:r>
      <w:r w:rsidR="0045005C" w:rsidRPr="00644FA5">
        <w:rPr>
          <w:rFonts w:ascii="Times New Roman" w:eastAsia="Times New Roman" w:hAnsi="Times New Roman" w:cs="Times New Roman"/>
          <w:sz w:val="28"/>
          <w:szCs w:val="28"/>
        </w:rPr>
        <w:t xml:space="preserve">ngành </w:t>
      </w:r>
      <w:r w:rsidR="005F1E05" w:rsidRPr="00644FA5">
        <w:rPr>
          <w:rFonts w:ascii="Times New Roman" w:eastAsia="Times New Roman" w:hAnsi="Times New Roman" w:cs="Times New Roman"/>
          <w:sz w:val="28"/>
          <w:szCs w:val="28"/>
        </w:rPr>
        <w:t>liê</w:t>
      </w:r>
      <w:r w:rsidR="0045005C" w:rsidRPr="00644FA5">
        <w:rPr>
          <w:rFonts w:ascii="Times New Roman" w:eastAsia="Times New Roman" w:hAnsi="Times New Roman" w:cs="Times New Roman"/>
          <w:sz w:val="28"/>
          <w:szCs w:val="28"/>
        </w:rPr>
        <w:t xml:space="preserve">n quan </w:t>
      </w:r>
      <w:r w:rsidR="00584854" w:rsidRPr="00644FA5">
        <w:rPr>
          <w:rFonts w:ascii="Times New Roman" w:eastAsia="Times New Roman" w:hAnsi="Times New Roman" w:cs="Times New Roman"/>
          <w:sz w:val="28"/>
          <w:szCs w:val="28"/>
        </w:rPr>
        <w:t>h</w:t>
      </w:r>
      <w:r w:rsidR="00584854" w:rsidRPr="00644FA5">
        <w:rPr>
          <w:rFonts w:ascii="Times New Roman" w:hAnsi="Times New Roman" w:cs="Times New Roman"/>
          <w:sz w:val="28"/>
          <w:szCs w:val="28"/>
        </w:rPr>
        <w:t xml:space="preserve">ướng dẫn địa phương triển khai thực hiện </w:t>
      </w:r>
      <w:r w:rsidR="005F1E05" w:rsidRPr="00644FA5">
        <w:rPr>
          <w:rFonts w:ascii="Times New Roman" w:hAnsi="Times New Roman" w:cs="Times New Roman"/>
          <w:sz w:val="28"/>
          <w:szCs w:val="28"/>
        </w:rPr>
        <w:t xml:space="preserve">và tổng hợp </w:t>
      </w:r>
      <w:r w:rsidR="00E40BC6" w:rsidRPr="00644FA5">
        <w:rPr>
          <w:rFonts w:ascii="Times New Roman" w:hAnsi="Times New Roman" w:cs="Times New Roman"/>
          <w:sz w:val="28"/>
          <w:szCs w:val="28"/>
        </w:rPr>
        <w:t xml:space="preserve">các </w:t>
      </w:r>
      <w:r w:rsidR="00584854" w:rsidRPr="00644FA5">
        <w:rPr>
          <w:rFonts w:ascii="Times New Roman" w:eastAsia="Times New Roman" w:hAnsi="Times New Roman" w:cs="Times New Roman"/>
          <w:sz w:val="28"/>
          <w:szCs w:val="28"/>
          <w:lang w:val="es-MX"/>
        </w:rPr>
        <w:t xml:space="preserve">chỉ tiêu </w:t>
      </w:r>
      <w:r w:rsidR="003757ED" w:rsidRPr="00644FA5">
        <w:rPr>
          <w:rFonts w:ascii="Times New Roman" w:eastAsia="Times New Roman" w:hAnsi="Times New Roman" w:cs="Times New Roman"/>
          <w:sz w:val="28"/>
          <w:szCs w:val="28"/>
          <w:lang w:val="es-MX"/>
        </w:rPr>
        <w:t>8</w:t>
      </w:r>
      <w:r w:rsidR="00C720E5" w:rsidRPr="00644FA5">
        <w:rPr>
          <w:rFonts w:ascii="Times New Roman" w:eastAsia="Times New Roman" w:hAnsi="Times New Roman" w:cs="Times New Roman"/>
          <w:sz w:val="28"/>
          <w:szCs w:val="28"/>
          <w:lang w:val="es-MX"/>
        </w:rPr>
        <w:t>,</w:t>
      </w:r>
      <w:r w:rsidR="0045005C" w:rsidRPr="00644FA5">
        <w:rPr>
          <w:rFonts w:ascii="Times New Roman" w:eastAsia="Times New Roman" w:hAnsi="Times New Roman" w:cs="Times New Roman"/>
          <w:sz w:val="28"/>
          <w:szCs w:val="28"/>
          <w:lang w:val="es-MX"/>
        </w:rPr>
        <w:t xml:space="preserve"> 1</w:t>
      </w:r>
      <w:r w:rsidR="003757ED" w:rsidRPr="00644FA5">
        <w:rPr>
          <w:rFonts w:ascii="Times New Roman" w:eastAsia="Times New Roman" w:hAnsi="Times New Roman" w:cs="Times New Roman"/>
          <w:sz w:val="28"/>
          <w:szCs w:val="28"/>
          <w:lang w:val="es-MX"/>
        </w:rPr>
        <w:t>0</w:t>
      </w:r>
      <w:r w:rsidR="0045005C" w:rsidRPr="00644FA5">
        <w:rPr>
          <w:rFonts w:ascii="Times New Roman" w:eastAsia="Times New Roman" w:hAnsi="Times New Roman" w:cs="Times New Roman"/>
          <w:sz w:val="28"/>
          <w:szCs w:val="28"/>
          <w:lang w:val="es-MX"/>
        </w:rPr>
        <w:t>, 1</w:t>
      </w:r>
      <w:r w:rsidR="003757ED" w:rsidRPr="00644FA5">
        <w:rPr>
          <w:rFonts w:ascii="Times New Roman" w:eastAsia="Times New Roman" w:hAnsi="Times New Roman" w:cs="Times New Roman"/>
          <w:sz w:val="28"/>
          <w:szCs w:val="28"/>
          <w:lang w:val="es-MX"/>
        </w:rPr>
        <w:t>1</w:t>
      </w:r>
      <w:r w:rsidR="00F329C6" w:rsidRPr="00644FA5">
        <w:rPr>
          <w:rFonts w:ascii="Times New Roman" w:eastAsia="Times New Roman" w:hAnsi="Times New Roman" w:cs="Times New Roman"/>
          <w:sz w:val="28"/>
          <w:szCs w:val="28"/>
          <w:lang w:val="es-MX"/>
        </w:rPr>
        <w:t xml:space="preserve"> </w:t>
      </w:r>
      <w:r w:rsidR="00C21764" w:rsidRPr="00644FA5">
        <w:rPr>
          <w:rFonts w:ascii="Times New Roman" w:eastAsia="Times New Roman" w:hAnsi="Times New Roman" w:cs="Times New Roman"/>
          <w:sz w:val="28"/>
          <w:szCs w:val="28"/>
          <w:lang w:val="es-MX"/>
        </w:rPr>
        <w:t xml:space="preserve">và </w:t>
      </w:r>
      <w:r w:rsidR="004B44B7" w:rsidRPr="00644FA5">
        <w:rPr>
          <w:rFonts w:ascii="Times New Roman" w:eastAsia="Times New Roman" w:hAnsi="Times New Roman" w:cs="Times New Roman"/>
          <w:sz w:val="28"/>
          <w:szCs w:val="28"/>
          <w:lang w:val="es-MX"/>
        </w:rPr>
        <w:t>một ph</w:t>
      </w:r>
      <w:r w:rsidR="00C720E5" w:rsidRPr="00644FA5">
        <w:rPr>
          <w:rFonts w:ascii="Times New Roman" w:eastAsia="Times New Roman" w:hAnsi="Times New Roman" w:cs="Times New Roman"/>
          <w:sz w:val="28"/>
          <w:szCs w:val="28"/>
          <w:lang w:val="es-MX"/>
        </w:rPr>
        <w:t>ần</w:t>
      </w:r>
      <w:r w:rsidR="004B44B7" w:rsidRPr="00644FA5">
        <w:rPr>
          <w:rFonts w:ascii="Times New Roman" w:eastAsia="Times New Roman" w:hAnsi="Times New Roman" w:cs="Times New Roman"/>
          <w:sz w:val="28"/>
          <w:szCs w:val="28"/>
          <w:lang w:val="es-MX"/>
        </w:rPr>
        <w:t xml:space="preserve"> chỉ tiêu 1</w:t>
      </w:r>
      <w:r w:rsidR="003757ED" w:rsidRPr="00644FA5">
        <w:rPr>
          <w:rFonts w:ascii="Times New Roman" w:eastAsia="Times New Roman" w:hAnsi="Times New Roman" w:cs="Times New Roman"/>
          <w:sz w:val="28"/>
          <w:szCs w:val="28"/>
          <w:lang w:val="es-MX"/>
        </w:rPr>
        <w:t>5</w:t>
      </w:r>
      <w:r w:rsidR="001171E8" w:rsidRPr="00644FA5">
        <w:rPr>
          <w:rFonts w:ascii="Times New Roman" w:eastAsia="Times New Roman" w:hAnsi="Times New Roman" w:cs="Times New Roman"/>
          <w:sz w:val="28"/>
          <w:szCs w:val="28"/>
          <w:lang w:val="es-MX"/>
        </w:rPr>
        <w:t xml:space="preserve"> </w:t>
      </w:r>
      <w:r w:rsidR="00584854" w:rsidRPr="00644FA5">
        <w:rPr>
          <w:rFonts w:ascii="Times New Roman" w:eastAsia="Times New Roman" w:hAnsi="Times New Roman" w:cs="Times New Roman"/>
          <w:sz w:val="28"/>
          <w:szCs w:val="28"/>
          <w:lang w:val="es-MX"/>
        </w:rPr>
        <w:t>của Kế hoạch.</w:t>
      </w:r>
    </w:p>
    <w:p w:rsidR="00BB686F" w:rsidRPr="00644FA5" w:rsidRDefault="00A03C17" w:rsidP="00F97FA0">
      <w:pPr>
        <w:spacing w:before="100" w:after="100" w:line="240" w:lineRule="auto"/>
        <w:ind w:firstLine="720"/>
        <w:jc w:val="both"/>
        <w:rPr>
          <w:rFonts w:ascii="Times New Roman" w:eastAsia="Times New Roman" w:hAnsi="Times New Roman" w:cs="Times New Roman"/>
          <w:sz w:val="28"/>
          <w:szCs w:val="28"/>
        </w:rPr>
      </w:pPr>
      <w:r w:rsidRPr="00644FA5">
        <w:rPr>
          <w:rFonts w:ascii="Times New Roman" w:eastAsia="Times New Roman" w:hAnsi="Times New Roman" w:cs="Times New Roman"/>
          <w:sz w:val="28"/>
          <w:szCs w:val="28"/>
        </w:rPr>
        <w:t>b)</w:t>
      </w:r>
      <w:r w:rsidR="00BB686F" w:rsidRPr="00644FA5">
        <w:rPr>
          <w:rFonts w:ascii="Times New Roman" w:eastAsia="Times New Roman" w:hAnsi="Times New Roman" w:cs="Times New Roman"/>
          <w:sz w:val="28"/>
          <w:szCs w:val="28"/>
        </w:rPr>
        <w:t xml:space="preserve"> Tăng cường tuyên truyền, nâng cao năng lực cho đội ngũ nhà giáo, cán bộ quản lý giáo dục các cấp về phòng, chống tai nạn, thương tích trẻ em. Lồng ghép phòng chống tai nạn, thương tích trẻ em vào chương trình ngoại khóa, chương trình học kỹ năng sống cho học sinh; chú trọng kiến thức, kỹ năng phòng, chống tai nạn giao thông, đuối nước,</w:t>
      </w:r>
      <w:r w:rsidR="00BB686F" w:rsidRPr="00644FA5">
        <w:rPr>
          <w:rFonts w:ascii="Times New Roman" w:hAnsi="Times New Roman" w:cs="Times New Roman"/>
          <w:sz w:val="28"/>
          <w:szCs w:val="28"/>
        </w:rPr>
        <w:t xml:space="preserve"> ngã, ngộ độc</w:t>
      </w:r>
      <w:r w:rsidR="00484BCA" w:rsidRPr="00644FA5">
        <w:rPr>
          <w:rFonts w:ascii="Times New Roman" w:hAnsi="Times New Roman" w:cs="Times New Roman"/>
          <w:sz w:val="28"/>
          <w:szCs w:val="28"/>
        </w:rPr>
        <w:t>, tự tử</w:t>
      </w:r>
      <w:r w:rsidR="00BB686F" w:rsidRPr="00644FA5">
        <w:rPr>
          <w:rFonts w:ascii="Times New Roman" w:hAnsi="Times New Roman" w:cs="Times New Roman"/>
          <w:sz w:val="28"/>
          <w:szCs w:val="28"/>
        </w:rPr>
        <w:t>.</w:t>
      </w:r>
      <w:r w:rsidR="006C2A2F">
        <w:rPr>
          <w:rFonts w:ascii="Times New Roman" w:hAnsi="Times New Roman" w:cs="Times New Roman"/>
          <w:sz w:val="28"/>
          <w:szCs w:val="28"/>
        </w:rPr>
        <w:t>.</w:t>
      </w:r>
      <w:r w:rsidR="00BB686F" w:rsidRPr="00644FA5">
        <w:rPr>
          <w:rFonts w:ascii="Times New Roman" w:hAnsi="Times New Roman" w:cs="Times New Roman"/>
          <w:sz w:val="28"/>
          <w:szCs w:val="28"/>
        </w:rPr>
        <w:t>.;</w:t>
      </w:r>
      <w:r w:rsidR="00A811CA" w:rsidRPr="00644FA5">
        <w:rPr>
          <w:rFonts w:ascii="Times New Roman" w:hAnsi="Times New Roman" w:cs="Times New Roman"/>
          <w:sz w:val="28"/>
          <w:szCs w:val="28"/>
        </w:rPr>
        <w:t xml:space="preserve"> </w:t>
      </w:r>
      <w:r w:rsidR="00BB686F" w:rsidRPr="00644FA5">
        <w:rPr>
          <w:rFonts w:ascii="Times New Roman" w:eastAsia="Times New Roman" w:hAnsi="Times New Roman" w:cs="Times New Roman"/>
          <w:sz w:val="28"/>
          <w:szCs w:val="28"/>
        </w:rPr>
        <w:t>giáo dục k</w:t>
      </w:r>
      <w:r w:rsidR="00D65A0B" w:rsidRPr="00644FA5">
        <w:rPr>
          <w:rFonts w:ascii="Times New Roman" w:eastAsia="Times New Roman" w:hAnsi="Times New Roman" w:cs="Times New Roman"/>
          <w:sz w:val="28"/>
          <w:szCs w:val="28"/>
        </w:rPr>
        <w:t>ỹ năng bơi an toàn cho học sinh; tuyên truyền cho phụ huynh và học sinh sử dụng các thiết bị học trực tuyến an toàn.</w:t>
      </w:r>
    </w:p>
    <w:p w:rsidR="007977F3" w:rsidRPr="00644FA5" w:rsidRDefault="00A03C17" w:rsidP="00F97FA0">
      <w:pPr>
        <w:spacing w:before="100" w:after="100" w:line="240" w:lineRule="auto"/>
        <w:ind w:firstLine="720"/>
        <w:jc w:val="both"/>
        <w:rPr>
          <w:rFonts w:ascii="Times New Roman" w:hAnsi="Times New Roman" w:cs="Times New Roman"/>
          <w:sz w:val="28"/>
          <w:szCs w:val="28"/>
          <w:shd w:val="clear" w:color="auto" w:fill="FFFFFF"/>
        </w:rPr>
      </w:pPr>
      <w:r w:rsidRPr="00644FA5">
        <w:rPr>
          <w:rFonts w:ascii="Times New Roman" w:hAnsi="Times New Roman" w:cs="Times New Roman"/>
          <w:sz w:val="28"/>
          <w:szCs w:val="28"/>
        </w:rPr>
        <w:t xml:space="preserve">c) Hướng </w:t>
      </w:r>
      <w:r w:rsidR="001A0AFC" w:rsidRPr="00644FA5">
        <w:rPr>
          <w:rFonts w:ascii="Times New Roman" w:hAnsi="Times New Roman" w:cs="Times New Roman"/>
          <w:sz w:val="28"/>
          <w:szCs w:val="28"/>
        </w:rPr>
        <w:t xml:space="preserve">dẫn </w:t>
      </w:r>
      <w:r w:rsidR="00B53B0B" w:rsidRPr="00644FA5">
        <w:rPr>
          <w:rFonts w:ascii="Times New Roman" w:hAnsi="Times New Roman" w:cs="Times New Roman"/>
          <w:sz w:val="28"/>
          <w:szCs w:val="28"/>
        </w:rPr>
        <w:t>rà soát, thống kê tình hình học sinh chưa biết bơi, chưa biết kỹ</w:t>
      </w:r>
      <w:r w:rsidR="003C2AC4" w:rsidRPr="00644FA5">
        <w:rPr>
          <w:rFonts w:ascii="Times New Roman" w:hAnsi="Times New Roman" w:cs="Times New Roman"/>
          <w:sz w:val="28"/>
          <w:szCs w:val="28"/>
        </w:rPr>
        <w:t xml:space="preserve"> năng an </w:t>
      </w:r>
      <w:r w:rsidR="00B53B0B" w:rsidRPr="00644FA5">
        <w:rPr>
          <w:rFonts w:ascii="Times New Roman" w:hAnsi="Times New Roman" w:cs="Times New Roman"/>
          <w:sz w:val="28"/>
          <w:szCs w:val="28"/>
        </w:rPr>
        <w:t>toàn trong môi trường nước, chưa biết các quy định khi tham gia giao thông… để có giải pháp thực hiện</w:t>
      </w:r>
      <w:r w:rsidR="00533225" w:rsidRPr="00644FA5">
        <w:rPr>
          <w:rFonts w:ascii="Times New Roman" w:hAnsi="Times New Roman" w:cs="Times New Roman"/>
          <w:sz w:val="28"/>
          <w:szCs w:val="28"/>
        </w:rPr>
        <w:t xml:space="preserve"> </w:t>
      </w:r>
      <w:r w:rsidR="004752AE" w:rsidRPr="00644FA5">
        <w:rPr>
          <w:rFonts w:ascii="Times New Roman" w:hAnsi="Times New Roman" w:cs="Times New Roman"/>
          <w:sz w:val="28"/>
          <w:szCs w:val="28"/>
        </w:rPr>
        <w:t xml:space="preserve">đạt </w:t>
      </w:r>
      <w:r w:rsidR="008A3490" w:rsidRPr="00644FA5">
        <w:rPr>
          <w:rFonts w:ascii="Times New Roman" w:hAnsi="Times New Roman" w:cs="Times New Roman"/>
          <w:sz w:val="28"/>
          <w:szCs w:val="28"/>
        </w:rPr>
        <w:t>hiệu quả</w:t>
      </w:r>
      <w:r w:rsidR="004752AE" w:rsidRPr="00644FA5">
        <w:rPr>
          <w:rFonts w:ascii="Times New Roman" w:hAnsi="Times New Roman" w:cs="Times New Roman"/>
          <w:sz w:val="28"/>
          <w:szCs w:val="28"/>
        </w:rPr>
        <w:t xml:space="preserve"> chỉ</w:t>
      </w:r>
      <w:r w:rsidR="00533225" w:rsidRPr="00644FA5">
        <w:rPr>
          <w:rFonts w:ascii="Times New Roman" w:hAnsi="Times New Roman" w:cs="Times New Roman"/>
          <w:sz w:val="28"/>
          <w:szCs w:val="28"/>
        </w:rPr>
        <w:t xml:space="preserve"> tiêu K</w:t>
      </w:r>
      <w:r w:rsidR="004752AE" w:rsidRPr="00644FA5">
        <w:rPr>
          <w:rFonts w:ascii="Times New Roman" w:hAnsi="Times New Roman" w:cs="Times New Roman"/>
          <w:sz w:val="28"/>
          <w:szCs w:val="28"/>
        </w:rPr>
        <w:t>ế hoạch</w:t>
      </w:r>
      <w:r w:rsidR="007108C3" w:rsidRPr="00644FA5">
        <w:rPr>
          <w:rFonts w:ascii="Times New Roman" w:hAnsi="Times New Roman" w:cs="Times New Roman"/>
          <w:sz w:val="28"/>
          <w:szCs w:val="28"/>
        </w:rPr>
        <w:t>.</w:t>
      </w:r>
      <w:r w:rsidR="00C1475B" w:rsidRPr="00644FA5">
        <w:rPr>
          <w:rFonts w:ascii="Times New Roman" w:hAnsi="Times New Roman" w:cs="Times New Roman"/>
          <w:sz w:val="28"/>
          <w:szCs w:val="28"/>
          <w:shd w:val="clear" w:color="auto" w:fill="FFFFFF"/>
          <w:lang w:val="vi-VN"/>
        </w:rPr>
        <w:t xml:space="preserve"> Thường xuyên thanh tra, kiểm tra việc thực hiện trách nhiệm bảo vệ trẻ em, phòng ngừa và x</w:t>
      </w:r>
      <w:r w:rsidR="00C1475B" w:rsidRPr="00644FA5">
        <w:rPr>
          <w:rFonts w:ascii="Times New Roman" w:hAnsi="Times New Roman" w:cs="Times New Roman"/>
          <w:sz w:val="28"/>
          <w:szCs w:val="28"/>
          <w:shd w:val="clear" w:color="auto" w:fill="FFFFFF"/>
        </w:rPr>
        <w:t>ử </w:t>
      </w:r>
      <w:r w:rsidR="00C1475B" w:rsidRPr="00644FA5">
        <w:rPr>
          <w:rFonts w:ascii="Times New Roman" w:hAnsi="Times New Roman" w:cs="Times New Roman"/>
          <w:sz w:val="28"/>
          <w:szCs w:val="28"/>
          <w:shd w:val="clear" w:color="auto" w:fill="FFFFFF"/>
          <w:lang w:val="vi-VN"/>
        </w:rPr>
        <w:t>lý kịp thời các vụ việc tai nạn, thương tích trẻ em trong trường học.</w:t>
      </w:r>
    </w:p>
    <w:p w:rsidR="001F0763" w:rsidRPr="00644FA5" w:rsidRDefault="009665DA" w:rsidP="00F97FA0">
      <w:pPr>
        <w:spacing w:before="100" w:after="100" w:line="240" w:lineRule="auto"/>
        <w:ind w:firstLine="720"/>
        <w:jc w:val="both"/>
        <w:rPr>
          <w:rFonts w:ascii="Times New Roman" w:hAnsi="Times New Roman" w:cs="Times New Roman"/>
          <w:sz w:val="28"/>
          <w:szCs w:val="28"/>
          <w:shd w:val="clear" w:color="auto" w:fill="FFFFFF"/>
        </w:rPr>
      </w:pPr>
      <w:r w:rsidRPr="00644FA5">
        <w:rPr>
          <w:rFonts w:ascii="Times New Roman" w:hAnsi="Times New Roman" w:cs="Times New Roman"/>
          <w:sz w:val="28"/>
          <w:szCs w:val="28"/>
        </w:rPr>
        <w:t>d) Phối hợ</w:t>
      </w:r>
      <w:r w:rsidR="00533225" w:rsidRPr="00644FA5">
        <w:rPr>
          <w:rFonts w:ascii="Times New Roman" w:hAnsi="Times New Roman" w:cs="Times New Roman"/>
          <w:sz w:val="28"/>
          <w:szCs w:val="28"/>
        </w:rPr>
        <w:t xml:space="preserve">p </w:t>
      </w:r>
      <w:r w:rsidRPr="00644FA5">
        <w:rPr>
          <w:rFonts w:ascii="Times New Roman" w:hAnsi="Times New Roman" w:cs="Times New Roman"/>
          <w:sz w:val="28"/>
          <w:szCs w:val="28"/>
        </w:rPr>
        <w:t>Sở Văn hóa, Thể thao và Du lịch tổ chức lớp tập huấn hàng năm về phương pháp dạy phổ cập bơi cho học sinh và phương pháp cứu đuối cho đội ngũ giáo viên giáo dục thể chất và nhân viên cứu hộ tại các hồ bơi trên toàn tỉnh.</w:t>
      </w:r>
    </w:p>
    <w:p w:rsidR="00B53B0B" w:rsidRPr="00644FA5" w:rsidRDefault="00B53B0B"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3. Sở Giao thông vận tải</w:t>
      </w:r>
    </w:p>
    <w:p w:rsidR="00982AF6" w:rsidRPr="00644FA5" w:rsidRDefault="00DD1633" w:rsidP="00F97FA0">
      <w:pPr>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a)</w:t>
      </w:r>
      <w:r w:rsidR="00982AF6" w:rsidRPr="00644FA5">
        <w:rPr>
          <w:rFonts w:ascii="Times New Roman" w:eastAsia="Times New Roman" w:hAnsi="Times New Roman" w:cs="Times New Roman"/>
          <w:sz w:val="28"/>
          <w:szCs w:val="28"/>
        </w:rPr>
        <w:t xml:space="preserve"> Chủ trì, h</w:t>
      </w:r>
      <w:r w:rsidR="00982AF6" w:rsidRPr="00644FA5">
        <w:rPr>
          <w:rFonts w:ascii="Times New Roman" w:hAnsi="Times New Roman" w:cs="Times New Roman"/>
          <w:sz w:val="28"/>
          <w:szCs w:val="28"/>
        </w:rPr>
        <w:t xml:space="preserve">ướng dẫn các địa phương triển khai thực hiện </w:t>
      </w:r>
      <w:r w:rsidR="005F1E05" w:rsidRPr="00644FA5">
        <w:rPr>
          <w:rFonts w:ascii="Times New Roman" w:hAnsi="Times New Roman" w:cs="Times New Roman"/>
          <w:sz w:val="28"/>
          <w:szCs w:val="28"/>
        </w:rPr>
        <w:t xml:space="preserve">và tổng hợp </w:t>
      </w:r>
      <w:r w:rsidR="00982AF6" w:rsidRPr="00644FA5">
        <w:rPr>
          <w:rFonts w:ascii="Times New Roman" w:eastAsia="Times New Roman" w:hAnsi="Times New Roman" w:cs="Times New Roman"/>
          <w:sz w:val="28"/>
          <w:szCs w:val="28"/>
          <w:lang w:val="es-MX"/>
        </w:rPr>
        <w:t xml:space="preserve">chỉ tiêu </w:t>
      </w:r>
      <w:r w:rsidR="003757ED" w:rsidRPr="00644FA5">
        <w:rPr>
          <w:rFonts w:ascii="Times New Roman" w:eastAsia="Times New Roman" w:hAnsi="Times New Roman" w:cs="Times New Roman"/>
          <w:sz w:val="28"/>
          <w:szCs w:val="28"/>
          <w:lang w:val="es-MX"/>
        </w:rPr>
        <w:t xml:space="preserve">4, </w:t>
      </w:r>
      <w:r w:rsidR="00982AF6" w:rsidRPr="00644FA5">
        <w:rPr>
          <w:rFonts w:ascii="Times New Roman" w:eastAsia="Times New Roman" w:hAnsi="Times New Roman" w:cs="Times New Roman"/>
          <w:sz w:val="28"/>
          <w:szCs w:val="28"/>
          <w:lang w:val="es-MX"/>
        </w:rPr>
        <w:t>1</w:t>
      </w:r>
      <w:r w:rsidR="003757ED" w:rsidRPr="00644FA5">
        <w:rPr>
          <w:rFonts w:ascii="Times New Roman" w:eastAsia="Times New Roman" w:hAnsi="Times New Roman" w:cs="Times New Roman"/>
          <w:sz w:val="28"/>
          <w:szCs w:val="28"/>
          <w:lang w:val="es-MX"/>
        </w:rPr>
        <w:t>2</w:t>
      </w:r>
      <w:r w:rsidR="005F1E05" w:rsidRPr="00644FA5">
        <w:rPr>
          <w:rFonts w:ascii="Times New Roman" w:eastAsia="Times New Roman" w:hAnsi="Times New Roman" w:cs="Times New Roman"/>
          <w:sz w:val="28"/>
          <w:szCs w:val="28"/>
          <w:lang w:val="es-MX"/>
        </w:rPr>
        <w:t>;</w:t>
      </w:r>
      <w:r w:rsidR="00691D9E" w:rsidRPr="00644FA5">
        <w:rPr>
          <w:rFonts w:ascii="Times New Roman" w:eastAsia="Times New Roman" w:hAnsi="Times New Roman" w:cs="Times New Roman"/>
          <w:sz w:val="28"/>
          <w:szCs w:val="28"/>
          <w:lang w:val="es-MX"/>
        </w:rPr>
        <w:t xml:space="preserve"> </w:t>
      </w:r>
      <w:r w:rsidR="00533225" w:rsidRPr="00644FA5">
        <w:rPr>
          <w:rFonts w:ascii="Times New Roman" w:eastAsia="Times New Roman" w:hAnsi="Times New Roman" w:cs="Times New Roman"/>
          <w:sz w:val="28"/>
          <w:szCs w:val="28"/>
        </w:rPr>
        <w:t>phối hợp</w:t>
      </w:r>
      <w:r w:rsidR="00982AF6" w:rsidRPr="00644FA5">
        <w:rPr>
          <w:rFonts w:ascii="Times New Roman" w:eastAsia="Times New Roman" w:hAnsi="Times New Roman" w:cs="Times New Roman"/>
          <w:sz w:val="28"/>
          <w:szCs w:val="28"/>
        </w:rPr>
        <w:t xml:space="preserve"> Sở Giáo dục và Đào tạo thực hiện chỉ tiêu 1</w:t>
      </w:r>
      <w:r w:rsidR="003757ED" w:rsidRPr="00644FA5">
        <w:rPr>
          <w:rFonts w:ascii="Times New Roman" w:eastAsia="Times New Roman" w:hAnsi="Times New Roman" w:cs="Times New Roman"/>
          <w:sz w:val="28"/>
          <w:szCs w:val="28"/>
        </w:rPr>
        <w:t>0</w:t>
      </w:r>
      <w:r w:rsidR="00982AF6" w:rsidRPr="00644FA5">
        <w:rPr>
          <w:rFonts w:ascii="Times New Roman" w:eastAsia="Times New Roman" w:hAnsi="Times New Roman" w:cs="Times New Roman"/>
          <w:sz w:val="28"/>
          <w:szCs w:val="28"/>
          <w:lang w:val="es-MX"/>
        </w:rPr>
        <w:t xml:space="preserve"> của Kế hoạch.</w:t>
      </w:r>
    </w:p>
    <w:p w:rsidR="00775302" w:rsidRPr="00644FA5" w:rsidRDefault="00982AF6" w:rsidP="00F97FA0">
      <w:pPr>
        <w:spacing w:before="100" w:after="100" w:line="240" w:lineRule="auto"/>
        <w:ind w:firstLine="720"/>
        <w:jc w:val="both"/>
        <w:rPr>
          <w:rFonts w:ascii="Times New Roman" w:eastAsia="Times New Roman" w:hAnsi="Times New Roman" w:cs="Times New Roman"/>
          <w:sz w:val="28"/>
          <w:szCs w:val="28"/>
          <w:lang w:val="es-MX"/>
        </w:rPr>
      </w:pPr>
      <w:r w:rsidRPr="00644FA5">
        <w:rPr>
          <w:rFonts w:ascii="Times New Roman" w:hAnsi="Times New Roman" w:cs="Times New Roman"/>
          <w:sz w:val="28"/>
          <w:szCs w:val="28"/>
        </w:rPr>
        <w:t xml:space="preserve">b) </w:t>
      </w:r>
      <w:r w:rsidR="00672DA6" w:rsidRPr="00644FA5">
        <w:rPr>
          <w:rStyle w:val="Vnbnnidung"/>
          <w:rFonts w:eastAsia="Calibri"/>
          <w:sz w:val="28"/>
          <w:szCs w:val="28"/>
          <w:lang w:eastAsia="vi-VN"/>
        </w:rPr>
        <w:t>Nâng cao năng lực cho đội ngũ công chức, viên chức, người lao động của ngành giao thông vận tải về phòng, chống tai nạn, thương tích trẻ em. Rà soát, hướng dẫn tiêu chuẩn bảo đảm an toàn phương tiện đưa đón trẻ em, học sinh đến trường.</w:t>
      </w:r>
    </w:p>
    <w:p w:rsidR="00F65F95" w:rsidRPr="00644FA5" w:rsidRDefault="00982AF6" w:rsidP="00F97FA0">
      <w:pPr>
        <w:pStyle w:val="Vnbnnidung0"/>
        <w:tabs>
          <w:tab w:val="left" w:pos="801"/>
        </w:tabs>
        <w:adjustRightInd w:val="0"/>
        <w:snapToGrid w:val="0"/>
        <w:spacing w:before="100" w:after="100" w:line="240" w:lineRule="auto"/>
        <w:ind w:firstLine="720"/>
        <w:jc w:val="both"/>
        <w:rPr>
          <w:rFonts w:eastAsia="Times New Roman"/>
          <w:sz w:val="28"/>
          <w:szCs w:val="28"/>
        </w:rPr>
      </w:pPr>
      <w:r w:rsidRPr="00644FA5">
        <w:rPr>
          <w:sz w:val="28"/>
          <w:szCs w:val="28"/>
        </w:rPr>
        <w:t>c</w:t>
      </w:r>
      <w:r w:rsidR="00DD1633" w:rsidRPr="00644FA5">
        <w:rPr>
          <w:sz w:val="28"/>
          <w:szCs w:val="28"/>
        </w:rPr>
        <w:t>)</w:t>
      </w:r>
      <w:r w:rsidR="00691D9E" w:rsidRPr="00644FA5">
        <w:rPr>
          <w:sz w:val="28"/>
          <w:szCs w:val="28"/>
        </w:rPr>
        <w:t xml:space="preserve"> </w:t>
      </w:r>
      <w:r w:rsidR="00F65F95" w:rsidRPr="00644FA5">
        <w:rPr>
          <w:rFonts w:eastAsia="Times New Roman"/>
          <w:sz w:val="28"/>
          <w:szCs w:val="28"/>
        </w:rPr>
        <w:t xml:space="preserve">Chỉ đạo tăng cường công tác kiểm tra, phát hiện, xử lý nghiêm các </w:t>
      </w:r>
      <w:r w:rsidR="007005AB" w:rsidRPr="00644FA5">
        <w:rPr>
          <w:rFonts w:eastAsia="Times New Roman"/>
          <w:sz w:val="28"/>
          <w:szCs w:val="28"/>
        </w:rPr>
        <w:t>trường hợp vi phạm, trong đó</w:t>
      </w:r>
      <w:r w:rsidR="00F65F95" w:rsidRPr="00644FA5">
        <w:rPr>
          <w:rFonts w:eastAsia="Times New Roman"/>
          <w:sz w:val="28"/>
          <w:szCs w:val="28"/>
        </w:rPr>
        <w:t xml:space="preserve"> đặc biệt chú ý đến việc đảm bảo an toàn cho trẻ em khi tham gia giao thông đường bộ và đường thủy</w:t>
      </w:r>
      <w:r w:rsidR="007005AB" w:rsidRPr="00644FA5">
        <w:rPr>
          <w:rFonts w:eastAsia="Times New Roman"/>
          <w:sz w:val="28"/>
          <w:szCs w:val="28"/>
        </w:rPr>
        <w:t>.</w:t>
      </w:r>
    </w:p>
    <w:p w:rsidR="00B53B0B" w:rsidRPr="00644FA5" w:rsidRDefault="00B53B0B"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 xml:space="preserve">4. Sở Văn hóa, Thể thao và Du lịch </w:t>
      </w:r>
    </w:p>
    <w:p w:rsidR="00982AF6" w:rsidRPr="00644FA5" w:rsidRDefault="00DD1633" w:rsidP="00F97FA0">
      <w:pPr>
        <w:pStyle w:val="Vnbnnidung0"/>
        <w:tabs>
          <w:tab w:val="left" w:pos="884"/>
        </w:tabs>
        <w:adjustRightInd w:val="0"/>
        <w:snapToGrid w:val="0"/>
        <w:spacing w:before="100" w:after="100" w:line="240" w:lineRule="auto"/>
        <w:ind w:firstLine="720"/>
        <w:jc w:val="both"/>
        <w:rPr>
          <w:rStyle w:val="Vnbnnidung"/>
          <w:rFonts w:eastAsia="Calibri"/>
          <w:sz w:val="28"/>
          <w:szCs w:val="28"/>
          <w:lang w:eastAsia="vi-VN"/>
        </w:rPr>
      </w:pPr>
      <w:r w:rsidRPr="00644FA5">
        <w:rPr>
          <w:rStyle w:val="Vnbnnidung"/>
          <w:rFonts w:eastAsia="Calibri"/>
          <w:sz w:val="28"/>
          <w:szCs w:val="28"/>
          <w:lang w:eastAsia="vi-VN"/>
        </w:rPr>
        <w:t xml:space="preserve">a) </w:t>
      </w:r>
      <w:r w:rsidR="00982AF6" w:rsidRPr="00644FA5">
        <w:rPr>
          <w:rStyle w:val="Vnbnnidung"/>
          <w:rFonts w:eastAsia="Calibri"/>
          <w:sz w:val="28"/>
          <w:szCs w:val="28"/>
          <w:lang w:eastAsia="vi-VN"/>
        </w:rPr>
        <w:t>Chủ trì, h</w:t>
      </w:r>
      <w:r w:rsidR="00982AF6" w:rsidRPr="00644FA5">
        <w:rPr>
          <w:sz w:val="28"/>
          <w:szCs w:val="28"/>
        </w:rPr>
        <w:t xml:space="preserve">ướng dẫn các địa phương tổ chức triển khai thực hiện </w:t>
      </w:r>
      <w:r w:rsidR="00E40BC6" w:rsidRPr="00644FA5">
        <w:rPr>
          <w:sz w:val="28"/>
          <w:szCs w:val="28"/>
        </w:rPr>
        <w:t xml:space="preserve">và tổng hợp </w:t>
      </w:r>
      <w:r w:rsidR="00982AF6" w:rsidRPr="00644FA5">
        <w:rPr>
          <w:sz w:val="28"/>
          <w:szCs w:val="28"/>
        </w:rPr>
        <w:t>chỉ tiêu 1</w:t>
      </w:r>
      <w:r w:rsidR="003757ED" w:rsidRPr="00644FA5">
        <w:rPr>
          <w:sz w:val="28"/>
          <w:szCs w:val="28"/>
        </w:rPr>
        <w:t>7</w:t>
      </w:r>
      <w:r w:rsidR="00E40BC6" w:rsidRPr="00644FA5">
        <w:rPr>
          <w:sz w:val="28"/>
          <w:szCs w:val="28"/>
        </w:rPr>
        <w:t>;</w:t>
      </w:r>
      <w:r w:rsidR="00982AF6" w:rsidRPr="00644FA5">
        <w:rPr>
          <w:sz w:val="28"/>
          <w:szCs w:val="28"/>
        </w:rPr>
        <w:t xml:space="preserve"> phối hợ</w:t>
      </w:r>
      <w:r w:rsidR="009531C1" w:rsidRPr="00644FA5">
        <w:rPr>
          <w:sz w:val="28"/>
          <w:szCs w:val="28"/>
        </w:rPr>
        <w:t xml:space="preserve">p </w:t>
      </w:r>
      <w:r w:rsidR="00982AF6" w:rsidRPr="00644FA5">
        <w:rPr>
          <w:sz w:val="28"/>
          <w:szCs w:val="28"/>
        </w:rPr>
        <w:t xml:space="preserve">Sở Giáo dục và Đào tạo thực hiện </w:t>
      </w:r>
      <w:r w:rsidR="00E40BC6" w:rsidRPr="00644FA5">
        <w:rPr>
          <w:sz w:val="28"/>
          <w:szCs w:val="28"/>
        </w:rPr>
        <w:t>chỉ</w:t>
      </w:r>
      <w:r w:rsidR="00982AF6" w:rsidRPr="00644FA5">
        <w:rPr>
          <w:sz w:val="28"/>
          <w:szCs w:val="28"/>
        </w:rPr>
        <w:t xml:space="preserve"> tiêu 1</w:t>
      </w:r>
      <w:r w:rsidR="003757ED" w:rsidRPr="00644FA5">
        <w:rPr>
          <w:sz w:val="28"/>
          <w:szCs w:val="28"/>
        </w:rPr>
        <w:t>1</w:t>
      </w:r>
      <w:r w:rsidR="00F329C6" w:rsidRPr="00644FA5">
        <w:rPr>
          <w:sz w:val="28"/>
          <w:szCs w:val="28"/>
        </w:rPr>
        <w:t xml:space="preserve"> </w:t>
      </w:r>
      <w:r w:rsidR="00982AF6" w:rsidRPr="00644FA5">
        <w:rPr>
          <w:sz w:val="28"/>
          <w:szCs w:val="28"/>
        </w:rPr>
        <w:t>của Kế hoạch.</w:t>
      </w:r>
    </w:p>
    <w:p w:rsidR="00DD1633" w:rsidRPr="00644FA5" w:rsidRDefault="00FE56E2" w:rsidP="00F97FA0">
      <w:pPr>
        <w:pStyle w:val="Vnbnnidung0"/>
        <w:tabs>
          <w:tab w:val="left" w:pos="884"/>
        </w:tabs>
        <w:adjustRightInd w:val="0"/>
        <w:snapToGrid w:val="0"/>
        <w:spacing w:before="100" w:after="100" w:line="240" w:lineRule="auto"/>
        <w:ind w:firstLine="720"/>
        <w:jc w:val="both"/>
        <w:rPr>
          <w:rStyle w:val="Vnbnnidung"/>
          <w:sz w:val="28"/>
          <w:szCs w:val="28"/>
          <w:lang w:eastAsia="vi-VN"/>
        </w:rPr>
      </w:pPr>
      <w:r w:rsidRPr="00644FA5">
        <w:rPr>
          <w:rStyle w:val="Vnbnnidung"/>
          <w:rFonts w:eastAsia="Calibri"/>
          <w:sz w:val="28"/>
          <w:szCs w:val="28"/>
          <w:lang w:eastAsia="vi-VN"/>
        </w:rPr>
        <w:t xml:space="preserve">b) </w:t>
      </w:r>
      <w:r w:rsidR="00672DA6" w:rsidRPr="00644FA5">
        <w:rPr>
          <w:rStyle w:val="Vnbnnidung"/>
          <w:rFonts w:eastAsia="Calibri"/>
          <w:sz w:val="28"/>
          <w:szCs w:val="28"/>
          <w:lang w:eastAsia="vi-VN"/>
        </w:rPr>
        <w:t>Triển khai công tác phòng, chống tai nạn, thương tích trẻ em trong các hoạt động và thiết chế của ngành văn hóa, thể thao và du lịch. Nâng cao năng lực cho đội ngũ cán bộ văn hóa, thể thao và du lịch về phòng, chống tai nạn, thương tích trẻ em. Hướng dẫn các cơ sở dịch vụ thể dục, thể thao liên quan đến hoạt động bơi, lặn bảo đảm an toàn phòng, chống đuối nước ở trẻ em</w:t>
      </w:r>
      <w:r w:rsidR="00F65F95" w:rsidRPr="00644FA5">
        <w:rPr>
          <w:rStyle w:val="Vnbnnidung"/>
          <w:sz w:val="28"/>
          <w:szCs w:val="28"/>
          <w:lang w:eastAsia="vi-VN"/>
        </w:rPr>
        <w:t>.</w:t>
      </w:r>
    </w:p>
    <w:p w:rsidR="00672DA6" w:rsidRPr="00644FA5" w:rsidRDefault="00FE56E2" w:rsidP="00F97FA0">
      <w:pPr>
        <w:pStyle w:val="Vnbnnidung0"/>
        <w:tabs>
          <w:tab w:val="left" w:pos="884"/>
        </w:tabs>
        <w:adjustRightInd w:val="0"/>
        <w:snapToGrid w:val="0"/>
        <w:spacing w:before="100" w:after="100" w:line="240" w:lineRule="auto"/>
        <w:ind w:firstLine="720"/>
        <w:jc w:val="both"/>
        <w:rPr>
          <w:rFonts w:eastAsia="Calibri"/>
          <w:sz w:val="28"/>
          <w:szCs w:val="28"/>
        </w:rPr>
      </w:pPr>
      <w:r w:rsidRPr="00644FA5">
        <w:rPr>
          <w:rStyle w:val="Vnbnnidung"/>
          <w:sz w:val="28"/>
          <w:szCs w:val="28"/>
          <w:lang w:eastAsia="vi-VN"/>
        </w:rPr>
        <w:t>c</w:t>
      </w:r>
      <w:r w:rsidR="00DD1633" w:rsidRPr="00644FA5">
        <w:rPr>
          <w:rStyle w:val="Vnbnnidung"/>
          <w:sz w:val="28"/>
          <w:szCs w:val="28"/>
          <w:lang w:eastAsia="vi-VN"/>
        </w:rPr>
        <w:t>)</w:t>
      </w:r>
      <w:r w:rsidR="00691D9E" w:rsidRPr="00644FA5">
        <w:rPr>
          <w:rStyle w:val="Vnbnnidung"/>
          <w:sz w:val="28"/>
          <w:szCs w:val="28"/>
          <w:lang w:eastAsia="vi-VN"/>
        </w:rPr>
        <w:t xml:space="preserve"> </w:t>
      </w:r>
      <w:r w:rsidR="00F65F95" w:rsidRPr="00644FA5">
        <w:rPr>
          <w:sz w:val="28"/>
          <w:szCs w:val="28"/>
        </w:rPr>
        <w:t xml:space="preserve">Hàng </w:t>
      </w:r>
      <w:r w:rsidR="00672DA6" w:rsidRPr="00644FA5">
        <w:rPr>
          <w:sz w:val="28"/>
          <w:szCs w:val="28"/>
        </w:rPr>
        <w:t>năm</w:t>
      </w:r>
      <w:r w:rsidR="00F65F95" w:rsidRPr="00644FA5">
        <w:rPr>
          <w:sz w:val="28"/>
          <w:szCs w:val="28"/>
        </w:rPr>
        <w:t>,</w:t>
      </w:r>
      <w:r w:rsidR="00672DA6" w:rsidRPr="00644FA5">
        <w:rPr>
          <w:sz w:val="28"/>
          <w:szCs w:val="28"/>
        </w:rPr>
        <w:t xml:space="preserve"> tổ chức giải thi bơi</w:t>
      </w:r>
      <w:r w:rsidR="00F65F95" w:rsidRPr="00644FA5">
        <w:rPr>
          <w:sz w:val="28"/>
          <w:szCs w:val="28"/>
        </w:rPr>
        <w:t xml:space="preserve"> lội dành cho</w:t>
      </w:r>
      <w:r w:rsidR="00672DA6" w:rsidRPr="00644FA5">
        <w:rPr>
          <w:sz w:val="28"/>
          <w:szCs w:val="28"/>
        </w:rPr>
        <w:t xml:space="preserve"> học sinh; tổ chức các lớp tập huấn cứu hộ, cứu đuối dành cho đội ngũ hướng dẫn viên dạy bơi, nhân viên cứu hộ bể </w:t>
      </w:r>
      <w:r w:rsidR="00672DA6" w:rsidRPr="00644FA5">
        <w:rPr>
          <w:sz w:val="28"/>
          <w:szCs w:val="28"/>
        </w:rPr>
        <w:lastRenderedPageBreak/>
        <w:t xml:space="preserve">bơi, cán bộ, giáo viên, cộng tác viên cơ sở... </w:t>
      </w:r>
      <w:r w:rsidR="00672DA6" w:rsidRPr="00644FA5">
        <w:rPr>
          <w:rStyle w:val="Vnbnnidung"/>
          <w:rFonts w:eastAsia="Calibri"/>
          <w:sz w:val="28"/>
          <w:szCs w:val="28"/>
          <w:lang w:eastAsia="vi-VN"/>
        </w:rPr>
        <w:t>Thường xuyên kiểm tra, thanh tra việc thực hiện các quy định của pháp luật, các tiêu chuẩn bảo đảm an toàn phòng, chống tai nạn, thương tích trẻ em tại các cơ sở dịch vụ và hoạt động luyện tập thể dục, thể thao, vui chơi giải trí, du lịch.</w:t>
      </w:r>
    </w:p>
    <w:p w:rsidR="00B53B0B" w:rsidRPr="00644FA5" w:rsidRDefault="00B53B0B"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5. Sở Nông nghiệp và Phát triển nông thôn</w:t>
      </w:r>
    </w:p>
    <w:p w:rsidR="00081011" w:rsidRPr="00644FA5" w:rsidRDefault="00672DA6" w:rsidP="00F97FA0">
      <w:pPr>
        <w:pStyle w:val="Vnbnnidung0"/>
        <w:tabs>
          <w:tab w:val="left" w:pos="889"/>
        </w:tabs>
        <w:adjustRightInd w:val="0"/>
        <w:snapToGrid w:val="0"/>
        <w:spacing w:before="100" w:after="100" w:line="240" w:lineRule="auto"/>
        <w:ind w:firstLine="720"/>
        <w:jc w:val="both"/>
        <w:rPr>
          <w:sz w:val="28"/>
          <w:szCs w:val="28"/>
        </w:rPr>
      </w:pPr>
      <w:r w:rsidRPr="00644FA5">
        <w:rPr>
          <w:rStyle w:val="Vnbnnidung"/>
          <w:rFonts w:eastAsia="Calibri"/>
          <w:sz w:val="28"/>
          <w:szCs w:val="28"/>
          <w:lang w:eastAsia="vi-VN"/>
        </w:rPr>
        <w:t>Triển khai lồng ghép công tác phòng, chống đuối nước trẻ em trong phòng, chống thiên tai, bão lũ. Hướng dẫn và quản lý bảo đảm an toàn trong chăn nuôi, vật nuôi tại gia đình và cộng đồng để phòng, chống tai nạn, thương tích trẻ em.</w:t>
      </w:r>
    </w:p>
    <w:p w:rsidR="00B53B0B" w:rsidRPr="00644FA5" w:rsidRDefault="00B53B0B"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 xml:space="preserve">6. Sở Xây dựng </w:t>
      </w:r>
    </w:p>
    <w:p w:rsidR="001F0763" w:rsidRPr="00644FA5" w:rsidRDefault="00672DA6" w:rsidP="00F97FA0">
      <w:pPr>
        <w:pStyle w:val="Vnbnnidung0"/>
        <w:tabs>
          <w:tab w:val="left" w:pos="885"/>
        </w:tabs>
        <w:adjustRightInd w:val="0"/>
        <w:snapToGrid w:val="0"/>
        <w:spacing w:before="100" w:after="100" w:line="240" w:lineRule="auto"/>
        <w:ind w:firstLine="720"/>
        <w:jc w:val="both"/>
        <w:rPr>
          <w:sz w:val="28"/>
          <w:szCs w:val="28"/>
        </w:rPr>
      </w:pPr>
      <w:r w:rsidRPr="00644FA5">
        <w:rPr>
          <w:sz w:val="28"/>
          <w:szCs w:val="28"/>
        </w:rPr>
        <w:t xml:space="preserve">Hướng dẫn </w:t>
      </w:r>
      <w:r w:rsidRPr="00644FA5">
        <w:rPr>
          <w:rStyle w:val="Vnbnnidung"/>
          <w:rFonts w:eastAsia="Calibri"/>
          <w:sz w:val="28"/>
          <w:szCs w:val="28"/>
          <w:lang w:eastAsia="vi-VN"/>
        </w:rPr>
        <w:t>tiêu chuẩn, tiêu chí an toàn cho trẻ em và thường xuyên kiểm tra, thanh tra việc chấp hành tiêu chuẩn, tiêu chí an toàn phòng, chống tai nạn, thương tích cho trẻ em tại các công trình xây dựng, chung cư, nhà cao tầng.</w:t>
      </w:r>
    </w:p>
    <w:p w:rsidR="00B53B0B" w:rsidRPr="00644FA5" w:rsidRDefault="00B53B0B"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7. Công an tỉnh</w:t>
      </w:r>
    </w:p>
    <w:p w:rsidR="00E32A23" w:rsidRPr="00644FA5" w:rsidRDefault="00E32A23" w:rsidP="00F97FA0">
      <w:pPr>
        <w:spacing w:before="100" w:after="100" w:line="240" w:lineRule="auto"/>
        <w:ind w:firstLine="720"/>
        <w:jc w:val="both"/>
        <w:rPr>
          <w:rStyle w:val="Vnbnnidung"/>
          <w:rFonts w:eastAsia="Times New Roman"/>
          <w:sz w:val="28"/>
          <w:szCs w:val="28"/>
          <w:lang w:val="es-MX"/>
        </w:rPr>
      </w:pPr>
      <w:r w:rsidRPr="00644FA5">
        <w:rPr>
          <w:rStyle w:val="Vnbnnidung"/>
          <w:rFonts w:eastAsia="Calibri"/>
          <w:sz w:val="28"/>
          <w:szCs w:val="28"/>
          <w:lang w:eastAsia="vi-VN"/>
        </w:rPr>
        <w:t xml:space="preserve">a) </w:t>
      </w:r>
      <w:r w:rsidR="00447283" w:rsidRPr="00644FA5">
        <w:rPr>
          <w:rStyle w:val="Vnbnnidung"/>
          <w:rFonts w:eastAsia="Calibri"/>
          <w:sz w:val="28"/>
          <w:szCs w:val="28"/>
          <w:lang w:eastAsia="vi-VN"/>
        </w:rPr>
        <w:t xml:space="preserve">Tăng cường công tác quản lý nhà nước về trật tự, an toàn xã hội. Kiểm tra, tuần tra, kiểm soát và xử lý nghiêm các hành vi vi phạm trong lĩnh vực giao thông đường bộ, đường sắt, đường thủy nội địa, phòng cháy, chữa cháy, quản lý vũ khí, vật liệu nổ, pháo, đồ chơi nguy hiểm và các vi phạm khác về trật tự, an toàn xã hội. </w:t>
      </w:r>
      <w:r w:rsidR="00E40BC6" w:rsidRPr="00644FA5">
        <w:rPr>
          <w:rStyle w:val="Vnbnnidung"/>
          <w:rFonts w:eastAsia="Calibri"/>
          <w:sz w:val="28"/>
          <w:szCs w:val="28"/>
          <w:lang w:eastAsia="vi-VN"/>
        </w:rPr>
        <w:t>Phối hợ</w:t>
      </w:r>
      <w:r w:rsidR="004A4A3C" w:rsidRPr="00644FA5">
        <w:rPr>
          <w:rStyle w:val="Vnbnnidung"/>
          <w:rFonts w:eastAsia="Calibri"/>
          <w:sz w:val="28"/>
          <w:szCs w:val="28"/>
          <w:lang w:eastAsia="vi-VN"/>
        </w:rPr>
        <w:t xml:space="preserve">p </w:t>
      </w:r>
      <w:r w:rsidR="00E40BC6" w:rsidRPr="00644FA5">
        <w:rPr>
          <w:rStyle w:val="Vnbnnidung"/>
          <w:rFonts w:eastAsia="Calibri"/>
          <w:sz w:val="28"/>
          <w:szCs w:val="28"/>
          <w:lang w:eastAsia="vi-VN"/>
        </w:rPr>
        <w:t xml:space="preserve">các sở, </w:t>
      </w:r>
      <w:r w:rsidR="004A4A3C" w:rsidRPr="00644FA5">
        <w:rPr>
          <w:rStyle w:val="Vnbnnidung"/>
          <w:rFonts w:eastAsia="Calibri"/>
          <w:sz w:val="28"/>
          <w:szCs w:val="28"/>
          <w:lang w:eastAsia="vi-VN"/>
        </w:rPr>
        <w:t xml:space="preserve">ban, </w:t>
      </w:r>
      <w:r w:rsidR="00E40BC6" w:rsidRPr="00644FA5">
        <w:rPr>
          <w:rStyle w:val="Vnbnnidung"/>
          <w:rFonts w:eastAsia="Calibri"/>
          <w:sz w:val="28"/>
          <w:szCs w:val="28"/>
          <w:lang w:eastAsia="vi-VN"/>
        </w:rPr>
        <w:t>ngành, địa phương thực hiện các mục tiêu có liên quan của Kế hoạch</w:t>
      </w:r>
      <w:r w:rsidR="00447283" w:rsidRPr="00644FA5">
        <w:rPr>
          <w:rStyle w:val="Vnbnnidung"/>
          <w:rFonts w:eastAsia="Calibri"/>
          <w:sz w:val="28"/>
          <w:szCs w:val="28"/>
          <w:lang w:eastAsia="vi-VN"/>
        </w:rPr>
        <w:t>.</w:t>
      </w:r>
    </w:p>
    <w:p w:rsidR="00CC57BD" w:rsidRPr="00644FA5" w:rsidRDefault="00E32A23" w:rsidP="00F97FA0">
      <w:pPr>
        <w:spacing w:before="100" w:after="100" w:line="240" w:lineRule="auto"/>
        <w:ind w:firstLine="720"/>
        <w:jc w:val="both"/>
        <w:rPr>
          <w:rFonts w:ascii="Times New Roman" w:eastAsia="Times New Roman" w:hAnsi="Times New Roman" w:cs="Times New Roman"/>
          <w:sz w:val="28"/>
          <w:szCs w:val="28"/>
        </w:rPr>
      </w:pPr>
      <w:r w:rsidRPr="00644FA5">
        <w:rPr>
          <w:rFonts w:ascii="Times New Roman" w:eastAsia="Times New Roman" w:hAnsi="Times New Roman" w:cs="Times New Roman"/>
          <w:sz w:val="28"/>
          <w:szCs w:val="28"/>
        </w:rPr>
        <w:t>b)</w:t>
      </w:r>
      <w:r w:rsidR="00DE3D1D" w:rsidRPr="00644FA5">
        <w:rPr>
          <w:rFonts w:ascii="Times New Roman" w:eastAsia="Times New Roman" w:hAnsi="Times New Roman" w:cs="Times New Roman"/>
          <w:sz w:val="28"/>
          <w:szCs w:val="28"/>
        </w:rPr>
        <w:t xml:space="preserve"> Chỉ đạo tăng cường hoạt động kiểm tra, thanh tra việc thực hiện các quy định, tiêu chuẩn an toàn về phòng, chống cháy, nổ tại gia đình, trường học và các công trình công cộng có trẻ em tham gia hoạt động và việc thực hiện công tác phòng, chống tai nạn, thương tích trẻ em do ngành công an quản lý tại các địa phương</w:t>
      </w:r>
      <w:r w:rsidR="00072172" w:rsidRPr="00644FA5">
        <w:rPr>
          <w:rFonts w:ascii="Times New Roman" w:eastAsia="Times New Roman" w:hAnsi="Times New Roman" w:cs="Times New Roman"/>
          <w:sz w:val="28"/>
          <w:szCs w:val="28"/>
        </w:rPr>
        <w:t>.</w:t>
      </w:r>
    </w:p>
    <w:p w:rsidR="00B53B0B" w:rsidRPr="00644FA5" w:rsidRDefault="00B53B0B" w:rsidP="00F97FA0">
      <w:pPr>
        <w:pStyle w:val="Vnbnnidung0"/>
        <w:tabs>
          <w:tab w:val="left" w:pos="885"/>
        </w:tabs>
        <w:adjustRightInd w:val="0"/>
        <w:snapToGrid w:val="0"/>
        <w:spacing w:before="100" w:after="100" w:line="240" w:lineRule="auto"/>
        <w:ind w:firstLine="720"/>
        <w:jc w:val="both"/>
        <w:rPr>
          <w:b/>
          <w:sz w:val="28"/>
          <w:szCs w:val="28"/>
        </w:rPr>
      </w:pPr>
      <w:r w:rsidRPr="00644FA5">
        <w:rPr>
          <w:b/>
          <w:sz w:val="28"/>
          <w:szCs w:val="28"/>
        </w:rPr>
        <w:t xml:space="preserve">8. Sở Y tế </w:t>
      </w:r>
    </w:p>
    <w:p w:rsidR="003B61CF" w:rsidRPr="00644FA5" w:rsidRDefault="00E32A23" w:rsidP="00F97FA0">
      <w:pPr>
        <w:spacing w:before="100" w:after="100" w:line="240" w:lineRule="auto"/>
        <w:ind w:firstLine="720"/>
        <w:jc w:val="both"/>
        <w:rPr>
          <w:rStyle w:val="Vnbnnidung"/>
          <w:sz w:val="28"/>
          <w:szCs w:val="28"/>
          <w:lang w:eastAsia="vi-VN"/>
        </w:rPr>
      </w:pPr>
      <w:r w:rsidRPr="00644FA5">
        <w:rPr>
          <w:rFonts w:ascii="Times New Roman" w:hAnsi="Times New Roman" w:cs="Times New Roman"/>
          <w:sz w:val="28"/>
          <w:szCs w:val="28"/>
        </w:rPr>
        <w:t>a)</w:t>
      </w:r>
      <w:r w:rsidR="00447283" w:rsidRPr="00644FA5">
        <w:rPr>
          <w:rFonts w:ascii="Times New Roman" w:hAnsi="Times New Roman" w:cs="Times New Roman"/>
          <w:sz w:val="28"/>
          <w:szCs w:val="28"/>
        </w:rPr>
        <w:t xml:space="preserve"> Chỉ đạo, hướng dẫn các cơ sở khám bệnh, chữa bệnh </w:t>
      </w:r>
      <w:r w:rsidR="00DE3D1D" w:rsidRPr="00644FA5">
        <w:rPr>
          <w:rStyle w:val="Vnbnnidung"/>
          <w:sz w:val="28"/>
          <w:szCs w:val="28"/>
          <w:lang w:eastAsia="vi-VN"/>
        </w:rPr>
        <w:t>trong việc thực hiện sơ cứu, cấp cứu, điều trị vận chuyển cấp cứu, điều trị, phục hồi chức năng cho trẻ em bị tai nạ</w:t>
      </w:r>
      <w:r w:rsidR="00775302" w:rsidRPr="00644FA5">
        <w:rPr>
          <w:rStyle w:val="Vnbnnidung"/>
          <w:sz w:val="28"/>
          <w:szCs w:val="28"/>
          <w:lang w:eastAsia="vi-VN"/>
        </w:rPr>
        <w:t>n, thương tích.</w:t>
      </w:r>
    </w:p>
    <w:p w:rsidR="00746CAB" w:rsidRPr="00644FA5" w:rsidRDefault="00E32A23" w:rsidP="00F97FA0">
      <w:pPr>
        <w:spacing w:before="100" w:after="100" w:line="240" w:lineRule="auto"/>
        <w:ind w:firstLine="720"/>
        <w:jc w:val="both"/>
        <w:rPr>
          <w:rFonts w:ascii="Times New Roman" w:hAnsi="Times New Roman" w:cs="Times New Roman"/>
          <w:b/>
          <w:sz w:val="28"/>
          <w:szCs w:val="28"/>
        </w:rPr>
      </w:pPr>
      <w:r w:rsidRPr="00644FA5">
        <w:rPr>
          <w:rStyle w:val="Vnbnnidung"/>
          <w:sz w:val="28"/>
          <w:szCs w:val="28"/>
          <w:lang w:eastAsia="vi-VN"/>
        </w:rPr>
        <w:t xml:space="preserve">b) </w:t>
      </w:r>
      <w:r w:rsidR="00DE3D1D" w:rsidRPr="00644FA5">
        <w:rPr>
          <w:rStyle w:val="Vnbnnidung"/>
          <w:sz w:val="28"/>
          <w:szCs w:val="28"/>
          <w:lang w:eastAsia="vi-VN"/>
        </w:rPr>
        <w:t>Nâng cao năng lực cho đội ngũ công chức, viên chức, người lao động ngành y tế về phòng, chống tai nạn, thương tích trẻ em</w:t>
      </w:r>
      <w:r w:rsidR="00447283" w:rsidRPr="00644FA5">
        <w:rPr>
          <w:rFonts w:ascii="Times New Roman" w:hAnsi="Times New Roman" w:cs="Times New Roman"/>
          <w:sz w:val="28"/>
          <w:szCs w:val="28"/>
        </w:rPr>
        <w:t>;</w:t>
      </w:r>
      <w:r w:rsidR="004A4A3C" w:rsidRPr="00644FA5">
        <w:rPr>
          <w:rFonts w:ascii="Times New Roman" w:hAnsi="Times New Roman" w:cs="Times New Roman"/>
          <w:sz w:val="28"/>
          <w:szCs w:val="28"/>
        </w:rPr>
        <w:t xml:space="preserve"> </w:t>
      </w:r>
      <w:r w:rsidR="001A004E" w:rsidRPr="00644FA5">
        <w:rPr>
          <w:rStyle w:val="Vnbnnidung"/>
          <w:sz w:val="28"/>
          <w:szCs w:val="28"/>
          <w:lang w:eastAsia="vi-VN"/>
        </w:rPr>
        <w:t>h</w:t>
      </w:r>
      <w:r w:rsidR="001A004E" w:rsidRPr="00644FA5">
        <w:rPr>
          <w:rFonts w:ascii="Times New Roman" w:hAnsi="Times New Roman" w:cs="Times New Roman"/>
          <w:sz w:val="28"/>
          <w:szCs w:val="28"/>
        </w:rPr>
        <w:t xml:space="preserve">ướng dẫn các địa phương triển khai thực hiện một phần </w:t>
      </w:r>
      <w:r w:rsidR="001A004E" w:rsidRPr="00644FA5">
        <w:rPr>
          <w:rFonts w:ascii="Times New Roman" w:eastAsia="Times New Roman" w:hAnsi="Times New Roman" w:cs="Times New Roman"/>
          <w:sz w:val="28"/>
          <w:szCs w:val="28"/>
          <w:lang w:val="es-MX"/>
        </w:rPr>
        <w:t>chỉ tiêu 1</w:t>
      </w:r>
      <w:r w:rsidR="003757ED" w:rsidRPr="00644FA5">
        <w:rPr>
          <w:rFonts w:ascii="Times New Roman" w:eastAsia="Times New Roman" w:hAnsi="Times New Roman" w:cs="Times New Roman"/>
          <w:sz w:val="28"/>
          <w:szCs w:val="28"/>
          <w:lang w:val="es-MX"/>
        </w:rPr>
        <w:t>5</w:t>
      </w:r>
      <w:r w:rsidR="001A004E" w:rsidRPr="00644FA5">
        <w:rPr>
          <w:rFonts w:ascii="Times New Roman" w:eastAsia="Times New Roman" w:hAnsi="Times New Roman" w:cs="Times New Roman"/>
          <w:sz w:val="28"/>
          <w:szCs w:val="28"/>
          <w:lang w:val="es-MX"/>
        </w:rPr>
        <w:t xml:space="preserve"> của Kế hoạch.</w:t>
      </w:r>
      <w:r w:rsidR="00F329C6" w:rsidRPr="00644FA5">
        <w:rPr>
          <w:rFonts w:ascii="Times New Roman" w:eastAsia="Times New Roman" w:hAnsi="Times New Roman" w:cs="Times New Roman"/>
          <w:sz w:val="28"/>
          <w:szCs w:val="28"/>
          <w:lang w:val="es-MX"/>
        </w:rPr>
        <w:t xml:space="preserve"> </w:t>
      </w:r>
      <w:r w:rsidR="001A004E" w:rsidRPr="00644FA5">
        <w:rPr>
          <w:rFonts w:ascii="Times New Roman" w:hAnsi="Times New Roman" w:cs="Times New Roman"/>
          <w:sz w:val="28"/>
          <w:szCs w:val="28"/>
        </w:rPr>
        <w:t>Kiện</w:t>
      </w:r>
      <w:r w:rsidR="00F329C6" w:rsidRPr="00644FA5">
        <w:rPr>
          <w:rFonts w:ascii="Times New Roman" w:hAnsi="Times New Roman" w:cs="Times New Roman"/>
          <w:sz w:val="28"/>
          <w:szCs w:val="28"/>
        </w:rPr>
        <w:t xml:space="preserve"> </w:t>
      </w:r>
      <w:r w:rsidR="00DE3D1D" w:rsidRPr="00644FA5">
        <w:rPr>
          <w:rFonts w:ascii="Times New Roman" w:hAnsi="Times New Roman" w:cs="Times New Roman"/>
          <w:sz w:val="28"/>
          <w:szCs w:val="28"/>
        </w:rPr>
        <w:t xml:space="preserve">toàn, </w:t>
      </w:r>
      <w:r w:rsidR="00447283" w:rsidRPr="00644FA5">
        <w:rPr>
          <w:rFonts w:ascii="Times New Roman" w:hAnsi="Times New Roman" w:cs="Times New Roman"/>
          <w:sz w:val="28"/>
          <w:szCs w:val="28"/>
        </w:rPr>
        <w:t xml:space="preserve">bảo đảm điều kiện sơ cấp cứu, </w:t>
      </w:r>
      <w:r w:rsidR="00FA594F" w:rsidRPr="00644FA5">
        <w:rPr>
          <w:rFonts w:ascii="Times New Roman" w:hAnsi="Times New Roman" w:cs="Times New Roman"/>
          <w:sz w:val="28"/>
          <w:szCs w:val="28"/>
        </w:rPr>
        <w:t xml:space="preserve">điều trị, phục hồi chức năng </w:t>
      </w:r>
      <w:r w:rsidR="00447283" w:rsidRPr="00644FA5">
        <w:rPr>
          <w:rFonts w:ascii="Times New Roman" w:eastAsia="Times New Roman" w:hAnsi="Times New Roman" w:cs="Times New Roman"/>
          <w:sz w:val="28"/>
          <w:szCs w:val="28"/>
        </w:rPr>
        <w:t>nhằm làm</w:t>
      </w:r>
      <w:r w:rsidR="00447283" w:rsidRPr="00644FA5">
        <w:rPr>
          <w:rFonts w:ascii="Times New Roman" w:hAnsi="Times New Roman" w:cs="Times New Roman"/>
          <w:sz w:val="28"/>
          <w:szCs w:val="28"/>
        </w:rPr>
        <w:t xml:space="preserve"> giảm tử vong, khuyết tật và các tổn thất về sứ</w:t>
      </w:r>
      <w:r w:rsidR="00FB30FD">
        <w:rPr>
          <w:rFonts w:ascii="Times New Roman" w:hAnsi="Times New Roman" w:cs="Times New Roman"/>
          <w:sz w:val="28"/>
          <w:szCs w:val="28"/>
        </w:rPr>
        <w:t>c khỏe</w:t>
      </w:r>
      <w:r w:rsidR="00447283" w:rsidRPr="00644FA5">
        <w:rPr>
          <w:rFonts w:ascii="Times New Roman" w:hAnsi="Times New Roman" w:cs="Times New Roman"/>
          <w:sz w:val="28"/>
          <w:szCs w:val="28"/>
        </w:rPr>
        <w:t xml:space="preserve"> của trẻ em. Lồng ghép phòng, chống tai nạn thương tích trẻ em trong xây dựng Cộng đồng an toàn phòng, chống tai nạn thương tích trẻ em của ngành y tế. </w:t>
      </w:r>
      <w:r w:rsidR="00D32013" w:rsidRPr="00644FA5">
        <w:rPr>
          <w:rFonts w:ascii="Times New Roman" w:hAnsi="Times New Roman" w:cs="Times New Roman"/>
          <w:sz w:val="28"/>
          <w:szCs w:val="28"/>
        </w:rPr>
        <w:t xml:space="preserve">Thu thập </w:t>
      </w:r>
      <w:r w:rsidR="00447283" w:rsidRPr="00644FA5">
        <w:rPr>
          <w:rFonts w:ascii="Times New Roman" w:hAnsi="Times New Roman" w:cs="Times New Roman"/>
          <w:sz w:val="28"/>
          <w:szCs w:val="28"/>
        </w:rPr>
        <w:t xml:space="preserve">tổng hợp số liệu </w:t>
      </w:r>
      <w:r w:rsidR="00D32013" w:rsidRPr="00644FA5">
        <w:rPr>
          <w:rFonts w:ascii="Times New Roman" w:hAnsi="Times New Roman" w:cs="Times New Roman"/>
          <w:sz w:val="28"/>
          <w:szCs w:val="28"/>
        </w:rPr>
        <w:t xml:space="preserve">về tai nạn thương tích </w:t>
      </w:r>
      <w:r w:rsidR="00447283" w:rsidRPr="00644FA5">
        <w:rPr>
          <w:rFonts w:ascii="Times New Roman" w:hAnsi="Times New Roman" w:cs="Times New Roman"/>
          <w:sz w:val="28"/>
          <w:szCs w:val="28"/>
        </w:rPr>
        <w:t xml:space="preserve">trẻ em </w:t>
      </w:r>
      <w:r w:rsidR="003B61CF" w:rsidRPr="00644FA5">
        <w:rPr>
          <w:rFonts w:ascii="Times New Roman" w:hAnsi="Times New Roman" w:cs="Times New Roman"/>
          <w:sz w:val="28"/>
          <w:szCs w:val="28"/>
        </w:rPr>
        <w:t xml:space="preserve">trong các cơ sở khám bệnh, chữa bệnh </w:t>
      </w:r>
      <w:r w:rsidR="00447283" w:rsidRPr="00644FA5">
        <w:rPr>
          <w:rFonts w:ascii="Times New Roman" w:hAnsi="Times New Roman" w:cs="Times New Roman"/>
          <w:sz w:val="28"/>
          <w:szCs w:val="28"/>
        </w:rPr>
        <w:t>gửi Sở Lao động</w:t>
      </w:r>
      <w:r w:rsidR="00CE3EC7" w:rsidRPr="00644FA5">
        <w:rPr>
          <w:rFonts w:ascii="Times New Roman" w:hAnsi="Times New Roman" w:cs="Times New Roman"/>
          <w:sz w:val="28"/>
          <w:szCs w:val="28"/>
        </w:rPr>
        <w:t xml:space="preserve"> - </w:t>
      </w:r>
      <w:r w:rsidR="00447283" w:rsidRPr="00644FA5">
        <w:rPr>
          <w:rFonts w:ascii="Times New Roman" w:hAnsi="Times New Roman" w:cs="Times New Roman"/>
          <w:sz w:val="28"/>
          <w:szCs w:val="28"/>
        </w:rPr>
        <w:t xml:space="preserve">Thương binh và Xã hội theo định kỳ quý, </w:t>
      </w:r>
      <w:r w:rsidR="00CE3EC7" w:rsidRPr="00644FA5">
        <w:rPr>
          <w:rFonts w:ascii="Times New Roman" w:hAnsi="Times New Roman" w:cs="Times New Roman"/>
          <w:sz w:val="28"/>
          <w:szCs w:val="28"/>
        </w:rPr>
        <w:t>0</w:t>
      </w:r>
      <w:r w:rsidR="00447283" w:rsidRPr="00644FA5">
        <w:rPr>
          <w:rFonts w:ascii="Times New Roman" w:hAnsi="Times New Roman" w:cs="Times New Roman"/>
          <w:sz w:val="28"/>
          <w:szCs w:val="28"/>
        </w:rPr>
        <w:t xml:space="preserve">6 tháng, </w:t>
      </w:r>
      <w:r w:rsidR="00CE3EC7" w:rsidRPr="00644FA5">
        <w:rPr>
          <w:rFonts w:ascii="Times New Roman" w:hAnsi="Times New Roman" w:cs="Times New Roman"/>
          <w:sz w:val="28"/>
          <w:szCs w:val="28"/>
        </w:rPr>
        <w:t>0</w:t>
      </w:r>
      <w:r w:rsidR="00447283" w:rsidRPr="00644FA5">
        <w:rPr>
          <w:rFonts w:ascii="Times New Roman" w:hAnsi="Times New Roman" w:cs="Times New Roman"/>
          <w:sz w:val="28"/>
          <w:szCs w:val="28"/>
        </w:rPr>
        <w:t>9 tháng và năm.</w:t>
      </w:r>
    </w:p>
    <w:p w:rsidR="003B61CF" w:rsidRPr="00644FA5" w:rsidRDefault="003B61CF"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 xml:space="preserve">9. Sở Thông tin và Truyền thông </w:t>
      </w:r>
    </w:p>
    <w:p w:rsidR="003B61CF" w:rsidRPr="00644FA5" w:rsidRDefault="00C97369" w:rsidP="00F97FA0">
      <w:pPr>
        <w:spacing w:before="100" w:after="100" w:line="240" w:lineRule="auto"/>
        <w:ind w:firstLine="720"/>
        <w:jc w:val="both"/>
        <w:rPr>
          <w:rFonts w:ascii="Times New Roman" w:eastAsia="Times New Roman" w:hAnsi="Times New Roman" w:cs="Times New Roman"/>
          <w:sz w:val="28"/>
          <w:szCs w:val="28"/>
        </w:rPr>
      </w:pPr>
      <w:r w:rsidRPr="00644FA5">
        <w:rPr>
          <w:rFonts w:ascii="Times New Roman" w:hAnsi="Times New Roman" w:cs="Times New Roman"/>
          <w:sz w:val="28"/>
          <w:szCs w:val="28"/>
        </w:rPr>
        <w:t xml:space="preserve">a) </w:t>
      </w:r>
      <w:r w:rsidR="003B61CF" w:rsidRPr="00644FA5">
        <w:rPr>
          <w:rFonts w:ascii="Times New Roman" w:hAnsi="Times New Roman" w:cs="Times New Roman"/>
          <w:sz w:val="28"/>
          <w:szCs w:val="28"/>
        </w:rPr>
        <w:t>Phối hợ</w:t>
      </w:r>
      <w:r w:rsidR="00CE3EC7" w:rsidRPr="00644FA5">
        <w:rPr>
          <w:rFonts w:ascii="Times New Roman" w:hAnsi="Times New Roman" w:cs="Times New Roman"/>
          <w:sz w:val="28"/>
          <w:szCs w:val="28"/>
        </w:rPr>
        <w:t xml:space="preserve">p </w:t>
      </w:r>
      <w:r w:rsidR="003B61CF" w:rsidRPr="00644FA5">
        <w:rPr>
          <w:rFonts w:ascii="Times New Roman" w:hAnsi="Times New Roman" w:cs="Times New Roman"/>
          <w:sz w:val="28"/>
          <w:szCs w:val="28"/>
        </w:rPr>
        <w:t xml:space="preserve">Ban Tuyên giáo Tỉnh ủy chỉ </w:t>
      </w:r>
      <w:r w:rsidR="003B61CF" w:rsidRPr="00644FA5">
        <w:rPr>
          <w:rFonts w:ascii="Times New Roman" w:eastAsia="Times New Roman" w:hAnsi="Times New Roman" w:cs="Times New Roman"/>
          <w:sz w:val="28"/>
          <w:szCs w:val="28"/>
        </w:rPr>
        <w:t xml:space="preserve">đạo, </w:t>
      </w:r>
      <w:r w:rsidR="00F0427C" w:rsidRPr="00644FA5">
        <w:rPr>
          <w:rFonts w:ascii="Times New Roman" w:eastAsia="Times New Roman" w:hAnsi="Times New Roman" w:cs="Times New Roman"/>
          <w:sz w:val="28"/>
          <w:szCs w:val="28"/>
        </w:rPr>
        <w:t>định hướng các cơ quan báo chí tỉnh</w:t>
      </w:r>
      <w:r w:rsidR="00FE29F0" w:rsidRPr="00644FA5">
        <w:rPr>
          <w:rFonts w:ascii="Times New Roman" w:eastAsia="Times New Roman" w:hAnsi="Times New Roman" w:cs="Times New Roman"/>
          <w:sz w:val="28"/>
          <w:szCs w:val="28"/>
        </w:rPr>
        <w:t xml:space="preserve"> và hệ thống thông tin cơ sở</w:t>
      </w:r>
      <w:r w:rsidR="00F0427C" w:rsidRPr="00644FA5">
        <w:rPr>
          <w:rFonts w:ascii="Times New Roman" w:eastAsia="Times New Roman" w:hAnsi="Times New Roman" w:cs="Times New Roman"/>
          <w:sz w:val="28"/>
          <w:szCs w:val="28"/>
        </w:rPr>
        <w:t xml:space="preserve"> tổ ch</w:t>
      </w:r>
      <w:r w:rsidR="00CE3EC7" w:rsidRPr="00644FA5">
        <w:rPr>
          <w:rFonts w:ascii="Times New Roman" w:eastAsia="Times New Roman" w:hAnsi="Times New Roman" w:cs="Times New Roman"/>
          <w:sz w:val="28"/>
          <w:szCs w:val="28"/>
        </w:rPr>
        <w:t xml:space="preserve">ức tuyên truyền các nội dung </w:t>
      </w:r>
      <w:r w:rsidR="00F0427C" w:rsidRPr="00644FA5">
        <w:rPr>
          <w:rFonts w:ascii="Times New Roman" w:eastAsia="Times New Roman" w:hAnsi="Times New Roman" w:cs="Times New Roman"/>
          <w:sz w:val="28"/>
          <w:szCs w:val="28"/>
        </w:rPr>
        <w:t xml:space="preserve">liên quan về </w:t>
      </w:r>
      <w:r w:rsidR="00F0427C" w:rsidRPr="00644FA5">
        <w:rPr>
          <w:rFonts w:ascii="Times New Roman" w:eastAsia="Times New Roman" w:hAnsi="Times New Roman" w:cs="Times New Roman"/>
          <w:sz w:val="28"/>
          <w:szCs w:val="28"/>
        </w:rPr>
        <w:lastRenderedPageBreak/>
        <w:t>phòng, chống tai nạn, thương tích t</w:t>
      </w:r>
      <w:r w:rsidR="00FB30FD">
        <w:rPr>
          <w:rFonts w:ascii="Times New Roman" w:eastAsia="Times New Roman" w:hAnsi="Times New Roman" w:cs="Times New Roman"/>
          <w:sz w:val="28"/>
          <w:szCs w:val="28"/>
        </w:rPr>
        <w:t>rẻ em phù hợp với tình hình</w:t>
      </w:r>
      <w:r w:rsidR="00F0427C" w:rsidRPr="00644FA5">
        <w:rPr>
          <w:rFonts w:ascii="Times New Roman" w:eastAsia="Times New Roman" w:hAnsi="Times New Roman" w:cs="Times New Roman"/>
          <w:sz w:val="28"/>
          <w:szCs w:val="28"/>
        </w:rPr>
        <w:t xml:space="preserve"> thực tế.</w:t>
      </w:r>
      <w:r w:rsidR="003B61CF" w:rsidRPr="00644FA5">
        <w:rPr>
          <w:rFonts w:ascii="Times New Roman" w:eastAsia="Times New Roman" w:hAnsi="Times New Roman" w:cs="Times New Roman"/>
          <w:sz w:val="28"/>
          <w:szCs w:val="28"/>
        </w:rPr>
        <w:t xml:space="preserve"> Phát triển các ứng dụng công nghệ thông tin, mạng viễn thông và mạng internet để truyền thông, phổ biến thông tin, kiến thức pháp luật, chính sách về phòng, chống tai nạn, thương tích trẻ em.</w:t>
      </w:r>
    </w:p>
    <w:p w:rsidR="003B61CF" w:rsidRPr="00644FA5" w:rsidRDefault="00C97369" w:rsidP="00F97FA0">
      <w:pPr>
        <w:spacing w:before="100" w:after="100" w:line="240" w:lineRule="auto"/>
        <w:ind w:firstLine="720"/>
        <w:jc w:val="both"/>
        <w:rPr>
          <w:rFonts w:ascii="Times New Roman" w:eastAsia="Times New Roman" w:hAnsi="Times New Roman" w:cs="Times New Roman"/>
          <w:sz w:val="28"/>
          <w:szCs w:val="28"/>
        </w:rPr>
      </w:pPr>
      <w:r w:rsidRPr="00644FA5">
        <w:rPr>
          <w:rFonts w:ascii="Times New Roman" w:eastAsia="Times New Roman" w:hAnsi="Times New Roman" w:cs="Times New Roman"/>
          <w:sz w:val="28"/>
          <w:szCs w:val="28"/>
        </w:rPr>
        <w:t>b)</w:t>
      </w:r>
      <w:r w:rsidR="003B61CF" w:rsidRPr="00644FA5">
        <w:rPr>
          <w:rFonts w:ascii="Times New Roman" w:eastAsia="Times New Roman" w:hAnsi="Times New Roman" w:cs="Times New Roman"/>
          <w:sz w:val="28"/>
          <w:szCs w:val="28"/>
        </w:rPr>
        <w:t xml:space="preserve"> Chỉ đạo, tổ chức thực hiện các giải pháp nhằm ngăn chặn các kênh, trang web, các video clip... có nội dung xấu, độc kích </w:t>
      </w:r>
      <w:r w:rsidR="00260805" w:rsidRPr="00644FA5">
        <w:rPr>
          <w:rFonts w:ascii="Times New Roman" w:eastAsia="Times New Roman" w:hAnsi="Times New Roman" w:cs="Times New Roman"/>
          <w:sz w:val="28"/>
          <w:szCs w:val="28"/>
        </w:rPr>
        <w:t>động bạo lực, xâm hại, tự tử</w:t>
      </w:r>
      <w:r w:rsidR="003B61CF" w:rsidRPr="00644FA5">
        <w:rPr>
          <w:rFonts w:ascii="Times New Roman" w:eastAsia="Times New Roman" w:hAnsi="Times New Roman" w:cs="Times New Roman"/>
          <w:sz w:val="28"/>
          <w:szCs w:val="28"/>
        </w:rPr>
        <w:t xml:space="preserve"> có thể làm tai nạn thương tích trẻ em. </w:t>
      </w:r>
    </w:p>
    <w:p w:rsidR="00FE29F0" w:rsidRPr="00644FA5" w:rsidRDefault="003511C8" w:rsidP="00F97FA0">
      <w:pPr>
        <w:shd w:val="clear" w:color="auto" w:fill="FFFFFF"/>
        <w:spacing w:before="100" w:after="100" w:line="240" w:lineRule="auto"/>
        <w:ind w:firstLine="720"/>
        <w:jc w:val="both"/>
        <w:rPr>
          <w:rFonts w:ascii="Times New Roman" w:eastAsia="Times New Roman" w:hAnsi="Times New Roman" w:cs="Times New Roman"/>
          <w:sz w:val="28"/>
          <w:szCs w:val="28"/>
        </w:rPr>
      </w:pPr>
      <w:r w:rsidRPr="00644FA5">
        <w:rPr>
          <w:rFonts w:ascii="Times New Roman" w:eastAsia="Times New Roman" w:hAnsi="Times New Roman" w:cs="Times New Roman"/>
          <w:sz w:val="28"/>
          <w:szCs w:val="28"/>
        </w:rPr>
        <w:t>c)</w:t>
      </w:r>
      <w:r w:rsidR="00F827F2" w:rsidRPr="00644FA5">
        <w:rPr>
          <w:rFonts w:ascii="Times New Roman" w:eastAsia="Times New Roman" w:hAnsi="Times New Roman" w:cs="Times New Roman"/>
          <w:sz w:val="28"/>
          <w:szCs w:val="28"/>
          <w:lang w:val="vi-VN"/>
        </w:rPr>
        <w:t xml:space="preserve"> Phối hợp </w:t>
      </w:r>
      <w:r w:rsidR="006003A4" w:rsidRPr="00644FA5">
        <w:rPr>
          <w:rFonts w:ascii="Times New Roman" w:eastAsia="Times New Roman" w:hAnsi="Times New Roman" w:cs="Times New Roman"/>
          <w:sz w:val="28"/>
          <w:szCs w:val="28"/>
          <w:lang w:val="vi-VN"/>
        </w:rPr>
        <w:t>Sở Lao động</w:t>
      </w:r>
      <w:r w:rsidR="00F827F2" w:rsidRPr="00644FA5">
        <w:rPr>
          <w:rFonts w:ascii="Times New Roman" w:eastAsia="Times New Roman" w:hAnsi="Times New Roman" w:cs="Times New Roman"/>
          <w:sz w:val="28"/>
          <w:szCs w:val="28"/>
        </w:rPr>
        <w:t xml:space="preserve"> -</w:t>
      </w:r>
      <w:r w:rsidR="006003A4" w:rsidRPr="00644FA5">
        <w:rPr>
          <w:rFonts w:ascii="Times New Roman" w:eastAsia="Times New Roman" w:hAnsi="Times New Roman" w:cs="Times New Roman"/>
          <w:sz w:val="28"/>
          <w:szCs w:val="28"/>
          <w:lang w:val="vi-VN"/>
        </w:rPr>
        <w:t xml:space="preserve"> Thương binh và Xã hội cung cấp thông tin </w:t>
      </w:r>
      <w:r w:rsidR="006003A4" w:rsidRPr="00644FA5">
        <w:rPr>
          <w:rFonts w:ascii="Times New Roman" w:eastAsia="Times New Roman" w:hAnsi="Times New Roman" w:cs="Times New Roman"/>
          <w:sz w:val="28"/>
          <w:szCs w:val="28"/>
        </w:rPr>
        <w:t xml:space="preserve">cho báo chí </w:t>
      </w:r>
      <w:r w:rsidR="006003A4" w:rsidRPr="00644FA5">
        <w:rPr>
          <w:rFonts w:ascii="Times New Roman" w:eastAsia="Times New Roman" w:hAnsi="Times New Roman" w:cs="Times New Roman"/>
          <w:sz w:val="28"/>
          <w:szCs w:val="28"/>
          <w:lang w:val="vi-VN"/>
        </w:rPr>
        <w:t xml:space="preserve">về phòng, chống tai nạn, thương tích trẻ em </w:t>
      </w:r>
      <w:r w:rsidR="006003A4" w:rsidRPr="00644FA5">
        <w:rPr>
          <w:rFonts w:ascii="Times New Roman" w:eastAsia="Times New Roman" w:hAnsi="Times New Roman" w:cs="Times New Roman"/>
          <w:sz w:val="28"/>
          <w:szCs w:val="28"/>
        </w:rPr>
        <w:t>trên địa bàn tỉnh</w:t>
      </w:r>
      <w:r w:rsidR="006003A4" w:rsidRPr="00644FA5">
        <w:rPr>
          <w:rFonts w:ascii="Times New Roman" w:eastAsia="Times New Roman" w:hAnsi="Times New Roman" w:cs="Times New Roman"/>
          <w:sz w:val="28"/>
          <w:szCs w:val="28"/>
          <w:lang w:val="vi-VN"/>
        </w:rPr>
        <w:t>.</w:t>
      </w:r>
    </w:p>
    <w:p w:rsidR="00B53B0B" w:rsidRPr="00644FA5" w:rsidRDefault="003B61CF"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10</w:t>
      </w:r>
      <w:r w:rsidR="00B53B0B" w:rsidRPr="00644FA5">
        <w:rPr>
          <w:rFonts w:ascii="Times New Roman" w:hAnsi="Times New Roman" w:cs="Times New Roman"/>
          <w:b/>
          <w:sz w:val="28"/>
          <w:szCs w:val="28"/>
        </w:rPr>
        <w:t xml:space="preserve">. Sở Tài chính </w:t>
      </w:r>
    </w:p>
    <w:p w:rsidR="001C100B" w:rsidRPr="00644FA5" w:rsidRDefault="001C100B" w:rsidP="00F97FA0">
      <w:pPr>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pacing w:val="2"/>
          <w:sz w:val="28"/>
          <w:szCs w:val="28"/>
          <w:lang w:val="da-DK"/>
        </w:rPr>
        <w:t>Phối hợ</w:t>
      </w:r>
      <w:r w:rsidR="008063A2" w:rsidRPr="00644FA5">
        <w:rPr>
          <w:rFonts w:ascii="Times New Roman" w:hAnsi="Times New Roman" w:cs="Times New Roman"/>
          <w:spacing w:val="2"/>
          <w:sz w:val="28"/>
          <w:szCs w:val="28"/>
          <w:lang w:val="da-DK"/>
        </w:rPr>
        <w:t xml:space="preserve">p </w:t>
      </w:r>
      <w:r w:rsidRPr="00644FA5">
        <w:rPr>
          <w:rFonts w:ascii="Times New Roman" w:eastAsia="Calibri" w:hAnsi="Times New Roman" w:cs="Times New Roman"/>
          <w:sz w:val="28"/>
          <w:szCs w:val="28"/>
          <w:lang w:val="fi-FI"/>
        </w:rPr>
        <w:t>Sở Lao động - Thương binh và Xã hội</w:t>
      </w:r>
      <w:r w:rsidRPr="00644FA5">
        <w:rPr>
          <w:rFonts w:ascii="Times New Roman" w:hAnsi="Times New Roman" w:cs="Times New Roman"/>
          <w:sz w:val="28"/>
          <w:szCs w:val="28"/>
          <w:lang w:val="fi-FI"/>
        </w:rPr>
        <w:t xml:space="preserve"> và các đơn vị</w:t>
      </w:r>
      <w:r w:rsidR="008063A2" w:rsidRPr="00644FA5">
        <w:rPr>
          <w:rFonts w:ascii="Times New Roman" w:hAnsi="Times New Roman" w:cs="Times New Roman"/>
          <w:sz w:val="28"/>
          <w:szCs w:val="28"/>
          <w:lang w:val="fi-FI"/>
        </w:rPr>
        <w:t xml:space="preserve"> </w:t>
      </w:r>
      <w:r w:rsidRPr="00644FA5">
        <w:rPr>
          <w:rFonts w:ascii="Times New Roman" w:hAnsi="Times New Roman" w:cs="Times New Roman"/>
          <w:sz w:val="28"/>
          <w:szCs w:val="28"/>
          <w:lang w:val="fi-FI"/>
        </w:rPr>
        <w:t xml:space="preserve">liên quan tham mưu </w:t>
      </w:r>
      <w:r w:rsidR="00167BDE" w:rsidRPr="00644FA5">
        <w:rPr>
          <w:rFonts w:ascii="Times New Roman" w:hAnsi="Times New Roman" w:cs="Times New Roman"/>
          <w:sz w:val="28"/>
          <w:szCs w:val="28"/>
        </w:rPr>
        <w:t>Ủy ban nhân dân</w:t>
      </w:r>
      <w:r w:rsidRPr="00644FA5">
        <w:rPr>
          <w:rFonts w:ascii="Times New Roman" w:hAnsi="Times New Roman" w:cs="Times New Roman"/>
          <w:sz w:val="28"/>
          <w:szCs w:val="28"/>
          <w:lang w:val="fi-FI"/>
        </w:rPr>
        <w:t xml:space="preserve"> tỉnh về kinh phí để triển khai Kế hoạch theo quy định</w:t>
      </w:r>
      <w:r w:rsidRPr="00644FA5">
        <w:rPr>
          <w:rFonts w:ascii="Times New Roman" w:hAnsi="Times New Roman" w:cs="Times New Roman"/>
          <w:sz w:val="28"/>
          <w:szCs w:val="28"/>
        </w:rPr>
        <w:t>.</w:t>
      </w:r>
    </w:p>
    <w:p w:rsidR="00C337D7" w:rsidRPr="00644FA5" w:rsidRDefault="00C337D7" w:rsidP="00F97FA0">
      <w:pPr>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 xml:space="preserve">11. Đề nghị Ủy ban Mặt trận Tổ quốc Việt Nam tỉnh, Hội Liên hiệp Phụ nữ tỉnh, Đoàn Thanh niên Cộng sản Hồ Chí Minh tỉnh, Hội Nông dân tỉnh, Hội Chữ thập đỏ tỉnh, các tổ chức thành viên khác của Mặt trận Tổ quốc Việt Nam, các tổ chức chính trị - xã hội trong phạm vi chức năng, nhiệm vụ của mình chủ động tham gia thực hiện Kế hoạch. Chỉ đạo, </w:t>
      </w:r>
      <w:r w:rsidRPr="00644FA5">
        <w:rPr>
          <w:rFonts w:ascii="Times New Roman" w:eastAsia="Times New Roman" w:hAnsi="Times New Roman" w:cs="Times New Roman"/>
          <w:sz w:val="28"/>
          <w:szCs w:val="28"/>
          <w:lang w:val="vi-VN"/>
        </w:rPr>
        <w:t xml:space="preserve">hướng dẫn lực lượng báo cáo viên, tuyên truyền viên ở cơ sở lồng ghép nội dung tuyên truyền </w:t>
      </w:r>
      <w:r w:rsidRPr="00644FA5">
        <w:rPr>
          <w:rFonts w:ascii="Times New Roman" w:eastAsia="Times New Roman" w:hAnsi="Times New Roman" w:cs="Times New Roman"/>
          <w:sz w:val="28"/>
          <w:szCs w:val="28"/>
        </w:rPr>
        <w:t>về</w:t>
      </w:r>
      <w:r w:rsidRPr="00644FA5">
        <w:rPr>
          <w:rFonts w:ascii="Times New Roman" w:eastAsia="Times New Roman" w:hAnsi="Times New Roman" w:cs="Times New Roman"/>
          <w:sz w:val="28"/>
          <w:szCs w:val="28"/>
          <w:lang w:val="vi-VN"/>
        </w:rPr>
        <w:t xml:space="preserve"> phòng, chống tai nạn, thương tích trẻ em trong </w:t>
      </w:r>
      <w:r w:rsidRPr="00644FA5">
        <w:rPr>
          <w:rFonts w:ascii="Times New Roman" w:eastAsia="Times New Roman" w:hAnsi="Times New Roman" w:cs="Times New Roman"/>
          <w:sz w:val="28"/>
          <w:szCs w:val="28"/>
        </w:rPr>
        <w:t xml:space="preserve">hoạt động tuyên truyền miệng tại </w:t>
      </w:r>
      <w:r w:rsidRPr="00644FA5">
        <w:rPr>
          <w:rFonts w:ascii="Times New Roman" w:eastAsia="Times New Roman" w:hAnsi="Times New Roman" w:cs="Times New Roman"/>
          <w:sz w:val="28"/>
          <w:szCs w:val="28"/>
          <w:lang w:val="vi-VN"/>
        </w:rPr>
        <w:t>các buổi sinh hoạt cơ quan, đơn vị, doanh nghiệp, tổ dân phố, khu dân cư</w:t>
      </w:r>
      <w:r w:rsidRPr="00644FA5">
        <w:rPr>
          <w:rFonts w:ascii="Times New Roman" w:eastAsia="Times New Roman" w:hAnsi="Times New Roman" w:cs="Times New Roman"/>
          <w:sz w:val="28"/>
          <w:szCs w:val="28"/>
        </w:rPr>
        <w:t>.</w:t>
      </w:r>
    </w:p>
    <w:p w:rsidR="00B53B0B" w:rsidRPr="00644FA5" w:rsidRDefault="00C337D7"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12</w:t>
      </w:r>
      <w:r w:rsidR="00B53B0B" w:rsidRPr="00644FA5">
        <w:rPr>
          <w:rFonts w:ascii="Times New Roman" w:hAnsi="Times New Roman" w:cs="Times New Roman"/>
          <w:b/>
          <w:sz w:val="28"/>
          <w:szCs w:val="28"/>
        </w:rPr>
        <w:t xml:space="preserve">. </w:t>
      </w:r>
      <w:r w:rsidR="006829F2" w:rsidRPr="00644FA5">
        <w:rPr>
          <w:rFonts w:ascii="Times New Roman" w:hAnsi="Times New Roman" w:cs="Times New Roman"/>
          <w:b/>
          <w:sz w:val="28"/>
          <w:szCs w:val="28"/>
        </w:rPr>
        <w:t>Báo Đồng Nai, Đài Phát thanh - Truyền hình Đồng Nai</w:t>
      </w:r>
    </w:p>
    <w:p w:rsidR="00CA12B1" w:rsidRPr="00644FA5" w:rsidRDefault="00CA12B1" w:rsidP="00F97FA0">
      <w:pPr>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a)</w:t>
      </w:r>
      <w:r w:rsidR="001171E8" w:rsidRPr="00644FA5">
        <w:rPr>
          <w:rFonts w:ascii="Times New Roman" w:hAnsi="Times New Roman" w:cs="Times New Roman"/>
          <w:sz w:val="28"/>
          <w:szCs w:val="28"/>
        </w:rPr>
        <w:t xml:space="preserve"> </w:t>
      </w:r>
      <w:r w:rsidRPr="00644FA5">
        <w:rPr>
          <w:rFonts w:ascii="Times New Roman" w:eastAsia="Times New Roman" w:hAnsi="Times New Roman" w:cs="Times New Roman"/>
          <w:sz w:val="28"/>
          <w:szCs w:val="28"/>
          <w:lang w:val="vi-VN"/>
        </w:rPr>
        <w:t>Tăng cường công tác thông tin, tuyên truyền</w:t>
      </w:r>
      <w:r w:rsidR="006829F2" w:rsidRPr="00644FA5">
        <w:rPr>
          <w:rFonts w:ascii="Times New Roman" w:eastAsia="Times New Roman" w:hAnsi="Times New Roman" w:cs="Times New Roman"/>
          <w:sz w:val="28"/>
          <w:szCs w:val="28"/>
        </w:rPr>
        <w:t>,</w:t>
      </w:r>
      <w:r w:rsidRPr="00644FA5">
        <w:rPr>
          <w:rFonts w:ascii="Times New Roman" w:eastAsia="Times New Roman" w:hAnsi="Times New Roman" w:cs="Times New Roman"/>
          <w:sz w:val="28"/>
          <w:szCs w:val="28"/>
          <w:lang w:val="vi-VN"/>
        </w:rPr>
        <w:t xml:space="preserve"> chủ động tăng thời lượng phát thanh, phát sóng, số lượng tin bài và nâng cao chất lượng </w:t>
      </w:r>
      <w:r w:rsidRPr="00644FA5">
        <w:rPr>
          <w:rFonts w:ascii="Times New Roman" w:eastAsia="Times New Roman" w:hAnsi="Times New Roman" w:cs="Times New Roman"/>
          <w:sz w:val="28"/>
          <w:szCs w:val="28"/>
          <w:lang w:val="fi-FI"/>
        </w:rPr>
        <w:t xml:space="preserve">nội dung </w:t>
      </w:r>
      <w:r w:rsidRPr="00644FA5">
        <w:rPr>
          <w:rFonts w:ascii="Times New Roman" w:eastAsia="Times New Roman" w:hAnsi="Times New Roman" w:cs="Times New Roman"/>
          <w:sz w:val="28"/>
          <w:szCs w:val="28"/>
          <w:lang w:val="vi-VN"/>
        </w:rPr>
        <w:t>tuyên truyền về phòng, chống tai nạn thương tích trẻ em</w:t>
      </w:r>
      <w:r w:rsidRPr="00644FA5">
        <w:rPr>
          <w:rFonts w:ascii="Times New Roman" w:eastAsia="Calibri" w:hAnsi="Times New Roman" w:cs="Times New Roman"/>
          <w:sz w:val="28"/>
          <w:szCs w:val="28"/>
        </w:rPr>
        <w:t>.</w:t>
      </w:r>
    </w:p>
    <w:p w:rsidR="00F01863" w:rsidRPr="00644FA5" w:rsidRDefault="00CA12B1" w:rsidP="00F97FA0">
      <w:pPr>
        <w:spacing w:before="100" w:after="100" w:line="240" w:lineRule="auto"/>
        <w:ind w:firstLine="720"/>
        <w:jc w:val="both"/>
        <w:rPr>
          <w:rFonts w:ascii="Times New Roman" w:eastAsia="Calibri" w:hAnsi="Times New Roman" w:cs="Times New Roman"/>
          <w:sz w:val="28"/>
          <w:szCs w:val="28"/>
        </w:rPr>
      </w:pPr>
      <w:r w:rsidRPr="00644FA5">
        <w:rPr>
          <w:rFonts w:ascii="Times New Roman" w:eastAsia="Times New Roman" w:hAnsi="Times New Roman" w:cs="Times New Roman"/>
          <w:sz w:val="28"/>
          <w:szCs w:val="28"/>
        </w:rPr>
        <w:t xml:space="preserve">b) </w:t>
      </w:r>
      <w:r w:rsidR="00F01863" w:rsidRPr="00644FA5">
        <w:rPr>
          <w:rFonts w:ascii="Times New Roman" w:eastAsia="Times New Roman" w:hAnsi="Times New Roman" w:cs="Times New Roman"/>
          <w:sz w:val="28"/>
          <w:szCs w:val="28"/>
        </w:rPr>
        <w:t>Xây dựng các chuyên trang, chuyên mục trong đó chú trọng</w:t>
      </w:r>
      <w:r w:rsidRPr="00644FA5">
        <w:rPr>
          <w:rFonts w:ascii="Times New Roman" w:eastAsia="Times New Roman" w:hAnsi="Times New Roman" w:cs="Times New Roman"/>
          <w:sz w:val="28"/>
          <w:szCs w:val="28"/>
        </w:rPr>
        <w:t xml:space="preserve"> t</w:t>
      </w:r>
      <w:r w:rsidR="004E7EA0" w:rsidRPr="00644FA5">
        <w:rPr>
          <w:rFonts w:ascii="Times New Roman" w:eastAsia="Times New Roman" w:hAnsi="Times New Roman" w:cs="Times New Roman"/>
          <w:sz w:val="28"/>
          <w:szCs w:val="28"/>
          <w:lang w:val="vi-VN"/>
        </w:rPr>
        <w:t>ăng cường</w:t>
      </w:r>
      <w:r w:rsidRPr="00644FA5">
        <w:rPr>
          <w:rFonts w:ascii="Times New Roman" w:eastAsia="Times New Roman" w:hAnsi="Times New Roman" w:cs="Times New Roman"/>
          <w:sz w:val="28"/>
          <w:szCs w:val="28"/>
        </w:rPr>
        <w:t xml:space="preserve"> các tin bài, các ký sự, phóng sự chuyên đề, các chương trình phỏng vấn, tọa đàm, các thông điệp tuyên truyền… liên quan về </w:t>
      </w:r>
      <w:r w:rsidR="004E7EA0" w:rsidRPr="00644FA5">
        <w:rPr>
          <w:rFonts w:ascii="Times New Roman" w:eastAsia="Times New Roman" w:hAnsi="Times New Roman" w:cs="Times New Roman"/>
          <w:sz w:val="28"/>
          <w:szCs w:val="28"/>
          <w:lang w:val="vi-VN"/>
        </w:rPr>
        <w:t>phòng, chống tai nạn thương tích trẻ em</w:t>
      </w:r>
      <w:r w:rsidR="004E7EA0" w:rsidRPr="00644FA5">
        <w:rPr>
          <w:rFonts w:ascii="Times New Roman" w:eastAsia="Calibri" w:hAnsi="Times New Roman" w:cs="Times New Roman"/>
          <w:sz w:val="28"/>
          <w:szCs w:val="28"/>
        </w:rPr>
        <w:t>.</w:t>
      </w:r>
    </w:p>
    <w:p w:rsidR="001B0D5C" w:rsidRPr="00644FA5" w:rsidRDefault="00B53B0B" w:rsidP="00F97FA0">
      <w:pPr>
        <w:spacing w:before="100" w:after="100" w:line="240" w:lineRule="auto"/>
        <w:ind w:firstLine="720"/>
        <w:jc w:val="both"/>
        <w:rPr>
          <w:rFonts w:ascii="Times New Roman" w:hAnsi="Times New Roman" w:cs="Times New Roman"/>
          <w:b/>
          <w:sz w:val="28"/>
          <w:szCs w:val="28"/>
        </w:rPr>
      </w:pPr>
      <w:r w:rsidRPr="00644FA5">
        <w:rPr>
          <w:rFonts w:ascii="Times New Roman" w:hAnsi="Times New Roman" w:cs="Times New Roman"/>
          <w:b/>
          <w:sz w:val="28"/>
          <w:szCs w:val="28"/>
        </w:rPr>
        <w:t>1</w:t>
      </w:r>
      <w:r w:rsidR="00C337D7" w:rsidRPr="00644FA5">
        <w:rPr>
          <w:rFonts w:ascii="Times New Roman" w:hAnsi="Times New Roman" w:cs="Times New Roman"/>
          <w:b/>
          <w:sz w:val="28"/>
          <w:szCs w:val="28"/>
        </w:rPr>
        <w:t>3</w:t>
      </w:r>
      <w:r w:rsidRPr="00644FA5">
        <w:rPr>
          <w:rFonts w:ascii="Times New Roman" w:hAnsi="Times New Roman" w:cs="Times New Roman"/>
          <w:b/>
          <w:sz w:val="28"/>
          <w:szCs w:val="28"/>
        </w:rPr>
        <w:t xml:space="preserve">. </w:t>
      </w:r>
      <w:r w:rsidR="00F51BD3" w:rsidRPr="00644FA5">
        <w:rPr>
          <w:rFonts w:ascii="Times New Roman" w:hAnsi="Times New Roman" w:cs="Times New Roman"/>
          <w:b/>
          <w:sz w:val="28"/>
          <w:szCs w:val="28"/>
        </w:rPr>
        <w:t>Ủy ban nhân dân</w:t>
      </w:r>
      <w:r w:rsidRPr="00644FA5">
        <w:rPr>
          <w:rFonts w:ascii="Times New Roman" w:hAnsi="Times New Roman" w:cs="Times New Roman"/>
          <w:b/>
          <w:sz w:val="28"/>
          <w:szCs w:val="28"/>
        </w:rPr>
        <w:t xml:space="preserve"> các huyện, thành phố </w:t>
      </w:r>
      <w:r w:rsidR="00C337D7" w:rsidRPr="00644FA5">
        <w:rPr>
          <w:rFonts w:ascii="Times New Roman" w:hAnsi="Times New Roman" w:cs="Times New Roman"/>
          <w:b/>
          <w:sz w:val="28"/>
          <w:szCs w:val="28"/>
        </w:rPr>
        <w:t>Long Khánh, thành phố Biên Hòa</w:t>
      </w:r>
    </w:p>
    <w:p w:rsidR="001B0D5C" w:rsidRPr="00644FA5" w:rsidRDefault="003231CD" w:rsidP="00F97FA0">
      <w:pPr>
        <w:spacing w:before="100" w:after="100" w:line="240" w:lineRule="auto"/>
        <w:ind w:firstLine="720"/>
        <w:jc w:val="both"/>
        <w:rPr>
          <w:rFonts w:ascii="Times New Roman" w:eastAsia="Times New Roman" w:hAnsi="Times New Roman" w:cs="Times New Roman"/>
          <w:bCs/>
          <w:iCs/>
          <w:sz w:val="28"/>
          <w:szCs w:val="28"/>
          <w:lang w:val="es-MX"/>
        </w:rPr>
      </w:pPr>
      <w:r w:rsidRPr="00644FA5">
        <w:rPr>
          <w:rFonts w:ascii="Times New Roman" w:eastAsia="Times New Roman" w:hAnsi="Times New Roman" w:cs="Times New Roman"/>
          <w:bCs/>
          <w:iCs/>
          <w:sz w:val="28"/>
          <w:szCs w:val="28"/>
          <w:lang w:val="es-MX"/>
        </w:rPr>
        <w:t>a)</w:t>
      </w:r>
      <w:r w:rsidR="001171E8" w:rsidRPr="00644FA5">
        <w:rPr>
          <w:rFonts w:ascii="Times New Roman" w:eastAsia="Times New Roman" w:hAnsi="Times New Roman" w:cs="Times New Roman"/>
          <w:bCs/>
          <w:iCs/>
          <w:sz w:val="28"/>
          <w:szCs w:val="28"/>
          <w:lang w:val="es-MX"/>
        </w:rPr>
        <w:t xml:space="preserve"> </w:t>
      </w:r>
      <w:r w:rsidR="001B0D5C" w:rsidRPr="00644FA5">
        <w:rPr>
          <w:rFonts w:ascii="Times New Roman" w:eastAsia="Times New Roman" w:hAnsi="Times New Roman" w:cs="Times New Roman"/>
          <w:bCs/>
          <w:iCs/>
          <w:sz w:val="28"/>
          <w:szCs w:val="28"/>
          <w:lang w:val="es-MX"/>
        </w:rPr>
        <w:t>Chỉ đạo, xây dựng kế hoạch</w:t>
      </w:r>
      <w:r w:rsidR="002259F2" w:rsidRPr="00644FA5">
        <w:rPr>
          <w:rFonts w:ascii="Times New Roman" w:eastAsia="Times New Roman" w:hAnsi="Times New Roman" w:cs="Times New Roman"/>
          <w:bCs/>
          <w:iCs/>
          <w:sz w:val="28"/>
          <w:szCs w:val="28"/>
          <w:lang w:val="es-MX"/>
        </w:rPr>
        <w:t>,</w:t>
      </w:r>
      <w:r w:rsidR="00BC7A00" w:rsidRPr="00644FA5">
        <w:rPr>
          <w:rFonts w:ascii="Times New Roman" w:eastAsia="Times New Roman" w:hAnsi="Times New Roman" w:cs="Times New Roman"/>
          <w:bCs/>
          <w:iCs/>
          <w:sz w:val="28"/>
          <w:szCs w:val="28"/>
          <w:lang w:val="es-MX"/>
        </w:rPr>
        <w:t xml:space="preserve"> đề ra giải pháp </w:t>
      </w:r>
      <w:r w:rsidR="002259F2" w:rsidRPr="00644FA5">
        <w:rPr>
          <w:rFonts w:ascii="Times New Roman" w:eastAsia="Times New Roman" w:hAnsi="Times New Roman" w:cs="Times New Roman"/>
          <w:bCs/>
          <w:iCs/>
          <w:sz w:val="28"/>
          <w:szCs w:val="28"/>
          <w:lang w:val="es-MX"/>
        </w:rPr>
        <w:t xml:space="preserve">phù hợp với tình hình thực tế địa phương nhằm </w:t>
      </w:r>
      <w:r w:rsidR="00BC7A00" w:rsidRPr="00644FA5">
        <w:rPr>
          <w:rFonts w:ascii="Times New Roman" w:eastAsia="Times New Roman" w:hAnsi="Times New Roman" w:cs="Times New Roman"/>
          <w:bCs/>
          <w:iCs/>
          <w:sz w:val="28"/>
          <w:szCs w:val="28"/>
          <w:lang w:val="es-MX"/>
        </w:rPr>
        <w:t xml:space="preserve">triển khai thực hiện </w:t>
      </w:r>
      <w:r w:rsidR="00DC5728" w:rsidRPr="00644FA5">
        <w:rPr>
          <w:rFonts w:ascii="Times New Roman" w:eastAsia="Times New Roman" w:hAnsi="Times New Roman" w:cs="Times New Roman"/>
          <w:bCs/>
          <w:iCs/>
          <w:sz w:val="28"/>
          <w:szCs w:val="28"/>
          <w:lang w:val="es-MX"/>
        </w:rPr>
        <w:t>tốt</w:t>
      </w:r>
      <w:r w:rsidR="00BC7A00" w:rsidRPr="00644FA5">
        <w:rPr>
          <w:rFonts w:ascii="Times New Roman" w:eastAsia="Times New Roman" w:hAnsi="Times New Roman" w:cs="Times New Roman"/>
          <w:bCs/>
          <w:iCs/>
          <w:sz w:val="28"/>
          <w:szCs w:val="28"/>
          <w:lang w:val="es-MX"/>
        </w:rPr>
        <w:t xml:space="preserve"> các chỉ tiêu </w:t>
      </w:r>
      <w:r w:rsidR="00053B48" w:rsidRPr="00644FA5">
        <w:rPr>
          <w:rFonts w:ascii="Times New Roman" w:eastAsia="Times New Roman" w:hAnsi="Times New Roman" w:cs="Times New Roman"/>
          <w:bCs/>
          <w:iCs/>
          <w:sz w:val="28"/>
          <w:szCs w:val="28"/>
          <w:lang w:val="es-MX"/>
        </w:rPr>
        <w:t>1, 2, 3, 5, 9, 16</w:t>
      </w:r>
      <w:r w:rsidR="00010C2C" w:rsidRPr="00644FA5">
        <w:rPr>
          <w:rFonts w:ascii="Times New Roman" w:eastAsia="Times New Roman" w:hAnsi="Times New Roman" w:cs="Times New Roman"/>
          <w:bCs/>
          <w:iCs/>
          <w:sz w:val="28"/>
          <w:szCs w:val="28"/>
          <w:lang w:val="es-MX"/>
        </w:rPr>
        <w:t>, 17</w:t>
      </w:r>
      <w:r w:rsidR="00167BDE" w:rsidRPr="00644FA5">
        <w:rPr>
          <w:rFonts w:ascii="Times New Roman" w:eastAsia="Times New Roman" w:hAnsi="Times New Roman" w:cs="Times New Roman"/>
          <w:bCs/>
          <w:iCs/>
          <w:sz w:val="28"/>
          <w:szCs w:val="28"/>
          <w:lang w:val="es-MX"/>
        </w:rPr>
        <w:t xml:space="preserve"> của Kế hoạch</w:t>
      </w:r>
      <w:r w:rsidR="00CD48D8" w:rsidRPr="00644FA5">
        <w:rPr>
          <w:rFonts w:ascii="Times New Roman" w:eastAsia="Times New Roman" w:hAnsi="Times New Roman" w:cs="Times New Roman"/>
          <w:bCs/>
          <w:iCs/>
          <w:sz w:val="28"/>
          <w:szCs w:val="28"/>
          <w:lang w:val="es-MX"/>
        </w:rPr>
        <w:t xml:space="preserve"> </w:t>
      </w:r>
      <w:r w:rsidR="00A811CA" w:rsidRPr="00644FA5">
        <w:rPr>
          <w:rFonts w:ascii="Times New Roman" w:eastAsia="Times New Roman" w:hAnsi="Times New Roman" w:cs="Times New Roman"/>
          <w:bCs/>
          <w:iCs/>
          <w:sz w:val="28"/>
          <w:szCs w:val="28"/>
          <w:lang w:val="es-MX"/>
        </w:rPr>
        <w:t>đồng thời</w:t>
      </w:r>
      <w:r w:rsidR="001171E8" w:rsidRPr="00644FA5">
        <w:rPr>
          <w:rFonts w:ascii="Times New Roman" w:eastAsia="Times New Roman" w:hAnsi="Times New Roman" w:cs="Times New Roman"/>
          <w:bCs/>
          <w:iCs/>
          <w:sz w:val="28"/>
          <w:szCs w:val="28"/>
          <w:lang w:val="es-MX"/>
        </w:rPr>
        <w:t xml:space="preserve"> </w:t>
      </w:r>
      <w:r w:rsidR="006829F2" w:rsidRPr="00644FA5">
        <w:rPr>
          <w:rFonts w:ascii="Times New Roman" w:eastAsia="Times New Roman" w:hAnsi="Times New Roman" w:cs="Times New Roman"/>
          <w:bCs/>
          <w:iCs/>
          <w:sz w:val="28"/>
          <w:szCs w:val="28"/>
          <w:lang w:val="es-MX"/>
        </w:rPr>
        <w:t xml:space="preserve">phối hợp </w:t>
      </w:r>
      <w:r w:rsidR="00D8154B" w:rsidRPr="00644FA5">
        <w:rPr>
          <w:rFonts w:ascii="Times New Roman" w:eastAsia="Times New Roman" w:hAnsi="Times New Roman" w:cs="Times New Roman"/>
          <w:bCs/>
          <w:iCs/>
          <w:sz w:val="28"/>
          <w:szCs w:val="28"/>
          <w:lang w:val="es-MX"/>
        </w:rPr>
        <w:t xml:space="preserve">các sở, </w:t>
      </w:r>
      <w:r w:rsidR="006829F2" w:rsidRPr="00644FA5">
        <w:rPr>
          <w:rFonts w:ascii="Times New Roman" w:eastAsia="Times New Roman" w:hAnsi="Times New Roman" w:cs="Times New Roman"/>
          <w:bCs/>
          <w:iCs/>
          <w:sz w:val="28"/>
          <w:szCs w:val="28"/>
          <w:lang w:val="es-MX"/>
        </w:rPr>
        <w:t xml:space="preserve">ban, </w:t>
      </w:r>
      <w:r w:rsidR="00D8154B" w:rsidRPr="00644FA5">
        <w:rPr>
          <w:rFonts w:ascii="Times New Roman" w:eastAsia="Times New Roman" w:hAnsi="Times New Roman" w:cs="Times New Roman"/>
          <w:bCs/>
          <w:iCs/>
          <w:sz w:val="28"/>
          <w:szCs w:val="28"/>
          <w:lang w:val="es-MX"/>
        </w:rPr>
        <w:t xml:space="preserve">ngành liên quan </w:t>
      </w:r>
      <w:r w:rsidR="00FD1089" w:rsidRPr="00644FA5">
        <w:rPr>
          <w:rFonts w:ascii="Times New Roman" w:eastAsia="Times New Roman" w:hAnsi="Times New Roman" w:cs="Times New Roman"/>
          <w:bCs/>
          <w:iCs/>
          <w:sz w:val="28"/>
          <w:szCs w:val="28"/>
          <w:lang w:val="es-MX"/>
        </w:rPr>
        <w:t>thực hiện</w:t>
      </w:r>
      <w:r w:rsidR="00DC5728" w:rsidRPr="00644FA5">
        <w:rPr>
          <w:rFonts w:ascii="Times New Roman" w:eastAsia="Times New Roman" w:hAnsi="Times New Roman" w:cs="Times New Roman"/>
          <w:bCs/>
          <w:iCs/>
          <w:sz w:val="28"/>
          <w:szCs w:val="28"/>
          <w:lang w:val="es-MX"/>
        </w:rPr>
        <w:t xml:space="preserve"> hiệu quả </w:t>
      </w:r>
      <w:r w:rsidR="00EA1BA5" w:rsidRPr="00644FA5">
        <w:rPr>
          <w:rFonts w:ascii="Times New Roman" w:eastAsia="Times New Roman" w:hAnsi="Times New Roman" w:cs="Times New Roman"/>
          <w:bCs/>
          <w:iCs/>
          <w:sz w:val="28"/>
          <w:szCs w:val="28"/>
          <w:lang w:val="es-MX"/>
        </w:rPr>
        <w:t xml:space="preserve">đầy đủ </w:t>
      </w:r>
      <w:r w:rsidR="001B0D5C" w:rsidRPr="00644FA5">
        <w:rPr>
          <w:rFonts w:ascii="Times New Roman" w:eastAsia="Times New Roman" w:hAnsi="Times New Roman" w:cs="Times New Roman"/>
          <w:bCs/>
          <w:iCs/>
          <w:sz w:val="28"/>
          <w:szCs w:val="28"/>
          <w:lang w:val="es-MX"/>
        </w:rPr>
        <w:t xml:space="preserve">các </w:t>
      </w:r>
      <w:r w:rsidR="00FD1089" w:rsidRPr="00644FA5">
        <w:rPr>
          <w:rFonts w:ascii="Times New Roman" w:eastAsia="Times New Roman" w:hAnsi="Times New Roman" w:cs="Times New Roman"/>
          <w:bCs/>
          <w:iCs/>
          <w:sz w:val="28"/>
          <w:szCs w:val="28"/>
          <w:lang w:val="es-MX"/>
        </w:rPr>
        <w:t>chỉ tiêu</w:t>
      </w:r>
      <w:r w:rsidR="001171E8" w:rsidRPr="00644FA5">
        <w:rPr>
          <w:rFonts w:ascii="Times New Roman" w:eastAsia="Times New Roman" w:hAnsi="Times New Roman" w:cs="Times New Roman"/>
          <w:bCs/>
          <w:iCs/>
          <w:sz w:val="28"/>
          <w:szCs w:val="28"/>
          <w:lang w:val="es-MX"/>
        </w:rPr>
        <w:t xml:space="preserve"> </w:t>
      </w:r>
      <w:r w:rsidR="00A811CA" w:rsidRPr="00644FA5">
        <w:rPr>
          <w:rFonts w:ascii="Times New Roman" w:eastAsia="Times New Roman" w:hAnsi="Times New Roman" w:cs="Times New Roman"/>
          <w:bCs/>
          <w:iCs/>
          <w:sz w:val="28"/>
          <w:szCs w:val="28"/>
          <w:lang w:val="es-MX"/>
        </w:rPr>
        <w:t>4, 6, 7, 8, 10, 11, 12, 13, 14</w:t>
      </w:r>
      <w:r w:rsidR="009808AD" w:rsidRPr="00644FA5">
        <w:rPr>
          <w:rFonts w:ascii="Times New Roman" w:eastAsia="Times New Roman" w:hAnsi="Times New Roman" w:cs="Times New Roman"/>
          <w:bCs/>
          <w:iCs/>
          <w:sz w:val="28"/>
          <w:szCs w:val="28"/>
          <w:lang w:val="es-MX"/>
        </w:rPr>
        <w:t xml:space="preserve">, </w:t>
      </w:r>
      <w:r w:rsidR="00A811CA" w:rsidRPr="00644FA5">
        <w:rPr>
          <w:rFonts w:ascii="Times New Roman" w:eastAsia="Times New Roman" w:hAnsi="Times New Roman" w:cs="Times New Roman"/>
          <w:bCs/>
          <w:iCs/>
          <w:sz w:val="28"/>
          <w:szCs w:val="28"/>
          <w:lang w:val="es-MX"/>
        </w:rPr>
        <w:t>15</w:t>
      </w:r>
      <w:r w:rsidR="00010C2C" w:rsidRPr="00644FA5">
        <w:rPr>
          <w:rFonts w:ascii="Times New Roman" w:eastAsia="Times New Roman" w:hAnsi="Times New Roman" w:cs="Times New Roman"/>
          <w:bCs/>
          <w:iCs/>
          <w:sz w:val="28"/>
          <w:szCs w:val="28"/>
          <w:lang w:val="es-MX"/>
        </w:rPr>
        <w:t xml:space="preserve"> </w:t>
      </w:r>
      <w:r w:rsidR="00815FE7" w:rsidRPr="00644FA5">
        <w:rPr>
          <w:rFonts w:ascii="Times New Roman" w:eastAsia="Times New Roman" w:hAnsi="Times New Roman" w:cs="Times New Roman"/>
          <w:bCs/>
          <w:iCs/>
          <w:sz w:val="28"/>
          <w:szCs w:val="28"/>
          <w:lang w:val="es-MX"/>
        </w:rPr>
        <w:t>cũng như</w:t>
      </w:r>
      <w:r w:rsidR="00F329C6" w:rsidRPr="00644FA5">
        <w:rPr>
          <w:rFonts w:ascii="Times New Roman" w:eastAsia="Times New Roman" w:hAnsi="Times New Roman" w:cs="Times New Roman"/>
          <w:bCs/>
          <w:iCs/>
          <w:sz w:val="28"/>
          <w:szCs w:val="28"/>
          <w:lang w:val="es-MX"/>
        </w:rPr>
        <w:t xml:space="preserve"> </w:t>
      </w:r>
      <w:r w:rsidR="001B0D5C" w:rsidRPr="00644FA5">
        <w:rPr>
          <w:rFonts w:ascii="Times New Roman" w:eastAsia="Times New Roman" w:hAnsi="Times New Roman" w:cs="Times New Roman"/>
          <w:bCs/>
          <w:iCs/>
          <w:sz w:val="28"/>
          <w:szCs w:val="28"/>
          <w:lang w:val="es-MX"/>
        </w:rPr>
        <w:t xml:space="preserve">nhiệm vụ, giải pháp của </w:t>
      </w:r>
      <w:r w:rsidR="00167BDE" w:rsidRPr="00644FA5">
        <w:rPr>
          <w:rFonts w:ascii="Times New Roman" w:hAnsi="Times New Roman" w:cs="Times New Roman"/>
          <w:sz w:val="28"/>
          <w:szCs w:val="28"/>
          <w:lang w:val="vi-VN"/>
        </w:rPr>
        <w:t xml:space="preserve">Kế </w:t>
      </w:r>
      <w:r w:rsidR="006B4C62" w:rsidRPr="00644FA5">
        <w:rPr>
          <w:rFonts w:ascii="Times New Roman" w:hAnsi="Times New Roman" w:cs="Times New Roman"/>
          <w:sz w:val="28"/>
          <w:szCs w:val="28"/>
          <w:lang w:val="vi-VN"/>
        </w:rPr>
        <w:t>hoạch phòng, chống tai nạn, thương tích trẻ em tỉnh Đồng Nai giai đoạn 20</w:t>
      </w:r>
      <w:r w:rsidR="006B4C62" w:rsidRPr="00644FA5">
        <w:rPr>
          <w:rFonts w:ascii="Times New Roman" w:hAnsi="Times New Roman" w:cs="Times New Roman"/>
          <w:sz w:val="28"/>
          <w:szCs w:val="28"/>
        </w:rPr>
        <w:t>21</w:t>
      </w:r>
      <w:r w:rsidR="00A811CA" w:rsidRPr="00644FA5">
        <w:rPr>
          <w:rFonts w:ascii="Times New Roman" w:hAnsi="Times New Roman" w:cs="Times New Roman"/>
          <w:sz w:val="28"/>
          <w:szCs w:val="28"/>
        </w:rPr>
        <w:t xml:space="preserve"> </w:t>
      </w:r>
      <w:r w:rsidR="00DC5728" w:rsidRPr="00644FA5">
        <w:rPr>
          <w:rFonts w:ascii="Times New Roman" w:hAnsi="Times New Roman" w:cs="Times New Roman"/>
          <w:sz w:val="28"/>
          <w:szCs w:val="28"/>
        </w:rPr>
        <w:t>-</w:t>
      </w:r>
      <w:r w:rsidR="006B4C62" w:rsidRPr="00644FA5">
        <w:rPr>
          <w:rFonts w:ascii="Times New Roman" w:hAnsi="Times New Roman" w:cs="Times New Roman"/>
          <w:sz w:val="28"/>
          <w:szCs w:val="28"/>
          <w:lang w:val="vi-VN"/>
        </w:rPr>
        <w:t xml:space="preserve"> 20</w:t>
      </w:r>
      <w:r w:rsidR="006B4C62" w:rsidRPr="00644FA5">
        <w:rPr>
          <w:rFonts w:ascii="Times New Roman" w:hAnsi="Times New Roman" w:cs="Times New Roman"/>
          <w:sz w:val="28"/>
          <w:szCs w:val="28"/>
        </w:rPr>
        <w:t>30</w:t>
      </w:r>
      <w:r w:rsidR="00DC5728" w:rsidRPr="00644FA5">
        <w:rPr>
          <w:rFonts w:ascii="Times New Roman" w:eastAsia="Times New Roman" w:hAnsi="Times New Roman" w:cs="Times New Roman"/>
          <w:bCs/>
          <w:iCs/>
          <w:sz w:val="28"/>
          <w:szCs w:val="28"/>
          <w:lang w:val="es-MX"/>
        </w:rPr>
        <w:t xml:space="preserve">. Chú </w:t>
      </w:r>
      <w:r w:rsidR="001B0D5C" w:rsidRPr="00644FA5">
        <w:rPr>
          <w:rFonts w:ascii="Times New Roman" w:eastAsia="Times New Roman" w:hAnsi="Times New Roman" w:cs="Times New Roman"/>
          <w:bCs/>
          <w:iCs/>
          <w:sz w:val="28"/>
          <w:szCs w:val="28"/>
          <w:lang w:val="es-MX"/>
        </w:rPr>
        <w:t>trọng triển k</w:t>
      </w:r>
      <w:r w:rsidR="00DC5728" w:rsidRPr="00644FA5">
        <w:rPr>
          <w:rFonts w:ascii="Times New Roman" w:eastAsia="Times New Roman" w:hAnsi="Times New Roman" w:cs="Times New Roman"/>
          <w:bCs/>
          <w:iCs/>
          <w:sz w:val="28"/>
          <w:szCs w:val="28"/>
          <w:lang w:val="es-MX"/>
        </w:rPr>
        <w:t>hai xây dựng môi trường an toàn</w:t>
      </w:r>
      <w:r w:rsidR="00F329C6" w:rsidRPr="00644FA5">
        <w:rPr>
          <w:rFonts w:ascii="Times New Roman" w:eastAsia="Times New Roman" w:hAnsi="Times New Roman" w:cs="Times New Roman"/>
          <w:bCs/>
          <w:iCs/>
          <w:sz w:val="28"/>
          <w:szCs w:val="28"/>
          <w:lang w:val="es-MX"/>
        </w:rPr>
        <w:t xml:space="preserve"> </w:t>
      </w:r>
      <w:r w:rsidR="00DC5728" w:rsidRPr="00644FA5">
        <w:rPr>
          <w:rFonts w:ascii="Times New Roman" w:eastAsia="Times New Roman" w:hAnsi="Times New Roman" w:cs="Times New Roman"/>
          <w:bCs/>
          <w:iCs/>
          <w:sz w:val="28"/>
          <w:szCs w:val="28"/>
          <w:lang w:val="es-MX"/>
        </w:rPr>
        <w:t xml:space="preserve">để </w:t>
      </w:r>
      <w:r w:rsidR="001B0D5C" w:rsidRPr="00644FA5">
        <w:rPr>
          <w:rFonts w:ascii="Times New Roman" w:eastAsia="Times New Roman" w:hAnsi="Times New Roman" w:cs="Times New Roman"/>
          <w:bCs/>
          <w:iCs/>
          <w:sz w:val="28"/>
          <w:szCs w:val="28"/>
          <w:lang w:val="es-MX"/>
        </w:rPr>
        <w:t xml:space="preserve">kiểm soát, giảm </w:t>
      </w:r>
      <w:r w:rsidR="00D8154B" w:rsidRPr="00644FA5">
        <w:rPr>
          <w:rFonts w:ascii="Times New Roman" w:eastAsia="Times New Roman" w:hAnsi="Times New Roman" w:cs="Times New Roman"/>
          <w:bCs/>
          <w:iCs/>
          <w:sz w:val="28"/>
          <w:szCs w:val="28"/>
          <w:lang w:val="es-MX"/>
        </w:rPr>
        <w:t xml:space="preserve">thiểu </w:t>
      </w:r>
      <w:r w:rsidR="001B0D5C" w:rsidRPr="00644FA5">
        <w:rPr>
          <w:rFonts w:ascii="Times New Roman" w:eastAsia="Times New Roman" w:hAnsi="Times New Roman" w:cs="Times New Roman"/>
          <w:bCs/>
          <w:iCs/>
          <w:sz w:val="28"/>
          <w:szCs w:val="28"/>
          <w:lang w:val="es-MX"/>
        </w:rPr>
        <w:t>tai nạn, thương tích trẻ em.</w:t>
      </w:r>
    </w:p>
    <w:p w:rsidR="001B0D5C" w:rsidRPr="00644FA5" w:rsidRDefault="003231CD" w:rsidP="00F97FA0">
      <w:pPr>
        <w:pStyle w:val="Vnbnnidung0"/>
        <w:tabs>
          <w:tab w:val="left" w:pos="801"/>
        </w:tabs>
        <w:adjustRightInd w:val="0"/>
        <w:snapToGrid w:val="0"/>
        <w:spacing w:before="100" w:after="100" w:line="240" w:lineRule="auto"/>
        <w:ind w:firstLine="720"/>
        <w:jc w:val="both"/>
        <w:rPr>
          <w:sz w:val="28"/>
          <w:szCs w:val="28"/>
        </w:rPr>
      </w:pPr>
      <w:r w:rsidRPr="00644FA5">
        <w:rPr>
          <w:rFonts w:eastAsia="Times New Roman"/>
          <w:bCs/>
          <w:iCs/>
          <w:sz w:val="28"/>
          <w:szCs w:val="28"/>
          <w:lang w:val="es-MX"/>
        </w:rPr>
        <w:t xml:space="preserve">b) </w:t>
      </w:r>
      <w:r w:rsidR="00C337D7" w:rsidRPr="00644FA5">
        <w:rPr>
          <w:rFonts w:eastAsia="Times New Roman"/>
          <w:bCs/>
          <w:iCs/>
          <w:sz w:val="28"/>
          <w:szCs w:val="28"/>
          <w:lang w:val="es-MX"/>
        </w:rPr>
        <w:t>Phối hợp</w:t>
      </w:r>
      <w:r w:rsidR="00743785" w:rsidRPr="00644FA5">
        <w:rPr>
          <w:rFonts w:eastAsia="Times New Roman"/>
          <w:bCs/>
          <w:iCs/>
          <w:sz w:val="28"/>
          <w:szCs w:val="28"/>
          <w:lang w:val="es-MX"/>
        </w:rPr>
        <w:t xml:space="preserve"> các sở, </w:t>
      </w:r>
      <w:r w:rsidR="00C337D7" w:rsidRPr="00644FA5">
        <w:rPr>
          <w:rFonts w:eastAsia="Times New Roman"/>
          <w:bCs/>
          <w:iCs/>
          <w:sz w:val="28"/>
          <w:szCs w:val="28"/>
          <w:lang w:val="es-MX"/>
        </w:rPr>
        <w:t xml:space="preserve">ban, </w:t>
      </w:r>
      <w:r w:rsidR="00743785" w:rsidRPr="00644FA5">
        <w:rPr>
          <w:rFonts w:eastAsia="Times New Roman"/>
          <w:bCs/>
          <w:iCs/>
          <w:sz w:val="28"/>
          <w:szCs w:val="28"/>
          <w:lang w:val="es-MX"/>
        </w:rPr>
        <w:t>ngành t</w:t>
      </w:r>
      <w:r w:rsidR="001B0D5C" w:rsidRPr="00644FA5">
        <w:rPr>
          <w:rFonts w:eastAsia="Times New Roman"/>
          <w:bCs/>
          <w:iCs/>
          <w:sz w:val="28"/>
          <w:szCs w:val="28"/>
          <w:lang w:val="es-MX"/>
        </w:rPr>
        <w:t>ăng cường</w:t>
      </w:r>
      <w:r w:rsidR="00CA12B1" w:rsidRPr="00644FA5">
        <w:rPr>
          <w:rFonts w:eastAsia="Times New Roman"/>
          <w:bCs/>
          <w:iCs/>
          <w:sz w:val="28"/>
          <w:szCs w:val="28"/>
          <w:lang w:val="es-MX"/>
        </w:rPr>
        <w:t xml:space="preserve">, đa dạng các </w:t>
      </w:r>
      <w:r w:rsidR="00743785" w:rsidRPr="00644FA5">
        <w:rPr>
          <w:sz w:val="28"/>
          <w:szCs w:val="28"/>
        </w:rPr>
        <w:t xml:space="preserve">hoạt động truyền thông </w:t>
      </w:r>
      <w:r w:rsidR="00394959" w:rsidRPr="00644FA5">
        <w:rPr>
          <w:rFonts w:eastAsia="Times New Roman"/>
          <w:bCs/>
          <w:iCs/>
          <w:sz w:val="28"/>
          <w:szCs w:val="28"/>
          <w:lang w:val="es-MX"/>
        </w:rPr>
        <w:t>cho</w:t>
      </w:r>
      <w:r w:rsidR="00743785" w:rsidRPr="00644FA5">
        <w:rPr>
          <w:rStyle w:val="Vnbnnidung"/>
          <w:sz w:val="28"/>
          <w:szCs w:val="28"/>
          <w:lang w:eastAsia="vi-VN"/>
        </w:rPr>
        <w:t xml:space="preserve"> trẻ em, cha, mẹ và người chăm sóc trẻ em được cung cấp kiến thức, kỹ năng phòng, chống tai nạn, thương tích trẻ em.</w:t>
      </w:r>
      <w:r w:rsidR="00C337D7" w:rsidRPr="00644FA5">
        <w:rPr>
          <w:rStyle w:val="Vnbnnidung"/>
          <w:sz w:val="28"/>
          <w:szCs w:val="28"/>
          <w:lang w:eastAsia="vi-VN"/>
        </w:rPr>
        <w:t xml:space="preserve"> </w:t>
      </w:r>
      <w:r w:rsidR="00743785" w:rsidRPr="00644FA5">
        <w:rPr>
          <w:rFonts w:eastAsia="Times New Roman"/>
          <w:bCs/>
          <w:iCs/>
          <w:sz w:val="28"/>
          <w:szCs w:val="28"/>
          <w:lang w:val="es-MX"/>
        </w:rPr>
        <w:t xml:space="preserve">Hướng </w:t>
      </w:r>
      <w:r w:rsidR="001B0D5C" w:rsidRPr="00644FA5">
        <w:rPr>
          <w:rFonts w:eastAsia="Times New Roman"/>
          <w:bCs/>
          <w:iCs/>
          <w:sz w:val="28"/>
          <w:szCs w:val="28"/>
          <w:lang w:val="es-MX"/>
        </w:rPr>
        <w:t xml:space="preserve">dẫn giáo dục kỹ năng phòng, chống </w:t>
      </w:r>
      <w:r w:rsidR="001B0D5C" w:rsidRPr="00644FA5">
        <w:rPr>
          <w:rFonts w:eastAsia="Times New Roman"/>
          <w:bCs/>
          <w:iCs/>
          <w:sz w:val="28"/>
          <w:szCs w:val="28"/>
          <w:lang w:val="es-MX"/>
        </w:rPr>
        <w:lastRenderedPageBreak/>
        <w:t xml:space="preserve">tai nạn, thương tích trẻ em, nhất là kỹ năng an toàn trong môi trường nước và bơi an toàn cho trẻ em. </w:t>
      </w:r>
      <w:r w:rsidR="00394959" w:rsidRPr="00644FA5">
        <w:rPr>
          <w:rFonts w:eastAsia="Times New Roman"/>
          <w:bCs/>
          <w:iCs/>
          <w:sz w:val="28"/>
          <w:szCs w:val="28"/>
          <w:lang w:val="es-MX"/>
        </w:rPr>
        <w:t>Xây dựng</w:t>
      </w:r>
      <w:r w:rsidR="001B0D5C" w:rsidRPr="00644FA5">
        <w:rPr>
          <w:rFonts w:eastAsia="Times New Roman"/>
          <w:bCs/>
          <w:iCs/>
          <w:sz w:val="28"/>
          <w:szCs w:val="28"/>
          <w:lang w:val="es-MX"/>
        </w:rPr>
        <w:t xml:space="preserve"> các mô hình phòng, chống tai nạn, thương tích trẻ em.</w:t>
      </w:r>
      <w:r w:rsidR="001B0D5C" w:rsidRPr="00644FA5">
        <w:rPr>
          <w:sz w:val="28"/>
          <w:szCs w:val="28"/>
        </w:rPr>
        <w:t xml:space="preserve"> Hỗ trợ các trường hợp là trẻ em bị thương nặng do tai nạn giao thông, thiên tai, hỏa hoạn hoặc lý do bất khả kháng khác theo quy định.</w:t>
      </w:r>
    </w:p>
    <w:p w:rsidR="001B0D5C" w:rsidRPr="00644FA5" w:rsidRDefault="003231CD" w:rsidP="00F97FA0">
      <w:pPr>
        <w:spacing w:before="100" w:after="100" w:line="240" w:lineRule="auto"/>
        <w:ind w:firstLine="720"/>
        <w:jc w:val="both"/>
        <w:rPr>
          <w:rFonts w:ascii="Times New Roman" w:eastAsia="Times New Roman" w:hAnsi="Times New Roman" w:cs="Times New Roman"/>
          <w:bCs/>
          <w:iCs/>
          <w:sz w:val="28"/>
          <w:szCs w:val="28"/>
          <w:lang w:val="es-MX"/>
        </w:rPr>
      </w:pPr>
      <w:r w:rsidRPr="00644FA5">
        <w:rPr>
          <w:rFonts w:ascii="Times New Roman" w:eastAsia="Times New Roman" w:hAnsi="Times New Roman" w:cs="Times New Roman"/>
          <w:bCs/>
          <w:iCs/>
          <w:sz w:val="28"/>
          <w:szCs w:val="28"/>
          <w:lang w:val="es-MX"/>
        </w:rPr>
        <w:t>c)</w:t>
      </w:r>
      <w:r w:rsidR="001B0D5C" w:rsidRPr="00644FA5">
        <w:rPr>
          <w:rFonts w:ascii="Times New Roman" w:eastAsia="Times New Roman" w:hAnsi="Times New Roman" w:cs="Times New Roman"/>
          <w:bCs/>
          <w:iCs/>
          <w:sz w:val="28"/>
          <w:szCs w:val="28"/>
          <w:lang w:val="es-MX"/>
        </w:rPr>
        <w:t xml:space="preserve"> Chủ động bố trí ngân sách, nhân lực của địa phương và vận động tài trợ của các tổ chức, doanh nghiệp, cá nhân để thực hiện Kế hoạch.</w:t>
      </w:r>
    </w:p>
    <w:p w:rsidR="00CB0D27" w:rsidRPr="00644FA5" w:rsidRDefault="003231CD" w:rsidP="00F97FA0">
      <w:pPr>
        <w:tabs>
          <w:tab w:val="left" w:pos="1251"/>
        </w:tabs>
        <w:spacing w:before="100" w:after="100" w:line="240" w:lineRule="auto"/>
        <w:ind w:firstLine="720"/>
        <w:jc w:val="both"/>
        <w:rPr>
          <w:rFonts w:ascii="Times New Roman" w:hAnsi="Times New Roman" w:cs="Times New Roman"/>
          <w:iCs/>
          <w:sz w:val="28"/>
          <w:szCs w:val="28"/>
        </w:rPr>
      </w:pPr>
      <w:r w:rsidRPr="00644FA5">
        <w:rPr>
          <w:rFonts w:ascii="Times New Roman" w:eastAsia="Times New Roman" w:hAnsi="Times New Roman" w:cs="Times New Roman"/>
          <w:bCs/>
          <w:iCs/>
          <w:sz w:val="28"/>
          <w:szCs w:val="28"/>
          <w:lang w:val="es-MX"/>
        </w:rPr>
        <w:t>d)</w:t>
      </w:r>
      <w:r w:rsidR="001171E8" w:rsidRPr="00644FA5">
        <w:rPr>
          <w:rFonts w:ascii="Times New Roman" w:eastAsia="Times New Roman" w:hAnsi="Times New Roman" w:cs="Times New Roman"/>
          <w:bCs/>
          <w:iCs/>
          <w:sz w:val="28"/>
          <w:szCs w:val="28"/>
          <w:lang w:val="es-MX"/>
        </w:rPr>
        <w:t xml:space="preserve"> </w:t>
      </w:r>
      <w:r w:rsidR="00DC5728" w:rsidRPr="00644FA5">
        <w:rPr>
          <w:rFonts w:ascii="Times New Roman" w:eastAsia="Times New Roman" w:hAnsi="Times New Roman" w:cs="Times New Roman"/>
          <w:bCs/>
          <w:iCs/>
          <w:sz w:val="28"/>
          <w:szCs w:val="28"/>
          <w:lang w:val="es-MX"/>
        </w:rPr>
        <w:t xml:space="preserve">Kiểm tra, </w:t>
      </w:r>
      <w:r w:rsidR="001B0D5C" w:rsidRPr="00644FA5">
        <w:rPr>
          <w:rFonts w:ascii="Times New Roman" w:eastAsia="Times New Roman" w:hAnsi="Times New Roman" w:cs="Times New Roman"/>
          <w:bCs/>
          <w:iCs/>
          <w:sz w:val="28"/>
          <w:szCs w:val="28"/>
          <w:lang w:val="es-MX"/>
        </w:rPr>
        <w:t>thanh tra</w:t>
      </w:r>
      <w:r w:rsidR="00F329C6" w:rsidRPr="00644FA5">
        <w:rPr>
          <w:rFonts w:ascii="Times New Roman" w:eastAsia="Times New Roman" w:hAnsi="Times New Roman" w:cs="Times New Roman"/>
          <w:bCs/>
          <w:iCs/>
          <w:sz w:val="28"/>
          <w:szCs w:val="28"/>
          <w:lang w:val="es-MX"/>
        </w:rPr>
        <w:t xml:space="preserve"> </w:t>
      </w:r>
      <w:r w:rsidR="00CB0D27" w:rsidRPr="00644FA5">
        <w:rPr>
          <w:rFonts w:ascii="Times New Roman" w:hAnsi="Times New Roman" w:cs="Times New Roman"/>
          <w:sz w:val="28"/>
          <w:szCs w:val="28"/>
          <w:lang w:val="vi-VN"/>
        </w:rPr>
        <w:t xml:space="preserve">việc chấp hành các quy định pháp luật về phòng, chống tai nạn </w:t>
      </w:r>
      <w:r w:rsidR="00CB0D27" w:rsidRPr="00644FA5">
        <w:rPr>
          <w:rFonts w:ascii="Times New Roman" w:hAnsi="Times New Roman" w:cs="Times New Roman"/>
          <w:sz w:val="28"/>
          <w:szCs w:val="28"/>
        </w:rPr>
        <w:t xml:space="preserve">thương tích </w:t>
      </w:r>
      <w:r w:rsidR="00CB0D27" w:rsidRPr="00644FA5">
        <w:rPr>
          <w:rFonts w:ascii="Times New Roman" w:hAnsi="Times New Roman" w:cs="Times New Roman"/>
          <w:sz w:val="28"/>
          <w:szCs w:val="28"/>
          <w:lang w:val="vi-VN"/>
        </w:rPr>
        <w:t xml:space="preserve">trẻ em; </w:t>
      </w:r>
      <w:r w:rsidR="00982AB4" w:rsidRPr="00644FA5">
        <w:rPr>
          <w:rFonts w:ascii="Times New Roman" w:hAnsi="Times New Roman" w:cs="Times New Roman"/>
          <w:sz w:val="28"/>
          <w:szCs w:val="28"/>
        </w:rPr>
        <w:t>chỉ đạo xử lý nghiêm và kịp thời các vụ việc gây tai nạn thương tích trẻ</w:t>
      </w:r>
      <w:r w:rsidR="00AA2A1C" w:rsidRPr="00644FA5">
        <w:rPr>
          <w:rFonts w:ascii="Times New Roman" w:hAnsi="Times New Roman" w:cs="Times New Roman"/>
          <w:sz w:val="28"/>
          <w:szCs w:val="28"/>
        </w:rPr>
        <w:t xml:space="preserve"> em; </w:t>
      </w:r>
      <w:r w:rsidR="00CB0D27" w:rsidRPr="00644FA5">
        <w:rPr>
          <w:rFonts w:ascii="Times New Roman" w:eastAsia="Calibri" w:hAnsi="Times New Roman" w:cs="Times New Roman"/>
          <w:iCs/>
          <w:sz w:val="28"/>
          <w:szCs w:val="28"/>
        </w:rPr>
        <w:t>t</w:t>
      </w:r>
      <w:r w:rsidR="00CB0D27" w:rsidRPr="00644FA5">
        <w:rPr>
          <w:rFonts w:ascii="Times New Roman" w:hAnsi="Times New Roman" w:cs="Times New Roman"/>
          <w:iCs/>
          <w:sz w:val="28"/>
          <w:szCs w:val="28"/>
        </w:rPr>
        <w:t>hường xuyên tổ chức</w:t>
      </w:r>
      <w:r w:rsidR="00CB0D27" w:rsidRPr="00644FA5">
        <w:rPr>
          <w:rFonts w:ascii="Times New Roman" w:eastAsia="Calibri" w:hAnsi="Times New Roman" w:cs="Times New Roman"/>
          <w:iCs/>
          <w:sz w:val="28"/>
          <w:szCs w:val="28"/>
          <w:lang w:val="vi-VN"/>
        </w:rPr>
        <w:t xml:space="preserve"> kiểm tra, rà soát phát hiện kịp thời các khu vực </w:t>
      </w:r>
      <w:r w:rsidR="00CB0D27" w:rsidRPr="00644FA5">
        <w:rPr>
          <w:rFonts w:ascii="Times New Roman" w:hAnsi="Times New Roman" w:cs="Times New Roman"/>
          <w:iCs/>
          <w:sz w:val="28"/>
          <w:szCs w:val="28"/>
        </w:rPr>
        <w:t>tiềm ẩn nguy cơ gây tai nạn thương tích trẻ em</w:t>
      </w:r>
      <w:r w:rsidR="00F329C6" w:rsidRPr="00644FA5">
        <w:rPr>
          <w:rFonts w:ascii="Times New Roman" w:hAnsi="Times New Roman" w:cs="Times New Roman"/>
          <w:iCs/>
          <w:sz w:val="28"/>
          <w:szCs w:val="28"/>
        </w:rPr>
        <w:t xml:space="preserve"> </w:t>
      </w:r>
      <w:r w:rsidR="00CB0D27" w:rsidRPr="00644FA5">
        <w:rPr>
          <w:rFonts w:ascii="Times New Roman" w:eastAsia="Calibri" w:hAnsi="Times New Roman" w:cs="Times New Roman"/>
          <w:iCs/>
          <w:sz w:val="28"/>
          <w:szCs w:val="28"/>
          <w:lang w:val="vi-VN"/>
        </w:rPr>
        <w:t>để có biện pháp chủ động phòng ngừa, bảo đảm an toàn cho trẻ em</w:t>
      </w:r>
      <w:r w:rsidR="00CB0D27" w:rsidRPr="00644FA5">
        <w:rPr>
          <w:rFonts w:ascii="Times New Roman" w:hAnsi="Times New Roman" w:cs="Times New Roman"/>
          <w:iCs/>
          <w:sz w:val="28"/>
          <w:szCs w:val="28"/>
        </w:rPr>
        <w:t>.</w:t>
      </w:r>
    </w:p>
    <w:p w:rsidR="006B4C62" w:rsidRPr="00644FA5" w:rsidRDefault="0095750C" w:rsidP="00F97FA0">
      <w:pPr>
        <w:tabs>
          <w:tab w:val="left" w:pos="1251"/>
        </w:tabs>
        <w:spacing w:before="100" w:after="100" w:line="240" w:lineRule="auto"/>
        <w:ind w:firstLine="720"/>
        <w:jc w:val="both"/>
        <w:rPr>
          <w:rFonts w:ascii="Times New Roman" w:hAnsi="Times New Roman" w:cs="Times New Roman"/>
          <w:sz w:val="28"/>
          <w:szCs w:val="28"/>
        </w:rPr>
      </w:pPr>
      <w:r w:rsidRPr="00644FA5">
        <w:rPr>
          <w:rFonts w:ascii="Times New Roman" w:hAnsi="Times New Roman" w:cs="Times New Roman"/>
          <w:sz w:val="28"/>
          <w:szCs w:val="28"/>
        </w:rPr>
        <w:t>đ)</w:t>
      </w:r>
      <w:r w:rsidR="001171E8" w:rsidRPr="00644FA5">
        <w:rPr>
          <w:rFonts w:ascii="Times New Roman" w:hAnsi="Times New Roman" w:cs="Times New Roman"/>
          <w:sz w:val="28"/>
          <w:szCs w:val="28"/>
        </w:rPr>
        <w:t xml:space="preserve"> </w:t>
      </w:r>
      <w:r w:rsidR="006B4C62" w:rsidRPr="00644FA5">
        <w:rPr>
          <w:rFonts w:ascii="Times New Roman" w:hAnsi="Times New Roman" w:cs="Times New Roman"/>
          <w:sz w:val="28"/>
          <w:szCs w:val="28"/>
        </w:rPr>
        <w:t xml:space="preserve">Theo dõi, đánh giá việc thực hiện </w:t>
      </w:r>
      <w:r w:rsidRPr="00644FA5">
        <w:rPr>
          <w:rFonts w:ascii="Times New Roman" w:hAnsi="Times New Roman" w:cs="Times New Roman"/>
          <w:sz w:val="28"/>
          <w:szCs w:val="28"/>
          <w:lang w:val="vi-VN"/>
        </w:rPr>
        <w:t>kế hoạch phòng, chống tai nạn, thương tích trẻ em giai đoạn 20</w:t>
      </w:r>
      <w:r w:rsidRPr="00644FA5">
        <w:rPr>
          <w:rFonts w:ascii="Times New Roman" w:hAnsi="Times New Roman" w:cs="Times New Roman"/>
          <w:sz w:val="28"/>
          <w:szCs w:val="28"/>
        </w:rPr>
        <w:t>21</w:t>
      </w:r>
      <w:r w:rsidR="00132B95">
        <w:rPr>
          <w:rFonts w:ascii="Times New Roman" w:hAnsi="Times New Roman" w:cs="Times New Roman"/>
          <w:sz w:val="28"/>
          <w:szCs w:val="28"/>
        </w:rPr>
        <w:t xml:space="preserve"> </w:t>
      </w:r>
      <w:bookmarkStart w:id="3" w:name="_GoBack"/>
      <w:bookmarkEnd w:id="3"/>
      <w:r w:rsidRPr="00644FA5">
        <w:rPr>
          <w:rFonts w:ascii="Times New Roman" w:hAnsi="Times New Roman" w:cs="Times New Roman"/>
          <w:sz w:val="28"/>
          <w:szCs w:val="28"/>
        </w:rPr>
        <w:t>-</w:t>
      </w:r>
      <w:r w:rsidRPr="00644FA5">
        <w:rPr>
          <w:rFonts w:ascii="Times New Roman" w:hAnsi="Times New Roman" w:cs="Times New Roman"/>
          <w:sz w:val="28"/>
          <w:szCs w:val="28"/>
          <w:lang w:val="vi-VN"/>
        </w:rPr>
        <w:t xml:space="preserve"> 20</w:t>
      </w:r>
      <w:r w:rsidRPr="00644FA5">
        <w:rPr>
          <w:rFonts w:ascii="Times New Roman" w:hAnsi="Times New Roman" w:cs="Times New Roman"/>
          <w:sz w:val="28"/>
          <w:szCs w:val="28"/>
        </w:rPr>
        <w:t>30</w:t>
      </w:r>
      <w:r w:rsidR="00F329C6" w:rsidRPr="00644FA5">
        <w:rPr>
          <w:rFonts w:ascii="Times New Roman" w:hAnsi="Times New Roman" w:cs="Times New Roman"/>
          <w:sz w:val="28"/>
          <w:szCs w:val="28"/>
        </w:rPr>
        <w:t xml:space="preserve"> </w:t>
      </w:r>
      <w:r w:rsidR="006B4C62" w:rsidRPr="00644FA5">
        <w:rPr>
          <w:rFonts w:ascii="Times New Roman" w:hAnsi="Times New Roman" w:cs="Times New Roman"/>
          <w:sz w:val="28"/>
          <w:szCs w:val="28"/>
        </w:rPr>
        <w:t>của địa phương; kết quả thực hiện kế hoạch.</w:t>
      </w:r>
    </w:p>
    <w:p w:rsidR="00A125FF" w:rsidRPr="00644FA5" w:rsidRDefault="0054254C" w:rsidP="00F97FA0">
      <w:pPr>
        <w:spacing w:before="100" w:after="100" w:line="240" w:lineRule="auto"/>
        <w:ind w:firstLine="720"/>
        <w:jc w:val="both"/>
        <w:rPr>
          <w:rFonts w:ascii="Times New Roman" w:hAnsi="Times New Roman" w:cs="Times New Roman"/>
          <w:sz w:val="28"/>
          <w:szCs w:val="28"/>
        </w:rPr>
      </w:pPr>
      <w:r w:rsidRPr="00644FA5">
        <w:rPr>
          <w:rFonts w:ascii="Times New Roman" w:eastAsia="Times New Roman" w:hAnsi="Times New Roman" w:cs="Times New Roman"/>
          <w:sz w:val="28"/>
          <w:szCs w:val="28"/>
        </w:rPr>
        <w:t xml:space="preserve">Trên đây là </w:t>
      </w:r>
      <w:r w:rsidRPr="00644FA5">
        <w:rPr>
          <w:rFonts w:ascii="Times New Roman" w:hAnsi="Times New Roman" w:cs="Times New Roman"/>
          <w:sz w:val="28"/>
          <w:szCs w:val="28"/>
        </w:rPr>
        <w:t>Kế hoạch phòng, chống tai nạn, thương tích trẻ em</w:t>
      </w:r>
      <w:r w:rsidRPr="00644FA5">
        <w:rPr>
          <w:rFonts w:ascii="Times New Roman" w:hAnsi="Times New Roman" w:cs="Times New Roman"/>
          <w:bCs/>
          <w:sz w:val="28"/>
          <w:szCs w:val="28"/>
        </w:rPr>
        <w:t xml:space="preserve"> trên địa bàn tỉnh Đồng Nai giai đoạn </w:t>
      </w:r>
      <w:r w:rsidRPr="00644FA5">
        <w:rPr>
          <w:rFonts w:ascii="Times New Roman" w:hAnsi="Times New Roman" w:cs="Times New Roman"/>
          <w:spacing w:val="6"/>
          <w:sz w:val="28"/>
          <w:szCs w:val="28"/>
          <w:lang w:val="fi-FI"/>
        </w:rPr>
        <w:t xml:space="preserve">2021 </w:t>
      </w:r>
      <w:r w:rsidR="00DF65E2" w:rsidRPr="00644FA5">
        <w:rPr>
          <w:rFonts w:ascii="Times New Roman" w:hAnsi="Times New Roman" w:cs="Times New Roman"/>
          <w:spacing w:val="6"/>
          <w:sz w:val="28"/>
          <w:szCs w:val="28"/>
          <w:lang w:val="fi-FI"/>
        </w:rPr>
        <w:t>-</w:t>
      </w:r>
      <w:r w:rsidRPr="00644FA5">
        <w:rPr>
          <w:rFonts w:ascii="Times New Roman" w:hAnsi="Times New Roman" w:cs="Times New Roman"/>
          <w:spacing w:val="6"/>
          <w:sz w:val="28"/>
          <w:szCs w:val="28"/>
          <w:lang w:val="fi-FI"/>
        </w:rPr>
        <w:t xml:space="preserve"> 2030. </w:t>
      </w:r>
      <w:r w:rsidR="00B42C4D" w:rsidRPr="00644FA5">
        <w:rPr>
          <w:rFonts w:ascii="Times New Roman" w:hAnsi="Times New Roman" w:cs="Times New Roman"/>
          <w:sz w:val="28"/>
          <w:szCs w:val="28"/>
        </w:rPr>
        <w:t>Đề nghị</w:t>
      </w:r>
      <w:r w:rsidR="00B42C4D" w:rsidRPr="00644FA5">
        <w:rPr>
          <w:rFonts w:ascii="Times New Roman" w:hAnsi="Times New Roman" w:cs="Times New Roman"/>
          <w:sz w:val="28"/>
          <w:szCs w:val="28"/>
          <w:lang w:val="vi-VN"/>
        </w:rPr>
        <w:t xml:space="preserve"> các sở, ban, ngành liên quan, </w:t>
      </w:r>
      <w:r w:rsidR="00167BDE" w:rsidRPr="00644FA5">
        <w:rPr>
          <w:rFonts w:ascii="Times New Roman" w:hAnsi="Times New Roman" w:cs="Times New Roman"/>
          <w:sz w:val="28"/>
          <w:szCs w:val="28"/>
        </w:rPr>
        <w:t>Ủy ban nhân dân</w:t>
      </w:r>
      <w:r w:rsidR="00B42C4D" w:rsidRPr="00644FA5">
        <w:rPr>
          <w:rFonts w:ascii="Times New Roman" w:hAnsi="Times New Roman" w:cs="Times New Roman"/>
          <w:sz w:val="28"/>
          <w:szCs w:val="28"/>
          <w:lang w:val="vi-VN"/>
        </w:rPr>
        <w:t xml:space="preserve"> các huyện, </w:t>
      </w:r>
      <w:r w:rsidR="00B42C4D" w:rsidRPr="00644FA5">
        <w:rPr>
          <w:rFonts w:ascii="Times New Roman" w:hAnsi="Times New Roman" w:cs="Times New Roman"/>
          <w:sz w:val="28"/>
          <w:szCs w:val="28"/>
        </w:rPr>
        <w:t>thành phố</w:t>
      </w:r>
      <w:r w:rsidR="00B42C4D" w:rsidRPr="00644FA5">
        <w:rPr>
          <w:rFonts w:ascii="Times New Roman" w:hAnsi="Times New Roman" w:cs="Times New Roman"/>
          <w:sz w:val="28"/>
          <w:szCs w:val="28"/>
          <w:lang w:val="vi-VN"/>
        </w:rPr>
        <w:t xml:space="preserve"> Long Khánh, thành phố Biên Hòa </w:t>
      </w:r>
      <w:r w:rsidR="00B42C4D" w:rsidRPr="00644FA5">
        <w:rPr>
          <w:rFonts w:ascii="Times New Roman" w:hAnsi="Times New Roman" w:cs="Times New Roman"/>
          <w:sz w:val="28"/>
          <w:szCs w:val="28"/>
        </w:rPr>
        <w:t xml:space="preserve">căn cứ chức năng, nhiệm vụ và quyền hạn được giao có trách nhiệm hướng dẫn, đề ra giải pháp cụ thể, </w:t>
      </w:r>
      <w:r w:rsidR="00B42C4D" w:rsidRPr="00644FA5">
        <w:rPr>
          <w:rFonts w:ascii="Times New Roman" w:eastAsia="Calibri" w:hAnsi="Times New Roman" w:cs="Times New Roman"/>
          <w:sz w:val="28"/>
          <w:szCs w:val="28"/>
          <w:lang w:val="vi-VN"/>
        </w:rPr>
        <w:t xml:space="preserve">xây dựng kế hoạch </w:t>
      </w:r>
      <w:r w:rsidR="00B42C4D" w:rsidRPr="00644FA5">
        <w:rPr>
          <w:rFonts w:ascii="Times New Roman" w:hAnsi="Times New Roman" w:cs="Times New Roman"/>
          <w:sz w:val="28"/>
          <w:szCs w:val="28"/>
          <w:lang w:val="vi-VN"/>
        </w:rPr>
        <w:t>triển khai thực hiện</w:t>
      </w:r>
      <w:r w:rsidR="00B42C4D" w:rsidRPr="00644FA5">
        <w:rPr>
          <w:rFonts w:ascii="Times New Roman" w:hAnsi="Times New Roman" w:cs="Times New Roman"/>
          <w:sz w:val="28"/>
          <w:szCs w:val="28"/>
        </w:rPr>
        <w:t xml:space="preserve"> từng giai đoạn nhằm đạt hiệu quả mục tiêu, chỉ</w:t>
      </w:r>
      <w:r w:rsidR="00C337D7" w:rsidRPr="00644FA5">
        <w:rPr>
          <w:rFonts w:ascii="Times New Roman" w:hAnsi="Times New Roman" w:cs="Times New Roman"/>
          <w:sz w:val="28"/>
          <w:szCs w:val="28"/>
        </w:rPr>
        <w:t xml:space="preserve"> tiêu K</w:t>
      </w:r>
      <w:r w:rsidR="00B42C4D" w:rsidRPr="00644FA5">
        <w:rPr>
          <w:rFonts w:ascii="Times New Roman" w:hAnsi="Times New Roman" w:cs="Times New Roman"/>
          <w:sz w:val="28"/>
          <w:szCs w:val="28"/>
        </w:rPr>
        <w:t>ế hoạch đề ra</w:t>
      </w:r>
      <w:r w:rsidR="00B42C4D" w:rsidRPr="00644FA5">
        <w:rPr>
          <w:rFonts w:ascii="Times New Roman" w:eastAsia="Times New Roman" w:hAnsi="Times New Roman" w:cs="Times New Roman"/>
          <w:sz w:val="28"/>
          <w:szCs w:val="28"/>
          <w:lang w:val="pt-BR"/>
        </w:rPr>
        <w:t>.</w:t>
      </w:r>
      <w:r w:rsidR="00F329C6" w:rsidRPr="00644FA5">
        <w:rPr>
          <w:rFonts w:ascii="Times New Roman" w:eastAsia="Times New Roman" w:hAnsi="Times New Roman" w:cs="Times New Roman"/>
          <w:sz w:val="28"/>
          <w:szCs w:val="28"/>
          <w:lang w:val="pt-BR"/>
        </w:rPr>
        <w:t xml:space="preserve"> </w:t>
      </w:r>
      <w:r w:rsidR="00E275ED" w:rsidRPr="00644FA5">
        <w:rPr>
          <w:rFonts w:ascii="Times New Roman" w:hAnsi="Times New Roman" w:cs="Times New Roman"/>
          <w:sz w:val="28"/>
          <w:szCs w:val="28"/>
        </w:rPr>
        <w:t>Hàng năm, báo cáo kết quả hoạt độ</w:t>
      </w:r>
      <w:r w:rsidR="00C337D7" w:rsidRPr="00644FA5">
        <w:rPr>
          <w:rFonts w:ascii="Times New Roman" w:hAnsi="Times New Roman" w:cs="Times New Roman"/>
          <w:sz w:val="28"/>
          <w:szCs w:val="28"/>
        </w:rPr>
        <w:t xml:space="preserve">ng </w:t>
      </w:r>
      <w:r w:rsidR="00E275ED" w:rsidRPr="00644FA5">
        <w:rPr>
          <w:rFonts w:ascii="Times New Roman" w:hAnsi="Times New Roman" w:cs="Times New Roman"/>
          <w:sz w:val="28"/>
          <w:szCs w:val="28"/>
        </w:rPr>
        <w:t xml:space="preserve">định kỳ </w:t>
      </w:r>
      <w:r w:rsidR="00C337D7" w:rsidRPr="00644FA5">
        <w:rPr>
          <w:rFonts w:ascii="Times New Roman" w:hAnsi="Times New Roman" w:cs="Times New Roman"/>
          <w:sz w:val="28"/>
          <w:szCs w:val="28"/>
        </w:rPr>
        <w:t>0</w:t>
      </w:r>
      <w:r w:rsidR="00E275ED" w:rsidRPr="00644FA5">
        <w:rPr>
          <w:rFonts w:ascii="Times New Roman" w:hAnsi="Times New Roman" w:cs="Times New Roman"/>
          <w:sz w:val="28"/>
          <w:szCs w:val="28"/>
        </w:rPr>
        <w:t>6 tháng (10/6)</w:t>
      </w:r>
      <w:r w:rsidR="00B576B2" w:rsidRPr="00644FA5">
        <w:rPr>
          <w:rFonts w:ascii="Times New Roman" w:hAnsi="Times New Roman" w:cs="Times New Roman"/>
          <w:sz w:val="28"/>
          <w:szCs w:val="28"/>
        </w:rPr>
        <w:t>,</w:t>
      </w:r>
      <w:r w:rsidR="00E275ED" w:rsidRPr="00644FA5">
        <w:rPr>
          <w:rFonts w:ascii="Times New Roman" w:hAnsi="Times New Roman" w:cs="Times New Roman"/>
          <w:sz w:val="28"/>
          <w:szCs w:val="28"/>
        </w:rPr>
        <w:t xml:space="preserve"> năm (05/12) và báo cáo đột xuất </w:t>
      </w:r>
      <w:r w:rsidR="00C337D7" w:rsidRPr="00644FA5">
        <w:rPr>
          <w:rFonts w:ascii="Times New Roman" w:hAnsi="Times New Roman" w:cs="Times New Roman"/>
          <w:sz w:val="28"/>
          <w:szCs w:val="28"/>
        </w:rPr>
        <w:t xml:space="preserve">gửi Sở Lao động - Thương binh và Xã hội </w:t>
      </w:r>
      <w:r w:rsidR="00E275ED" w:rsidRPr="00644FA5">
        <w:rPr>
          <w:rFonts w:ascii="Times New Roman" w:hAnsi="Times New Roman" w:cs="Times New Roman"/>
          <w:sz w:val="28"/>
          <w:szCs w:val="28"/>
        </w:rPr>
        <w:t xml:space="preserve">để kịp thời tổng hợp, báo cáo </w:t>
      </w:r>
      <w:r w:rsidR="00167BDE" w:rsidRPr="00644FA5">
        <w:rPr>
          <w:rFonts w:ascii="Times New Roman" w:hAnsi="Times New Roman" w:cs="Times New Roman"/>
          <w:sz w:val="28"/>
          <w:szCs w:val="28"/>
        </w:rPr>
        <w:t>Ủy ban nhân dân</w:t>
      </w:r>
      <w:r w:rsidR="00E275ED" w:rsidRPr="00644FA5">
        <w:rPr>
          <w:rFonts w:ascii="Times New Roman" w:hAnsi="Times New Roman" w:cs="Times New Roman"/>
          <w:sz w:val="28"/>
          <w:szCs w:val="28"/>
        </w:rPr>
        <w:t xml:space="preserve"> tỉnh và </w:t>
      </w:r>
      <w:r w:rsidRPr="00644FA5">
        <w:rPr>
          <w:rFonts w:ascii="Times New Roman" w:hAnsi="Times New Roman" w:cs="Times New Roman"/>
          <w:sz w:val="28"/>
          <w:szCs w:val="28"/>
        </w:rPr>
        <w:t xml:space="preserve">Bộ Lao động </w:t>
      </w:r>
      <w:r w:rsidR="00B42C4D" w:rsidRPr="00644FA5">
        <w:rPr>
          <w:rFonts w:ascii="Times New Roman" w:hAnsi="Times New Roman" w:cs="Times New Roman"/>
          <w:sz w:val="28"/>
          <w:szCs w:val="28"/>
        </w:rPr>
        <w:t xml:space="preserve">- </w:t>
      </w:r>
      <w:r w:rsidRPr="00644FA5">
        <w:rPr>
          <w:rFonts w:ascii="Times New Roman" w:hAnsi="Times New Roman" w:cs="Times New Roman"/>
          <w:sz w:val="28"/>
          <w:szCs w:val="28"/>
        </w:rPr>
        <w:t>Thương bình và Xã hội</w:t>
      </w:r>
      <w:r w:rsidR="00E275ED" w:rsidRPr="00644FA5">
        <w:rPr>
          <w:rFonts w:ascii="Times New Roman" w:hAnsi="Times New Roman" w:cs="Times New Roman"/>
          <w:sz w:val="28"/>
          <w:szCs w:val="28"/>
        </w:rPr>
        <w:t xml:space="preserve"> theo quy định.</w:t>
      </w:r>
      <w:r w:rsidR="003E3A37" w:rsidRPr="00644FA5">
        <w:rPr>
          <w:rFonts w:ascii="Times New Roman" w:hAnsi="Times New Roman" w:cs="Times New Roman"/>
          <w:sz w:val="28"/>
          <w:szCs w:val="28"/>
        </w:rPr>
        <w:t>/.</w:t>
      </w:r>
    </w:p>
    <w:p w:rsidR="00B42C4D" w:rsidRPr="00644FA5" w:rsidRDefault="00B42C4D" w:rsidP="0054254C">
      <w:pPr>
        <w:spacing w:before="120" w:after="120" w:line="240" w:lineRule="auto"/>
        <w:ind w:firstLine="630"/>
        <w:jc w:val="both"/>
        <w:rPr>
          <w:rFonts w:ascii="Times New Roman" w:hAnsi="Times New Roman" w:cs="Times New Roman"/>
          <w:spacing w:val="4"/>
          <w:sz w:val="20"/>
          <w:szCs w:val="28"/>
        </w:rPr>
      </w:pPr>
    </w:p>
    <w:tbl>
      <w:tblPr>
        <w:tblW w:w="1962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4660"/>
        <w:gridCol w:w="4660"/>
        <w:gridCol w:w="4660"/>
        <w:gridCol w:w="5640"/>
      </w:tblGrid>
      <w:tr w:rsidR="00644FA5" w:rsidRPr="00644FA5" w:rsidTr="009F5385">
        <w:trPr>
          <w:tblCellSpacing w:w="15" w:type="dxa"/>
        </w:trPr>
        <w:tc>
          <w:tcPr>
            <w:tcW w:w="4615" w:type="dxa"/>
          </w:tcPr>
          <w:p w:rsidR="00D65F47" w:rsidRPr="00644FA5" w:rsidRDefault="00D65F47" w:rsidP="004F487E">
            <w:pPr>
              <w:spacing w:after="0" w:line="240" w:lineRule="auto"/>
              <w:rPr>
                <w:rFonts w:ascii="Times New Roman" w:hAnsi="Times New Roman" w:cs="Times New Roman"/>
              </w:rPr>
            </w:pPr>
          </w:p>
        </w:tc>
        <w:tc>
          <w:tcPr>
            <w:tcW w:w="4630" w:type="dxa"/>
          </w:tcPr>
          <w:p w:rsidR="00D65F47" w:rsidRPr="00644FA5" w:rsidRDefault="00D65F47" w:rsidP="004F487E">
            <w:pPr>
              <w:spacing w:after="0" w:line="240" w:lineRule="auto"/>
              <w:jc w:val="center"/>
              <w:rPr>
                <w:rFonts w:ascii="Times New Roman" w:hAnsi="Times New Roman" w:cs="Times New Roman"/>
                <w:b/>
                <w:bCs/>
                <w:sz w:val="28"/>
                <w:szCs w:val="28"/>
              </w:rPr>
            </w:pPr>
            <w:r w:rsidRPr="00644FA5">
              <w:rPr>
                <w:rFonts w:ascii="Times New Roman" w:hAnsi="Times New Roman" w:cs="Times New Roman"/>
                <w:b/>
                <w:bCs/>
                <w:sz w:val="28"/>
                <w:szCs w:val="28"/>
              </w:rPr>
              <w:t>TM.</w:t>
            </w:r>
            <w:r w:rsidR="00C337D7" w:rsidRPr="00644FA5">
              <w:rPr>
                <w:rFonts w:ascii="Times New Roman" w:hAnsi="Times New Roman" w:cs="Times New Roman"/>
                <w:b/>
                <w:bCs/>
                <w:sz w:val="28"/>
                <w:szCs w:val="28"/>
              </w:rPr>
              <w:t xml:space="preserve"> </w:t>
            </w:r>
            <w:r w:rsidRPr="00644FA5">
              <w:rPr>
                <w:rFonts w:ascii="Times New Roman" w:hAnsi="Times New Roman" w:cs="Times New Roman"/>
                <w:b/>
                <w:bCs/>
                <w:sz w:val="28"/>
                <w:szCs w:val="28"/>
              </w:rPr>
              <w:t>ỦY BAN NHÂN DÂN</w:t>
            </w:r>
          </w:p>
          <w:p w:rsidR="00D65F47" w:rsidRPr="00644FA5" w:rsidRDefault="00D65F47" w:rsidP="004F487E">
            <w:pPr>
              <w:spacing w:after="0" w:line="240" w:lineRule="auto"/>
              <w:jc w:val="center"/>
              <w:rPr>
                <w:rFonts w:ascii="Times New Roman" w:hAnsi="Times New Roman" w:cs="Times New Roman"/>
                <w:b/>
                <w:sz w:val="28"/>
                <w:szCs w:val="28"/>
              </w:rPr>
            </w:pPr>
            <w:r w:rsidRPr="00644FA5">
              <w:rPr>
                <w:rFonts w:ascii="Times New Roman" w:hAnsi="Times New Roman" w:cs="Times New Roman"/>
                <w:b/>
                <w:bCs/>
                <w:sz w:val="28"/>
                <w:szCs w:val="28"/>
              </w:rPr>
              <w:t>KT. CHỦ TỊCH</w:t>
            </w:r>
            <w:r w:rsidRPr="00644FA5">
              <w:rPr>
                <w:rFonts w:ascii="Times New Roman" w:hAnsi="Times New Roman" w:cs="Times New Roman"/>
                <w:b/>
                <w:sz w:val="28"/>
                <w:szCs w:val="28"/>
              </w:rPr>
              <w:t> </w:t>
            </w:r>
          </w:p>
          <w:p w:rsidR="00CC6B56" w:rsidRPr="00644FA5" w:rsidRDefault="00D65F47" w:rsidP="004F487E">
            <w:pPr>
              <w:spacing w:after="0" w:line="240" w:lineRule="auto"/>
              <w:jc w:val="center"/>
              <w:rPr>
                <w:rFonts w:ascii="Times New Roman" w:hAnsi="Times New Roman" w:cs="Times New Roman"/>
                <w:b/>
                <w:sz w:val="28"/>
                <w:szCs w:val="28"/>
              </w:rPr>
            </w:pPr>
            <w:r w:rsidRPr="00644FA5">
              <w:rPr>
                <w:rFonts w:ascii="Times New Roman" w:hAnsi="Times New Roman" w:cs="Times New Roman"/>
                <w:b/>
                <w:sz w:val="28"/>
                <w:szCs w:val="28"/>
              </w:rPr>
              <w:t>PHÓ CHỦ TỊCH</w:t>
            </w:r>
            <w:r w:rsidRPr="00644FA5">
              <w:rPr>
                <w:rFonts w:ascii="Times New Roman" w:hAnsi="Times New Roman" w:cs="Times New Roman"/>
                <w:b/>
                <w:sz w:val="28"/>
                <w:szCs w:val="28"/>
              </w:rPr>
              <w:br/>
              <w:t> </w:t>
            </w:r>
            <w:r w:rsidRPr="00644FA5">
              <w:rPr>
                <w:rFonts w:ascii="Times New Roman" w:hAnsi="Times New Roman" w:cs="Times New Roman"/>
                <w:b/>
                <w:sz w:val="28"/>
                <w:szCs w:val="28"/>
              </w:rPr>
              <w:br/>
            </w:r>
          </w:p>
          <w:p w:rsidR="00C337D7" w:rsidRPr="00644FA5" w:rsidRDefault="00C337D7" w:rsidP="004F487E">
            <w:pPr>
              <w:spacing w:after="0" w:line="240" w:lineRule="auto"/>
              <w:jc w:val="center"/>
              <w:rPr>
                <w:rFonts w:ascii="Times New Roman" w:hAnsi="Times New Roman" w:cs="Times New Roman"/>
                <w:b/>
                <w:sz w:val="46"/>
                <w:szCs w:val="28"/>
              </w:rPr>
            </w:pPr>
          </w:p>
          <w:p w:rsidR="00D65F47" w:rsidRPr="00644FA5" w:rsidRDefault="00D65F47" w:rsidP="004F487E">
            <w:pPr>
              <w:spacing w:after="0" w:line="240" w:lineRule="auto"/>
              <w:jc w:val="center"/>
              <w:rPr>
                <w:rFonts w:ascii="Times New Roman" w:hAnsi="Times New Roman" w:cs="Times New Roman"/>
                <w:b/>
                <w:sz w:val="28"/>
                <w:szCs w:val="28"/>
              </w:rPr>
            </w:pPr>
            <w:r w:rsidRPr="00644FA5">
              <w:rPr>
                <w:rFonts w:ascii="Times New Roman" w:hAnsi="Times New Roman" w:cs="Times New Roman"/>
                <w:b/>
                <w:sz w:val="28"/>
                <w:szCs w:val="28"/>
              </w:rPr>
              <w:t> </w:t>
            </w:r>
          </w:p>
          <w:p w:rsidR="00D65F47" w:rsidRPr="00644FA5" w:rsidRDefault="00D65F47" w:rsidP="004F487E">
            <w:pPr>
              <w:spacing w:after="0" w:line="240" w:lineRule="auto"/>
              <w:jc w:val="center"/>
              <w:rPr>
                <w:rFonts w:ascii="Times New Roman" w:hAnsi="Times New Roman" w:cs="Times New Roman"/>
                <w:b/>
                <w:sz w:val="28"/>
                <w:szCs w:val="28"/>
              </w:rPr>
            </w:pPr>
          </w:p>
          <w:p w:rsidR="00D65F47" w:rsidRPr="00644FA5" w:rsidRDefault="00D65F47" w:rsidP="004F487E">
            <w:pPr>
              <w:spacing w:after="0" w:line="240" w:lineRule="auto"/>
              <w:jc w:val="center"/>
              <w:rPr>
                <w:rFonts w:ascii="Times New Roman" w:hAnsi="Times New Roman" w:cs="Times New Roman"/>
                <w:b/>
                <w:sz w:val="28"/>
                <w:szCs w:val="28"/>
              </w:rPr>
            </w:pPr>
            <w:r w:rsidRPr="00644FA5">
              <w:rPr>
                <w:rFonts w:ascii="Times New Roman" w:hAnsi="Times New Roman" w:cs="Times New Roman"/>
                <w:b/>
                <w:sz w:val="28"/>
                <w:szCs w:val="28"/>
              </w:rPr>
              <w:t> </w:t>
            </w:r>
          </w:p>
          <w:p w:rsidR="00D65F47" w:rsidRPr="00644FA5" w:rsidRDefault="0054254C" w:rsidP="004F487E">
            <w:pPr>
              <w:spacing w:after="0" w:line="240" w:lineRule="auto"/>
              <w:jc w:val="center"/>
              <w:rPr>
                <w:rFonts w:ascii="Times New Roman" w:hAnsi="Times New Roman" w:cs="Times New Roman"/>
                <w:b/>
              </w:rPr>
            </w:pPr>
            <w:r w:rsidRPr="00644FA5">
              <w:rPr>
                <w:rFonts w:ascii="Times New Roman" w:hAnsi="Times New Roman" w:cs="Times New Roman"/>
                <w:b/>
                <w:sz w:val="28"/>
                <w:szCs w:val="28"/>
              </w:rPr>
              <w:t>Nguyễn Sơn Hùng</w:t>
            </w:r>
          </w:p>
        </w:tc>
        <w:tc>
          <w:tcPr>
            <w:tcW w:w="4630" w:type="dxa"/>
          </w:tcPr>
          <w:p w:rsidR="00D65F47" w:rsidRPr="00644FA5" w:rsidRDefault="00D65F47" w:rsidP="00EA6687">
            <w:pPr>
              <w:jc w:val="center"/>
              <w:rPr>
                <w:rFonts w:ascii="Times New Roman" w:hAnsi="Times New Roman" w:cs="Times New Roman"/>
                <w:lang w:val="vi-VN"/>
              </w:rPr>
            </w:pPr>
          </w:p>
          <w:p w:rsidR="00D65F47" w:rsidRPr="00644FA5" w:rsidRDefault="00D65F47" w:rsidP="00EA6687">
            <w:pPr>
              <w:jc w:val="center"/>
              <w:rPr>
                <w:rFonts w:ascii="Times New Roman" w:hAnsi="Times New Roman" w:cs="Times New Roman"/>
              </w:rPr>
            </w:pPr>
          </w:p>
        </w:tc>
        <w:tc>
          <w:tcPr>
            <w:tcW w:w="5595" w:type="dxa"/>
          </w:tcPr>
          <w:p w:rsidR="00D65F47" w:rsidRPr="00644FA5" w:rsidRDefault="00D65F47" w:rsidP="00EA6687">
            <w:pPr>
              <w:jc w:val="center"/>
              <w:rPr>
                <w:rFonts w:ascii="Times New Roman" w:hAnsi="Times New Roman" w:cs="Times New Roman"/>
                <w:b/>
                <w:sz w:val="28"/>
                <w:szCs w:val="28"/>
              </w:rPr>
            </w:pPr>
          </w:p>
        </w:tc>
      </w:tr>
    </w:tbl>
    <w:p w:rsidR="00EF32F3" w:rsidRPr="00644FA5" w:rsidRDefault="00EF32F3" w:rsidP="00B53B0B">
      <w:pPr>
        <w:jc w:val="both"/>
        <w:rPr>
          <w:rFonts w:ascii="Times New Roman" w:hAnsi="Times New Roman" w:cs="Times New Roman"/>
          <w:sz w:val="28"/>
          <w:szCs w:val="28"/>
        </w:rPr>
      </w:pPr>
    </w:p>
    <w:sectPr w:rsidR="00EF32F3" w:rsidRPr="00644FA5" w:rsidSect="00F97FA0">
      <w:headerReference w:type="default" r:id="rId8"/>
      <w:pgSz w:w="12240" w:h="15840" w:code="1"/>
      <w:pgMar w:top="992" w:right="1134" w:bottom="992"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00" w:rsidRDefault="00D31300" w:rsidP="00BD0F9B">
      <w:pPr>
        <w:spacing w:after="0" w:line="240" w:lineRule="auto"/>
      </w:pPr>
      <w:r>
        <w:separator/>
      </w:r>
    </w:p>
  </w:endnote>
  <w:endnote w:type="continuationSeparator" w:id="0">
    <w:p w:rsidR="00D31300" w:rsidRDefault="00D31300" w:rsidP="00BD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00" w:rsidRDefault="00D31300" w:rsidP="00BD0F9B">
      <w:pPr>
        <w:spacing w:after="0" w:line="240" w:lineRule="auto"/>
      </w:pPr>
      <w:r>
        <w:separator/>
      </w:r>
    </w:p>
  </w:footnote>
  <w:footnote w:type="continuationSeparator" w:id="0">
    <w:p w:rsidR="00D31300" w:rsidRDefault="00D31300" w:rsidP="00BD0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174895"/>
      <w:docPartObj>
        <w:docPartGallery w:val="Page Numbers (Top of Page)"/>
        <w:docPartUnique/>
      </w:docPartObj>
    </w:sdtPr>
    <w:sdtEndPr>
      <w:rPr>
        <w:noProof/>
      </w:rPr>
    </w:sdtEndPr>
    <w:sdtContent>
      <w:p w:rsidR="00584854" w:rsidRDefault="00F936BF">
        <w:pPr>
          <w:pStyle w:val="Header"/>
          <w:jc w:val="center"/>
        </w:pPr>
        <w:r>
          <w:fldChar w:fldCharType="begin"/>
        </w:r>
        <w:r w:rsidR="0091708E">
          <w:instrText xml:space="preserve"> PAGE   \* MERGEFORMAT </w:instrText>
        </w:r>
        <w:r>
          <w:fldChar w:fldCharType="separate"/>
        </w:r>
        <w:r w:rsidR="00132B95">
          <w:rPr>
            <w:noProof/>
          </w:rPr>
          <w:t>8</w:t>
        </w:r>
        <w:r>
          <w:rPr>
            <w:noProof/>
          </w:rPr>
          <w:fldChar w:fldCharType="end"/>
        </w:r>
      </w:p>
    </w:sdtContent>
  </w:sdt>
  <w:p w:rsidR="00584854" w:rsidRDefault="00584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FE4"/>
    <w:multiLevelType w:val="hybridMultilevel"/>
    <w:tmpl w:val="3F2E45EC"/>
    <w:lvl w:ilvl="0" w:tplc="65A27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85D75"/>
    <w:multiLevelType w:val="hybridMultilevel"/>
    <w:tmpl w:val="DBFA870E"/>
    <w:lvl w:ilvl="0" w:tplc="8ACC1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A2F15"/>
    <w:multiLevelType w:val="hybridMultilevel"/>
    <w:tmpl w:val="CB483E56"/>
    <w:lvl w:ilvl="0" w:tplc="FCA4EBFC">
      <w:start w:val="1"/>
      <w:numFmt w:val="upperRoman"/>
      <w:lvlText w:val="%1."/>
      <w:lvlJc w:val="left"/>
      <w:pPr>
        <w:tabs>
          <w:tab w:val="num" w:pos="1440"/>
        </w:tabs>
        <w:ind w:left="1440" w:hanging="720"/>
      </w:pPr>
      <w:rPr>
        <w:rFonts w:hint="default"/>
      </w:rPr>
    </w:lvl>
    <w:lvl w:ilvl="1" w:tplc="C1EE4424">
      <w:start w:val="4"/>
      <w:numFmt w:val="bullet"/>
      <w:lvlText w:val="-"/>
      <w:lvlJc w:val="left"/>
      <w:pPr>
        <w:tabs>
          <w:tab w:val="num" w:pos="2340"/>
        </w:tabs>
        <w:ind w:left="2340" w:hanging="900"/>
      </w:pPr>
      <w:rPr>
        <w:rFonts w:ascii="Times New Roman" w:eastAsia="Batang"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BD92209"/>
    <w:multiLevelType w:val="hybridMultilevel"/>
    <w:tmpl w:val="1BAA965E"/>
    <w:lvl w:ilvl="0" w:tplc="08D642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9BD7278"/>
    <w:multiLevelType w:val="multilevel"/>
    <w:tmpl w:val="A7AE398A"/>
    <w:lvl w:ilvl="0">
      <w:start w:val="1"/>
      <w:numFmt w:val="upperRoman"/>
      <w:pStyle w:val="Heading1"/>
      <w:suff w:val="space"/>
      <w:lvlText w:val="%1."/>
      <w:lvlJc w:val="left"/>
      <w:pPr>
        <w:ind w:left="0" w:firstLine="0"/>
      </w:pPr>
      <w:rPr>
        <w:rFonts w:hint="default"/>
        <w:b/>
        <w:i w:val="0"/>
        <w:caps w:val="0"/>
        <w:strike w:val="0"/>
        <w:dstrike w:val="0"/>
        <w:vanish w:val="0"/>
        <w:sz w:val="28"/>
        <w:vertAlign w:val="baseline"/>
      </w:rPr>
    </w:lvl>
    <w:lvl w:ilvl="1">
      <w:start w:val="1"/>
      <w:numFmt w:val="upperLetter"/>
      <w:pStyle w:val="Heading2"/>
      <w:suff w:val="space"/>
      <w:lvlText w:val="%2."/>
      <w:lvlJc w:val="left"/>
      <w:pPr>
        <w:ind w:left="0" w:firstLine="284"/>
      </w:pPr>
      <w:rPr>
        <w:rFonts w:hint="default"/>
        <w:b/>
        <w:i/>
      </w:rPr>
    </w:lvl>
    <w:lvl w:ilvl="2">
      <w:start w:val="1"/>
      <w:numFmt w:val="decimal"/>
      <w:pStyle w:val="Heading3"/>
      <w:suff w:val="space"/>
      <w:lvlText w:val="%3."/>
      <w:lvlJc w:val="right"/>
      <w:pPr>
        <w:ind w:left="0" w:firstLine="851"/>
      </w:pPr>
      <w:rPr>
        <w:rFonts w:hint="default"/>
        <w:b/>
        <w:i w:val="0"/>
        <w:sz w:val="28"/>
      </w:rPr>
    </w:lvl>
    <w:lvl w:ilvl="3">
      <w:start w:val="1"/>
      <w:numFmt w:val="lowerLetter"/>
      <w:pStyle w:val="Heading4"/>
      <w:suff w:val="space"/>
      <w:lvlText w:val="%4)"/>
      <w:lvlJc w:val="left"/>
      <w:pPr>
        <w:ind w:left="0" w:firstLine="851"/>
      </w:pPr>
      <w:rPr>
        <w:rFonts w:hint="default"/>
        <w:b/>
        <w:i w:val="0"/>
        <w:sz w:val="28"/>
      </w:rPr>
    </w:lvl>
    <w:lvl w:ilvl="4">
      <w:start w:val="1"/>
      <w:numFmt w:val="bullet"/>
      <w:pStyle w:val="Heading5"/>
      <w:suff w:val="space"/>
      <w:lvlText w:val=""/>
      <w:lvlJc w:val="left"/>
      <w:pPr>
        <w:ind w:left="0" w:firstLine="1134"/>
      </w:pPr>
      <w:rPr>
        <w:rFonts w:ascii="Symbol" w:hAnsi="Symbol" w:hint="default"/>
        <w:color w:val="auto"/>
      </w:rPr>
    </w:lvl>
    <w:lvl w:ilvl="5">
      <w:start w:val="1"/>
      <w:numFmt w:val="bullet"/>
      <w:pStyle w:val="Heading6"/>
      <w:suff w:val="space"/>
      <w:lvlText w:val=""/>
      <w:lvlJc w:val="left"/>
      <w:pPr>
        <w:ind w:left="0" w:firstLine="1418"/>
      </w:pPr>
      <w:rPr>
        <w:rFonts w:ascii="Symbol" w:hAnsi="Symbol" w:hint="default"/>
        <w:color w:val="auto"/>
      </w:rPr>
    </w:lvl>
    <w:lvl w:ilvl="6">
      <w:start w:val="1"/>
      <w:numFmt w:val="decimal"/>
      <w:pStyle w:val="Heading7"/>
      <w:suff w:val="space"/>
      <w:lvlText w:val="%7-"/>
      <w:lvlJc w:val="right"/>
      <w:pPr>
        <w:ind w:left="0" w:firstLine="851"/>
      </w:pPr>
      <w:rPr>
        <w:rFonts w:ascii="Times New Roman" w:eastAsia="Times New Roman" w:hAnsi="Times New Roman" w:cs="Times New Roman"/>
        <w:b/>
        <w:i w:val="0"/>
      </w:rPr>
    </w:lvl>
    <w:lvl w:ilvl="7">
      <w:start w:val="1"/>
      <w:numFmt w:val="decimal"/>
      <w:pStyle w:val="Heading8"/>
      <w:suff w:val="space"/>
      <w:lvlText w:val="%7.%8."/>
      <w:lvlJc w:val="right"/>
      <w:pPr>
        <w:ind w:left="0" w:firstLine="1304"/>
      </w:pPr>
      <w:rPr>
        <w:rFonts w:hint="default"/>
        <w:b/>
        <w:i w:val="0"/>
      </w:rPr>
    </w:lvl>
    <w:lvl w:ilvl="8">
      <w:start w:val="1"/>
      <w:numFmt w:val="bullet"/>
      <w:pStyle w:val="Heading9"/>
      <w:suff w:val="space"/>
      <w:lvlText w:val=""/>
      <w:lvlJc w:val="left"/>
      <w:pPr>
        <w:ind w:left="0" w:firstLine="1134"/>
      </w:pPr>
      <w:rPr>
        <w:rFonts w:ascii="Symbol" w:hAnsi="Symbol" w:hint="default"/>
        <w:b/>
        <w:i w:val="0"/>
        <w:color w:val="auto"/>
      </w:rPr>
    </w:lvl>
  </w:abstractNum>
  <w:abstractNum w:abstractNumId="5">
    <w:nsid w:val="6F741346"/>
    <w:multiLevelType w:val="hybridMultilevel"/>
    <w:tmpl w:val="BA003014"/>
    <w:lvl w:ilvl="0" w:tplc="B086A5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2"/>
  </w:num>
  <w:num w:numId="3">
    <w:abstractNumId w:val="4"/>
  </w:num>
  <w:num w:numId="4">
    <w:abstractNumId w:val="3"/>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3B0B"/>
    <w:rsid w:val="000028A2"/>
    <w:rsid w:val="0000428B"/>
    <w:rsid w:val="00010C2C"/>
    <w:rsid w:val="00012E43"/>
    <w:rsid w:val="00016E91"/>
    <w:rsid w:val="00020E92"/>
    <w:rsid w:val="000226B0"/>
    <w:rsid w:val="00022EF8"/>
    <w:rsid w:val="00026947"/>
    <w:rsid w:val="00037C6A"/>
    <w:rsid w:val="000410D9"/>
    <w:rsid w:val="000414AE"/>
    <w:rsid w:val="00042DAC"/>
    <w:rsid w:val="00043989"/>
    <w:rsid w:val="00043CF0"/>
    <w:rsid w:val="00053B48"/>
    <w:rsid w:val="00055228"/>
    <w:rsid w:val="00064207"/>
    <w:rsid w:val="0006645F"/>
    <w:rsid w:val="00067558"/>
    <w:rsid w:val="00072172"/>
    <w:rsid w:val="00076D09"/>
    <w:rsid w:val="00081011"/>
    <w:rsid w:val="000822A8"/>
    <w:rsid w:val="00087422"/>
    <w:rsid w:val="00090915"/>
    <w:rsid w:val="00092023"/>
    <w:rsid w:val="000A0B89"/>
    <w:rsid w:val="000B1327"/>
    <w:rsid w:val="000B71E5"/>
    <w:rsid w:val="000C1E8C"/>
    <w:rsid w:val="000C48E9"/>
    <w:rsid w:val="000C7392"/>
    <w:rsid w:val="000D0ABF"/>
    <w:rsid w:val="000D120E"/>
    <w:rsid w:val="000D2EDC"/>
    <w:rsid w:val="000D3F82"/>
    <w:rsid w:val="000D70B5"/>
    <w:rsid w:val="000E54EA"/>
    <w:rsid w:val="0010261D"/>
    <w:rsid w:val="00102B56"/>
    <w:rsid w:val="00110355"/>
    <w:rsid w:val="00110845"/>
    <w:rsid w:val="001120C3"/>
    <w:rsid w:val="00115770"/>
    <w:rsid w:val="001171E8"/>
    <w:rsid w:val="00130BDB"/>
    <w:rsid w:val="00132B95"/>
    <w:rsid w:val="00135D4D"/>
    <w:rsid w:val="001366F1"/>
    <w:rsid w:val="00136A08"/>
    <w:rsid w:val="00137ED8"/>
    <w:rsid w:val="001405DD"/>
    <w:rsid w:val="001411B2"/>
    <w:rsid w:val="00144E82"/>
    <w:rsid w:val="00146856"/>
    <w:rsid w:val="00150B63"/>
    <w:rsid w:val="001511D7"/>
    <w:rsid w:val="001519B0"/>
    <w:rsid w:val="00154934"/>
    <w:rsid w:val="00155E0E"/>
    <w:rsid w:val="0016535C"/>
    <w:rsid w:val="00167BDE"/>
    <w:rsid w:val="00173119"/>
    <w:rsid w:val="00175185"/>
    <w:rsid w:val="00185E70"/>
    <w:rsid w:val="00186573"/>
    <w:rsid w:val="00186926"/>
    <w:rsid w:val="00187383"/>
    <w:rsid w:val="00190D03"/>
    <w:rsid w:val="00190EDE"/>
    <w:rsid w:val="00190FCB"/>
    <w:rsid w:val="00192203"/>
    <w:rsid w:val="001953F0"/>
    <w:rsid w:val="0019754A"/>
    <w:rsid w:val="001A004E"/>
    <w:rsid w:val="001A08AB"/>
    <w:rsid w:val="001A0AFC"/>
    <w:rsid w:val="001A1ACD"/>
    <w:rsid w:val="001A3195"/>
    <w:rsid w:val="001A33BE"/>
    <w:rsid w:val="001A3417"/>
    <w:rsid w:val="001A3846"/>
    <w:rsid w:val="001A4DE5"/>
    <w:rsid w:val="001A7BB3"/>
    <w:rsid w:val="001B0D5C"/>
    <w:rsid w:val="001B24D3"/>
    <w:rsid w:val="001B2F0F"/>
    <w:rsid w:val="001B44EA"/>
    <w:rsid w:val="001B4EFE"/>
    <w:rsid w:val="001C100B"/>
    <w:rsid w:val="001C1090"/>
    <w:rsid w:val="001C34B3"/>
    <w:rsid w:val="001C4ACB"/>
    <w:rsid w:val="001C79E5"/>
    <w:rsid w:val="001D54B3"/>
    <w:rsid w:val="001E089D"/>
    <w:rsid w:val="001E38DD"/>
    <w:rsid w:val="001E489B"/>
    <w:rsid w:val="001F0763"/>
    <w:rsid w:val="001F1B67"/>
    <w:rsid w:val="001F34C1"/>
    <w:rsid w:val="001F582C"/>
    <w:rsid w:val="002014E8"/>
    <w:rsid w:val="002167D1"/>
    <w:rsid w:val="00217607"/>
    <w:rsid w:val="00223157"/>
    <w:rsid w:val="002252DD"/>
    <w:rsid w:val="002259F2"/>
    <w:rsid w:val="002273E4"/>
    <w:rsid w:val="00230372"/>
    <w:rsid w:val="002323FD"/>
    <w:rsid w:val="0023600A"/>
    <w:rsid w:val="00237012"/>
    <w:rsid w:val="00241417"/>
    <w:rsid w:val="00243A32"/>
    <w:rsid w:val="00254A3F"/>
    <w:rsid w:val="00256CEB"/>
    <w:rsid w:val="00260805"/>
    <w:rsid w:val="00261E67"/>
    <w:rsid w:val="00264B9C"/>
    <w:rsid w:val="00265D95"/>
    <w:rsid w:val="00270977"/>
    <w:rsid w:val="00271D2E"/>
    <w:rsid w:val="00276A4D"/>
    <w:rsid w:val="00281D16"/>
    <w:rsid w:val="0028231B"/>
    <w:rsid w:val="00284501"/>
    <w:rsid w:val="00284886"/>
    <w:rsid w:val="00286BCF"/>
    <w:rsid w:val="00286CCD"/>
    <w:rsid w:val="00293810"/>
    <w:rsid w:val="0029578D"/>
    <w:rsid w:val="00296BF7"/>
    <w:rsid w:val="002A1451"/>
    <w:rsid w:val="002B1394"/>
    <w:rsid w:val="002C0C1A"/>
    <w:rsid w:val="002C0E6E"/>
    <w:rsid w:val="002C27E5"/>
    <w:rsid w:val="002C3957"/>
    <w:rsid w:val="002D05E3"/>
    <w:rsid w:val="002D3403"/>
    <w:rsid w:val="002D3AEA"/>
    <w:rsid w:val="002D5ADF"/>
    <w:rsid w:val="002E07E1"/>
    <w:rsid w:val="002E10EB"/>
    <w:rsid w:val="002E1385"/>
    <w:rsid w:val="002E219E"/>
    <w:rsid w:val="002E3EC5"/>
    <w:rsid w:val="002E7421"/>
    <w:rsid w:val="002F2136"/>
    <w:rsid w:val="002F264C"/>
    <w:rsid w:val="002F5C33"/>
    <w:rsid w:val="003004ED"/>
    <w:rsid w:val="00307B8C"/>
    <w:rsid w:val="00311789"/>
    <w:rsid w:val="003231CD"/>
    <w:rsid w:val="003255BF"/>
    <w:rsid w:val="00325F2C"/>
    <w:rsid w:val="003279E6"/>
    <w:rsid w:val="00331B19"/>
    <w:rsid w:val="003334B2"/>
    <w:rsid w:val="00334C5F"/>
    <w:rsid w:val="00337389"/>
    <w:rsid w:val="00346987"/>
    <w:rsid w:val="00347B5E"/>
    <w:rsid w:val="003510DA"/>
    <w:rsid w:val="003511C8"/>
    <w:rsid w:val="0036359E"/>
    <w:rsid w:val="0036753F"/>
    <w:rsid w:val="00372D94"/>
    <w:rsid w:val="00373C45"/>
    <w:rsid w:val="003757ED"/>
    <w:rsid w:val="00376CEB"/>
    <w:rsid w:val="00394959"/>
    <w:rsid w:val="003964C7"/>
    <w:rsid w:val="003A4C07"/>
    <w:rsid w:val="003A7235"/>
    <w:rsid w:val="003B0218"/>
    <w:rsid w:val="003B40CA"/>
    <w:rsid w:val="003B61CF"/>
    <w:rsid w:val="003C2AC4"/>
    <w:rsid w:val="003C55B8"/>
    <w:rsid w:val="003C6926"/>
    <w:rsid w:val="003D1AA2"/>
    <w:rsid w:val="003D7549"/>
    <w:rsid w:val="003E19C2"/>
    <w:rsid w:val="003E3A37"/>
    <w:rsid w:val="003E4716"/>
    <w:rsid w:val="003E57F4"/>
    <w:rsid w:val="003F0E5A"/>
    <w:rsid w:val="003F3D87"/>
    <w:rsid w:val="003F5684"/>
    <w:rsid w:val="003F626E"/>
    <w:rsid w:val="003F62C1"/>
    <w:rsid w:val="004020AA"/>
    <w:rsid w:val="004068FF"/>
    <w:rsid w:val="00413B0E"/>
    <w:rsid w:val="00432AB0"/>
    <w:rsid w:val="00433A0B"/>
    <w:rsid w:val="00433F38"/>
    <w:rsid w:val="0043424E"/>
    <w:rsid w:val="00443A53"/>
    <w:rsid w:val="00443DDD"/>
    <w:rsid w:val="00443E3C"/>
    <w:rsid w:val="00447283"/>
    <w:rsid w:val="0045005C"/>
    <w:rsid w:val="00451E4B"/>
    <w:rsid w:val="004537AE"/>
    <w:rsid w:val="0045411C"/>
    <w:rsid w:val="00456787"/>
    <w:rsid w:val="0046066C"/>
    <w:rsid w:val="00466373"/>
    <w:rsid w:val="00473720"/>
    <w:rsid w:val="00473A34"/>
    <w:rsid w:val="004742FD"/>
    <w:rsid w:val="004752AE"/>
    <w:rsid w:val="00475C5F"/>
    <w:rsid w:val="004763AE"/>
    <w:rsid w:val="0048007D"/>
    <w:rsid w:val="00482305"/>
    <w:rsid w:val="0048343E"/>
    <w:rsid w:val="00484BCA"/>
    <w:rsid w:val="00490590"/>
    <w:rsid w:val="00495F2B"/>
    <w:rsid w:val="00497B3A"/>
    <w:rsid w:val="004A06EE"/>
    <w:rsid w:val="004A4A3C"/>
    <w:rsid w:val="004A5CE5"/>
    <w:rsid w:val="004A6BF7"/>
    <w:rsid w:val="004B44B7"/>
    <w:rsid w:val="004B6110"/>
    <w:rsid w:val="004B7080"/>
    <w:rsid w:val="004C06AC"/>
    <w:rsid w:val="004C0931"/>
    <w:rsid w:val="004C3B02"/>
    <w:rsid w:val="004D2763"/>
    <w:rsid w:val="004E6C91"/>
    <w:rsid w:val="004E7030"/>
    <w:rsid w:val="004E7EA0"/>
    <w:rsid w:val="004F17F3"/>
    <w:rsid w:val="004F3273"/>
    <w:rsid w:val="004F487E"/>
    <w:rsid w:val="004F6654"/>
    <w:rsid w:val="0050043E"/>
    <w:rsid w:val="0050285B"/>
    <w:rsid w:val="00514AA3"/>
    <w:rsid w:val="0051530A"/>
    <w:rsid w:val="00520156"/>
    <w:rsid w:val="00521BFA"/>
    <w:rsid w:val="00523A02"/>
    <w:rsid w:val="00525185"/>
    <w:rsid w:val="00527A4E"/>
    <w:rsid w:val="00532328"/>
    <w:rsid w:val="005328FD"/>
    <w:rsid w:val="00533225"/>
    <w:rsid w:val="00533C90"/>
    <w:rsid w:val="00534815"/>
    <w:rsid w:val="00537263"/>
    <w:rsid w:val="005419FC"/>
    <w:rsid w:val="0054254C"/>
    <w:rsid w:val="00544C08"/>
    <w:rsid w:val="00545657"/>
    <w:rsid w:val="005476C0"/>
    <w:rsid w:val="005513A1"/>
    <w:rsid w:val="00551E42"/>
    <w:rsid w:val="0056757A"/>
    <w:rsid w:val="00570EBB"/>
    <w:rsid w:val="005716B8"/>
    <w:rsid w:val="00574B4D"/>
    <w:rsid w:val="00577A9E"/>
    <w:rsid w:val="00581E41"/>
    <w:rsid w:val="00584854"/>
    <w:rsid w:val="005851A8"/>
    <w:rsid w:val="005928DA"/>
    <w:rsid w:val="005930C3"/>
    <w:rsid w:val="005957CF"/>
    <w:rsid w:val="00596F01"/>
    <w:rsid w:val="00597970"/>
    <w:rsid w:val="005B04E8"/>
    <w:rsid w:val="005C0311"/>
    <w:rsid w:val="005C2851"/>
    <w:rsid w:val="005C3882"/>
    <w:rsid w:val="005C3A20"/>
    <w:rsid w:val="005C69BB"/>
    <w:rsid w:val="005D2177"/>
    <w:rsid w:val="005D4FD3"/>
    <w:rsid w:val="005D5C2E"/>
    <w:rsid w:val="005D7C87"/>
    <w:rsid w:val="005F1E05"/>
    <w:rsid w:val="005F52FC"/>
    <w:rsid w:val="005F578F"/>
    <w:rsid w:val="006003A4"/>
    <w:rsid w:val="006034C3"/>
    <w:rsid w:val="00612B5E"/>
    <w:rsid w:val="00612EAD"/>
    <w:rsid w:val="006174A8"/>
    <w:rsid w:val="0062385C"/>
    <w:rsid w:val="00625945"/>
    <w:rsid w:val="00627960"/>
    <w:rsid w:val="00630527"/>
    <w:rsid w:val="0063357C"/>
    <w:rsid w:val="006342A5"/>
    <w:rsid w:val="00641575"/>
    <w:rsid w:val="00642312"/>
    <w:rsid w:val="006426FC"/>
    <w:rsid w:val="00643E20"/>
    <w:rsid w:val="00644FA5"/>
    <w:rsid w:val="006527C3"/>
    <w:rsid w:val="00653121"/>
    <w:rsid w:val="006610B2"/>
    <w:rsid w:val="00665CD5"/>
    <w:rsid w:val="0066621D"/>
    <w:rsid w:val="00670C3D"/>
    <w:rsid w:val="00672DA6"/>
    <w:rsid w:val="006828DD"/>
    <w:rsid w:val="006829F2"/>
    <w:rsid w:val="00685714"/>
    <w:rsid w:val="00690605"/>
    <w:rsid w:val="00691D9E"/>
    <w:rsid w:val="00693A5A"/>
    <w:rsid w:val="006A0BEF"/>
    <w:rsid w:val="006A4EAD"/>
    <w:rsid w:val="006B47FB"/>
    <w:rsid w:val="006B4C62"/>
    <w:rsid w:val="006C2594"/>
    <w:rsid w:val="006C2A2F"/>
    <w:rsid w:val="006C2BF8"/>
    <w:rsid w:val="006D1381"/>
    <w:rsid w:val="006D1A54"/>
    <w:rsid w:val="006D4AF4"/>
    <w:rsid w:val="006D60BD"/>
    <w:rsid w:val="006E04DB"/>
    <w:rsid w:val="007005AB"/>
    <w:rsid w:val="00702339"/>
    <w:rsid w:val="007108C3"/>
    <w:rsid w:val="0071235F"/>
    <w:rsid w:val="0071372F"/>
    <w:rsid w:val="00713DD9"/>
    <w:rsid w:val="00714B88"/>
    <w:rsid w:val="00716D30"/>
    <w:rsid w:val="00720FE6"/>
    <w:rsid w:val="00721572"/>
    <w:rsid w:val="007216D0"/>
    <w:rsid w:val="007218C4"/>
    <w:rsid w:val="00722DF3"/>
    <w:rsid w:val="00725334"/>
    <w:rsid w:val="0072584A"/>
    <w:rsid w:val="00726212"/>
    <w:rsid w:val="00726EA9"/>
    <w:rsid w:val="00730448"/>
    <w:rsid w:val="0073362F"/>
    <w:rsid w:val="00737C0E"/>
    <w:rsid w:val="007403F1"/>
    <w:rsid w:val="0074066A"/>
    <w:rsid w:val="00743785"/>
    <w:rsid w:val="00744D92"/>
    <w:rsid w:val="0074507D"/>
    <w:rsid w:val="00745D29"/>
    <w:rsid w:val="00746CAB"/>
    <w:rsid w:val="00751B26"/>
    <w:rsid w:val="00755118"/>
    <w:rsid w:val="007553E7"/>
    <w:rsid w:val="007629D6"/>
    <w:rsid w:val="00764716"/>
    <w:rsid w:val="00773CAE"/>
    <w:rsid w:val="00774E75"/>
    <w:rsid w:val="00775302"/>
    <w:rsid w:val="00785ACB"/>
    <w:rsid w:val="00786391"/>
    <w:rsid w:val="007977F3"/>
    <w:rsid w:val="007A06EB"/>
    <w:rsid w:val="007A1E62"/>
    <w:rsid w:val="007A78B8"/>
    <w:rsid w:val="007B1074"/>
    <w:rsid w:val="007B33FE"/>
    <w:rsid w:val="007B40EA"/>
    <w:rsid w:val="007B5EE2"/>
    <w:rsid w:val="007B722E"/>
    <w:rsid w:val="007B774B"/>
    <w:rsid w:val="007D06D8"/>
    <w:rsid w:val="007E18B1"/>
    <w:rsid w:val="007E5728"/>
    <w:rsid w:val="007E5A75"/>
    <w:rsid w:val="007F31A9"/>
    <w:rsid w:val="007F3FDE"/>
    <w:rsid w:val="007F6D03"/>
    <w:rsid w:val="007F72D6"/>
    <w:rsid w:val="0080230A"/>
    <w:rsid w:val="008046F7"/>
    <w:rsid w:val="008063A2"/>
    <w:rsid w:val="00810020"/>
    <w:rsid w:val="00810BB1"/>
    <w:rsid w:val="00811849"/>
    <w:rsid w:val="0081210A"/>
    <w:rsid w:val="00815FE7"/>
    <w:rsid w:val="008252B2"/>
    <w:rsid w:val="0082578C"/>
    <w:rsid w:val="00827851"/>
    <w:rsid w:val="008307A3"/>
    <w:rsid w:val="0083484E"/>
    <w:rsid w:val="008417C6"/>
    <w:rsid w:val="0084287C"/>
    <w:rsid w:val="008453AC"/>
    <w:rsid w:val="00847DA2"/>
    <w:rsid w:val="00847F1C"/>
    <w:rsid w:val="00850118"/>
    <w:rsid w:val="00851946"/>
    <w:rsid w:val="00854C43"/>
    <w:rsid w:val="00855609"/>
    <w:rsid w:val="00860C98"/>
    <w:rsid w:val="00865BCB"/>
    <w:rsid w:val="00871565"/>
    <w:rsid w:val="0087310A"/>
    <w:rsid w:val="00883ACE"/>
    <w:rsid w:val="00884A89"/>
    <w:rsid w:val="00884BDA"/>
    <w:rsid w:val="00885F9B"/>
    <w:rsid w:val="008873D8"/>
    <w:rsid w:val="008902F9"/>
    <w:rsid w:val="00891416"/>
    <w:rsid w:val="0089174E"/>
    <w:rsid w:val="00893672"/>
    <w:rsid w:val="00896EFD"/>
    <w:rsid w:val="008A3490"/>
    <w:rsid w:val="008B2EC9"/>
    <w:rsid w:val="008B335F"/>
    <w:rsid w:val="008B381D"/>
    <w:rsid w:val="008B39E8"/>
    <w:rsid w:val="008B5A29"/>
    <w:rsid w:val="008C2175"/>
    <w:rsid w:val="008C5932"/>
    <w:rsid w:val="008C7A2C"/>
    <w:rsid w:val="008D14F9"/>
    <w:rsid w:val="008D4315"/>
    <w:rsid w:val="008D4BE2"/>
    <w:rsid w:val="008D50A3"/>
    <w:rsid w:val="008E1447"/>
    <w:rsid w:val="008F1330"/>
    <w:rsid w:val="008F298C"/>
    <w:rsid w:val="008F3CFA"/>
    <w:rsid w:val="008F561C"/>
    <w:rsid w:val="00904402"/>
    <w:rsid w:val="00906B98"/>
    <w:rsid w:val="00907831"/>
    <w:rsid w:val="0091194E"/>
    <w:rsid w:val="009154D9"/>
    <w:rsid w:val="0091708E"/>
    <w:rsid w:val="00926296"/>
    <w:rsid w:val="009366A4"/>
    <w:rsid w:val="009443A8"/>
    <w:rsid w:val="00947F59"/>
    <w:rsid w:val="00951B1C"/>
    <w:rsid w:val="00951EF2"/>
    <w:rsid w:val="009531C1"/>
    <w:rsid w:val="009557F1"/>
    <w:rsid w:val="009559C9"/>
    <w:rsid w:val="00956FED"/>
    <w:rsid w:val="0095750C"/>
    <w:rsid w:val="00962243"/>
    <w:rsid w:val="00962FC0"/>
    <w:rsid w:val="0096318D"/>
    <w:rsid w:val="00963960"/>
    <w:rsid w:val="00964139"/>
    <w:rsid w:val="00964A02"/>
    <w:rsid w:val="009652D2"/>
    <w:rsid w:val="009665DA"/>
    <w:rsid w:val="00972D3F"/>
    <w:rsid w:val="00975BC0"/>
    <w:rsid w:val="009808AD"/>
    <w:rsid w:val="00982AB4"/>
    <w:rsid w:val="00982AF6"/>
    <w:rsid w:val="0098564B"/>
    <w:rsid w:val="009861AC"/>
    <w:rsid w:val="0099589B"/>
    <w:rsid w:val="0099736B"/>
    <w:rsid w:val="009A0D16"/>
    <w:rsid w:val="009A2500"/>
    <w:rsid w:val="009B6AA2"/>
    <w:rsid w:val="009C02FE"/>
    <w:rsid w:val="009C0706"/>
    <w:rsid w:val="009C42CD"/>
    <w:rsid w:val="009C4864"/>
    <w:rsid w:val="009C7DA9"/>
    <w:rsid w:val="009D2652"/>
    <w:rsid w:val="009D7879"/>
    <w:rsid w:val="009D7B13"/>
    <w:rsid w:val="009E4A99"/>
    <w:rsid w:val="009E67C9"/>
    <w:rsid w:val="009F12AB"/>
    <w:rsid w:val="009F3C50"/>
    <w:rsid w:val="009F5385"/>
    <w:rsid w:val="00A030A4"/>
    <w:rsid w:val="00A03C17"/>
    <w:rsid w:val="00A125FF"/>
    <w:rsid w:val="00A12722"/>
    <w:rsid w:val="00A158AD"/>
    <w:rsid w:val="00A163DC"/>
    <w:rsid w:val="00A21066"/>
    <w:rsid w:val="00A31951"/>
    <w:rsid w:val="00A4435E"/>
    <w:rsid w:val="00A45201"/>
    <w:rsid w:val="00A54166"/>
    <w:rsid w:val="00A56012"/>
    <w:rsid w:val="00A628E7"/>
    <w:rsid w:val="00A63DA3"/>
    <w:rsid w:val="00A65AFE"/>
    <w:rsid w:val="00A673E2"/>
    <w:rsid w:val="00A72528"/>
    <w:rsid w:val="00A73DE0"/>
    <w:rsid w:val="00A75B5E"/>
    <w:rsid w:val="00A770C9"/>
    <w:rsid w:val="00A804FF"/>
    <w:rsid w:val="00A811CA"/>
    <w:rsid w:val="00A8123F"/>
    <w:rsid w:val="00A83DB2"/>
    <w:rsid w:val="00A85178"/>
    <w:rsid w:val="00A864A8"/>
    <w:rsid w:val="00A9278A"/>
    <w:rsid w:val="00A961D5"/>
    <w:rsid w:val="00AA2A1C"/>
    <w:rsid w:val="00AA57BF"/>
    <w:rsid w:val="00AA66BC"/>
    <w:rsid w:val="00AA6977"/>
    <w:rsid w:val="00AB1ABA"/>
    <w:rsid w:val="00AB2F9C"/>
    <w:rsid w:val="00AB60BC"/>
    <w:rsid w:val="00AC2086"/>
    <w:rsid w:val="00AC3E36"/>
    <w:rsid w:val="00AE1479"/>
    <w:rsid w:val="00AE15D9"/>
    <w:rsid w:val="00AE2B6E"/>
    <w:rsid w:val="00AE53B2"/>
    <w:rsid w:val="00AE6190"/>
    <w:rsid w:val="00AE635D"/>
    <w:rsid w:val="00AF7E72"/>
    <w:rsid w:val="00B053C9"/>
    <w:rsid w:val="00B157B8"/>
    <w:rsid w:val="00B164C9"/>
    <w:rsid w:val="00B21F40"/>
    <w:rsid w:val="00B23BCB"/>
    <w:rsid w:val="00B25042"/>
    <w:rsid w:val="00B25B71"/>
    <w:rsid w:val="00B30C18"/>
    <w:rsid w:val="00B36606"/>
    <w:rsid w:val="00B42C4D"/>
    <w:rsid w:val="00B4608C"/>
    <w:rsid w:val="00B53B0B"/>
    <w:rsid w:val="00B549FA"/>
    <w:rsid w:val="00B56AF7"/>
    <w:rsid w:val="00B576B2"/>
    <w:rsid w:val="00B62EED"/>
    <w:rsid w:val="00B64BB9"/>
    <w:rsid w:val="00B80B24"/>
    <w:rsid w:val="00B81B39"/>
    <w:rsid w:val="00B82C57"/>
    <w:rsid w:val="00B842F0"/>
    <w:rsid w:val="00B95522"/>
    <w:rsid w:val="00B96E61"/>
    <w:rsid w:val="00BA6ADF"/>
    <w:rsid w:val="00BA6C7D"/>
    <w:rsid w:val="00BA73C6"/>
    <w:rsid w:val="00BB53CB"/>
    <w:rsid w:val="00BB6138"/>
    <w:rsid w:val="00BB686F"/>
    <w:rsid w:val="00BB6896"/>
    <w:rsid w:val="00BC7A00"/>
    <w:rsid w:val="00BD0F9B"/>
    <w:rsid w:val="00BD4A62"/>
    <w:rsid w:val="00BD4CAE"/>
    <w:rsid w:val="00BD5D79"/>
    <w:rsid w:val="00BD6202"/>
    <w:rsid w:val="00BD6E3E"/>
    <w:rsid w:val="00BE3FFF"/>
    <w:rsid w:val="00BE488F"/>
    <w:rsid w:val="00BE621A"/>
    <w:rsid w:val="00BE74F7"/>
    <w:rsid w:val="00BF1C01"/>
    <w:rsid w:val="00BF50C3"/>
    <w:rsid w:val="00BF57DE"/>
    <w:rsid w:val="00C03B20"/>
    <w:rsid w:val="00C05173"/>
    <w:rsid w:val="00C054BA"/>
    <w:rsid w:val="00C11AFF"/>
    <w:rsid w:val="00C13D92"/>
    <w:rsid w:val="00C141A8"/>
    <w:rsid w:val="00C1475B"/>
    <w:rsid w:val="00C20F73"/>
    <w:rsid w:val="00C21764"/>
    <w:rsid w:val="00C312C9"/>
    <w:rsid w:val="00C32BCC"/>
    <w:rsid w:val="00C337D7"/>
    <w:rsid w:val="00C42587"/>
    <w:rsid w:val="00C459AB"/>
    <w:rsid w:val="00C51EA2"/>
    <w:rsid w:val="00C55F1A"/>
    <w:rsid w:val="00C618D0"/>
    <w:rsid w:val="00C61C1B"/>
    <w:rsid w:val="00C639D1"/>
    <w:rsid w:val="00C644CD"/>
    <w:rsid w:val="00C715A7"/>
    <w:rsid w:val="00C720E5"/>
    <w:rsid w:val="00C74723"/>
    <w:rsid w:val="00C751A4"/>
    <w:rsid w:val="00C7774F"/>
    <w:rsid w:val="00C810EA"/>
    <w:rsid w:val="00C81E6C"/>
    <w:rsid w:val="00C8206A"/>
    <w:rsid w:val="00C831F6"/>
    <w:rsid w:val="00C8486D"/>
    <w:rsid w:val="00C850E6"/>
    <w:rsid w:val="00C85770"/>
    <w:rsid w:val="00C8619E"/>
    <w:rsid w:val="00C87BD7"/>
    <w:rsid w:val="00C9005F"/>
    <w:rsid w:val="00C911DE"/>
    <w:rsid w:val="00C94A60"/>
    <w:rsid w:val="00C963AA"/>
    <w:rsid w:val="00C97369"/>
    <w:rsid w:val="00CA0500"/>
    <w:rsid w:val="00CA12B1"/>
    <w:rsid w:val="00CA1C01"/>
    <w:rsid w:val="00CA2991"/>
    <w:rsid w:val="00CA4FA6"/>
    <w:rsid w:val="00CB0D27"/>
    <w:rsid w:val="00CB2E63"/>
    <w:rsid w:val="00CB70BB"/>
    <w:rsid w:val="00CC1FE3"/>
    <w:rsid w:val="00CC57BD"/>
    <w:rsid w:val="00CC6B56"/>
    <w:rsid w:val="00CC725D"/>
    <w:rsid w:val="00CD01D8"/>
    <w:rsid w:val="00CD48D8"/>
    <w:rsid w:val="00CE3EC7"/>
    <w:rsid w:val="00CE7529"/>
    <w:rsid w:val="00CF0F7E"/>
    <w:rsid w:val="00CF119C"/>
    <w:rsid w:val="00CF4176"/>
    <w:rsid w:val="00CF62FD"/>
    <w:rsid w:val="00CF6D7E"/>
    <w:rsid w:val="00D00190"/>
    <w:rsid w:val="00D02633"/>
    <w:rsid w:val="00D120A0"/>
    <w:rsid w:val="00D13979"/>
    <w:rsid w:val="00D13D46"/>
    <w:rsid w:val="00D167A7"/>
    <w:rsid w:val="00D23230"/>
    <w:rsid w:val="00D26543"/>
    <w:rsid w:val="00D271D1"/>
    <w:rsid w:val="00D30EA1"/>
    <w:rsid w:val="00D31300"/>
    <w:rsid w:val="00D32013"/>
    <w:rsid w:val="00D32DA1"/>
    <w:rsid w:val="00D363DA"/>
    <w:rsid w:val="00D37785"/>
    <w:rsid w:val="00D407B1"/>
    <w:rsid w:val="00D43AE3"/>
    <w:rsid w:val="00D458B2"/>
    <w:rsid w:val="00D52A59"/>
    <w:rsid w:val="00D562DA"/>
    <w:rsid w:val="00D57342"/>
    <w:rsid w:val="00D57733"/>
    <w:rsid w:val="00D65A0B"/>
    <w:rsid w:val="00D65F47"/>
    <w:rsid w:val="00D72D82"/>
    <w:rsid w:val="00D738BA"/>
    <w:rsid w:val="00D7784C"/>
    <w:rsid w:val="00D8079D"/>
    <w:rsid w:val="00D8154B"/>
    <w:rsid w:val="00D818AC"/>
    <w:rsid w:val="00D824A8"/>
    <w:rsid w:val="00D825AE"/>
    <w:rsid w:val="00D84213"/>
    <w:rsid w:val="00D87401"/>
    <w:rsid w:val="00D91FCC"/>
    <w:rsid w:val="00D92295"/>
    <w:rsid w:val="00D97FE5"/>
    <w:rsid w:val="00DA13E9"/>
    <w:rsid w:val="00DA6230"/>
    <w:rsid w:val="00DB0092"/>
    <w:rsid w:val="00DC3084"/>
    <w:rsid w:val="00DC4167"/>
    <w:rsid w:val="00DC4460"/>
    <w:rsid w:val="00DC5502"/>
    <w:rsid w:val="00DC5728"/>
    <w:rsid w:val="00DC7B14"/>
    <w:rsid w:val="00DD0C1A"/>
    <w:rsid w:val="00DD1633"/>
    <w:rsid w:val="00DD441E"/>
    <w:rsid w:val="00DD4E5D"/>
    <w:rsid w:val="00DD6C6F"/>
    <w:rsid w:val="00DD7148"/>
    <w:rsid w:val="00DE3D1D"/>
    <w:rsid w:val="00DE65D0"/>
    <w:rsid w:val="00DE7460"/>
    <w:rsid w:val="00DF4268"/>
    <w:rsid w:val="00DF65E2"/>
    <w:rsid w:val="00E052D9"/>
    <w:rsid w:val="00E109BE"/>
    <w:rsid w:val="00E11355"/>
    <w:rsid w:val="00E1389C"/>
    <w:rsid w:val="00E20EB9"/>
    <w:rsid w:val="00E246B2"/>
    <w:rsid w:val="00E251BD"/>
    <w:rsid w:val="00E25B28"/>
    <w:rsid w:val="00E275ED"/>
    <w:rsid w:val="00E307B5"/>
    <w:rsid w:val="00E32A23"/>
    <w:rsid w:val="00E3481E"/>
    <w:rsid w:val="00E3592B"/>
    <w:rsid w:val="00E40BC6"/>
    <w:rsid w:val="00E4238B"/>
    <w:rsid w:val="00E44850"/>
    <w:rsid w:val="00E44B1E"/>
    <w:rsid w:val="00E5382D"/>
    <w:rsid w:val="00E65C57"/>
    <w:rsid w:val="00E70D27"/>
    <w:rsid w:val="00E70E90"/>
    <w:rsid w:val="00E719DE"/>
    <w:rsid w:val="00E72A7E"/>
    <w:rsid w:val="00E7347B"/>
    <w:rsid w:val="00E74994"/>
    <w:rsid w:val="00E75834"/>
    <w:rsid w:val="00E7741A"/>
    <w:rsid w:val="00E819A3"/>
    <w:rsid w:val="00E83BB9"/>
    <w:rsid w:val="00E845D4"/>
    <w:rsid w:val="00E875FF"/>
    <w:rsid w:val="00E95E15"/>
    <w:rsid w:val="00EA1BA5"/>
    <w:rsid w:val="00EA6687"/>
    <w:rsid w:val="00EB2418"/>
    <w:rsid w:val="00EB3638"/>
    <w:rsid w:val="00EB38C4"/>
    <w:rsid w:val="00EB428D"/>
    <w:rsid w:val="00EB77C9"/>
    <w:rsid w:val="00EC0662"/>
    <w:rsid w:val="00EC109C"/>
    <w:rsid w:val="00EC135A"/>
    <w:rsid w:val="00EC3FFC"/>
    <w:rsid w:val="00EC5F1F"/>
    <w:rsid w:val="00EC6FBC"/>
    <w:rsid w:val="00ED2EF9"/>
    <w:rsid w:val="00EE0E76"/>
    <w:rsid w:val="00EE127F"/>
    <w:rsid w:val="00EE1D53"/>
    <w:rsid w:val="00EE3591"/>
    <w:rsid w:val="00EF0EE5"/>
    <w:rsid w:val="00EF32F3"/>
    <w:rsid w:val="00EF4FB0"/>
    <w:rsid w:val="00EF576D"/>
    <w:rsid w:val="00EF6C15"/>
    <w:rsid w:val="00F016B0"/>
    <w:rsid w:val="00F017FD"/>
    <w:rsid w:val="00F01863"/>
    <w:rsid w:val="00F0427C"/>
    <w:rsid w:val="00F05A23"/>
    <w:rsid w:val="00F070C4"/>
    <w:rsid w:val="00F10903"/>
    <w:rsid w:val="00F140D8"/>
    <w:rsid w:val="00F14522"/>
    <w:rsid w:val="00F204FF"/>
    <w:rsid w:val="00F20588"/>
    <w:rsid w:val="00F244C9"/>
    <w:rsid w:val="00F25404"/>
    <w:rsid w:val="00F26B87"/>
    <w:rsid w:val="00F27521"/>
    <w:rsid w:val="00F329C6"/>
    <w:rsid w:val="00F37B24"/>
    <w:rsid w:val="00F44598"/>
    <w:rsid w:val="00F45447"/>
    <w:rsid w:val="00F51BD3"/>
    <w:rsid w:val="00F657A6"/>
    <w:rsid w:val="00F65F95"/>
    <w:rsid w:val="00F678D6"/>
    <w:rsid w:val="00F67AAF"/>
    <w:rsid w:val="00F8107E"/>
    <w:rsid w:val="00F81291"/>
    <w:rsid w:val="00F827F2"/>
    <w:rsid w:val="00F85B08"/>
    <w:rsid w:val="00F86CB1"/>
    <w:rsid w:val="00F936BF"/>
    <w:rsid w:val="00F946E7"/>
    <w:rsid w:val="00F947EE"/>
    <w:rsid w:val="00F94D82"/>
    <w:rsid w:val="00F97FA0"/>
    <w:rsid w:val="00FA3EAE"/>
    <w:rsid w:val="00FA594F"/>
    <w:rsid w:val="00FB30FD"/>
    <w:rsid w:val="00FB5EEA"/>
    <w:rsid w:val="00FB65FD"/>
    <w:rsid w:val="00FB71E8"/>
    <w:rsid w:val="00FB7887"/>
    <w:rsid w:val="00FC0071"/>
    <w:rsid w:val="00FD03D7"/>
    <w:rsid w:val="00FD0AF0"/>
    <w:rsid w:val="00FD1089"/>
    <w:rsid w:val="00FD515A"/>
    <w:rsid w:val="00FD51E4"/>
    <w:rsid w:val="00FD5322"/>
    <w:rsid w:val="00FD70D6"/>
    <w:rsid w:val="00FE29F0"/>
    <w:rsid w:val="00FE56E2"/>
    <w:rsid w:val="00FE5DCD"/>
    <w:rsid w:val="00FE71E2"/>
    <w:rsid w:val="00FE74AE"/>
    <w:rsid w:val="00FF36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28B"/>
  </w:style>
  <w:style w:type="paragraph" w:styleId="Heading1">
    <w:name w:val="heading 1"/>
    <w:basedOn w:val="Normal"/>
    <w:next w:val="Normal"/>
    <w:link w:val="Heading1Char"/>
    <w:qFormat/>
    <w:rsid w:val="00190D03"/>
    <w:pPr>
      <w:numPr>
        <w:numId w:val="3"/>
      </w:numPr>
      <w:spacing w:before="120" w:after="60" w:line="240" w:lineRule="auto"/>
      <w:jc w:val="both"/>
      <w:outlineLvl w:val="0"/>
    </w:pPr>
    <w:rPr>
      <w:rFonts w:ascii="Times New Roman" w:eastAsia="Times New Roman" w:hAnsi="Times New Roman" w:cs="Arial"/>
      <w:b/>
      <w:bCs/>
      <w:kern w:val="32"/>
      <w:sz w:val="28"/>
      <w:szCs w:val="28"/>
    </w:rPr>
  </w:style>
  <w:style w:type="paragraph" w:styleId="Heading2">
    <w:name w:val="heading 2"/>
    <w:basedOn w:val="Normal"/>
    <w:next w:val="Normal"/>
    <w:link w:val="Heading2Char"/>
    <w:qFormat/>
    <w:rsid w:val="00190D03"/>
    <w:pPr>
      <w:numPr>
        <w:ilvl w:val="1"/>
        <w:numId w:val="3"/>
      </w:numPr>
      <w:spacing w:before="120" w:after="0" w:line="240" w:lineRule="auto"/>
      <w:jc w:val="both"/>
      <w:outlineLvl w:val="1"/>
    </w:pPr>
    <w:rPr>
      <w:rFonts w:ascii="Times New Roman" w:eastAsia="Times New Roman" w:hAnsi="Times New Roman" w:cs="Arial"/>
      <w:b/>
      <w:bCs/>
      <w:i/>
      <w:iCs/>
      <w:sz w:val="28"/>
      <w:szCs w:val="28"/>
    </w:rPr>
  </w:style>
  <w:style w:type="paragraph" w:styleId="Heading3">
    <w:name w:val="heading 3"/>
    <w:basedOn w:val="Normal"/>
    <w:next w:val="Normal"/>
    <w:link w:val="Heading3Char"/>
    <w:qFormat/>
    <w:rsid w:val="00190D03"/>
    <w:pPr>
      <w:numPr>
        <w:ilvl w:val="2"/>
        <w:numId w:val="3"/>
      </w:numPr>
      <w:spacing w:before="120" w:after="0" w:line="240" w:lineRule="auto"/>
      <w:jc w:val="both"/>
      <w:outlineLvl w:val="2"/>
    </w:pPr>
    <w:rPr>
      <w:rFonts w:ascii="Times New Roman" w:eastAsia="Times New Roman" w:hAnsi="Times New Roman" w:cs="Arial"/>
      <w:b/>
      <w:bCs/>
      <w:sz w:val="28"/>
      <w:szCs w:val="26"/>
    </w:rPr>
  </w:style>
  <w:style w:type="paragraph" w:styleId="Heading4">
    <w:name w:val="heading 4"/>
    <w:basedOn w:val="Normal"/>
    <w:link w:val="Heading4Char"/>
    <w:qFormat/>
    <w:rsid w:val="00190D03"/>
    <w:pPr>
      <w:numPr>
        <w:ilvl w:val="3"/>
        <w:numId w:val="3"/>
      </w:numPr>
      <w:spacing w:before="60" w:after="60" w:line="240" w:lineRule="auto"/>
      <w:jc w:val="both"/>
      <w:outlineLvl w:val="3"/>
    </w:pPr>
    <w:rPr>
      <w:rFonts w:ascii="Times New Roman" w:eastAsia="Times New Roman" w:hAnsi="Times New Roman" w:cs="Times New Roman"/>
      <w:bCs/>
      <w:i/>
      <w:sz w:val="28"/>
      <w:szCs w:val="28"/>
    </w:rPr>
  </w:style>
  <w:style w:type="paragraph" w:styleId="Heading5">
    <w:name w:val="heading 5"/>
    <w:basedOn w:val="Normal"/>
    <w:link w:val="Heading5Char"/>
    <w:qFormat/>
    <w:rsid w:val="00190D03"/>
    <w:pPr>
      <w:numPr>
        <w:ilvl w:val="4"/>
        <w:numId w:val="3"/>
      </w:numPr>
      <w:spacing w:before="60" w:after="60" w:line="240" w:lineRule="auto"/>
      <w:jc w:val="both"/>
      <w:outlineLvl w:val="4"/>
    </w:pPr>
    <w:rPr>
      <w:rFonts w:ascii="Times New Roman" w:eastAsia="Times New Roman" w:hAnsi="Times New Roman" w:cs="Times New Roman"/>
      <w:bCs/>
      <w:iCs/>
      <w:sz w:val="28"/>
      <w:szCs w:val="26"/>
    </w:rPr>
  </w:style>
  <w:style w:type="paragraph" w:styleId="Heading6">
    <w:name w:val="heading 6"/>
    <w:basedOn w:val="Normal"/>
    <w:link w:val="Heading6Char"/>
    <w:qFormat/>
    <w:rsid w:val="00190D03"/>
    <w:pPr>
      <w:numPr>
        <w:ilvl w:val="5"/>
        <w:numId w:val="3"/>
      </w:numPr>
      <w:spacing w:before="60" w:after="60" w:line="240" w:lineRule="auto"/>
      <w:jc w:val="both"/>
      <w:outlineLvl w:val="5"/>
    </w:pPr>
    <w:rPr>
      <w:rFonts w:ascii="Times New Roman" w:eastAsia="Times New Roman" w:hAnsi="Times New Roman" w:cs="Times New Roman"/>
      <w:bCs/>
      <w:sz w:val="28"/>
    </w:rPr>
  </w:style>
  <w:style w:type="paragraph" w:styleId="Heading7">
    <w:name w:val="heading 7"/>
    <w:basedOn w:val="Normal"/>
    <w:link w:val="Heading7Char"/>
    <w:qFormat/>
    <w:rsid w:val="00190D03"/>
    <w:pPr>
      <w:numPr>
        <w:ilvl w:val="6"/>
        <w:numId w:val="3"/>
      </w:numPr>
      <w:spacing w:before="60" w:after="60" w:line="240" w:lineRule="auto"/>
      <w:jc w:val="both"/>
      <w:outlineLvl w:val="6"/>
    </w:pPr>
    <w:rPr>
      <w:rFonts w:ascii="Times New Roman" w:eastAsia="Times New Roman" w:hAnsi="Times New Roman" w:cs="Times New Roman"/>
      <w:sz w:val="28"/>
      <w:szCs w:val="24"/>
    </w:rPr>
  </w:style>
  <w:style w:type="paragraph" w:styleId="Heading8">
    <w:name w:val="heading 8"/>
    <w:basedOn w:val="Normal"/>
    <w:link w:val="Heading8Char"/>
    <w:qFormat/>
    <w:rsid w:val="00190D03"/>
    <w:pPr>
      <w:numPr>
        <w:ilvl w:val="7"/>
        <w:numId w:val="3"/>
      </w:numPr>
      <w:spacing w:before="60" w:after="60" w:line="240" w:lineRule="auto"/>
      <w:jc w:val="both"/>
      <w:outlineLvl w:val="7"/>
    </w:pPr>
    <w:rPr>
      <w:rFonts w:ascii="Times New Roman" w:eastAsia="Times New Roman" w:hAnsi="Times New Roman" w:cs="Times New Roman"/>
      <w:iCs/>
      <w:sz w:val="28"/>
      <w:szCs w:val="28"/>
    </w:rPr>
  </w:style>
  <w:style w:type="paragraph" w:styleId="Heading9">
    <w:name w:val="heading 9"/>
    <w:basedOn w:val="Normal"/>
    <w:link w:val="Heading9Char"/>
    <w:qFormat/>
    <w:rsid w:val="00190D03"/>
    <w:pPr>
      <w:numPr>
        <w:ilvl w:val="8"/>
        <w:numId w:val="3"/>
      </w:numPr>
      <w:spacing w:before="60" w:after="60" w:line="240" w:lineRule="auto"/>
      <w:jc w:val="both"/>
      <w:outlineLvl w:val="8"/>
    </w:pPr>
    <w:rPr>
      <w:rFonts w:ascii="Times New Roman" w:eastAsia="Times New Roman" w:hAnsi="Times New Roman"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FD532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C618D0"/>
    <w:pPr>
      <w:ind w:left="720"/>
      <w:contextualSpacing/>
    </w:pPr>
  </w:style>
  <w:style w:type="paragraph" w:styleId="Header">
    <w:name w:val="header"/>
    <w:basedOn w:val="Normal"/>
    <w:link w:val="HeaderChar"/>
    <w:uiPriority w:val="99"/>
    <w:unhideWhenUsed/>
    <w:rsid w:val="00BD0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F9B"/>
  </w:style>
  <w:style w:type="paragraph" w:styleId="Footer">
    <w:name w:val="footer"/>
    <w:basedOn w:val="Normal"/>
    <w:link w:val="FooterChar"/>
    <w:uiPriority w:val="99"/>
    <w:unhideWhenUsed/>
    <w:rsid w:val="00BD0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F9B"/>
  </w:style>
  <w:style w:type="paragraph" w:styleId="NormalWeb">
    <w:name w:val="Normal (Web)"/>
    <w:basedOn w:val="Normal"/>
    <w:unhideWhenUsed/>
    <w:rsid w:val="003C69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B7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80"/>
    <w:rPr>
      <w:rFonts w:ascii="Segoe UI" w:hAnsi="Segoe UI" w:cs="Segoe UI"/>
      <w:sz w:val="18"/>
      <w:szCs w:val="18"/>
    </w:rPr>
  </w:style>
  <w:style w:type="paragraph" w:customStyle="1" w:styleId="Char0">
    <w:name w:val="Char"/>
    <w:basedOn w:val="Normal"/>
    <w:autoRedefine/>
    <w:rsid w:val="00EF0EE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uiPriority w:val="1"/>
    <w:qFormat/>
    <w:rsid w:val="005513A1"/>
    <w:pPr>
      <w:widowControl w:val="0"/>
      <w:autoSpaceDE w:val="0"/>
      <w:autoSpaceDN w:val="0"/>
      <w:spacing w:before="61" w:after="0" w:line="240" w:lineRule="auto"/>
      <w:ind w:left="1302" w:firstLine="566"/>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513A1"/>
    <w:rPr>
      <w:rFonts w:ascii="Times New Roman" w:eastAsia="Times New Roman" w:hAnsi="Times New Roman" w:cs="Times New Roman"/>
      <w:sz w:val="28"/>
      <w:szCs w:val="28"/>
    </w:rPr>
  </w:style>
  <w:style w:type="character" w:customStyle="1" w:styleId="Vnbnnidung">
    <w:name w:val="Văn bản nội dung_"/>
    <w:link w:val="Vnbnnidung0"/>
    <w:uiPriority w:val="99"/>
    <w:locked/>
    <w:rsid w:val="003F62C1"/>
    <w:rPr>
      <w:rFonts w:ascii="Times New Roman" w:hAnsi="Times New Roman" w:cs="Times New Roman"/>
      <w:sz w:val="26"/>
      <w:szCs w:val="26"/>
    </w:rPr>
  </w:style>
  <w:style w:type="paragraph" w:customStyle="1" w:styleId="Vnbnnidung0">
    <w:name w:val="Văn bản nội dung"/>
    <w:basedOn w:val="Normal"/>
    <w:link w:val="Vnbnnidung"/>
    <w:uiPriority w:val="99"/>
    <w:rsid w:val="003F62C1"/>
    <w:pPr>
      <w:widowControl w:val="0"/>
      <w:spacing w:after="140"/>
      <w:ind w:firstLine="400"/>
    </w:pPr>
    <w:rPr>
      <w:rFonts w:ascii="Times New Roman" w:hAnsi="Times New Roman" w:cs="Times New Roman"/>
      <w:sz w:val="26"/>
      <w:szCs w:val="26"/>
    </w:rPr>
  </w:style>
  <w:style w:type="paragraph" w:customStyle="1" w:styleId="Char1">
    <w:name w:val="Char"/>
    <w:basedOn w:val="Normal"/>
    <w:autoRedefine/>
    <w:rsid w:val="0011035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qFormat/>
    <w:rsid w:val="00CF4176"/>
    <w:rPr>
      <w:b/>
      <w:bCs/>
    </w:rPr>
  </w:style>
  <w:style w:type="character" w:customStyle="1" w:styleId="Heading1Char">
    <w:name w:val="Heading 1 Char"/>
    <w:basedOn w:val="DefaultParagraphFont"/>
    <w:link w:val="Heading1"/>
    <w:rsid w:val="00190D03"/>
    <w:rPr>
      <w:rFonts w:ascii="Times New Roman" w:eastAsia="Times New Roman" w:hAnsi="Times New Roman" w:cs="Arial"/>
      <w:b/>
      <w:bCs/>
      <w:kern w:val="32"/>
      <w:sz w:val="28"/>
      <w:szCs w:val="28"/>
    </w:rPr>
  </w:style>
  <w:style w:type="character" w:customStyle="1" w:styleId="Heading2Char">
    <w:name w:val="Heading 2 Char"/>
    <w:basedOn w:val="DefaultParagraphFont"/>
    <w:link w:val="Heading2"/>
    <w:rsid w:val="00190D03"/>
    <w:rPr>
      <w:rFonts w:ascii="Times New Roman" w:eastAsia="Times New Roman" w:hAnsi="Times New Roman" w:cs="Arial"/>
      <w:b/>
      <w:bCs/>
      <w:i/>
      <w:iCs/>
      <w:sz w:val="28"/>
      <w:szCs w:val="28"/>
    </w:rPr>
  </w:style>
  <w:style w:type="character" w:customStyle="1" w:styleId="Heading3Char">
    <w:name w:val="Heading 3 Char"/>
    <w:basedOn w:val="DefaultParagraphFont"/>
    <w:link w:val="Heading3"/>
    <w:rsid w:val="00190D03"/>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190D03"/>
    <w:rPr>
      <w:rFonts w:ascii="Times New Roman" w:eastAsia="Times New Roman" w:hAnsi="Times New Roman" w:cs="Times New Roman"/>
      <w:bCs/>
      <w:i/>
      <w:sz w:val="28"/>
      <w:szCs w:val="28"/>
    </w:rPr>
  </w:style>
  <w:style w:type="character" w:customStyle="1" w:styleId="Heading5Char">
    <w:name w:val="Heading 5 Char"/>
    <w:basedOn w:val="DefaultParagraphFont"/>
    <w:link w:val="Heading5"/>
    <w:rsid w:val="00190D03"/>
    <w:rPr>
      <w:rFonts w:ascii="Times New Roman" w:eastAsia="Times New Roman" w:hAnsi="Times New Roman" w:cs="Times New Roman"/>
      <w:bCs/>
      <w:iCs/>
      <w:sz w:val="28"/>
      <w:szCs w:val="26"/>
    </w:rPr>
  </w:style>
  <w:style w:type="character" w:customStyle="1" w:styleId="Heading6Char">
    <w:name w:val="Heading 6 Char"/>
    <w:basedOn w:val="DefaultParagraphFont"/>
    <w:link w:val="Heading6"/>
    <w:rsid w:val="00190D03"/>
    <w:rPr>
      <w:rFonts w:ascii="Times New Roman" w:eastAsia="Times New Roman" w:hAnsi="Times New Roman" w:cs="Times New Roman"/>
      <w:bCs/>
      <w:sz w:val="28"/>
    </w:rPr>
  </w:style>
  <w:style w:type="character" w:customStyle="1" w:styleId="Heading7Char">
    <w:name w:val="Heading 7 Char"/>
    <w:basedOn w:val="DefaultParagraphFont"/>
    <w:link w:val="Heading7"/>
    <w:rsid w:val="00190D03"/>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190D03"/>
    <w:rPr>
      <w:rFonts w:ascii="Times New Roman" w:eastAsia="Times New Roman" w:hAnsi="Times New Roman" w:cs="Times New Roman"/>
      <w:iCs/>
      <w:sz w:val="28"/>
      <w:szCs w:val="28"/>
    </w:rPr>
  </w:style>
  <w:style w:type="character" w:customStyle="1" w:styleId="Heading9Char">
    <w:name w:val="Heading 9 Char"/>
    <w:basedOn w:val="DefaultParagraphFont"/>
    <w:link w:val="Heading9"/>
    <w:rsid w:val="00190D03"/>
    <w:rPr>
      <w:rFonts w:ascii="Times New Roman" w:eastAsia="Times New Roman" w:hAnsi="Times New Roman" w:cs="Arial"/>
      <w:sz w:val="28"/>
      <w:szCs w:val="28"/>
    </w:rPr>
  </w:style>
  <w:style w:type="paragraph" w:customStyle="1" w:styleId="Char2">
    <w:name w:val="Char"/>
    <w:basedOn w:val="Normal"/>
    <w:autoRedefine/>
    <w:rsid w:val="00BF1C0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3">
    <w:name w:val="Char"/>
    <w:basedOn w:val="Normal"/>
    <w:autoRedefine/>
    <w:rsid w:val="00EA668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4">
    <w:name w:val="Char"/>
    <w:basedOn w:val="Normal"/>
    <w:autoRedefine/>
    <w:rsid w:val="00AB60B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5">
    <w:name w:val="Char"/>
    <w:basedOn w:val="Normal"/>
    <w:autoRedefine/>
    <w:rsid w:val="0005522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733670">
      <w:bodyDiv w:val="1"/>
      <w:marLeft w:val="0"/>
      <w:marRight w:val="0"/>
      <w:marTop w:val="0"/>
      <w:marBottom w:val="0"/>
      <w:divBdr>
        <w:top w:val="none" w:sz="0" w:space="0" w:color="auto"/>
        <w:left w:val="none" w:sz="0" w:space="0" w:color="auto"/>
        <w:bottom w:val="none" w:sz="0" w:space="0" w:color="auto"/>
        <w:right w:val="none" w:sz="0" w:space="0" w:color="auto"/>
      </w:divBdr>
    </w:div>
    <w:div w:id="13459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B5360-BD67-467D-BE88-56402115B824}"/>
</file>

<file path=customXml/itemProps2.xml><?xml version="1.0" encoding="utf-8"?>
<ds:datastoreItem xmlns:ds="http://schemas.openxmlformats.org/officeDocument/2006/customXml" ds:itemID="{80E2413C-494B-47B0-B50D-4AC0C791CEF1}"/>
</file>

<file path=customXml/itemProps3.xml><?xml version="1.0" encoding="utf-8"?>
<ds:datastoreItem xmlns:ds="http://schemas.openxmlformats.org/officeDocument/2006/customXml" ds:itemID="{CB3624C9-ADD6-4A21-9D36-2C03BEA3CB28}"/>
</file>

<file path=docProps/app.xml><?xml version="1.0" encoding="utf-8"?>
<Properties xmlns="http://schemas.openxmlformats.org/officeDocument/2006/extended-properties" xmlns:vt="http://schemas.openxmlformats.org/officeDocument/2006/docPropsVTypes">
  <Template>Normal</Template>
  <TotalTime>328</TotalTime>
  <Pages>10</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95</cp:revision>
  <cp:lastPrinted>2021-09-28T03:53:00Z</cp:lastPrinted>
  <dcterms:created xsi:type="dcterms:W3CDTF">2021-09-28T01:57:00Z</dcterms:created>
  <dcterms:modified xsi:type="dcterms:W3CDTF">2021-11-10T04:17:00Z</dcterms:modified>
</cp:coreProperties>
</file>