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B5" w:rsidRPr="000974AE" w:rsidRDefault="002C3AB5" w:rsidP="00B573B2">
      <w:pPr>
        <w:tabs>
          <w:tab w:val="center" w:pos="4510"/>
          <w:tab w:val="left" w:pos="7320"/>
        </w:tabs>
        <w:spacing w:after="0" w:line="240" w:lineRule="auto"/>
        <w:jc w:val="center"/>
        <w:rPr>
          <w:rFonts w:ascii="Times New Roman" w:hAnsi="Times New Roman" w:cs="Times New Roman"/>
          <w:b/>
          <w:sz w:val="28"/>
          <w:szCs w:val="28"/>
        </w:rPr>
      </w:pPr>
      <w:r w:rsidRPr="000974AE">
        <w:rPr>
          <w:rFonts w:ascii="Times New Roman" w:hAnsi="Times New Roman" w:cs="Times New Roman"/>
          <w:b/>
          <w:sz w:val="28"/>
          <w:szCs w:val="28"/>
        </w:rPr>
        <w:t>Phụ lục</w:t>
      </w:r>
    </w:p>
    <w:p w:rsidR="00402607" w:rsidRPr="000974AE" w:rsidRDefault="00402607" w:rsidP="00B573B2">
      <w:pPr>
        <w:tabs>
          <w:tab w:val="center" w:pos="4510"/>
          <w:tab w:val="left" w:pos="7320"/>
        </w:tabs>
        <w:spacing w:after="0" w:line="240" w:lineRule="auto"/>
        <w:jc w:val="center"/>
        <w:rPr>
          <w:rFonts w:ascii="Times New Roman" w:hAnsi="Times New Roman" w:cs="Times New Roman"/>
          <w:b/>
          <w:sz w:val="28"/>
          <w:szCs w:val="28"/>
        </w:rPr>
      </w:pPr>
      <w:r w:rsidRPr="000974AE">
        <w:rPr>
          <w:rFonts w:ascii="Times New Roman" w:hAnsi="Times New Roman" w:cs="Times New Roman"/>
          <w:b/>
          <w:sz w:val="28"/>
          <w:szCs w:val="28"/>
        </w:rPr>
        <w:t>DANH</w:t>
      </w:r>
      <w:r w:rsidRPr="000974AE">
        <w:rPr>
          <w:rFonts w:ascii="Times New Roman" w:hAnsi="Times New Roman" w:cs="Times New Roman"/>
          <w:b/>
          <w:sz w:val="28"/>
          <w:szCs w:val="28"/>
          <w:lang w:val="vi-VN"/>
        </w:rPr>
        <w:t xml:space="preserve"> MỤC CÁC DỰ ÁN ƯU TIÊN </w:t>
      </w:r>
      <w:r w:rsidRPr="000974AE">
        <w:rPr>
          <w:rFonts w:ascii="Times New Roman" w:hAnsi="Times New Roman" w:cs="Times New Roman"/>
          <w:b/>
          <w:sz w:val="28"/>
          <w:szCs w:val="28"/>
          <w:lang w:val="en-GB"/>
        </w:rPr>
        <w:t xml:space="preserve">TRONG </w:t>
      </w:r>
      <w:r w:rsidRPr="000974AE">
        <w:rPr>
          <w:rFonts w:ascii="Times New Roman" w:hAnsi="Times New Roman" w:cs="Times New Roman"/>
          <w:b/>
          <w:sz w:val="28"/>
          <w:szCs w:val="28"/>
        </w:rPr>
        <w:t xml:space="preserve">KẾ HOẠCH PHÁT TRIỂN </w:t>
      </w:r>
      <w:r w:rsidR="00F2007F" w:rsidRPr="000974AE">
        <w:rPr>
          <w:rFonts w:ascii="Times New Roman" w:hAnsi="Times New Roman" w:cs="Times New Roman"/>
          <w:b/>
          <w:sz w:val="28"/>
          <w:szCs w:val="28"/>
        </w:rPr>
        <w:t xml:space="preserve">CÔNG NGHIỆP </w:t>
      </w:r>
      <w:r w:rsidR="000974AE" w:rsidRPr="000974AE">
        <w:rPr>
          <w:rFonts w:ascii="Times New Roman" w:hAnsi="Times New Roman" w:cs="Times New Roman"/>
          <w:b/>
          <w:sz w:val="28"/>
          <w:szCs w:val="28"/>
        </w:rPr>
        <w:t>SẢN XUẤT GIỐNG VẬT NUÔI</w:t>
      </w:r>
      <w:r w:rsidRPr="000974AE">
        <w:rPr>
          <w:rFonts w:ascii="Times New Roman" w:hAnsi="Times New Roman" w:cs="Times New Roman"/>
          <w:b/>
          <w:sz w:val="28"/>
          <w:szCs w:val="28"/>
        </w:rPr>
        <w:t xml:space="preserve"> ĐẾN NĂM 2030 TRÊN ĐỊA BÀN TỈNH </w:t>
      </w:r>
      <w:r w:rsidR="000974AE" w:rsidRPr="000974AE">
        <w:rPr>
          <w:rFonts w:ascii="Times New Roman" w:hAnsi="Times New Roman" w:cs="Times New Roman"/>
          <w:b/>
          <w:sz w:val="28"/>
          <w:szCs w:val="28"/>
        </w:rPr>
        <w:t>ĐỒNG NAI</w:t>
      </w:r>
    </w:p>
    <w:p w:rsidR="00402607" w:rsidRDefault="00402607" w:rsidP="00B573B2">
      <w:pPr>
        <w:tabs>
          <w:tab w:val="center" w:pos="4510"/>
          <w:tab w:val="left" w:pos="7320"/>
        </w:tabs>
        <w:spacing w:after="0" w:line="240" w:lineRule="auto"/>
        <w:jc w:val="center"/>
        <w:rPr>
          <w:rFonts w:ascii="Times New Roman" w:hAnsi="Times New Roman" w:cs="Times New Roman"/>
          <w:i/>
          <w:sz w:val="28"/>
          <w:szCs w:val="28"/>
        </w:rPr>
      </w:pPr>
      <w:r w:rsidRPr="000974AE">
        <w:rPr>
          <w:rFonts w:ascii="Times New Roman" w:hAnsi="Times New Roman" w:cs="Times New Roman"/>
          <w:i/>
          <w:sz w:val="28"/>
          <w:szCs w:val="28"/>
        </w:rPr>
        <w:t>(Kèm theo Kế hoạch số</w:t>
      </w:r>
      <w:r w:rsidR="00B573B2">
        <w:rPr>
          <w:rFonts w:ascii="Times New Roman" w:hAnsi="Times New Roman" w:cs="Times New Roman"/>
          <w:i/>
          <w:sz w:val="28"/>
          <w:szCs w:val="28"/>
        </w:rPr>
        <w:t xml:space="preserve"> 311/KH-UBND ngày 23</w:t>
      </w:r>
      <w:r w:rsidR="009E015B" w:rsidRPr="000974AE">
        <w:rPr>
          <w:rFonts w:ascii="Times New Roman" w:hAnsi="Times New Roman" w:cs="Times New Roman"/>
          <w:i/>
          <w:sz w:val="28"/>
          <w:szCs w:val="28"/>
        </w:rPr>
        <w:t xml:space="preserve"> </w:t>
      </w:r>
      <w:r w:rsidRPr="000974AE">
        <w:rPr>
          <w:rFonts w:ascii="Times New Roman" w:hAnsi="Times New Roman" w:cs="Times New Roman"/>
          <w:i/>
          <w:sz w:val="28"/>
          <w:szCs w:val="28"/>
        </w:rPr>
        <w:t xml:space="preserve">tháng </w:t>
      </w:r>
      <w:r w:rsidR="00B573B2">
        <w:rPr>
          <w:rFonts w:ascii="Times New Roman" w:hAnsi="Times New Roman" w:cs="Times New Roman"/>
          <w:i/>
          <w:sz w:val="28"/>
          <w:szCs w:val="28"/>
        </w:rPr>
        <w:t>9</w:t>
      </w:r>
      <w:r w:rsidRPr="000974AE">
        <w:rPr>
          <w:rFonts w:ascii="Times New Roman" w:hAnsi="Times New Roman" w:cs="Times New Roman"/>
          <w:i/>
          <w:sz w:val="28"/>
          <w:szCs w:val="28"/>
        </w:rPr>
        <w:t xml:space="preserve"> năm 2024 của Ủy ban nhân dân tỉnh </w:t>
      </w:r>
      <w:r w:rsidR="000974AE" w:rsidRPr="000974AE">
        <w:rPr>
          <w:rFonts w:ascii="Times New Roman" w:hAnsi="Times New Roman" w:cs="Times New Roman"/>
          <w:i/>
          <w:sz w:val="28"/>
          <w:szCs w:val="28"/>
        </w:rPr>
        <w:t>Đồng Nai</w:t>
      </w:r>
      <w:r w:rsidRPr="000974AE">
        <w:rPr>
          <w:rFonts w:ascii="Times New Roman" w:hAnsi="Times New Roman" w:cs="Times New Roman"/>
          <w:i/>
          <w:sz w:val="28"/>
          <w:szCs w:val="28"/>
        </w:rPr>
        <w:t>)</w:t>
      </w:r>
    </w:p>
    <w:p w:rsidR="00B573B2" w:rsidRPr="000974AE" w:rsidRDefault="00B573B2" w:rsidP="00B573B2">
      <w:pPr>
        <w:tabs>
          <w:tab w:val="center" w:pos="4510"/>
          <w:tab w:val="left" w:pos="7320"/>
        </w:tabs>
        <w:spacing w:after="0" w:line="240" w:lineRule="auto"/>
        <w:jc w:val="center"/>
        <w:rPr>
          <w:rFonts w:ascii="Times New Roman" w:hAnsi="Times New Roman" w:cs="Times New Roman"/>
          <w:i/>
          <w:sz w:val="28"/>
          <w:szCs w:val="28"/>
        </w:rPr>
      </w:pPr>
    </w:p>
    <w:p w:rsidR="00F67708" w:rsidRPr="00F67708" w:rsidRDefault="00F67708" w:rsidP="00F67708">
      <w:pPr>
        <w:tabs>
          <w:tab w:val="center" w:pos="4510"/>
          <w:tab w:val="left" w:pos="7320"/>
        </w:tabs>
        <w:spacing w:before="60" w:after="0" w:line="240" w:lineRule="auto"/>
        <w:jc w:val="center"/>
        <w:rPr>
          <w:rFonts w:ascii="Times New Roman" w:hAnsi="Times New Roman" w:cs="Times New Roman"/>
          <w:i/>
          <w:sz w:val="16"/>
          <w:szCs w:val="26"/>
        </w:rPr>
      </w:pPr>
    </w:p>
    <w:tbl>
      <w:tblPr>
        <w:tblW w:w="503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2610"/>
        <w:gridCol w:w="1651"/>
        <w:gridCol w:w="1786"/>
        <w:gridCol w:w="1734"/>
        <w:gridCol w:w="1611"/>
        <w:gridCol w:w="1468"/>
        <w:gridCol w:w="3594"/>
      </w:tblGrid>
      <w:tr w:rsidR="00B573B2" w:rsidRPr="00B573B2" w:rsidTr="00B573B2">
        <w:tc>
          <w:tcPr>
            <w:tcW w:w="17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32292" w:rsidRPr="00B573B2" w:rsidRDefault="00332292" w:rsidP="000974AE">
            <w:pPr>
              <w:spacing w:after="0"/>
              <w:jc w:val="center"/>
              <w:rPr>
                <w:rFonts w:ascii="Times New Roman" w:hAnsi="Times New Roman" w:cs="Times New Roman"/>
                <w:sz w:val="26"/>
                <w:szCs w:val="26"/>
              </w:rPr>
            </w:pPr>
            <w:r w:rsidRPr="00B573B2">
              <w:rPr>
                <w:rFonts w:ascii="Times New Roman" w:hAnsi="Times New Roman" w:cs="Times New Roman"/>
                <w:b/>
                <w:bCs/>
                <w:sz w:val="26"/>
                <w:szCs w:val="26"/>
              </w:rPr>
              <w:t>TT</w:t>
            </w:r>
          </w:p>
        </w:tc>
        <w:tc>
          <w:tcPr>
            <w:tcW w:w="8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32292" w:rsidRPr="00B573B2" w:rsidRDefault="00332292" w:rsidP="000974AE">
            <w:pPr>
              <w:spacing w:after="0"/>
              <w:jc w:val="center"/>
              <w:rPr>
                <w:rFonts w:ascii="Times New Roman" w:hAnsi="Times New Roman" w:cs="Times New Roman"/>
                <w:sz w:val="26"/>
                <w:szCs w:val="26"/>
              </w:rPr>
            </w:pPr>
            <w:r w:rsidRPr="00B573B2">
              <w:rPr>
                <w:rFonts w:ascii="Times New Roman" w:hAnsi="Times New Roman" w:cs="Times New Roman"/>
                <w:b/>
                <w:bCs/>
                <w:sz w:val="26"/>
                <w:szCs w:val="26"/>
              </w:rPr>
              <w:t>Nội dung</w:t>
            </w:r>
          </w:p>
        </w:tc>
        <w:tc>
          <w:tcPr>
            <w:tcW w:w="551" w:type="pct"/>
            <w:tcBorders>
              <w:top w:val="single" w:sz="4" w:space="0" w:color="auto"/>
              <w:left w:val="single" w:sz="4" w:space="0" w:color="auto"/>
              <w:bottom w:val="single" w:sz="4" w:space="0" w:color="auto"/>
              <w:right w:val="single" w:sz="4" w:space="0" w:color="auto"/>
            </w:tcBorders>
            <w:vAlign w:val="center"/>
          </w:tcPr>
          <w:p w:rsidR="00332292" w:rsidRPr="00B573B2" w:rsidRDefault="00332292" w:rsidP="000974AE">
            <w:pPr>
              <w:spacing w:after="0"/>
              <w:ind w:left="64" w:right="140"/>
              <w:jc w:val="center"/>
              <w:rPr>
                <w:rFonts w:ascii="Times New Roman" w:hAnsi="Times New Roman" w:cs="Times New Roman"/>
                <w:sz w:val="26"/>
                <w:szCs w:val="26"/>
              </w:rPr>
            </w:pPr>
            <w:r w:rsidRPr="00B573B2">
              <w:rPr>
                <w:rFonts w:ascii="Times New Roman" w:hAnsi="Times New Roman" w:cs="Times New Roman"/>
                <w:b/>
                <w:bCs/>
                <w:sz w:val="26"/>
                <w:szCs w:val="26"/>
              </w:rPr>
              <w:t>Cơ quan chủ trì thực hiện</w:t>
            </w:r>
          </w:p>
        </w:tc>
        <w:tc>
          <w:tcPr>
            <w:tcW w:w="596" w:type="pct"/>
            <w:tcBorders>
              <w:top w:val="single" w:sz="4" w:space="0" w:color="auto"/>
              <w:left w:val="single" w:sz="4" w:space="0" w:color="auto"/>
              <w:bottom w:val="single" w:sz="4" w:space="0" w:color="auto"/>
              <w:right w:val="single" w:sz="4" w:space="0" w:color="auto"/>
            </w:tcBorders>
            <w:vAlign w:val="center"/>
          </w:tcPr>
          <w:p w:rsidR="00332292" w:rsidRPr="00B573B2" w:rsidRDefault="00332292" w:rsidP="000974AE">
            <w:pPr>
              <w:spacing w:after="0"/>
              <w:ind w:left="144" w:right="112"/>
              <w:jc w:val="center"/>
              <w:rPr>
                <w:rFonts w:ascii="Times New Roman" w:hAnsi="Times New Roman" w:cs="Times New Roman"/>
                <w:sz w:val="26"/>
                <w:szCs w:val="26"/>
              </w:rPr>
            </w:pPr>
            <w:r w:rsidRPr="00B573B2">
              <w:rPr>
                <w:rFonts w:ascii="Times New Roman" w:hAnsi="Times New Roman" w:cs="Times New Roman"/>
                <w:b/>
                <w:bCs/>
                <w:sz w:val="26"/>
                <w:szCs w:val="26"/>
              </w:rPr>
              <w:t xml:space="preserve">Cơ quan </w:t>
            </w:r>
            <w:bookmarkStart w:id="0" w:name="_GoBack"/>
            <w:bookmarkEnd w:id="0"/>
            <w:r w:rsidRPr="00B573B2">
              <w:rPr>
                <w:rFonts w:ascii="Times New Roman" w:hAnsi="Times New Roman" w:cs="Times New Roman"/>
                <w:b/>
                <w:bCs/>
                <w:sz w:val="26"/>
                <w:szCs w:val="26"/>
              </w:rPr>
              <w:t>phối hợp</w:t>
            </w:r>
          </w:p>
        </w:tc>
        <w:tc>
          <w:tcPr>
            <w:tcW w:w="579" w:type="pct"/>
            <w:tcBorders>
              <w:top w:val="single" w:sz="4" w:space="0" w:color="auto"/>
              <w:left w:val="single" w:sz="4" w:space="0" w:color="auto"/>
              <w:bottom w:val="single" w:sz="4" w:space="0" w:color="auto"/>
              <w:right w:val="single" w:sz="4" w:space="0" w:color="auto"/>
            </w:tcBorders>
            <w:vAlign w:val="center"/>
          </w:tcPr>
          <w:p w:rsidR="00332292" w:rsidRPr="00B573B2" w:rsidRDefault="00332292" w:rsidP="000974AE">
            <w:pPr>
              <w:spacing w:after="0"/>
              <w:jc w:val="center"/>
              <w:rPr>
                <w:rFonts w:ascii="Times New Roman" w:hAnsi="Times New Roman" w:cs="Times New Roman"/>
                <w:b/>
                <w:bCs/>
                <w:sz w:val="26"/>
                <w:szCs w:val="26"/>
              </w:rPr>
            </w:pPr>
            <w:r w:rsidRPr="00B573B2">
              <w:rPr>
                <w:rFonts w:ascii="Times New Roman" w:hAnsi="Times New Roman" w:cs="Times New Roman"/>
                <w:b/>
                <w:bCs/>
                <w:sz w:val="26"/>
                <w:szCs w:val="26"/>
              </w:rPr>
              <w:t>Dự kiến nhu cầu vốn</w:t>
            </w:r>
          </w:p>
          <w:p w:rsidR="00332292" w:rsidRPr="00B573B2" w:rsidRDefault="00332292" w:rsidP="000974AE">
            <w:pPr>
              <w:spacing w:after="0"/>
              <w:jc w:val="center"/>
              <w:rPr>
                <w:rFonts w:ascii="Times New Roman" w:hAnsi="Times New Roman" w:cs="Times New Roman"/>
                <w:b/>
                <w:bCs/>
                <w:sz w:val="26"/>
                <w:szCs w:val="26"/>
              </w:rPr>
            </w:pPr>
            <w:r w:rsidRPr="00B573B2">
              <w:rPr>
                <w:rFonts w:ascii="Times New Roman" w:hAnsi="Times New Roman" w:cs="Times New Roman"/>
                <w:bCs/>
                <w:i/>
                <w:sz w:val="26"/>
                <w:szCs w:val="26"/>
              </w:rPr>
              <w:t>(tỷ đồng)</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32292" w:rsidRPr="00B573B2" w:rsidRDefault="00332292" w:rsidP="000974AE">
            <w:pPr>
              <w:spacing w:after="0"/>
              <w:ind w:left="223" w:right="241"/>
              <w:jc w:val="center"/>
              <w:rPr>
                <w:rFonts w:ascii="Times New Roman" w:hAnsi="Times New Roman" w:cs="Times New Roman"/>
                <w:sz w:val="26"/>
                <w:szCs w:val="26"/>
              </w:rPr>
            </w:pPr>
            <w:r w:rsidRPr="00B573B2">
              <w:rPr>
                <w:rFonts w:ascii="Times New Roman" w:hAnsi="Times New Roman" w:cs="Times New Roman"/>
                <w:b/>
                <w:bCs/>
                <w:sz w:val="26"/>
                <w:szCs w:val="26"/>
              </w:rPr>
              <w:t>Nguồn vốn</w:t>
            </w:r>
          </w:p>
        </w:tc>
        <w:tc>
          <w:tcPr>
            <w:tcW w:w="49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32292" w:rsidRPr="00B573B2" w:rsidRDefault="00332292" w:rsidP="000974AE">
            <w:pPr>
              <w:spacing w:after="0"/>
              <w:jc w:val="center"/>
              <w:rPr>
                <w:rFonts w:ascii="Times New Roman" w:hAnsi="Times New Roman" w:cs="Times New Roman"/>
                <w:sz w:val="26"/>
                <w:szCs w:val="26"/>
              </w:rPr>
            </w:pPr>
            <w:r w:rsidRPr="00B573B2">
              <w:rPr>
                <w:rFonts w:ascii="Times New Roman" w:hAnsi="Times New Roman" w:cs="Times New Roman"/>
                <w:b/>
                <w:bCs/>
                <w:sz w:val="26"/>
                <w:szCs w:val="26"/>
              </w:rPr>
              <w:t>Thời gian thực hiện</w:t>
            </w:r>
          </w:p>
        </w:tc>
        <w:tc>
          <w:tcPr>
            <w:tcW w:w="1200" w:type="pct"/>
            <w:tcBorders>
              <w:top w:val="single" w:sz="4" w:space="0" w:color="auto"/>
              <w:left w:val="single" w:sz="4" w:space="0" w:color="auto"/>
              <w:bottom w:val="single" w:sz="4" w:space="0" w:color="auto"/>
              <w:right w:val="single" w:sz="4" w:space="0" w:color="auto"/>
            </w:tcBorders>
            <w:vAlign w:val="center"/>
          </w:tcPr>
          <w:p w:rsidR="00332292" w:rsidRPr="00B573B2" w:rsidRDefault="00332292" w:rsidP="00332292">
            <w:pPr>
              <w:spacing w:after="0"/>
              <w:jc w:val="center"/>
              <w:rPr>
                <w:rFonts w:ascii="Times New Roman" w:hAnsi="Times New Roman" w:cs="Times New Roman"/>
                <w:b/>
                <w:bCs/>
                <w:sz w:val="26"/>
                <w:szCs w:val="26"/>
              </w:rPr>
            </w:pPr>
            <w:r w:rsidRPr="00B573B2">
              <w:rPr>
                <w:rFonts w:ascii="Times New Roman" w:hAnsi="Times New Roman" w:cs="Times New Roman"/>
                <w:b/>
                <w:bCs/>
                <w:sz w:val="26"/>
                <w:szCs w:val="26"/>
              </w:rPr>
              <w:t>Ghi chú</w:t>
            </w:r>
          </w:p>
        </w:tc>
      </w:tr>
      <w:tr w:rsidR="00B573B2" w:rsidRPr="00B573B2" w:rsidTr="00B573B2">
        <w:tc>
          <w:tcPr>
            <w:tcW w:w="174" w:type="pct"/>
            <w:tcBorders>
              <w:top w:val="single" w:sz="4" w:space="0" w:color="auto"/>
            </w:tcBorders>
            <w:shd w:val="clear" w:color="auto" w:fill="auto"/>
            <w:tcMar>
              <w:top w:w="0" w:type="dxa"/>
              <w:left w:w="0" w:type="dxa"/>
              <w:bottom w:w="0" w:type="dxa"/>
              <w:right w:w="0" w:type="dxa"/>
            </w:tcMar>
            <w:vAlign w:val="center"/>
          </w:tcPr>
          <w:p w:rsidR="00332292" w:rsidRPr="00B573B2" w:rsidRDefault="00332292" w:rsidP="00B573B2">
            <w:pPr>
              <w:spacing w:before="20" w:after="20"/>
              <w:jc w:val="center"/>
              <w:rPr>
                <w:rFonts w:ascii="Times New Roman" w:hAnsi="Times New Roman" w:cs="Times New Roman"/>
                <w:bCs/>
                <w:sz w:val="26"/>
                <w:szCs w:val="26"/>
              </w:rPr>
            </w:pPr>
            <w:r w:rsidRPr="00B573B2">
              <w:rPr>
                <w:rFonts w:ascii="Times New Roman" w:hAnsi="Times New Roman" w:cs="Times New Roman"/>
                <w:bCs/>
                <w:sz w:val="26"/>
                <w:szCs w:val="26"/>
              </w:rPr>
              <w:t>1</w:t>
            </w:r>
          </w:p>
        </w:tc>
        <w:tc>
          <w:tcPr>
            <w:tcW w:w="871" w:type="pct"/>
            <w:tcBorders>
              <w:top w:val="single" w:sz="4" w:space="0" w:color="auto"/>
            </w:tcBorders>
            <w:shd w:val="clear" w:color="auto" w:fill="auto"/>
            <w:tcMar>
              <w:top w:w="0" w:type="dxa"/>
              <w:left w:w="0" w:type="dxa"/>
              <w:bottom w:w="0" w:type="dxa"/>
              <w:right w:w="0" w:type="dxa"/>
            </w:tcMar>
            <w:vAlign w:val="center"/>
          </w:tcPr>
          <w:p w:rsidR="00332292" w:rsidRPr="00B573B2" w:rsidRDefault="00332292" w:rsidP="00B573B2">
            <w:pPr>
              <w:spacing w:before="20" w:after="20"/>
              <w:ind w:left="161" w:right="195"/>
              <w:jc w:val="both"/>
              <w:rPr>
                <w:rFonts w:ascii="Times New Roman" w:hAnsi="Times New Roman" w:cs="Times New Roman"/>
                <w:b/>
                <w:bCs/>
                <w:sz w:val="26"/>
                <w:szCs w:val="26"/>
              </w:rPr>
            </w:pPr>
            <w:r w:rsidRPr="00B573B2">
              <w:rPr>
                <w:rFonts w:ascii="Times New Roman" w:hAnsi="Times New Roman" w:cs="Times New Roman"/>
                <w:spacing w:val="-4"/>
                <w:sz w:val="26"/>
                <w:szCs w:val="26"/>
                <w:lang w:val="nl-NL"/>
              </w:rPr>
              <w:t>Dự án nâng cao chất lượng giống vật nuôi</w:t>
            </w:r>
          </w:p>
        </w:tc>
        <w:tc>
          <w:tcPr>
            <w:tcW w:w="551" w:type="pct"/>
            <w:tcBorders>
              <w:top w:val="single" w:sz="4" w:space="0" w:color="auto"/>
            </w:tcBorders>
            <w:vAlign w:val="center"/>
          </w:tcPr>
          <w:p w:rsidR="00332292" w:rsidRPr="00B573B2" w:rsidRDefault="00332292" w:rsidP="00B573B2">
            <w:pPr>
              <w:spacing w:before="20" w:after="20"/>
              <w:ind w:left="64" w:right="140"/>
              <w:jc w:val="both"/>
              <w:rPr>
                <w:rFonts w:ascii="Times New Roman" w:hAnsi="Times New Roman" w:cs="Times New Roman"/>
                <w:b/>
                <w:bCs/>
                <w:sz w:val="26"/>
                <w:szCs w:val="26"/>
              </w:rPr>
            </w:pPr>
            <w:r w:rsidRPr="00B573B2">
              <w:rPr>
                <w:rFonts w:ascii="Times New Roman" w:hAnsi="Times New Roman" w:cs="Times New Roman"/>
                <w:sz w:val="26"/>
                <w:szCs w:val="26"/>
              </w:rPr>
              <w:t>Sở Nông nghiệp và PTNT</w:t>
            </w:r>
          </w:p>
        </w:tc>
        <w:tc>
          <w:tcPr>
            <w:tcW w:w="596" w:type="pct"/>
            <w:tcBorders>
              <w:top w:val="single" w:sz="4" w:space="0" w:color="auto"/>
            </w:tcBorders>
            <w:vAlign w:val="center"/>
          </w:tcPr>
          <w:p w:rsidR="00332292" w:rsidRPr="00B573B2" w:rsidRDefault="00332292" w:rsidP="00B573B2">
            <w:pPr>
              <w:spacing w:before="20" w:after="20"/>
              <w:ind w:left="144" w:right="112"/>
              <w:jc w:val="both"/>
              <w:rPr>
                <w:rFonts w:ascii="Times New Roman" w:hAnsi="Times New Roman" w:cs="Times New Roman"/>
                <w:sz w:val="26"/>
                <w:szCs w:val="26"/>
              </w:rPr>
            </w:pPr>
            <w:r w:rsidRPr="00B573B2">
              <w:rPr>
                <w:rFonts w:ascii="Times New Roman" w:hAnsi="Times New Roman" w:cs="Times New Roman"/>
                <w:sz w:val="26"/>
                <w:szCs w:val="26"/>
              </w:rPr>
              <w:t>- Các sở, ngành liên quan</w:t>
            </w:r>
          </w:p>
          <w:p w:rsidR="00332292" w:rsidRPr="00B573B2" w:rsidRDefault="00332292" w:rsidP="00B573B2">
            <w:pPr>
              <w:spacing w:before="20" w:after="20"/>
              <w:ind w:left="144" w:right="112"/>
              <w:jc w:val="both"/>
              <w:rPr>
                <w:rFonts w:ascii="Times New Roman" w:hAnsi="Times New Roman" w:cs="Times New Roman"/>
                <w:b/>
                <w:bCs/>
                <w:sz w:val="26"/>
                <w:szCs w:val="26"/>
              </w:rPr>
            </w:pPr>
            <w:r w:rsidRPr="00B573B2">
              <w:rPr>
                <w:rFonts w:ascii="Times New Roman" w:hAnsi="Times New Roman" w:cs="Times New Roman"/>
                <w:sz w:val="26"/>
                <w:szCs w:val="26"/>
              </w:rPr>
              <w:t>- Các tổ chức, cá nhân</w:t>
            </w:r>
          </w:p>
        </w:tc>
        <w:tc>
          <w:tcPr>
            <w:tcW w:w="579" w:type="pct"/>
            <w:tcBorders>
              <w:top w:val="single" w:sz="4" w:space="0" w:color="auto"/>
            </w:tcBorders>
            <w:vAlign w:val="center"/>
          </w:tcPr>
          <w:p w:rsidR="00332292" w:rsidRPr="00B573B2" w:rsidRDefault="00332292" w:rsidP="00B573B2">
            <w:pPr>
              <w:spacing w:before="20" w:after="20"/>
              <w:jc w:val="center"/>
              <w:rPr>
                <w:rFonts w:ascii="Times New Roman" w:hAnsi="Times New Roman" w:cs="Times New Roman"/>
                <w:sz w:val="26"/>
                <w:szCs w:val="26"/>
              </w:rPr>
            </w:pPr>
            <w:r w:rsidRPr="00B573B2">
              <w:rPr>
                <w:rFonts w:ascii="Times New Roman" w:hAnsi="Times New Roman" w:cs="Times New Roman"/>
                <w:sz w:val="26"/>
                <w:szCs w:val="26"/>
              </w:rPr>
              <w:t>30</w:t>
            </w:r>
          </w:p>
        </w:tc>
        <w:tc>
          <w:tcPr>
            <w:tcW w:w="538" w:type="pct"/>
            <w:tcBorders>
              <w:top w:val="single" w:sz="4" w:space="0" w:color="auto"/>
            </w:tcBorders>
            <w:shd w:val="clear" w:color="auto" w:fill="auto"/>
            <w:tcMar>
              <w:top w:w="0" w:type="dxa"/>
              <w:left w:w="0" w:type="dxa"/>
              <w:bottom w:w="0" w:type="dxa"/>
              <w:right w:w="0" w:type="dxa"/>
            </w:tcMar>
            <w:vAlign w:val="center"/>
          </w:tcPr>
          <w:p w:rsidR="00332292" w:rsidRPr="00B573B2" w:rsidRDefault="00332292" w:rsidP="00B573B2">
            <w:pPr>
              <w:spacing w:before="20" w:after="20"/>
              <w:ind w:left="223" w:right="241"/>
              <w:jc w:val="center"/>
              <w:rPr>
                <w:rFonts w:ascii="Times New Roman" w:hAnsi="Times New Roman" w:cs="Times New Roman"/>
                <w:b/>
                <w:bCs/>
                <w:sz w:val="26"/>
                <w:szCs w:val="26"/>
              </w:rPr>
            </w:pPr>
            <w:r w:rsidRPr="00B573B2">
              <w:rPr>
                <w:rFonts w:ascii="Times New Roman" w:hAnsi="Times New Roman" w:cs="Times New Roman"/>
                <w:sz w:val="26"/>
                <w:szCs w:val="26"/>
              </w:rPr>
              <w:t>Vốn ngân sách</w:t>
            </w:r>
          </w:p>
        </w:tc>
        <w:tc>
          <w:tcPr>
            <w:tcW w:w="490" w:type="pct"/>
            <w:tcBorders>
              <w:top w:val="single" w:sz="4" w:space="0" w:color="auto"/>
            </w:tcBorders>
            <w:shd w:val="clear" w:color="auto" w:fill="auto"/>
            <w:tcMar>
              <w:top w:w="0" w:type="dxa"/>
              <w:left w:w="0" w:type="dxa"/>
              <w:bottom w:w="0" w:type="dxa"/>
              <w:right w:w="0" w:type="dxa"/>
            </w:tcMar>
            <w:vAlign w:val="center"/>
          </w:tcPr>
          <w:p w:rsidR="00332292" w:rsidRPr="00B573B2" w:rsidRDefault="00332292" w:rsidP="00B573B2">
            <w:pPr>
              <w:spacing w:before="20" w:after="20"/>
              <w:jc w:val="center"/>
              <w:rPr>
                <w:rFonts w:ascii="Times New Roman" w:hAnsi="Times New Roman" w:cs="Times New Roman"/>
                <w:bCs/>
                <w:sz w:val="26"/>
                <w:szCs w:val="26"/>
              </w:rPr>
            </w:pPr>
            <w:r w:rsidRPr="00B573B2">
              <w:rPr>
                <w:rFonts w:ascii="Times New Roman" w:hAnsi="Times New Roman" w:cs="Times New Roman"/>
                <w:bCs/>
                <w:sz w:val="26"/>
                <w:szCs w:val="26"/>
              </w:rPr>
              <w:t>2026-2030</w:t>
            </w:r>
          </w:p>
        </w:tc>
        <w:tc>
          <w:tcPr>
            <w:tcW w:w="1200" w:type="pct"/>
            <w:tcBorders>
              <w:top w:val="single" w:sz="4" w:space="0" w:color="auto"/>
            </w:tcBorders>
          </w:tcPr>
          <w:p w:rsidR="00332292" w:rsidRPr="00B573B2" w:rsidRDefault="00332292" w:rsidP="00B573B2">
            <w:pPr>
              <w:spacing w:before="20" w:after="20"/>
              <w:ind w:left="141" w:right="142"/>
              <w:jc w:val="center"/>
              <w:rPr>
                <w:rFonts w:ascii="Times New Roman" w:hAnsi="Times New Roman" w:cs="Times New Roman"/>
                <w:bCs/>
                <w:sz w:val="26"/>
                <w:szCs w:val="26"/>
              </w:rPr>
            </w:pPr>
            <w:r w:rsidRPr="00B573B2">
              <w:rPr>
                <w:rFonts w:ascii="Times New Roman" w:hAnsi="Times New Roman" w:cs="Times New Roman"/>
                <w:bCs/>
                <w:sz w:val="26"/>
                <w:szCs w:val="26"/>
              </w:rPr>
              <w:t>Theo Kế hoạch số 11444/KH-UBND ngày 21/9/2021 của UBND tỉnh triển khai thực hiện Chương trình phát triển nghiên cứu, sản xuất giống phục vụ cơ cấu lại ngành nông nghiệp giai đoạn 2021</w:t>
            </w:r>
            <w:r w:rsidR="00B573B2">
              <w:rPr>
                <w:rFonts w:ascii="Times New Roman" w:hAnsi="Times New Roman" w:cs="Times New Roman"/>
                <w:bCs/>
                <w:sz w:val="26"/>
                <w:szCs w:val="26"/>
              </w:rPr>
              <w:t xml:space="preserve"> </w:t>
            </w:r>
            <w:r w:rsidRPr="00B573B2">
              <w:rPr>
                <w:rFonts w:ascii="Times New Roman" w:hAnsi="Times New Roman" w:cs="Times New Roman"/>
                <w:bCs/>
                <w:sz w:val="26"/>
                <w:szCs w:val="26"/>
              </w:rPr>
              <w:t>- 2030 trên địa bàn tỉnh Đồng Nai</w:t>
            </w:r>
          </w:p>
        </w:tc>
      </w:tr>
      <w:tr w:rsidR="00B573B2" w:rsidRPr="00B573B2" w:rsidTr="00B573B2">
        <w:tc>
          <w:tcPr>
            <w:tcW w:w="174" w:type="pct"/>
            <w:shd w:val="clear" w:color="auto" w:fill="auto"/>
            <w:tcMar>
              <w:top w:w="0" w:type="dxa"/>
              <w:left w:w="0" w:type="dxa"/>
              <w:bottom w:w="0" w:type="dxa"/>
              <w:right w:w="0" w:type="dxa"/>
            </w:tcMar>
            <w:vAlign w:val="center"/>
          </w:tcPr>
          <w:p w:rsidR="00332292" w:rsidRPr="00B573B2" w:rsidRDefault="00332292" w:rsidP="00B573B2">
            <w:pPr>
              <w:spacing w:before="20" w:after="20"/>
              <w:jc w:val="center"/>
              <w:rPr>
                <w:rFonts w:ascii="Times New Roman" w:hAnsi="Times New Roman" w:cs="Times New Roman"/>
                <w:bCs/>
                <w:sz w:val="26"/>
                <w:szCs w:val="26"/>
              </w:rPr>
            </w:pPr>
            <w:r w:rsidRPr="00B573B2">
              <w:rPr>
                <w:rFonts w:ascii="Times New Roman" w:hAnsi="Times New Roman" w:cs="Times New Roman"/>
                <w:bCs/>
                <w:sz w:val="26"/>
                <w:szCs w:val="26"/>
              </w:rPr>
              <w:t>2</w:t>
            </w:r>
          </w:p>
        </w:tc>
        <w:tc>
          <w:tcPr>
            <w:tcW w:w="871" w:type="pct"/>
            <w:shd w:val="clear" w:color="auto" w:fill="auto"/>
            <w:tcMar>
              <w:top w:w="0" w:type="dxa"/>
              <w:left w:w="0" w:type="dxa"/>
              <w:bottom w:w="0" w:type="dxa"/>
              <w:right w:w="0" w:type="dxa"/>
            </w:tcMar>
            <w:vAlign w:val="center"/>
          </w:tcPr>
          <w:p w:rsidR="00332292" w:rsidRPr="00B573B2" w:rsidRDefault="00332292" w:rsidP="00B573B2">
            <w:pPr>
              <w:spacing w:before="20" w:after="20"/>
              <w:ind w:left="161" w:right="195"/>
              <w:jc w:val="both"/>
              <w:rPr>
                <w:rFonts w:ascii="Times New Roman" w:hAnsi="Times New Roman" w:cs="Times New Roman"/>
                <w:bCs/>
                <w:sz w:val="26"/>
                <w:szCs w:val="26"/>
              </w:rPr>
            </w:pPr>
            <w:r w:rsidRPr="00B573B2">
              <w:rPr>
                <w:rFonts w:ascii="Times New Roman" w:eastAsia="Times New Roman" w:hAnsi="Times New Roman" w:cs="Times New Roman"/>
                <w:sz w:val="26"/>
                <w:szCs w:val="26"/>
              </w:rPr>
              <w:t>Nghiên cứu nâng cao năng suất và phát triển nguồn gen gà Mã Đà tại tỉnh Đồng Nai</w:t>
            </w:r>
          </w:p>
        </w:tc>
        <w:tc>
          <w:tcPr>
            <w:tcW w:w="551" w:type="pct"/>
            <w:vAlign w:val="center"/>
          </w:tcPr>
          <w:p w:rsidR="00332292" w:rsidRPr="00B573B2" w:rsidRDefault="00332292" w:rsidP="00B573B2">
            <w:pPr>
              <w:spacing w:before="20" w:after="20"/>
              <w:ind w:left="64" w:right="140"/>
              <w:jc w:val="both"/>
              <w:rPr>
                <w:rFonts w:ascii="Times New Roman" w:hAnsi="Times New Roman" w:cs="Times New Roman"/>
                <w:sz w:val="26"/>
                <w:szCs w:val="26"/>
              </w:rPr>
            </w:pPr>
            <w:r w:rsidRPr="00B573B2">
              <w:rPr>
                <w:rFonts w:ascii="Times New Roman" w:hAnsi="Times New Roman" w:cs="Times New Roman"/>
                <w:sz w:val="26"/>
                <w:szCs w:val="26"/>
              </w:rPr>
              <w:t>Sở Khoa học và Công nghệ</w:t>
            </w:r>
          </w:p>
        </w:tc>
        <w:tc>
          <w:tcPr>
            <w:tcW w:w="596" w:type="pct"/>
            <w:vAlign w:val="center"/>
          </w:tcPr>
          <w:p w:rsidR="00332292" w:rsidRPr="00B573B2" w:rsidRDefault="00332292" w:rsidP="00B573B2">
            <w:pPr>
              <w:spacing w:before="20" w:after="20"/>
              <w:ind w:left="144" w:right="112"/>
              <w:jc w:val="both"/>
              <w:rPr>
                <w:rFonts w:ascii="Times New Roman" w:hAnsi="Times New Roman" w:cs="Times New Roman"/>
                <w:sz w:val="26"/>
                <w:szCs w:val="26"/>
              </w:rPr>
            </w:pPr>
            <w:r w:rsidRPr="00B573B2">
              <w:rPr>
                <w:rFonts w:ascii="Times New Roman" w:hAnsi="Times New Roman" w:cs="Times New Roman"/>
                <w:sz w:val="26"/>
                <w:szCs w:val="26"/>
              </w:rPr>
              <w:t>- Sở Nông nghiệp và PTNT</w:t>
            </w:r>
          </w:p>
          <w:p w:rsidR="00332292" w:rsidRPr="00B573B2" w:rsidRDefault="00332292" w:rsidP="00B573B2">
            <w:pPr>
              <w:spacing w:before="20" w:after="20"/>
              <w:ind w:left="144" w:right="112"/>
              <w:jc w:val="both"/>
              <w:rPr>
                <w:rFonts w:ascii="Times New Roman" w:hAnsi="Times New Roman" w:cs="Times New Roman"/>
                <w:sz w:val="26"/>
                <w:szCs w:val="26"/>
              </w:rPr>
            </w:pPr>
            <w:r w:rsidRPr="00B573B2">
              <w:rPr>
                <w:rFonts w:ascii="Times New Roman" w:hAnsi="Times New Roman" w:cs="Times New Roman"/>
                <w:sz w:val="26"/>
                <w:szCs w:val="26"/>
              </w:rPr>
              <w:t>- UBND các huyện</w:t>
            </w:r>
          </w:p>
        </w:tc>
        <w:tc>
          <w:tcPr>
            <w:tcW w:w="579" w:type="pct"/>
            <w:vAlign w:val="center"/>
          </w:tcPr>
          <w:p w:rsidR="00332292" w:rsidRPr="00B573B2" w:rsidRDefault="00332292" w:rsidP="00B573B2">
            <w:pPr>
              <w:spacing w:before="20" w:after="20"/>
              <w:jc w:val="center"/>
              <w:rPr>
                <w:rFonts w:ascii="Times New Roman" w:hAnsi="Times New Roman" w:cs="Times New Roman"/>
                <w:sz w:val="26"/>
                <w:szCs w:val="26"/>
              </w:rPr>
            </w:pPr>
            <w:r w:rsidRPr="00B573B2">
              <w:rPr>
                <w:rFonts w:ascii="Times New Roman" w:hAnsi="Times New Roman" w:cs="Times New Roman"/>
                <w:sz w:val="26"/>
                <w:szCs w:val="26"/>
              </w:rPr>
              <w:t>03</w:t>
            </w:r>
          </w:p>
        </w:tc>
        <w:tc>
          <w:tcPr>
            <w:tcW w:w="538" w:type="pct"/>
            <w:shd w:val="clear" w:color="auto" w:fill="auto"/>
            <w:tcMar>
              <w:top w:w="0" w:type="dxa"/>
              <w:left w:w="0" w:type="dxa"/>
              <w:bottom w:w="0" w:type="dxa"/>
              <w:right w:w="0" w:type="dxa"/>
            </w:tcMar>
            <w:vAlign w:val="center"/>
          </w:tcPr>
          <w:p w:rsidR="00332292" w:rsidRPr="00B573B2" w:rsidRDefault="00332292" w:rsidP="00B573B2">
            <w:pPr>
              <w:spacing w:before="20" w:after="20"/>
              <w:ind w:left="223" w:right="241"/>
              <w:jc w:val="both"/>
              <w:rPr>
                <w:rFonts w:ascii="Times New Roman" w:hAnsi="Times New Roman" w:cs="Times New Roman"/>
                <w:sz w:val="26"/>
                <w:szCs w:val="26"/>
              </w:rPr>
            </w:pPr>
            <w:r w:rsidRPr="00B573B2">
              <w:rPr>
                <w:rFonts w:ascii="Times New Roman" w:hAnsi="Times New Roman" w:cs="Times New Roman"/>
                <w:sz w:val="26"/>
                <w:szCs w:val="26"/>
              </w:rPr>
              <w:t>Ngân sách sự nghiệp khoa học công nghệ</w:t>
            </w:r>
          </w:p>
        </w:tc>
        <w:tc>
          <w:tcPr>
            <w:tcW w:w="490" w:type="pct"/>
            <w:shd w:val="clear" w:color="auto" w:fill="auto"/>
            <w:tcMar>
              <w:top w:w="0" w:type="dxa"/>
              <w:left w:w="0" w:type="dxa"/>
              <w:bottom w:w="0" w:type="dxa"/>
              <w:right w:w="0" w:type="dxa"/>
            </w:tcMar>
            <w:vAlign w:val="center"/>
          </w:tcPr>
          <w:p w:rsidR="00332292" w:rsidRPr="00B573B2" w:rsidRDefault="00332292" w:rsidP="00B573B2">
            <w:pPr>
              <w:spacing w:before="20" w:after="20"/>
              <w:jc w:val="center"/>
              <w:rPr>
                <w:rFonts w:ascii="Times New Roman" w:hAnsi="Times New Roman" w:cs="Times New Roman"/>
                <w:bCs/>
                <w:sz w:val="26"/>
                <w:szCs w:val="26"/>
              </w:rPr>
            </w:pPr>
            <w:r w:rsidRPr="00B573B2">
              <w:rPr>
                <w:rFonts w:ascii="Times New Roman" w:hAnsi="Times New Roman" w:cs="Times New Roman"/>
                <w:bCs/>
                <w:sz w:val="26"/>
                <w:szCs w:val="26"/>
              </w:rPr>
              <w:t>2024-2026</w:t>
            </w:r>
          </w:p>
        </w:tc>
        <w:tc>
          <w:tcPr>
            <w:tcW w:w="1200" w:type="pct"/>
          </w:tcPr>
          <w:p w:rsidR="00332292" w:rsidRPr="00B573B2" w:rsidRDefault="00332292" w:rsidP="00B573B2">
            <w:pPr>
              <w:spacing w:before="20" w:after="20"/>
              <w:ind w:left="141" w:right="140"/>
              <w:jc w:val="center"/>
              <w:rPr>
                <w:rFonts w:ascii="Times New Roman" w:hAnsi="Times New Roman" w:cs="Times New Roman"/>
                <w:b/>
                <w:bCs/>
                <w:sz w:val="26"/>
                <w:szCs w:val="26"/>
              </w:rPr>
            </w:pPr>
            <w:r w:rsidRPr="00B573B2">
              <w:rPr>
                <w:rFonts w:ascii="Times New Roman" w:eastAsia="Times New Roman" w:hAnsi="Times New Roman" w:cs="Times New Roman"/>
                <w:sz w:val="26"/>
                <w:szCs w:val="26"/>
              </w:rPr>
              <w:t xml:space="preserve">Quyết định số 1893/QĐ-UBND ngày 25/6/2024 của UBND tỉnh về việc phê duyệt danh mục nhiệm vụ khoa học và công nghệ đặt hàng sử dụng ngân sách nhà nước </w:t>
            </w:r>
            <w:r w:rsidR="00B573B2">
              <w:rPr>
                <w:rFonts w:ascii="Times New Roman" w:eastAsia="Times New Roman" w:hAnsi="Times New Roman" w:cs="Times New Roman"/>
                <w:sz w:val="26"/>
                <w:szCs w:val="26"/>
              </w:rPr>
              <w:t>năm 2024 (đợt 2) Chương trình: “</w:t>
            </w:r>
            <w:r w:rsidRPr="00B573B2">
              <w:rPr>
                <w:rFonts w:ascii="Times New Roman" w:eastAsia="Times New Roman" w:hAnsi="Times New Roman" w:cs="Times New Roman"/>
                <w:sz w:val="26"/>
                <w:szCs w:val="26"/>
              </w:rPr>
              <w:t>Khoa học và Côn</w:t>
            </w:r>
            <w:r w:rsidR="00B573B2">
              <w:rPr>
                <w:rFonts w:ascii="Times New Roman" w:eastAsia="Times New Roman" w:hAnsi="Times New Roman" w:cs="Times New Roman"/>
                <w:sz w:val="26"/>
                <w:szCs w:val="26"/>
              </w:rPr>
              <w:t>g nghệ phục vụ công nghiệp hóa -</w:t>
            </w:r>
            <w:r w:rsidRPr="00B573B2">
              <w:rPr>
                <w:rFonts w:ascii="Times New Roman" w:eastAsia="Times New Roman" w:hAnsi="Times New Roman" w:cs="Times New Roman"/>
                <w:sz w:val="26"/>
                <w:szCs w:val="26"/>
              </w:rPr>
              <w:t xml:space="preserve"> hiện đại hóa nông nghiệp và nông thôn”.</w:t>
            </w:r>
          </w:p>
        </w:tc>
      </w:tr>
    </w:tbl>
    <w:p w:rsidR="0036297A" w:rsidRPr="008F54F6" w:rsidRDefault="0036297A" w:rsidP="00402607">
      <w:pPr>
        <w:spacing w:before="120" w:after="0"/>
        <w:jc w:val="right"/>
        <w:rPr>
          <w:rFonts w:ascii="Times New Roman" w:eastAsia="Times New Roman" w:hAnsi="Times New Roman" w:cs="Times New Roman"/>
          <w:bCs/>
          <w:i/>
          <w:iCs/>
          <w:sz w:val="24"/>
          <w:szCs w:val="24"/>
        </w:rPr>
      </w:pPr>
    </w:p>
    <w:sectPr w:rsidR="0036297A" w:rsidRPr="008F54F6" w:rsidSect="00B573B2">
      <w:headerReference w:type="default" r:id="rId8"/>
      <w:pgSz w:w="16838" w:h="11906" w:orient="landscape" w:code="9"/>
      <w:pgMar w:top="1134" w:right="1134" w:bottom="1134"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F6" w:rsidRDefault="004C76F6">
      <w:pPr>
        <w:spacing w:after="0" w:line="240" w:lineRule="auto"/>
      </w:pPr>
      <w:r>
        <w:separator/>
      </w:r>
    </w:p>
  </w:endnote>
  <w:endnote w:type="continuationSeparator" w:id="0">
    <w:p w:rsidR="004C76F6" w:rsidRDefault="004C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F6" w:rsidRDefault="004C76F6">
      <w:pPr>
        <w:spacing w:after="0" w:line="240" w:lineRule="auto"/>
      </w:pPr>
      <w:r>
        <w:separator/>
      </w:r>
    </w:p>
  </w:footnote>
  <w:footnote w:type="continuationSeparator" w:id="0">
    <w:p w:rsidR="004C76F6" w:rsidRDefault="004C7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A4" w:rsidRPr="004575C5" w:rsidRDefault="00B573B2">
    <w:pPr>
      <w:pStyle w:val="Header"/>
      <w:jc w:val="cent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607"/>
    <w:rsid w:val="00001462"/>
    <w:rsid w:val="000136BC"/>
    <w:rsid w:val="00030D05"/>
    <w:rsid w:val="00046FA6"/>
    <w:rsid w:val="0006089E"/>
    <w:rsid w:val="0007547D"/>
    <w:rsid w:val="00075FB6"/>
    <w:rsid w:val="000974AE"/>
    <w:rsid w:val="000F3BD1"/>
    <w:rsid w:val="001069DC"/>
    <w:rsid w:val="001125C7"/>
    <w:rsid w:val="001300A5"/>
    <w:rsid w:val="00145A4C"/>
    <w:rsid w:val="0017019A"/>
    <w:rsid w:val="001A2CB5"/>
    <w:rsid w:val="001B0F44"/>
    <w:rsid w:val="001B3C27"/>
    <w:rsid w:val="001B3E0D"/>
    <w:rsid w:val="001E22F0"/>
    <w:rsid w:val="00244996"/>
    <w:rsid w:val="002A0BE3"/>
    <w:rsid w:val="002A1AC4"/>
    <w:rsid w:val="002B6020"/>
    <w:rsid w:val="002C3AB5"/>
    <w:rsid w:val="00332292"/>
    <w:rsid w:val="0036297A"/>
    <w:rsid w:val="00363DBE"/>
    <w:rsid w:val="00364C64"/>
    <w:rsid w:val="003E2A72"/>
    <w:rsid w:val="00402607"/>
    <w:rsid w:val="004066D7"/>
    <w:rsid w:val="004831F8"/>
    <w:rsid w:val="004C76F6"/>
    <w:rsid w:val="004E79D8"/>
    <w:rsid w:val="005076B9"/>
    <w:rsid w:val="005377EC"/>
    <w:rsid w:val="00565F9A"/>
    <w:rsid w:val="00587E8D"/>
    <w:rsid w:val="005C65CB"/>
    <w:rsid w:val="005D6E5A"/>
    <w:rsid w:val="005F75B6"/>
    <w:rsid w:val="006424AC"/>
    <w:rsid w:val="00642B4E"/>
    <w:rsid w:val="0065080B"/>
    <w:rsid w:val="00655F3E"/>
    <w:rsid w:val="00697FBF"/>
    <w:rsid w:val="006B5FFA"/>
    <w:rsid w:val="006D14C1"/>
    <w:rsid w:val="00725567"/>
    <w:rsid w:val="00735F7C"/>
    <w:rsid w:val="00781274"/>
    <w:rsid w:val="007C49D1"/>
    <w:rsid w:val="007E4584"/>
    <w:rsid w:val="008106FC"/>
    <w:rsid w:val="00825F05"/>
    <w:rsid w:val="00830088"/>
    <w:rsid w:val="008A39C5"/>
    <w:rsid w:val="008B2B3A"/>
    <w:rsid w:val="008F2D37"/>
    <w:rsid w:val="008F33E5"/>
    <w:rsid w:val="008F54F6"/>
    <w:rsid w:val="00904BC1"/>
    <w:rsid w:val="00935E44"/>
    <w:rsid w:val="00990FF8"/>
    <w:rsid w:val="009B71A5"/>
    <w:rsid w:val="009E015B"/>
    <w:rsid w:val="00A062E4"/>
    <w:rsid w:val="00A10730"/>
    <w:rsid w:val="00A35D95"/>
    <w:rsid w:val="00A70323"/>
    <w:rsid w:val="00AB0858"/>
    <w:rsid w:val="00AB2C49"/>
    <w:rsid w:val="00AF2F79"/>
    <w:rsid w:val="00B21B11"/>
    <w:rsid w:val="00B5071F"/>
    <w:rsid w:val="00B50A8B"/>
    <w:rsid w:val="00B573B2"/>
    <w:rsid w:val="00B9586D"/>
    <w:rsid w:val="00BF0EF8"/>
    <w:rsid w:val="00C20930"/>
    <w:rsid w:val="00C45F10"/>
    <w:rsid w:val="00C53460"/>
    <w:rsid w:val="00CF5C78"/>
    <w:rsid w:val="00D331CD"/>
    <w:rsid w:val="00D4577C"/>
    <w:rsid w:val="00DA4159"/>
    <w:rsid w:val="00DB04A0"/>
    <w:rsid w:val="00DC223F"/>
    <w:rsid w:val="00DD76EA"/>
    <w:rsid w:val="00DE35CD"/>
    <w:rsid w:val="00E34DD7"/>
    <w:rsid w:val="00E74E9F"/>
    <w:rsid w:val="00E7558F"/>
    <w:rsid w:val="00E87E63"/>
    <w:rsid w:val="00E9531D"/>
    <w:rsid w:val="00EB698D"/>
    <w:rsid w:val="00F01E71"/>
    <w:rsid w:val="00F07253"/>
    <w:rsid w:val="00F1740A"/>
    <w:rsid w:val="00F2007F"/>
    <w:rsid w:val="00F44B92"/>
    <w:rsid w:val="00F67708"/>
    <w:rsid w:val="00FA55D8"/>
    <w:rsid w:val="00FC1296"/>
    <w:rsid w:val="00FF07F3"/>
    <w:rsid w:val="00FF1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6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Normal (Web) Char Char Char Char Char,Normal (Web) Char Char Char Char, Char Char,Char Char Char Char Char Char Char Char Char Char Char Char Char Char Char,Char Cha"/>
    <w:basedOn w:val="Normal"/>
    <w:link w:val="NormalWebChar"/>
    <w:uiPriority w:val="99"/>
    <w:unhideWhenUsed/>
    <w:qFormat/>
    <w:rsid w:val="004026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07"/>
  </w:style>
  <w:style w:type="paragraph" w:styleId="Footer">
    <w:name w:val="footer"/>
    <w:basedOn w:val="Normal"/>
    <w:link w:val="FooterChar"/>
    <w:uiPriority w:val="99"/>
    <w:unhideWhenUsed/>
    <w:rsid w:val="00402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07"/>
  </w:style>
  <w:style w:type="paragraph" w:customStyle="1" w:styleId="Default">
    <w:name w:val="Default"/>
    <w:rsid w:val="004026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gri-box-news3-main-detail">
    <w:name w:val="agri-box-news3-main-detail"/>
    <w:basedOn w:val="DefaultParagraphFont"/>
    <w:rsid w:val="00402607"/>
  </w:style>
  <w:style w:type="character" w:customStyle="1" w:styleId="NormalWebChar">
    <w:name w:val="Normal (Web) Char"/>
    <w:aliases w:val=" Char Char Char Char,Char Char Char Char,Normal (Web) Char Char Char Char Char Char,Normal (Web) Char Char Char Char Char1, Char Char Char1,Char Char Char Char Char Char Char Char Char Char Char Char Char Char Char Char,Char Cha Char"/>
    <w:link w:val="NormalWeb"/>
    <w:uiPriority w:val="99"/>
    <w:rsid w:val="00402607"/>
    <w:rPr>
      <w:rFonts w:ascii="Times New Roman" w:eastAsia="Times New Roman" w:hAnsi="Times New Roman" w:cs="Times New Roman"/>
      <w:sz w:val="24"/>
      <w:szCs w:val="24"/>
    </w:rPr>
  </w:style>
  <w:style w:type="paragraph" w:customStyle="1" w:styleId="msolistparagraph0">
    <w:name w:val="msolistparagraph"/>
    <w:basedOn w:val="Normal"/>
    <w:rsid w:val="00402607"/>
    <w:pPr>
      <w:spacing w:after="200" w:line="276" w:lineRule="auto"/>
      <w:ind w:left="720"/>
      <w:contextualSpacing/>
    </w:pPr>
    <w:rPr>
      <w:rFonts w:ascii="Calibri" w:eastAsia="Times New Roman" w:hAnsi="Calibri" w:cs="Times New Roman"/>
    </w:rPr>
  </w:style>
  <w:style w:type="table" w:styleId="TableGrid">
    <w:name w:val="Table Grid"/>
    <w:basedOn w:val="TableNormal"/>
    <w:uiPriority w:val="39"/>
    <w:rsid w:val="0007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377EC"/>
    <w:rPr>
      <w:rFonts w:ascii="Times-Roman" w:hAnsi="Times-Roman" w:hint="default"/>
      <w:b w:val="0"/>
      <w:bCs w:val="0"/>
      <w:i w:val="0"/>
      <w:iCs w:val="0"/>
      <w:color w:val="000000"/>
      <w:sz w:val="30"/>
      <w:szCs w:val="30"/>
    </w:rPr>
  </w:style>
  <w:style w:type="character" w:customStyle="1" w:styleId="Bodytext">
    <w:name w:val="Body text_"/>
    <w:link w:val="BodyText1"/>
    <w:rsid w:val="000F3BD1"/>
    <w:rPr>
      <w:rFonts w:eastAsia="Times New Roman"/>
      <w:color w:val="24252A"/>
      <w:szCs w:val="28"/>
    </w:rPr>
  </w:style>
  <w:style w:type="paragraph" w:customStyle="1" w:styleId="BodyText1">
    <w:name w:val="Body Text1"/>
    <w:basedOn w:val="Normal"/>
    <w:link w:val="Bodytext"/>
    <w:qFormat/>
    <w:rsid w:val="000F3BD1"/>
    <w:pPr>
      <w:widowControl w:val="0"/>
      <w:spacing w:after="40" w:line="307" w:lineRule="auto"/>
      <w:ind w:firstLine="400"/>
    </w:pPr>
    <w:rPr>
      <w:rFonts w:eastAsia="Times New Roman"/>
      <w:color w:val="24252A"/>
      <w:szCs w:val="28"/>
    </w:rPr>
  </w:style>
  <w:style w:type="paragraph" w:styleId="NoSpacing">
    <w:name w:val="No Spacing"/>
    <w:aliases w:val="Dãn"/>
    <w:link w:val="NoSpacingChar"/>
    <w:uiPriority w:val="1"/>
    <w:qFormat/>
    <w:rsid w:val="003E2A72"/>
    <w:pPr>
      <w:spacing w:before="120" w:after="120" w:line="240" w:lineRule="auto"/>
      <w:ind w:firstLine="567"/>
      <w:jc w:val="both"/>
    </w:pPr>
    <w:rPr>
      <w:rFonts w:ascii="Times New Roman" w:eastAsia="Arial" w:hAnsi="Times New Roman" w:cs="Times New Roman"/>
      <w:sz w:val="28"/>
      <w:szCs w:val="28"/>
      <w:lang w:val="vi-VN"/>
    </w:rPr>
  </w:style>
  <w:style w:type="character" w:customStyle="1" w:styleId="NoSpacingChar">
    <w:name w:val="No Spacing Char"/>
    <w:aliases w:val="Dãn Char"/>
    <w:link w:val="NoSpacing"/>
    <w:uiPriority w:val="1"/>
    <w:rsid w:val="003E2A72"/>
    <w:rPr>
      <w:rFonts w:ascii="Times New Roman" w:eastAsia="Arial" w:hAnsi="Times New Roman" w:cs="Times New Roman"/>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6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Normal (Web) Char Char Char Char Char,Normal (Web) Char Char Char Char, Char Char,Char Char Char Char Char Char Char Char Char Char Char Char Char Char Char,Char Cha"/>
    <w:basedOn w:val="Normal"/>
    <w:link w:val="NormalWebChar"/>
    <w:uiPriority w:val="99"/>
    <w:unhideWhenUsed/>
    <w:qFormat/>
    <w:rsid w:val="004026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07"/>
  </w:style>
  <w:style w:type="paragraph" w:styleId="Footer">
    <w:name w:val="footer"/>
    <w:basedOn w:val="Normal"/>
    <w:link w:val="FooterChar"/>
    <w:uiPriority w:val="99"/>
    <w:unhideWhenUsed/>
    <w:rsid w:val="00402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07"/>
  </w:style>
  <w:style w:type="paragraph" w:customStyle="1" w:styleId="Default">
    <w:name w:val="Default"/>
    <w:rsid w:val="004026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gri-box-news3-main-detail">
    <w:name w:val="agri-box-news3-main-detail"/>
    <w:basedOn w:val="DefaultParagraphFont"/>
    <w:rsid w:val="00402607"/>
  </w:style>
  <w:style w:type="character" w:customStyle="1" w:styleId="NormalWebChar">
    <w:name w:val="Normal (Web) Char"/>
    <w:aliases w:val=" Char Char Char Char,Char Char Char Char,Normal (Web) Char Char Char Char Char Char,Normal (Web) Char Char Char Char Char1, Char Char Char1,Char Char Char Char Char Char Char Char Char Char Char Char Char Char Char Char,Char Cha Char"/>
    <w:link w:val="NormalWeb"/>
    <w:uiPriority w:val="99"/>
    <w:rsid w:val="00402607"/>
    <w:rPr>
      <w:rFonts w:ascii="Times New Roman" w:eastAsia="Times New Roman" w:hAnsi="Times New Roman" w:cs="Times New Roman"/>
      <w:sz w:val="24"/>
      <w:szCs w:val="24"/>
    </w:rPr>
  </w:style>
  <w:style w:type="paragraph" w:customStyle="1" w:styleId="msolistparagraph0">
    <w:name w:val="msolistparagraph"/>
    <w:basedOn w:val="Normal"/>
    <w:rsid w:val="00402607"/>
    <w:pPr>
      <w:spacing w:after="200" w:line="276" w:lineRule="auto"/>
      <w:ind w:left="720"/>
      <w:contextualSpacing/>
    </w:pPr>
    <w:rPr>
      <w:rFonts w:ascii="Calibri" w:eastAsia="Times New Roman" w:hAnsi="Calibri" w:cs="Times New Roman"/>
    </w:rPr>
  </w:style>
  <w:style w:type="table" w:styleId="TableGrid">
    <w:name w:val="Table Grid"/>
    <w:basedOn w:val="TableNormal"/>
    <w:uiPriority w:val="39"/>
    <w:rsid w:val="0007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377EC"/>
    <w:rPr>
      <w:rFonts w:ascii="Times-Roman" w:hAnsi="Times-Roman" w:hint="default"/>
      <w:b w:val="0"/>
      <w:bCs w:val="0"/>
      <w:i w:val="0"/>
      <w:iCs w:val="0"/>
      <w:color w:val="000000"/>
      <w:sz w:val="30"/>
      <w:szCs w:val="30"/>
    </w:rPr>
  </w:style>
  <w:style w:type="character" w:customStyle="1" w:styleId="Bodytext">
    <w:name w:val="Body text_"/>
    <w:link w:val="BodyText1"/>
    <w:rsid w:val="000F3BD1"/>
    <w:rPr>
      <w:rFonts w:eastAsia="Times New Roman"/>
      <w:color w:val="24252A"/>
      <w:szCs w:val="28"/>
    </w:rPr>
  </w:style>
  <w:style w:type="paragraph" w:customStyle="1" w:styleId="BodyText1">
    <w:name w:val="Body Text1"/>
    <w:basedOn w:val="Normal"/>
    <w:link w:val="Bodytext"/>
    <w:qFormat/>
    <w:rsid w:val="000F3BD1"/>
    <w:pPr>
      <w:widowControl w:val="0"/>
      <w:spacing w:after="40" w:line="307" w:lineRule="auto"/>
      <w:ind w:firstLine="400"/>
    </w:pPr>
    <w:rPr>
      <w:rFonts w:eastAsia="Times New Roman"/>
      <w:color w:val="24252A"/>
      <w:szCs w:val="28"/>
    </w:rPr>
  </w:style>
  <w:style w:type="paragraph" w:styleId="NoSpacing">
    <w:name w:val="No Spacing"/>
    <w:aliases w:val="Dãn"/>
    <w:link w:val="NoSpacingChar"/>
    <w:uiPriority w:val="1"/>
    <w:qFormat/>
    <w:rsid w:val="003E2A72"/>
    <w:pPr>
      <w:spacing w:before="120" w:after="120" w:line="240" w:lineRule="auto"/>
      <w:ind w:firstLine="567"/>
      <w:jc w:val="both"/>
    </w:pPr>
    <w:rPr>
      <w:rFonts w:ascii="Times New Roman" w:eastAsia="Arial" w:hAnsi="Times New Roman" w:cs="Times New Roman"/>
      <w:sz w:val="28"/>
      <w:szCs w:val="28"/>
      <w:lang w:val="vi-VN"/>
    </w:rPr>
  </w:style>
  <w:style w:type="character" w:customStyle="1" w:styleId="NoSpacingChar">
    <w:name w:val="No Spacing Char"/>
    <w:aliases w:val="Dãn Char"/>
    <w:link w:val="NoSpacing"/>
    <w:uiPriority w:val="1"/>
    <w:rsid w:val="003E2A72"/>
    <w:rPr>
      <w:rFonts w:ascii="Times New Roman" w:eastAsia="Arial" w:hAnsi="Times New Roman" w:cs="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BE7E2-6383-4A40-9EF9-A505DA10D3A7}"/>
</file>

<file path=customXml/itemProps2.xml><?xml version="1.0" encoding="utf-8"?>
<ds:datastoreItem xmlns:ds="http://schemas.openxmlformats.org/officeDocument/2006/customXml" ds:itemID="{EDA6AE80-F727-4E82-A9A7-21C15A494854}"/>
</file>

<file path=customXml/itemProps3.xml><?xml version="1.0" encoding="utf-8"?>
<ds:datastoreItem xmlns:ds="http://schemas.openxmlformats.org/officeDocument/2006/customXml" ds:itemID="{09A65962-34AC-4551-89AB-6EECA5B5ECA6}"/>
</file>

<file path=customXml/itemProps4.xml><?xml version="1.0" encoding="utf-8"?>
<ds:datastoreItem xmlns:ds="http://schemas.openxmlformats.org/officeDocument/2006/customXml" ds:itemID="{8EBDA6A5-8DE1-4DC7-A158-6710927DFB5E}"/>
</file>

<file path=docProps/app.xml><?xml version="1.0" encoding="utf-8"?>
<Properties xmlns="http://schemas.openxmlformats.org/officeDocument/2006/extended-properties" xmlns:vt="http://schemas.openxmlformats.org/officeDocument/2006/docPropsVTypes">
  <Template>Normal</Template>
  <TotalTime>47</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MSI</cp:lastModifiedBy>
  <cp:revision>2</cp:revision>
  <dcterms:created xsi:type="dcterms:W3CDTF">2024-07-31T07:32:00Z</dcterms:created>
  <dcterms:modified xsi:type="dcterms:W3CDTF">2024-09-29T10:08:00Z</dcterms:modified>
</cp:coreProperties>
</file>