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34" w:type="dxa"/>
        <w:tblLayout w:type="fixed"/>
        <w:tblLook w:val="0000" w:firstRow="0" w:lastRow="0" w:firstColumn="0" w:lastColumn="0" w:noHBand="0" w:noVBand="0"/>
      </w:tblPr>
      <w:tblGrid>
        <w:gridCol w:w="3828"/>
        <w:gridCol w:w="5386"/>
      </w:tblGrid>
      <w:tr w:rsidR="004B600A" w:rsidRPr="003D285B" w:rsidTr="00E4113E">
        <w:tc>
          <w:tcPr>
            <w:tcW w:w="3828" w:type="dxa"/>
          </w:tcPr>
          <w:p w:rsidR="00C01F35" w:rsidRPr="003D285B" w:rsidRDefault="004B600A" w:rsidP="004B600A">
            <w:pPr>
              <w:jc w:val="center"/>
              <w:rPr>
                <w:iCs w:val="0"/>
                <w:sz w:val="26"/>
                <w:szCs w:val="26"/>
                <w:highlight w:val="white"/>
                <w:u w:color="FF0000"/>
              </w:rPr>
            </w:pPr>
            <w:r w:rsidRPr="003D285B">
              <w:rPr>
                <w:b w:val="0"/>
                <w:iCs w:val="0"/>
                <w:highlight w:val="white"/>
                <w:u w:color="FF0000"/>
              </w:rPr>
              <w:br w:type="page"/>
            </w:r>
            <w:r w:rsidRPr="003D285B">
              <w:rPr>
                <w:iCs w:val="0"/>
                <w:highlight w:val="white"/>
                <w:u w:color="FF0000"/>
              </w:rPr>
              <w:br w:type="page"/>
            </w:r>
            <w:r w:rsidR="00C01F35" w:rsidRPr="003D285B">
              <w:rPr>
                <w:iCs w:val="0"/>
                <w:sz w:val="26"/>
                <w:szCs w:val="26"/>
                <w:highlight w:val="white"/>
                <w:u w:color="FF0000"/>
              </w:rPr>
              <w:t>ỦY BAN NHÂN DÂN</w:t>
            </w:r>
          </w:p>
          <w:p w:rsidR="004B600A" w:rsidRPr="003D285B" w:rsidRDefault="004B600A" w:rsidP="004B600A">
            <w:pPr>
              <w:jc w:val="center"/>
              <w:rPr>
                <w:iCs w:val="0"/>
                <w:sz w:val="26"/>
                <w:szCs w:val="26"/>
                <w:highlight w:val="white"/>
                <w:u w:color="FF0000"/>
              </w:rPr>
            </w:pPr>
            <w:r w:rsidRPr="003D285B">
              <w:rPr>
                <w:iCs w:val="0"/>
                <w:sz w:val="26"/>
                <w:szCs w:val="26"/>
                <w:highlight w:val="white"/>
                <w:u w:color="FF0000"/>
              </w:rPr>
              <w:t>TỈNH ĐỒNG NAI</w:t>
            </w:r>
          </w:p>
          <w:p w:rsidR="004B600A" w:rsidRPr="003D285B" w:rsidRDefault="004B600A" w:rsidP="004B600A">
            <w:pPr>
              <w:rPr>
                <w:b w:val="0"/>
                <w:iCs w:val="0"/>
                <w:sz w:val="26"/>
                <w:szCs w:val="26"/>
                <w:highlight w:val="white"/>
                <w:u w:color="FF0000"/>
              </w:rPr>
            </w:pPr>
            <w:r w:rsidRPr="003D285B">
              <w:rPr>
                <w:bCs/>
                <w:iCs w:val="0"/>
                <w:noProof/>
                <w:szCs w:val="26"/>
                <w:highlight w:val="white"/>
                <w:u w:color="FF0000"/>
              </w:rPr>
              <mc:AlternateContent>
                <mc:Choice Requires="wps">
                  <w:drawing>
                    <wp:anchor distT="0" distB="0" distL="114300" distR="114300" simplePos="0" relativeHeight="251662848" behindDoc="0" locked="0" layoutInCell="1" allowOverlap="1" wp14:anchorId="06B1EF6B" wp14:editId="733A8E12">
                      <wp:simplePos x="0" y="0"/>
                      <wp:positionH relativeFrom="column">
                        <wp:posOffset>703580</wp:posOffset>
                      </wp:positionH>
                      <wp:positionV relativeFrom="paragraph">
                        <wp:posOffset>29210</wp:posOffset>
                      </wp:positionV>
                      <wp:extent cx="8572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9CB2F" id="Straight Connector 9"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2.3pt" to="122.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"/>
                  </w:pict>
                </mc:Fallback>
              </mc:AlternateContent>
            </w:r>
          </w:p>
          <w:p w:rsidR="004B600A" w:rsidRPr="003D285B" w:rsidRDefault="00DD0212" w:rsidP="004B600A">
            <w:pPr>
              <w:jc w:val="center"/>
              <w:rPr>
                <w:b w:val="0"/>
                <w:iCs w:val="0"/>
                <w:sz w:val="26"/>
                <w:szCs w:val="26"/>
                <w:highlight w:val="white"/>
                <w:u w:color="FF0000"/>
              </w:rPr>
            </w:pPr>
            <w:r w:rsidRPr="003D285B">
              <w:rPr>
                <w:b w:val="0"/>
                <w:iCs w:val="0"/>
                <w:sz w:val="26"/>
                <w:szCs w:val="26"/>
                <w:highlight w:val="white"/>
                <w:u w:color="FF0000"/>
              </w:rPr>
              <w:t>Số: 5637</w:t>
            </w:r>
            <w:r w:rsidR="00C01F35" w:rsidRPr="003D285B">
              <w:rPr>
                <w:b w:val="0"/>
                <w:iCs w:val="0"/>
                <w:sz w:val="26"/>
                <w:szCs w:val="26"/>
                <w:highlight w:val="white"/>
                <w:u w:color="FF0000"/>
              </w:rPr>
              <w:t>/KH-UBND</w:t>
            </w:r>
          </w:p>
        </w:tc>
        <w:tc>
          <w:tcPr>
            <w:tcW w:w="5386" w:type="dxa"/>
          </w:tcPr>
          <w:p w:rsidR="004B600A" w:rsidRPr="003D285B" w:rsidRDefault="004B600A" w:rsidP="004B600A">
            <w:pPr>
              <w:jc w:val="center"/>
              <w:rPr>
                <w:iCs w:val="0"/>
                <w:sz w:val="24"/>
                <w:szCs w:val="24"/>
                <w:highlight w:val="white"/>
                <w:u w:color="FF0000"/>
              </w:rPr>
            </w:pPr>
            <w:r w:rsidRPr="003D285B">
              <w:rPr>
                <w:iCs w:val="0"/>
                <w:sz w:val="24"/>
                <w:szCs w:val="24"/>
                <w:highlight w:val="white"/>
                <w:u w:color="FF0000"/>
              </w:rPr>
              <w:t>CỘNG HÒA XÃ HỘI CHỦ NGHĨA VIỆT NAM</w:t>
            </w:r>
          </w:p>
          <w:p w:rsidR="004B600A" w:rsidRPr="003D285B" w:rsidRDefault="004B600A" w:rsidP="004B600A">
            <w:pPr>
              <w:keepNext/>
              <w:jc w:val="center"/>
              <w:outlineLvl w:val="2"/>
              <w:rPr>
                <w:bCs/>
                <w:sz w:val="26"/>
                <w:szCs w:val="26"/>
                <w:highlight w:val="white"/>
                <w:u w:color="FF0000"/>
              </w:rPr>
            </w:pPr>
            <w:r w:rsidRPr="003D285B">
              <w:rPr>
                <w:bCs/>
                <w:sz w:val="26"/>
                <w:szCs w:val="26"/>
                <w:highlight w:val="white"/>
                <w:u w:color="FF0000"/>
              </w:rPr>
              <w:t>Độc lập - Tự do - Hạnh phúc</w:t>
            </w:r>
          </w:p>
          <w:p w:rsidR="004B600A" w:rsidRPr="003D285B" w:rsidRDefault="004B600A" w:rsidP="004B600A">
            <w:pPr>
              <w:jc w:val="center"/>
              <w:rPr>
                <w:bCs/>
                <w:i/>
                <w:sz w:val="26"/>
                <w:szCs w:val="26"/>
                <w:highlight w:val="white"/>
                <w:u w:color="FF0000"/>
              </w:rPr>
            </w:pPr>
            <w:r w:rsidRPr="003D285B">
              <w:rPr>
                <w:bCs/>
                <w:i/>
                <w:noProof/>
                <w:sz w:val="26"/>
                <w:szCs w:val="26"/>
                <w:highlight w:val="white"/>
                <w:u w:color="FF0000"/>
              </w:rPr>
              <mc:AlternateContent>
                <mc:Choice Requires="wps">
                  <w:drawing>
                    <wp:anchor distT="0" distB="0" distL="114300" distR="114300" simplePos="0" relativeHeight="251652608" behindDoc="0" locked="0" layoutInCell="1" allowOverlap="1" wp14:anchorId="28693D34" wp14:editId="685DC6AF">
                      <wp:simplePos x="0" y="0"/>
                      <wp:positionH relativeFrom="column">
                        <wp:posOffset>630555</wp:posOffset>
                      </wp:positionH>
                      <wp:positionV relativeFrom="paragraph">
                        <wp:posOffset>10795</wp:posOffset>
                      </wp:positionV>
                      <wp:extent cx="2044700" cy="0"/>
                      <wp:effectExtent l="0" t="0" r="127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1A2DA" id="Straight Connector 8"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85pt" to="210.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iIwIAAEA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"/>
                  </w:pict>
                </mc:Fallback>
              </mc:AlternateContent>
            </w:r>
          </w:p>
          <w:p w:rsidR="004B600A" w:rsidRPr="003D285B" w:rsidRDefault="004B600A" w:rsidP="00DD0212">
            <w:pPr>
              <w:jc w:val="center"/>
              <w:rPr>
                <w:b w:val="0"/>
                <w:bCs/>
                <w:i/>
                <w:sz w:val="26"/>
                <w:szCs w:val="26"/>
                <w:highlight w:val="white"/>
                <w:u w:color="FF0000"/>
              </w:rPr>
            </w:pPr>
            <w:r w:rsidRPr="003D285B">
              <w:rPr>
                <w:b w:val="0"/>
                <w:bCs/>
                <w:i/>
                <w:sz w:val="26"/>
                <w:szCs w:val="26"/>
                <w:highlight w:val="white"/>
                <w:u w:color="FF0000"/>
              </w:rPr>
              <w:t xml:space="preserve">Đồng Nai, ngày </w:t>
            </w:r>
            <w:r w:rsidR="00DD0212" w:rsidRPr="003D285B">
              <w:rPr>
                <w:b w:val="0"/>
                <w:bCs/>
                <w:i/>
                <w:sz w:val="26"/>
                <w:szCs w:val="26"/>
                <w:highlight w:val="white"/>
                <w:u w:color="FF0000"/>
              </w:rPr>
              <w:t>25</w:t>
            </w:r>
            <w:r w:rsidRPr="003D285B">
              <w:rPr>
                <w:b w:val="0"/>
                <w:bCs/>
                <w:i/>
                <w:sz w:val="26"/>
                <w:szCs w:val="26"/>
                <w:highlight w:val="white"/>
                <w:u w:color="FF0000"/>
              </w:rPr>
              <w:t xml:space="preserve"> tháng </w:t>
            </w:r>
            <w:r w:rsidR="00DD0212" w:rsidRPr="003D285B">
              <w:rPr>
                <w:b w:val="0"/>
                <w:bCs/>
                <w:i/>
                <w:sz w:val="26"/>
                <w:szCs w:val="26"/>
                <w:highlight w:val="white"/>
                <w:u w:color="FF0000"/>
              </w:rPr>
              <w:t>5</w:t>
            </w:r>
            <w:r w:rsidRPr="003D285B">
              <w:rPr>
                <w:b w:val="0"/>
                <w:bCs/>
                <w:i/>
                <w:sz w:val="26"/>
                <w:szCs w:val="26"/>
                <w:highlight w:val="white"/>
                <w:u w:color="FF0000"/>
              </w:rPr>
              <w:t xml:space="preserve"> năm 202</w:t>
            </w:r>
            <w:r w:rsidR="00B012EA" w:rsidRPr="003D285B">
              <w:rPr>
                <w:b w:val="0"/>
                <w:bCs/>
                <w:i/>
                <w:sz w:val="26"/>
                <w:szCs w:val="26"/>
                <w:highlight w:val="white"/>
                <w:u w:color="FF0000"/>
              </w:rPr>
              <w:t>1</w:t>
            </w:r>
          </w:p>
        </w:tc>
      </w:tr>
    </w:tbl>
    <w:p w:rsidR="004B600A" w:rsidRPr="003D285B" w:rsidRDefault="004B600A" w:rsidP="004B600A">
      <w:pPr>
        <w:rPr>
          <w:b w:val="0"/>
          <w:iCs w:val="0"/>
          <w:sz w:val="20"/>
          <w:highlight w:val="white"/>
          <w:u w:color="FF0000"/>
        </w:rPr>
      </w:pPr>
    </w:p>
    <w:p w:rsidR="004B600A" w:rsidRPr="003D285B" w:rsidRDefault="004B600A" w:rsidP="004B600A">
      <w:pPr>
        <w:jc w:val="center"/>
        <w:rPr>
          <w:iCs w:val="0"/>
          <w:sz w:val="2"/>
          <w:szCs w:val="12"/>
          <w:highlight w:val="white"/>
          <w:u w:color="FF0000"/>
        </w:rPr>
      </w:pPr>
    </w:p>
    <w:p w:rsidR="004B600A" w:rsidRPr="003D285B" w:rsidRDefault="004B600A" w:rsidP="004B600A">
      <w:pPr>
        <w:jc w:val="center"/>
        <w:rPr>
          <w:iCs w:val="0"/>
          <w:sz w:val="12"/>
          <w:szCs w:val="12"/>
          <w:highlight w:val="white"/>
          <w:u w:color="FF0000"/>
        </w:rPr>
      </w:pPr>
    </w:p>
    <w:p w:rsidR="008A1C0E" w:rsidRPr="003D285B" w:rsidRDefault="008A1C0E" w:rsidP="004B600A">
      <w:pPr>
        <w:jc w:val="center"/>
        <w:rPr>
          <w:iCs w:val="0"/>
          <w:sz w:val="12"/>
          <w:szCs w:val="12"/>
          <w:highlight w:val="white"/>
          <w:u w:color="FF0000"/>
        </w:rPr>
      </w:pPr>
    </w:p>
    <w:p w:rsidR="008A1C0E" w:rsidRPr="003D285B" w:rsidRDefault="008A1C0E" w:rsidP="004B600A">
      <w:pPr>
        <w:jc w:val="center"/>
        <w:rPr>
          <w:iCs w:val="0"/>
          <w:sz w:val="12"/>
          <w:szCs w:val="12"/>
          <w:highlight w:val="white"/>
          <w:u w:color="FF0000"/>
        </w:rPr>
      </w:pPr>
    </w:p>
    <w:p w:rsidR="004B600A" w:rsidRPr="003D285B" w:rsidRDefault="004B600A" w:rsidP="004B600A">
      <w:pPr>
        <w:jc w:val="center"/>
        <w:rPr>
          <w:iCs w:val="0"/>
          <w:highlight w:val="white"/>
          <w:u w:color="FF0000"/>
        </w:rPr>
      </w:pPr>
      <w:r w:rsidRPr="003D285B">
        <w:rPr>
          <w:iCs w:val="0"/>
          <w:highlight w:val="white"/>
          <w:u w:color="FF0000"/>
        </w:rPr>
        <w:t>KẾ HOẠCH</w:t>
      </w:r>
    </w:p>
    <w:p w:rsidR="00B012EA" w:rsidRPr="003D285B" w:rsidRDefault="00B012EA" w:rsidP="004B600A">
      <w:pPr>
        <w:jc w:val="center"/>
        <w:rPr>
          <w:iCs w:val="0"/>
          <w:highlight w:val="white"/>
          <w:u w:color="FF0000"/>
        </w:rPr>
      </w:pPr>
      <w:r w:rsidRPr="003D285B">
        <w:rPr>
          <w:iCs w:val="0"/>
          <w:highlight w:val="white"/>
          <w:u w:color="FF0000"/>
        </w:rPr>
        <w:t>Hành động bảo đảm an toàn thực phẩm</w:t>
      </w:r>
    </w:p>
    <w:p w:rsidR="004B600A" w:rsidRPr="003D285B" w:rsidRDefault="004B600A" w:rsidP="004B600A">
      <w:pPr>
        <w:jc w:val="center"/>
        <w:rPr>
          <w:iCs w:val="0"/>
          <w:highlight w:val="white"/>
          <w:u w:color="FF0000"/>
        </w:rPr>
      </w:pPr>
      <w:r w:rsidRPr="003D285B">
        <w:rPr>
          <w:iCs w:val="0"/>
          <w:highlight w:val="white"/>
          <w:u w:color="FF0000"/>
        </w:rPr>
        <w:t>trong lĩnh vực nông nghiệp năm 2021</w:t>
      </w:r>
      <w:r w:rsidR="004D1801" w:rsidRPr="003D285B">
        <w:rPr>
          <w:iCs w:val="0"/>
          <w:highlight w:val="white"/>
          <w:u w:color="FF0000"/>
        </w:rPr>
        <w:t xml:space="preserve"> trên địa bàn tỉnh Đồng Nai</w:t>
      </w:r>
    </w:p>
    <w:p w:rsidR="004B600A" w:rsidRPr="003D285B" w:rsidRDefault="004B600A" w:rsidP="004B600A">
      <w:pPr>
        <w:jc w:val="center"/>
        <w:rPr>
          <w:b w:val="0"/>
          <w:iCs w:val="0"/>
          <w:highlight w:val="white"/>
          <w:u w:color="FF0000"/>
        </w:rPr>
      </w:pPr>
      <w:r w:rsidRPr="003D285B">
        <w:rPr>
          <w:b w:val="0"/>
          <w:iCs w:val="0"/>
          <w:noProof/>
          <w:highlight w:val="white"/>
          <w:u w:color="FF0000"/>
        </w:rPr>
        <mc:AlternateContent>
          <mc:Choice Requires="wps">
            <w:drawing>
              <wp:anchor distT="0" distB="0" distL="114300" distR="114300" simplePos="0" relativeHeight="251672064" behindDoc="0" locked="0" layoutInCell="1" allowOverlap="1" wp14:anchorId="709C1CC2" wp14:editId="300841FA">
                <wp:simplePos x="0" y="0"/>
                <wp:positionH relativeFrom="column">
                  <wp:posOffset>2034540</wp:posOffset>
                </wp:positionH>
                <wp:positionV relativeFrom="paragraph">
                  <wp:posOffset>108585</wp:posOffset>
                </wp:positionV>
                <wp:extent cx="1790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1CB42" id="Straight Connector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2pt,8.55pt" to="301.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4C1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OnZfq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"/>
            </w:pict>
          </mc:Fallback>
        </mc:AlternateContent>
      </w:r>
    </w:p>
    <w:p w:rsidR="004B600A" w:rsidRPr="003D285B" w:rsidRDefault="004B600A" w:rsidP="004B600A">
      <w:pPr>
        <w:jc w:val="both"/>
        <w:rPr>
          <w:iCs w:val="0"/>
          <w:sz w:val="12"/>
          <w:szCs w:val="12"/>
          <w:highlight w:val="white"/>
          <w:u w:color="FF0000"/>
        </w:rPr>
      </w:pPr>
    </w:p>
    <w:p w:rsidR="00E4113E" w:rsidRPr="003D285B" w:rsidRDefault="00E4113E" w:rsidP="008A1C0E">
      <w:pPr>
        <w:spacing w:before="120" w:after="120"/>
        <w:jc w:val="both"/>
        <w:rPr>
          <w:b w:val="0"/>
          <w:bCs/>
          <w:iCs w:val="0"/>
          <w:sz w:val="6"/>
          <w:highlight w:val="white"/>
          <w:u w:color="FF0000"/>
        </w:rPr>
      </w:pPr>
    </w:p>
    <w:p w:rsidR="008A1C0E" w:rsidRPr="003D285B" w:rsidRDefault="008A1C0E" w:rsidP="008A1C0E">
      <w:pPr>
        <w:spacing w:before="120" w:after="120"/>
        <w:jc w:val="both"/>
        <w:rPr>
          <w:b w:val="0"/>
          <w:bCs/>
          <w:iCs w:val="0"/>
          <w:sz w:val="6"/>
          <w:highlight w:val="white"/>
          <w:u w:color="FF0000"/>
        </w:rPr>
      </w:pPr>
    </w:p>
    <w:p w:rsidR="008A1C0E" w:rsidRPr="003D285B" w:rsidRDefault="008A1C0E" w:rsidP="008A1C0E">
      <w:pPr>
        <w:spacing w:before="120" w:after="120"/>
        <w:jc w:val="both"/>
        <w:rPr>
          <w:b w:val="0"/>
          <w:bCs/>
          <w:iCs w:val="0"/>
          <w:sz w:val="6"/>
          <w:highlight w:val="white"/>
          <w:u w:color="FF0000"/>
        </w:rPr>
      </w:pPr>
    </w:p>
    <w:p w:rsidR="008A1C0E" w:rsidRPr="003D285B" w:rsidRDefault="008A1C0E" w:rsidP="008A1C0E">
      <w:pPr>
        <w:spacing w:before="120" w:after="120"/>
        <w:jc w:val="both"/>
        <w:rPr>
          <w:b w:val="0"/>
          <w:bCs/>
          <w:iCs w:val="0"/>
          <w:sz w:val="6"/>
          <w:highlight w:val="white"/>
          <w:u w:color="FF0000"/>
        </w:rPr>
      </w:pPr>
    </w:p>
    <w:p w:rsidR="004B600A" w:rsidRPr="003D285B" w:rsidRDefault="004B600A" w:rsidP="00E4113E">
      <w:pPr>
        <w:spacing w:before="120" w:after="120"/>
        <w:ind w:firstLine="720"/>
        <w:jc w:val="both"/>
        <w:rPr>
          <w:b w:val="0"/>
          <w:bCs/>
          <w:iCs w:val="0"/>
          <w:highlight w:val="white"/>
          <w:u w:color="FF0000"/>
        </w:rPr>
      </w:pPr>
      <w:r w:rsidRPr="003D285B">
        <w:rPr>
          <w:b w:val="0"/>
          <w:bCs/>
          <w:iCs w:val="0"/>
          <w:highlight w:val="white"/>
          <w:u w:color="FF0000"/>
        </w:rPr>
        <w:t xml:space="preserve">Thực hiện </w:t>
      </w:r>
      <w:r w:rsidR="00B012EA" w:rsidRPr="003D285B">
        <w:rPr>
          <w:b w:val="0"/>
          <w:bCs/>
          <w:iCs w:val="0"/>
          <w:highlight w:val="white"/>
          <w:u w:color="FF0000"/>
        </w:rPr>
        <w:t xml:space="preserve">Quyết định số 184/QĐ-BNN-QLCL </w:t>
      </w:r>
      <w:r w:rsidRPr="003D285B">
        <w:rPr>
          <w:b w:val="0"/>
          <w:bCs/>
          <w:iCs w:val="0"/>
          <w:highlight w:val="white"/>
          <w:u w:color="FF0000"/>
        </w:rPr>
        <w:t xml:space="preserve"> ngày </w:t>
      </w:r>
      <w:r w:rsidR="00B012EA" w:rsidRPr="003D285B">
        <w:rPr>
          <w:b w:val="0"/>
          <w:bCs/>
          <w:iCs w:val="0"/>
          <w:highlight w:val="white"/>
          <w:u w:color="FF0000"/>
        </w:rPr>
        <w:t>12/01/2021</w:t>
      </w:r>
      <w:r w:rsidRPr="003D285B">
        <w:rPr>
          <w:b w:val="0"/>
          <w:bCs/>
          <w:iCs w:val="0"/>
          <w:highlight w:val="white"/>
          <w:u w:color="FF0000"/>
        </w:rPr>
        <w:t xml:space="preserve"> của </w:t>
      </w:r>
      <w:r w:rsidR="009A4073" w:rsidRPr="003D285B">
        <w:rPr>
          <w:b w:val="0"/>
          <w:bCs/>
          <w:iCs w:val="0"/>
          <w:highlight w:val="white"/>
          <w:u w:color="FF0000"/>
        </w:rPr>
        <w:t xml:space="preserve">Bộ trưởng </w:t>
      </w:r>
      <w:r w:rsidR="00B012EA" w:rsidRPr="003D285B">
        <w:rPr>
          <w:b w:val="0"/>
          <w:bCs/>
          <w:iCs w:val="0"/>
          <w:highlight w:val="white"/>
          <w:u w:color="FF0000"/>
        </w:rPr>
        <w:t>Bộ Nông nghiệp và Phát triển nông thôn</w:t>
      </w:r>
      <w:r w:rsidRPr="003D285B">
        <w:rPr>
          <w:b w:val="0"/>
          <w:bCs/>
          <w:iCs w:val="0"/>
          <w:highlight w:val="white"/>
          <w:u w:color="FF0000"/>
        </w:rPr>
        <w:t xml:space="preserve"> về việc </w:t>
      </w:r>
      <w:r w:rsidR="00B012EA" w:rsidRPr="003D285B">
        <w:rPr>
          <w:b w:val="0"/>
          <w:bCs/>
          <w:iCs w:val="0"/>
          <w:highlight w:val="white"/>
          <w:u w:color="FF0000"/>
        </w:rPr>
        <w:t>ban hành</w:t>
      </w:r>
      <w:r w:rsidRPr="003D285B">
        <w:rPr>
          <w:b w:val="0"/>
          <w:bCs/>
          <w:iCs w:val="0"/>
          <w:highlight w:val="white"/>
          <w:u w:color="FF0000"/>
        </w:rPr>
        <w:t xml:space="preserve"> kế hoạch</w:t>
      </w:r>
      <w:r w:rsidR="00B012EA" w:rsidRPr="003D285B">
        <w:rPr>
          <w:b w:val="0"/>
          <w:bCs/>
          <w:iCs w:val="0"/>
          <w:highlight w:val="white"/>
          <w:u w:color="FF0000"/>
        </w:rPr>
        <w:t xml:space="preserve"> hành động</w:t>
      </w:r>
      <w:r w:rsidRPr="003D285B">
        <w:rPr>
          <w:b w:val="0"/>
          <w:bCs/>
          <w:iCs w:val="0"/>
          <w:highlight w:val="white"/>
          <w:u w:color="FF0000"/>
        </w:rPr>
        <w:t xml:space="preserve"> bảo đảm an toàn thực phẩm</w:t>
      </w:r>
      <w:r w:rsidR="00B012EA" w:rsidRPr="003D285B">
        <w:rPr>
          <w:b w:val="0"/>
          <w:bCs/>
          <w:iCs w:val="0"/>
          <w:highlight w:val="white"/>
          <w:u w:color="FF0000"/>
        </w:rPr>
        <w:t xml:space="preserve"> trong lĩnh vực nông nghiệp</w:t>
      </w:r>
      <w:r w:rsidRPr="003D285B">
        <w:rPr>
          <w:b w:val="0"/>
          <w:bCs/>
          <w:iCs w:val="0"/>
          <w:highlight w:val="white"/>
          <w:u w:color="FF0000"/>
        </w:rPr>
        <w:t xml:space="preserve"> năm 2021, </w:t>
      </w:r>
      <w:r w:rsidR="00C01F35" w:rsidRPr="003D285B">
        <w:rPr>
          <w:b w:val="0"/>
          <w:bCs/>
          <w:iCs w:val="0"/>
          <w:highlight w:val="white"/>
          <w:u w:color="FF0000"/>
        </w:rPr>
        <w:t>Ủy ban nhân dân tỉnh Đồng Nai ban hành</w:t>
      </w:r>
      <w:r w:rsidRPr="003D285B">
        <w:rPr>
          <w:b w:val="0"/>
          <w:bCs/>
          <w:iCs w:val="0"/>
          <w:highlight w:val="white"/>
          <w:u w:color="FF0000"/>
        </w:rPr>
        <w:t xml:space="preserve"> </w:t>
      </w:r>
      <w:r w:rsidR="00C01F35" w:rsidRPr="003D285B">
        <w:rPr>
          <w:b w:val="0"/>
          <w:bCs/>
          <w:iCs w:val="0"/>
          <w:highlight w:val="white"/>
          <w:u w:color="FF0000"/>
        </w:rPr>
        <w:t>k</w:t>
      </w:r>
      <w:r w:rsidRPr="003D285B">
        <w:rPr>
          <w:b w:val="0"/>
          <w:bCs/>
          <w:iCs w:val="0"/>
          <w:highlight w:val="white"/>
          <w:u w:color="FF0000"/>
        </w:rPr>
        <w:t>ế hoạch</w:t>
      </w:r>
      <w:r w:rsidR="00B012EA" w:rsidRPr="003D285B">
        <w:rPr>
          <w:b w:val="0"/>
          <w:bCs/>
          <w:iCs w:val="0"/>
          <w:highlight w:val="white"/>
          <w:u w:color="FF0000"/>
        </w:rPr>
        <w:t xml:space="preserve"> hành động</w:t>
      </w:r>
      <w:r w:rsidRPr="003D285B">
        <w:rPr>
          <w:b w:val="0"/>
          <w:bCs/>
          <w:iCs w:val="0"/>
          <w:highlight w:val="white"/>
          <w:u w:color="FF0000"/>
        </w:rPr>
        <w:t xml:space="preserve"> bảo đảm an toàn thực phẩm trong lĩnh vực nông nghiệp năm 2021 như sau:</w:t>
      </w:r>
    </w:p>
    <w:p w:rsidR="004B600A" w:rsidRPr="003D285B" w:rsidRDefault="004B600A" w:rsidP="00E4113E">
      <w:pPr>
        <w:spacing w:before="120" w:after="120"/>
        <w:ind w:firstLine="720"/>
        <w:jc w:val="both"/>
        <w:rPr>
          <w:bCs/>
          <w:iCs w:val="0"/>
          <w:highlight w:val="white"/>
          <w:u w:color="FF0000"/>
        </w:rPr>
      </w:pPr>
      <w:r w:rsidRPr="003D285B">
        <w:rPr>
          <w:bCs/>
          <w:iCs w:val="0"/>
          <w:highlight w:val="white"/>
          <w:u w:color="FF0000"/>
        </w:rPr>
        <w:t>I. CƠ SỞ PHÁP LÝ</w:t>
      </w:r>
    </w:p>
    <w:p w:rsidR="004B600A" w:rsidRPr="003D285B" w:rsidRDefault="004B600A" w:rsidP="00E4113E">
      <w:pPr>
        <w:spacing w:before="120" w:after="120"/>
        <w:ind w:firstLine="720"/>
        <w:jc w:val="both"/>
        <w:rPr>
          <w:b w:val="0"/>
          <w:bCs/>
          <w:iCs w:val="0"/>
          <w:highlight w:val="white"/>
          <w:u w:color="FF0000"/>
        </w:rPr>
      </w:pPr>
      <w:r w:rsidRPr="003D285B">
        <w:rPr>
          <w:b w:val="0"/>
          <w:bCs/>
          <w:iCs w:val="0"/>
          <w:highlight w:val="white"/>
          <w:u w:color="FF0000"/>
        </w:rPr>
        <w:t>Căn c</w:t>
      </w:r>
      <w:r w:rsidR="00981EC6" w:rsidRPr="003D285B">
        <w:rPr>
          <w:b w:val="0"/>
          <w:bCs/>
          <w:iCs w:val="0"/>
          <w:highlight w:val="white"/>
          <w:u w:color="FF0000"/>
        </w:rPr>
        <w:t xml:space="preserve">ứ Luật An toàn thực phẩm ngày 17 tháng </w:t>
      </w:r>
      <w:r w:rsidRPr="003D285B">
        <w:rPr>
          <w:b w:val="0"/>
          <w:bCs/>
          <w:iCs w:val="0"/>
          <w:highlight w:val="white"/>
          <w:u w:color="FF0000"/>
        </w:rPr>
        <w:t>6</w:t>
      </w:r>
      <w:r w:rsidR="00981EC6" w:rsidRPr="003D285B">
        <w:rPr>
          <w:b w:val="0"/>
          <w:bCs/>
          <w:iCs w:val="0"/>
          <w:highlight w:val="white"/>
          <w:u w:color="FF0000"/>
        </w:rPr>
        <w:t xml:space="preserve"> năm </w:t>
      </w:r>
      <w:r w:rsidRPr="003D285B">
        <w:rPr>
          <w:b w:val="0"/>
          <w:bCs/>
          <w:iCs w:val="0"/>
          <w:highlight w:val="white"/>
          <w:u w:color="FF0000"/>
        </w:rPr>
        <w:t>2010;</w:t>
      </w:r>
    </w:p>
    <w:p w:rsidR="004B600A" w:rsidRPr="003D285B" w:rsidRDefault="004B600A" w:rsidP="00E4113E">
      <w:pPr>
        <w:spacing w:before="120" w:after="120"/>
        <w:ind w:firstLine="720"/>
        <w:jc w:val="both"/>
        <w:rPr>
          <w:b w:val="0"/>
          <w:bCs/>
          <w:iCs w:val="0"/>
          <w:highlight w:val="white"/>
          <w:u w:color="FF0000"/>
        </w:rPr>
      </w:pPr>
      <w:r w:rsidRPr="003D285B">
        <w:rPr>
          <w:b w:val="0"/>
          <w:bCs/>
          <w:iCs w:val="0"/>
          <w:highlight w:val="white"/>
          <w:u w:color="FF0000"/>
        </w:rPr>
        <w:t>Căn cứ Luật Chất lượng sản phẩm, hàng hóa ngày 21</w:t>
      </w:r>
      <w:r w:rsidR="00981EC6" w:rsidRPr="003D285B">
        <w:rPr>
          <w:b w:val="0"/>
          <w:bCs/>
          <w:iCs w:val="0"/>
          <w:highlight w:val="white"/>
          <w:u w:color="FF0000"/>
        </w:rPr>
        <w:t xml:space="preserve"> tháng </w:t>
      </w:r>
      <w:r w:rsidRPr="003D285B">
        <w:rPr>
          <w:b w:val="0"/>
          <w:bCs/>
          <w:iCs w:val="0"/>
          <w:highlight w:val="white"/>
          <w:u w:color="FF0000"/>
        </w:rPr>
        <w:t>11</w:t>
      </w:r>
      <w:r w:rsidR="00981EC6" w:rsidRPr="003D285B">
        <w:rPr>
          <w:b w:val="0"/>
          <w:bCs/>
          <w:iCs w:val="0"/>
          <w:highlight w:val="white"/>
          <w:u w:color="FF0000"/>
        </w:rPr>
        <w:t xml:space="preserve"> năm </w:t>
      </w:r>
      <w:r w:rsidRPr="003D285B">
        <w:rPr>
          <w:b w:val="0"/>
          <w:bCs/>
          <w:iCs w:val="0"/>
          <w:highlight w:val="white"/>
          <w:u w:color="FF0000"/>
        </w:rPr>
        <w:t>2007;</w:t>
      </w:r>
    </w:p>
    <w:p w:rsidR="004B600A" w:rsidRPr="003D285B" w:rsidRDefault="004B600A" w:rsidP="00E4113E">
      <w:pPr>
        <w:spacing w:before="120" w:after="120"/>
        <w:ind w:firstLine="720"/>
        <w:jc w:val="both"/>
        <w:rPr>
          <w:b w:val="0"/>
          <w:bCs/>
          <w:iCs w:val="0"/>
          <w:highlight w:val="white"/>
          <w:u w:color="FF0000"/>
        </w:rPr>
      </w:pPr>
      <w:r w:rsidRPr="003D285B">
        <w:rPr>
          <w:b w:val="0"/>
          <w:bCs/>
          <w:iCs w:val="0"/>
          <w:highlight w:val="white"/>
          <w:u w:color="FF0000"/>
        </w:rPr>
        <w:t>Căn cứ Nghị định số 15/2018/NĐ-CP ngày 02</w:t>
      </w:r>
      <w:r w:rsidR="00981EC6" w:rsidRPr="003D285B">
        <w:rPr>
          <w:b w:val="0"/>
          <w:bCs/>
          <w:iCs w:val="0"/>
          <w:highlight w:val="white"/>
          <w:u w:color="FF0000"/>
        </w:rPr>
        <w:t xml:space="preserve"> tháng </w:t>
      </w:r>
      <w:r w:rsidRPr="003D285B">
        <w:rPr>
          <w:b w:val="0"/>
          <w:bCs/>
          <w:iCs w:val="0"/>
          <w:highlight w:val="white"/>
          <w:u w:color="FF0000"/>
        </w:rPr>
        <w:t>02</w:t>
      </w:r>
      <w:r w:rsidR="00981EC6" w:rsidRPr="003D285B">
        <w:rPr>
          <w:b w:val="0"/>
          <w:bCs/>
          <w:iCs w:val="0"/>
          <w:highlight w:val="white"/>
          <w:u w:color="FF0000"/>
        </w:rPr>
        <w:t xml:space="preserve"> năm </w:t>
      </w:r>
      <w:r w:rsidRPr="003D285B">
        <w:rPr>
          <w:b w:val="0"/>
          <w:bCs/>
          <w:iCs w:val="0"/>
          <w:highlight w:val="white"/>
          <w:u w:color="FF0000"/>
        </w:rPr>
        <w:t>2018 của Chính phủ quy định chi tiết thi hành một số điều của Luật An toàn thực phẩm;</w:t>
      </w:r>
    </w:p>
    <w:p w:rsidR="004B600A" w:rsidRPr="003D285B" w:rsidRDefault="004B600A" w:rsidP="00E4113E">
      <w:pPr>
        <w:spacing w:before="120" w:after="120"/>
        <w:ind w:firstLine="720"/>
        <w:jc w:val="both"/>
        <w:rPr>
          <w:b w:val="0"/>
          <w:bCs/>
          <w:iCs w:val="0"/>
          <w:highlight w:val="white"/>
          <w:u w:color="FF0000"/>
        </w:rPr>
      </w:pPr>
      <w:r w:rsidRPr="003D285B">
        <w:rPr>
          <w:b w:val="0"/>
          <w:bCs/>
          <w:iCs w:val="0"/>
          <w:highlight w:val="white"/>
          <w:u w:color="FF0000"/>
        </w:rPr>
        <w:t>Căn cứ Nghị định số 132/2008/NĐ-CP ngày 31</w:t>
      </w:r>
      <w:r w:rsidR="00981EC6" w:rsidRPr="003D285B">
        <w:rPr>
          <w:b w:val="0"/>
          <w:bCs/>
          <w:iCs w:val="0"/>
          <w:highlight w:val="white"/>
          <w:u w:color="FF0000"/>
        </w:rPr>
        <w:t xml:space="preserve"> tháng </w:t>
      </w:r>
      <w:r w:rsidRPr="003D285B">
        <w:rPr>
          <w:b w:val="0"/>
          <w:bCs/>
          <w:iCs w:val="0"/>
          <w:highlight w:val="white"/>
          <w:u w:color="FF0000"/>
        </w:rPr>
        <w:t>12</w:t>
      </w:r>
      <w:r w:rsidR="00981EC6" w:rsidRPr="003D285B">
        <w:rPr>
          <w:b w:val="0"/>
          <w:bCs/>
          <w:iCs w:val="0"/>
          <w:highlight w:val="white"/>
          <w:u w:color="FF0000"/>
        </w:rPr>
        <w:t xml:space="preserve"> năm </w:t>
      </w:r>
      <w:r w:rsidRPr="003D285B">
        <w:rPr>
          <w:b w:val="0"/>
          <w:bCs/>
          <w:iCs w:val="0"/>
          <w:highlight w:val="white"/>
          <w:u w:color="FF0000"/>
        </w:rPr>
        <w:t>2008 của Chính phủ quy định chi tiết thi hành một số điều của Luật Chất lượng sản phẩm, hàng hóa;</w:t>
      </w:r>
    </w:p>
    <w:p w:rsidR="002865DF" w:rsidRPr="003D285B" w:rsidRDefault="002865DF" w:rsidP="00E4113E">
      <w:pPr>
        <w:spacing w:before="120" w:after="120"/>
        <w:ind w:firstLine="720"/>
        <w:jc w:val="both"/>
        <w:rPr>
          <w:b w:val="0"/>
          <w:bCs/>
          <w:iCs w:val="0"/>
          <w:highlight w:val="white"/>
          <w:u w:color="FF0000"/>
        </w:rPr>
      </w:pPr>
      <w:r w:rsidRPr="003D285B">
        <w:rPr>
          <w:b w:val="0"/>
          <w:bCs/>
          <w:iCs w:val="0"/>
          <w:highlight w:val="white"/>
          <w:u w:color="FF0000"/>
        </w:rPr>
        <w:t>Căn cứ Thông tư số 17/2018/TT- BNNPTNT ngày 31 tháng 10 năm 2018 của Bộ trưởng Bộ Nông nghiệp và Phát triển nông thôn về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sidR="004B600A" w:rsidRPr="003D285B" w:rsidRDefault="004B600A" w:rsidP="00E4113E">
      <w:pPr>
        <w:spacing w:before="120" w:after="120"/>
        <w:ind w:firstLine="720"/>
        <w:jc w:val="both"/>
        <w:rPr>
          <w:b w:val="0"/>
          <w:bCs/>
          <w:iCs w:val="0"/>
          <w:highlight w:val="white"/>
          <w:u w:color="FF0000"/>
        </w:rPr>
      </w:pPr>
      <w:r w:rsidRPr="003D285B">
        <w:rPr>
          <w:b w:val="0"/>
          <w:bCs/>
          <w:iCs w:val="0"/>
          <w:highlight w:val="white"/>
          <w:u w:color="FF0000"/>
        </w:rPr>
        <w:t>Căn cứ</w:t>
      </w:r>
      <w:r w:rsidR="008B3214" w:rsidRPr="003D285B">
        <w:rPr>
          <w:b w:val="0"/>
          <w:bCs/>
          <w:iCs w:val="0"/>
          <w:highlight w:val="white"/>
          <w:u w:color="FF0000"/>
        </w:rPr>
        <w:t xml:space="preserve"> Thông tư số 38/2018/TT-BNNPTNT ngày 25</w:t>
      </w:r>
      <w:r w:rsidR="00981EC6" w:rsidRPr="003D285B">
        <w:rPr>
          <w:b w:val="0"/>
          <w:bCs/>
          <w:iCs w:val="0"/>
          <w:highlight w:val="white"/>
          <w:u w:color="FF0000"/>
        </w:rPr>
        <w:t xml:space="preserve"> tháng </w:t>
      </w:r>
      <w:r w:rsidR="008B3214" w:rsidRPr="003D285B">
        <w:rPr>
          <w:b w:val="0"/>
          <w:bCs/>
          <w:iCs w:val="0"/>
          <w:highlight w:val="white"/>
          <w:u w:color="FF0000"/>
        </w:rPr>
        <w:t>12</w:t>
      </w:r>
      <w:r w:rsidR="00981EC6" w:rsidRPr="003D285B">
        <w:rPr>
          <w:b w:val="0"/>
          <w:bCs/>
          <w:iCs w:val="0"/>
          <w:highlight w:val="white"/>
          <w:u w:color="FF0000"/>
        </w:rPr>
        <w:t xml:space="preserve"> năm </w:t>
      </w:r>
      <w:r w:rsidR="008B3214" w:rsidRPr="003D285B">
        <w:rPr>
          <w:b w:val="0"/>
          <w:bCs/>
          <w:iCs w:val="0"/>
          <w:highlight w:val="white"/>
          <w:u w:color="FF0000"/>
        </w:rPr>
        <w:t>201</w:t>
      </w:r>
      <w:r w:rsidR="00801114" w:rsidRPr="003D285B">
        <w:rPr>
          <w:b w:val="0"/>
          <w:bCs/>
          <w:iCs w:val="0"/>
          <w:highlight w:val="white"/>
          <w:u w:color="FF0000"/>
        </w:rPr>
        <w:t>8</w:t>
      </w:r>
      <w:r w:rsidR="008B3214" w:rsidRPr="003D285B">
        <w:rPr>
          <w:b w:val="0"/>
          <w:bCs/>
          <w:iCs w:val="0"/>
          <w:highlight w:val="white"/>
          <w:u w:color="FF0000"/>
        </w:rPr>
        <w:t xml:space="preserve"> </w:t>
      </w:r>
      <w:r w:rsidR="00981EC6" w:rsidRPr="003D285B">
        <w:rPr>
          <w:b w:val="0"/>
          <w:bCs/>
          <w:iCs w:val="0"/>
          <w:highlight w:val="white"/>
          <w:u w:color="FF0000"/>
        </w:rPr>
        <w:t xml:space="preserve">của Bộ trưởng Bộ Nông nghiệp và Phát triển nông thôn </w:t>
      </w:r>
      <w:r w:rsidR="008B3214" w:rsidRPr="003D285B">
        <w:rPr>
          <w:b w:val="0"/>
          <w:bCs/>
          <w:iCs w:val="0"/>
          <w:highlight w:val="white"/>
          <w:u w:color="FF0000"/>
        </w:rPr>
        <w:t>về Quy định việc thẩm định, chứng nhận cơ sở sản xuất, kinh doanh thực phẩm nông, lâm, thủy sản đủ điều kiện an toàn thực phẩm thuộc phạm vi quản lý của Bộ Nông nghiệp và Phát triển nông thôn;</w:t>
      </w:r>
    </w:p>
    <w:p w:rsidR="004B600A" w:rsidRPr="003D285B" w:rsidRDefault="004B600A" w:rsidP="00E4113E">
      <w:pPr>
        <w:spacing w:before="120" w:after="120"/>
        <w:ind w:firstLine="720"/>
        <w:jc w:val="both"/>
        <w:rPr>
          <w:b w:val="0"/>
          <w:bCs/>
          <w:iCs w:val="0"/>
          <w:highlight w:val="white"/>
          <w:u w:color="FF0000"/>
        </w:rPr>
      </w:pPr>
      <w:r w:rsidRPr="003D285B">
        <w:rPr>
          <w:b w:val="0"/>
          <w:bCs/>
          <w:iCs w:val="0"/>
          <w:highlight w:val="white"/>
          <w:u w:color="FF0000"/>
        </w:rPr>
        <w:t>Căn cứ Quyết định số 51/2020/QĐ-UBND ngày 19</w:t>
      </w:r>
      <w:r w:rsidR="00981EC6" w:rsidRPr="003D285B">
        <w:rPr>
          <w:b w:val="0"/>
          <w:bCs/>
          <w:iCs w:val="0"/>
          <w:highlight w:val="white"/>
          <w:u w:color="FF0000"/>
        </w:rPr>
        <w:t xml:space="preserve"> tháng </w:t>
      </w:r>
      <w:r w:rsidRPr="003D285B">
        <w:rPr>
          <w:b w:val="0"/>
          <w:bCs/>
          <w:iCs w:val="0"/>
          <w:highlight w:val="white"/>
          <w:u w:color="FF0000"/>
        </w:rPr>
        <w:t>11</w:t>
      </w:r>
      <w:r w:rsidR="00981EC6" w:rsidRPr="003D285B">
        <w:rPr>
          <w:b w:val="0"/>
          <w:bCs/>
          <w:iCs w:val="0"/>
          <w:highlight w:val="white"/>
          <w:u w:color="FF0000"/>
        </w:rPr>
        <w:t xml:space="preserve"> năm </w:t>
      </w:r>
      <w:r w:rsidR="003928DD">
        <w:rPr>
          <w:b w:val="0"/>
          <w:bCs/>
          <w:iCs w:val="0"/>
          <w:highlight w:val="white"/>
          <w:u w:color="FF0000"/>
        </w:rPr>
        <w:t xml:space="preserve">2020 của </w:t>
      </w:r>
      <w:r w:rsidR="00317586">
        <w:rPr>
          <w:b w:val="0"/>
          <w:bCs/>
          <w:iCs w:val="0"/>
          <w:highlight w:val="white"/>
          <w:u w:color="FF0000"/>
        </w:rPr>
        <w:t>UBND tỉnh Đồng Nai về ban hành Q</w:t>
      </w:r>
      <w:r w:rsidRPr="003D285B">
        <w:rPr>
          <w:b w:val="0"/>
          <w:bCs/>
          <w:iCs w:val="0"/>
          <w:highlight w:val="white"/>
          <w:u w:color="FF0000"/>
        </w:rPr>
        <w:t xml:space="preserve">uy định phân công, phân cấp quản lý </w:t>
      </w:r>
      <w:r w:rsidR="004921D1" w:rsidRPr="003D285B">
        <w:rPr>
          <w:b w:val="0"/>
          <w:bCs/>
          <w:iCs w:val="0"/>
          <w:highlight w:val="white"/>
          <w:u w:color="FF0000"/>
        </w:rPr>
        <w:t>N</w:t>
      </w:r>
      <w:r w:rsidRPr="003D285B">
        <w:rPr>
          <w:b w:val="0"/>
          <w:bCs/>
          <w:iCs w:val="0"/>
          <w:highlight w:val="white"/>
          <w:u w:color="FF0000"/>
        </w:rPr>
        <w:t>hà nước về an toàn thực phẩm thuộc</w:t>
      </w:r>
      <w:r w:rsidR="00317586">
        <w:rPr>
          <w:b w:val="0"/>
          <w:bCs/>
          <w:iCs w:val="0"/>
          <w:highlight w:val="white"/>
          <w:u w:color="FF0000"/>
        </w:rPr>
        <w:t xml:space="preserve"> trách nhiệm quản lý của ngành n</w:t>
      </w:r>
      <w:r w:rsidRPr="003D285B">
        <w:rPr>
          <w:b w:val="0"/>
          <w:bCs/>
          <w:iCs w:val="0"/>
          <w:highlight w:val="white"/>
          <w:u w:color="FF0000"/>
        </w:rPr>
        <w:t>ông nghiệp trên địa bàn Đồng Nai.</w:t>
      </w:r>
    </w:p>
    <w:p w:rsidR="004B600A" w:rsidRPr="003D285B" w:rsidRDefault="004B600A" w:rsidP="00E4113E">
      <w:pPr>
        <w:spacing w:before="120" w:after="120"/>
        <w:ind w:firstLine="720"/>
        <w:jc w:val="both"/>
        <w:rPr>
          <w:bCs/>
          <w:iCs w:val="0"/>
          <w:highlight w:val="white"/>
          <w:u w:color="FF0000"/>
        </w:rPr>
      </w:pPr>
      <w:r w:rsidRPr="003D285B">
        <w:rPr>
          <w:bCs/>
          <w:iCs w:val="0"/>
          <w:highlight w:val="white"/>
          <w:u w:color="FF0000"/>
        </w:rPr>
        <w:lastRenderedPageBreak/>
        <w:t>II. MỤC TIÊU</w:t>
      </w:r>
    </w:p>
    <w:p w:rsidR="000F2A7A" w:rsidRPr="003D285B" w:rsidRDefault="000F2A7A" w:rsidP="00E4113E">
      <w:pPr>
        <w:spacing w:before="120" w:after="120"/>
        <w:ind w:firstLine="720"/>
        <w:jc w:val="both"/>
        <w:rPr>
          <w:b w:val="0"/>
          <w:bCs/>
          <w:iCs w:val="0"/>
          <w:highlight w:val="white"/>
          <w:u w:color="FF0000"/>
        </w:rPr>
      </w:pPr>
      <w:r w:rsidRPr="003D285B">
        <w:rPr>
          <w:b w:val="0"/>
          <w:bCs/>
          <w:iCs w:val="0"/>
          <w:highlight w:val="white"/>
          <w:u w:color="FF0000"/>
        </w:rPr>
        <w:t>- 100% nhiệm vụ kế hoạch của tỉnh về phổ biến, giáo dục pháp luật và truyền thông, quảng bá chất lượng vật tư nông nghiệp, an toàn thực phẩm được thực hiện.</w:t>
      </w:r>
    </w:p>
    <w:p w:rsidR="00621D54" w:rsidRPr="003D285B" w:rsidRDefault="00621D54" w:rsidP="00E4113E">
      <w:pPr>
        <w:spacing w:before="120" w:after="120"/>
        <w:ind w:firstLine="720"/>
        <w:jc w:val="both"/>
        <w:rPr>
          <w:b w:val="0"/>
          <w:bCs/>
          <w:iCs w:val="0"/>
          <w:highlight w:val="white"/>
          <w:u w:color="FF0000"/>
        </w:rPr>
      </w:pPr>
      <w:r w:rsidRPr="003D285B">
        <w:rPr>
          <w:b w:val="0"/>
          <w:bCs/>
          <w:iCs w:val="0"/>
          <w:highlight w:val="white"/>
          <w:u w:color="FF0000"/>
        </w:rPr>
        <w:t>- Số cơ sở sản xuất, kinh doanh sản phẩm nông lâm thủy sản sau kiểm tra xếp loại A, B đạt 98</w:t>
      </w:r>
      <w:r w:rsidR="000F2A7A" w:rsidRPr="003D285B">
        <w:rPr>
          <w:b w:val="0"/>
          <w:bCs/>
          <w:iCs w:val="0"/>
          <w:highlight w:val="white"/>
          <w:u w:color="FF0000"/>
        </w:rPr>
        <w:t>,5</w:t>
      </w:r>
      <w:r w:rsidRPr="003D285B">
        <w:rPr>
          <w:b w:val="0"/>
          <w:bCs/>
          <w:iCs w:val="0"/>
          <w:highlight w:val="white"/>
          <w:u w:color="FF0000"/>
        </w:rPr>
        <w:t>%.</w:t>
      </w:r>
    </w:p>
    <w:p w:rsidR="000F2A7A" w:rsidRPr="003D285B" w:rsidRDefault="000F2A7A" w:rsidP="00E4113E">
      <w:pPr>
        <w:spacing w:before="120" w:after="120"/>
        <w:ind w:firstLine="720"/>
        <w:jc w:val="both"/>
        <w:rPr>
          <w:b w:val="0"/>
          <w:bCs/>
          <w:iCs w:val="0"/>
          <w:highlight w:val="white"/>
          <w:u w:color="FF0000"/>
        </w:rPr>
      </w:pPr>
      <w:r w:rsidRPr="003D285B">
        <w:rPr>
          <w:b w:val="0"/>
          <w:bCs/>
          <w:iCs w:val="0"/>
          <w:highlight w:val="white"/>
          <w:u w:color="FF0000"/>
        </w:rPr>
        <w:t>- Tỷ lệ các cơ sở nhỏ lẻ ký cam kết sản xuất thực phẩm an toàn đạt 75%.</w:t>
      </w:r>
    </w:p>
    <w:p w:rsidR="00593707" w:rsidRPr="003D285B" w:rsidRDefault="00606D07" w:rsidP="00E4113E">
      <w:pPr>
        <w:spacing w:before="120" w:after="120"/>
        <w:ind w:firstLine="720"/>
        <w:jc w:val="both"/>
        <w:rPr>
          <w:b w:val="0"/>
          <w:bCs/>
          <w:iCs w:val="0"/>
          <w:highlight w:val="white"/>
          <w:u w:color="FF0000"/>
        </w:rPr>
      </w:pPr>
      <w:r w:rsidRPr="003D285B">
        <w:rPr>
          <w:b w:val="0"/>
          <w:bCs/>
          <w:iCs w:val="0"/>
          <w:highlight w:val="white"/>
          <w:u w:color="FF0000"/>
        </w:rPr>
        <w:t>- Xây dựng 02 chuỗi sản phẩm nông lâm thủy sản được kiểm soát an toàn thực phẩm.</w:t>
      </w:r>
    </w:p>
    <w:p w:rsidR="004B600A" w:rsidRPr="003D285B" w:rsidRDefault="00593707" w:rsidP="00E4113E">
      <w:pPr>
        <w:spacing w:before="120" w:after="120"/>
        <w:ind w:firstLine="720"/>
        <w:jc w:val="both"/>
        <w:rPr>
          <w:b w:val="0"/>
          <w:bCs/>
          <w:iCs w:val="0"/>
          <w:highlight w:val="white"/>
          <w:u w:color="FF0000"/>
        </w:rPr>
      </w:pPr>
      <w:r w:rsidRPr="003D285B">
        <w:rPr>
          <w:b w:val="0"/>
          <w:bCs/>
          <w:iCs w:val="0"/>
          <w:highlight w:val="white"/>
          <w:u w:color="FF0000"/>
        </w:rPr>
        <w:t xml:space="preserve">- </w:t>
      </w:r>
      <w:r w:rsidR="001B436E" w:rsidRPr="003D285B">
        <w:rPr>
          <w:b w:val="0"/>
          <w:highlight w:val="white"/>
          <w:u w:color="FF0000"/>
        </w:rPr>
        <w:t xml:space="preserve">Tỷ lệ mẫu thực phẩm nông lâm thủy sản giám sát trên diện rộng vi phạm </w:t>
      </w:r>
      <w:r w:rsidR="003D285B" w:rsidRPr="003D285B">
        <w:rPr>
          <w:b w:val="0"/>
          <w:highlight w:val="white"/>
          <w:u w:color="FF0000"/>
        </w:rPr>
        <w:t>quy</w:t>
      </w:r>
      <w:r w:rsidR="001B436E" w:rsidRPr="003D285B">
        <w:rPr>
          <w:b w:val="0"/>
          <w:highlight w:val="white"/>
          <w:u w:color="FF0000"/>
        </w:rPr>
        <w:t xml:space="preserve"> định về ô nhiễm sinh học, tạp chất, tồn dư thuốc bảo vệ thực vật, thuốc thú y, hóa chất, kháng sinh giảm 10% so với năm 2020; tiếp tục kiểm soát tốt việc sử dụng chất cấm trong chăn nuôi.</w:t>
      </w:r>
    </w:p>
    <w:p w:rsidR="004B600A" w:rsidRPr="003D285B" w:rsidRDefault="004B600A" w:rsidP="00E4113E">
      <w:pPr>
        <w:autoSpaceDE w:val="0"/>
        <w:autoSpaceDN w:val="0"/>
        <w:adjustRightInd w:val="0"/>
        <w:spacing w:before="120" w:after="120"/>
        <w:ind w:firstLine="720"/>
        <w:jc w:val="both"/>
        <w:rPr>
          <w:rFonts w:eastAsia="Times New Roman,Bold"/>
          <w:bCs/>
          <w:iCs w:val="0"/>
          <w:color w:val="000000"/>
          <w:highlight w:val="white"/>
          <w:u w:color="FF0000"/>
        </w:rPr>
      </w:pPr>
      <w:r w:rsidRPr="003D285B">
        <w:rPr>
          <w:bCs/>
          <w:iCs w:val="0"/>
          <w:color w:val="000000"/>
          <w:highlight w:val="white"/>
          <w:u w:color="FF0000"/>
          <w:lang w:val="vi-VN"/>
        </w:rPr>
        <w:t>II</w:t>
      </w:r>
      <w:r w:rsidRPr="003D285B">
        <w:rPr>
          <w:bCs/>
          <w:iCs w:val="0"/>
          <w:color w:val="000000"/>
          <w:highlight w:val="white"/>
          <w:u w:color="FF0000"/>
        </w:rPr>
        <w:t>I</w:t>
      </w:r>
      <w:r w:rsidRPr="003D285B">
        <w:rPr>
          <w:bCs/>
          <w:iCs w:val="0"/>
          <w:color w:val="000000"/>
          <w:highlight w:val="white"/>
          <w:u w:color="FF0000"/>
          <w:lang w:val="vi-VN"/>
        </w:rPr>
        <w:t>. CÁC NHI</w:t>
      </w:r>
      <w:r w:rsidRPr="003D285B">
        <w:rPr>
          <w:rFonts w:eastAsia="Times New Roman,Bold"/>
          <w:bCs/>
          <w:iCs w:val="0"/>
          <w:color w:val="000000"/>
          <w:highlight w:val="white"/>
          <w:u w:color="FF0000"/>
          <w:lang w:val="vi-VN"/>
        </w:rPr>
        <w:t>Ệ</w:t>
      </w:r>
      <w:r w:rsidRPr="003D285B">
        <w:rPr>
          <w:bCs/>
          <w:iCs w:val="0"/>
          <w:color w:val="000000"/>
          <w:highlight w:val="white"/>
          <w:u w:color="FF0000"/>
          <w:lang w:val="vi-VN"/>
        </w:rPr>
        <w:t>M V</w:t>
      </w:r>
      <w:r w:rsidRPr="003D285B">
        <w:rPr>
          <w:rFonts w:eastAsia="Times New Roman,Bold"/>
          <w:bCs/>
          <w:iCs w:val="0"/>
          <w:color w:val="000000"/>
          <w:highlight w:val="white"/>
          <w:u w:color="FF0000"/>
        </w:rPr>
        <w:t>Ụ TRỌNG TÂM, TRỌNG ĐIỂM</w:t>
      </w:r>
    </w:p>
    <w:p w:rsidR="00AF4F70" w:rsidRPr="003D285B" w:rsidRDefault="00AF4F70" w:rsidP="00E4113E">
      <w:pPr>
        <w:widowControl w:val="0"/>
        <w:numPr>
          <w:ilvl w:val="0"/>
          <w:numId w:val="10"/>
        </w:numPr>
        <w:tabs>
          <w:tab w:val="left" w:pos="993"/>
        </w:tabs>
        <w:spacing w:before="120" w:after="120" w:line="322" w:lineRule="exact"/>
        <w:ind w:firstLine="709"/>
        <w:jc w:val="both"/>
        <w:rPr>
          <w:b w:val="0"/>
          <w:iCs w:val="0"/>
          <w:highlight w:val="white"/>
          <w:u w:color="FF0000"/>
        </w:rPr>
      </w:pPr>
      <w:r w:rsidRPr="003D285B">
        <w:rPr>
          <w:b w:val="0"/>
          <w:iCs w:val="0"/>
          <w:highlight w:val="white"/>
          <w:u w:color="FF0000"/>
        </w:rPr>
        <w:t>Tiếp tục chỉ đạo điều hành gắn kết chặt chẽ công tác quản lý chất lượng vật tư nông nghiệp, an toàn thực phẩm nông lâm thủy sản với các nhiệm vụ cơ cấu lại ngành nông nghiệp, nâng cao năng suất, chất lượng hàng nông sản và hiệu quả sản xuất, kinh doanh trong bối cảnh dịch bệnh Covid</w:t>
      </w:r>
      <w:r w:rsidR="005E3BF5" w:rsidRPr="003D285B">
        <w:rPr>
          <w:b w:val="0"/>
          <w:iCs w:val="0"/>
          <w:highlight w:val="white"/>
          <w:u w:color="FF0000"/>
        </w:rPr>
        <w:t>19</w:t>
      </w:r>
      <w:r w:rsidRPr="003D285B">
        <w:rPr>
          <w:b w:val="0"/>
          <w:iCs w:val="0"/>
          <w:highlight w:val="white"/>
          <w:u w:color="FF0000"/>
        </w:rPr>
        <w:t xml:space="preserve"> còn tiếp diễn;</w:t>
      </w:r>
    </w:p>
    <w:p w:rsidR="00AF4F70" w:rsidRPr="003D285B" w:rsidRDefault="00AF4F70" w:rsidP="00E4113E">
      <w:pPr>
        <w:widowControl w:val="0"/>
        <w:numPr>
          <w:ilvl w:val="0"/>
          <w:numId w:val="10"/>
        </w:numPr>
        <w:tabs>
          <w:tab w:val="left" w:pos="993"/>
        </w:tabs>
        <w:spacing w:before="120" w:after="120" w:line="322" w:lineRule="exact"/>
        <w:ind w:firstLine="709"/>
        <w:jc w:val="both"/>
        <w:rPr>
          <w:b w:val="0"/>
          <w:iCs w:val="0"/>
          <w:highlight w:val="white"/>
          <w:u w:color="FF0000"/>
        </w:rPr>
      </w:pPr>
      <w:r w:rsidRPr="003D285B">
        <w:rPr>
          <w:b w:val="0"/>
          <w:iCs w:val="0"/>
          <w:highlight w:val="white"/>
          <w:u w:color="FF0000"/>
        </w:rPr>
        <w:t xml:space="preserve">Tiếp tục </w:t>
      </w:r>
      <w:r w:rsidR="002964CC" w:rsidRPr="003D285B">
        <w:rPr>
          <w:b w:val="0"/>
          <w:iCs w:val="0"/>
          <w:highlight w:val="white"/>
          <w:u w:color="FF0000"/>
        </w:rPr>
        <w:t>triển khai các</w:t>
      </w:r>
      <w:r w:rsidRPr="003D285B">
        <w:rPr>
          <w:b w:val="0"/>
          <w:iCs w:val="0"/>
          <w:highlight w:val="white"/>
          <w:u w:color="FF0000"/>
        </w:rPr>
        <w:t xml:space="preserve"> chính</w:t>
      </w:r>
      <w:r w:rsidR="002865DF" w:rsidRPr="003D285B">
        <w:rPr>
          <w:b w:val="0"/>
          <w:iCs w:val="0"/>
          <w:highlight w:val="white"/>
          <w:u w:color="FF0000"/>
        </w:rPr>
        <w:t xml:space="preserve"> sách pháp luật, tiêu chuẩn, quy</w:t>
      </w:r>
      <w:r w:rsidRPr="003D285B">
        <w:rPr>
          <w:b w:val="0"/>
          <w:iCs w:val="0"/>
          <w:highlight w:val="white"/>
          <w:u w:color="FF0000"/>
        </w:rPr>
        <w:t xml:space="preserve"> chuẩn kỹ thuật quản lý chất lượng vật tư nông nghiệp, đảm bảo </w:t>
      </w:r>
      <w:r w:rsidR="002865DF" w:rsidRPr="003D285B">
        <w:rPr>
          <w:b w:val="0"/>
          <w:iCs w:val="0"/>
          <w:highlight w:val="white"/>
          <w:u w:color="FF0000"/>
        </w:rPr>
        <w:t>an toàn thực phẩm</w:t>
      </w:r>
      <w:r w:rsidRPr="003D285B">
        <w:rPr>
          <w:b w:val="0"/>
          <w:iCs w:val="0"/>
          <w:highlight w:val="white"/>
          <w:u w:color="FF0000"/>
        </w:rPr>
        <w:t xml:space="preserve">; tích cực triển khai các Nghị quyết số 68/NQ-CP, Nghị quyết số 02/NQ-CP tạo môi trường thuận lợi cho người dân, doanh nghiệp đầu tư sản xuất, kinh doanh, liên kết phát triển các chuỗi giá trị nông sản chất lượng cao, đảm bảo </w:t>
      </w:r>
      <w:r w:rsidR="002865DF" w:rsidRPr="003D285B">
        <w:rPr>
          <w:b w:val="0"/>
          <w:iCs w:val="0"/>
          <w:highlight w:val="white"/>
          <w:u w:color="FF0000"/>
        </w:rPr>
        <w:t>an toàn thực phẩm</w:t>
      </w:r>
      <w:r w:rsidRPr="003D285B">
        <w:rPr>
          <w:b w:val="0"/>
          <w:iCs w:val="0"/>
          <w:highlight w:val="white"/>
          <w:u w:color="FF0000"/>
        </w:rPr>
        <w:t xml:space="preserve">. </w:t>
      </w:r>
      <w:r w:rsidR="002964CC" w:rsidRPr="003D285B">
        <w:rPr>
          <w:b w:val="0"/>
          <w:iCs w:val="0"/>
          <w:highlight w:val="white"/>
          <w:u w:color="FF0000"/>
        </w:rPr>
        <w:t>R</w:t>
      </w:r>
      <w:r w:rsidRPr="003D285B">
        <w:rPr>
          <w:b w:val="0"/>
          <w:iCs w:val="0"/>
          <w:highlight w:val="white"/>
          <w:u w:color="FF0000"/>
        </w:rPr>
        <w:t xml:space="preserve">à soát, </w:t>
      </w:r>
      <w:r w:rsidR="002964CC" w:rsidRPr="003D285B">
        <w:rPr>
          <w:b w:val="0"/>
          <w:iCs w:val="0"/>
          <w:highlight w:val="white"/>
          <w:u w:color="FF0000"/>
        </w:rPr>
        <w:t xml:space="preserve">đề xuất </w:t>
      </w:r>
      <w:r w:rsidRPr="003D285B">
        <w:rPr>
          <w:b w:val="0"/>
          <w:iCs w:val="0"/>
          <w:highlight w:val="white"/>
          <w:u w:color="FF0000"/>
        </w:rPr>
        <w:t>loại bỏ các loại vật tư nông nghiệp không bảo đảm chất lượng, an toàn khỏi danh mục được phép sản xuất, kinh doanh theo quy định của pháp luật;</w:t>
      </w:r>
      <w:r w:rsidR="00B6499B" w:rsidRPr="003D285B">
        <w:rPr>
          <w:b w:val="0"/>
          <w:iCs w:val="0"/>
          <w:highlight w:val="white"/>
          <w:u w:color="FF0000"/>
        </w:rPr>
        <w:t xml:space="preserve"> </w:t>
      </w:r>
      <w:r w:rsidR="002865DF" w:rsidRPr="003D285B">
        <w:rPr>
          <w:b w:val="0"/>
          <w:iCs w:val="0"/>
          <w:highlight w:val="white"/>
          <w:u w:color="FF0000"/>
        </w:rPr>
        <w:t>h</w:t>
      </w:r>
      <w:r w:rsidR="00B6499B" w:rsidRPr="003D285B">
        <w:rPr>
          <w:b w:val="0"/>
          <w:iCs w:val="0"/>
          <w:highlight w:val="white"/>
          <w:u w:color="FF0000"/>
        </w:rPr>
        <w:t xml:space="preserve">oàn chỉnh </w:t>
      </w:r>
      <w:r w:rsidR="002865DF" w:rsidRPr="003D285B">
        <w:rPr>
          <w:b w:val="0"/>
          <w:iCs w:val="0"/>
          <w:highlight w:val="white"/>
          <w:u w:color="FF0000"/>
        </w:rPr>
        <w:t>Đ</w:t>
      </w:r>
      <w:r w:rsidR="00B6499B" w:rsidRPr="003D285B">
        <w:rPr>
          <w:b w:val="0"/>
          <w:iCs w:val="0"/>
          <w:highlight w:val="white"/>
          <w:u w:color="FF0000"/>
        </w:rPr>
        <w:t>ề án “Phát triển nông n</w:t>
      </w:r>
      <w:r w:rsidR="003D285B" w:rsidRPr="003D285B">
        <w:rPr>
          <w:b w:val="0"/>
          <w:iCs w:val="0"/>
          <w:highlight w:val="white"/>
          <w:u w:color="FF0000"/>
        </w:rPr>
        <w:t>ghiệp hữu cơ giai đoạn 2021 -</w:t>
      </w:r>
      <w:r w:rsidR="00B6499B" w:rsidRPr="003D285B">
        <w:rPr>
          <w:b w:val="0"/>
          <w:iCs w:val="0"/>
          <w:highlight w:val="white"/>
          <w:u w:color="FF0000"/>
        </w:rPr>
        <w:t xml:space="preserve"> 2030”.</w:t>
      </w:r>
    </w:p>
    <w:p w:rsidR="00AF4F70" w:rsidRPr="003D285B" w:rsidRDefault="00AF4F70" w:rsidP="00E4113E">
      <w:pPr>
        <w:widowControl w:val="0"/>
        <w:numPr>
          <w:ilvl w:val="0"/>
          <w:numId w:val="10"/>
        </w:numPr>
        <w:tabs>
          <w:tab w:val="left" w:pos="874"/>
          <w:tab w:val="left" w:pos="993"/>
        </w:tabs>
        <w:spacing w:before="120" w:after="120" w:line="322" w:lineRule="exact"/>
        <w:ind w:right="20" w:firstLine="709"/>
        <w:jc w:val="both"/>
        <w:rPr>
          <w:b w:val="0"/>
          <w:iCs w:val="0"/>
          <w:highlight w:val="white"/>
          <w:u w:color="FF0000"/>
        </w:rPr>
      </w:pPr>
      <w:r w:rsidRPr="003D285B">
        <w:rPr>
          <w:b w:val="0"/>
          <w:iCs w:val="0"/>
          <w:highlight w:val="white"/>
          <w:u w:color="FF0000"/>
        </w:rPr>
        <w:t>Nhân rộng, mở rộng sản xuất tập trung các sản phẩm chủ lực</w:t>
      </w:r>
      <w:r w:rsidR="003D285B" w:rsidRPr="003D285B">
        <w:rPr>
          <w:b w:val="0"/>
          <w:iCs w:val="0"/>
          <w:highlight w:val="white"/>
          <w:u w:color="FF0000"/>
        </w:rPr>
        <w:t xml:space="preserve"> quốc gia, sản phẩm chủ lự</w:t>
      </w:r>
      <w:r w:rsidR="005E3BF5" w:rsidRPr="003D285B">
        <w:rPr>
          <w:b w:val="0"/>
          <w:iCs w:val="0"/>
          <w:highlight w:val="white"/>
          <w:u w:color="FF0000"/>
        </w:rPr>
        <w:t>c</w:t>
      </w:r>
      <w:r w:rsidRPr="003D285B">
        <w:rPr>
          <w:b w:val="0"/>
          <w:iCs w:val="0"/>
          <w:highlight w:val="white"/>
          <w:u w:color="FF0000"/>
        </w:rPr>
        <w:t xml:space="preserve"> địa phương theo chuỗi giá trị gắn với ứng dụng công nghệ cao, nông nghiệp hữu cơ, thích ứng với biến đổi khí hậu và hệ thống quản lý chất lượng tiên tiến; thúc đẩy phát triển các vùng sản xuất nông sản thực phẩm an toàn, làng nghề thực phẩm, chợ đầu mối nông sản thực phẩm an toàn.</w:t>
      </w:r>
    </w:p>
    <w:p w:rsidR="00AF4F70" w:rsidRPr="003D285B" w:rsidRDefault="00AF4F70" w:rsidP="00E4113E">
      <w:pPr>
        <w:widowControl w:val="0"/>
        <w:numPr>
          <w:ilvl w:val="0"/>
          <w:numId w:val="10"/>
        </w:numPr>
        <w:tabs>
          <w:tab w:val="left" w:pos="884"/>
          <w:tab w:val="left" w:pos="993"/>
        </w:tabs>
        <w:spacing w:before="120" w:after="120" w:line="322" w:lineRule="exact"/>
        <w:ind w:right="20" w:firstLine="709"/>
        <w:jc w:val="both"/>
        <w:rPr>
          <w:b w:val="0"/>
          <w:iCs w:val="0"/>
          <w:highlight w:val="white"/>
          <w:u w:color="FF0000"/>
        </w:rPr>
      </w:pPr>
      <w:r w:rsidRPr="003D285B">
        <w:rPr>
          <w:b w:val="0"/>
          <w:iCs w:val="0"/>
          <w:highlight w:val="white"/>
          <w:u w:color="FF0000"/>
        </w:rPr>
        <w:t xml:space="preserve">Gia tăng số lượng và đa dạng thông tin, tuyên truyền vận động cơ sở sản xuất kinh doanh nông lâm thủy sản tuân thủ pháp luật </w:t>
      </w:r>
      <w:r w:rsidR="002865DF" w:rsidRPr="003D285B">
        <w:rPr>
          <w:b w:val="0"/>
          <w:iCs w:val="0"/>
          <w:highlight w:val="white"/>
          <w:u w:color="FF0000"/>
        </w:rPr>
        <w:t>an toàn thực phẩm</w:t>
      </w:r>
      <w:r w:rsidRPr="003D285B">
        <w:rPr>
          <w:b w:val="0"/>
          <w:iCs w:val="0"/>
          <w:highlight w:val="white"/>
          <w:u w:color="FF0000"/>
        </w:rPr>
        <w:t xml:space="preserve">; phối hợp với </w:t>
      </w:r>
      <w:r w:rsidR="004921D1" w:rsidRPr="003D285B">
        <w:rPr>
          <w:b w:val="0"/>
          <w:iCs w:val="0"/>
          <w:highlight w:val="white"/>
          <w:u w:color="FF0000"/>
        </w:rPr>
        <w:t>b</w:t>
      </w:r>
      <w:r w:rsidRPr="003D285B">
        <w:rPr>
          <w:b w:val="0"/>
          <w:iCs w:val="0"/>
          <w:highlight w:val="white"/>
          <w:u w:color="FF0000"/>
        </w:rPr>
        <w:t xml:space="preserve">áo, đài phổ biến pháp luật, thông tin quản lý chất lượng vật tư nông nghiệp, đảm bảo </w:t>
      </w:r>
      <w:r w:rsidR="002865DF" w:rsidRPr="003D285B">
        <w:rPr>
          <w:b w:val="0"/>
          <w:iCs w:val="0"/>
          <w:highlight w:val="white"/>
          <w:u w:color="FF0000"/>
        </w:rPr>
        <w:t>an toàn thực phẩm</w:t>
      </w:r>
      <w:r w:rsidRPr="003D285B">
        <w:rPr>
          <w:b w:val="0"/>
          <w:iCs w:val="0"/>
          <w:highlight w:val="white"/>
          <w:u w:color="FF0000"/>
        </w:rPr>
        <w:t xml:space="preserve"> và truyền thông quảng bá sản xuất, kinh doanh nông lâm thủy sản đảm bảo chất lượng, an toàn.</w:t>
      </w:r>
    </w:p>
    <w:p w:rsidR="00AF4F70" w:rsidRPr="003D285B" w:rsidRDefault="00AF4F70" w:rsidP="00E4113E">
      <w:pPr>
        <w:widowControl w:val="0"/>
        <w:numPr>
          <w:ilvl w:val="0"/>
          <w:numId w:val="10"/>
        </w:numPr>
        <w:tabs>
          <w:tab w:val="left" w:pos="993"/>
        </w:tabs>
        <w:spacing w:before="120" w:after="120" w:line="322" w:lineRule="exact"/>
        <w:ind w:right="20" w:firstLine="709"/>
        <w:jc w:val="both"/>
        <w:rPr>
          <w:b w:val="0"/>
          <w:iCs w:val="0"/>
          <w:highlight w:val="white"/>
          <w:u w:color="FF0000"/>
        </w:rPr>
      </w:pPr>
      <w:r w:rsidRPr="003D285B">
        <w:rPr>
          <w:b w:val="0"/>
          <w:iCs w:val="0"/>
          <w:highlight w:val="white"/>
          <w:u w:color="FF0000"/>
        </w:rPr>
        <w:t xml:space="preserve">Triển khai </w:t>
      </w:r>
      <w:r w:rsidR="003D285B" w:rsidRPr="003D285B">
        <w:rPr>
          <w:b w:val="0"/>
          <w:iCs w:val="0"/>
          <w:highlight w:val="white"/>
          <w:u w:color="FF0000"/>
        </w:rPr>
        <w:t>diện rộ</w:t>
      </w:r>
      <w:r w:rsidR="005E3BF5" w:rsidRPr="003D285B">
        <w:rPr>
          <w:b w:val="0"/>
          <w:iCs w:val="0"/>
          <w:highlight w:val="white"/>
          <w:u w:color="FF0000"/>
        </w:rPr>
        <w:t>ng</w:t>
      </w:r>
      <w:r w:rsidRPr="003D285B">
        <w:rPr>
          <w:b w:val="0"/>
          <w:iCs w:val="0"/>
          <w:highlight w:val="white"/>
          <w:u w:color="FF0000"/>
        </w:rPr>
        <w:t xml:space="preserve"> Thông tư số 38/2018/TT-BNNPTNT ngày 25/12/2018 và Thông tư </w:t>
      </w:r>
      <w:r w:rsidR="006538CE" w:rsidRPr="003D285B">
        <w:rPr>
          <w:b w:val="0"/>
          <w:iCs w:val="0"/>
          <w:highlight w:val="white"/>
          <w:u w:color="FF0000"/>
        </w:rPr>
        <w:t>số</w:t>
      </w:r>
      <w:r w:rsidRPr="003D285B">
        <w:rPr>
          <w:b w:val="0"/>
          <w:iCs w:val="0"/>
          <w:highlight w:val="white"/>
          <w:u w:color="FF0000"/>
        </w:rPr>
        <w:t xml:space="preserve"> 17/2018/TT-BNNPTNT ngày 31/10/2018 của </w:t>
      </w:r>
      <w:r w:rsidR="005E3BF5" w:rsidRPr="003D285B">
        <w:rPr>
          <w:b w:val="0"/>
          <w:iCs w:val="0"/>
          <w:highlight w:val="white"/>
          <w:u w:color="FF0000"/>
        </w:rPr>
        <w:t xml:space="preserve">Bộ </w:t>
      </w:r>
      <w:r w:rsidR="005E3BF5" w:rsidRPr="003D285B">
        <w:rPr>
          <w:b w:val="0"/>
          <w:iCs w:val="0"/>
          <w:highlight w:val="white"/>
          <w:u w:color="FF0000"/>
        </w:rPr>
        <w:lastRenderedPageBreak/>
        <w:t xml:space="preserve">trưởng </w:t>
      </w:r>
      <w:r w:rsidR="002964CC" w:rsidRPr="003D285B">
        <w:rPr>
          <w:b w:val="0"/>
          <w:iCs w:val="0"/>
          <w:highlight w:val="white"/>
          <w:u w:color="FF0000"/>
        </w:rPr>
        <w:t>Bộ Nông nghiệp và</w:t>
      </w:r>
      <w:r w:rsidR="002865DF" w:rsidRPr="003D285B">
        <w:rPr>
          <w:b w:val="0"/>
          <w:iCs w:val="0"/>
          <w:highlight w:val="white"/>
          <w:u w:color="FF0000"/>
        </w:rPr>
        <w:t xml:space="preserve"> Phát triển nông thôn </w:t>
      </w:r>
      <w:r w:rsidRPr="003D285B">
        <w:rPr>
          <w:b w:val="0"/>
          <w:iCs w:val="0"/>
          <w:highlight w:val="white"/>
          <w:u w:color="FF0000"/>
        </w:rPr>
        <w:t xml:space="preserve">để quản lý tổng thể, toàn diện điều kiện đảm bảo </w:t>
      </w:r>
      <w:r w:rsidR="002865DF" w:rsidRPr="003D285B">
        <w:rPr>
          <w:b w:val="0"/>
          <w:iCs w:val="0"/>
          <w:highlight w:val="white"/>
          <w:u w:color="FF0000"/>
        </w:rPr>
        <w:t>an toàn thực phẩm</w:t>
      </w:r>
      <w:r w:rsidRPr="003D285B">
        <w:rPr>
          <w:b w:val="0"/>
          <w:iCs w:val="0"/>
          <w:highlight w:val="white"/>
          <w:u w:color="FF0000"/>
        </w:rPr>
        <w:t xml:space="preserve"> của các cơ sở sản xuất, kinh doanh nông sản, thực phẩm trên địa bàn; chuyển mạnh sang hậu kiểm, thanh tra đột xuất, xử lý vi phạm đối với các cơ sở sản xuất, kinh doanh nông lâm thủy sản.</w:t>
      </w:r>
    </w:p>
    <w:p w:rsidR="00AF4F70" w:rsidRPr="003D285B" w:rsidRDefault="00AF4F70" w:rsidP="00E4113E">
      <w:pPr>
        <w:widowControl w:val="0"/>
        <w:numPr>
          <w:ilvl w:val="0"/>
          <w:numId w:val="10"/>
        </w:numPr>
        <w:tabs>
          <w:tab w:val="left" w:pos="993"/>
        </w:tabs>
        <w:spacing w:before="120" w:after="120" w:line="322" w:lineRule="exact"/>
        <w:ind w:right="20" w:firstLine="709"/>
        <w:jc w:val="both"/>
        <w:rPr>
          <w:b w:val="0"/>
          <w:iCs w:val="0"/>
          <w:highlight w:val="white"/>
          <w:u w:color="FF0000"/>
        </w:rPr>
      </w:pPr>
      <w:r w:rsidRPr="003D285B">
        <w:rPr>
          <w:b w:val="0"/>
          <w:iCs w:val="0"/>
          <w:highlight w:val="white"/>
          <w:u w:color="FF0000"/>
        </w:rPr>
        <w:t xml:space="preserve">Duy trì triển khai các chương trình giám sát </w:t>
      </w:r>
      <w:r w:rsidR="002865DF" w:rsidRPr="003D285B">
        <w:rPr>
          <w:b w:val="0"/>
          <w:iCs w:val="0"/>
          <w:highlight w:val="white"/>
          <w:u w:color="FF0000"/>
        </w:rPr>
        <w:t>an toàn thực phẩm</w:t>
      </w:r>
      <w:r w:rsidRPr="003D285B">
        <w:rPr>
          <w:b w:val="0"/>
          <w:iCs w:val="0"/>
          <w:highlight w:val="white"/>
          <w:u w:color="FF0000"/>
        </w:rPr>
        <w:t xml:space="preserve"> nông lâm thủy sản; kịp thời phát hiện, cảnh báo, xử lý, tổ chức thanh tra đột xuất, xử phạt nghiêm vi phạm. Tăng cường quản lý thuốc bảo vệ thực vật, thuốc thú y,</w:t>
      </w:r>
      <w:r w:rsidR="003D285B">
        <w:rPr>
          <w:b w:val="0"/>
          <w:iCs w:val="0"/>
          <w:highlight w:val="white"/>
          <w:u w:color="FF0000"/>
        </w:rPr>
        <w:t xml:space="preserve"> thuốc thủy sản, thứ</w:t>
      </w:r>
      <w:r w:rsidR="009A5848" w:rsidRPr="003D285B">
        <w:rPr>
          <w:b w:val="0"/>
          <w:iCs w:val="0"/>
          <w:highlight w:val="white"/>
          <w:u w:color="FF0000"/>
        </w:rPr>
        <w:t>c ăn chăn nuôi</w:t>
      </w:r>
      <w:r w:rsidR="00801114" w:rsidRPr="003D285B">
        <w:rPr>
          <w:b w:val="0"/>
          <w:iCs w:val="0"/>
          <w:highlight w:val="white"/>
          <w:u w:color="FF0000"/>
        </w:rPr>
        <w:t>,</w:t>
      </w:r>
      <w:r w:rsidRPr="003D285B">
        <w:rPr>
          <w:b w:val="0"/>
          <w:iCs w:val="0"/>
          <w:highlight w:val="white"/>
          <w:u w:color="FF0000"/>
        </w:rPr>
        <w:t xml:space="preserve"> phân bón, chợ đầu mối nông sản thực phẩm an toàn.</w:t>
      </w:r>
    </w:p>
    <w:p w:rsidR="00AF4F70" w:rsidRPr="003D285B" w:rsidRDefault="00AF4F70" w:rsidP="00E4113E">
      <w:pPr>
        <w:widowControl w:val="0"/>
        <w:numPr>
          <w:ilvl w:val="0"/>
          <w:numId w:val="10"/>
        </w:numPr>
        <w:tabs>
          <w:tab w:val="left" w:pos="889"/>
          <w:tab w:val="left" w:pos="993"/>
        </w:tabs>
        <w:spacing w:before="120" w:after="120" w:line="322" w:lineRule="exact"/>
        <w:ind w:right="20" w:firstLine="709"/>
        <w:jc w:val="both"/>
        <w:rPr>
          <w:b w:val="0"/>
          <w:iCs w:val="0"/>
          <w:highlight w:val="white"/>
          <w:u w:color="FF0000"/>
        </w:rPr>
      </w:pPr>
      <w:r w:rsidRPr="003D285B">
        <w:rPr>
          <w:b w:val="0"/>
          <w:iCs w:val="0"/>
          <w:highlight w:val="white"/>
          <w:u w:color="FF0000"/>
        </w:rPr>
        <w:t xml:space="preserve">Chủ động xử lý các sự cố mất an toàn thực phẩm. Phối hợp với các </w:t>
      </w:r>
      <w:r w:rsidR="003928DD">
        <w:rPr>
          <w:b w:val="0"/>
          <w:iCs w:val="0"/>
          <w:highlight w:val="white"/>
          <w:u w:color="FF0000"/>
        </w:rPr>
        <w:t>s</w:t>
      </w:r>
      <w:r w:rsidR="008D5D4D" w:rsidRPr="003D285B">
        <w:rPr>
          <w:b w:val="0"/>
          <w:iCs w:val="0"/>
          <w:highlight w:val="white"/>
          <w:u w:color="FF0000"/>
        </w:rPr>
        <w:t>ở</w:t>
      </w:r>
      <w:r w:rsidR="005E3BF5" w:rsidRPr="003D285B">
        <w:rPr>
          <w:b w:val="0"/>
          <w:iCs w:val="0"/>
          <w:highlight w:val="white"/>
          <w:u w:color="FF0000"/>
        </w:rPr>
        <w:t>, n</w:t>
      </w:r>
      <w:r w:rsidRPr="003D285B">
        <w:rPr>
          <w:b w:val="0"/>
          <w:iCs w:val="0"/>
          <w:highlight w:val="white"/>
          <w:u w:color="FF0000"/>
        </w:rPr>
        <w:t>gành kịp thời hỗ trợ doanh nghiệp tháo gỡ các khó khăn vướng mắc trong sản xuất, kinh doanh, xuất khẩu nông sản, thủy sản trong bối cảnh Covid-19.</w:t>
      </w:r>
    </w:p>
    <w:p w:rsidR="00AF4F70" w:rsidRPr="003D285B" w:rsidRDefault="00AF4F70" w:rsidP="00E4113E">
      <w:pPr>
        <w:widowControl w:val="0"/>
        <w:numPr>
          <w:ilvl w:val="0"/>
          <w:numId w:val="10"/>
        </w:numPr>
        <w:tabs>
          <w:tab w:val="left" w:pos="874"/>
          <w:tab w:val="left" w:pos="993"/>
        </w:tabs>
        <w:spacing w:before="120" w:after="120" w:line="317" w:lineRule="exact"/>
        <w:ind w:right="20" w:firstLine="709"/>
        <w:jc w:val="both"/>
        <w:rPr>
          <w:b w:val="0"/>
          <w:iCs w:val="0"/>
          <w:highlight w:val="white"/>
          <w:u w:color="FF0000"/>
        </w:rPr>
      </w:pPr>
      <w:r w:rsidRPr="003D285B">
        <w:rPr>
          <w:b w:val="0"/>
          <w:iCs w:val="0"/>
          <w:highlight w:val="white"/>
          <w:u w:color="FF0000"/>
        </w:rPr>
        <w:t>Hướng dẫn, hỗ trợ các địa phương tổ chức lự</w:t>
      </w:r>
      <w:r w:rsidR="002865DF" w:rsidRPr="003D285B">
        <w:rPr>
          <w:b w:val="0"/>
          <w:iCs w:val="0"/>
          <w:highlight w:val="white"/>
          <w:u w:color="FF0000"/>
        </w:rPr>
        <w:t>c lượng quản lý chất lượng, an toàn thực phẩm</w:t>
      </w:r>
      <w:r w:rsidRPr="003D285B">
        <w:rPr>
          <w:b w:val="0"/>
          <w:iCs w:val="0"/>
          <w:highlight w:val="white"/>
          <w:u w:color="FF0000"/>
        </w:rPr>
        <w:t>, chế biến và phát triển thị trường đáp ứng yêu cầu tình hình mới. Tổ chức đào tạo, bồi dưỡng nâng cao cho cán bộ quản lý chất</w:t>
      </w:r>
      <w:r w:rsidR="002865DF" w:rsidRPr="003D285B">
        <w:rPr>
          <w:b w:val="0"/>
          <w:iCs w:val="0"/>
          <w:highlight w:val="white"/>
          <w:u w:color="FF0000"/>
        </w:rPr>
        <w:t xml:space="preserve"> lượng vật tư nông nghiệp, an toàn thực phẩm.</w:t>
      </w:r>
    </w:p>
    <w:p w:rsidR="00AF4F70" w:rsidRPr="003D285B" w:rsidRDefault="00AF4F70" w:rsidP="00E4113E">
      <w:pPr>
        <w:widowControl w:val="0"/>
        <w:numPr>
          <w:ilvl w:val="0"/>
          <w:numId w:val="10"/>
        </w:numPr>
        <w:tabs>
          <w:tab w:val="left" w:pos="884"/>
          <w:tab w:val="left" w:pos="993"/>
        </w:tabs>
        <w:spacing w:before="120" w:after="120"/>
        <w:ind w:right="20" w:firstLine="709"/>
        <w:jc w:val="both"/>
        <w:rPr>
          <w:b w:val="0"/>
          <w:iCs w:val="0"/>
          <w:highlight w:val="white"/>
          <w:u w:color="FF0000"/>
        </w:rPr>
      </w:pPr>
      <w:r w:rsidRPr="003D285B">
        <w:rPr>
          <w:b w:val="0"/>
          <w:iCs w:val="0"/>
          <w:highlight w:val="white"/>
          <w:u w:color="FF0000"/>
        </w:rPr>
        <w:t>Đẩy mạnh cải cách hành chính, ứng dụng công nghệ thông tin nhằm tạo điều kiện thuận lợi và giảm tối đa thời gian, điều kiện thực hiện thủ tục hành chính</w:t>
      </w:r>
      <w:r w:rsidR="004921D1" w:rsidRPr="003D285B">
        <w:rPr>
          <w:b w:val="0"/>
          <w:iCs w:val="0"/>
          <w:highlight w:val="white"/>
          <w:u w:color="FF0000"/>
        </w:rPr>
        <w:t xml:space="preserve"> đối với</w:t>
      </w:r>
      <w:r w:rsidRPr="003D285B">
        <w:rPr>
          <w:b w:val="0"/>
          <w:iCs w:val="0"/>
          <w:highlight w:val="white"/>
          <w:u w:color="FF0000"/>
        </w:rPr>
        <w:t xml:space="preserve"> các doanh nghiệp sản xuất, kinh doanh thực phẩm; đặc biệt trong việc truy xuất nguồn gốc sản phẩm nhằm nâng cao năng lực kiểm soát an toàn thực phẩm trong các chuỗi giá trị nông sản.</w:t>
      </w:r>
    </w:p>
    <w:p w:rsidR="00AF4F70" w:rsidRPr="003D285B" w:rsidRDefault="00AF4F70" w:rsidP="00E4113E">
      <w:pPr>
        <w:widowControl w:val="0"/>
        <w:tabs>
          <w:tab w:val="left" w:pos="993"/>
        </w:tabs>
        <w:spacing w:before="120" w:after="120"/>
        <w:ind w:firstLine="709"/>
        <w:jc w:val="both"/>
        <w:rPr>
          <w:b w:val="0"/>
          <w:i/>
          <w:highlight w:val="white"/>
          <w:u w:color="FF0000"/>
        </w:rPr>
      </w:pPr>
      <w:r w:rsidRPr="003D285B">
        <w:rPr>
          <w:b w:val="0"/>
          <w:i/>
          <w:highlight w:val="white"/>
          <w:u w:color="FF0000"/>
        </w:rPr>
        <w:t>(Nội dung chi tiết và phân công tại Phụ lục kèm theo)</w:t>
      </w:r>
    </w:p>
    <w:p w:rsidR="004B600A" w:rsidRPr="003D285B" w:rsidRDefault="004B600A" w:rsidP="00E4113E">
      <w:pPr>
        <w:autoSpaceDE w:val="0"/>
        <w:autoSpaceDN w:val="0"/>
        <w:adjustRightInd w:val="0"/>
        <w:spacing w:before="120" w:after="120"/>
        <w:ind w:firstLine="720"/>
        <w:jc w:val="both"/>
        <w:rPr>
          <w:bCs/>
          <w:iCs w:val="0"/>
          <w:color w:val="000000"/>
          <w:highlight w:val="white"/>
          <w:u w:color="FF0000"/>
        </w:rPr>
      </w:pPr>
      <w:r w:rsidRPr="003D285B">
        <w:rPr>
          <w:bCs/>
          <w:iCs w:val="0"/>
          <w:color w:val="000000"/>
          <w:highlight w:val="white"/>
          <w:u w:color="FF0000"/>
          <w:lang w:val="vi-VN"/>
        </w:rPr>
        <w:t>IV</w:t>
      </w:r>
      <w:r w:rsidRPr="003D285B">
        <w:rPr>
          <w:bCs/>
          <w:iCs w:val="0"/>
          <w:color w:val="000000"/>
          <w:highlight w:val="white"/>
          <w:u w:color="FF0000"/>
        </w:rPr>
        <w:t>.</w:t>
      </w:r>
      <w:r w:rsidRPr="003D285B">
        <w:rPr>
          <w:bCs/>
          <w:iCs w:val="0"/>
          <w:color w:val="000000"/>
          <w:highlight w:val="white"/>
          <w:u w:color="FF0000"/>
          <w:lang w:val="vi-VN"/>
        </w:rPr>
        <w:t xml:space="preserve"> NGU</w:t>
      </w:r>
      <w:r w:rsidRPr="003D285B">
        <w:rPr>
          <w:rFonts w:eastAsia="Times New Roman,Bold"/>
          <w:bCs/>
          <w:iCs w:val="0"/>
          <w:color w:val="000000"/>
          <w:highlight w:val="white"/>
          <w:u w:color="FF0000"/>
          <w:lang w:val="vi-VN"/>
        </w:rPr>
        <w:t>Ồ</w:t>
      </w:r>
      <w:r w:rsidRPr="003D285B">
        <w:rPr>
          <w:bCs/>
          <w:iCs w:val="0"/>
          <w:color w:val="000000"/>
          <w:highlight w:val="white"/>
          <w:u w:color="FF0000"/>
          <w:lang w:val="vi-VN"/>
        </w:rPr>
        <w:t>N KINH PHÍ</w:t>
      </w:r>
    </w:p>
    <w:p w:rsidR="008C1902" w:rsidRPr="003D285B" w:rsidRDefault="008C1902" w:rsidP="00E4113E">
      <w:pPr>
        <w:numPr>
          <w:ilvl w:val="0"/>
          <w:numId w:val="11"/>
        </w:numPr>
        <w:tabs>
          <w:tab w:val="left" w:pos="993"/>
        </w:tabs>
        <w:autoSpaceDE w:val="0"/>
        <w:autoSpaceDN w:val="0"/>
        <w:adjustRightInd w:val="0"/>
        <w:spacing w:before="120" w:after="120"/>
        <w:ind w:firstLine="709"/>
        <w:jc w:val="both"/>
        <w:rPr>
          <w:b w:val="0"/>
          <w:iCs w:val="0"/>
          <w:color w:val="000000"/>
          <w:highlight w:val="white"/>
          <w:u w:color="FF0000"/>
        </w:rPr>
      </w:pPr>
      <w:r w:rsidRPr="003D285B">
        <w:rPr>
          <w:b w:val="0"/>
          <w:iCs w:val="0"/>
          <w:color w:val="000000"/>
          <w:highlight w:val="white"/>
          <w:u w:color="FF0000"/>
        </w:rPr>
        <w:t>Ngân sách nhà nước cho quản lý, kiểm soát, hoạt động đào tạo, thông tin tuyên truyền về an toàn thực phẩm.</w:t>
      </w:r>
    </w:p>
    <w:p w:rsidR="008C1902" w:rsidRPr="003D285B" w:rsidRDefault="008C1902" w:rsidP="00E4113E">
      <w:pPr>
        <w:numPr>
          <w:ilvl w:val="0"/>
          <w:numId w:val="11"/>
        </w:numPr>
        <w:tabs>
          <w:tab w:val="left" w:pos="993"/>
        </w:tabs>
        <w:autoSpaceDE w:val="0"/>
        <w:autoSpaceDN w:val="0"/>
        <w:adjustRightInd w:val="0"/>
        <w:spacing w:before="120" w:after="120"/>
        <w:ind w:firstLine="709"/>
        <w:jc w:val="both"/>
        <w:rPr>
          <w:b w:val="0"/>
          <w:iCs w:val="0"/>
          <w:color w:val="000000"/>
          <w:highlight w:val="white"/>
          <w:u w:color="FF0000"/>
        </w:rPr>
      </w:pPr>
      <w:r w:rsidRPr="003D285B">
        <w:rPr>
          <w:b w:val="0"/>
          <w:iCs w:val="0"/>
          <w:color w:val="000000"/>
          <w:highlight w:val="white"/>
          <w:u w:color="FF0000"/>
        </w:rPr>
        <w:t xml:space="preserve">Ngân sách nhà nước thông qua các </w:t>
      </w:r>
      <w:r w:rsidR="00EB3289" w:rsidRPr="003D285B">
        <w:rPr>
          <w:b w:val="0"/>
          <w:iCs w:val="0"/>
          <w:color w:val="000000"/>
          <w:highlight w:val="white"/>
          <w:u w:color="FF0000"/>
        </w:rPr>
        <w:t>kế hoạch, chương trình, dự án.</w:t>
      </w:r>
    </w:p>
    <w:p w:rsidR="008C1902" w:rsidRPr="003D285B" w:rsidRDefault="008C1902" w:rsidP="00E4113E">
      <w:pPr>
        <w:numPr>
          <w:ilvl w:val="0"/>
          <w:numId w:val="11"/>
        </w:numPr>
        <w:tabs>
          <w:tab w:val="left" w:pos="993"/>
        </w:tabs>
        <w:autoSpaceDE w:val="0"/>
        <w:autoSpaceDN w:val="0"/>
        <w:adjustRightInd w:val="0"/>
        <w:spacing w:before="120" w:after="120"/>
        <w:ind w:firstLine="709"/>
        <w:jc w:val="both"/>
        <w:rPr>
          <w:b w:val="0"/>
          <w:iCs w:val="0"/>
          <w:color w:val="000000"/>
          <w:highlight w:val="white"/>
          <w:u w:color="FF0000"/>
        </w:rPr>
      </w:pPr>
      <w:r w:rsidRPr="003D285B">
        <w:rPr>
          <w:b w:val="0"/>
          <w:iCs w:val="0"/>
          <w:color w:val="000000"/>
          <w:highlight w:val="white"/>
          <w:u w:color="FF0000"/>
        </w:rPr>
        <w:t xml:space="preserve">Kinh phí huy động xã hội hóa từ các </w:t>
      </w:r>
      <w:r w:rsidR="00EB3289" w:rsidRPr="003D285B">
        <w:rPr>
          <w:b w:val="0"/>
          <w:iCs w:val="0"/>
          <w:color w:val="000000"/>
          <w:highlight w:val="white"/>
          <w:u w:color="FF0000"/>
        </w:rPr>
        <w:t>tổ chức, cá nhân</w:t>
      </w:r>
      <w:r w:rsidRPr="003D285B">
        <w:rPr>
          <w:b w:val="0"/>
          <w:iCs w:val="0"/>
          <w:color w:val="000000"/>
          <w:highlight w:val="white"/>
          <w:u w:color="FF0000"/>
        </w:rPr>
        <w:t>.</w:t>
      </w:r>
    </w:p>
    <w:p w:rsidR="004B600A" w:rsidRPr="003D285B" w:rsidRDefault="004B600A" w:rsidP="00E4113E">
      <w:pPr>
        <w:autoSpaceDE w:val="0"/>
        <w:autoSpaceDN w:val="0"/>
        <w:adjustRightInd w:val="0"/>
        <w:spacing w:before="120" w:after="120"/>
        <w:ind w:firstLine="720"/>
        <w:jc w:val="both"/>
        <w:rPr>
          <w:bCs/>
          <w:iCs w:val="0"/>
          <w:color w:val="000000"/>
          <w:highlight w:val="white"/>
          <w:u w:color="FF0000"/>
          <w:lang w:val="vi-VN"/>
        </w:rPr>
      </w:pPr>
      <w:r w:rsidRPr="003D285B">
        <w:rPr>
          <w:bCs/>
          <w:iCs w:val="0"/>
          <w:color w:val="000000"/>
          <w:highlight w:val="white"/>
          <w:u w:color="FF0000"/>
          <w:lang w:val="vi-VN"/>
        </w:rPr>
        <w:t>V. T</w:t>
      </w:r>
      <w:r w:rsidRPr="003D285B">
        <w:rPr>
          <w:rFonts w:eastAsia="Times New Roman,Bold"/>
          <w:bCs/>
          <w:iCs w:val="0"/>
          <w:color w:val="000000"/>
          <w:highlight w:val="white"/>
          <w:u w:color="FF0000"/>
          <w:lang w:val="vi-VN"/>
        </w:rPr>
        <w:t xml:space="preserve">Ổ </w:t>
      </w:r>
      <w:r w:rsidRPr="003D285B">
        <w:rPr>
          <w:bCs/>
          <w:iCs w:val="0"/>
          <w:color w:val="000000"/>
          <w:highlight w:val="white"/>
          <w:u w:color="FF0000"/>
          <w:lang w:val="vi-VN"/>
        </w:rPr>
        <w:t>CH</w:t>
      </w:r>
      <w:r w:rsidRPr="003D285B">
        <w:rPr>
          <w:rFonts w:eastAsia="Times New Roman,Bold"/>
          <w:bCs/>
          <w:iCs w:val="0"/>
          <w:color w:val="000000"/>
          <w:highlight w:val="white"/>
          <w:u w:color="FF0000"/>
          <w:lang w:val="vi-VN"/>
        </w:rPr>
        <w:t>Ứ</w:t>
      </w:r>
      <w:r w:rsidRPr="003D285B">
        <w:rPr>
          <w:bCs/>
          <w:iCs w:val="0"/>
          <w:color w:val="000000"/>
          <w:highlight w:val="white"/>
          <w:u w:color="FF0000"/>
          <w:lang w:val="vi-VN"/>
        </w:rPr>
        <w:t>C TH</w:t>
      </w:r>
      <w:r w:rsidRPr="003D285B">
        <w:rPr>
          <w:rFonts w:eastAsia="Times New Roman,Bold"/>
          <w:bCs/>
          <w:iCs w:val="0"/>
          <w:color w:val="000000"/>
          <w:highlight w:val="white"/>
          <w:u w:color="FF0000"/>
          <w:lang w:val="vi-VN"/>
        </w:rPr>
        <w:t>Ự</w:t>
      </w:r>
      <w:r w:rsidRPr="003D285B">
        <w:rPr>
          <w:bCs/>
          <w:iCs w:val="0"/>
          <w:color w:val="000000"/>
          <w:highlight w:val="white"/>
          <w:u w:color="FF0000"/>
          <w:lang w:val="vi-VN"/>
        </w:rPr>
        <w:t>C HI</w:t>
      </w:r>
      <w:r w:rsidRPr="003D285B">
        <w:rPr>
          <w:rFonts w:eastAsia="Times New Roman,Bold"/>
          <w:bCs/>
          <w:iCs w:val="0"/>
          <w:color w:val="000000"/>
          <w:highlight w:val="white"/>
          <w:u w:color="FF0000"/>
          <w:lang w:val="vi-VN"/>
        </w:rPr>
        <w:t>Ệ</w:t>
      </w:r>
      <w:r w:rsidRPr="003D285B">
        <w:rPr>
          <w:bCs/>
          <w:iCs w:val="0"/>
          <w:color w:val="000000"/>
          <w:highlight w:val="white"/>
          <w:u w:color="FF0000"/>
          <w:lang w:val="vi-VN"/>
        </w:rPr>
        <w:t>N</w:t>
      </w:r>
    </w:p>
    <w:p w:rsidR="00A0701C" w:rsidRPr="003D285B" w:rsidRDefault="00A0701C" w:rsidP="00E4113E">
      <w:pPr>
        <w:tabs>
          <w:tab w:val="left" w:pos="993"/>
        </w:tabs>
        <w:spacing w:before="120" w:after="120"/>
        <w:ind w:firstLine="709"/>
        <w:jc w:val="both"/>
        <w:rPr>
          <w:highlight w:val="white"/>
          <w:u w:color="FF0000"/>
        </w:rPr>
      </w:pPr>
      <w:r w:rsidRPr="003D285B">
        <w:rPr>
          <w:highlight w:val="white"/>
          <w:u w:color="FF0000"/>
        </w:rPr>
        <w:t>1.</w:t>
      </w:r>
      <w:r w:rsidRPr="003D285B">
        <w:rPr>
          <w:highlight w:val="white"/>
          <w:u w:color="FF0000"/>
        </w:rPr>
        <w:tab/>
        <w:t>Sở Nông nghiệp và Phát triển nông thôn</w:t>
      </w:r>
    </w:p>
    <w:p w:rsidR="00CB27F2" w:rsidRPr="003D285B" w:rsidRDefault="00F33846" w:rsidP="00E4113E">
      <w:pPr>
        <w:tabs>
          <w:tab w:val="left" w:pos="993"/>
        </w:tabs>
        <w:spacing w:before="120" w:after="120"/>
        <w:ind w:firstLine="709"/>
        <w:jc w:val="both"/>
        <w:rPr>
          <w:b w:val="0"/>
          <w:highlight w:val="white"/>
          <w:u w:color="FF0000"/>
        </w:rPr>
      </w:pPr>
      <w:r w:rsidRPr="003D285B">
        <w:rPr>
          <w:b w:val="0"/>
          <w:highlight w:val="white"/>
          <w:u w:color="FF0000"/>
        </w:rPr>
        <w:t xml:space="preserve">a) </w:t>
      </w:r>
      <w:r w:rsidR="00A33655" w:rsidRPr="003D285B">
        <w:rPr>
          <w:b w:val="0"/>
          <w:highlight w:val="white"/>
          <w:u w:color="FF0000"/>
        </w:rPr>
        <w:t xml:space="preserve">Chủ trì </w:t>
      </w:r>
      <w:r w:rsidR="00CB27F2" w:rsidRPr="003D285B">
        <w:rPr>
          <w:b w:val="0"/>
          <w:highlight w:val="white"/>
          <w:u w:color="FF0000"/>
        </w:rPr>
        <w:t>theo dõi, đôn</w:t>
      </w:r>
      <w:r w:rsidR="003D285B">
        <w:rPr>
          <w:b w:val="0"/>
          <w:highlight w:val="white"/>
          <w:u w:color="FF0000"/>
        </w:rPr>
        <w:t xml:space="preserve"> đốc việc triển khai thực hiện K</w:t>
      </w:r>
      <w:r w:rsidR="00CB27F2" w:rsidRPr="003D285B">
        <w:rPr>
          <w:b w:val="0"/>
          <w:highlight w:val="white"/>
          <w:u w:color="FF0000"/>
        </w:rPr>
        <w:t>ế hoạch</w:t>
      </w:r>
      <w:r w:rsidR="003D285B">
        <w:rPr>
          <w:b w:val="0"/>
          <w:highlight w:val="white"/>
          <w:u w:color="FF0000"/>
        </w:rPr>
        <w:t xml:space="preserve"> nà</w:t>
      </w:r>
      <w:r w:rsidR="00CB27F2" w:rsidRPr="003D285B">
        <w:rPr>
          <w:b w:val="0"/>
          <w:highlight w:val="white"/>
          <w:u w:color="FF0000"/>
        </w:rPr>
        <w:t>y.</w:t>
      </w:r>
    </w:p>
    <w:p w:rsidR="008A1C0E" w:rsidRPr="003D285B" w:rsidRDefault="00F33846" w:rsidP="008A1C0E">
      <w:pPr>
        <w:tabs>
          <w:tab w:val="left" w:pos="993"/>
        </w:tabs>
        <w:spacing w:before="120" w:after="120"/>
        <w:ind w:firstLine="709"/>
        <w:jc w:val="both"/>
        <w:rPr>
          <w:b w:val="0"/>
          <w:highlight w:val="white"/>
          <w:u w:color="FF0000"/>
        </w:rPr>
      </w:pPr>
      <w:r w:rsidRPr="003D285B">
        <w:rPr>
          <w:b w:val="0"/>
          <w:highlight w:val="white"/>
          <w:u w:color="FF0000"/>
        </w:rPr>
        <w:t>b) Đ</w:t>
      </w:r>
      <w:r w:rsidR="00A0701C" w:rsidRPr="003D285B">
        <w:rPr>
          <w:b w:val="0"/>
          <w:highlight w:val="white"/>
          <w:u w:color="FF0000"/>
        </w:rPr>
        <w:t>ịnh kỳ trước ngày 20 hàng tháng</w:t>
      </w:r>
      <w:r w:rsidRPr="003D285B">
        <w:rPr>
          <w:b w:val="0"/>
          <w:highlight w:val="white"/>
          <w:u w:color="FF0000"/>
        </w:rPr>
        <w:t>,</w:t>
      </w:r>
      <w:r w:rsidR="00A0701C" w:rsidRPr="003D285B">
        <w:rPr>
          <w:b w:val="0"/>
          <w:highlight w:val="white"/>
          <w:u w:color="FF0000"/>
        </w:rPr>
        <w:t xml:space="preserve"> báo cáo UBND tỉnh, Bộ Nông nghiệp và Phát triển nông thôn (</w:t>
      </w:r>
      <w:r w:rsidRPr="003D285B">
        <w:rPr>
          <w:b w:val="0"/>
          <w:highlight w:val="white"/>
          <w:u w:color="FF0000"/>
        </w:rPr>
        <w:t xml:space="preserve">thông </w:t>
      </w:r>
      <w:r w:rsidR="00A0701C" w:rsidRPr="003D285B">
        <w:rPr>
          <w:b w:val="0"/>
          <w:highlight w:val="white"/>
          <w:u w:color="FF0000"/>
        </w:rPr>
        <w:t xml:space="preserve">qua </w:t>
      </w:r>
      <w:r w:rsidR="007949AB" w:rsidRPr="003D285B">
        <w:rPr>
          <w:b w:val="0"/>
          <w:highlight w:val="white"/>
          <w:u w:color="FF0000"/>
        </w:rPr>
        <w:t>Cục Quản lý chất lượng nông lâm sản và thủy sản</w:t>
      </w:r>
      <w:r w:rsidR="00A0701C" w:rsidRPr="003D285B">
        <w:rPr>
          <w:b w:val="0"/>
          <w:highlight w:val="white"/>
          <w:u w:color="FF0000"/>
        </w:rPr>
        <w:t>) kết quả thực hiện</w:t>
      </w:r>
      <w:r w:rsidRPr="003D285B">
        <w:rPr>
          <w:b w:val="0"/>
          <w:highlight w:val="white"/>
          <w:u w:color="FF0000"/>
        </w:rPr>
        <w:t>,</w:t>
      </w:r>
      <w:r w:rsidR="00A0701C" w:rsidRPr="003D285B">
        <w:rPr>
          <w:b w:val="0"/>
          <w:highlight w:val="white"/>
          <w:u w:color="FF0000"/>
        </w:rPr>
        <w:t xml:space="preserve"> trong đó nêu rõ những việc đã hoàn thành, việc chưa hoàn thành, nguyên nhân và đề xuấ</w:t>
      </w:r>
      <w:r w:rsidR="00CB27F2" w:rsidRPr="003D285B">
        <w:rPr>
          <w:b w:val="0"/>
          <w:highlight w:val="white"/>
          <w:u w:color="FF0000"/>
        </w:rPr>
        <w:t>t giải phá</w:t>
      </w:r>
      <w:r w:rsidR="003D285B">
        <w:rPr>
          <w:b w:val="0"/>
          <w:highlight w:val="white"/>
          <w:u w:color="FF0000"/>
        </w:rPr>
        <w:t>p tiếp tục hoàn thiện (riêng báo cáo tổng kết năm gửi trướ</w:t>
      </w:r>
      <w:r w:rsidR="00CB27F2" w:rsidRPr="003D285B">
        <w:rPr>
          <w:b w:val="0"/>
          <w:highlight w:val="white"/>
          <w:u w:color="FF0000"/>
        </w:rPr>
        <w:t>c ngày 10/12/2021).</w:t>
      </w:r>
    </w:p>
    <w:p w:rsidR="00BA3B54" w:rsidRPr="003D285B" w:rsidRDefault="003774DF" w:rsidP="008A1C0E">
      <w:pPr>
        <w:tabs>
          <w:tab w:val="left" w:pos="993"/>
        </w:tabs>
        <w:spacing w:before="120" w:after="120"/>
        <w:ind w:firstLine="709"/>
        <w:jc w:val="both"/>
        <w:rPr>
          <w:b w:val="0"/>
          <w:highlight w:val="white"/>
          <w:u w:color="FF0000"/>
        </w:rPr>
      </w:pPr>
      <w:r w:rsidRPr="003D285B">
        <w:rPr>
          <w:highlight w:val="white"/>
          <w:u w:color="FF0000"/>
        </w:rPr>
        <w:t>2. Sở Y tế</w:t>
      </w:r>
    </w:p>
    <w:p w:rsidR="00BA3B54" w:rsidRPr="003D285B" w:rsidRDefault="003774DF" w:rsidP="00E4113E">
      <w:pPr>
        <w:spacing w:before="120" w:after="120"/>
        <w:ind w:firstLine="720"/>
        <w:jc w:val="both"/>
        <w:rPr>
          <w:b w:val="0"/>
          <w:highlight w:val="white"/>
          <w:u w:color="FF0000"/>
        </w:rPr>
      </w:pPr>
      <w:r w:rsidRPr="003D285B">
        <w:rPr>
          <w:b w:val="0"/>
          <w:highlight w:val="white"/>
          <w:u w:color="FF0000"/>
        </w:rPr>
        <w:t xml:space="preserve">a) </w:t>
      </w:r>
      <w:r w:rsidR="00BA3B54" w:rsidRPr="003D285B">
        <w:rPr>
          <w:b w:val="0"/>
          <w:highlight w:val="white"/>
          <w:u w:color="FF0000"/>
        </w:rPr>
        <w:t xml:space="preserve">Phối hợp với Sở Nông nghiệp và Phát triển nông thôn triển khai kế hoạch thanh tra, kiểm tra các đợt cao điểm về an toàn thực phẩm; kiểm soát, </w:t>
      </w:r>
      <w:r w:rsidR="00BA3B54" w:rsidRPr="003D285B">
        <w:rPr>
          <w:b w:val="0"/>
          <w:highlight w:val="white"/>
          <w:u w:color="FF0000"/>
        </w:rPr>
        <w:lastRenderedPageBreak/>
        <w:t xml:space="preserve">ngăn chặn việc lạm dụng kháng sinh y tế </w:t>
      </w:r>
      <w:r w:rsidR="003D285B">
        <w:rPr>
          <w:b w:val="0"/>
          <w:highlight w:val="white"/>
          <w:u w:color="FF0000"/>
        </w:rPr>
        <w:t>trong nuôi thủy sả</w:t>
      </w:r>
      <w:r w:rsidR="000D13C9" w:rsidRPr="003D285B">
        <w:rPr>
          <w:b w:val="0"/>
          <w:highlight w:val="white"/>
          <w:u w:color="FF0000"/>
        </w:rPr>
        <w:t xml:space="preserve">n, </w:t>
      </w:r>
      <w:r w:rsidR="00BA3B54" w:rsidRPr="003D285B">
        <w:rPr>
          <w:b w:val="0"/>
          <w:highlight w:val="white"/>
          <w:u w:color="FF0000"/>
        </w:rPr>
        <w:t>sản xuất, chế biến, bảo quản nông sản, thực phẩm trong năm 2021.</w:t>
      </w:r>
    </w:p>
    <w:p w:rsidR="00BA3B54" w:rsidRPr="003D285B" w:rsidRDefault="003774DF" w:rsidP="00E4113E">
      <w:pPr>
        <w:spacing w:before="120" w:after="120"/>
        <w:ind w:firstLine="720"/>
        <w:jc w:val="both"/>
        <w:rPr>
          <w:b w:val="0"/>
          <w:highlight w:val="white"/>
          <w:u w:color="FF0000"/>
        </w:rPr>
      </w:pPr>
      <w:r w:rsidRPr="003D285B">
        <w:rPr>
          <w:b w:val="0"/>
          <w:highlight w:val="white"/>
          <w:u w:color="FF0000"/>
        </w:rPr>
        <w:t xml:space="preserve">b) </w:t>
      </w:r>
      <w:r w:rsidR="00BA3B54" w:rsidRPr="003D285B">
        <w:rPr>
          <w:b w:val="0"/>
          <w:highlight w:val="white"/>
          <w:u w:color="FF0000"/>
        </w:rPr>
        <w:t>Triển khai các biện pháp đảm bảo an toàn thực phẩm, quản lý hiệu quả đối với hoạt động sản xuất, kinh doanh, sử dụng phụ gia thực phẩm, phẩm màu, chất hỗ trợ chế biến thực phẩm.</w:t>
      </w:r>
    </w:p>
    <w:p w:rsidR="00BA3B54" w:rsidRPr="003D285B" w:rsidRDefault="003774DF" w:rsidP="00E4113E">
      <w:pPr>
        <w:spacing w:before="120" w:after="120"/>
        <w:ind w:firstLine="720"/>
        <w:jc w:val="both"/>
        <w:rPr>
          <w:b w:val="0"/>
          <w:highlight w:val="white"/>
          <w:u w:color="FF0000"/>
        </w:rPr>
      </w:pPr>
      <w:r w:rsidRPr="003D285B">
        <w:rPr>
          <w:b w:val="0"/>
          <w:highlight w:val="white"/>
          <w:u w:color="FF0000"/>
        </w:rPr>
        <w:t xml:space="preserve">c) </w:t>
      </w:r>
      <w:r w:rsidR="00BA3B54" w:rsidRPr="003D285B">
        <w:rPr>
          <w:b w:val="0"/>
          <w:highlight w:val="white"/>
          <w:u w:color="FF0000"/>
        </w:rPr>
        <w:t>Phối hợp trong việc truy xuất nguồn gốc thực phẩm mất an toàn; quản lý nguy cơ ô nhiễm thực phẩm nông, lâm, thủy sản.</w:t>
      </w:r>
    </w:p>
    <w:p w:rsidR="0088439E" w:rsidRPr="003D285B" w:rsidRDefault="003774DF" w:rsidP="00E4113E">
      <w:pPr>
        <w:spacing w:before="120" w:after="120"/>
        <w:ind w:firstLine="720"/>
        <w:jc w:val="both"/>
        <w:rPr>
          <w:highlight w:val="white"/>
          <w:u w:color="FF0000"/>
        </w:rPr>
      </w:pPr>
      <w:r w:rsidRPr="003D285B">
        <w:rPr>
          <w:highlight w:val="white"/>
          <w:u w:color="FF0000"/>
        </w:rPr>
        <w:t xml:space="preserve">3. </w:t>
      </w:r>
      <w:r w:rsidR="005E3BF5" w:rsidRPr="003D285B">
        <w:rPr>
          <w:highlight w:val="white"/>
          <w:u w:color="FF0000"/>
        </w:rPr>
        <w:t>Sở Công T</w:t>
      </w:r>
      <w:r w:rsidRPr="003D285B">
        <w:rPr>
          <w:highlight w:val="white"/>
          <w:u w:color="FF0000"/>
        </w:rPr>
        <w:t>hương</w:t>
      </w:r>
    </w:p>
    <w:p w:rsidR="0088439E" w:rsidRPr="003D285B" w:rsidRDefault="003774DF" w:rsidP="00E4113E">
      <w:pPr>
        <w:spacing w:before="120" w:after="120"/>
        <w:ind w:firstLine="720"/>
        <w:jc w:val="both"/>
        <w:rPr>
          <w:b w:val="0"/>
          <w:highlight w:val="white"/>
          <w:u w:color="FF0000"/>
          <w:lang w:val="vi-VN"/>
        </w:rPr>
      </w:pPr>
      <w:r w:rsidRPr="003D285B">
        <w:rPr>
          <w:b w:val="0"/>
          <w:iCs w:val="0"/>
          <w:highlight w:val="white"/>
          <w:u w:color="FF0000"/>
        </w:rPr>
        <w:t xml:space="preserve">a) </w:t>
      </w:r>
      <w:r w:rsidR="0088439E" w:rsidRPr="003D285B">
        <w:rPr>
          <w:b w:val="0"/>
          <w:iCs w:val="0"/>
          <w:highlight w:val="white"/>
          <w:u w:color="FF0000"/>
        </w:rPr>
        <w:t xml:space="preserve">Phối hợp Sở Nông nghiệp và Phát triển nông thôn tăng cường công tác quản lý </w:t>
      </w:r>
      <w:r w:rsidR="00F33846" w:rsidRPr="003D285B">
        <w:rPr>
          <w:b w:val="0"/>
          <w:iCs w:val="0"/>
          <w:highlight w:val="white"/>
          <w:u w:color="FF0000"/>
        </w:rPr>
        <w:t>n</w:t>
      </w:r>
      <w:r w:rsidR="0088439E" w:rsidRPr="003D285B">
        <w:rPr>
          <w:b w:val="0"/>
          <w:iCs w:val="0"/>
          <w:highlight w:val="white"/>
          <w:u w:color="FF0000"/>
        </w:rPr>
        <w:t xml:space="preserve">hà nước, kiểm tra hoạt động sản xuất, kinh doanh sản phẩm </w:t>
      </w:r>
      <w:r w:rsidR="00BF4DFB" w:rsidRPr="003D285B">
        <w:rPr>
          <w:b w:val="0"/>
          <w:iCs w:val="0"/>
          <w:highlight w:val="white"/>
          <w:u w:color="FF0000"/>
        </w:rPr>
        <w:t xml:space="preserve">thực phẩm, bao gói thực phẩm có </w:t>
      </w:r>
      <w:r w:rsidR="0088439E" w:rsidRPr="003D285B">
        <w:rPr>
          <w:b w:val="0"/>
          <w:iCs w:val="0"/>
          <w:highlight w:val="white"/>
          <w:u w:color="FF0000"/>
        </w:rPr>
        <w:t xml:space="preserve">liên quan đến lĩnh vực </w:t>
      </w:r>
      <w:r w:rsidR="00BF4DFB" w:rsidRPr="003D285B">
        <w:rPr>
          <w:b w:val="0"/>
          <w:iCs w:val="0"/>
          <w:highlight w:val="white"/>
          <w:u w:color="FF0000"/>
        </w:rPr>
        <w:t xml:space="preserve">quản lý của ngành </w:t>
      </w:r>
      <w:r w:rsidR="0088439E" w:rsidRPr="003D285B">
        <w:rPr>
          <w:b w:val="0"/>
          <w:iCs w:val="0"/>
          <w:highlight w:val="white"/>
          <w:u w:color="FF0000"/>
        </w:rPr>
        <w:t xml:space="preserve">công </w:t>
      </w:r>
      <w:r w:rsidR="00BF4DFB" w:rsidRPr="003D285B">
        <w:rPr>
          <w:b w:val="0"/>
          <w:iCs w:val="0"/>
          <w:highlight w:val="white"/>
          <w:u w:color="FF0000"/>
        </w:rPr>
        <w:t xml:space="preserve">thương; </w:t>
      </w:r>
      <w:r w:rsidR="0088439E" w:rsidRPr="003D285B">
        <w:rPr>
          <w:b w:val="0"/>
          <w:iCs w:val="0"/>
          <w:highlight w:val="white"/>
          <w:u w:color="FF0000"/>
        </w:rPr>
        <w:t>xử lý nghiêm, kịp thời các vi phạm về an toàn thực phẩm theo quy định</w:t>
      </w:r>
      <w:r w:rsidR="0088439E" w:rsidRPr="003D285B">
        <w:rPr>
          <w:b w:val="0"/>
          <w:highlight w:val="white"/>
          <w:u w:color="FF0000"/>
          <w:lang w:val="vi-VN"/>
        </w:rPr>
        <w:t>.</w:t>
      </w:r>
    </w:p>
    <w:p w:rsidR="0088439E" w:rsidRPr="003D285B" w:rsidRDefault="003774DF" w:rsidP="00E4113E">
      <w:pPr>
        <w:spacing w:before="120" w:after="120"/>
        <w:ind w:firstLine="720"/>
        <w:jc w:val="both"/>
        <w:rPr>
          <w:b w:val="0"/>
          <w:highlight w:val="white"/>
          <w:u w:color="FF0000"/>
          <w:lang w:val="vi-VN"/>
        </w:rPr>
      </w:pPr>
      <w:r w:rsidRPr="003D285B">
        <w:rPr>
          <w:b w:val="0"/>
          <w:iCs w:val="0"/>
          <w:highlight w:val="white"/>
          <w:u w:color="FF0000"/>
        </w:rPr>
        <w:t xml:space="preserve">b) </w:t>
      </w:r>
      <w:r w:rsidR="0088439E" w:rsidRPr="003D285B">
        <w:rPr>
          <w:b w:val="0"/>
          <w:iCs w:val="0"/>
          <w:highlight w:val="white"/>
          <w:u w:color="FF0000"/>
        </w:rPr>
        <w:t>Phối hợp Sở Nông nghiệp và Phát triển nông thôn trong quản lý, kiểm soát, ngăn chặn việc lạm dụng hóa chất công nghiệp trong sản xuất, chế biến, bảo quản nông sản có liên quan đến lĩnh vực công thương</w:t>
      </w:r>
      <w:r w:rsidR="0088439E" w:rsidRPr="003D285B">
        <w:rPr>
          <w:b w:val="0"/>
          <w:highlight w:val="white"/>
          <w:u w:color="FF0000"/>
          <w:lang w:val="vi-VN"/>
        </w:rPr>
        <w:t>.</w:t>
      </w:r>
    </w:p>
    <w:p w:rsidR="0088439E" w:rsidRPr="003D285B" w:rsidRDefault="003774DF" w:rsidP="00E4113E">
      <w:pPr>
        <w:spacing w:before="120" w:after="120"/>
        <w:ind w:firstLine="720"/>
        <w:jc w:val="both"/>
        <w:rPr>
          <w:b w:val="0"/>
          <w:iCs w:val="0"/>
          <w:highlight w:val="white"/>
          <w:u w:color="FF0000"/>
        </w:rPr>
      </w:pPr>
      <w:r w:rsidRPr="003D285B">
        <w:rPr>
          <w:b w:val="0"/>
          <w:highlight w:val="white"/>
          <w:u w:color="FF0000"/>
        </w:rPr>
        <w:t xml:space="preserve">c) </w:t>
      </w:r>
      <w:r w:rsidR="0088439E" w:rsidRPr="003D285B">
        <w:rPr>
          <w:b w:val="0"/>
          <w:highlight w:val="white"/>
          <w:u w:color="FF0000"/>
        </w:rPr>
        <w:t>Phối hợp</w:t>
      </w:r>
      <w:r w:rsidR="00684F99" w:rsidRPr="003D285B">
        <w:rPr>
          <w:b w:val="0"/>
          <w:highlight w:val="white"/>
          <w:u w:color="FF0000"/>
        </w:rPr>
        <w:t>,</w:t>
      </w:r>
      <w:r w:rsidR="0088439E" w:rsidRPr="003D285B">
        <w:rPr>
          <w:b w:val="0"/>
          <w:highlight w:val="white"/>
          <w:u w:color="FF0000"/>
        </w:rPr>
        <w:t xml:space="preserve"> t</w:t>
      </w:r>
      <w:r w:rsidR="0088439E" w:rsidRPr="003D285B">
        <w:rPr>
          <w:b w:val="0"/>
          <w:highlight w:val="white"/>
          <w:u w:color="FF0000"/>
          <w:lang w:val="vi-VN"/>
        </w:rPr>
        <w:t>ổ chức các hoạt động kết nối sản xuất với tiêu thụ, xúc tiến thương mại, truyền thông, quảng bá nông sản, thực phẩm an toàn</w:t>
      </w:r>
      <w:r w:rsidR="0088439E" w:rsidRPr="003D285B">
        <w:rPr>
          <w:b w:val="0"/>
          <w:highlight w:val="white"/>
          <w:u w:color="FF0000"/>
        </w:rPr>
        <w:t xml:space="preserve"> </w:t>
      </w:r>
      <w:r w:rsidR="0088439E" w:rsidRPr="003D285B">
        <w:rPr>
          <w:b w:val="0"/>
          <w:iCs w:val="0"/>
          <w:highlight w:val="white"/>
          <w:u w:color="FF0000"/>
        </w:rPr>
        <w:t>có liên quan đến lĩnh vực công thương.</w:t>
      </w:r>
    </w:p>
    <w:p w:rsidR="00684F99" w:rsidRPr="003D285B" w:rsidRDefault="003774DF" w:rsidP="00E4113E">
      <w:pPr>
        <w:tabs>
          <w:tab w:val="left" w:pos="993"/>
        </w:tabs>
        <w:spacing w:before="120" w:after="120"/>
        <w:ind w:firstLine="709"/>
        <w:jc w:val="both"/>
        <w:rPr>
          <w:highlight w:val="white"/>
          <w:u w:color="FF0000"/>
        </w:rPr>
      </w:pPr>
      <w:r w:rsidRPr="003D285B">
        <w:rPr>
          <w:highlight w:val="white"/>
          <w:u w:color="FF0000"/>
        </w:rPr>
        <w:t xml:space="preserve">4. </w:t>
      </w:r>
      <w:r w:rsidR="00511411" w:rsidRPr="003D285B">
        <w:rPr>
          <w:highlight w:val="white"/>
          <w:u w:color="FF0000"/>
        </w:rPr>
        <w:t>Sở Thông tin và Truyền thông</w:t>
      </w:r>
    </w:p>
    <w:p w:rsidR="00BA3B54" w:rsidRPr="003D285B" w:rsidRDefault="00945106" w:rsidP="00E4113E">
      <w:pPr>
        <w:tabs>
          <w:tab w:val="left" w:pos="993"/>
        </w:tabs>
        <w:spacing w:before="120" w:after="120"/>
        <w:ind w:firstLine="709"/>
        <w:jc w:val="both"/>
        <w:rPr>
          <w:b w:val="0"/>
          <w:highlight w:val="white"/>
          <w:u w:color="FF0000"/>
        </w:rPr>
      </w:pPr>
      <w:r w:rsidRPr="003D285B">
        <w:rPr>
          <w:b w:val="0"/>
          <w:highlight w:val="white"/>
          <w:u w:color="FF0000"/>
        </w:rPr>
        <w:t>Đ</w:t>
      </w:r>
      <w:r w:rsidR="00BA3B54" w:rsidRPr="003D285B">
        <w:rPr>
          <w:b w:val="0"/>
          <w:highlight w:val="white"/>
          <w:u w:color="FF0000"/>
        </w:rPr>
        <w:t>ẩy mạnh công tác thông tin tuyên truyền phổ biến về đảm bảo an toàn thực phẩm; thông tin chính xác, rộng rãi trên phương tiện thông tin đại chúng nơi bày bán các sản phẩm nông lâm thủy sản an toàn, các cơ sở sản xuất, kinh doanh các sản phẩm nông lâm thủy sản an toàn và các cơ sở chưa đảm bảo an toàn để người tiêu dùng lựa chọn.</w:t>
      </w:r>
    </w:p>
    <w:p w:rsidR="00684F99" w:rsidRPr="003D285B" w:rsidRDefault="003774DF" w:rsidP="00E4113E">
      <w:pPr>
        <w:tabs>
          <w:tab w:val="left" w:pos="993"/>
        </w:tabs>
        <w:spacing w:before="120" w:after="120"/>
        <w:ind w:firstLine="709"/>
        <w:jc w:val="both"/>
        <w:rPr>
          <w:highlight w:val="white"/>
          <w:u w:color="FF0000"/>
        </w:rPr>
      </w:pPr>
      <w:r w:rsidRPr="003D285B">
        <w:rPr>
          <w:highlight w:val="white"/>
          <w:u w:color="FF0000"/>
        </w:rPr>
        <w:t>5</w:t>
      </w:r>
      <w:r w:rsidR="00511411" w:rsidRPr="003D285B">
        <w:rPr>
          <w:highlight w:val="white"/>
          <w:u w:color="FF0000"/>
        </w:rPr>
        <w:t>.</w:t>
      </w:r>
      <w:r w:rsidR="00684F99" w:rsidRPr="003D285B">
        <w:rPr>
          <w:highlight w:val="white"/>
          <w:u w:color="FF0000"/>
        </w:rPr>
        <w:t xml:space="preserve"> </w:t>
      </w:r>
      <w:r w:rsidR="00511411" w:rsidRPr="003D285B">
        <w:rPr>
          <w:highlight w:val="white"/>
          <w:u w:color="FF0000"/>
        </w:rPr>
        <w:t>Sở Tài chính</w:t>
      </w:r>
    </w:p>
    <w:p w:rsidR="00BA3B54" w:rsidRPr="003D285B" w:rsidRDefault="00BA3B54" w:rsidP="00E4113E">
      <w:pPr>
        <w:tabs>
          <w:tab w:val="left" w:pos="993"/>
        </w:tabs>
        <w:spacing w:before="120" w:after="120"/>
        <w:ind w:firstLine="709"/>
        <w:jc w:val="both"/>
        <w:rPr>
          <w:b w:val="0"/>
          <w:highlight w:val="white"/>
          <w:u w:color="FF0000"/>
        </w:rPr>
      </w:pPr>
      <w:r w:rsidRPr="003D285B">
        <w:rPr>
          <w:b w:val="0"/>
          <w:highlight w:val="white"/>
          <w:u w:color="FF0000"/>
        </w:rPr>
        <w:t>Đảm bảo kinh phí cho công tác an toàn thực phẩm nông lâm thủy sản tr</w:t>
      </w:r>
      <w:r w:rsidR="003928DD">
        <w:rPr>
          <w:b w:val="0"/>
          <w:highlight w:val="white"/>
          <w:u w:color="FF0000"/>
        </w:rPr>
        <w:t>ên địa bàn tỉnh, hướng dẫn thu -</w:t>
      </w:r>
      <w:r w:rsidRPr="003D285B">
        <w:rPr>
          <w:b w:val="0"/>
          <w:highlight w:val="white"/>
          <w:u w:color="FF0000"/>
        </w:rPr>
        <w:t xml:space="preserve"> chi, thanh quyết toán cho các hoạt động đảm bảo an toàn thực phẩm của các đơn vị theo quy định hiện hành.</w:t>
      </w:r>
    </w:p>
    <w:p w:rsidR="00BA3B54" w:rsidRPr="003D285B" w:rsidRDefault="00511411" w:rsidP="00E4113E">
      <w:pPr>
        <w:tabs>
          <w:tab w:val="left" w:pos="993"/>
        </w:tabs>
        <w:spacing w:before="120" w:after="120"/>
        <w:ind w:firstLine="709"/>
        <w:jc w:val="both"/>
        <w:rPr>
          <w:highlight w:val="white"/>
          <w:u w:color="FF0000"/>
        </w:rPr>
      </w:pPr>
      <w:r w:rsidRPr="003D285B">
        <w:rPr>
          <w:highlight w:val="white"/>
          <w:u w:color="FF0000"/>
        </w:rPr>
        <w:t>6</w:t>
      </w:r>
      <w:r w:rsidR="00E4113E" w:rsidRPr="003D285B">
        <w:rPr>
          <w:highlight w:val="white"/>
          <w:u w:color="FF0000"/>
        </w:rPr>
        <w:t xml:space="preserve">. </w:t>
      </w:r>
      <w:r w:rsidRPr="003D285B">
        <w:rPr>
          <w:highlight w:val="white"/>
          <w:u w:color="FF0000"/>
        </w:rPr>
        <w:t>Công an tỉnh</w:t>
      </w:r>
    </w:p>
    <w:p w:rsidR="00747B9E" w:rsidRPr="003D285B" w:rsidRDefault="00E4113E" w:rsidP="00E4113E">
      <w:pPr>
        <w:spacing w:before="120" w:after="120"/>
        <w:ind w:firstLine="709"/>
        <w:jc w:val="both"/>
        <w:rPr>
          <w:b w:val="0"/>
          <w:highlight w:val="white"/>
          <w:u w:color="FF0000"/>
        </w:rPr>
      </w:pPr>
      <w:r w:rsidRPr="003D285B">
        <w:rPr>
          <w:b w:val="0"/>
          <w:iCs w:val="0"/>
          <w:highlight w:val="white"/>
          <w:u w:color="FF0000"/>
        </w:rPr>
        <w:t xml:space="preserve">a) </w:t>
      </w:r>
      <w:r w:rsidR="00747B9E" w:rsidRPr="003D285B">
        <w:rPr>
          <w:b w:val="0"/>
          <w:iCs w:val="0"/>
          <w:highlight w:val="white"/>
          <w:u w:color="FF0000"/>
        </w:rPr>
        <w:t xml:space="preserve">Triển khai các biện pháp nghiệp vụ, chủ động phát hiện, điều tra, triệt phá dứt điểm </w:t>
      </w:r>
      <w:r w:rsidR="00747B9E" w:rsidRPr="003D285B">
        <w:rPr>
          <w:b w:val="0"/>
          <w:highlight w:val="white"/>
          <w:u w:color="FF0000"/>
        </w:rPr>
        <w:t>các đường dây nhập lậu; các cơ sở tàng trữ, lưu thông, buôn bán chất cấm, thuốc bảo vệ thực vật, thuốc thú y ngoài danh mục được phép sử dụng trong trồng trọt, chăn nuôi và nuôi trồng thủy sản.</w:t>
      </w:r>
    </w:p>
    <w:p w:rsidR="00747B9E" w:rsidRPr="003D285B" w:rsidRDefault="00E4113E" w:rsidP="00E4113E">
      <w:pPr>
        <w:spacing w:before="120" w:after="120"/>
        <w:ind w:firstLine="709"/>
        <w:jc w:val="both"/>
        <w:rPr>
          <w:b w:val="0"/>
          <w:highlight w:val="white"/>
          <w:u w:color="FF0000"/>
        </w:rPr>
      </w:pPr>
      <w:r w:rsidRPr="003D285B">
        <w:rPr>
          <w:b w:val="0"/>
          <w:highlight w:val="white"/>
          <w:u w:color="FF0000"/>
        </w:rPr>
        <w:t xml:space="preserve">b) </w:t>
      </w:r>
      <w:r w:rsidR="00747B9E" w:rsidRPr="003D285B">
        <w:rPr>
          <w:b w:val="0"/>
          <w:highlight w:val="white"/>
          <w:u w:color="FF0000"/>
        </w:rPr>
        <w:t>Phối hợp Sở Nông nghiệp và Phát triển nông thôn thanh tra, kiểm tra đột xuất các cơ sở sản xuất, kinh doanh sản phẩm nông nghiệp (</w:t>
      </w:r>
      <w:r w:rsidR="00317586">
        <w:rPr>
          <w:b w:val="0"/>
          <w:highlight w:val="white"/>
          <w:u w:color="FF0000"/>
        </w:rPr>
        <w:t>r</w:t>
      </w:r>
      <w:r w:rsidR="00747B9E" w:rsidRPr="003D285B">
        <w:rPr>
          <w:b w:val="0"/>
          <w:highlight w:val="white"/>
          <w:u w:color="FF0000"/>
        </w:rPr>
        <w:t>au, củ, quả và sản phẩm chế biến từ rau, củ, quả; thịt và các sản phẩm chế biến từ thịt; thủy sản và các sản phẩm chế biến từ thủy sản, muối) có dấu hiệu vi phạm về an toàn thực phẩm trên địa bàn tỉnh, xử lý nghiêm các trường hợp vi phạm theo đúng quy định.</w:t>
      </w:r>
    </w:p>
    <w:p w:rsidR="00E4113E" w:rsidRPr="003D285B" w:rsidRDefault="00684F99" w:rsidP="00E4113E">
      <w:pPr>
        <w:tabs>
          <w:tab w:val="left" w:pos="851"/>
        </w:tabs>
        <w:spacing w:before="120" w:after="120"/>
        <w:jc w:val="both"/>
        <w:rPr>
          <w:b w:val="0"/>
          <w:highlight w:val="white"/>
          <w:u w:color="FF0000"/>
        </w:rPr>
      </w:pPr>
      <w:r w:rsidRPr="003D285B">
        <w:rPr>
          <w:b w:val="0"/>
          <w:highlight w:val="white"/>
          <w:u w:color="FF0000"/>
        </w:rPr>
        <w:lastRenderedPageBreak/>
        <w:tab/>
      </w:r>
      <w:r w:rsidR="00511411" w:rsidRPr="003D285B">
        <w:rPr>
          <w:b w:val="0"/>
          <w:highlight w:val="white"/>
          <w:u w:color="FF0000"/>
        </w:rPr>
        <w:t>7</w:t>
      </w:r>
      <w:r w:rsidR="00E4113E" w:rsidRPr="003D285B">
        <w:rPr>
          <w:highlight w:val="white"/>
          <w:u w:color="FF0000"/>
        </w:rPr>
        <w:t>. C</w:t>
      </w:r>
      <w:r w:rsidR="00747B9E" w:rsidRPr="003D285B">
        <w:rPr>
          <w:highlight w:val="white"/>
          <w:u w:color="FF0000"/>
        </w:rPr>
        <w:t>ục Quản lý thị trường</w:t>
      </w:r>
    </w:p>
    <w:p w:rsidR="00747B9E" w:rsidRPr="003D285B" w:rsidRDefault="00E4113E" w:rsidP="00E4113E">
      <w:pPr>
        <w:tabs>
          <w:tab w:val="left" w:pos="851"/>
        </w:tabs>
        <w:spacing w:before="120" w:after="120"/>
        <w:jc w:val="both"/>
        <w:rPr>
          <w:b w:val="0"/>
          <w:highlight w:val="white"/>
          <w:u w:color="FF0000"/>
        </w:rPr>
      </w:pPr>
      <w:r w:rsidRPr="003D285B">
        <w:rPr>
          <w:b w:val="0"/>
          <w:highlight w:val="white"/>
          <w:u w:color="FF0000"/>
        </w:rPr>
        <w:tab/>
      </w:r>
      <w:r w:rsidR="00945106" w:rsidRPr="003D285B">
        <w:rPr>
          <w:b w:val="0"/>
          <w:highlight w:val="white"/>
          <w:u w:color="FF0000"/>
        </w:rPr>
        <w:t>C</w:t>
      </w:r>
      <w:r w:rsidR="00747B9E" w:rsidRPr="003D285B">
        <w:rPr>
          <w:b w:val="0"/>
          <w:highlight w:val="white"/>
          <w:u w:color="FF0000"/>
        </w:rPr>
        <w:t>hủ trì, phối hợp  với các ngành, địa phương, các lực lượng chức năng, đơn vị liên quan tăng cường công tác kiểm tra, kiểm soát, phát hiện và xử lý nghiêm các hành vi vi phạm đối với các tổ chức, cá nhân kinh doanh các mặt hàng lương thực, thực phẩm kém chất lượng, hàng giả, hàng nhập lậu, hàng không rõ nguồn gốc xuất xứ lưu thông trên thị trường; hoạt động vận chuyển, kinh doanh gia súc, gia cầm không bảo đảm an toàn thực phẩm.</w:t>
      </w:r>
    </w:p>
    <w:p w:rsidR="00D81879" w:rsidRPr="003D285B" w:rsidRDefault="00511411" w:rsidP="00E4113E">
      <w:pPr>
        <w:tabs>
          <w:tab w:val="left" w:pos="993"/>
        </w:tabs>
        <w:spacing w:before="120" w:after="120"/>
        <w:ind w:firstLine="709"/>
        <w:jc w:val="both"/>
        <w:rPr>
          <w:highlight w:val="white"/>
          <w:u w:color="FF0000"/>
        </w:rPr>
      </w:pPr>
      <w:r w:rsidRPr="003D285B">
        <w:rPr>
          <w:highlight w:val="white"/>
          <w:u w:color="FF0000"/>
        </w:rPr>
        <w:t>8</w:t>
      </w:r>
      <w:r w:rsidR="00D81879" w:rsidRPr="003D285B">
        <w:rPr>
          <w:highlight w:val="white"/>
          <w:u w:color="FF0000"/>
        </w:rPr>
        <w:t>.</w:t>
      </w:r>
      <w:r w:rsidR="00D81879" w:rsidRPr="003D285B">
        <w:rPr>
          <w:highlight w:val="white"/>
          <w:u w:color="FF0000"/>
        </w:rPr>
        <w:tab/>
        <w:t>UBND các huyện, thành phố</w:t>
      </w:r>
    </w:p>
    <w:p w:rsidR="00BA3B54" w:rsidRPr="003D285B" w:rsidRDefault="00684F99" w:rsidP="00E4113E">
      <w:pPr>
        <w:tabs>
          <w:tab w:val="left" w:pos="993"/>
        </w:tabs>
        <w:spacing w:before="120" w:after="120"/>
        <w:ind w:firstLine="709"/>
        <w:jc w:val="both"/>
        <w:rPr>
          <w:b w:val="0"/>
          <w:highlight w:val="white"/>
          <w:u w:color="FF0000"/>
        </w:rPr>
      </w:pPr>
      <w:r w:rsidRPr="003D285B">
        <w:rPr>
          <w:b w:val="0"/>
          <w:highlight w:val="white"/>
          <w:u w:color="FF0000"/>
        </w:rPr>
        <w:t xml:space="preserve">a) </w:t>
      </w:r>
      <w:r w:rsidR="00BA3B54" w:rsidRPr="003D285B">
        <w:rPr>
          <w:b w:val="0"/>
          <w:highlight w:val="white"/>
          <w:u w:color="FF0000"/>
        </w:rPr>
        <w:t xml:space="preserve">Chịu trách nhiệm trước UBND tỉnh về công tác quản lý nhà nước </w:t>
      </w:r>
      <w:r w:rsidRPr="003D285B">
        <w:rPr>
          <w:b w:val="0"/>
          <w:highlight w:val="white"/>
          <w:u w:color="FF0000"/>
        </w:rPr>
        <w:t>an toàn thực phẩm</w:t>
      </w:r>
      <w:r w:rsidR="00BA3B54" w:rsidRPr="003D285B">
        <w:rPr>
          <w:b w:val="0"/>
          <w:highlight w:val="white"/>
          <w:u w:color="FF0000"/>
        </w:rPr>
        <w:t xml:space="preserve"> sản phẩm nông lâm thủy sản tại địa phương.</w:t>
      </w:r>
    </w:p>
    <w:p w:rsidR="00BA3B54" w:rsidRPr="003D285B" w:rsidRDefault="00684F99" w:rsidP="00E4113E">
      <w:pPr>
        <w:tabs>
          <w:tab w:val="left" w:pos="993"/>
        </w:tabs>
        <w:spacing w:before="120" w:after="120"/>
        <w:ind w:firstLine="709"/>
        <w:jc w:val="both"/>
        <w:rPr>
          <w:b w:val="0"/>
          <w:highlight w:val="white"/>
          <w:u w:color="FF0000"/>
        </w:rPr>
      </w:pPr>
      <w:r w:rsidRPr="003D285B">
        <w:rPr>
          <w:b w:val="0"/>
          <w:highlight w:val="white"/>
          <w:u w:color="FF0000"/>
        </w:rPr>
        <w:t xml:space="preserve">b) </w:t>
      </w:r>
      <w:r w:rsidR="003D285B">
        <w:rPr>
          <w:b w:val="0"/>
          <w:highlight w:val="white"/>
          <w:u w:color="FF0000"/>
        </w:rPr>
        <w:t>Xây dựng Kế hoạch và tổ chứ</w:t>
      </w:r>
      <w:r w:rsidR="00BA3B54" w:rsidRPr="003D285B">
        <w:rPr>
          <w:b w:val="0"/>
          <w:highlight w:val="white"/>
          <w:u w:color="FF0000"/>
        </w:rPr>
        <w:t>c triển khai thực hiện nội dung Kế hoạch hành động bảo đảm an toàn thực phẩm trong lĩnh vực nông nghiệp trên địa bàn.</w:t>
      </w:r>
    </w:p>
    <w:p w:rsidR="00CB27F2" w:rsidRPr="003D285B" w:rsidRDefault="00684F99" w:rsidP="00E4113E">
      <w:pPr>
        <w:tabs>
          <w:tab w:val="left" w:pos="993"/>
        </w:tabs>
        <w:spacing w:before="120" w:after="120"/>
        <w:ind w:firstLine="709"/>
        <w:jc w:val="both"/>
        <w:rPr>
          <w:b w:val="0"/>
          <w:highlight w:val="white"/>
          <w:u w:color="FF0000"/>
        </w:rPr>
      </w:pPr>
      <w:r w:rsidRPr="003D285B">
        <w:rPr>
          <w:b w:val="0"/>
          <w:highlight w:val="white"/>
          <w:u w:color="FF0000"/>
        </w:rPr>
        <w:t xml:space="preserve">c) </w:t>
      </w:r>
      <w:r w:rsidR="00D81879" w:rsidRPr="003D285B">
        <w:rPr>
          <w:b w:val="0"/>
          <w:highlight w:val="white"/>
          <w:u w:color="FF0000"/>
        </w:rPr>
        <w:t>Định kỳ trước ngày 15 hàng tháng</w:t>
      </w:r>
      <w:r w:rsidRPr="003D285B">
        <w:rPr>
          <w:b w:val="0"/>
          <w:highlight w:val="white"/>
          <w:u w:color="FF0000"/>
        </w:rPr>
        <w:t>,</w:t>
      </w:r>
      <w:r w:rsidR="00D81879" w:rsidRPr="003D285B">
        <w:rPr>
          <w:b w:val="0"/>
          <w:highlight w:val="white"/>
          <w:u w:color="FF0000"/>
        </w:rPr>
        <w:t xml:space="preserve"> báo cáo kết quả thực hiện về Sở Nông nghiệp và Phát triển nông thôn để tổng hợp báo cáo Bộ Nông nghiệp và Phát triển nông thôn, UBND tỉnh theo quy định.</w:t>
      </w:r>
    </w:p>
    <w:p w:rsidR="00D81879" w:rsidRPr="003D285B" w:rsidRDefault="003774DF" w:rsidP="00E4113E">
      <w:pPr>
        <w:tabs>
          <w:tab w:val="left" w:pos="993"/>
        </w:tabs>
        <w:spacing w:before="120" w:after="120"/>
        <w:ind w:firstLine="709"/>
        <w:jc w:val="both"/>
        <w:rPr>
          <w:highlight w:val="white"/>
          <w:u w:color="FF0000"/>
        </w:rPr>
      </w:pPr>
      <w:r w:rsidRPr="003D285B">
        <w:rPr>
          <w:highlight w:val="white"/>
          <w:u w:color="FF0000"/>
        </w:rPr>
        <w:t>9</w:t>
      </w:r>
      <w:r w:rsidR="00D81879" w:rsidRPr="003D285B">
        <w:rPr>
          <w:highlight w:val="white"/>
          <w:u w:color="FF0000"/>
        </w:rPr>
        <w:t>.</w:t>
      </w:r>
      <w:r w:rsidR="00D81879" w:rsidRPr="003D285B">
        <w:rPr>
          <w:highlight w:val="white"/>
          <w:u w:color="FF0000"/>
        </w:rPr>
        <w:tab/>
        <w:t>Đề nghị Ủy ban Mặt trận Tổ quốc Việt Nam tỉnh, Hội Nông dân tỉnh, Hội Liên hiệp Phụ nữ tỉnh</w:t>
      </w:r>
    </w:p>
    <w:p w:rsidR="00800F9C" w:rsidRPr="003D285B" w:rsidRDefault="00D81879" w:rsidP="00E4113E">
      <w:pPr>
        <w:tabs>
          <w:tab w:val="left" w:pos="993"/>
        </w:tabs>
        <w:spacing w:before="120" w:after="120"/>
        <w:ind w:firstLine="709"/>
        <w:jc w:val="both"/>
        <w:rPr>
          <w:b w:val="0"/>
          <w:highlight w:val="white"/>
          <w:u w:color="FF0000"/>
        </w:rPr>
      </w:pPr>
      <w:r w:rsidRPr="003D285B">
        <w:rPr>
          <w:b w:val="0"/>
          <w:highlight w:val="white"/>
          <w:u w:color="FF0000"/>
        </w:rPr>
        <w:t xml:space="preserve">Chỉ đạo Ủy ban Mặt trận Tổ quốc Việt Nam các cấp, các tổ chức thành viên, phối hợp với các cơ quan, đơn vị thuộc Sở Nông nghiệp và Phát triển nông thôn đẩy mạnh thực hiện công tác tuyên truyền, phổ biến, giáo dục chính sách, pháp luật về </w:t>
      </w:r>
      <w:r w:rsidR="00684F99" w:rsidRPr="003D285B">
        <w:rPr>
          <w:b w:val="0"/>
          <w:highlight w:val="white"/>
          <w:u w:color="FF0000"/>
        </w:rPr>
        <w:t>an toàn thực phẩm</w:t>
      </w:r>
      <w:r w:rsidRPr="003D285B">
        <w:rPr>
          <w:b w:val="0"/>
          <w:highlight w:val="white"/>
          <w:u w:color="FF0000"/>
        </w:rPr>
        <w:t xml:space="preserve">; tham gia công tác giám sát hoạt động sản xuất, kinh doanh vật tư nông nghiệp, </w:t>
      </w:r>
      <w:r w:rsidR="00684F99" w:rsidRPr="003D285B">
        <w:rPr>
          <w:b w:val="0"/>
          <w:highlight w:val="white"/>
          <w:u w:color="FF0000"/>
        </w:rPr>
        <w:t>an toàn thực phẩm</w:t>
      </w:r>
      <w:r w:rsidRPr="003D285B">
        <w:rPr>
          <w:b w:val="0"/>
          <w:highlight w:val="white"/>
          <w:u w:color="FF0000"/>
        </w:rPr>
        <w:t xml:space="preserve"> nông lâm thủy sản trong cộng đồng; tích cực đấu tranh với các hành vi sản xuất, kinh doanh vật tư nông nghiệp giả, kém chất lượng, các sản phẩm nông, lâm, thủy sản mất an toàn thực phẩm trên địa bàn.</w:t>
      </w:r>
    </w:p>
    <w:p w:rsidR="003D4B83" w:rsidRPr="003D285B" w:rsidRDefault="00E4113E" w:rsidP="00E4113E">
      <w:pPr>
        <w:tabs>
          <w:tab w:val="left" w:pos="709"/>
        </w:tabs>
        <w:spacing w:before="120" w:after="120"/>
        <w:jc w:val="both"/>
        <w:rPr>
          <w:highlight w:val="white"/>
          <w:u w:color="FF0000"/>
        </w:rPr>
      </w:pPr>
      <w:r w:rsidRPr="003D285B">
        <w:rPr>
          <w:highlight w:val="white"/>
          <w:u w:color="FF0000"/>
        </w:rPr>
        <w:tab/>
        <w:t xml:space="preserve">10. </w:t>
      </w:r>
      <w:r w:rsidR="00E308E5" w:rsidRPr="003D285B">
        <w:rPr>
          <w:highlight w:val="white"/>
          <w:u w:color="FF0000"/>
        </w:rPr>
        <w:t>Báo</w:t>
      </w:r>
      <w:r w:rsidR="0009411C" w:rsidRPr="003D285B">
        <w:rPr>
          <w:highlight w:val="white"/>
          <w:u w:color="FF0000"/>
        </w:rPr>
        <w:t xml:space="preserve"> Đồng Nai</w:t>
      </w:r>
      <w:r w:rsidR="00E308E5" w:rsidRPr="003D285B">
        <w:rPr>
          <w:highlight w:val="white"/>
          <w:u w:color="FF0000"/>
        </w:rPr>
        <w:t xml:space="preserve">, </w:t>
      </w:r>
      <w:r w:rsidR="003D4B83" w:rsidRPr="003D285B">
        <w:rPr>
          <w:highlight w:val="white"/>
          <w:u w:color="FF0000"/>
        </w:rPr>
        <w:t>Đ</w:t>
      </w:r>
      <w:r w:rsidR="003928DD">
        <w:rPr>
          <w:highlight w:val="white"/>
          <w:u w:color="FF0000"/>
        </w:rPr>
        <w:t>ài Phát thanh - T</w:t>
      </w:r>
      <w:r w:rsidR="0009411C" w:rsidRPr="003D285B">
        <w:rPr>
          <w:highlight w:val="white"/>
          <w:u w:color="FF0000"/>
        </w:rPr>
        <w:t>ruyền hình Đồng Nai và</w:t>
      </w:r>
      <w:r w:rsidR="003D4B83" w:rsidRPr="003D285B">
        <w:rPr>
          <w:highlight w:val="white"/>
          <w:u w:color="FF0000"/>
        </w:rPr>
        <w:t xml:space="preserve"> các cơ quan truyền thông trên địa bàn tỉnh</w:t>
      </w:r>
    </w:p>
    <w:p w:rsidR="003D4B83" w:rsidRPr="003D285B" w:rsidRDefault="00A02C59" w:rsidP="00E4113E">
      <w:pPr>
        <w:tabs>
          <w:tab w:val="left" w:pos="993"/>
        </w:tabs>
        <w:spacing w:before="120" w:after="120"/>
        <w:ind w:firstLine="709"/>
        <w:jc w:val="both"/>
        <w:rPr>
          <w:b w:val="0"/>
          <w:highlight w:val="white"/>
          <w:u w:color="FF0000"/>
        </w:rPr>
      </w:pPr>
      <w:r w:rsidRPr="003D285B">
        <w:rPr>
          <w:b w:val="0"/>
          <w:highlight w:val="white"/>
          <w:u w:color="FF0000"/>
        </w:rPr>
        <w:t>Tăng cường số lượng và đa dạng thông tin, tuyên truyền, giáo dục pháp luật về bảo đảm chất lượng vật tư nông nghiệp và an toàn thực phẩm nông lâm thủy sản.</w:t>
      </w:r>
    </w:p>
    <w:p w:rsidR="00175A1F" w:rsidRPr="003D285B" w:rsidRDefault="003774DF" w:rsidP="00E4113E">
      <w:pPr>
        <w:tabs>
          <w:tab w:val="left" w:pos="993"/>
        </w:tabs>
        <w:spacing w:before="120" w:after="120"/>
        <w:ind w:firstLine="709"/>
        <w:jc w:val="both"/>
        <w:rPr>
          <w:highlight w:val="white"/>
          <w:u w:color="FF0000"/>
        </w:rPr>
      </w:pPr>
      <w:r w:rsidRPr="003D285B">
        <w:rPr>
          <w:highlight w:val="white"/>
          <w:u w:color="FF0000"/>
        </w:rPr>
        <w:t>VI. SƠ KẾT, TỔNG KẾT</w:t>
      </w:r>
    </w:p>
    <w:p w:rsidR="00175A1F" w:rsidRPr="003D285B" w:rsidRDefault="003774DF" w:rsidP="00E4113E">
      <w:pPr>
        <w:tabs>
          <w:tab w:val="left" w:pos="993"/>
        </w:tabs>
        <w:spacing w:before="120" w:after="120"/>
        <w:ind w:firstLine="709"/>
        <w:jc w:val="both"/>
        <w:rPr>
          <w:b w:val="0"/>
          <w:highlight w:val="white"/>
          <w:u w:color="FF0000"/>
        </w:rPr>
      </w:pPr>
      <w:r w:rsidRPr="003D285B">
        <w:rPr>
          <w:b w:val="0"/>
          <w:highlight w:val="white"/>
          <w:u w:color="FF0000"/>
        </w:rPr>
        <w:t xml:space="preserve">1. </w:t>
      </w:r>
      <w:r w:rsidR="00175A1F" w:rsidRPr="003D285B">
        <w:rPr>
          <w:b w:val="0"/>
          <w:highlight w:val="white"/>
          <w:u w:color="FF0000"/>
        </w:rPr>
        <w:t xml:space="preserve">Các địa phương tổ chức sơ kết, tổng kết, đánh giá kết quả triển khai kế hoạch trên địa bàn, báo cáo kết quả về Sở Nông nghiệp và Phát triển nông thôn trước ngày </w:t>
      </w:r>
      <w:r w:rsidR="00CB27F2" w:rsidRPr="003D285B">
        <w:rPr>
          <w:b w:val="0"/>
          <w:highlight w:val="white"/>
          <w:u w:color="FF0000"/>
        </w:rPr>
        <w:t>05</w:t>
      </w:r>
      <w:r w:rsidR="00175A1F" w:rsidRPr="003D285B">
        <w:rPr>
          <w:b w:val="0"/>
          <w:highlight w:val="white"/>
          <w:u w:color="FF0000"/>
        </w:rPr>
        <w:t>/12/2021 để tổng hợp báo cáo Bộ Nông nghiệp và Phát triển nông thôn và UBND tỉnh theo quy định.</w:t>
      </w:r>
    </w:p>
    <w:p w:rsidR="00175A1F" w:rsidRPr="003D285B" w:rsidRDefault="003774DF" w:rsidP="00E4113E">
      <w:pPr>
        <w:tabs>
          <w:tab w:val="left" w:pos="993"/>
        </w:tabs>
        <w:spacing w:before="120" w:after="120"/>
        <w:ind w:firstLine="709"/>
        <w:jc w:val="both"/>
        <w:rPr>
          <w:b w:val="0"/>
          <w:highlight w:val="white"/>
          <w:u w:color="FF0000"/>
        </w:rPr>
      </w:pPr>
      <w:r w:rsidRPr="003D285B">
        <w:rPr>
          <w:b w:val="0"/>
          <w:highlight w:val="white"/>
          <w:u w:color="FF0000"/>
        </w:rPr>
        <w:t xml:space="preserve">2. </w:t>
      </w:r>
      <w:r w:rsidR="00175A1F" w:rsidRPr="003D285B">
        <w:rPr>
          <w:b w:val="0"/>
          <w:highlight w:val="white"/>
          <w:u w:color="FF0000"/>
        </w:rPr>
        <w:t>Sở Nông nghiệp và Phát triển nông thôn tổ chức sơ kết, tổng kết, đánh giá kết quả triển khai kế hoạch trên địa bàn tỉnh, báo cáo Bộ Nông nghiệp và Phát triển nông thôn và UBND tỉnh theo quy định.</w:t>
      </w:r>
    </w:p>
    <w:p w:rsidR="005E0AF7" w:rsidRPr="003D285B" w:rsidRDefault="005E0AF7" w:rsidP="00E4113E">
      <w:pPr>
        <w:autoSpaceDE w:val="0"/>
        <w:autoSpaceDN w:val="0"/>
        <w:adjustRightInd w:val="0"/>
        <w:spacing w:before="120" w:after="120"/>
        <w:ind w:firstLine="720"/>
        <w:jc w:val="both"/>
        <w:rPr>
          <w:b w:val="0"/>
          <w:highlight w:val="white"/>
          <w:u w:color="FF0000"/>
        </w:rPr>
      </w:pPr>
      <w:r w:rsidRPr="003D285B">
        <w:rPr>
          <w:b w:val="0"/>
          <w:iCs w:val="0"/>
          <w:color w:val="000000"/>
          <w:highlight w:val="white"/>
          <w:u w:color="FF0000"/>
        </w:rPr>
        <w:lastRenderedPageBreak/>
        <w:t xml:space="preserve">Trong quá trình thực hiện, nếu có </w:t>
      </w:r>
      <w:r w:rsidR="00684F99" w:rsidRPr="003D285B">
        <w:rPr>
          <w:b w:val="0"/>
          <w:iCs w:val="0"/>
          <w:color w:val="000000"/>
          <w:highlight w:val="white"/>
          <w:u w:color="FF0000"/>
        </w:rPr>
        <w:t xml:space="preserve">khó khăn </w:t>
      </w:r>
      <w:r w:rsidR="003928DD">
        <w:rPr>
          <w:b w:val="0"/>
          <w:iCs w:val="0"/>
          <w:color w:val="000000"/>
          <w:highlight w:val="white"/>
          <w:u w:color="FF0000"/>
        </w:rPr>
        <w:t>vướng mắc, yêu cầu các s</w:t>
      </w:r>
      <w:r w:rsidRPr="003D285B">
        <w:rPr>
          <w:b w:val="0"/>
          <w:iCs w:val="0"/>
          <w:color w:val="000000"/>
          <w:highlight w:val="white"/>
          <w:u w:color="FF0000"/>
        </w:rPr>
        <w:t xml:space="preserve">ở, ngành, địa phương </w:t>
      </w:r>
      <w:r w:rsidR="00C234AC" w:rsidRPr="003D285B">
        <w:rPr>
          <w:b w:val="0"/>
          <w:iCs w:val="0"/>
          <w:color w:val="000000"/>
          <w:highlight w:val="white"/>
          <w:u w:color="FF0000"/>
        </w:rPr>
        <w:t>gửi</w:t>
      </w:r>
      <w:r w:rsidRPr="003D285B">
        <w:rPr>
          <w:b w:val="0"/>
          <w:iCs w:val="0"/>
          <w:color w:val="000000"/>
          <w:highlight w:val="white"/>
          <w:u w:color="FF0000"/>
        </w:rPr>
        <w:t xml:space="preserve"> văn bản </w:t>
      </w:r>
      <w:r w:rsidR="00C234AC" w:rsidRPr="003D285B">
        <w:rPr>
          <w:b w:val="0"/>
          <w:iCs w:val="0"/>
          <w:color w:val="000000"/>
          <w:highlight w:val="white"/>
          <w:u w:color="FF0000"/>
        </w:rPr>
        <w:t xml:space="preserve">về </w:t>
      </w:r>
      <w:r w:rsidRPr="003D285B">
        <w:rPr>
          <w:b w:val="0"/>
          <w:highlight w:val="white"/>
          <w:u w:color="FF0000"/>
        </w:rPr>
        <w:t xml:space="preserve">Sở Nông nghiệp và Phát triển nông thôn </w:t>
      </w:r>
      <w:r w:rsidR="00C234AC" w:rsidRPr="003D285B">
        <w:rPr>
          <w:b w:val="0"/>
          <w:highlight w:val="white"/>
          <w:u w:color="FF0000"/>
        </w:rPr>
        <w:t xml:space="preserve">để tổng hợp </w:t>
      </w:r>
      <w:r w:rsidRPr="003D285B">
        <w:rPr>
          <w:b w:val="0"/>
          <w:highlight w:val="white"/>
          <w:u w:color="FF0000"/>
        </w:rPr>
        <w:t xml:space="preserve">báo cáo Ủy ban nhân dân tỉnh </w:t>
      </w:r>
      <w:r w:rsidR="00A73CA1" w:rsidRPr="003D285B">
        <w:rPr>
          <w:b w:val="0"/>
          <w:highlight w:val="white"/>
          <w:u w:color="FF0000"/>
        </w:rPr>
        <w:t>xem xét, chỉ đạo giải quyết./.</w:t>
      </w:r>
    </w:p>
    <w:p w:rsidR="00E4113E" w:rsidRPr="003D285B" w:rsidRDefault="00E4113E" w:rsidP="00E4113E">
      <w:pPr>
        <w:autoSpaceDE w:val="0"/>
        <w:autoSpaceDN w:val="0"/>
        <w:adjustRightInd w:val="0"/>
        <w:spacing w:before="120" w:after="120"/>
        <w:ind w:firstLine="720"/>
        <w:jc w:val="both"/>
        <w:rPr>
          <w:b w:val="0"/>
          <w:highlight w:val="white"/>
          <w:u w:color="FF0000"/>
        </w:rPr>
      </w:pPr>
    </w:p>
    <w:p w:rsidR="00731113" w:rsidRPr="003D285B" w:rsidRDefault="00731113" w:rsidP="00A73CA1">
      <w:pPr>
        <w:autoSpaceDE w:val="0"/>
        <w:autoSpaceDN w:val="0"/>
        <w:adjustRightInd w:val="0"/>
        <w:ind w:firstLine="720"/>
        <w:jc w:val="both"/>
        <w:rPr>
          <w:b w:val="0"/>
          <w:iCs w:val="0"/>
          <w:color w:val="000000"/>
          <w:sz w:val="16"/>
          <w:szCs w:val="16"/>
          <w:highlight w:val="white"/>
          <w:u w:color="FF0000"/>
        </w:rPr>
      </w:pPr>
    </w:p>
    <w:tbl>
      <w:tblPr>
        <w:tblW w:w="9180" w:type="dxa"/>
        <w:tblLook w:val="01E0" w:firstRow="1" w:lastRow="1" w:firstColumn="1" w:lastColumn="1" w:noHBand="0" w:noVBand="0"/>
      </w:tblPr>
      <w:tblGrid>
        <w:gridCol w:w="5070"/>
        <w:gridCol w:w="4110"/>
      </w:tblGrid>
      <w:tr w:rsidR="004B600A" w:rsidRPr="003D285B" w:rsidTr="005952AA">
        <w:tc>
          <w:tcPr>
            <w:tcW w:w="5070" w:type="dxa"/>
          </w:tcPr>
          <w:p w:rsidR="00E4113E" w:rsidRPr="003D285B" w:rsidRDefault="00E4113E" w:rsidP="00122220">
            <w:pPr>
              <w:rPr>
                <w:b w:val="0"/>
                <w:i/>
                <w:iCs w:val="0"/>
                <w:sz w:val="16"/>
                <w:szCs w:val="16"/>
                <w:highlight w:val="white"/>
                <w:u w:color="FF0000"/>
              </w:rPr>
            </w:pPr>
          </w:p>
        </w:tc>
        <w:tc>
          <w:tcPr>
            <w:tcW w:w="4110" w:type="dxa"/>
          </w:tcPr>
          <w:p w:rsidR="00181990" w:rsidRPr="003D285B" w:rsidRDefault="00181990" w:rsidP="00C234AC">
            <w:pPr>
              <w:jc w:val="center"/>
              <w:rPr>
                <w:iCs w:val="0"/>
                <w:highlight w:val="white"/>
                <w:u w:color="FF0000"/>
              </w:rPr>
            </w:pPr>
            <w:r w:rsidRPr="003D285B">
              <w:rPr>
                <w:iCs w:val="0"/>
                <w:highlight w:val="white"/>
                <w:u w:color="FF0000"/>
              </w:rPr>
              <w:t>TM. ỦY BAN NHÂN DÂN</w:t>
            </w:r>
          </w:p>
          <w:p w:rsidR="005952AA" w:rsidRPr="003D285B" w:rsidRDefault="00C234AC" w:rsidP="00C234AC">
            <w:pPr>
              <w:jc w:val="center"/>
              <w:rPr>
                <w:iCs w:val="0"/>
                <w:highlight w:val="white"/>
                <w:u w:color="FF0000"/>
              </w:rPr>
            </w:pPr>
            <w:r w:rsidRPr="003D285B">
              <w:rPr>
                <w:iCs w:val="0"/>
                <w:highlight w:val="white"/>
                <w:u w:color="FF0000"/>
              </w:rPr>
              <w:t xml:space="preserve">KT. </w:t>
            </w:r>
            <w:r w:rsidR="005952AA" w:rsidRPr="003D285B">
              <w:rPr>
                <w:iCs w:val="0"/>
                <w:highlight w:val="white"/>
                <w:u w:color="FF0000"/>
              </w:rPr>
              <w:t>CHỦ TỊCH</w:t>
            </w:r>
          </w:p>
          <w:p w:rsidR="00C234AC" w:rsidRPr="003D285B" w:rsidRDefault="00C234AC" w:rsidP="00C234AC">
            <w:pPr>
              <w:jc w:val="center"/>
              <w:rPr>
                <w:iCs w:val="0"/>
                <w:highlight w:val="white"/>
                <w:u w:color="FF0000"/>
              </w:rPr>
            </w:pPr>
            <w:r w:rsidRPr="003D285B">
              <w:rPr>
                <w:iCs w:val="0"/>
                <w:highlight w:val="white"/>
                <w:u w:color="FF0000"/>
              </w:rPr>
              <w:t>PHÓ CHỦ TỊCH</w:t>
            </w:r>
          </w:p>
          <w:p w:rsidR="00C234AC" w:rsidRPr="003D285B" w:rsidRDefault="00C234AC" w:rsidP="005E5D91">
            <w:pPr>
              <w:spacing w:before="60"/>
              <w:jc w:val="center"/>
              <w:rPr>
                <w:iCs w:val="0"/>
                <w:highlight w:val="white"/>
                <w:u w:color="FF0000"/>
              </w:rPr>
            </w:pPr>
          </w:p>
          <w:p w:rsidR="00C234AC" w:rsidRPr="003D285B" w:rsidRDefault="00C234AC" w:rsidP="005E5D91">
            <w:pPr>
              <w:spacing w:before="60"/>
              <w:jc w:val="center"/>
              <w:rPr>
                <w:iCs w:val="0"/>
                <w:highlight w:val="white"/>
                <w:u w:color="FF0000"/>
              </w:rPr>
            </w:pPr>
          </w:p>
          <w:p w:rsidR="00C234AC" w:rsidRPr="003D285B" w:rsidRDefault="00C234AC" w:rsidP="00E4113E">
            <w:pPr>
              <w:spacing w:before="60"/>
              <w:rPr>
                <w:iCs w:val="0"/>
                <w:highlight w:val="white"/>
                <w:u w:color="FF0000"/>
              </w:rPr>
            </w:pPr>
          </w:p>
          <w:p w:rsidR="003774DF" w:rsidRPr="003D285B" w:rsidRDefault="003774DF" w:rsidP="005E5D91">
            <w:pPr>
              <w:spacing w:before="60"/>
              <w:jc w:val="center"/>
              <w:rPr>
                <w:iCs w:val="0"/>
                <w:highlight w:val="white"/>
                <w:u w:color="FF0000"/>
              </w:rPr>
            </w:pPr>
          </w:p>
          <w:p w:rsidR="00C234AC" w:rsidRPr="003D285B" w:rsidRDefault="00C234AC" w:rsidP="005E5D91">
            <w:pPr>
              <w:spacing w:before="60"/>
              <w:jc w:val="center"/>
              <w:rPr>
                <w:iCs w:val="0"/>
                <w:highlight w:val="white"/>
                <w:u w:color="FF0000"/>
              </w:rPr>
            </w:pPr>
            <w:r w:rsidRPr="003D285B">
              <w:rPr>
                <w:iCs w:val="0"/>
                <w:highlight w:val="white"/>
                <w:u w:color="FF0000"/>
              </w:rPr>
              <w:t>Võ Văn Phi</w:t>
            </w:r>
          </w:p>
        </w:tc>
      </w:tr>
    </w:tbl>
    <w:p w:rsidR="004B600A" w:rsidRPr="003D285B" w:rsidRDefault="004B600A" w:rsidP="004B600A">
      <w:pPr>
        <w:rPr>
          <w:b w:val="0"/>
          <w:iCs w:val="0"/>
          <w:sz w:val="10"/>
          <w:szCs w:val="10"/>
          <w:highlight w:val="white"/>
          <w:u w:color="FF0000"/>
        </w:rPr>
      </w:pPr>
    </w:p>
    <w:p w:rsidR="002111A0" w:rsidRPr="003D285B" w:rsidRDefault="002111A0" w:rsidP="004B600A">
      <w:pPr>
        <w:rPr>
          <w:b w:val="0"/>
          <w:iCs w:val="0"/>
          <w:sz w:val="10"/>
          <w:szCs w:val="10"/>
          <w:highlight w:val="white"/>
          <w:u w:color="FF0000"/>
        </w:rPr>
      </w:pPr>
    </w:p>
    <w:p w:rsidR="002111A0" w:rsidRPr="003D285B" w:rsidRDefault="002111A0" w:rsidP="004B600A">
      <w:pPr>
        <w:rPr>
          <w:b w:val="0"/>
          <w:iCs w:val="0"/>
          <w:sz w:val="10"/>
          <w:szCs w:val="10"/>
          <w:highlight w:val="white"/>
          <w:u w:color="FF0000"/>
        </w:rPr>
      </w:pPr>
    </w:p>
    <w:p w:rsidR="002111A0" w:rsidRPr="003D285B" w:rsidRDefault="002111A0" w:rsidP="004B600A">
      <w:pPr>
        <w:rPr>
          <w:b w:val="0"/>
          <w:iCs w:val="0"/>
          <w:sz w:val="10"/>
          <w:szCs w:val="10"/>
          <w:highlight w:val="white"/>
          <w:u w:color="FF0000"/>
        </w:rPr>
      </w:pPr>
    </w:p>
    <w:p w:rsidR="002111A0" w:rsidRPr="003D285B" w:rsidRDefault="002111A0" w:rsidP="004B600A">
      <w:pPr>
        <w:rPr>
          <w:b w:val="0"/>
          <w:iCs w:val="0"/>
          <w:highlight w:val="white"/>
          <w:u w:color="FF0000"/>
        </w:rPr>
        <w:sectPr w:rsidR="002111A0" w:rsidRPr="003D285B" w:rsidSect="003229E7">
          <w:headerReference w:type="default" r:id="rId8"/>
          <w:pgSz w:w="11907" w:h="16840" w:code="9"/>
          <w:pgMar w:top="1134" w:right="1134" w:bottom="1134" w:left="1701" w:header="170" w:footer="113" w:gutter="0"/>
          <w:cols w:space="720"/>
          <w:titlePg/>
          <w:docGrid w:linePitch="381"/>
        </w:sectPr>
      </w:pPr>
    </w:p>
    <w:p w:rsidR="002111A0" w:rsidRPr="003D285B" w:rsidRDefault="00E4113E" w:rsidP="002111A0">
      <w:pPr>
        <w:jc w:val="center"/>
        <w:rPr>
          <w:iCs w:val="0"/>
          <w:highlight w:val="white"/>
          <w:u w:color="FF0000"/>
        </w:rPr>
      </w:pPr>
      <w:r w:rsidRPr="003D285B">
        <w:rPr>
          <w:iCs w:val="0"/>
          <w:highlight w:val="white"/>
          <w:u w:color="FF0000"/>
        </w:rPr>
        <w:lastRenderedPageBreak/>
        <w:t>PHỤ LỤC</w:t>
      </w:r>
    </w:p>
    <w:p w:rsidR="002111A0" w:rsidRPr="003D285B" w:rsidRDefault="002111A0" w:rsidP="006549DE">
      <w:pPr>
        <w:spacing w:after="60"/>
        <w:jc w:val="center"/>
        <w:rPr>
          <w:iCs w:val="0"/>
          <w:highlight w:val="white"/>
          <w:u w:color="FF0000"/>
        </w:rPr>
      </w:pPr>
      <w:r w:rsidRPr="003D285B">
        <w:rPr>
          <w:iCs w:val="0"/>
          <w:highlight w:val="white"/>
          <w:u w:color="FF0000"/>
        </w:rPr>
        <w:t>Phân công thực hiện kế hoạch hành động đảm bảo ATTP trong lĩnh vực nông nghiệp năm 2021</w:t>
      </w:r>
    </w:p>
    <w:p w:rsidR="00E4113E" w:rsidRPr="003D285B" w:rsidRDefault="00DD0212" w:rsidP="006549DE">
      <w:pPr>
        <w:spacing w:after="60"/>
        <w:jc w:val="center"/>
        <w:rPr>
          <w:b w:val="0"/>
          <w:i/>
          <w:iCs w:val="0"/>
          <w:highlight w:val="white"/>
          <w:u w:color="FF0000"/>
        </w:rPr>
      </w:pPr>
      <w:r w:rsidRPr="003D285B">
        <w:rPr>
          <w:b w:val="0"/>
          <w:i/>
          <w:iCs w:val="0"/>
          <w:highlight w:val="white"/>
          <w:u w:color="FF0000"/>
        </w:rPr>
        <w:t xml:space="preserve">(Kèm theo Kế hoạch số 5637/KH-UBND ngày 25 </w:t>
      </w:r>
      <w:r w:rsidR="00E4113E" w:rsidRPr="003D285B">
        <w:rPr>
          <w:b w:val="0"/>
          <w:i/>
          <w:iCs w:val="0"/>
          <w:highlight w:val="white"/>
          <w:u w:color="FF0000"/>
        </w:rPr>
        <w:t xml:space="preserve">tháng </w:t>
      </w:r>
      <w:r w:rsidRPr="003D285B">
        <w:rPr>
          <w:b w:val="0"/>
          <w:i/>
          <w:iCs w:val="0"/>
          <w:highlight w:val="white"/>
          <w:u w:color="FF0000"/>
        </w:rPr>
        <w:t xml:space="preserve">5 </w:t>
      </w:r>
      <w:r w:rsidR="00E4113E" w:rsidRPr="003D285B">
        <w:rPr>
          <w:b w:val="0"/>
          <w:i/>
          <w:iCs w:val="0"/>
          <w:highlight w:val="white"/>
          <w:u w:color="FF0000"/>
        </w:rPr>
        <w:t>năm 2021 của UBND tỉnh)</w:t>
      </w:r>
    </w:p>
    <w:p w:rsidR="00AE3B5B" w:rsidRPr="003D285B" w:rsidRDefault="00AE3B5B" w:rsidP="006549DE">
      <w:pPr>
        <w:spacing w:after="60"/>
        <w:jc w:val="center"/>
        <w:rPr>
          <w:b w:val="0"/>
          <w:i/>
          <w:iCs w:val="0"/>
          <w:highlight w:val="white"/>
          <w:u w:color="FF0000"/>
        </w:rPr>
      </w:pPr>
    </w:p>
    <w:p w:rsidR="002111A0" w:rsidRPr="003D285B" w:rsidRDefault="002111A0" w:rsidP="002111A0">
      <w:pPr>
        <w:rPr>
          <w:b w:val="0"/>
          <w:i/>
          <w:iCs w:val="0"/>
          <w:sz w:val="16"/>
          <w:szCs w:val="16"/>
          <w:highlight w:val="white"/>
          <w:u w:color="FF0000"/>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6596"/>
        <w:gridCol w:w="3686"/>
        <w:gridCol w:w="2977"/>
        <w:gridCol w:w="1700"/>
      </w:tblGrid>
      <w:tr w:rsidR="002111A0" w:rsidRPr="003D285B" w:rsidTr="006549DE">
        <w:trPr>
          <w:trHeight w:val="725"/>
        </w:trPr>
        <w:tc>
          <w:tcPr>
            <w:tcW w:w="776" w:type="dxa"/>
            <w:shd w:val="clear" w:color="auto" w:fill="auto"/>
            <w:noWrap/>
            <w:vAlign w:val="center"/>
            <w:hideMark/>
          </w:tcPr>
          <w:p w:rsidR="002111A0" w:rsidRPr="003D285B" w:rsidRDefault="002111A0" w:rsidP="006549DE">
            <w:pPr>
              <w:spacing w:before="100" w:after="100"/>
              <w:jc w:val="center"/>
              <w:rPr>
                <w:bCs/>
                <w:iCs w:val="0"/>
                <w:highlight w:val="white"/>
                <w:u w:color="FF0000"/>
              </w:rPr>
            </w:pPr>
            <w:r w:rsidRPr="003D285B">
              <w:rPr>
                <w:bCs/>
                <w:iCs w:val="0"/>
                <w:highlight w:val="white"/>
                <w:u w:color="FF0000"/>
              </w:rPr>
              <w:t>TT</w:t>
            </w:r>
          </w:p>
        </w:tc>
        <w:tc>
          <w:tcPr>
            <w:tcW w:w="6596" w:type="dxa"/>
            <w:shd w:val="clear" w:color="auto" w:fill="auto"/>
            <w:noWrap/>
            <w:vAlign w:val="center"/>
            <w:hideMark/>
          </w:tcPr>
          <w:p w:rsidR="002111A0" w:rsidRPr="003D285B" w:rsidRDefault="002111A0" w:rsidP="006549DE">
            <w:pPr>
              <w:spacing w:before="100" w:after="100"/>
              <w:jc w:val="center"/>
              <w:rPr>
                <w:bCs/>
                <w:iCs w:val="0"/>
                <w:highlight w:val="white"/>
                <w:u w:color="FF0000"/>
              </w:rPr>
            </w:pPr>
            <w:r w:rsidRPr="003D285B">
              <w:rPr>
                <w:bCs/>
                <w:iCs w:val="0"/>
                <w:highlight w:val="white"/>
                <w:u w:color="FF0000"/>
              </w:rPr>
              <w:t>Nhiệm vụ</w:t>
            </w:r>
          </w:p>
        </w:tc>
        <w:tc>
          <w:tcPr>
            <w:tcW w:w="3686" w:type="dxa"/>
            <w:vAlign w:val="center"/>
          </w:tcPr>
          <w:p w:rsidR="002111A0" w:rsidRPr="003D285B" w:rsidRDefault="002111A0" w:rsidP="006549DE">
            <w:pPr>
              <w:spacing w:before="100" w:after="100"/>
              <w:jc w:val="center"/>
              <w:rPr>
                <w:bCs/>
                <w:iCs w:val="0"/>
                <w:highlight w:val="white"/>
                <w:u w:color="FF0000"/>
              </w:rPr>
            </w:pPr>
            <w:r w:rsidRPr="003D285B">
              <w:rPr>
                <w:bCs/>
                <w:iCs w:val="0"/>
                <w:highlight w:val="white"/>
                <w:u w:color="FF0000"/>
              </w:rPr>
              <w:t>Chủ trì</w:t>
            </w:r>
          </w:p>
        </w:tc>
        <w:tc>
          <w:tcPr>
            <w:tcW w:w="2977" w:type="dxa"/>
            <w:vAlign w:val="center"/>
          </w:tcPr>
          <w:p w:rsidR="002111A0" w:rsidRPr="003D285B" w:rsidRDefault="002111A0" w:rsidP="006549DE">
            <w:pPr>
              <w:spacing w:before="100" w:after="100"/>
              <w:jc w:val="center"/>
              <w:rPr>
                <w:bCs/>
                <w:iCs w:val="0"/>
                <w:highlight w:val="white"/>
                <w:u w:color="FF0000"/>
              </w:rPr>
            </w:pPr>
            <w:r w:rsidRPr="003D285B">
              <w:rPr>
                <w:bCs/>
                <w:iCs w:val="0"/>
                <w:highlight w:val="white"/>
                <w:u w:color="FF0000"/>
              </w:rPr>
              <w:t>Phối hợp</w:t>
            </w:r>
          </w:p>
        </w:tc>
        <w:tc>
          <w:tcPr>
            <w:tcW w:w="1700" w:type="dxa"/>
            <w:vAlign w:val="center"/>
          </w:tcPr>
          <w:p w:rsidR="002111A0" w:rsidRPr="003D285B" w:rsidRDefault="002111A0" w:rsidP="006549DE">
            <w:pPr>
              <w:spacing w:before="100" w:after="100"/>
              <w:jc w:val="center"/>
              <w:rPr>
                <w:bCs/>
                <w:iCs w:val="0"/>
                <w:highlight w:val="white"/>
                <w:u w:color="FF0000"/>
              </w:rPr>
            </w:pPr>
            <w:r w:rsidRPr="003D285B">
              <w:rPr>
                <w:bCs/>
                <w:iCs w:val="0"/>
                <w:highlight w:val="white"/>
                <w:u w:color="FF0000"/>
              </w:rPr>
              <w:t>Thời gian hoàn thành</w:t>
            </w:r>
          </w:p>
        </w:tc>
      </w:tr>
      <w:tr w:rsidR="002111A0" w:rsidRPr="003D285B" w:rsidTr="006549DE">
        <w:trPr>
          <w:trHeight w:val="330"/>
        </w:trPr>
        <w:tc>
          <w:tcPr>
            <w:tcW w:w="776" w:type="dxa"/>
            <w:shd w:val="clear" w:color="auto" w:fill="auto"/>
            <w:noWrap/>
            <w:vAlign w:val="center"/>
            <w:hideMark/>
          </w:tcPr>
          <w:p w:rsidR="002111A0" w:rsidRPr="003D285B" w:rsidRDefault="002111A0" w:rsidP="006549DE">
            <w:pPr>
              <w:spacing w:before="100" w:after="100"/>
              <w:jc w:val="center"/>
              <w:rPr>
                <w:bCs/>
                <w:iCs w:val="0"/>
                <w:highlight w:val="white"/>
                <w:u w:color="FF0000"/>
              </w:rPr>
            </w:pPr>
            <w:r w:rsidRPr="003D285B">
              <w:rPr>
                <w:bCs/>
                <w:iCs w:val="0"/>
                <w:highlight w:val="white"/>
                <w:u w:color="FF0000"/>
              </w:rPr>
              <w:t>I</w:t>
            </w:r>
          </w:p>
        </w:tc>
        <w:tc>
          <w:tcPr>
            <w:tcW w:w="14959" w:type="dxa"/>
            <w:gridSpan w:val="4"/>
            <w:shd w:val="clear" w:color="auto" w:fill="auto"/>
            <w:noWrap/>
            <w:vAlign w:val="center"/>
            <w:hideMark/>
          </w:tcPr>
          <w:p w:rsidR="002111A0" w:rsidRPr="003D285B" w:rsidRDefault="002111A0" w:rsidP="006549DE">
            <w:pPr>
              <w:spacing w:before="100" w:after="100"/>
              <w:jc w:val="both"/>
              <w:rPr>
                <w:bCs/>
                <w:iCs w:val="0"/>
                <w:highlight w:val="white"/>
                <w:u w:color="FF0000"/>
              </w:rPr>
            </w:pPr>
            <w:r w:rsidRPr="003D285B">
              <w:rPr>
                <w:bCs/>
                <w:iCs w:val="0"/>
                <w:highlight w:val="white"/>
                <w:u w:color="FF0000"/>
              </w:rPr>
              <w:t>Về công tác chỉ đạo, điều hành </w:t>
            </w:r>
          </w:p>
        </w:tc>
      </w:tr>
      <w:tr w:rsidR="002111A0" w:rsidRPr="003D285B" w:rsidTr="006549DE">
        <w:trPr>
          <w:trHeight w:val="696"/>
        </w:trPr>
        <w:tc>
          <w:tcPr>
            <w:tcW w:w="776" w:type="dxa"/>
            <w:shd w:val="clear" w:color="auto" w:fill="auto"/>
            <w:noWrap/>
            <w:vAlign w:val="center"/>
            <w:hideMark/>
          </w:tcPr>
          <w:p w:rsidR="002111A0" w:rsidRPr="003D285B" w:rsidRDefault="002111A0" w:rsidP="006549DE">
            <w:pPr>
              <w:spacing w:before="100" w:after="100"/>
              <w:jc w:val="center"/>
              <w:rPr>
                <w:b w:val="0"/>
                <w:iCs w:val="0"/>
                <w:highlight w:val="white"/>
                <w:u w:color="FF0000"/>
              </w:rPr>
            </w:pPr>
            <w:r w:rsidRPr="003D285B">
              <w:rPr>
                <w:b w:val="0"/>
                <w:iCs w:val="0"/>
                <w:highlight w:val="white"/>
                <w:u w:color="FF0000"/>
              </w:rPr>
              <w:t>1</w:t>
            </w:r>
          </w:p>
        </w:tc>
        <w:tc>
          <w:tcPr>
            <w:tcW w:w="6596" w:type="dxa"/>
            <w:shd w:val="clear" w:color="auto" w:fill="auto"/>
            <w:noWrap/>
            <w:vAlign w:val="center"/>
          </w:tcPr>
          <w:p w:rsidR="002111A0" w:rsidRPr="003D285B" w:rsidRDefault="002111A0" w:rsidP="00586C90">
            <w:pPr>
              <w:spacing w:before="100" w:after="100"/>
              <w:jc w:val="both"/>
              <w:rPr>
                <w:bCs/>
                <w:iCs w:val="0"/>
                <w:highlight w:val="white"/>
                <w:u w:color="FF0000"/>
              </w:rPr>
            </w:pPr>
            <w:r w:rsidRPr="003D285B">
              <w:rPr>
                <w:b w:val="0"/>
                <w:iCs w:val="0"/>
                <w:highlight w:val="white"/>
                <w:u w:color="FF0000"/>
              </w:rPr>
              <w:t>Xây dựng</w:t>
            </w:r>
            <w:r w:rsidRPr="003D285B">
              <w:rPr>
                <w:b w:val="0"/>
                <w:iCs w:val="0"/>
                <w:highlight w:val="white"/>
                <w:u w:color="FF0000"/>
                <w:lang w:val="vi-VN"/>
              </w:rPr>
              <w:t xml:space="preserve"> Kế hoạch hành động bảo đảm an toàn thực phẩm trong lĩnh vực nông nghiệp năm 2021</w:t>
            </w:r>
          </w:p>
        </w:tc>
        <w:tc>
          <w:tcPr>
            <w:tcW w:w="3686" w:type="dxa"/>
            <w:vAlign w:val="center"/>
          </w:tcPr>
          <w:p w:rsidR="002111A0" w:rsidRPr="003D285B" w:rsidRDefault="002111A0" w:rsidP="00586C90">
            <w:pPr>
              <w:spacing w:before="100" w:after="100"/>
              <w:jc w:val="both"/>
              <w:rPr>
                <w:bCs/>
                <w:iCs w:val="0"/>
                <w:highlight w:val="white"/>
                <w:u w:color="FF0000"/>
              </w:rPr>
            </w:pPr>
            <w:r w:rsidRPr="003D285B">
              <w:rPr>
                <w:b w:val="0"/>
                <w:iCs w:val="0"/>
                <w:highlight w:val="white"/>
                <w:u w:color="FF0000"/>
              </w:rPr>
              <w:t>Sở Nông nghiệp và Phát triển nông thôn</w:t>
            </w:r>
          </w:p>
        </w:tc>
        <w:tc>
          <w:tcPr>
            <w:tcW w:w="2977" w:type="dxa"/>
            <w:vAlign w:val="center"/>
          </w:tcPr>
          <w:p w:rsidR="002111A0" w:rsidRPr="003D285B" w:rsidRDefault="002111A0" w:rsidP="00586C90">
            <w:pPr>
              <w:spacing w:before="100" w:after="100"/>
              <w:jc w:val="both"/>
              <w:rPr>
                <w:b w:val="0"/>
                <w:bCs/>
                <w:iCs w:val="0"/>
                <w:highlight w:val="white"/>
                <w:u w:color="FF0000"/>
              </w:rPr>
            </w:pPr>
            <w:r w:rsidRPr="003D285B">
              <w:rPr>
                <w:b w:val="0"/>
                <w:bCs/>
                <w:iCs w:val="0"/>
                <w:highlight w:val="white"/>
                <w:u w:color="FF0000"/>
              </w:rPr>
              <w:t>Các Sở, ngành và địa phương</w:t>
            </w:r>
          </w:p>
        </w:tc>
        <w:tc>
          <w:tcPr>
            <w:tcW w:w="1700" w:type="dxa"/>
            <w:vAlign w:val="center"/>
          </w:tcPr>
          <w:p w:rsidR="002111A0" w:rsidRPr="003D285B" w:rsidRDefault="002111A0" w:rsidP="00586C90">
            <w:pPr>
              <w:spacing w:before="100" w:after="100"/>
              <w:jc w:val="center"/>
              <w:rPr>
                <w:bCs/>
                <w:iCs w:val="0"/>
                <w:highlight w:val="white"/>
                <w:u w:color="FF0000"/>
              </w:rPr>
            </w:pPr>
            <w:r w:rsidRPr="003D285B">
              <w:rPr>
                <w:b w:val="0"/>
                <w:iCs w:val="0"/>
                <w:highlight w:val="white"/>
                <w:u w:color="FF0000"/>
                <w:lang w:val="vi-VN"/>
              </w:rPr>
              <w:t>Tháng</w:t>
            </w:r>
          </w:p>
          <w:p w:rsidR="002111A0" w:rsidRPr="003D285B" w:rsidRDefault="002111A0" w:rsidP="00586C90">
            <w:pPr>
              <w:spacing w:before="100" w:after="100"/>
              <w:jc w:val="center"/>
              <w:rPr>
                <w:bCs/>
                <w:iCs w:val="0"/>
                <w:highlight w:val="white"/>
                <w:u w:color="FF0000"/>
              </w:rPr>
            </w:pPr>
            <w:r w:rsidRPr="003D285B">
              <w:rPr>
                <w:b w:val="0"/>
                <w:iCs w:val="0"/>
                <w:highlight w:val="white"/>
                <w:u w:color="FF0000"/>
              </w:rPr>
              <w:t>3</w:t>
            </w:r>
            <w:r w:rsidRPr="003D285B">
              <w:rPr>
                <w:b w:val="0"/>
                <w:iCs w:val="0"/>
                <w:highlight w:val="white"/>
                <w:u w:color="FF0000"/>
                <w:lang w:val="vi-VN"/>
              </w:rPr>
              <w:t>/2021</w:t>
            </w:r>
          </w:p>
        </w:tc>
      </w:tr>
      <w:tr w:rsidR="002111A0" w:rsidRPr="003D285B" w:rsidTr="006549DE">
        <w:trPr>
          <w:trHeight w:val="990"/>
        </w:trPr>
        <w:tc>
          <w:tcPr>
            <w:tcW w:w="776" w:type="dxa"/>
            <w:shd w:val="clear" w:color="auto" w:fill="auto"/>
            <w:noWrap/>
            <w:vAlign w:val="center"/>
            <w:hideMark/>
          </w:tcPr>
          <w:p w:rsidR="002111A0" w:rsidRPr="003D285B" w:rsidRDefault="002111A0" w:rsidP="006549DE">
            <w:pPr>
              <w:spacing w:before="100" w:after="100"/>
              <w:jc w:val="center"/>
              <w:rPr>
                <w:b w:val="0"/>
                <w:iCs w:val="0"/>
                <w:highlight w:val="white"/>
                <w:u w:color="FF0000"/>
              </w:rPr>
            </w:pPr>
            <w:r w:rsidRPr="003D285B">
              <w:rPr>
                <w:b w:val="0"/>
                <w:iCs w:val="0"/>
                <w:highlight w:val="white"/>
                <w:u w:color="FF0000"/>
              </w:rPr>
              <w:t>2</w:t>
            </w:r>
          </w:p>
        </w:tc>
        <w:tc>
          <w:tcPr>
            <w:tcW w:w="6596" w:type="dxa"/>
            <w:shd w:val="clear" w:color="auto" w:fill="auto"/>
            <w:noWrap/>
            <w:vAlign w:val="center"/>
          </w:tcPr>
          <w:p w:rsidR="002111A0" w:rsidRPr="003D285B" w:rsidRDefault="002111A0" w:rsidP="00586C90">
            <w:pPr>
              <w:spacing w:before="100" w:after="100"/>
              <w:jc w:val="both"/>
              <w:rPr>
                <w:b w:val="0"/>
                <w:bCs/>
                <w:iCs w:val="0"/>
                <w:highlight w:val="white"/>
                <w:u w:color="FF0000"/>
              </w:rPr>
            </w:pPr>
            <w:r w:rsidRPr="003D285B">
              <w:rPr>
                <w:b w:val="0"/>
                <w:iCs w:val="0"/>
                <w:highlight w:val="white"/>
                <w:u w:color="FF0000"/>
                <w:lang w:val="vi-VN"/>
              </w:rPr>
              <w:t>Đôn đốc, kiểm tra thực tế tại địa phương nhằm xác định giải pháp tháo gỡ khó khăn, vướng mắc trong triển khai Kế hoạch hành động bảo đảm an toàn thực phẩm trong lĩnh vực nông nghiệp năm 2021 và Kế hoạch thực hiện Chỉ thị số 17/CT-TTg của Thủ tướng Chính phủ về việc tiếp tục tăng cường trách nhiệm quản lý nhà nước về ATTP trong tình hình mới</w:t>
            </w:r>
          </w:p>
        </w:tc>
        <w:tc>
          <w:tcPr>
            <w:tcW w:w="3686" w:type="dxa"/>
            <w:vAlign w:val="center"/>
          </w:tcPr>
          <w:p w:rsidR="002111A0" w:rsidRPr="003D285B" w:rsidRDefault="002111A0" w:rsidP="00586C90">
            <w:pPr>
              <w:spacing w:before="100" w:after="100"/>
              <w:jc w:val="both"/>
              <w:rPr>
                <w:b w:val="0"/>
                <w:bCs/>
                <w:iCs w:val="0"/>
                <w:highlight w:val="white"/>
                <w:u w:color="FF0000"/>
              </w:rPr>
            </w:pPr>
            <w:r w:rsidRPr="003D285B">
              <w:rPr>
                <w:b w:val="0"/>
                <w:bCs/>
                <w:iCs w:val="0"/>
                <w:highlight w:val="white"/>
                <w:u w:color="FF0000"/>
              </w:rPr>
              <w:t>Sở Nông nghiệp và Phát triển nông thôn.</w:t>
            </w:r>
          </w:p>
        </w:tc>
        <w:tc>
          <w:tcPr>
            <w:tcW w:w="2977" w:type="dxa"/>
            <w:vAlign w:val="center"/>
          </w:tcPr>
          <w:p w:rsidR="002111A0" w:rsidRPr="003D285B" w:rsidRDefault="00E620DF" w:rsidP="00586C90">
            <w:pPr>
              <w:numPr>
                <w:ilvl w:val="0"/>
                <w:numId w:val="13"/>
              </w:numPr>
              <w:tabs>
                <w:tab w:val="left" w:pos="262"/>
              </w:tabs>
              <w:spacing w:before="100" w:after="100"/>
              <w:ind w:left="34" w:firstLine="0"/>
              <w:jc w:val="both"/>
              <w:rPr>
                <w:b w:val="0"/>
                <w:bCs/>
                <w:iCs w:val="0"/>
                <w:highlight w:val="white"/>
                <w:u w:color="FF0000"/>
              </w:rPr>
            </w:pPr>
            <w:r w:rsidRPr="003D285B">
              <w:rPr>
                <w:b w:val="0"/>
                <w:bCs/>
                <w:iCs w:val="0"/>
                <w:highlight w:val="white"/>
                <w:u w:color="FF0000"/>
              </w:rPr>
              <w:t>Sở Y tế, Sở Công Thương</w:t>
            </w:r>
          </w:p>
          <w:p w:rsidR="002111A0" w:rsidRPr="003D285B" w:rsidRDefault="002111A0" w:rsidP="00586C90">
            <w:pPr>
              <w:numPr>
                <w:ilvl w:val="0"/>
                <w:numId w:val="13"/>
              </w:numPr>
              <w:tabs>
                <w:tab w:val="left" w:pos="262"/>
              </w:tabs>
              <w:spacing w:before="100" w:after="100"/>
              <w:ind w:left="34" w:firstLine="0"/>
              <w:jc w:val="both"/>
              <w:rPr>
                <w:b w:val="0"/>
                <w:bCs/>
                <w:iCs w:val="0"/>
                <w:highlight w:val="white"/>
                <w:u w:color="FF0000"/>
              </w:rPr>
            </w:pPr>
            <w:r w:rsidRPr="003D285B">
              <w:rPr>
                <w:b w:val="0"/>
                <w:bCs/>
                <w:iCs w:val="0"/>
                <w:highlight w:val="white"/>
                <w:u w:color="FF0000"/>
              </w:rPr>
              <w:t>Các huyện, thành phố</w:t>
            </w:r>
          </w:p>
        </w:tc>
        <w:tc>
          <w:tcPr>
            <w:tcW w:w="1700" w:type="dxa"/>
            <w:vAlign w:val="center"/>
          </w:tcPr>
          <w:p w:rsidR="002111A0" w:rsidRPr="003D285B" w:rsidRDefault="002111A0" w:rsidP="00586C90">
            <w:pPr>
              <w:spacing w:before="100" w:after="100"/>
              <w:jc w:val="center"/>
              <w:rPr>
                <w:bCs/>
                <w:iCs w:val="0"/>
                <w:highlight w:val="white"/>
                <w:u w:color="FF0000"/>
              </w:rPr>
            </w:pPr>
            <w:r w:rsidRPr="003D285B">
              <w:rPr>
                <w:b w:val="0"/>
                <w:iCs w:val="0"/>
                <w:highlight w:val="white"/>
                <w:u w:color="FF0000"/>
                <w:lang w:val="vi-VN"/>
              </w:rPr>
              <w:t>Trong năm</w:t>
            </w:r>
          </w:p>
        </w:tc>
      </w:tr>
      <w:tr w:rsidR="002111A0" w:rsidRPr="003D285B" w:rsidTr="006549DE">
        <w:trPr>
          <w:trHeight w:val="990"/>
        </w:trPr>
        <w:tc>
          <w:tcPr>
            <w:tcW w:w="776" w:type="dxa"/>
            <w:shd w:val="clear" w:color="auto" w:fill="auto"/>
            <w:noWrap/>
            <w:vAlign w:val="center"/>
          </w:tcPr>
          <w:p w:rsidR="002111A0" w:rsidRPr="003D285B" w:rsidRDefault="002111A0" w:rsidP="006549DE">
            <w:pPr>
              <w:spacing w:before="100" w:after="100"/>
              <w:jc w:val="center"/>
              <w:rPr>
                <w:b w:val="0"/>
                <w:iCs w:val="0"/>
                <w:highlight w:val="white"/>
                <w:u w:color="FF0000"/>
              </w:rPr>
            </w:pPr>
            <w:r w:rsidRPr="003D285B">
              <w:rPr>
                <w:b w:val="0"/>
                <w:iCs w:val="0"/>
                <w:highlight w:val="white"/>
                <w:u w:color="FF0000"/>
              </w:rPr>
              <w:t>3</w:t>
            </w:r>
          </w:p>
        </w:tc>
        <w:tc>
          <w:tcPr>
            <w:tcW w:w="6596" w:type="dxa"/>
            <w:shd w:val="clear" w:color="auto" w:fill="auto"/>
            <w:noWrap/>
            <w:vAlign w:val="center"/>
          </w:tcPr>
          <w:p w:rsidR="002111A0" w:rsidRPr="003D285B" w:rsidRDefault="002111A0" w:rsidP="00586C90">
            <w:pPr>
              <w:spacing w:before="100" w:after="100"/>
              <w:jc w:val="both"/>
              <w:rPr>
                <w:bCs/>
                <w:iCs w:val="0"/>
                <w:highlight w:val="white"/>
                <w:u w:color="FF0000"/>
              </w:rPr>
            </w:pPr>
            <w:r w:rsidRPr="003D285B">
              <w:rPr>
                <w:b w:val="0"/>
                <w:iCs w:val="0"/>
                <w:highlight w:val="white"/>
                <w:u w:color="FF0000"/>
                <w:lang w:val="vi-VN"/>
              </w:rPr>
              <w:t>Chỉ đạo xây dựng vùng sản xuất tập trung quy mô lớn các sản phẩm chủ lực tỉnh; nhân rộng mô hình mỗi xã một sản phẩm (OCOP) theo chuỗi giá trị gắn với ứng dụng công nghệ cao, nông nghiệp hữu cơ,  đảm bảo chất lượng, an toàn thực phẩm.</w:t>
            </w:r>
          </w:p>
        </w:tc>
        <w:tc>
          <w:tcPr>
            <w:tcW w:w="3686" w:type="dxa"/>
            <w:vAlign w:val="center"/>
          </w:tcPr>
          <w:p w:rsidR="002111A0" w:rsidRPr="003D285B" w:rsidRDefault="002111A0" w:rsidP="00586C90">
            <w:pPr>
              <w:spacing w:before="100" w:after="100"/>
              <w:jc w:val="both"/>
              <w:rPr>
                <w:bCs/>
                <w:iCs w:val="0"/>
                <w:highlight w:val="white"/>
                <w:u w:color="FF0000"/>
              </w:rPr>
            </w:pPr>
            <w:r w:rsidRPr="003D285B">
              <w:rPr>
                <w:b w:val="0"/>
                <w:bCs/>
                <w:iCs w:val="0"/>
                <w:highlight w:val="white"/>
                <w:u w:color="FF0000"/>
              </w:rPr>
              <w:t>Sở Nông nghiệp và Phát triển nông thôn</w:t>
            </w:r>
          </w:p>
        </w:tc>
        <w:tc>
          <w:tcPr>
            <w:tcW w:w="2977" w:type="dxa"/>
            <w:vAlign w:val="center"/>
          </w:tcPr>
          <w:p w:rsidR="002111A0" w:rsidRPr="003D285B" w:rsidRDefault="002111A0" w:rsidP="00586C90">
            <w:pPr>
              <w:tabs>
                <w:tab w:val="left" w:pos="262"/>
              </w:tabs>
              <w:spacing w:before="100" w:after="100"/>
              <w:ind w:left="34"/>
              <w:jc w:val="both"/>
              <w:rPr>
                <w:b w:val="0"/>
                <w:bCs/>
                <w:iCs w:val="0"/>
                <w:highlight w:val="white"/>
                <w:u w:color="FF0000"/>
              </w:rPr>
            </w:pPr>
            <w:r w:rsidRPr="003D285B">
              <w:rPr>
                <w:b w:val="0"/>
                <w:bCs/>
                <w:iCs w:val="0"/>
                <w:highlight w:val="white"/>
                <w:u w:color="FF0000"/>
              </w:rPr>
              <w:t>Các huyện, thành phố</w:t>
            </w:r>
          </w:p>
        </w:tc>
        <w:tc>
          <w:tcPr>
            <w:tcW w:w="1700" w:type="dxa"/>
            <w:vAlign w:val="center"/>
          </w:tcPr>
          <w:p w:rsidR="002111A0" w:rsidRPr="003D285B" w:rsidRDefault="002111A0" w:rsidP="00586C90">
            <w:pPr>
              <w:spacing w:before="100" w:after="100"/>
              <w:jc w:val="center"/>
              <w:rPr>
                <w:bCs/>
                <w:iCs w:val="0"/>
                <w:highlight w:val="white"/>
                <w:u w:color="FF0000"/>
              </w:rPr>
            </w:pPr>
            <w:r w:rsidRPr="003D285B">
              <w:rPr>
                <w:b w:val="0"/>
                <w:iCs w:val="0"/>
                <w:highlight w:val="white"/>
                <w:u w:color="FF0000"/>
                <w:lang w:val="vi-VN"/>
              </w:rPr>
              <w:t>Trong năm</w:t>
            </w:r>
          </w:p>
        </w:tc>
      </w:tr>
      <w:tr w:rsidR="002111A0" w:rsidRPr="003D285B" w:rsidTr="006549DE">
        <w:trPr>
          <w:trHeight w:val="330"/>
        </w:trPr>
        <w:tc>
          <w:tcPr>
            <w:tcW w:w="776" w:type="dxa"/>
            <w:shd w:val="clear" w:color="auto" w:fill="auto"/>
            <w:noWrap/>
            <w:vAlign w:val="center"/>
          </w:tcPr>
          <w:p w:rsidR="002111A0" w:rsidRPr="003D285B" w:rsidRDefault="002111A0" w:rsidP="006549DE">
            <w:pPr>
              <w:spacing w:before="100" w:after="100"/>
              <w:jc w:val="center"/>
              <w:rPr>
                <w:bCs/>
                <w:iCs w:val="0"/>
                <w:highlight w:val="white"/>
                <w:u w:color="FF0000"/>
              </w:rPr>
            </w:pPr>
            <w:r w:rsidRPr="003D285B">
              <w:rPr>
                <w:bCs/>
                <w:iCs w:val="0"/>
                <w:highlight w:val="white"/>
                <w:u w:color="FF0000"/>
              </w:rPr>
              <w:t>II</w:t>
            </w:r>
          </w:p>
        </w:tc>
        <w:tc>
          <w:tcPr>
            <w:tcW w:w="14959" w:type="dxa"/>
            <w:gridSpan w:val="4"/>
            <w:shd w:val="clear" w:color="auto" w:fill="auto"/>
            <w:noWrap/>
            <w:vAlign w:val="center"/>
          </w:tcPr>
          <w:p w:rsidR="002111A0" w:rsidRPr="003D285B" w:rsidRDefault="002111A0" w:rsidP="006549DE">
            <w:pPr>
              <w:spacing w:before="100" w:after="100"/>
              <w:jc w:val="both"/>
              <w:rPr>
                <w:bCs/>
                <w:iCs w:val="0"/>
                <w:highlight w:val="white"/>
                <w:u w:color="FF0000"/>
              </w:rPr>
            </w:pPr>
            <w:r w:rsidRPr="003D285B">
              <w:rPr>
                <w:bCs/>
                <w:iCs w:val="0"/>
                <w:highlight w:val="white"/>
                <w:u w:color="FF0000"/>
              </w:rPr>
              <w:t>Tổ chức sản xuất, tiêu thụ nông sản thực phẩm an toàn; kiểm soát chặt chẽ an toàn thực phẩm</w:t>
            </w:r>
          </w:p>
        </w:tc>
      </w:tr>
      <w:tr w:rsidR="002111A0" w:rsidRPr="003D285B" w:rsidTr="006549DE">
        <w:trPr>
          <w:trHeight w:val="330"/>
        </w:trPr>
        <w:tc>
          <w:tcPr>
            <w:tcW w:w="776" w:type="dxa"/>
            <w:shd w:val="clear" w:color="auto" w:fill="auto"/>
            <w:noWrap/>
            <w:vAlign w:val="center"/>
          </w:tcPr>
          <w:p w:rsidR="002111A0" w:rsidRPr="003D285B" w:rsidRDefault="002111A0" w:rsidP="006549DE">
            <w:pPr>
              <w:spacing w:before="100" w:after="100"/>
              <w:jc w:val="center"/>
              <w:rPr>
                <w:b w:val="0"/>
                <w:bCs/>
                <w:iCs w:val="0"/>
                <w:highlight w:val="white"/>
                <w:u w:color="FF0000"/>
              </w:rPr>
            </w:pPr>
            <w:r w:rsidRPr="003D285B">
              <w:rPr>
                <w:b w:val="0"/>
                <w:bCs/>
                <w:iCs w:val="0"/>
                <w:highlight w:val="white"/>
                <w:u w:color="FF0000"/>
              </w:rPr>
              <w:t>1</w:t>
            </w:r>
          </w:p>
        </w:tc>
        <w:tc>
          <w:tcPr>
            <w:tcW w:w="6596" w:type="dxa"/>
            <w:shd w:val="clear" w:color="auto" w:fill="auto"/>
            <w:noWrap/>
          </w:tcPr>
          <w:p w:rsidR="002111A0" w:rsidRPr="003D285B" w:rsidRDefault="002111A0" w:rsidP="00586C90">
            <w:pPr>
              <w:spacing w:before="100" w:after="100"/>
              <w:jc w:val="both"/>
              <w:rPr>
                <w:bCs/>
                <w:iCs w:val="0"/>
                <w:highlight w:val="white"/>
                <w:u w:color="FF0000"/>
              </w:rPr>
            </w:pPr>
            <w:r w:rsidRPr="003D285B">
              <w:rPr>
                <w:b w:val="0"/>
                <w:iCs w:val="0"/>
                <w:highlight w:val="white"/>
                <w:u w:color="FF0000"/>
              </w:rPr>
              <w:t>T</w:t>
            </w:r>
            <w:r w:rsidRPr="003D285B">
              <w:rPr>
                <w:b w:val="0"/>
                <w:iCs w:val="0"/>
                <w:highlight w:val="white"/>
                <w:u w:color="FF0000"/>
                <w:lang w:val="vi-VN"/>
              </w:rPr>
              <w:t xml:space="preserve">ổ chức sản xuất tập trung gắn với ứng dụng công nghệ cao, nông nghiệp hữu cơ và hệ thống quản lý chất lượng tiên tiến; thúc đẩy phát triển các vùng sản xuất nông sản </w:t>
            </w:r>
            <w:r w:rsidRPr="003D285B">
              <w:rPr>
                <w:b w:val="0"/>
                <w:iCs w:val="0"/>
                <w:highlight w:val="white"/>
                <w:u w:color="FF0000"/>
                <w:lang w:val="vi-VN"/>
              </w:rPr>
              <w:lastRenderedPageBreak/>
              <w:t>thực phẩm an toàn, làng nghề thực phẩm, chợ đầu mối nông sản thực phẩm an toàn.</w:t>
            </w:r>
          </w:p>
        </w:tc>
        <w:tc>
          <w:tcPr>
            <w:tcW w:w="3686" w:type="dxa"/>
            <w:vAlign w:val="center"/>
          </w:tcPr>
          <w:p w:rsidR="002111A0" w:rsidRPr="003D285B" w:rsidRDefault="002111A0" w:rsidP="00586C90">
            <w:pPr>
              <w:spacing w:before="100" w:after="100"/>
              <w:jc w:val="both"/>
              <w:rPr>
                <w:bCs/>
                <w:iCs w:val="0"/>
                <w:highlight w:val="white"/>
                <w:u w:color="FF0000"/>
              </w:rPr>
            </w:pPr>
            <w:r w:rsidRPr="003D285B">
              <w:rPr>
                <w:b w:val="0"/>
                <w:bCs/>
                <w:iCs w:val="0"/>
                <w:highlight w:val="white"/>
                <w:u w:color="FF0000"/>
              </w:rPr>
              <w:lastRenderedPageBreak/>
              <w:t>Sở Nông nghiệp và Phát triển nông thôn</w:t>
            </w:r>
          </w:p>
        </w:tc>
        <w:tc>
          <w:tcPr>
            <w:tcW w:w="2977" w:type="dxa"/>
            <w:vAlign w:val="center"/>
          </w:tcPr>
          <w:p w:rsidR="00E620DF" w:rsidRPr="003D285B" w:rsidRDefault="00E620DF" w:rsidP="00586C90">
            <w:pPr>
              <w:numPr>
                <w:ilvl w:val="0"/>
                <w:numId w:val="13"/>
              </w:numPr>
              <w:tabs>
                <w:tab w:val="left" w:pos="262"/>
              </w:tabs>
              <w:spacing w:before="100" w:after="100"/>
              <w:ind w:left="34" w:firstLine="0"/>
              <w:jc w:val="both"/>
              <w:rPr>
                <w:b w:val="0"/>
                <w:bCs/>
                <w:iCs w:val="0"/>
                <w:highlight w:val="white"/>
                <w:u w:color="FF0000"/>
              </w:rPr>
            </w:pPr>
            <w:r w:rsidRPr="003D285B">
              <w:rPr>
                <w:b w:val="0"/>
                <w:bCs/>
                <w:iCs w:val="0"/>
                <w:highlight w:val="white"/>
                <w:u w:color="FF0000"/>
              </w:rPr>
              <w:t>Sở Công Thương</w:t>
            </w:r>
          </w:p>
          <w:p w:rsidR="002111A0" w:rsidRPr="003D285B" w:rsidRDefault="00E620DF" w:rsidP="00586C90">
            <w:pPr>
              <w:numPr>
                <w:ilvl w:val="0"/>
                <w:numId w:val="13"/>
              </w:numPr>
              <w:tabs>
                <w:tab w:val="left" w:pos="262"/>
              </w:tabs>
              <w:spacing w:before="100" w:after="100"/>
              <w:ind w:left="34" w:firstLine="0"/>
              <w:jc w:val="both"/>
              <w:rPr>
                <w:b w:val="0"/>
                <w:bCs/>
                <w:iCs w:val="0"/>
                <w:highlight w:val="white"/>
                <w:u w:color="FF0000"/>
              </w:rPr>
            </w:pPr>
            <w:r w:rsidRPr="003D285B">
              <w:rPr>
                <w:b w:val="0"/>
                <w:bCs/>
                <w:iCs w:val="0"/>
                <w:highlight w:val="white"/>
                <w:u w:color="FF0000"/>
              </w:rPr>
              <w:t>Các huyện, thành phố</w:t>
            </w:r>
          </w:p>
        </w:tc>
        <w:tc>
          <w:tcPr>
            <w:tcW w:w="1700" w:type="dxa"/>
            <w:vAlign w:val="center"/>
          </w:tcPr>
          <w:p w:rsidR="002111A0" w:rsidRPr="003D285B" w:rsidRDefault="002111A0" w:rsidP="00EA138D">
            <w:pPr>
              <w:spacing w:before="100" w:after="100"/>
              <w:jc w:val="center"/>
              <w:rPr>
                <w:bCs/>
                <w:iCs w:val="0"/>
                <w:highlight w:val="white"/>
                <w:u w:color="FF0000"/>
              </w:rPr>
            </w:pPr>
            <w:r w:rsidRPr="003D285B">
              <w:rPr>
                <w:b w:val="0"/>
                <w:iCs w:val="0"/>
                <w:highlight w:val="white"/>
                <w:u w:color="FF0000"/>
                <w:lang w:val="vi-VN"/>
              </w:rPr>
              <w:t>Trong năm</w:t>
            </w:r>
          </w:p>
        </w:tc>
      </w:tr>
      <w:tr w:rsidR="002111A0" w:rsidRPr="003D285B" w:rsidTr="006549DE">
        <w:trPr>
          <w:trHeight w:val="660"/>
        </w:trPr>
        <w:tc>
          <w:tcPr>
            <w:tcW w:w="776" w:type="dxa"/>
            <w:shd w:val="clear" w:color="auto" w:fill="auto"/>
            <w:noWrap/>
            <w:vAlign w:val="center"/>
          </w:tcPr>
          <w:p w:rsidR="002111A0" w:rsidRPr="003D285B" w:rsidRDefault="002111A0" w:rsidP="006549DE">
            <w:pPr>
              <w:spacing w:before="100" w:after="100"/>
              <w:jc w:val="center"/>
              <w:rPr>
                <w:b w:val="0"/>
                <w:iCs w:val="0"/>
                <w:highlight w:val="white"/>
                <w:u w:color="FF0000"/>
              </w:rPr>
            </w:pPr>
            <w:r w:rsidRPr="003D285B">
              <w:rPr>
                <w:b w:val="0"/>
                <w:iCs w:val="0"/>
                <w:highlight w:val="white"/>
                <w:u w:color="FF0000"/>
              </w:rPr>
              <w:lastRenderedPageBreak/>
              <w:t>2</w:t>
            </w:r>
          </w:p>
        </w:tc>
        <w:tc>
          <w:tcPr>
            <w:tcW w:w="6596" w:type="dxa"/>
            <w:shd w:val="clear" w:color="auto" w:fill="auto"/>
            <w:noWrap/>
            <w:vAlign w:val="center"/>
          </w:tcPr>
          <w:p w:rsidR="002111A0" w:rsidRPr="003D285B" w:rsidRDefault="002111A0" w:rsidP="00586C90">
            <w:pPr>
              <w:spacing w:before="120" w:after="120"/>
              <w:jc w:val="both"/>
              <w:rPr>
                <w:bCs/>
                <w:iCs w:val="0"/>
                <w:highlight w:val="white"/>
                <w:u w:color="FF0000"/>
              </w:rPr>
            </w:pPr>
            <w:r w:rsidRPr="003D285B">
              <w:rPr>
                <w:b w:val="0"/>
                <w:iCs w:val="0"/>
                <w:highlight w:val="white"/>
                <w:u w:color="FF0000"/>
                <w:lang w:val="vi-VN"/>
              </w:rPr>
              <w:t>Hướng dẫn, hỗ trợ các doanh nghiệp đầu tư vào nông nghiệp; tăng đầu tư cải thiện điều kiện ATTP trong giết mổ, sơ chế, bảo</w:t>
            </w:r>
            <w:r w:rsidRPr="003D285B">
              <w:rPr>
                <w:b w:val="0"/>
                <w:iCs w:val="0"/>
                <w:highlight w:val="white"/>
                <w:u w:color="FF0000"/>
              </w:rPr>
              <w:t xml:space="preserve"> </w:t>
            </w:r>
            <w:r w:rsidRPr="003D285B">
              <w:rPr>
                <w:b w:val="0"/>
                <w:iCs w:val="0"/>
                <w:highlight w:val="white"/>
                <w:u w:color="FF0000"/>
                <w:lang w:val="vi-VN"/>
              </w:rPr>
              <w:t>quản, bày bán nông sản, thủy sản tươi sống, chợ đầu mối nông sản thực phẩm; tổ chức liên kết, nhân rộng các chuỗi cung ứng thực phẩm nông lâm thủy sản chất lượng, an toàn gắn với truy xuất nguồn gốc, quảng bá sản phẩm thông qua bao gói, ghi nhãn, dán tem truy xuất điện tử.</w:t>
            </w:r>
          </w:p>
        </w:tc>
        <w:tc>
          <w:tcPr>
            <w:tcW w:w="3686" w:type="dxa"/>
            <w:vAlign w:val="center"/>
          </w:tcPr>
          <w:p w:rsidR="002111A0" w:rsidRPr="003D285B" w:rsidRDefault="002111A0" w:rsidP="00586C90">
            <w:pPr>
              <w:spacing w:before="120" w:after="120"/>
              <w:jc w:val="both"/>
              <w:rPr>
                <w:bCs/>
                <w:iCs w:val="0"/>
                <w:highlight w:val="white"/>
                <w:u w:color="FF0000"/>
              </w:rPr>
            </w:pPr>
            <w:r w:rsidRPr="003D285B">
              <w:rPr>
                <w:b w:val="0"/>
                <w:bCs/>
                <w:iCs w:val="0"/>
                <w:highlight w:val="white"/>
                <w:u w:color="FF0000"/>
              </w:rPr>
              <w:t>Sở Nông nghiệp và Phát triển nông thôn.</w:t>
            </w:r>
          </w:p>
        </w:tc>
        <w:tc>
          <w:tcPr>
            <w:tcW w:w="2977" w:type="dxa"/>
            <w:vAlign w:val="center"/>
          </w:tcPr>
          <w:p w:rsidR="002111A0" w:rsidRPr="003D285B" w:rsidRDefault="002111A0" w:rsidP="00586C90">
            <w:pPr>
              <w:numPr>
                <w:ilvl w:val="0"/>
                <w:numId w:val="13"/>
              </w:numPr>
              <w:tabs>
                <w:tab w:val="left" w:pos="247"/>
              </w:tabs>
              <w:spacing w:before="120" w:after="120"/>
              <w:ind w:left="34" w:firstLine="0"/>
              <w:jc w:val="both"/>
              <w:rPr>
                <w:b w:val="0"/>
                <w:bCs/>
                <w:iCs w:val="0"/>
                <w:highlight w:val="white"/>
                <w:u w:color="FF0000"/>
              </w:rPr>
            </w:pPr>
            <w:r w:rsidRPr="003D285B">
              <w:rPr>
                <w:b w:val="0"/>
                <w:bCs/>
                <w:iCs w:val="0"/>
                <w:highlight w:val="white"/>
                <w:u w:color="FF0000"/>
              </w:rPr>
              <w:t xml:space="preserve">Sở Kế hoạch và Đầu tư, Sở Công </w:t>
            </w:r>
            <w:r w:rsidR="00E620DF" w:rsidRPr="003D285B">
              <w:rPr>
                <w:b w:val="0"/>
                <w:bCs/>
                <w:iCs w:val="0"/>
                <w:highlight w:val="white"/>
                <w:u w:color="FF0000"/>
              </w:rPr>
              <w:t>T</w:t>
            </w:r>
            <w:r w:rsidRPr="003D285B">
              <w:rPr>
                <w:b w:val="0"/>
                <w:bCs/>
                <w:iCs w:val="0"/>
                <w:highlight w:val="white"/>
                <w:u w:color="FF0000"/>
              </w:rPr>
              <w:t>hương</w:t>
            </w:r>
          </w:p>
          <w:p w:rsidR="002111A0" w:rsidRPr="003D285B" w:rsidRDefault="002111A0" w:rsidP="00586C90">
            <w:pPr>
              <w:numPr>
                <w:ilvl w:val="0"/>
                <w:numId w:val="13"/>
              </w:numPr>
              <w:tabs>
                <w:tab w:val="left" w:pos="247"/>
              </w:tabs>
              <w:spacing w:before="120" w:after="120"/>
              <w:ind w:left="34" w:firstLine="0"/>
              <w:jc w:val="both"/>
              <w:rPr>
                <w:b w:val="0"/>
                <w:bCs/>
                <w:iCs w:val="0"/>
                <w:highlight w:val="white"/>
                <w:u w:color="FF0000"/>
              </w:rPr>
            </w:pPr>
            <w:r w:rsidRPr="003D285B">
              <w:rPr>
                <w:b w:val="0"/>
                <w:bCs/>
                <w:iCs w:val="0"/>
                <w:highlight w:val="white"/>
                <w:u w:color="FF0000"/>
              </w:rPr>
              <w:t>Các huyện, thành phố.</w:t>
            </w:r>
          </w:p>
        </w:tc>
        <w:tc>
          <w:tcPr>
            <w:tcW w:w="1700" w:type="dxa"/>
            <w:vAlign w:val="center"/>
          </w:tcPr>
          <w:p w:rsidR="002111A0" w:rsidRPr="003D285B" w:rsidRDefault="002111A0" w:rsidP="00586C90">
            <w:pPr>
              <w:spacing w:before="120" w:after="120"/>
              <w:jc w:val="center"/>
              <w:rPr>
                <w:bCs/>
                <w:iCs w:val="0"/>
                <w:highlight w:val="white"/>
                <w:u w:color="FF0000"/>
              </w:rPr>
            </w:pPr>
            <w:r w:rsidRPr="003D285B">
              <w:rPr>
                <w:b w:val="0"/>
                <w:iCs w:val="0"/>
                <w:highlight w:val="white"/>
                <w:u w:color="FF0000"/>
                <w:lang w:val="vi-VN"/>
              </w:rPr>
              <w:t>Trong năm</w:t>
            </w:r>
          </w:p>
        </w:tc>
      </w:tr>
      <w:tr w:rsidR="002111A0" w:rsidRPr="003D285B" w:rsidTr="006549DE">
        <w:trPr>
          <w:trHeight w:val="1642"/>
        </w:trPr>
        <w:tc>
          <w:tcPr>
            <w:tcW w:w="776" w:type="dxa"/>
            <w:shd w:val="clear" w:color="auto" w:fill="auto"/>
            <w:noWrap/>
            <w:vAlign w:val="center"/>
          </w:tcPr>
          <w:p w:rsidR="002111A0" w:rsidRPr="003D285B" w:rsidRDefault="002111A0" w:rsidP="006549DE">
            <w:pPr>
              <w:spacing w:before="100" w:after="100"/>
              <w:jc w:val="center"/>
              <w:rPr>
                <w:b w:val="0"/>
                <w:bCs/>
                <w:iCs w:val="0"/>
                <w:highlight w:val="white"/>
                <w:u w:color="FF0000"/>
              </w:rPr>
            </w:pPr>
            <w:r w:rsidRPr="003D285B">
              <w:rPr>
                <w:b w:val="0"/>
                <w:bCs/>
                <w:iCs w:val="0"/>
                <w:highlight w:val="white"/>
                <w:u w:color="FF0000"/>
              </w:rPr>
              <w:t>3</w:t>
            </w:r>
          </w:p>
        </w:tc>
        <w:tc>
          <w:tcPr>
            <w:tcW w:w="6596" w:type="dxa"/>
            <w:shd w:val="clear" w:color="auto" w:fill="auto"/>
            <w:noWrap/>
            <w:vAlign w:val="center"/>
          </w:tcPr>
          <w:p w:rsidR="002111A0" w:rsidRPr="003D285B" w:rsidRDefault="002111A0" w:rsidP="00586C90">
            <w:pPr>
              <w:spacing w:before="120" w:after="120"/>
              <w:jc w:val="both"/>
              <w:rPr>
                <w:bCs/>
                <w:iCs w:val="0"/>
                <w:highlight w:val="white"/>
                <w:u w:color="FF0000"/>
              </w:rPr>
            </w:pPr>
            <w:r w:rsidRPr="003D285B">
              <w:rPr>
                <w:b w:val="0"/>
                <w:iCs w:val="0"/>
                <w:highlight w:val="white"/>
                <w:u w:color="FF0000"/>
                <w:lang w:val="vi-VN"/>
              </w:rPr>
              <w:t>Tổ chức kiểm tra chặt chẽ chất lượng vật tư nông nghiệp và an toàn thực phẩm nông lâm thủy sản theo quy định.</w:t>
            </w:r>
          </w:p>
        </w:tc>
        <w:tc>
          <w:tcPr>
            <w:tcW w:w="3686" w:type="dxa"/>
            <w:vAlign w:val="center"/>
          </w:tcPr>
          <w:p w:rsidR="002111A0" w:rsidRPr="003D285B" w:rsidRDefault="002111A0" w:rsidP="00586C90">
            <w:pPr>
              <w:numPr>
                <w:ilvl w:val="0"/>
                <w:numId w:val="13"/>
              </w:numPr>
              <w:tabs>
                <w:tab w:val="left" w:pos="258"/>
              </w:tabs>
              <w:spacing w:before="120" w:after="120"/>
              <w:ind w:left="34" w:firstLine="0"/>
              <w:jc w:val="both"/>
              <w:rPr>
                <w:b w:val="0"/>
                <w:bCs/>
                <w:iCs w:val="0"/>
                <w:highlight w:val="white"/>
                <w:u w:color="FF0000"/>
              </w:rPr>
            </w:pPr>
            <w:r w:rsidRPr="003D285B">
              <w:rPr>
                <w:b w:val="0"/>
                <w:bCs/>
                <w:iCs w:val="0"/>
                <w:highlight w:val="white"/>
                <w:u w:color="FF0000"/>
              </w:rPr>
              <w:t xml:space="preserve">Sở Nông nghiệp và Phát triển nông thôn. </w:t>
            </w:r>
          </w:p>
          <w:p w:rsidR="002111A0" w:rsidRPr="003D285B" w:rsidRDefault="002111A0" w:rsidP="00586C90">
            <w:pPr>
              <w:numPr>
                <w:ilvl w:val="0"/>
                <w:numId w:val="13"/>
              </w:numPr>
              <w:tabs>
                <w:tab w:val="left" w:pos="258"/>
              </w:tabs>
              <w:spacing w:before="120" w:after="120"/>
              <w:ind w:left="34" w:firstLine="0"/>
              <w:jc w:val="both"/>
              <w:rPr>
                <w:b w:val="0"/>
                <w:bCs/>
                <w:iCs w:val="0"/>
                <w:highlight w:val="white"/>
                <w:u w:color="FF0000"/>
              </w:rPr>
            </w:pPr>
            <w:r w:rsidRPr="003D285B">
              <w:rPr>
                <w:b w:val="0"/>
                <w:bCs/>
                <w:iCs w:val="0"/>
                <w:highlight w:val="white"/>
                <w:u w:color="FF0000"/>
              </w:rPr>
              <w:t>Các huyện, thành phố.</w:t>
            </w:r>
          </w:p>
        </w:tc>
        <w:tc>
          <w:tcPr>
            <w:tcW w:w="2977" w:type="dxa"/>
            <w:vAlign w:val="center"/>
          </w:tcPr>
          <w:p w:rsidR="002111A0" w:rsidRPr="003D285B" w:rsidRDefault="002111A0" w:rsidP="00586C90">
            <w:pPr>
              <w:numPr>
                <w:ilvl w:val="0"/>
                <w:numId w:val="13"/>
              </w:numPr>
              <w:tabs>
                <w:tab w:val="left" w:pos="262"/>
              </w:tabs>
              <w:spacing w:before="120" w:after="120"/>
              <w:ind w:left="34" w:firstLine="0"/>
              <w:jc w:val="both"/>
              <w:rPr>
                <w:b w:val="0"/>
                <w:iCs w:val="0"/>
                <w:highlight w:val="white"/>
                <w:u w:color="FF0000"/>
              </w:rPr>
            </w:pPr>
            <w:r w:rsidRPr="003D285B">
              <w:rPr>
                <w:b w:val="0"/>
                <w:iCs w:val="0"/>
                <w:highlight w:val="white"/>
                <w:u w:color="FF0000"/>
              </w:rPr>
              <w:t xml:space="preserve">Sở Y tế, Sở Công </w:t>
            </w:r>
            <w:r w:rsidR="00E620DF" w:rsidRPr="003D285B">
              <w:rPr>
                <w:b w:val="0"/>
                <w:iCs w:val="0"/>
                <w:highlight w:val="white"/>
                <w:u w:color="FF0000"/>
              </w:rPr>
              <w:t>T</w:t>
            </w:r>
            <w:r w:rsidRPr="003D285B">
              <w:rPr>
                <w:b w:val="0"/>
                <w:iCs w:val="0"/>
                <w:highlight w:val="white"/>
                <w:u w:color="FF0000"/>
              </w:rPr>
              <w:t>hương.</w:t>
            </w:r>
          </w:p>
          <w:p w:rsidR="002111A0" w:rsidRPr="003D285B" w:rsidRDefault="002111A0" w:rsidP="00586C90">
            <w:pPr>
              <w:numPr>
                <w:ilvl w:val="0"/>
                <w:numId w:val="13"/>
              </w:numPr>
              <w:tabs>
                <w:tab w:val="left" w:pos="262"/>
              </w:tabs>
              <w:spacing w:before="120" w:after="120"/>
              <w:ind w:left="34" w:firstLine="0"/>
              <w:jc w:val="both"/>
              <w:rPr>
                <w:b w:val="0"/>
                <w:iCs w:val="0"/>
                <w:highlight w:val="white"/>
                <w:u w:color="FF0000"/>
              </w:rPr>
            </w:pPr>
            <w:r w:rsidRPr="003D285B">
              <w:rPr>
                <w:b w:val="0"/>
                <w:iCs w:val="0"/>
                <w:highlight w:val="white"/>
                <w:u w:color="FF0000"/>
              </w:rPr>
              <w:t>Công an tỉnh, Cục Quản lý thị trường.</w:t>
            </w:r>
          </w:p>
        </w:tc>
        <w:tc>
          <w:tcPr>
            <w:tcW w:w="1700" w:type="dxa"/>
            <w:vAlign w:val="center"/>
          </w:tcPr>
          <w:p w:rsidR="002111A0" w:rsidRPr="003D285B" w:rsidRDefault="002111A0" w:rsidP="00586C90">
            <w:pPr>
              <w:spacing w:before="120" w:after="120"/>
              <w:jc w:val="center"/>
              <w:rPr>
                <w:bCs/>
                <w:iCs w:val="0"/>
                <w:highlight w:val="white"/>
                <w:u w:color="FF0000"/>
              </w:rPr>
            </w:pPr>
            <w:r w:rsidRPr="003D285B">
              <w:rPr>
                <w:b w:val="0"/>
                <w:iCs w:val="0"/>
                <w:highlight w:val="white"/>
                <w:u w:color="FF0000"/>
                <w:lang w:val="vi-VN"/>
              </w:rPr>
              <w:t>Trong năm</w:t>
            </w:r>
          </w:p>
        </w:tc>
      </w:tr>
      <w:tr w:rsidR="002111A0" w:rsidRPr="003D285B" w:rsidTr="006549DE">
        <w:trPr>
          <w:trHeight w:val="448"/>
        </w:trPr>
        <w:tc>
          <w:tcPr>
            <w:tcW w:w="776" w:type="dxa"/>
            <w:shd w:val="clear" w:color="auto" w:fill="auto"/>
            <w:noWrap/>
            <w:vAlign w:val="center"/>
          </w:tcPr>
          <w:p w:rsidR="002111A0" w:rsidRPr="003D285B" w:rsidRDefault="002111A0" w:rsidP="006549DE">
            <w:pPr>
              <w:spacing w:before="100" w:after="100"/>
              <w:jc w:val="center"/>
              <w:rPr>
                <w:bCs/>
                <w:iCs w:val="0"/>
                <w:highlight w:val="white"/>
                <w:u w:color="FF0000"/>
              </w:rPr>
            </w:pPr>
            <w:r w:rsidRPr="003D285B">
              <w:rPr>
                <w:bCs/>
                <w:iCs w:val="0"/>
                <w:highlight w:val="white"/>
                <w:u w:color="FF0000"/>
              </w:rPr>
              <w:t>III</w:t>
            </w:r>
          </w:p>
        </w:tc>
        <w:tc>
          <w:tcPr>
            <w:tcW w:w="14959" w:type="dxa"/>
            <w:gridSpan w:val="4"/>
            <w:shd w:val="clear" w:color="auto" w:fill="auto"/>
            <w:noWrap/>
            <w:vAlign w:val="center"/>
          </w:tcPr>
          <w:p w:rsidR="002111A0" w:rsidRPr="003D285B" w:rsidRDefault="002111A0" w:rsidP="006A1F6B">
            <w:pPr>
              <w:spacing w:before="120" w:after="120"/>
              <w:jc w:val="both"/>
              <w:rPr>
                <w:iCs w:val="0"/>
                <w:highlight w:val="white"/>
                <w:u w:color="FF0000"/>
              </w:rPr>
            </w:pPr>
            <w:r w:rsidRPr="003D285B">
              <w:rPr>
                <w:iCs w:val="0"/>
                <w:highlight w:val="white"/>
                <w:u w:color="FF0000"/>
              </w:rPr>
              <w:t>Công tác thông tin, truyền thông về chất lượng, an toàn thực phẩm</w:t>
            </w:r>
          </w:p>
        </w:tc>
      </w:tr>
      <w:tr w:rsidR="002111A0" w:rsidRPr="003D285B" w:rsidTr="006549DE">
        <w:trPr>
          <w:trHeight w:val="660"/>
        </w:trPr>
        <w:tc>
          <w:tcPr>
            <w:tcW w:w="776" w:type="dxa"/>
            <w:shd w:val="clear" w:color="auto" w:fill="auto"/>
            <w:noWrap/>
            <w:vAlign w:val="center"/>
          </w:tcPr>
          <w:p w:rsidR="002111A0" w:rsidRPr="003D285B" w:rsidRDefault="002111A0" w:rsidP="00586C90">
            <w:pPr>
              <w:spacing w:before="60" w:after="60"/>
              <w:jc w:val="center"/>
              <w:rPr>
                <w:b w:val="0"/>
                <w:bCs/>
                <w:iCs w:val="0"/>
                <w:highlight w:val="white"/>
                <w:u w:color="FF0000"/>
              </w:rPr>
            </w:pPr>
            <w:r w:rsidRPr="003D285B">
              <w:rPr>
                <w:b w:val="0"/>
                <w:bCs/>
                <w:iCs w:val="0"/>
                <w:highlight w:val="white"/>
                <w:u w:color="FF0000"/>
              </w:rPr>
              <w:t>1</w:t>
            </w:r>
          </w:p>
        </w:tc>
        <w:tc>
          <w:tcPr>
            <w:tcW w:w="6596" w:type="dxa"/>
            <w:shd w:val="clear" w:color="auto" w:fill="auto"/>
            <w:noWrap/>
            <w:vAlign w:val="center"/>
          </w:tcPr>
          <w:p w:rsidR="002111A0" w:rsidRPr="003D285B" w:rsidRDefault="00E620DF" w:rsidP="00586C90">
            <w:pPr>
              <w:spacing w:before="60" w:after="60"/>
              <w:jc w:val="both"/>
              <w:rPr>
                <w:bCs/>
                <w:iCs w:val="0"/>
                <w:highlight w:val="white"/>
                <w:u w:color="FF0000"/>
              </w:rPr>
            </w:pPr>
            <w:r w:rsidRPr="003D285B">
              <w:rPr>
                <w:b w:val="0"/>
                <w:iCs w:val="0"/>
                <w:highlight w:val="white"/>
                <w:u w:color="FF0000"/>
              </w:rPr>
              <w:t>T</w:t>
            </w:r>
            <w:r w:rsidR="002111A0" w:rsidRPr="003D285B">
              <w:rPr>
                <w:b w:val="0"/>
                <w:iCs w:val="0"/>
                <w:highlight w:val="white"/>
                <w:u w:color="FF0000"/>
                <w:lang w:val="vi-VN"/>
              </w:rPr>
              <w:t xml:space="preserve">ổ chức thực hiện </w:t>
            </w:r>
            <w:r w:rsidRPr="003D285B">
              <w:rPr>
                <w:b w:val="0"/>
                <w:iCs w:val="0"/>
                <w:highlight w:val="white"/>
                <w:u w:color="FF0000"/>
              </w:rPr>
              <w:t>việc</w:t>
            </w:r>
            <w:r w:rsidR="002111A0" w:rsidRPr="003D285B">
              <w:rPr>
                <w:b w:val="0"/>
                <w:iCs w:val="0"/>
                <w:highlight w:val="white"/>
                <w:u w:color="FF0000"/>
                <w:lang w:val="vi-VN"/>
              </w:rPr>
              <w:t xml:space="preserve"> tuyên truyền, phổ biến giáo dục pháp luật về chất lượng VTNN, an toàn thực phẩm nông lâm thủy sản; tăng cường truyền thông, quảng bá cho các cơ sở sản xuất kinh doanh vật tư nông nghiệp, thực phẩm nông lâm thủy sản đảm bảo chất lượng, an toàn.</w:t>
            </w:r>
          </w:p>
        </w:tc>
        <w:tc>
          <w:tcPr>
            <w:tcW w:w="3686" w:type="dxa"/>
            <w:vAlign w:val="center"/>
          </w:tcPr>
          <w:p w:rsidR="00E620DF" w:rsidRPr="003D285B" w:rsidRDefault="002111A0" w:rsidP="00586C90">
            <w:pPr>
              <w:numPr>
                <w:ilvl w:val="0"/>
                <w:numId w:val="13"/>
              </w:numPr>
              <w:tabs>
                <w:tab w:val="left" w:pos="292"/>
              </w:tabs>
              <w:spacing w:before="60" w:after="60"/>
              <w:ind w:left="0" w:firstLine="0"/>
              <w:jc w:val="both"/>
              <w:rPr>
                <w:b w:val="0"/>
                <w:bCs/>
                <w:iCs w:val="0"/>
                <w:highlight w:val="white"/>
                <w:u w:color="FF0000"/>
              </w:rPr>
            </w:pPr>
            <w:r w:rsidRPr="003D285B">
              <w:rPr>
                <w:b w:val="0"/>
                <w:bCs/>
                <w:iCs w:val="0"/>
                <w:highlight w:val="white"/>
                <w:u w:color="FF0000"/>
              </w:rPr>
              <w:t>Sở Nông nghiệp và Phát triển nông thôn.</w:t>
            </w:r>
            <w:r w:rsidR="00E620DF" w:rsidRPr="003D285B">
              <w:rPr>
                <w:b w:val="0"/>
                <w:bCs/>
                <w:iCs w:val="0"/>
                <w:highlight w:val="white"/>
                <w:u w:color="FF0000"/>
              </w:rPr>
              <w:t xml:space="preserve"> </w:t>
            </w:r>
          </w:p>
          <w:p w:rsidR="002111A0" w:rsidRPr="003D285B" w:rsidRDefault="00E620DF" w:rsidP="00586C90">
            <w:pPr>
              <w:numPr>
                <w:ilvl w:val="0"/>
                <w:numId w:val="13"/>
              </w:numPr>
              <w:tabs>
                <w:tab w:val="left" w:pos="292"/>
              </w:tabs>
              <w:spacing w:before="60" w:after="60"/>
              <w:ind w:left="0" w:firstLine="0"/>
              <w:jc w:val="both"/>
              <w:rPr>
                <w:b w:val="0"/>
                <w:bCs/>
                <w:iCs w:val="0"/>
                <w:highlight w:val="white"/>
                <w:u w:color="FF0000"/>
              </w:rPr>
            </w:pPr>
            <w:r w:rsidRPr="003D285B">
              <w:rPr>
                <w:b w:val="0"/>
                <w:bCs/>
                <w:iCs w:val="0"/>
                <w:highlight w:val="white"/>
                <w:u w:color="FF0000"/>
              </w:rPr>
              <w:t>Sở Thông tin và Truyền thông.</w:t>
            </w:r>
          </w:p>
          <w:p w:rsidR="00E620DF" w:rsidRPr="003D285B" w:rsidRDefault="00E620DF" w:rsidP="00586C90">
            <w:pPr>
              <w:numPr>
                <w:ilvl w:val="0"/>
                <w:numId w:val="13"/>
              </w:numPr>
              <w:tabs>
                <w:tab w:val="left" w:pos="292"/>
              </w:tabs>
              <w:spacing w:before="60" w:after="60"/>
              <w:ind w:left="0" w:firstLine="0"/>
              <w:jc w:val="both"/>
              <w:rPr>
                <w:b w:val="0"/>
                <w:bCs/>
                <w:iCs w:val="0"/>
                <w:highlight w:val="white"/>
                <w:u w:color="FF0000"/>
              </w:rPr>
            </w:pPr>
            <w:r w:rsidRPr="003D285B">
              <w:rPr>
                <w:b w:val="0"/>
                <w:bCs/>
                <w:iCs w:val="0"/>
                <w:highlight w:val="white"/>
                <w:u w:color="FF0000"/>
              </w:rPr>
              <w:t>Báo Đồng Nai, Đài PTTH Đồng Nai.</w:t>
            </w:r>
          </w:p>
        </w:tc>
        <w:tc>
          <w:tcPr>
            <w:tcW w:w="2977" w:type="dxa"/>
            <w:vAlign w:val="center"/>
          </w:tcPr>
          <w:p w:rsidR="002111A0" w:rsidRPr="003D285B" w:rsidRDefault="003928DD" w:rsidP="00586C90">
            <w:pPr>
              <w:numPr>
                <w:ilvl w:val="0"/>
                <w:numId w:val="13"/>
              </w:numPr>
              <w:tabs>
                <w:tab w:val="left" w:pos="292"/>
              </w:tabs>
              <w:spacing w:before="60" w:after="60"/>
              <w:ind w:left="0" w:firstLine="0"/>
              <w:jc w:val="both"/>
              <w:rPr>
                <w:b w:val="0"/>
                <w:bCs/>
                <w:iCs w:val="0"/>
                <w:highlight w:val="white"/>
                <w:u w:color="FF0000"/>
              </w:rPr>
            </w:pPr>
            <w:r>
              <w:rPr>
                <w:b w:val="0"/>
                <w:bCs/>
                <w:iCs w:val="0"/>
                <w:highlight w:val="white"/>
                <w:u w:color="FF0000"/>
              </w:rPr>
              <w:t>Các s</w:t>
            </w:r>
            <w:r w:rsidR="00AC6AE5" w:rsidRPr="003D285B">
              <w:rPr>
                <w:b w:val="0"/>
                <w:bCs/>
                <w:iCs w:val="0"/>
                <w:highlight w:val="white"/>
                <w:u w:color="FF0000"/>
              </w:rPr>
              <w:t>ở, ngành liên quan</w:t>
            </w:r>
            <w:r w:rsidR="002111A0" w:rsidRPr="003D285B">
              <w:rPr>
                <w:b w:val="0"/>
                <w:bCs/>
                <w:iCs w:val="0"/>
                <w:highlight w:val="white"/>
                <w:u w:color="FF0000"/>
              </w:rPr>
              <w:t>.</w:t>
            </w:r>
          </w:p>
          <w:p w:rsidR="002111A0" w:rsidRPr="003D285B" w:rsidRDefault="002111A0" w:rsidP="00586C90">
            <w:pPr>
              <w:numPr>
                <w:ilvl w:val="0"/>
                <w:numId w:val="13"/>
              </w:numPr>
              <w:tabs>
                <w:tab w:val="left" w:pos="292"/>
              </w:tabs>
              <w:spacing w:before="60" w:after="60"/>
              <w:ind w:left="0" w:firstLine="0"/>
              <w:jc w:val="both"/>
              <w:rPr>
                <w:b w:val="0"/>
                <w:bCs/>
                <w:iCs w:val="0"/>
                <w:highlight w:val="white"/>
                <w:u w:color="FF0000"/>
              </w:rPr>
            </w:pPr>
            <w:r w:rsidRPr="003D285B">
              <w:rPr>
                <w:b w:val="0"/>
                <w:bCs/>
                <w:iCs w:val="0"/>
                <w:highlight w:val="white"/>
                <w:u w:color="FF0000"/>
              </w:rPr>
              <w:t>Các huyện, thành phố</w:t>
            </w:r>
          </w:p>
        </w:tc>
        <w:tc>
          <w:tcPr>
            <w:tcW w:w="1700" w:type="dxa"/>
            <w:vAlign w:val="center"/>
          </w:tcPr>
          <w:p w:rsidR="002111A0" w:rsidRPr="003D285B" w:rsidRDefault="002111A0" w:rsidP="00586C90">
            <w:pPr>
              <w:spacing w:before="60" w:after="60"/>
              <w:jc w:val="center"/>
              <w:rPr>
                <w:bCs/>
                <w:iCs w:val="0"/>
                <w:highlight w:val="white"/>
                <w:u w:color="FF0000"/>
              </w:rPr>
            </w:pPr>
            <w:r w:rsidRPr="003D285B">
              <w:rPr>
                <w:b w:val="0"/>
                <w:iCs w:val="0"/>
                <w:highlight w:val="white"/>
                <w:u w:color="FF0000"/>
                <w:lang w:val="vi-VN"/>
              </w:rPr>
              <w:t>Trong năm</w:t>
            </w:r>
          </w:p>
        </w:tc>
      </w:tr>
      <w:tr w:rsidR="002111A0" w:rsidRPr="003D285B" w:rsidTr="006549DE">
        <w:trPr>
          <w:trHeight w:val="416"/>
        </w:trPr>
        <w:tc>
          <w:tcPr>
            <w:tcW w:w="776" w:type="dxa"/>
            <w:shd w:val="clear" w:color="auto" w:fill="auto"/>
            <w:noWrap/>
            <w:vAlign w:val="center"/>
          </w:tcPr>
          <w:p w:rsidR="002111A0" w:rsidRPr="003D285B" w:rsidRDefault="002111A0" w:rsidP="00586C90">
            <w:pPr>
              <w:spacing w:before="60" w:after="60"/>
              <w:jc w:val="center"/>
              <w:rPr>
                <w:b w:val="0"/>
                <w:bCs/>
                <w:iCs w:val="0"/>
                <w:highlight w:val="white"/>
                <w:u w:color="FF0000"/>
              </w:rPr>
            </w:pPr>
            <w:r w:rsidRPr="003D285B">
              <w:rPr>
                <w:b w:val="0"/>
                <w:bCs/>
                <w:iCs w:val="0"/>
                <w:highlight w:val="white"/>
                <w:u w:color="FF0000"/>
              </w:rPr>
              <w:t>2</w:t>
            </w:r>
          </w:p>
        </w:tc>
        <w:tc>
          <w:tcPr>
            <w:tcW w:w="6596" w:type="dxa"/>
            <w:shd w:val="clear" w:color="auto" w:fill="auto"/>
            <w:noWrap/>
            <w:vAlign w:val="center"/>
          </w:tcPr>
          <w:p w:rsidR="002111A0" w:rsidRPr="003D285B" w:rsidRDefault="002111A0" w:rsidP="00586C90">
            <w:pPr>
              <w:spacing w:before="60" w:after="60"/>
              <w:jc w:val="both"/>
              <w:rPr>
                <w:bCs/>
                <w:iCs w:val="0"/>
                <w:highlight w:val="white"/>
                <w:u w:color="FF0000"/>
              </w:rPr>
            </w:pPr>
            <w:r w:rsidRPr="003D285B">
              <w:rPr>
                <w:b w:val="0"/>
                <w:iCs w:val="0"/>
                <w:highlight w:val="white"/>
                <w:u w:color="FF0000"/>
              </w:rPr>
              <w:t>C</w:t>
            </w:r>
            <w:r w:rsidRPr="003D285B">
              <w:rPr>
                <w:b w:val="0"/>
                <w:iCs w:val="0"/>
                <w:highlight w:val="white"/>
                <w:u w:color="FF0000"/>
                <w:lang w:val="vi-VN"/>
              </w:rPr>
              <w:t>ung cấp thông tin đầy đủ, kịp thời, phản ánh đúng đắn, khách quan công tác quản lý vật tư nông nghiệp và bảo đảm an toàn thực phẩm thuộc lĩnh vực quản lý của đơn vị cho các cơ quan truyền thông khi được yêu cầu và tại các cuộc họp</w:t>
            </w:r>
            <w:r w:rsidRPr="003D285B">
              <w:rPr>
                <w:b w:val="0"/>
                <w:iCs w:val="0"/>
                <w:highlight w:val="white"/>
                <w:u w:color="FF0000"/>
              </w:rPr>
              <w:t>.</w:t>
            </w:r>
          </w:p>
        </w:tc>
        <w:tc>
          <w:tcPr>
            <w:tcW w:w="3686" w:type="dxa"/>
            <w:vAlign w:val="center"/>
          </w:tcPr>
          <w:p w:rsidR="002111A0" w:rsidRPr="003D285B" w:rsidRDefault="002111A0" w:rsidP="00586C90">
            <w:pPr>
              <w:numPr>
                <w:ilvl w:val="0"/>
                <w:numId w:val="13"/>
              </w:numPr>
              <w:tabs>
                <w:tab w:val="left" w:pos="213"/>
              </w:tabs>
              <w:spacing w:before="60" w:after="60"/>
              <w:ind w:left="34" w:firstLine="0"/>
              <w:jc w:val="both"/>
              <w:rPr>
                <w:bCs/>
                <w:iCs w:val="0"/>
                <w:highlight w:val="white"/>
                <w:u w:color="FF0000"/>
              </w:rPr>
            </w:pPr>
            <w:r w:rsidRPr="003D285B">
              <w:rPr>
                <w:b w:val="0"/>
                <w:bCs/>
                <w:iCs w:val="0"/>
                <w:highlight w:val="white"/>
                <w:u w:color="FF0000"/>
              </w:rPr>
              <w:t>Sở Nông nghiệp và Phát triển nông thôn.</w:t>
            </w:r>
          </w:p>
          <w:p w:rsidR="002111A0" w:rsidRPr="003D285B" w:rsidRDefault="002111A0" w:rsidP="00586C90">
            <w:pPr>
              <w:numPr>
                <w:ilvl w:val="0"/>
                <w:numId w:val="13"/>
              </w:numPr>
              <w:tabs>
                <w:tab w:val="left" w:pos="213"/>
              </w:tabs>
              <w:spacing w:before="60" w:after="60"/>
              <w:ind w:left="34" w:firstLine="0"/>
              <w:jc w:val="both"/>
              <w:rPr>
                <w:bCs/>
                <w:iCs w:val="0"/>
                <w:highlight w:val="white"/>
                <w:u w:color="FF0000"/>
              </w:rPr>
            </w:pPr>
            <w:r w:rsidRPr="003D285B">
              <w:rPr>
                <w:b w:val="0"/>
                <w:bCs/>
                <w:iCs w:val="0"/>
                <w:highlight w:val="white"/>
                <w:u w:color="FF0000"/>
              </w:rPr>
              <w:t>Các huyện, thành phố.</w:t>
            </w:r>
          </w:p>
        </w:tc>
        <w:tc>
          <w:tcPr>
            <w:tcW w:w="2977" w:type="dxa"/>
            <w:vAlign w:val="center"/>
          </w:tcPr>
          <w:p w:rsidR="002111A0" w:rsidRPr="003D285B" w:rsidRDefault="003928DD" w:rsidP="00586C90">
            <w:pPr>
              <w:numPr>
                <w:ilvl w:val="0"/>
                <w:numId w:val="13"/>
              </w:numPr>
              <w:tabs>
                <w:tab w:val="left" w:pos="292"/>
              </w:tabs>
              <w:spacing w:before="60" w:after="60"/>
              <w:ind w:left="0" w:firstLine="0"/>
              <w:jc w:val="both"/>
              <w:rPr>
                <w:b w:val="0"/>
                <w:bCs/>
                <w:iCs w:val="0"/>
                <w:highlight w:val="white"/>
                <w:u w:color="FF0000"/>
              </w:rPr>
            </w:pPr>
            <w:r>
              <w:rPr>
                <w:b w:val="0"/>
                <w:bCs/>
                <w:iCs w:val="0"/>
                <w:highlight w:val="white"/>
                <w:u w:color="FF0000"/>
              </w:rPr>
              <w:t>Ban C</w:t>
            </w:r>
            <w:r w:rsidR="002111A0" w:rsidRPr="003D285B">
              <w:rPr>
                <w:b w:val="0"/>
                <w:bCs/>
                <w:iCs w:val="0"/>
                <w:highlight w:val="white"/>
                <w:u w:color="FF0000"/>
              </w:rPr>
              <w:t>hỉ đạo bảo đảm vệ sinh an toàn thực phẩm tỉnh.</w:t>
            </w:r>
          </w:p>
          <w:p w:rsidR="002111A0" w:rsidRPr="003D285B" w:rsidRDefault="002111A0" w:rsidP="00586C90">
            <w:pPr>
              <w:numPr>
                <w:ilvl w:val="0"/>
                <w:numId w:val="13"/>
              </w:numPr>
              <w:tabs>
                <w:tab w:val="left" w:pos="292"/>
              </w:tabs>
              <w:spacing w:before="60" w:after="60"/>
              <w:ind w:left="0" w:firstLine="0"/>
              <w:jc w:val="both"/>
              <w:rPr>
                <w:b w:val="0"/>
                <w:bCs/>
                <w:iCs w:val="0"/>
                <w:highlight w:val="white"/>
                <w:u w:color="FF0000"/>
              </w:rPr>
            </w:pPr>
            <w:r w:rsidRPr="003D285B">
              <w:rPr>
                <w:b w:val="0"/>
                <w:bCs/>
                <w:iCs w:val="0"/>
                <w:highlight w:val="white"/>
                <w:u w:color="FF0000"/>
              </w:rPr>
              <w:t>Sở Thông tin và Truyền thông.</w:t>
            </w:r>
          </w:p>
        </w:tc>
        <w:tc>
          <w:tcPr>
            <w:tcW w:w="1700" w:type="dxa"/>
            <w:vAlign w:val="center"/>
          </w:tcPr>
          <w:p w:rsidR="002111A0" w:rsidRPr="003D285B" w:rsidRDefault="002111A0" w:rsidP="00586C90">
            <w:pPr>
              <w:spacing w:before="60" w:after="60"/>
              <w:jc w:val="center"/>
              <w:rPr>
                <w:bCs/>
                <w:iCs w:val="0"/>
                <w:highlight w:val="white"/>
                <w:u w:color="FF0000"/>
              </w:rPr>
            </w:pPr>
            <w:r w:rsidRPr="003D285B">
              <w:rPr>
                <w:b w:val="0"/>
                <w:iCs w:val="0"/>
                <w:highlight w:val="white"/>
                <w:u w:color="FF0000"/>
                <w:lang w:val="vi-VN"/>
              </w:rPr>
              <w:t>Trong năm</w:t>
            </w:r>
          </w:p>
        </w:tc>
      </w:tr>
      <w:tr w:rsidR="002111A0" w:rsidRPr="003D285B" w:rsidTr="006549DE">
        <w:trPr>
          <w:trHeight w:val="660"/>
        </w:trPr>
        <w:tc>
          <w:tcPr>
            <w:tcW w:w="776" w:type="dxa"/>
            <w:shd w:val="clear" w:color="auto" w:fill="auto"/>
            <w:noWrap/>
            <w:vAlign w:val="center"/>
          </w:tcPr>
          <w:p w:rsidR="002111A0" w:rsidRPr="003D285B" w:rsidRDefault="002111A0" w:rsidP="006549DE">
            <w:pPr>
              <w:spacing w:before="100" w:after="100"/>
              <w:jc w:val="center"/>
              <w:rPr>
                <w:bCs/>
                <w:iCs w:val="0"/>
                <w:highlight w:val="white"/>
                <w:u w:color="FF0000"/>
              </w:rPr>
            </w:pPr>
            <w:r w:rsidRPr="003D285B">
              <w:rPr>
                <w:bCs/>
                <w:iCs w:val="0"/>
                <w:highlight w:val="white"/>
                <w:u w:color="FF0000"/>
              </w:rPr>
              <w:lastRenderedPageBreak/>
              <w:t>IV</w:t>
            </w:r>
          </w:p>
        </w:tc>
        <w:tc>
          <w:tcPr>
            <w:tcW w:w="14959" w:type="dxa"/>
            <w:gridSpan w:val="4"/>
            <w:shd w:val="clear" w:color="auto" w:fill="auto"/>
            <w:noWrap/>
            <w:vAlign w:val="center"/>
          </w:tcPr>
          <w:p w:rsidR="002111A0" w:rsidRPr="003D285B" w:rsidRDefault="002111A0" w:rsidP="006549DE">
            <w:pPr>
              <w:spacing w:before="100" w:after="100"/>
              <w:jc w:val="both"/>
              <w:rPr>
                <w:iCs w:val="0"/>
                <w:highlight w:val="white"/>
                <w:u w:color="FF0000"/>
              </w:rPr>
            </w:pPr>
            <w:r w:rsidRPr="003D285B">
              <w:rPr>
                <w:iCs w:val="0"/>
                <w:highlight w:val="white"/>
                <w:u w:color="FF0000"/>
              </w:rPr>
              <w:t>Công tác giám sát, kiểm tra, thanh tra và xử lý vi phạm</w:t>
            </w:r>
          </w:p>
        </w:tc>
      </w:tr>
      <w:tr w:rsidR="002111A0" w:rsidRPr="003D285B" w:rsidTr="006549DE">
        <w:trPr>
          <w:trHeight w:val="660"/>
        </w:trPr>
        <w:tc>
          <w:tcPr>
            <w:tcW w:w="776" w:type="dxa"/>
            <w:shd w:val="clear" w:color="auto" w:fill="auto"/>
            <w:noWrap/>
            <w:vAlign w:val="center"/>
          </w:tcPr>
          <w:p w:rsidR="002111A0" w:rsidRPr="003D285B" w:rsidRDefault="002111A0" w:rsidP="00586C90">
            <w:pPr>
              <w:spacing w:before="120" w:after="120"/>
              <w:jc w:val="center"/>
              <w:rPr>
                <w:b w:val="0"/>
                <w:bCs/>
                <w:iCs w:val="0"/>
                <w:highlight w:val="white"/>
                <w:u w:color="FF0000"/>
              </w:rPr>
            </w:pPr>
            <w:r w:rsidRPr="003D285B">
              <w:rPr>
                <w:b w:val="0"/>
                <w:bCs/>
                <w:iCs w:val="0"/>
                <w:highlight w:val="white"/>
                <w:u w:color="FF0000"/>
              </w:rPr>
              <w:t>1</w:t>
            </w:r>
          </w:p>
        </w:tc>
        <w:tc>
          <w:tcPr>
            <w:tcW w:w="6596" w:type="dxa"/>
            <w:shd w:val="clear" w:color="auto" w:fill="auto"/>
            <w:noWrap/>
            <w:vAlign w:val="center"/>
          </w:tcPr>
          <w:p w:rsidR="002111A0" w:rsidRPr="003D285B" w:rsidRDefault="002111A0" w:rsidP="00586C90">
            <w:pPr>
              <w:spacing w:before="120" w:after="120"/>
              <w:jc w:val="both"/>
              <w:rPr>
                <w:bCs/>
                <w:iCs w:val="0"/>
                <w:highlight w:val="white"/>
                <w:u w:color="FF0000"/>
              </w:rPr>
            </w:pPr>
            <w:r w:rsidRPr="003D285B">
              <w:rPr>
                <w:b w:val="0"/>
                <w:iCs w:val="0"/>
                <w:highlight w:val="white"/>
                <w:u w:color="FF0000"/>
                <w:lang w:val="vi-VN"/>
              </w:rPr>
              <w:t>Xây dựng và tổ chức thực hiện kế hoạch giám sát sản phẩm nông lâm thủy sản rủi ro cao; kế hoạch thanh tra, kiểm tra, ưu tiên thanh tra đột xuất cơ sở buôn bán thuốc bảo vệ thực vật, thuốc thú y, sản phẩm xử lý môi trường nuôi trồng thủy sản, cơ sở giết mổ, sơ chế, bảo quản, bày bán nông sản, thủy sản tươi sống; chợ đầu mối nông sản thực phẩm an toàn; truy xuất và xử lý triệt để trường hợp vi phạm theo quy định.</w:t>
            </w:r>
          </w:p>
        </w:tc>
        <w:tc>
          <w:tcPr>
            <w:tcW w:w="3686" w:type="dxa"/>
            <w:vAlign w:val="center"/>
          </w:tcPr>
          <w:p w:rsidR="00AC6AE5" w:rsidRPr="003D285B" w:rsidRDefault="002111A0" w:rsidP="00586C90">
            <w:pPr>
              <w:pStyle w:val="ListParagraph"/>
              <w:numPr>
                <w:ilvl w:val="0"/>
                <w:numId w:val="13"/>
              </w:numPr>
              <w:tabs>
                <w:tab w:val="left" w:pos="348"/>
              </w:tabs>
              <w:spacing w:before="120" w:after="120"/>
              <w:ind w:left="34" w:firstLine="0"/>
              <w:contextualSpacing w:val="0"/>
              <w:jc w:val="both"/>
              <w:rPr>
                <w:bCs/>
                <w:iCs w:val="0"/>
                <w:highlight w:val="white"/>
                <w:u w:color="FF0000"/>
              </w:rPr>
            </w:pPr>
            <w:r w:rsidRPr="003D285B">
              <w:rPr>
                <w:b w:val="0"/>
                <w:bCs/>
                <w:iCs w:val="0"/>
                <w:highlight w:val="white"/>
                <w:u w:color="FF0000"/>
              </w:rPr>
              <w:t>Sở Nông nghiệp và Phát triển nông thôn</w:t>
            </w:r>
            <w:r w:rsidR="00AC6AE5" w:rsidRPr="003D285B">
              <w:rPr>
                <w:b w:val="0"/>
                <w:iCs w:val="0"/>
                <w:highlight w:val="white"/>
                <w:u w:color="FF0000"/>
              </w:rPr>
              <w:t>.</w:t>
            </w:r>
          </w:p>
          <w:p w:rsidR="002111A0" w:rsidRPr="003D285B" w:rsidRDefault="00AC6AE5" w:rsidP="00586C90">
            <w:pPr>
              <w:pStyle w:val="ListParagraph"/>
              <w:numPr>
                <w:ilvl w:val="0"/>
                <w:numId w:val="13"/>
              </w:numPr>
              <w:tabs>
                <w:tab w:val="left" w:pos="348"/>
              </w:tabs>
              <w:spacing w:before="120" w:after="120"/>
              <w:ind w:left="34" w:firstLine="0"/>
              <w:contextualSpacing w:val="0"/>
              <w:jc w:val="both"/>
              <w:rPr>
                <w:bCs/>
                <w:iCs w:val="0"/>
                <w:highlight w:val="white"/>
                <w:u w:color="FF0000"/>
              </w:rPr>
            </w:pPr>
            <w:r w:rsidRPr="003D285B">
              <w:rPr>
                <w:b w:val="0"/>
                <w:iCs w:val="0"/>
                <w:highlight w:val="white"/>
                <w:u w:color="FF0000"/>
              </w:rPr>
              <w:t>Các huyện, thành phố.</w:t>
            </w:r>
          </w:p>
        </w:tc>
        <w:tc>
          <w:tcPr>
            <w:tcW w:w="2977" w:type="dxa"/>
            <w:vAlign w:val="center"/>
          </w:tcPr>
          <w:p w:rsidR="002111A0" w:rsidRPr="003D285B" w:rsidRDefault="003928DD" w:rsidP="00586C90">
            <w:pPr>
              <w:numPr>
                <w:ilvl w:val="0"/>
                <w:numId w:val="13"/>
              </w:numPr>
              <w:tabs>
                <w:tab w:val="left" w:pos="292"/>
              </w:tabs>
              <w:spacing w:before="120" w:after="120"/>
              <w:ind w:left="0" w:firstLine="34"/>
              <w:jc w:val="both"/>
              <w:rPr>
                <w:b w:val="0"/>
                <w:iCs w:val="0"/>
                <w:highlight w:val="white"/>
                <w:u w:color="FF0000"/>
              </w:rPr>
            </w:pPr>
            <w:r>
              <w:rPr>
                <w:b w:val="0"/>
                <w:iCs w:val="0"/>
                <w:highlight w:val="white"/>
                <w:u w:color="FF0000"/>
              </w:rPr>
              <w:t>Sở Y tế, Sở Công T</w:t>
            </w:r>
            <w:r w:rsidR="002111A0" w:rsidRPr="003D285B">
              <w:rPr>
                <w:b w:val="0"/>
                <w:iCs w:val="0"/>
                <w:highlight w:val="white"/>
                <w:u w:color="FF0000"/>
              </w:rPr>
              <w:t>hương.</w:t>
            </w:r>
          </w:p>
          <w:p w:rsidR="002111A0" w:rsidRPr="003D285B" w:rsidRDefault="002111A0" w:rsidP="00586C90">
            <w:pPr>
              <w:numPr>
                <w:ilvl w:val="0"/>
                <w:numId w:val="13"/>
              </w:numPr>
              <w:tabs>
                <w:tab w:val="left" w:pos="292"/>
              </w:tabs>
              <w:spacing w:before="120" w:after="120"/>
              <w:ind w:left="0" w:firstLine="34"/>
              <w:jc w:val="both"/>
              <w:rPr>
                <w:b w:val="0"/>
                <w:iCs w:val="0"/>
                <w:highlight w:val="white"/>
                <w:u w:color="FF0000"/>
              </w:rPr>
            </w:pPr>
            <w:r w:rsidRPr="003D285B">
              <w:rPr>
                <w:b w:val="0"/>
                <w:iCs w:val="0"/>
                <w:highlight w:val="white"/>
                <w:u w:color="FF0000"/>
              </w:rPr>
              <w:t>Công an tỉnh, Cục Quản lý thị trường.</w:t>
            </w:r>
          </w:p>
        </w:tc>
        <w:tc>
          <w:tcPr>
            <w:tcW w:w="1700" w:type="dxa"/>
            <w:vAlign w:val="center"/>
          </w:tcPr>
          <w:p w:rsidR="002111A0" w:rsidRPr="003D285B" w:rsidRDefault="002111A0" w:rsidP="00586C90">
            <w:pPr>
              <w:spacing w:before="120" w:after="120"/>
              <w:jc w:val="center"/>
              <w:rPr>
                <w:bCs/>
                <w:iCs w:val="0"/>
                <w:highlight w:val="white"/>
                <w:u w:color="FF0000"/>
              </w:rPr>
            </w:pPr>
            <w:r w:rsidRPr="003D285B">
              <w:rPr>
                <w:b w:val="0"/>
                <w:iCs w:val="0"/>
                <w:highlight w:val="white"/>
                <w:u w:color="FF0000"/>
                <w:lang w:val="vi-VN"/>
              </w:rPr>
              <w:t>Trong năm</w:t>
            </w:r>
          </w:p>
        </w:tc>
      </w:tr>
      <w:tr w:rsidR="002111A0" w:rsidRPr="003D285B" w:rsidTr="00586C90">
        <w:trPr>
          <w:trHeight w:val="660"/>
        </w:trPr>
        <w:tc>
          <w:tcPr>
            <w:tcW w:w="776" w:type="dxa"/>
            <w:shd w:val="clear" w:color="auto" w:fill="auto"/>
            <w:noWrap/>
            <w:vAlign w:val="center"/>
          </w:tcPr>
          <w:p w:rsidR="002111A0" w:rsidRPr="003D285B" w:rsidRDefault="002111A0" w:rsidP="00586C90">
            <w:pPr>
              <w:spacing w:before="120" w:after="120"/>
              <w:jc w:val="center"/>
              <w:rPr>
                <w:b w:val="0"/>
                <w:bCs/>
                <w:iCs w:val="0"/>
                <w:highlight w:val="white"/>
                <w:u w:color="FF0000"/>
              </w:rPr>
            </w:pPr>
            <w:r w:rsidRPr="003D285B">
              <w:rPr>
                <w:b w:val="0"/>
                <w:bCs/>
                <w:iCs w:val="0"/>
                <w:highlight w:val="white"/>
                <w:u w:color="FF0000"/>
              </w:rPr>
              <w:t>2</w:t>
            </w:r>
          </w:p>
        </w:tc>
        <w:tc>
          <w:tcPr>
            <w:tcW w:w="6596" w:type="dxa"/>
            <w:shd w:val="clear" w:color="auto" w:fill="auto"/>
            <w:noWrap/>
            <w:vAlign w:val="center"/>
          </w:tcPr>
          <w:p w:rsidR="002111A0" w:rsidRPr="003D285B" w:rsidRDefault="002111A0" w:rsidP="00586C90">
            <w:pPr>
              <w:spacing w:before="120" w:after="120"/>
              <w:jc w:val="both"/>
              <w:rPr>
                <w:bCs/>
                <w:iCs w:val="0"/>
                <w:highlight w:val="white"/>
                <w:u w:color="FF0000"/>
              </w:rPr>
            </w:pPr>
            <w:r w:rsidRPr="003D285B">
              <w:rPr>
                <w:b w:val="0"/>
                <w:iCs w:val="0"/>
                <w:highlight w:val="white"/>
                <w:u w:color="FF0000"/>
                <w:lang w:val="vi-VN"/>
              </w:rPr>
              <w:t>Tổ chức triển khai Thông tư số 38/2018/TT-BNNPTNT ngày 25/12/2018 quy định việc thẩm định, chứng nhận cơ sở sản xuất, kinh doanh thực phẩm nông lâm thủy sản đủ điều kiện an toàn thực phẩm và Thông tư số 17/2018/TT-BNNPTNT ngày 30/10/2018 quy định phương thức quản lý an toàn thực phẩm đối với cơ sở sản xuất kinh doanh nông lâm thủy sản không thuộc diện cấp Giấy chứng nhận cơ sở đủ điều kiện an toàn thực phẩm.</w:t>
            </w:r>
          </w:p>
        </w:tc>
        <w:tc>
          <w:tcPr>
            <w:tcW w:w="3686" w:type="dxa"/>
            <w:vAlign w:val="center"/>
          </w:tcPr>
          <w:p w:rsidR="002111A0" w:rsidRPr="003D285B" w:rsidRDefault="002111A0" w:rsidP="00586C90">
            <w:pPr>
              <w:numPr>
                <w:ilvl w:val="0"/>
                <w:numId w:val="13"/>
              </w:numPr>
              <w:tabs>
                <w:tab w:val="left" w:pos="318"/>
              </w:tabs>
              <w:spacing w:before="120" w:after="120"/>
              <w:ind w:left="34" w:firstLine="0"/>
              <w:jc w:val="both"/>
              <w:rPr>
                <w:b w:val="0"/>
                <w:bCs/>
                <w:iCs w:val="0"/>
                <w:highlight w:val="white"/>
                <w:u w:color="FF0000"/>
              </w:rPr>
            </w:pPr>
            <w:r w:rsidRPr="003D285B">
              <w:rPr>
                <w:b w:val="0"/>
                <w:bCs/>
                <w:iCs w:val="0"/>
                <w:highlight w:val="white"/>
                <w:u w:color="FF0000"/>
              </w:rPr>
              <w:t xml:space="preserve">Sở Nông nghiệp và Phát triển nông thôn. </w:t>
            </w:r>
          </w:p>
          <w:p w:rsidR="002111A0" w:rsidRPr="003D285B" w:rsidRDefault="002111A0" w:rsidP="00586C90">
            <w:pPr>
              <w:numPr>
                <w:ilvl w:val="0"/>
                <w:numId w:val="13"/>
              </w:numPr>
              <w:tabs>
                <w:tab w:val="left" w:pos="318"/>
              </w:tabs>
              <w:spacing w:before="120" w:after="120"/>
              <w:ind w:left="34" w:firstLine="0"/>
              <w:jc w:val="both"/>
              <w:rPr>
                <w:b w:val="0"/>
                <w:bCs/>
                <w:iCs w:val="0"/>
                <w:highlight w:val="white"/>
                <w:u w:color="FF0000"/>
              </w:rPr>
            </w:pPr>
            <w:r w:rsidRPr="003D285B">
              <w:rPr>
                <w:b w:val="0"/>
                <w:bCs/>
                <w:iCs w:val="0"/>
                <w:highlight w:val="white"/>
                <w:u w:color="FF0000"/>
              </w:rPr>
              <w:t>Các huyện, thành phố.</w:t>
            </w:r>
          </w:p>
        </w:tc>
        <w:tc>
          <w:tcPr>
            <w:tcW w:w="2977" w:type="dxa"/>
            <w:vAlign w:val="center"/>
          </w:tcPr>
          <w:p w:rsidR="002111A0" w:rsidRPr="003D285B" w:rsidRDefault="003928DD" w:rsidP="00586C90">
            <w:pPr>
              <w:numPr>
                <w:ilvl w:val="0"/>
                <w:numId w:val="13"/>
              </w:numPr>
              <w:tabs>
                <w:tab w:val="left" w:pos="292"/>
              </w:tabs>
              <w:spacing w:before="120" w:after="120"/>
              <w:ind w:left="0" w:firstLine="34"/>
              <w:jc w:val="both"/>
              <w:rPr>
                <w:b w:val="0"/>
                <w:iCs w:val="0"/>
                <w:highlight w:val="white"/>
                <w:u w:color="FF0000"/>
              </w:rPr>
            </w:pPr>
            <w:r>
              <w:rPr>
                <w:b w:val="0"/>
                <w:iCs w:val="0"/>
                <w:highlight w:val="white"/>
                <w:u w:color="FF0000"/>
              </w:rPr>
              <w:t>Sở Y tế, Sở Công T</w:t>
            </w:r>
            <w:r w:rsidR="002111A0" w:rsidRPr="003D285B">
              <w:rPr>
                <w:b w:val="0"/>
                <w:iCs w:val="0"/>
                <w:highlight w:val="white"/>
                <w:u w:color="FF0000"/>
              </w:rPr>
              <w:t>hương.</w:t>
            </w:r>
          </w:p>
          <w:p w:rsidR="002111A0" w:rsidRPr="003D285B" w:rsidRDefault="002111A0" w:rsidP="00586C90">
            <w:pPr>
              <w:numPr>
                <w:ilvl w:val="0"/>
                <w:numId w:val="13"/>
              </w:numPr>
              <w:tabs>
                <w:tab w:val="left" w:pos="292"/>
              </w:tabs>
              <w:spacing w:before="120" w:after="120"/>
              <w:ind w:left="0" w:firstLine="34"/>
              <w:jc w:val="both"/>
              <w:rPr>
                <w:b w:val="0"/>
                <w:iCs w:val="0"/>
                <w:highlight w:val="white"/>
                <w:u w:color="FF0000"/>
              </w:rPr>
            </w:pPr>
            <w:r w:rsidRPr="003D285B">
              <w:rPr>
                <w:b w:val="0"/>
                <w:iCs w:val="0"/>
                <w:highlight w:val="white"/>
                <w:u w:color="FF0000"/>
              </w:rPr>
              <w:t>Công an tỉnh, Cục Quản lý thị trường.</w:t>
            </w:r>
          </w:p>
        </w:tc>
        <w:tc>
          <w:tcPr>
            <w:tcW w:w="1700" w:type="dxa"/>
            <w:vAlign w:val="center"/>
          </w:tcPr>
          <w:p w:rsidR="002111A0" w:rsidRPr="003D285B" w:rsidRDefault="002111A0" w:rsidP="00586C90">
            <w:pPr>
              <w:spacing w:before="120" w:after="120"/>
              <w:jc w:val="center"/>
              <w:rPr>
                <w:bCs/>
                <w:iCs w:val="0"/>
                <w:highlight w:val="white"/>
                <w:u w:color="FF0000"/>
              </w:rPr>
            </w:pPr>
            <w:r w:rsidRPr="003D285B">
              <w:rPr>
                <w:b w:val="0"/>
                <w:iCs w:val="0"/>
                <w:highlight w:val="white"/>
                <w:u w:color="FF0000"/>
                <w:lang w:val="vi-VN"/>
              </w:rPr>
              <w:t>Trong năm</w:t>
            </w:r>
          </w:p>
        </w:tc>
      </w:tr>
      <w:tr w:rsidR="002111A0" w:rsidRPr="003D285B" w:rsidTr="00586C90">
        <w:trPr>
          <w:trHeight w:val="416"/>
        </w:trPr>
        <w:tc>
          <w:tcPr>
            <w:tcW w:w="776" w:type="dxa"/>
            <w:shd w:val="clear" w:color="auto" w:fill="auto"/>
            <w:noWrap/>
            <w:vAlign w:val="center"/>
          </w:tcPr>
          <w:p w:rsidR="002111A0" w:rsidRPr="003D285B" w:rsidRDefault="002111A0" w:rsidP="00586C90">
            <w:pPr>
              <w:spacing w:before="120" w:after="120"/>
              <w:jc w:val="center"/>
              <w:rPr>
                <w:b w:val="0"/>
                <w:bCs/>
                <w:iCs w:val="0"/>
                <w:highlight w:val="white"/>
                <w:u w:color="FF0000"/>
              </w:rPr>
            </w:pPr>
            <w:r w:rsidRPr="003D285B">
              <w:rPr>
                <w:b w:val="0"/>
                <w:bCs/>
                <w:iCs w:val="0"/>
                <w:highlight w:val="white"/>
                <w:u w:color="FF0000"/>
              </w:rPr>
              <w:t>3</w:t>
            </w:r>
          </w:p>
        </w:tc>
        <w:tc>
          <w:tcPr>
            <w:tcW w:w="6596" w:type="dxa"/>
            <w:shd w:val="clear" w:color="auto" w:fill="auto"/>
            <w:noWrap/>
            <w:vAlign w:val="center"/>
          </w:tcPr>
          <w:p w:rsidR="002111A0" w:rsidRPr="003D285B" w:rsidRDefault="002111A0" w:rsidP="00586C90">
            <w:pPr>
              <w:spacing w:before="120" w:after="120"/>
              <w:jc w:val="both"/>
              <w:rPr>
                <w:b w:val="0"/>
                <w:iCs w:val="0"/>
                <w:spacing w:val="-2"/>
                <w:highlight w:val="white"/>
                <w:u w:color="FF0000"/>
              </w:rPr>
            </w:pPr>
            <w:r w:rsidRPr="003D285B">
              <w:rPr>
                <w:b w:val="0"/>
                <w:iCs w:val="0"/>
                <w:spacing w:val="-2"/>
                <w:highlight w:val="white"/>
                <w:u w:color="FF0000"/>
                <w:lang w:val="vi-VN"/>
              </w:rPr>
              <w:t>Phối hợp chặt chẽ với các cơ quan chức năng liên quan điều tra, thanh tra, triệt phá các đường dây nhập lậu; các cơ sở tàng trữ, lưu thông, buôn bán chất cấm, thuốc bảo vệ thực vật, thuốc thú y ngoài danh mục được phép sử dụng trong trồng trọt, chăn nuôi và nuôi trồng thủy sản.</w:t>
            </w:r>
          </w:p>
          <w:p w:rsidR="00AE3B5B" w:rsidRPr="003D285B" w:rsidRDefault="00AE3B5B" w:rsidP="00586C90">
            <w:pPr>
              <w:spacing w:before="120" w:after="120"/>
              <w:jc w:val="both"/>
              <w:rPr>
                <w:b w:val="0"/>
                <w:iCs w:val="0"/>
                <w:spacing w:val="-2"/>
                <w:highlight w:val="white"/>
                <w:u w:color="FF0000"/>
              </w:rPr>
            </w:pPr>
          </w:p>
          <w:p w:rsidR="00AE3B5B" w:rsidRPr="003D285B" w:rsidRDefault="00AE3B5B" w:rsidP="00586C90">
            <w:pPr>
              <w:spacing w:before="120" w:after="120"/>
              <w:jc w:val="both"/>
              <w:rPr>
                <w:bCs/>
                <w:iCs w:val="0"/>
                <w:spacing w:val="-2"/>
                <w:highlight w:val="white"/>
                <w:u w:color="FF0000"/>
              </w:rPr>
            </w:pPr>
          </w:p>
        </w:tc>
        <w:tc>
          <w:tcPr>
            <w:tcW w:w="3686" w:type="dxa"/>
            <w:vAlign w:val="center"/>
          </w:tcPr>
          <w:p w:rsidR="002111A0" w:rsidRPr="003D285B" w:rsidRDefault="002111A0" w:rsidP="00586C90">
            <w:pPr>
              <w:numPr>
                <w:ilvl w:val="0"/>
                <w:numId w:val="13"/>
              </w:numPr>
              <w:tabs>
                <w:tab w:val="left" w:pos="318"/>
              </w:tabs>
              <w:spacing w:before="120" w:after="120"/>
              <w:ind w:left="34" w:firstLine="0"/>
              <w:jc w:val="both"/>
              <w:rPr>
                <w:b w:val="0"/>
                <w:bCs/>
                <w:iCs w:val="0"/>
                <w:highlight w:val="white"/>
                <w:u w:color="FF0000"/>
              </w:rPr>
            </w:pPr>
            <w:r w:rsidRPr="003D285B">
              <w:rPr>
                <w:b w:val="0"/>
                <w:bCs/>
                <w:iCs w:val="0"/>
                <w:highlight w:val="white"/>
                <w:u w:color="FF0000"/>
              </w:rPr>
              <w:t xml:space="preserve">Sở Nông nghiệp và Phát triển nông thôn. </w:t>
            </w:r>
          </w:p>
          <w:p w:rsidR="002111A0" w:rsidRPr="003D285B" w:rsidRDefault="002111A0" w:rsidP="00586C90">
            <w:pPr>
              <w:numPr>
                <w:ilvl w:val="0"/>
                <w:numId w:val="13"/>
              </w:numPr>
              <w:tabs>
                <w:tab w:val="left" w:pos="318"/>
              </w:tabs>
              <w:spacing w:before="120" w:after="120"/>
              <w:ind w:left="34" w:firstLine="0"/>
              <w:jc w:val="both"/>
              <w:rPr>
                <w:b w:val="0"/>
                <w:bCs/>
                <w:iCs w:val="0"/>
                <w:highlight w:val="white"/>
                <w:u w:color="FF0000"/>
              </w:rPr>
            </w:pPr>
            <w:r w:rsidRPr="003D285B">
              <w:rPr>
                <w:b w:val="0"/>
                <w:bCs/>
                <w:iCs w:val="0"/>
                <w:highlight w:val="white"/>
                <w:u w:color="FF0000"/>
              </w:rPr>
              <w:t>Các huyện, thành phố.</w:t>
            </w:r>
          </w:p>
        </w:tc>
        <w:tc>
          <w:tcPr>
            <w:tcW w:w="2977" w:type="dxa"/>
            <w:vAlign w:val="center"/>
          </w:tcPr>
          <w:p w:rsidR="002111A0" w:rsidRPr="003D285B" w:rsidRDefault="002111A0" w:rsidP="00586C90">
            <w:pPr>
              <w:numPr>
                <w:ilvl w:val="0"/>
                <w:numId w:val="13"/>
              </w:numPr>
              <w:tabs>
                <w:tab w:val="left" w:pos="292"/>
              </w:tabs>
              <w:spacing w:before="120" w:after="120"/>
              <w:ind w:left="0" w:firstLine="34"/>
              <w:jc w:val="both"/>
              <w:rPr>
                <w:b w:val="0"/>
                <w:iCs w:val="0"/>
                <w:highlight w:val="white"/>
                <w:u w:color="FF0000"/>
              </w:rPr>
            </w:pPr>
            <w:r w:rsidRPr="003D285B">
              <w:rPr>
                <w:b w:val="0"/>
                <w:iCs w:val="0"/>
                <w:highlight w:val="white"/>
                <w:u w:color="FF0000"/>
              </w:rPr>
              <w:t xml:space="preserve">Sở Y tế, Sở Công </w:t>
            </w:r>
            <w:r w:rsidR="00AC6AE5" w:rsidRPr="003D285B">
              <w:rPr>
                <w:b w:val="0"/>
                <w:iCs w:val="0"/>
                <w:highlight w:val="white"/>
                <w:u w:color="FF0000"/>
              </w:rPr>
              <w:t>T</w:t>
            </w:r>
            <w:r w:rsidRPr="003D285B">
              <w:rPr>
                <w:b w:val="0"/>
                <w:iCs w:val="0"/>
                <w:highlight w:val="white"/>
                <w:u w:color="FF0000"/>
              </w:rPr>
              <w:t>hương.</w:t>
            </w:r>
          </w:p>
          <w:p w:rsidR="002111A0" w:rsidRPr="003D285B" w:rsidRDefault="002111A0" w:rsidP="00586C90">
            <w:pPr>
              <w:numPr>
                <w:ilvl w:val="0"/>
                <w:numId w:val="13"/>
              </w:numPr>
              <w:tabs>
                <w:tab w:val="left" w:pos="292"/>
              </w:tabs>
              <w:spacing w:before="120" w:after="120"/>
              <w:ind w:left="0" w:firstLine="34"/>
              <w:jc w:val="both"/>
              <w:rPr>
                <w:b w:val="0"/>
                <w:iCs w:val="0"/>
                <w:highlight w:val="white"/>
                <w:u w:color="FF0000"/>
              </w:rPr>
            </w:pPr>
            <w:r w:rsidRPr="003D285B">
              <w:rPr>
                <w:b w:val="0"/>
                <w:iCs w:val="0"/>
                <w:highlight w:val="white"/>
                <w:u w:color="FF0000"/>
              </w:rPr>
              <w:t>Công an tỉnh, Cục Quản lý thị trường.</w:t>
            </w:r>
          </w:p>
        </w:tc>
        <w:tc>
          <w:tcPr>
            <w:tcW w:w="1700" w:type="dxa"/>
            <w:vAlign w:val="center"/>
          </w:tcPr>
          <w:p w:rsidR="002111A0" w:rsidRPr="003D285B" w:rsidRDefault="002111A0" w:rsidP="00586C90">
            <w:pPr>
              <w:spacing w:before="120" w:after="120"/>
              <w:jc w:val="center"/>
              <w:rPr>
                <w:bCs/>
                <w:iCs w:val="0"/>
                <w:highlight w:val="white"/>
                <w:u w:color="FF0000"/>
              </w:rPr>
            </w:pPr>
            <w:r w:rsidRPr="003D285B">
              <w:rPr>
                <w:b w:val="0"/>
                <w:iCs w:val="0"/>
                <w:highlight w:val="white"/>
                <w:u w:color="FF0000"/>
                <w:lang w:val="vi-VN"/>
              </w:rPr>
              <w:t>Trong năm</w:t>
            </w:r>
          </w:p>
        </w:tc>
      </w:tr>
      <w:tr w:rsidR="002111A0" w:rsidRPr="003D285B" w:rsidTr="006A1F6B">
        <w:trPr>
          <w:trHeight w:val="392"/>
        </w:trPr>
        <w:tc>
          <w:tcPr>
            <w:tcW w:w="776" w:type="dxa"/>
            <w:shd w:val="clear" w:color="auto" w:fill="auto"/>
            <w:noWrap/>
            <w:vAlign w:val="center"/>
          </w:tcPr>
          <w:p w:rsidR="002111A0" w:rsidRPr="003D285B" w:rsidRDefault="002111A0" w:rsidP="006549DE">
            <w:pPr>
              <w:spacing w:before="100" w:after="100"/>
              <w:jc w:val="center"/>
              <w:rPr>
                <w:bCs/>
                <w:iCs w:val="0"/>
                <w:highlight w:val="white"/>
                <w:u w:color="FF0000"/>
              </w:rPr>
            </w:pPr>
            <w:r w:rsidRPr="003D285B">
              <w:rPr>
                <w:bCs/>
                <w:iCs w:val="0"/>
                <w:highlight w:val="white"/>
                <w:u w:color="FF0000"/>
              </w:rPr>
              <w:lastRenderedPageBreak/>
              <w:t>V</w:t>
            </w:r>
          </w:p>
        </w:tc>
        <w:tc>
          <w:tcPr>
            <w:tcW w:w="14959" w:type="dxa"/>
            <w:gridSpan w:val="4"/>
            <w:shd w:val="clear" w:color="auto" w:fill="auto"/>
            <w:noWrap/>
            <w:vAlign w:val="center"/>
          </w:tcPr>
          <w:p w:rsidR="002111A0" w:rsidRPr="003D285B" w:rsidRDefault="002111A0" w:rsidP="006549DE">
            <w:pPr>
              <w:spacing w:before="100" w:after="100"/>
              <w:jc w:val="both"/>
              <w:rPr>
                <w:iCs w:val="0"/>
                <w:highlight w:val="white"/>
                <w:u w:color="FF0000"/>
              </w:rPr>
            </w:pPr>
            <w:r w:rsidRPr="003D285B">
              <w:rPr>
                <w:iCs w:val="0"/>
                <w:highlight w:val="white"/>
                <w:u w:color="FF0000"/>
              </w:rPr>
              <w:t>Phát triển thị trường nông lâm thủy sản</w:t>
            </w:r>
          </w:p>
        </w:tc>
      </w:tr>
      <w:tr w:rsidR="002111A0" w:rsidRPr="003D285B" w:rsidTr="006549DE">
        <w:trPr>
          <w:trHeight w:val="660"/>
        </w:trPr>
        <w:tc>
          <w:tcPr>
            <w:tcW w:w="776" w:type="dxa"/>
            <w:shd w:val="clear" w:color="auto" w:fill="auto"/>
            <w:noWrap/>
            <w:vAlign w:val="center"/>
          </w:tcPr>
          <w:p w:rsidR="002111A0" w:rsidRPr="003D285B" w:rsidRDefault="002111A0" w:rsidP="006549DE">
            <w:pPr>
              <w:spacing w:before="100" w:after="100"/>
              <w:jc w:val="center"/>
              <w:rPr>
                <w:b w:val="0"/>
                <w:bCs/>
                <w:iCs w:val="0"/>
                <w:highlight w:val="white"/>
                <w:u w:color="FF0000"/>
              </w:rPr>
            </w:pPr>
            <w:r w:rsidRPr="003D285B">
              <w:rPr>
                <w:b w:val="0"/>
                <w:bCs/>
                <w:iCs w:val="0"/>
                <w:highlight w:val="white"/>
                <w:u w:color="FF0000"/>
              </w:rPr>
              <w:t>1</w:t>
            </w:r>
          </w:p>
        </w:tc>
        <w:tc>
          <w:tcPr>
            <w:tcW w:w="6596" w:type="dxa"/>
            <w:shd w:val="clear" w:color="auto" w:fill="auto"/>
            <w:noWrap/>
            <w:vAlign w:val="center"/>
          </w:tcPr>
          <w:p w:rsidR="002111A0" w:rsidRPr="003D285B" w:rsidRDefault="002111A0" w:rsidP="00586C90">
            <w:pPr>
              <w:spacing w:before="100" w:after="100"/>
              <w:jc w:val="both"/>
              <w:rPr>
                <w:b w:val="0"/>
                <w:bCs/>
                <w:iCs w:val="0"/>
                <w:highlight w:val="white"/>
                <w:u w:color="FF0000"/>
              </w:rPr>
            </w:pPr>
            <w:r w:rsidRPr="003D285B">
              <w:rPr>
                <w:b w:val="0"/>
                <w:bCs/>
                <w:iCs w:val="0"/>
                <w:highlight w:val="white"/>
                <w:u w:color="FF0000"/>
              </w:rPr>
              <w:t>Hỗ trợ doanh nghiệp kết nối sản xuất - tiêu thụ, tháo gỡ các khó khăn, vướng mắc trong xúc tiến thương mại sản phẩm nông lâm thủy sản</w:t>
            </w:r>
            <w:r w:rsidR="00317586">
              <w:rPr>
                <w:b w:val="0"/>
                <w:bCs/>
                <w:iCs w:val="0"/>
                <w:highlight w:val="white"/>
                <w:u w:color="FF0000"/>
              </w:rPr>
              <w:t>.</w:t>
            </w:r>
            <w:bookmarkStart w:id="0" w:name="_GoBack"/>
            <w:bookmarkEnd w:id="0"/>
          </w:p>
        </w:tc>
        <w:tc>
          <w:tcPr>
            <w:tcW w:w="3686" w:type="dxa"/>
            <w:vAlign w:val="center"/>
          </w:tcPr>
          <w:p w:rsidR="00AC6AE5" w:rsidRPr="003D285B" w:rsidRDefault="002111A0" w:rsidP="00586C90">
            <w:pPr>
              <w:numPr>
                <w:ilvl w:val="0"/>
                <w:numId w:val="13"/>
              </w:numPr>
              <w:tabs>
                <w:tab w:val="left" w:pos="273"/>
              </w:tabs>
              <w:spacing w:before="100" w:after="100"/>
              <w:ind w:left="34" w:firstLine="0"/>
              <w:jc w:val="both"/>
              <w:rPr>
                <w:b w:val="0"/>
                <w:bCs/>
                <w:iCs w:val="0"/>
                <w:highlight w:val="white"/>
                <w:u w:color="FF0000"/>
              </w:rPr>
            </w:pPr>
            <w:r w:rsidRPr="003D285B">
              <w:rPr>
                <w:b w:val="0"/>
                <w:bCs/>
                <w:iCs w:val="0"/>
                <w:highlight w:val="white"/>
                <w:u w:color="FF0000"/>
              </w:rPr>
              <w:t xml:space="preserve">Sở Nông nghiệp và Phát triển nông thôn. </w:t>
            </w:r>
          </w:p>
          <w:p w:rsidR="002111A0" w:rsidRPr="003D285B" w:rsidRDefault="00EA138D" w:rsidP="00586C90">
            <w:pPr>
              <w:numPr>
                <w:ilvl w:val="0"/>
                <w:numId w:val="13"/>
              </w:numPr>
              <w:tabs>
                <w:tab w:val="left" w:pos="273"/>
              </w:tabs>
              <w:spacing w:before="100" w:after="100"/>
              <w:ind w:left="34" w:firstLine="0"/>
              <w:jc w:val="both"/>
              <w:rPr>
                <w:b w:val="0"/>
                <w:bCs/>
                <w:iCs w:val="0"/>
                <w:highlight w:val="white"/>
                <w:u w:color="FF0000"/>
              </w:rPr>
            </w:pPr>
            <w:r>
              <w:rPr>
                <w:b w:val="0"/>
                <w:iCs w:val="0"/>
                <w:highlight w:val="white"/>
                <w:u w:color="FF0000"/>
              </w:rPr>
              <w:t>Sở Công T</w:t>
            </w:r>
            <w:r w:rsidR="00AC6AE5" w:rsidRPr="003D285B">
              <w:rPr>
                <w:b w:val="0"/>
                <w:iCs w:val="0"/>
                <w:highlight w:val="white"/>
                <w:u w:color="FF0000"/>
              </w:rPr>
              <w:t>hương</w:t>
            </w:r>
          </w:p>
          <w:p w:rsidR="002111A0" w:rsidRPr="003D285B" w:rsidRDefault="002111A0" w:rsidP="00586C90">
            <w:pPr>
              <w:numPr>
                <w:ilvl w:val="0"/>
                <w:numId w:val="13"/>
              </w:numPr>
              <w:tabs>
                <w:tab w:val="left" w:pos="273"/>
              </w:tabs>
              <w:spacing w:before="100" w:after="100"/>
              <w:ind w:left="34" w:firstLine="0"/>
              <w:jc w:val="both"/>
              <w:rPr>
                <w:b w:val="0"/>
                <w:bCs/>
                <w:iCs w:val="0"/>
                <w:highlight w:val="white"/>
                <w:u w:color="FF0000"/>
              </w:rPr>
            </w:pPr>
            <w:r w:rsidRPr="003D285B">
              <w:rPr>
                <w:b w:val="0"/>
                <w:bCs/>
                <w:iCs w:val="0"/>
                <w:highlight w:val="white"/>
                <w:u w:color="FF0000"/>
              </w:rPr>
              <w:t>Các huyện, thành phố.</w:t>
            </w:r>
          </w:p>
        </w:tc>
        <w:tc>
          <w:tcPr>
            <w:tcW w:w="2977" w:type="dxa"/>
            <w:vAlign w:val="center"/>
          </w:tcPr>
          <w:p w:rsidR="002111A0" w:rsidRPr="003D285B" w:rsidRDefault="00EA138D" w:rsidP="00586C90">
            <w:pPr>
              <w:spacing w:before="100" w:after="100"/>
              <w:jc w:val="both"/>
              <w:rPr>
                <w:b w:val="0"/>
                <w:iCs w:val="0"/>
                <w:highlight w:val="white"/>
                <w:u w:color="FF0000"/>
              </w:rPr>
            </w:pPr>
            <w:r>
              <w:rPr>
                <w:b w:val="0"/>
                <w:iCs w:val="0"/>
                <w:highlight w:val="white"/>
                <w:u w:color="FF0000"/>
              </w:rPr>
              <w:t>Các s</w:t>
            </w:r>
            <w:r w:rsidR="00AC6AE5" w:rsidRPr="003D285B">
              <w:rPr>
                <w:b w:val="0"/>
                <w:iCs w:val="0"/>
                <w:highlight w:val="white"/>
                <w:u w:color="FF0000"/>
              </w:rPr>
              <w:t>ở, ngành liên quan</w:t>
            </w:r>
          </w:p>
        </w:tc>
        <w:tc>
          <w:tcPr>
            <w:tcW w:w="1700" w:type="dxa"/>
            <w:vAlign w:val="center"/>
          </w:tcPr>
          <w:p w:rsidR="002111A0" w:rsidRPr="003D285B" w:rsidRDefault="002111A0" w:rsidP="00586C90">
            <w:pPr>
              <w:spacing w:before="100" w:after="100"/>
              <w:jc w:val="center"/>
              <w:rPr>
                <w:b w:val="0"/>
                <w:iCs w:val="0"/>
                <w:highlight w:val="white"/>
                <w:u w:color="FF0000"/>
              </w:rPr>
            </w:pPr>
            <w:r w:rsidRPr="003D285B">
              <w:rPr>
                <w:b w:val="0"/>
                <w:bCs/>
                <w:highlight w:val="white"/>
                <w:u w:color="FF0000"/>
                <w:lang w:val="vi-VN"/>
              </w:rPr>
              <w:t>Trong năm</w:t>
            </w:r>
          </w:p>
        </w:tc>
      </w:tr>
      <w:tr w:rsidR="002111A0" w:rsidRPr="003D285B" w:rsidTr="006549DE">
        <w:trPr>
          <w:trHeight w:val="660"/>
        </w:trPr>
        <w:tc>
          <w:tcPr>
            <w:tcW w:w="776" w:type="dxa"/>
            <w:shd w:val="clear" w:color="auto" w:fill="auto"/>
            <w:noWrap/>
            <w:vAlign w:val="center"/>
          </w:tcPr>
          <w:p w:rsidR="002111A0" w:rsidRPr="003D285B" w:rsidRDefault="002111A0" w:rsidP="006549DE">
            <w:pPr>
              <w:spacing w:before="100" w:after="100"/>
              <w:jc w:val="center"/>
              <w:rPr>
                <w:b w:val="0"/>
                <w:bCs/>
                <w:iCs w:val="0"/>
                <w:highlight w:val="white"/>
                <w:u w:color="FF0000"/>
              </w:rPr>
            </w:pPr>
            <w:r w:rsidRPr="003D285B">
              <w:rPr>
                <w:b w:val="0"/>
                <w:bCs/>
                <w:iCs w:val="0"/>
                <w:highlight w:val="white"/>
                <w:u w:color="FF0000"/>
              </w:rPr>
              <w:t>2</w:t>
            </w:r>
          </w:p>
        </w:tc>
        <w:tc>
          <w:tcPr>
            <w:tcW w:w="6596" w:type="dxa"/>
            <w:shd w:val="clear" w:color="auto" w:fill="auto"/>
            <w:noWrap/>
            <w:vAlign w:val="center"/>
          </w:tcPr>
          <w:p w:rsidR="002111A0" w:rsidRPr="003D285B" w:rsidRDefault="002111A0" w:rsidP="00586C90">
            <w:pPr>
              <w:spacing w:before="100" w:after="100"/>
              <w:jc w:val="both"/>
              <w:rPr>
                <w:b w:val="0"/>
                <w:bCs/>
                <w:iCs w:val="0"/>
                <w:highlight w:val="white"/>
                <w:u w:color="FF0000"/>
              </w:rPr>
            </w:pPr>
            <w:r w:rsidRPr="003D285B">
              <w:rPr>
                <w:b w:val="0"/>
                <w:bCs/>
                <w:iCs w:val="0"/>
                <w:highlight w:val="white"/>
                <w:u w:color="FF0000"/>
              </w:rPr>
              <w:t>Tổ chức các hội nghị phổ biến quy định thị trường, các Hiệp định thương mại, các rào cản của các nước nhập khẩu, kết nối sản xuất - tiêu thụ, xuất khẩu nông lâm thủy sản.</w:t>
            </w:r>
          </w:p>
        </w:tc>
        <w:tc>
          <w:tcPr>
            <w:tcW w:w="3686" w:type="dxa"/>
            <w:vAlign w:val="center"/>
          </w:tcPr>
          <w:p w:rsidR="002111A0" w:rsidRPr="003D285B" w:rsidRDefault="002111A0" w:rsidP="00586C90">
            <w:pPr>
              <w:spacing w:before="100" w:after="100"/>
              <w:jc w:val="both"/>
              <w:rPr>
                <w:b w:val="0"/>
                <w:bCs/>
                <w:iCs w:val="0"/>
                <w:highlight w:val="white"/>
                <w:u w:color="FF0000"/>
              </w:rPr>
            </w:pPr>
            <w:r w:rsidRPr="003D285B">
              <w:rPr>
                <w:b w:val="0"/>
                <w:bCs/>
                <w:highlight w:val="white"/>
                <w:u w:color="FF0000"/>
              </w:rPr>
              <w:t xml:space="preserve">Sở Công </w:t>
            </w:r>
            <w:r w:rsidR="00AC6AE5" w:rsidRPr="003D285B">
              <w:rPr>
                <w:b w:val="0"/>
                <w:bCs/>
                <w:highlight w:val="white"/>
                <w:u w:color="FF0000"/>
              </w:rPr>
              <w:t>T</w:t>
            </w:r>
            <w:r w:rsidRPr="003D285B">
              <w:rPr>
                <w:b w:val="0"/>
                <w:bCs/>
                <w:highlight w:val="white"/>
                <w:u w:color="FF0000"/>
              </w:rPr>
              <w:t>hương</w:t>
            </w:r>
          </w:p>
        </w:tc>
        <w:tc>
          <w:tcPr>
            <w:tcW w:w="2977" w:type="dxa"/>
            <w:vAlign w:val="center"/>
          </w:tcPr>
          <w:p w:rsidR="002111A0" w:rsidRPr="003D285B" w:rsidRDefault="002111A0" w:rsidP="00586C90">
            <w:pPr>
              <w:numPr>
                <w:ilvl w:val="0"/>
                <w:numId w:val="13"/>
              </w:numPr>
              <w:tabs>
                <w:tab w:val="left" w:pos="317"/>
              </w:tabs>
              <w:spacing w:before="100" w:after="100"/>
              <w:ind w:left="34" w:hanging="34"/>
              <w:jc w:val="both"/>
              <w:rPr>
                <w:b w:val="0"/>
                <w:bCs/>
                <w:iCs w:val="0"/>
                <w:highlight w:val="white"/>
                <w:u w:color="FF0000"/>
              </w:rPr>
            </w:pPr>
            <w:r w:rsidRPr="003D285B">
              <w:rPr>
                <w:b w:val="0"/>
                <w:bCs/>
                <w:iCs w:val="0"/>
                <w:highlight w:val="white"/>
                <w:u w:color="FF0000"/>
              </w:rPr>
              <w:t xml:space="preserve">Sở Nông nghiệp và Phát triển nông thôn. </w:t>
            </w:r>
          </w:p>
          <w:p w:rsidR="002111A0" w:rsidRPr="003D285B" w:rsidRDefault="002111A0" w:rsidP="00586C90">
            <w:pPr>
              <w:numPr>
                <w:ilvl w:val="0"/>
                <w:numId w:val="13"/>
              </w:numPr>
              <w:tabs>
                <w:tab w:val="left" w:pos="317"/>
              </w:tabs>
              <w:spacing w:before="100" w:after="100"/>
              <w:ind w:left="34" w:hanging="34"/>
              <w:jc w:val="both"/>
              <w:rPr>
                <w:b w:val="0"/>
                <w:bCs/>
                <w:iCs w:val="0"/>
                <w:highlight w:val="white"/>
                <w:u w:color="FF0000"/>
              </w:rPr>
            </w:pPr>
            <w:r w:rsidRPr="003D285B">
              <w:rPr>
                <w:b w:val="0"/>
                <w:bCs/>
                <w:iCs w:val="0"/>
                <w:highlight w:val="white"/>
                <w:u w:color="FF0000"/>
              </w:rPr>
              <w:t>Các huyện, thành phố.</w:t>
            </w:r>
          </w:p>
        </w:tc>
        <w:tc>
          <w:tcPr>
            <w:tcW w:w="1700" w:type="dxa"/>
            <w:vAlign w:val="center"/>
          </w:tcPr>
          <w:p w:rsidR="002111A0" w:rsidRPr="003D285B" w:rsidRDefault="002111A0" w:rsidP="006549DE">
            <w:pPr>
              <w:spacing w:before="100" w:after="100"/>
              <w:rPr>
                <w:b w:val="0"/>
                <w:bCs/>
                <w:highlight w:val="white"/>
                <w:u w:color="FF0000"/>
                <w:lang w:val="vi-VN"/>
              </w:rPr>
            </w:pPr>
          </w:p>
        </w:tc>
      </w:tr>
      <w:tr w:rsidR="002111A0" w:rsidRPr="003D285B" w:rsidTr="006549DE">
        <w:trPr>
          <w:trHeight w:val="507"/>
        </w:trPr>
        <w:tc>
          <w:tcPr>
            <w:tcW w:w="776" w:type="dxa"/>
            <w:shd w:val="clear" w:color="auto" w:fill="auto"/>
            <w:noWrap/>
            <w:vAlign w:val="center"/>
          </w:tcPr>
          <w:p w:rsidR="002111A0" w:rsidRPr="003D285B" w:rsidRDefault="002111A0" w:rsidP="006549DE">
            <w:pPr>
              <w:spacing w:before="100" w:after="100"/>
              <w:jc w:val="center"/>
              <w:rPr>
                <w:bCs/>
                <w:iCs w:val="0"/>
                <w:highlight w:val="white"/>
                <w:u w:color="FF0000"/>
              </w:rPr>
            </w:pPr>
            <w:r w:rsidRPr="003D285B">
              <w:rPr>
                <w:bCs/>
                <w:iCs w:val="0"/>
                <w:highlight w:val="white"/>
                <w:u w:color="FF0000"/>
              </w:rPr>
              <w:t>VI</w:t>
            </w:r>
          </w:p>
        </w:tc>
        <w:tc>
          <w:tcPr>
            <w:tcW w:w="14959" w:type="dxa"/>
            <w:gridSpan w:val="4"/>
            <w:shd w:val="clear" w:color="auto" w:fill="auto"/>
            <w:noWrap/>
            <w:vAlign w:val="center"/>
          </w:tcPr>
          <w:p w:rsidR="002111A0" w:rsidRPr="003D285B" w:rsidRDefault="002111A0" w:rsidP="006549DE">
            <w:pPr>
              <w:spacing w:before="100" w:after="100"/>
              <w:jc w:val="both"/>
              <w:rPr>
                <w:iCs w:val="0"/>
                <w:highlight w:val="white"/>
                <w:u w:color="FF0000"/>
              </w:rPr>
            </w:pPr>
            <w:r w:rsidRPr="003D285B">
              <w:rPr>
                <w:bCs/>
                <w:iCs w:val="0"/>
                <w:highlight w:val="white"/>
                <w:u w:color="FF0000"/>
              </w:rPr>
              <w:t>Tổ chức lực lượng, nâng cao năng lực</w:t>
            </w:r>
          </w:p>
        </w:tc>
      </w:tr>
      <w:tr w:rsidR="002111A0" w:rsidRPr="003D285B" w:rsidTr="006549DE">
        <w:trPr>
          <w:trHeight w:val="660"/>
        </w:trPr>
        <w:tc>
          <w:tcPr>
            <w:tcW w:w="776" w:type="dxa"/>
            <w:shd w:val="clear" w:color="auto" w:fill="auto"/>
            <w:noWrap/>
            <w:vAlign w:val="center"/>
          </w:tcPr>
          <w:p w:rsidR="002111A0" w:rsidRPr="003D285B" w:rsidRDefault="002111A0" w:rsidP="006549DE">
            <w:pPr>
              <w:spacing w:before="100" w:after="100"/>
              <w:jc w:val="center"/>
              <w:rPr>
                <w:b w:val="0"/>
                <w:bCs/>
                <w:iCs w:val="0"/>
                <w:highlight w:val="white"/>
                <w:u w:color="FF0000"/>
              </w:rPr>
            </w:pPr>
            <w:r w:rsidRPr="003D285B">
              <w:rPr>
                <w:b w:val="0"/>
                <w:bCs/>
                <w:iCs w:val="0"/>
                <w:highlight w:val="white"/>
                <w:u w:color="FF0000"/>
              </w:rPr>
              <w:t>1</w:t>
            </w:r>
          </w:p>
        </w:tc>
        <w:tc>
          <w:tcPr>
            <w:tcW w:w="6596" w:type="dxa"/>
            <w:shd w:val="clear" w:color="auto" w:fill="auto"/>
            <w:noWrap/>
            <w:vAlign w:val="center"/>
          </w:tcPr>
          <w:p w:rsidR="002111A0" w:rsidRPr="003D285B" w:rsidRDefault="002111A0" w:rsidP="00586C90">
            <w:pPr>
              <w:spacing w:before="100" w:after="100"/>
              <w:jc w:val="both"/>
              <w:rPr>
                <w:bCs/>
                <w:iCs w:val="0"/>
                <w:highlight w:val="white"/>
                <w:u w:color="FF0000"/>
              </w:rPr>
            </w:pPr>
            <w:r w:rsidRPr="003D285B">
              <w:rPr>
                <w:b w:val="0"/>
                <w:iCs w:val="0"/>
                <w:highlight w:val="white"/>
                <w:u w:color="FF0000"/>
                <w:lang w:val="vi-VN"/>
              </w:rPr>
              <w:t>Tổ chức đào tạo, bồi dưỡng nâng cao năng lực cho cán bộ quản lý chất lượng vật tư nông nghiệp, ATTP.</w:t>
            </w:r>
          </w:p>
        </w:tc>
        <w:tc>
          <w:tcPr>
            <w:tcW w:w="3686" w:type="dxa"/>
            <w:vAlign w:val="center"/>
          </w:tcPr>
          <w:p w:rsidR="002111A0" w:rsidRPr="003D285B" w:rsidRDefault="002111A0" w:rsidP="00586C90">
            <w:pPr>
              <w:spacing w:before="100" w:after="100"/>
              <w:jc w:val="both"/>
              <w:rPr>
                <w:bCs/>
                <w:iCs w:val="0"/>
                <w:highlight w:val="white"/>
                <w:u w:color="FF0000"/>
              </w:rPr>
            </w:pPr>
            <w:r w:rsidRPr="003D285B">
              <w:rPr>
                <w:b w:val="0"/>
                <w:bCs/>
                <w:iCs w:val="0"/>
                <w:highlight w:val="white"/>
                <w:u w:color="FF0000"/>
              </w:rPr>
              <w:t>Sở Nông nghiệp và Phát triển nông thôn</w:t>
            </w:r>
          </w:p>
        </w:tc>
        <w:tc>
          <w:tcPr>
            <w:tcW w:w="2977" w:type="dxa"/>
            <w:vAlign w:val="center"/>
          </w:tcPr>
          <w:p w:rsidR="002111A0" w:rsidRPr="003D285B" w:rsidRDefault="00EA138D" w:rsidP="00586C90">
            <w:pPr>
              <w:numPr>
                <w:ilvl w:val="0"/>
                <w:numId w:val="13"/>
              </w:numPr>
              <w:tabs>
                <w:tab w:val="left" w:pos="292"/>
              </w:tabs>
              <w:spacing w:before="100" w:after="100"/>
              <w:ind w:left="34" w:firstLine="0"/>
              <w:jc w:val="both"/>
              <w:rPr>
                <w:b w:val="0"/>
                <w:bCs/>
                <w:iCs w:val="0"/>
                <w:highlight w:val="white"/>
                <w:u w:color="FF0000"/>
              </w:rPr>
            </w:pPr>
            <w:r>
              <w:rPr>
                <w:b w:val="0"/>
                <w:bCs/>
                <w:iCs w:val="0"/>
                <w:highlight w:val="white"/>
                <w:u w:color="FF0000"/>
              </w:rPr>
              <w:t>Sở Y tế, Sở Công T</w:t>
            </w:r>
            <w:r w:rsidR="002111A0" w:rsidRPr="003D285B">
              <w:rPr>
                <w:b w:val="0"/>
                <w:bCs/>
                <w:iCs w:val="0"/>
                <w:highlight w:val="white"/>
                <w:u w:color="FF0000"/>
              </w:rPr>
              <w:t>hương.</w:t>
            </w:r>
          </w:p>
          <w:p w:rsidR="002111A0" w:rsidRPr="003D285B" w:rsidRDefault="002111A0" w:rsidP="00586C90">
            <w:pPr>
              <w:numPr>
                <w:ilvl w:val="0"/>
                <w:numId w:val="13"/>
              </w:numPr>
              <w:tabs>
                <w:tab w:val="left" w:pos="292"/>
              </w:tabs>
              <w:spacing w:before="100" w:after="100"/>
              <w:ind w:left="34" w:firstLine="0"/>
              <w:jc w:val="both"/>
              <w:rPr>
                <w:b w:val="0"/>
                <w:bCs/>
                <w:iCs w:val="0"/>
                <w:highlight w:val="white"/>
                <w:u w:color="FF0000"/>
              </w:rPr>
            </w:pPr>
            <w:r w:rsidRPr="003D285B">
              <w:rPr>
                <w:b w:val="0"/>
                <w:bCs/>
                <w:iCs w:val="0"/>
                <w:highlight w:val="white"/>
                <w:u w:color="FF0000"/>
              </w:rPr>
              <w:t>Công an tỉnh, Cục Quản lý thị trường.</w:t>
            </w:r>
          </w:p>
          <w:p w:rsidR="002111A0" w:rsidRPr="003D285B" w:rsidRDefault="002111A0" w:rsidP="00586C90">
            <w:pPr>
              <w:numPr>
                <w:ilvl w:val="0"/>
                <w:numId w:val="13"/>
              </w:numPr>
              <w:tabs>
                <w:tab w:val="left" w:pos="292"/>
              </w:tabs>
              <w:spacing w:before="100" w:after="100"/>
              <w:ind w:left="34" w:firstLine="0"/>
              <w:jc w:val="both"/>
              <w:rPr>
                <w:b w:val="0"/>
                <w:bCs/>
                <w:iCs w:val="0"/>
                <w:highlight w:val="white"/>
                <w:u w:color="FF0000"/>
              </w:rPr>
            </w:pPr>
            <w:r w:rsidRPr="003D285B">
              <w:rPr>
                <w:b w:val="0"/>
                <w:bCs/>
                <w:iCs w:val="0"/>
                <w:highlight w:val="white"/>
                <w:u w:color="FF0000"/>
              </w:rPr>
              <w:t>Các huyện, thành phố</w:t>
            </w:r>
          </w:p>
        </w:tc>
        <w:tc>
          <w:tcPr>
            <w:tcW w:w="1700" w:type="dxa"/>
            <w:vAlign w:val="center"/>
          </w:tcPr>
          <w:p w:rsidR="002111A0" w:rsidRPr="003D285B" w:rsidRDefault="002111A0" w:rsidP="00586C90">
            <w:pPr>
              <w:spacing w:before="100" w:after="100"/>
              <w:jc w:val="center"/>
              <w:rPr>
                <w:bCs/>
                <w:iCs w:val="0"/>
                <w:highlight w:val="white"/>
                <w:u w:color="FF0000"/>
              </w:rPr>
            </w:pPr>
            <w:r w:rsidRPr="003D285B">
              <w:rPr>
                <w:b w:val="0"/>
                <w:iCs w:val="0"/>
                <w:highlight w:val="white"/>
                <w:u w:color="FF0000"/>
                <w:lang w:val="vi-VN"/>
              </w:rPr>
              <w:t>Trong năm</w:t>
            </w:r>
          </w:p>
        </w:tc>
      </w:tr>
      <w:tr w:rsidR="002111A0" w:rsidRPr="003D285B" w:rsidTr="006549DE">
        <w:trPr>
          <w:trHeight w:val="660"/>
        </w:trPr>
        <w:tc>
          <w:tcPr>
            <w:tcW w:w="776" w:type="dxa"/>
            <w:shd w:val="clear" w:color="auto" w:fill="auto"/>
            <w:noWrap/>
            <w:vAlign w:val="center"/>
          </w:tcPr>
          <w:p w:rsidR="002111A0" w:rsidRPr="003D285B" w:rsidRDefault="002111A0" w:rsidP="006549DE">
            <w:pPr>
              <w:spacing w:before="100" w:after="100"/>
              <w:jc w:val="center"/>
              <w:rPr>
                <w:b w:val="0"/>
                <w:bCs/>
                <w:iCs w:val="0"/>
                <w:highlight w:val="white"/>
                <w:u w:color="FF0000"/>
              </w:rPr>
            </w:pPr>
            <w:r w:rsidRPr="003D285B">
              <w:rPr>
                <w:b w:val="0"/>
                <w:bCs/>
                <w:iCs w:val="0"/>
                <w:highlight w:val="white"/>
                <w:u w:color="FF0000"/>
              </w:rPr>
              <w:t>2</w:t>
            </w:r>
          </w:p>
        </w:tc>
        <w:tc>
          <w:tcPr>
            <w:tcW w:w="6596" w:type="dxa"/>
            <w:shd w:val="clear" w:color="auto" w:fill="auto"/>
            <w:noWrap/>
            <w:vAlign w:val="center"/>
          </w:tcPr>
          <w:p w:rsidR="002111A0" w:rsidRPr="003D285B" w:rsidRDefault="002111A0" w:rsidP="00586C90">
            <w:pPr>
              <w:spacing w:before="100" w:after="100"/>
              <w:jc w:val="both"/>
              <w:rPr>
                <w:bCs/>
                <w:iCs w:val="0"/>
                <w:highlight w:val="white"/>
                <w:u w:color="FF0000"/>
              </w:rPr>
            </w:pPr>
            <w:r w:rsidRPr="003D285B">
              <w:rPr>
                <w:b w:val="0"/>
                <w:iCs w:val="0"/>
                <w:highlight w:val="white"/>
                <w:u w:color="FF0000"/>
                <w:lang w:val="vi-VN"/>
              </w:rPr>
              <w:t>Đẩy mạnh cải cách hành chính, ứng dụng công nghệ thông tin nhằm tạo điều kiện thuận lợi và giảm tối đa thời gian, điều kiện thực hiện thủ tục hành chính các doanh nghiệp sản xuất, kinh</w:t>
            </w:r>
            <w:r w:rsidRPr="003D285B">
              <w:rPr>
                <w:b w:val="0"/>
                <w:iCs w:val="0"/>
                <w:highlight w:val="white"/>
                <w:u w:color="FF0000"/>
              </w:rPr>
              <w:t xml:space="preserve"> doanh thực phẩm; đặc biệt trong việc truy xuất nguồn gốc sản phẩm nhằm nâng cao năng lực kiểm soát an toàn thực phẩm trong các chuỗi giá trị nông sản.</w:t>
            </w:r>
          </w:p>
        </w:tc>
        <w:tc>
          <w:tcPr>
            <w:tcW w:w="3686" w:type="dxa"/>
            <w:vAlign w:val="center"/>
          </w:tcPr>
          <w:p w:rsidR="002111A0" w:rsidRPr="003D285B" w:rsidRDefault="002111A0" w:rsidP="00586C90">
            <w:pPr>
              <w:numPr>
                <w:ilvl w:val="0"/>
                <w:numId w:val="13"/>
              </w:numPr>
              <w:tabs>
                <w:tab w:val="left" w:pos="318"/>
              </w:tabs>
              <w:spacing w:before="100" w:after="100"/>
              <w:ind w:left="34" w:firstLine="0"/>
              <w:jc w:val="both"/>
              <w:rPr>
                <w:b w:val="0"/>
                <w:bCs/>
                <w:iCs w:val="0"/>
                <w:highlight w:val="white"/>
                <w:u w:color="FF0000"/>
              </w:rPr>
            </w:pPr>
            <w:r w:rsidRPr="003D285B">
              <w:rPr>
                <w:b w:val="0"/>
                <w:bCs/>
                <w:iCs w:val="0"/>
                <w:highlight w:val="white"/>
                <w:u w:color="FF0000"/>
              </w:rPr>
              <w:t xml:space="preserve">Sở Nông nghiệp và Phát triển nông thôn. </w:t>
            </w:r>
          </w:p>
          <w:p w:rsidR="002111A0" w:rsidRPr="003D285B" w:rsidRDefault="002111A0" w:rsidP="00586C90">
            <w:pPr>
              <w:numPr>
                <w:ilvl w:val="0"/>
                <w:numId w:val="13"/>
              </w:numPr>
              <w:tabs>
                <w:tab w:val="left" w:pos="318"/>
              </w:tabs>
              <w:spacing w:before="100" w:after="100"/>
              <w:ind w:left="34" w:firstLine="0"/>
              <w:jc w:val="both"/>
              <w:rPr>
                <w:b w:val="0"/>
                <w:bCs/>
                <w:iCs w:val="0"/>
                <w:highlight w:val="white"/>
                <w:u w:color="FF0000"/>
              </w:rPr>
            </w:pPr>
            <w:r w:rsidRPr="003D285B">
              <w:rPr>
                <w:b w:val="0"/>
                <w:bCs/>
                <w:iCs w:val="0"/>
                <w:highlight w:val="white"/>
                <w:u w:color="FF0000"/>
              </w:rPr>
              <w:t>Các huyện, thành phố.</w:t>
            </w:r>
          </w:p>
        </w:tc>
        <w:tc>
          <w:tcPr>
            <w:tcW w:w="2977" w:type="dxa"/>
            <w:vAlign w:val="center"/>
          </w:tcPr>
          <w:p w:rsidR="002111A0" w:rsidRPr="003D285B" w:rsidRDefault="00EA138D" w:rsidP="00586C90">
            <w:pPr>
              <w:numPr>
                <w:ilvl w:val="0"/>
                <w:numId w:val="13"/>
              </w:numPr>
              <w:tabs>
                <w:tab w:val="left" w:pos="292"/>
              </w:tabs>
              <w:spacing w:before="100" w:after="100"/>
              <w:ind w:left="34" w:firstLine="0"/>
              <w:jc w:val="both"/>
              <w:rPr>
                <w:b w:val="0"/>
                <w:bCs/>
                <w:iCs w:val="0"/>
                <w:highlight w:val="white"/>
                <w:u w:color="FF0000"/>
              </w:rPr>
            </w:pPr>
            <w:r>
              <w:rPr>
                <w:b w:val="0"/>
                <w:bCs/>
                <w:iCs w:val="0"/>
                <w:highlight w:val="white"/>
                <w:u w:color="FF0000"/>
              </w:rPr>
              <w:t>Ban C</w:t>
            </w:r>
            <w:r w:rsidR="002111A0" w:rsidRPr="003D285B">
              <w:rPr>
                <w:b w:val="0"/>
                <w:bCs/>
                <w:iCs w:val="0"/>
                <w:highlight w:val="white"/>
                <w:u w:color="FF0000"/>
              </w:rPr>
              <w:t>hỉ đạo bảo đảm vệ sinh an toàn thực phẩm tỉnh.</w:t>
            </w:r>
          </w:p>
          <w:p w:rsidR="002111A0" w:rsidRPr="003D285B" w:rsidRDefault="002111A0" w:rsidP="00586C90">
            <w:pPr>
              <w:numPr>
                <w:ilvl w:val="0"/>
                <w:numId w:val="13"/>
              </w:numPr>
              <w:tabs>
                <w:tab w:val="left" w:pos="292"/>
              </w:tabs>
              <w:spacing w:before="100" w:after="100"/>
              <w:ind w:left="34" w:firstLine="0"/>
              <w:jc w:val="both"/>
              <w:rPr>
                <w:b w:val="0"/>
                <w:bCs/>
                <w:iCs w:val="0"/>
                <w:highlight w:val="white"/>
                <w:u w:color="FF0000"/>
              </w:rPr>
            </w:pPr>
            <w:r w:rsidRPr="003D285B">
              <w:rPr>
                <w:b w:val="0"/>
                <w:bCs/>
                <w:iCs w:val="0"/>
                <w:highlight w:val="white"/>
                <w:u w:color="FF0000"/>
              </w:rPr>
              <w:t>Sở Thông tin và Truyền thông.</w:t>
            </w:r>
          </w:p>
        </w:tc>
        <w:tc>
          <w:tcPr>
            <w:tcW w:w="1700" w:type="dxa"/>
            <w:vAlign w:val="center"/>
          </w:tcPr>
          <w:p w:rsidR="002111A0" w:rsidRPr="003D285B" w:rsidRDefault="002111A0" w:rsidP="00586C90">
            <w:pPr>
              <w:spacing w:before="100" w:after="100"/>
              <w:jc w:val="center"/>
              <w:rPr>
                <w:bCs/>
                <w:iCs w:val="0"/>
                <w:highlight w:val="white"/>
                <w:u w:color="FF0000"/>
              </w:rPr>
            </w:pPr>
            <w:r w:rsidRPr="003D285B">
              <w:rPr>
                <w:b w:val="0"/>
                <w:iCs w:val="0"/>
                <w:highlight w:val="white"/>
                <w:u w:color="FF0000"/>
                <w:lang w:val="vi-VN"/>
              </w:rPr>
              <w:t>Trong năm</w:t>
            </w:r>
          </w:p>
        </w:tc>
      </w:tr>
    </w:tbl>
    <w:p w:rsidR="002111A0" w:rsidRPr="003D285B" w:rsidRDefault="002111A0" w:rsidP="004B600A">
      <w:pPr>
        <w:rPr>
          <w:b w:val="0"/>
          <w:iCs w:val="0"/>
          <w:sz w:val="16"/>
          <w:szCs w:val="16"/>
          <w:highlight w:val="white"/>
          <w:u w:color="FF0000"/>
        </w:rPr>
      </w:pPr>
    </w:p>
    <w:sectPr w:rsidR="002111A0" w:rsidRPr="003D285B" w:rsidSect="006549DE">
      <w:headerReference w:type="default" r:id="rId9"/>
      <w:footerReference w:type="even" r:id="rId10"/>
      <w:footerReference w:type="default" r:id="rId11"/>
      <w:footerReference w:type="first" r:id="rId12"/>
      <w:pgSz w:w="16834" w:h="11909" w:orient="landscape" w:code="9"/>
      <w:pgMar w:top="1021" w:right="1134" w:bottom="964" w:left="1134"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E3B" w:rsidRDefault="00975E3B">
      <w:r>
        <w:separator/>
      </w:r>
    </w:p>
  </w:endnote>
  <w:endnote w:type="continuationSeparator" w:id="0">
    <w:p w:rsidR="00975E3B" w:rsidRDefault="0097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Times New Roman,Bold">
    <w:altName w:val="Meiryo"/>
    <w:panose1 w:val="00000000000000000000"/>
    <w:charset w:val="80"/>
    <w:family w:val="auto"/>
    <w:notTrueType/>
    <w:pitch w:val="default"/>
    <w:sig w:usb0="00000000" w:usb1="08070000" w:usb2="00000010" w:usb3="00000000" w:csb0="00020000"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13E" w:rsidRDefault="00E4113E">
    <w:pPr>
      <w:pStyle w:val="Footer"/>
      <w:framePr w:wrap="around" w:vAnchor="text" w:hAnchor="margin" w:xAlign="right" w:y="1"/>
      <w:rPr>
        <w:rStyle w:val="PageNumber"/>
        <w:sz w:val="27"/>
        <w:szCs w:val="27"/>
      </w:rPr>
    </w:pPr>
    <w:r>
      <w:rPr>
        <w:rStyle w:val="PageNumber"/>
        <w:sz w:val="27"/>
        <w:szCs w:val="27"/>
      </w:rPr>
      <w:fldChar w:fldCharType="begin"/>
    </w:r>
    <w:r>
      <w:rPr>
        <w:rStyle w:val="PageNumber"/>
        <w:sz w:val="27"/>
        <w:szCs w:val="27"/>
      </w:rPr>
      <w:instrText xml:space="preserve">PAGE  </w:instrText>
    </w:r>
    <w:r>
      <w:rPr>
        <w:rStyle w:val="PageNumber"/>
        <w:sz w:val="27"/>
        <w:szCs w:val="27"/>
      </w:rPr>
      <w:fldChar w:fldCharType="separate"/>
    </w:r>
    <w:r>
      <w:rPr>
        <w:rStyle w:val="PageNumber"/>
        <w:noProof/>
        <w:sz w:val="27"/>
        <w:szCs w:val="27"/>
      </w:rPr>
      <w:t>2</w:t>
    </w:r>
    <w:r>
      <w:rPr>
        <w:rStyle w:val="PageNumber"/>
        <w:sz w:val="27"/>
        <w:szCs w:val="27"/>
      </w:rPr>
      <w:fldChar w:fldCharType="end"/>
    </w:r>
  </w:p>
  <w:p w:rsidR="00E4113E" w:rsidRDefault="00E4113E">
    <w:pPr>
      <w:pStyle w:val="Footer"/>
      <w:ind w:right="360"/>
      <w:rPr>
        <w:sz w:val="27"/>
        <w:szCs w:val="27"/>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13E" w:rsidRDefault="00E4113E">
    <w:pPr>
      <w:pStyle w:val="Footer"/>
      <w:ind w:right="360"/>
      <w:rPr>
        <w:sz w:val="27"/>
        <w:szCs w:val="27"/>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13E" w:rsidRDefault="00E4113E" w:rsidP="005A0E76">
    <w:pPr>
      <w:pStyle w:val="Footer"/>
      <w:rPr>
        <w:b w:val="0"/>
        <w:sz w:val="24"/>
        <w:szCs w:val="24"/>
      </w:rPr>
    </w:pPr>
    <w:r>
      <w:rPr>
        <w:b w:val="0"/>
        <w:noProof/>
        <w:sz w:val="24"/>
        <w:szCs w:val="24"/>
      </w:rPr>
      <mc:AlternateContent>
        <mc:Choice Requires="wps">
          <w:drawing>
            <wp:anchor distT="0" distB="0" distL="114300" distR="114300" simplePos="0" relativeHeight="251659264" behindDoc="0" locked="0" layoutInCell="1" allowOverlap="1" wp14:anchorId="3B4115DC" wp14:editId="4AF073BC">
              <wp:simplePos x="0" y="0"/>
              <wp:positionH relativeFrom="column">
                <wp:posOffset>1270</wp:posOffset>
              </wp:positionH>
              <wp:positionV relativeFrom="paragraph">
                <wp:posOffset>116205</wp:posOffset>
              </wp:positionV>
              <wp:extent cx="5760085" cy="0"/>
              <wp:effectExtent l="0" t="0" r="120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643F44" id="_x0000_t32" coordsize="21600,21600" o:spt="32" o:oned="t" path="m,l21600,21600e" filled="f">
              <v:path arrowok="t" fillok="f" o:connecttype="none"/>
              <o:lock v:ext="edit" shapetype="t"/>
            </v:shapetype>
            <v:shape id="AutoShape 1" o:spid="_x0000_s1026" type="#_x0000_t32" style="position:absolute;margin-left:.1pt;margin-top:9.15pt;width:45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G0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"/>
          </w:pict>
        </mc:Fallback>
      </mc:AlternateContent>
    </w:r>
  </w:p>
  <w:p w:rsidR="00E4113E" w:rsidRDefault="00E4113E" w:rsidP="005A0E76">
    <w:pPr>
      <w:pStyle w:val="Footer"/>
      <w:rPr>
        <w:b w:val="0"/>
        <w:sz w:val="24"/>
        <w:szCs w:val="24"/>
      </w:rPr>
    </w:pPr>
    <w:r w:rsidRPr="000641BC">
      <w:rPr>
        <w:b w:val="0"/>
        <w:sz w:val="24"/>
        <w:szCs w:val="24"/>
      </w:rPr>
      <w:t xml:space="preserve">Đường Đồng Khởi, phường Tân Hiệp, </w:t>
    </w:r>
    <w:r>
      <w:rPr>
        <w:b w:val="0"/>
        <w:sz w:val="24"/>
        <w:szCs w:val="24"/>
      </w:rPr>
      <w:t xml:space="preserve">thành phố </w:t>
    </w:r>
    <w:r w:rsidRPr="000641BC">
      <w:rPr>
        <w:b w:val="0"/>
        <w:sz w:val="24"/>
        <w:szCs w:val="24"/>
      </w:rPr>
      <w:t>Biên Hòa,</w:t>
    </w:r>
    <w:r>
      <w:rPr>
        <w:b w:val="0"/>
        <w:sz w:val="24"/>
        <w:szCs w:val="24"/>
      </w:rPr>
      <w:t xml:space="preserve"> tỉnh</w:t>
    </w:r>
    <w:r w:rsidRPr="000641BC">
      <w:rPr>
        <w:b w:val="0"/>
        <w:sz w:val="24"/>
        <w:szCs w:val="24"/>
      </w:rPr>
      <w:t xml:space="preserve"> Đồng Nai;</w:t>
    </w:r>
    <w:r>
      <w:rPr>
        <w:b w:val="0"/>
        <w:sz w:val="24"/>
        <w:szCs w:val="24"/>
      </w:rPr>
      <w:t xml:space="preserve"> </w:t>
    </w:r>
  </w:p>
  <w:p w:rsidR="00E4113E" w:rsidRPr="005A0E76" w:rsidRDefault="00E4113E" w:rsidP="005A0E76">
    <w:pPr>
      <w:pStyle w:val="Footer"/>
      <w:rPr>
        <w:b w:val="0"/>
        <w:sz w:val="24"/>
        <w:szCs w:val="24"/>
      </w:rPr>
    </w:pPr>
    <w:r w:rsidRPr="000641BC">
      <w:rPr>
        <w:b w:val="0"/>
        <w:sz w:val="24"/>
        <w:szCs w:val="24"/>
      </w:rPr>
      <w:t>Số điện thoại: 0251.3823.780; Fax: 0251.3827.393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E3B" w:rsidRDefault="00975E3B">
      <w:r>
        <w:separator/>
      </w:r>
    </w:p>
  </w:footnote>
  <w:footnote w:type="continuationSeparator" w:id="0">
    <w:p w:rsidR="00975E3B" w:rsidRDefault="00975E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868749"/>
      <w:docPartObj>
        <w:docPartGallery w:val="Page Numbers (Top of Page)"/>
        <w:docPartUnique/>
      </w:docPartObj>
    </w:sdtPr>
    <w:sdtEndPr>
      <w:rPr>
        <w:b w:val="0"/>
        <w:noProof/>
        <w:sz w:val="24"/>
        <w:szCs w:val="24"/>
      </w:rPr>
    </w:sdtEndPr>
    <w:sdtContent>
      <w:p w:rsidR="00E4113E" w:rsidRPr="008A1C0E" w:rsidRDefault="00E4113E" w:rsidP="00774349">
        <w:pPr>
          <w:pStyle w:val="Header"/>
          <w:spacing w:before="120"/>
          <w:jc w:val="center"/>
          <w:rPr>
            <w:sz w:val="30"/>
          </w:rPr>
        </w:pPr>
      </w:p>
      <w:p w:rsidR="00E4113E" w:rsidRDefault="00E4113E" w:rsidP="00774349">
        <w:pPr>
          <w:pStyle w:val="Header"/>
          <w:spacing w:before="120"/>
          <w:jc w:val="center"/>
          <w:rPr>
            <w:b w:val="0"/>
            <w:noProof/>
            <w:sz w:val="24"/>
            <w:szCs w:val="24"/>
          </w:rPr>
        </w:pPr>
        <w:r w:rsidRPr="00774349">
          <w:rPr>
            <w:b w:val="0"/>
            <w:sz w:val="24"/>
            <w:szCs w:val="24"/>
          </w:rPr>
          <w:fldChar w:fldCharType="begin"/>
        </w:r>
        <w:r w:rsidRPr="00774349">
          <w:rPr>
            <w:b w:val="0"/>
            <w:sz w:val="24"/>
            <w:szCs w:val="24"/>
          </w:rPr>
          <w:instrText xml:space="preserve"> PAGE   \* MERGEFORMAT </w:instrText>
        </w:r>
        <w:r w:rsidRPr="00774349">
          <w:rPr>
            <w:b w:val="0"/>
            <w:sz w:val="24"/>
            <w:szCs w:val="24"/>
          </w:rPr>
          <w:fldChar w:fldCharType="separate"/>
        </w:r>
        <w:r w:rsidR="004805CB">
          <w:rPr>
            <w:b w:val="0"/>
            <w:noProof/>
            <w:sz w:val="24"/>
            <w:szCs w:val="24"/>
          </w:rPr>
          <w:t>6</w:t>
        </w:r>
        <w:r w:rsidRPr="00774349">
          <w:rPr>
            <w:b w:val="0"/>
            <w:noProof/>
            <w:sz w:val="24"/>
            <w:szCs w:val="24"/>
          </w:rPr>
          <w:fldChar w:fldCharType="end"/>
        </w:r>
      </w:p>
      <w:p w:rsidR="008A1C0E" w:rsidRPr="008A1C0E" w:rsidRDefault="008A1C0E" w:rsidP="00E4113E">
        <w:pPr>
          <w:pStyle w:val="Header"/>
          <w:spacing w:before="120"/>
          <w:rPr>
            <w:b w:val="0"/>
            <w:sz w:val="2"/>
            <w:szCs w:val="24"/>
          </w:rPr>
        </w:pPr>
      </w:p>
      <w:p w:rsidR="00E4113E" w:rsidRPr="00774349" w:rsidRDefault="00975E3B" w:rsidP="00E4113E">
        <w:pPr>
          <w:pStyle w:val="Header"/>
          <w:spacing w:before="120"/>
          <w:rPr>
            <w:b w:val="0"/>
            <w:sz w:val="24"/>
            <w:szCs w:val="24"/>
          </w:rP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13E" w:rsidRPr="00FF20E7" w:rsidRDefault="00E4113E" w:rsidP="00965CC1">
    <w:pPr>
      <w:pStyle w:val="Header"/>
      <w:spacing w:before="60"/>
      <w:jc w:val="center"/>
      <w:rPr>
        <w:b w:val="0"/>
        <w:sz w:val="26"/>
        <w:szCs w:val="26"/>
      </w:rPr>
    </w:pPr>
    <w:r w:rsidRPr="003C0AB8">
      <w:rPr>
        <w:b w:val="0"/>
        <w:sz w:val="26"/>
        <w:szCs w:val="26"/>
      </w:rPr>
      <w:fldChar w:fldCharType="begin"/>
    </w:r>
    <w:r w:rsidRPr="003C0AB8">
      <w:rPr>
        <w:b w:val="0"/>
        <w:sz w:val="26"/>
        <w:szCs w:val="26"/>
      </w:rPr>
      <w:instrText xml:space="preserve"> PAGE   \* MERGEFORMAT </w:instrText>
    </w:r>
    <w:r w:rsidRPr="003C0AB8">
      <w:rPr>
        <w:b w:val="0"/>
        <w:sz w:val="26"/>
        <w:szCs w:val="26"/>
      </w:rPr>
      <w:fldChar w:fldCharType="separate"/>
    </w:r>
    <w:r w:rsidR="004805CB">
      <w:rPr>
        <w:b w:val="0"/>
        <w:noProof/>
        <w:sz w:val="26"/>
        <w:szCs w:val="26"/>
      </w:rPr>
      <w:t>10</w:t>
    </w:r>
    <w:r w:rsidRPr="003C0AB8">
      <w:rPr>
        <w:b w:val="0"/>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6851"/>
    <w:multiLevelType w:val="multilevel"/>
    <w:tmpl w:val="94D8AE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6C6E0B"/>
    <w:multiLevelType w:val="hybridMultilevel"/>
    <w:tmpl w:val="FBB86664"/>
    <w:lvl w:ilvl="0" w:tplc="1ECAB05A">
      <w:start w:val="7"/>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B5E1000"/>
    <w:multiLevelType w:val="multilevel"/>
    <w:tmpl w:val="638AFCC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672096"/>
    <w:multiLevelType w:val="hybridMultilevel"/>
    <w:tmpl w:val="F2EA81E8"/>
    <w:lvl w:ilvl="0" w:tplc="AA4E167C">
      <w:start w:val="1"/>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9654F00"/>
    <w:multiLevelType w:val="hybridMultilevel"/>
    <w:tmpl w:val="3AB22FC4"/>
    <w:lvl w:ilvl="0" w:tplc="57EAF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552A0C"/>
    <w:multiLevelType w:val="multilevel"/>
    <w:tmpl w:val="8B9A2F5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0D6243"/>
    <w:multiLevelType w:val="hybridMultilevel"/>
    <w:tmpl w:val="DC1A6268"/>
    <w:lvl w:ilvl="0" w:tplc="155268E6">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59670EE0"/>
    <w:multiLevelType w:val="hybridMultilevel"/>
    <w:tmpl w:val="E2C0A094"/>
    <w:lvl w:ilvl="0" w:tplc="A89AAB8E">
      <w:start w:val="2"/>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5AE95B13"/>
    <w:multiLevelType w:val="hybridMultilevel"/>
    <w:tmpl w:val="AF584494"/>
    <w:lvl w:ilvl="0" w:tplc="E4EA9AA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D2E64FD"/>
    <w:multiLevelType w:val="hybridMultilevel"/>
    <w:tmpl w:val="D0BC6044"/>
    <w:lvl w:ilvl="0" w:tplc="88048DD0">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63AE6272"/>
    <w:multiLevelType w:val="hybridMultilevel"/>
    <w:tmpl w:val="41107A26"/>
    <w:lvl w:ilvl="0" w:tplc="9E6C3C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09003E"/>
    <w:multiLevelType w:val="multilevel"/>
    <w:tmpl w:val="FA401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831E36"/>
    <w:multiLevelType w:val="multilevel"/>
    <w:tmpl w:val="4CBEA5BE"/>
    <w:lvl w:ilvl="0">
      <w:start w:val="2"/>
      <w:numFmt w:val="bullet"/>
      <w:lvlText w:val="-"/>
      <w:lvlJc w:val="left"/>
      <w:rPr>
        <w:rFonts w:ascii="Times New Roman" w:eastAsia="Times New Roman" w:hAnsi="Times New Roman" w:cs="Times New Roman" w:hint="default"/>
        <w:b/>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740F0F"/>
    <w:multiLevelType w:val="hybridMultilevel"/>
    <w:tmpl w:val="5CE4F4DA"/>
    <w:lvl w:ilvl="0" w:tplc="A456F4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6"/>
  </w:num>
  <w:num w:numId="3">
    <w:abstractNumId w:val="9"/>
  </w:num>
  <w:num w:numId="4">
    <w:abstractNumId w:val="3"/>
  </w:num>
  <w:num w:numId="5">
    <w:abstractNumId w:val="12"/>
  </w:num>
  <w:num w:numId="6">
    <w:abstractNumId w:val="11"/>
  </w:num>
  <w:num w:numId="7">
    <w:abstractNumId w:val="4"/>
  </w:num>
  <w:num w:numId="8">
    <w:abstractNumId w:val="13"/>
  </w:num>
  <w:num w:numId="9">
    <w:abstractNumId w:val="0"/>
  </w:num>
  <w:num w:numId="10">
    <w:abstractNumId w:val="2"/>
  </w:num>
  <w:num w:numId="11">
    <w:abstractNumId w:val="5"/>
  </w:num>
  <w:num w:numId="12">
    <w:abstractNumId w:val="8"/>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E46"/>
    <w:rsid w:val="000016E3"/>
    <w:rsid w:val="00002028"/>
    <w:rsid w:val="000046D7"/>
    <w:rsid w:val="00004784"/>
    <w:rsid w:val="0001219F"/>
    <w:rsid w:val="00015640"/>
    <w:rsid w:val="00023040"/>
    <w:rsid w:val="00025F19"/>
    <w:rsid w:val="00036FC3"/>
    <w:rsid w:val="000428EE"/>
    <w:rsid w:val="00042B60"/>
    <w:rsid w:val="00045AD9"/>
    <w:rsid w:val="0005114D"/>
    <w:rsid w:val="000517C0"/>
    <w:rsid w:val="0005405B"/>
    <w:rsid w:val="00061212"/>
    <w:rsid w:val="000617D9"/>
    <w:rsid w:val="000641BC"/>
    <w:rsid w:val="00071431"/>
    <w:rsid w:val="00072AD1"/>
    <w:rsid w:val="00073DCC"/>
    <w:rsid w:val="000750D2"/>
    <w:rsid w:val="0008292D"/>
    <w:rsid w:val="0008470E"/>
    <w:rsid w:val="00087BDF"/>
    <w:rsid w:val="00093EB1"/>
    <w:rsid w:val="0009411C"/>
    <w:rsid w:val="000974C7"/>
    <w:rsid w:val="000A22E0"/>
    <w:rsid w:val="000B5673"/>
    <w:rsid w:val="000B5D11"/>
    <w:rsid w:val="000B5EA8"/>
    <w:rsid w:val="000B7A28"/>
    <w:rsid w:val="000B7D16"/>
    <w:rsid w:val="000D13C9"/>
    <w:rsid w:val="000D238E"/>
    <w:rsid w:val="000D4E1E"/>
    <w:rsid w:val="000D61AA"/>
    <w:rsid w:val="000D62CD"/>
    <w:rsid w:val="000D79E5"/>
    <w:rsid w:val="000E16D4"/>
    <w:rsid w:val="000E3625"/>
    <w:rsid w:val="000E4EBF"/>
    <w:rsid w:val="000E5738"/>
    <w:rsid w:val="000E5906"/>
    <w:rsid w:val="000E7411"/>
    <w:rsid w:val="000F021C"/>
    <w:rsid w:val="000F156A"/>
    <w:rsid w:val="000F261C"/>
    <w:rsid w:val="000F2A7A"/>
    <w:rsid w:val="0010189D"/>
    <w:rsid w:val="00102542"/>
    <w:rsid w:val="001035B2"/>
    <w:rsid w:val="00104037"/>
    <w:rsid w:val="00104F39"/>
    <w:rsid w:val="0012062A"/>
    <w:rsid w:val="001215EC"/>
    <w:rsid w:val="00122220"/>
    <w:rsid w:val="00126ECD"/>
    <w:rsid w:val="001309EB"/>
    <w:rsid w:val="00131070"/>
    <w:rsid w:val="001330EC"/>
    <w:rsid w:val="0013595E"/>
    <w:rsid w:val="001374FB"/>
    <w:rsid w:val="00141AEE"/>
    <w:rsid w:val="0014437A"/>
    <w:rsid w:val="001470B8"/>
    <w:rsid w:val="001479EA"/>
    <w:rsid w:val="00147FEE"/>
    <w:rsid w:val="00152D01"/>
    <w:rsid w:val="00154BBA"/>
    <w:rsid w:val="00154E8D"/>
    <w:rsid w:val="0015647B"/>
    <w:rsid w:val="00156A30"/>
    <w:rsid w:val="00163458"/>
    <w:rsid w:val="00163B6A"/>
    <w:rsid w:val="0016728D"/>
    <w:rsid w:val="00170B82"/>
    <w:rsid w:val="0017197E"/>
    <w:rsid w:val="001732C4"/>
    <w:rsid w:val="00175A1F"/>
    <w:rsid w:val="00177A80"/>
    <w:rsid w:val="00181990"/>
    <w:rsid w:val="00183AD9"/>
    <w:rsid w:val="00183E5C"/>
    <w:rsid w:val="00192424"/>
    <w:rsid w:val="00192EB2"/>
    <w:rsid w:val="00194A10"/>
    <w:rsid w:val="00196BEC"/>
    <w:rsid w:val="00197631"/>
    <w:rsid w:val="001A0C7C"/>
    <w:rsid w:val="001A2E79"/>
    <w:rsid w:val="001A406B"/>
    <w:rsid w:val="001A68FE"/>
    <w:rsid w:val="001B15E7"/>
    <w:rsid w:val="001B23BB"/>
    <w:rsid w:val="001B30BB"/>
    <w:rsid w:val="001B3D81"/>
    <w:rsid w:val="001B436E"/>
    <w:rsid w:val="001B4E4A"/>
    <w:rsid w:val="001B66E0"/>
    <w:rsid w:val="001C0A43"/>
    <w:rsid w:val="001C2A02"/>
    <w:rsid w:val="001C3041"/>
    <w:rsid w:val="001C7781"/>
    <w:rsid w:val="001D47B4"/>
    <w:rsid w:val="001D5463"/>
    <w:rsid w:val="001D56C2"/>
    <w:rsid w:val="001E074B"/>
    <w:rsid w:val="001E705D"/>
    <w:rsid w:val="001F78E3"/>
    <w:rsid w:val="001F7B2B"/>
    <w:rsid w:val="001F7C8B"/>
    <w:rsid w:val="001F7E5C"/>
    <w:rsid w:val="002001DE"/>
    <w:rsid w:val="00200CFB"/>
    <w:rsid w:val="00201D25"/>
    <w:rsid w:val="002029BE"/>
    <w:rsid w:val="00204808"/>
    <w:rsid w:val="00205321"/>
    <w:rsid w:val="00205872"/>
    <w:rsid w:val="00207838"/>
    <w:rsid w:val="002111A0"/>
    <w:rsid w:val="00211C00"/>
    <w:rsid w:val="00212BE8"/>
    <w:rsid w:val="00221420"/>
    <w:rsid w:val="002240C8"/>
    <w:rsid w:val="00225357"/>
    <w:rsid w:val="00225F7F"/>
    <w:rsid w:val="00226AB2"/>
    <w:rsid w:val="00227517"/>
    <w:rsid w:val="00230370"/>
    <w:rsid w:val="0023796E"/>
    <w:rsid w:val="00250BED"/>
    <w:rsid w:val="00254034"/>
    <w:rsid w:val="0025761C"/>
    <w:rsid w:val="00257B4A"/>
    <w:rsid w:val="0026378D"/>
    <w:rsid w:val="00263BA1"/>
    <w:rsid w:val="00273E5C"/>
    <w:rsid w:val="00275BF0"/>
    <w:rsid w:val="00280825"/>
    <w:rsid w:val="00282BFE"/>
    <w:rsid w:val="002842F1"/>
    <w:rsid w:val="002846EE"/>
    <w:rsid w:val="002859A0"/>
    <w:rsid w:val="002865DF"/>
    <w:rsid w:val="00290EE5"/>
    <w:rsid w:val="0029248E"/>
    <w:rsid w:val="002964CC"/>
    <w:rsid w:val="00296A28"/>
    <w:rsid w:val="00296E54"/>
    <w:rsid w:val="002A1155"/>
    <w:rsid w:val="002A1B61"/>
    <w:rsid w:val="002A27A7"/>
    <w:rsid w:val="002A7796"/>
    <w:rsid w:val="002B68DB"/>
    <w:rsid w:val="002C07E9"/>
    <w:rsid w:val="002C157B"/>
    <w:rsid w:val="002C2F92"/>
    <w:rsid w:val="002C3B45"/>
    <w:rsid w:val="002C71A8"/>
    <w:rsid w:val="002D3C62"/>
    <w:rsid w:val="002D4B73"/>
    <w:rsid w:val="002F6E5C"/>
    <w:rsid w:val="002F7619"/>
    <w:rsid w:val="0030592B"/>
    <w:rsid w:val="00310CD3"/>
    <w:rsid w:val="00316148"/>
    <w:rsid w:val="003161C1"/>
    <w:rsid w:val="00316C5F"/>
    <w:rsid w:val="00317586"/>
    <w:rsid w:val="003229E7"/>
    <w:rsid w:val="00325074"/>
    <w:rsid w:val="00326CF0"/>
    <w:rsid w:val="00327056"/>
    <w:rsid w:val="00332929"/>
    <w:rsid w:val="00333FE3"/>
    <w:rsid w:val="00335F0F"/>
    <w:rsid w:val="0035170B"/>
    <w:rsid w:val="00354451"/>
    <w:rsid w:val="00357468"/>
    <w:rsid w:val="00364718"/>
    <w:rsid w:val="0036743B"/>
    <w:rsid w:val="00370E00"/>
    <w:rsid w:val="00373230"/>
    <w:rsid w:val="0037538D"/>
    <w:rsid w:val="00376B90"/>
    <w:rsid w:val="00376CE3"/>
    <w:rsid w:val="00376E17"/>
    <w:rsid w:val="003774DF"/>
    <w:rsid w:val="00377C60"/>
    <w:rsid w:val="00381048"/>
    <w:rsid w:val="00383B71"/>
    <w:rsid w:val="00384BEC"/>
    <w:rsid w:val="003856B1"/>
    <w:rsid w:val="00390DD0"/>
    <w:rsid w:val="00390FF9"/>
    <w:rsid w:val="003921D8"/>
    <w:rsid w:val="003928DD"/>
    <w:rsid w:val="003A1445"/>
    <w:rsid w:val="003B5DE8"/>
    <w:rsid w:val="003C0AB8"/>
    <w:rsid w:val="003C792C"/>
    <w:rsid w:val="003C7CBE"/>
    <w:rsid w:val="003D1A82"/>
    <w:rsid w:val="003D1E5C"/>
    <w:rsid w:val="003D285B"/>
    <w:rsid w:val="003D4B83"/>
    <w:rsid w:val="003E205D"/>
    <w:rsid w:val="003E2487"/>
    <w:rsid w:val="003E39A1"/>
    <w:rsid w:val="003E6783"/>
    <w:rsid w:val="003F0365"/>
    <w:rsid w:val="003F5437"/>
    <w:rsid w:val="003F602D"/>
    <w:rsid w:val="003F70C5"/>
    <w:rsid w:val="004020FF"/>
    <w:rsid w:val="004024B0"/>
    <w:rsid w:val="00402A63"/>
    <w:rsid w:val="0040459C"/>
    <w:rsid w:val="00412852"/>
    <w:rsid w:val="00412ED0"/>
    <w:rsid w:val="0041326D"/>
    <w:rsid w:val="00414A99"/>
    <w:rsid w:val="004157CB"/>
    <w:rsid w:val="00417773"/>
    <w:rsid w:val="004233C4"/>
    <w:rsid w:val="00426570"/>
    <w:rsid w:val="004274E8"/>
    <w:rsid w:val="00427582"/>
    <w:rsid w:val="00430395"/>
    <w:rsid w:val="00430537"/>
    <w:rsid w:val="00432942"/>
    <w:rsid w:val="00434B9A"/>
    <w:rsid w:val="00440DE3"/>
    <w:rsid w:val="00441377"/>
    <w:rsid w:val="0044255A"/>
    <w:rsid w:val="00443608"/>
    <w:rsid w:val="00443742"/>
    <w:rsid w:val="00443E6C"/>
    <w:rsid w:val="00443FF0"/>
    <w:rsid w:val="00446BB8"/>
    <w:rsid w:val="004478B1"/>
    <w:rsid w:val="0045370A"/>
    <w:rsid w:val="0045534A"/>
    <w:rsid w:val="00456DD4"/>
    <w:rsid w:val="00456FA9"/>
    <w:rsid w:val="004625B8"/>
    <w:rsid w:val="00463F2E"/>
    <w:rsid w:val="00464A76"/>
    <w:rsid w:val="0047032B"/>
    <w:rsid w:val="00471A5E"/>
    <w:rsid w:val="00474635"/>
    <w:rsid w:val="00474E79"/>
    <w:rsid w:val="0047760B"/>
    <w:rsid w:val="004805CB"/>
    <w:rsid w:val="00482678"/>
    <w:rsid w:val="004828A6"/>
    <w:rsid w:val="00484931"/>
    <w:rsid w:val="004921D1"/>
    <w:rsid w:val="00493EDE"/>
    <w:rsid w:val="00494F81"/>
    <w:rsid w:val="00496440"/>
    <w:rsid w:val="004A376D"/>
    <w:rsid w:val="004A3C00"/>
    <w:rsid w:val="004A4A4B"/>
    <w:rsid w:val="004A53AD"/>
    <w:rsid w:val="004A7983"/>
    <w:rsid w:val="004B0BAF"/>
    <w:rsid w:val="004B13E8"/>
    <w:rsid w:val="004B1554"/>
    <w:rsid w:val="004B5A3B"/>
    <w:rsid w:val="004B600A"/>
    <w:rsid w:val="004B6044"/>
    <w:rsid w:val="004B6C7D"/>
    <w:rsid w:val="004C00B8"/>
    <w:rsid w:val="004C182A"/>
    <w:rsid w:val="004C48B6"/>
    <w:rsid w:val="004C7223"/>
    <w:rsid w:val="004D0FE9"/>
    <w:rsid w:val="004D1801"/>
    <w:rsid w:val="004D1BFE"/>
    <w:rsid w:val="004D3BE8"/>
    <w:rsid w:val="004D7318"/>
    <w:rsid w:val="004D7444"/>
    <w:rsid w:val="004E095C"/>
    <w:rsid w:val="004E0C39"/>
    <w:rsid w:val="004E178A"/>
    <w:rsid w:val="004E36A1"/>
    <w:rsid w:val="004E7585"/>
    <w:rsid w:val="004E7E40"/>
    <w:rsid w:val="004F101D"/>
    <w:rsid w:val="004F385B"/>
    <w:rsid w:val="004F5246"/>
    <w:rsid w:val="005029A0"/>
    <w:rsid w:val="00504303"/>
    <w:rsid w:val="00506A7A"/>
    <w:rsid w:val="00506D62"/>
    <w:rsid w:val="00511411"/>
    <w:rsid w:val="00511E11"/>
    <w:rsid w:val="00512B34"/>
    <w:rsid w:val="005152EE"/>
    <w:rsid w:val="00520A6C"/>
    <w:rsid w:val="00522768"/>
    <w:rsid w:val="00525181"/>
    <w:rsid w:val="00525463"/>
    <w:rsid w:val="00527942"/>
    <w:rsid w:val="00530C56"/>
    <w:rsid w:val="0055162D"/>
    <w:rsid w:val="005523C5"/>
    <w:rsid w:val="005625AD"/>
    <w:rsid w:val="00565E0B"/>
    <w:rsid w:val="00566F83"/>
    <w:rsid w:val="00575BA4"/>
    <w:rsid w:val="00577AF1"/>
    <w:rsid w:val="00577DEC"/>
    <w:rsid w:val="00582D3A"/>
    <w:rsid w:val="005843D7"/>
    <w:rsid w:val="00586C90"/>
    <w:rsid w:val="00587B00"/>
    <w:rsid w:val="00590F8A"/>
    <w:rsid w:val="00590FE4"/>
    <w:rsid w:val="0059212A"/>
    <w:rsid w:val="005936C7"/>
    <w:rsid w:val="00593707"/>
    <w:rsid w:val="005952AA"/>
    <w:rsid w:val="00595A37"/>
    <w:rsid w:val="00596B77"/>
    <w:rsid w:val="00596BE2"/>
    <w:rsid w:val="005A0E76"/>
    <w:rsid w:val="005A0F99"/>
    <w:rsid w:val="005A10F0"/>
    <w:rsid w:val="005A3A63"/>
    <w:rsid w:val="005A6715"/>
    <w:rsid w:val="005B015B"/>
    <w:rsid w:val="005B017E"/>
    <w:rsid w:val="005B2EC8"/>
    <w:rsid w:val="005B378D"/>
    <w:rsid w:val="005B390F"/>
    <w:rsid w:val="005B4C3F"/>
    <w:rsid w:val="005B6013"/>
    <w:rsid w:val="005B6137"/>
    <w:rsid w:val="005B7F6A"/>
    <w:rsid w:val="005C447F"/>
    <w:rsid w:val="005C6F2B"/>
    <w:rsid w:val="005D1460"/>
    <w:rsid w:val="005D4FFD"/>
    <w:rsid w:val="005D7D35"/>
    <w:rsid w:val="005E0873"/>
    <w:rsid w:val="005E0AF7"/>
    <w:rsid w:val="005E2DC5"/>
    <w:rsid w:val="005E3BF5"/>
    <w:rsid w:val="005E483B"/>
    <w:rsid w:val="005E4846"/>
    <w:rsid w:val="005E5D91"/>
    <w:rsid w:val="005F13F9"/>
    <w:rsid w:val="005F17B0"/>
    <w:rsid w:val="005F2BF9"/>
    <w:rsid w:val="005F2F91"/>
    <w:rsid w:val="005F4523"/>
    <w:rsid w:val="005F4BD1"/>
    <w:rsid w:val="005F4FF6"/>
    <w:rsid w:val="005F6D47"/>
    <w:rsid w:val="00600A46"/>
    <w:rsid w:val="00601000"/>
    <w:rsid w:val="006067B9"/>
    <w:rsid w:val="00606D07"/>
    <w:rsid w:val="006141B8"/>
    <w:rsid w:val="00615E10"/>
    <w:rsid w:val="00621D54"/>
    <w:rsid w:val="00622939"/>
    <w:rsid w:val="00632391"/>
    <w:rsid w:val="00635146"/>
    <w:rsid w:val="0064065B"/>
    <w:rsid w:val="006430C0"/>
    <w:rsid w:val="00643B2B"/>
    <w:rsid w:val="00643E3C"/>
    <w:rsid w:val="006460E9"/>
    <w:rsid w:val="00647493"/>
    <w:rsid w:val="006474D7"/>
    <w:rsid w:val="006538CE"/>
    <w:rsid w:val="00653E5F"/>
    <w:rsid w:val="006549DE"/>
    <w:rsid w:val="006563E8"/>
    <w:rsid w:val="00656455"/>
    <w:rsid w:val="006572C5"/>
    <w:rsid w:val="00657A4A"/>
    <w:rsid w:val="00660826"/>
    <w:rsid w:val="0066173F"/>
    <w:rsid w:val="00662C3D"/>
    <w:rsid w:val="00663F7D"/>
    <w:rsid w:val="006642CB"/>
    <w:rsid w:val="0066573A"/>
    <w:rsid w:val="00670B98"/>
    <w:rsid w:val="00670CB6"/>
    <w:rsid w:val="00671DBC"/>
    <w:rsid w:val="0067285E"/>
    <w:rsid w:val="00674D33"/>
    <w:rsid w:val="00676F30"/>
    <w:rsid w:val="00677554"/>
    <w:rsid w:val="0068061A"/>
    <w:rsid w:val="00680BDE"/>
    <w:rsid w:val="00681890"/>
    <w:rsid w:val="00682E13"/>
    <w:rsid w:val="00684F99"/>
    <w:rsid w:val="00687757"/>
    <w:rsid w:val="006932BD"/>
    <w:rsid w:val="006A1F6B"/>
    <w:rsid w:val="006A5A38"/>
    <w:rsid w:val="006A6F11"/>
    <w:rsid w:val="006A7AF9"/>
    <w:rsid w:val="006B2EBF"/>
    <w:rsid w:val="006B4A9B"/>
    <w:rsid w:val="006B6F92"/>
    <w:rsid w:val="006B7F87"/>
    <w:rsid w:val="006C4366"/>
    <w:rsid w:val="006C70B4"/>
    <w:rsid w:val="006D0593"/>
    <w:rsid w:val="006D232F"/>
    <w:rsid w:val="006E05D4"/>
    <w:rsid w:val="006E554C"/>
    <w:rsid w:val="006E6721"/>
    <w:rsid w:val="006E712F"/>
    <w:rsid w:val="006F2F86"/>
    <w:rsid w:val="006F4A3A"/>
    <w:rsid w:val="006F4BEA"/>
    <w:rsid w:val="006F5568"/>
    <w:rsid w:val="006F799A"/>
    <w:rsid w:val="007031CC"/>
    <w:rsid w:val="007045E5"/>
    <w:rsid w:val="00714948"/>
    <w:rsid w:val="00717890"/>
    <w:rsid w:val="007218BC"/>
    <w:rsid w:val="00724FDA"/>
    <w:rsid w:val="00731113"/>
    <w:rsid w:val="00747B9E"/>
    <w:rsid w:val="007500A8"/>
    <w:rsid w:val="00750A8D"/>
    <w:rsid w:val="00750E29"/>
    <w:rsid w:val="0075174A"/>
    <w:rsid w:val="0075215C"/>
    <w:rsid w:val="00752CCD"/>
    <w:rsid w:val="00753339"/>
    <w:rsid w:val="00755C70"/>
    <w:rsid w:val="00761283"/>
    <w:rsid w:val="00761572"/>
    <w:rsid w:val="00761DFD"/>
    <w:rsid w:val="0076358D"/>
    <w:rsid w:val="00765085"/>
    <w:rsid w:val="007655D8"/>
    <w:rsid w:val="00774349"/>
    <w:rsid w:val="007744FF"/>
    <w:rsid w:val="00775236"/>
    <w:rsid w:val="007764C1"/>
    <w:rsid w:val="0077677E"/>
    <w:rsid w:val="00776C3A"/>
    <w:rsid w:val="00781851"/>
    <w:rsid w:val="007878E7"/>
    <w:rsid w:val="00792C39"/>
    <w:rsid w:val="007949AB"/>
    <w:rsid w:val="0079632D"/>
    <w:rsid w:val="007A4451"/>
    <w:rsid w:val="007A5BBC"/>
    <w:rsid w:val="007A6191"/>
    <w:rsid w:val="007B1BD8"/>
    <w:rsid w:val="007B242F"/>
    <w:rsid w:val="007B5152"/>
    <w:rsid w:val="007B5872"/>
    <w:rsid w:val="007B5E61"/>
    <w:rsid w:val="007B653B"/>
    <w:rsid w:val="007B6C9B"/>
    <w:rsid w:val="007C07B2"/>
    <w:rsid w:val="007C2FBA"/>
    <w:rsid w:val="007C7D14"/>
    <w:rsid w:val="007D5E93"/>
    <w:rsid w:val="007D62C2"/>
    <w:rsid w:val="007D7B95"/>
    <w:rsid w:val="007E3545"/>
    <w:rsid w:val="007E3860"/>
    <w:rsid w:val="007E474C"/>
    <w:rsid w:val="007E4814"/>
    <w:rsid w:val="007E6C79"/>
    <w:rsid w:val="007F3CA5"/>
    <w:rsid w:val="007F52AA"/>
    <w:rsid w:val="007F5658"/>
    <w:rsid w:val="007F685A"/>
    <w:rsid w:val="007F710C"/>
    <w:rsid w:val="007F746C"/>
    <w:rsid w:val="00800EED"/>
    <w:rsid w:val="00800F9C"/>
    <w:rsid w:val="00801114"/>
    <w:rsid w:val="0080327F"/>
    <w:rsid w:val="008034DC"/>
    <w:rsid w:val="008047C5"/>
    <w:rsid w:val="008056A3"/>
    <w:rsid w:val="00805D19"/>
    <w:rsid w:val="008065DE"/>
    <w:rsid w:val="008210FE"/>
    <w:rsid w:val="0082349C"/>
    <w:rsid w:val="0082357F"/>
    <w:rsid w:val="0083017B"/>
    <w:rsid w:val="00830305"/>
    <w:rsid w:val="0083127D"/>
    <w:rsid w:val="008313B5"/>
    <w:rsid w:val="00833205"/>
    <w:rsid w:val="00834DAC"/>
    <w:rsid w:val="00835293"/>
    <w:rsid w:val="00835733"/>
    <w:rsid w:val="0084047C"/>
    <w:rsid w:val="008414B1"/>
    <w:rsid w:val="00842286"/>
    <w:rsid w:val="0084301B"/>
    <w:rsid w:val="00843196"/>
    <w:rsid w:val="00843FDB"/>
    <w:rsid w:val="00844CBE"/>
    <w:rsid w:val="00844DAE"/>
    <w:rsid w:val="008469ED"/>
    <w:rsid w:val="00847333"/>
    <w:rsid w:val="00853A8A"/>
    <w:rsid w:val="008558E7"/>
    <w:rsid w:val="00857EBE"/>
    <w:rsid w:val="00860FCD"/>
    <w:rsid w:val="008611DA"/>
    <w:rsid w:val="00861911"/>
    <w:rsid w:val="00861CFD"/>
    <w:rsid w:val="008658CF"/>
    <w:rsid w:val="00875354"/>
    <w:rsid w:val="008768D8"/>
    <w:rsid w:val="00876A49"/>
    <w:rsid w:val="00876DF3"/>
    <w:rsid w:val="008804CD"/>
    <w:rsid w:val="0088218C"/>
    <w:rsid w:val="00883A28"/>
    <w:rsid w:val="0088439E"/>
    <w:rsid w:val="00884721"/>
    <w:rsid w:val="00887788"/>
    <w:rsid w:val="008911B5"/>
    <w:rsid w:val="00892FD3"/>
    <w:rsid w:val="008A1C0E"/>
    <w:rsid w:val="008A1F8B"/>
    <w:rsid w:val="008A3C19"/>
    <w:rsid w:val="008A482A"/>
    <w:rsid w:val="008A4B8B"/>
    <w:rsid w:val="008A57F7"/>
    <w:rsid w:val="008B3214"/>
    <w:rsid w:val="008B328F"/>
    <w:rsid w:val="008C1902"/>
    <w:rsid w:val="008C36F4"/>
    <w:rsid w:val="008C38FB"/>
    <w:rsid w:val="008C401C"/>
    <w:rsid w:val="008C76DC"/>
    <w:rsid w:val="008D072A"/>
    <w:rsid w:val="008D26AF"/>
    <w:rsid w:val="008D4736"/>
    <w:rsid w:val="008D4C9B"/>
    <w:rsid w:val="008D5D4D"/>
    <w:rsid w:val="008D72B4"/>
    <w:rsid w:val="008E4B68"/>
    <w:rsid w:val="008F1407"/>
    <w:rsid w:val="008F4F4B"/>
    <w:rsid w:val="009010B1"/>
    <w:rsid w:val="00902CE4"/>
    <w:rsid w:val="00905D1E"/>
    <w:rsid w:val="00906078"/>
    <w:rsid w:val="0090636A"/>
    <w:rsid w:val="00906BB0"/>
    <w:rsid w:val="009070B2"/>
    <w:rsid w:val="00913ED8"/>
    <w:rsid w:val="00914747"/>
    <w:rsid w:val="00915EB6"/>
    <w:rsid w:val="00916DF3"/>
    <w:rsid w:val="00920FA6"/>
    <w:rsid w:val="0092207D"/>
    <w:rsid w:val="009240DF"/>
    <w:rsid w:val="0092548D"/>
    <w:rsid w:val="00930795"/>
    <w:rsid w:val="00931741"/>
    <w:rsid w:val="00932340"/>
    <w:rsid w:val="0093567E"/>
    <w:rsid w:val="009450EA"/>
    <w:rsid w:val="00945106"/>
    <w:rsid w:val="00945424"/>
    <w:rsid w:val="00954EA7"/>
    <w:rsid w:val="00956C20"/>
    <w:rsid w:val="0095784E"/>
    <w:rsid w:val="00957BCB"/>
    <w:rsid w:val="0096279F"/>
    <w:rsid w:val="009651BD"/>
    <w:rsid w:val="00965A1D"/>
    <w:rsid w:val="00965CC1"/>
    <w:rsid w:val="0096645D"/>
    <w:rsid w:val="00970174"/>
    <w:rsid w:val="009702B5"/>
    <w:rsid w:val="00971856"/>
    <w:rsid w:val="009726C3"/>
    <w:rsid w:val="00972853"/>
    <w:rsid w:val="009730C4"/>
    <w:rsid w:val="00975B21"/>
    <w:rsid w:val="00975E3B"/>
    <w:rsid w:val="009763D7"/>
    <w:rsid w:val="00981EC6"/>
    <w:rsid w:val="00983D38"/>
    <w:rsid w:val="00985571"/>
    <w:rsid w:val="0099367B"/>
    <w:rsid w:val="00993B17"/>
    <w:rsid w:val="009947F1"/>
    <w:rsid w:val="009962B0"/>
    <w:rsid w:val="009A3AFF"/>
    <w:rsid w:val="009A4073"/>
    <w:rsid w:val="009A5848"/>
    <w:rsid w:val="009A6125"/>
    <w:rsid w:val="009B1E9F"/>
    <w:rsid w:val="009B208E"/>
    <w:rsid w:val="009B36FA"/>
    <w:rsid w:val="009C1F80"/>
    <w:rsid w:val="009D4DFA"/>
    <w:rsid w:val="009E281B"/>
    <w:rsid w:val="009E3170"/>
    <w:rsid w:val="009E6BAC"/>
    <w:rsid w:val="009F415E"/>
    <w:rsid w:val="00A007E7"/>
    <w:rsid w:val="00A02C59"/>
    <w:rsid w:val="00A04341"/>
    <w:rsid w:val="00A04812"/>
    <w:rsid w:val="00A04F37"/>
    <w:rsid w:val="00A05B50"/>
    <w:rsid w:val="00A0696D"/>
    <w:rsid w:val="00A0701C"/>
    <w:rsid w:val="00A11D6F"/>
    <w:rsid w:val="00A12B9C"/>
    <w:rsid w:val="00A12F46"/>
    <w:rsid w:val="00A24DCF"/>
    <w:rsid w:val="00A25368"/>
    <w:rsid w:val="00A25674"/>
    <w:rsid w:val="00A27115"/>
    <w:rsid w:val="00A27D6F"/>
    <w:rsid w:val="00A304B7"/>
    <w:rsid w:val="00A33655"/>
    <w:rsid w:val="00A368DD"/>
    <w:rsid w:val="00A37231"/>
    <w:rsid w:val="00A374D3"/>
    <w:rsid w:val="00A37552"/>
    <w:rsid w:val="00A376BE"/>
    <w:rsid w:val="00A416D0"/>
    <w:rsid w:val="00A44D07"/>
    <w:rsid w:val="00A47A85"/>
    <w:rsid w:val="00A51277"/>
    <w:rsid w:val="00A518AB"/>
    <w:rsid w:val="00A52B63"/>
    <w:rsid w:val="00A54668"/>
    <w:rsid w:val="00A54AB0"/>
    <w:rsid w:val="00A55E49"/>
    <w:rsid w:val="00A6145B"/>
    <w:rsid w:val="00A6313B"/>
    <w:rsid w:val="00A64F81"/>
    <w:rsid w:val="00A651C3"/>
    <w:rsid w:val="00A65C47"/>
    <w:rsid w:val="00A66DB1"/>
    <w:rsid w:val="00A7073D"/>
    <w:rsid w:val="00A73CA1"/>
    <w:rsid w:val="00A80570"/>
    <w:rsid w:val="00A80E25"/>
    <w:rsid w:val="00A85354"/>
    <w:rsid w:val="00A927B8"/>
    <w:rsid w:val="00A94677"/>
    <w:rsid w:val="00A94CE4"/>
    <w:rsid w:val="00A95E2F"/>
    <w:rsid w:val="00A970CA"/>
    <w:rsid w:val="00A973FB"/>
    <w:rsid w:val="00AA005C"/>
    <w:rsid w:val="00AA2C77"/>
    <w:rsid w:val="00AA5E31"/>
    <w:rsid w:val="00AA6D37"/>
    <w:rsid w:val="00AA74CB"/>
    <w:rsid w:val="00AB0C85"/>
    <w:rsid w:val="00AB3763"/>
    <w:rsid w:val="00AB5067"/>
    <w:rsid w:val="00AC19C8"/>
    <w:rsid w:val="00AC348A"/>
    <w:rsid w:val="00AC588C"/>
    <w:rsid w:val="00AC6AE5"/>
    <w:rsid w:val="00AC7832"/>
    <w:rsid w:val="00AD62F7"/>
    <w:rsid w:val="00AE07E9"/>
    <w:rsid w:val="00AE3243"/>
    <w:rsid w:val="00AE363E"/>
    <w:rsid w:val="00AE3B5B"/>
    <w:rsid w:val="00AE40CC"/>
    <w:rsid w:val="00AE46C1"/>
    <w:rsid w:val="00AF1BB7"/>
    <w:rsid w:val="00AF4F70"/>
    <w:rsid w:val="00B00382"/>
    <w:rsid w:val="00B012EA"/>
    <w:rsid w:val="00B03936"/>
    <w:rsid w:val="00B0733D"/>
    <w:rsid w:val="00B135C9"/>
    <w:rsid w:val="00B229C9"/>
    <w:rsid w:val="00B25E44"/>
    <w:rsid w:val="00B27A2E"/>
    <w:rsid w:val="00B31B82"/>
    <w:rsid w:val="00B32FF7"/>
    <w:rsid w:val="00B36CA0"/>
    <w:rsid w:val="00B37847"/>
    <w:rsid w:val="00B37C60"/>
    <w:rsid w:val="00B41453"/>
    <w:rsid w:val="00B448C1"/>
    <w:rsid w:val="00B46BCA"/>
    <w:rsid w:val="00B523F4"/>
    <w:rsid w:val="00B524D7"/>
    <w:rsid w:val="00B5266E"/>
    <w:rsid w:val="00B529FB"/>
    <w:rsid w:val="00B53464"/>
    <w:rsid w:val="00B537B8"/>
    <w:rsid w:val="00B5489F"/>
    <w:rsid w:val="00B633F5"/>
    <w:rsid w:val="00B647ED"/>
    <w:rsid w:val="00B6499B"/>
    <w:rsid w:val="00B6729E"/>
    <w:rsid w:val="00B74353"/>
    <w:rsid w:val="00B771AF"/>
    <w:rsid w:val="00B77ED6"/>
    <w:rsid w:val="00B801BE"/>
    <w:rsid w:val="00B9479D"/>
    <w:rsid w:val="00B9536E"/>
    <w:rsid w:val="00B9580E"/>
    <w:rsid w:val="00B978C6"/>
    <w:rsid w:val="00BA2760"/>
    <w:rsid w:val="00BA2BCD"/>
    <w:rsid w:val="00BA2D24"/>
    <w:rsid w:val="00BA3B54"/>
    <w:rsid w:val="00BA7242"/>
    <w:rsid w:val="00BA7930"/>
    <w:rsid w:val="00BB0BA0"/>
    <w:rsid w:val="00BB306D"/>
    <w:rsid w:val="00BB3C72"/>
    <w:rsid w:val="00BB4BA3"/>
    <w:rsid w:val="00BB6F2A"/>
    <w:rsid w:val="00BB75BF"/>
    <w:rsid w:val="00BC06D6"/>
    <w:rsid w:val="00BC2DC4"/>
    <w:rsid w:val="00BC43CE"/>
    <w:rsid w:val="00BD1DD0"/>
    <w:rsid w:val="00BE0007"/>
    <w:rsid w:val="00BE20B3"/>
    <w:rsid w:val="00BF01CB"/>
    <w:rsid w:val="00BF05BC"/>
    <w:rsid w:val="00BF4DFB"/>
    <w:rsid w:val="00C0058D"/>
    <w:rsid w:val="00C01DF5"/>
    <w:rsid w:val="00C01F35"/>
    <w:rsid w:val="00C032EF"/>
    <w:rsid w:val="00C039FA"/>
    <w:rsid w:val="00C03A61"/>
    <w:rsid w:val="00C04D03"/>
    <w:rsid w:val="00C053C6"/>
    <w:rsid w:val="00C106FB"/>
    <w:rsid w:val="00C1199A"/>
    <w:rsid w:val="00C14578"/>
    <w:rsid w:val="00C15F6F"/>
    <w:rsid w:val="00C22483"/>
    <w:rsid w:val="00C22997"/>
    <w:rsid w:val="00C23311"/>
    <w:rsid w:val="00C234AC"/>
    <w:rsid w:val="00C23CE4"/>
    <w:rsid w:val="00C2437C"/>
    <w:rsid w:val="00C25091"/>
    <w:rsid w:val="00C32CC4"/>
    <w:rsid w:val="00C3341C"/>
    <w:rsid w:val="00C35384"/>
    <w:rsid w:val="00C36499"/>
    <w:rsid w:val="00C40FD2"/>
    <w:rsid w:val="00C42222"/>
    <w:rsid w:val="00C433B5"/>
    <w:rsid w:val="00C44919"/>
    <w:rsid w:val="00C45663"/>
    <w:rsid w:val="00C50622"/>
    <w:rsid w:val="00C51E15"/>
    <w:rsid w:val="00C54420"/>
    <w:rsid w:val="00C56A4C"/>
    <w:rsid w:val="00C56C6F"/>
    <w:rsid w:val="00C570C2"/>
    <w:rsid w:val="00C5775F"/>
    <w:rsid w:val="00C60058"/>
    <w:rsid w:val="00C616A9"/>
    <w:rsid w:val="00C62A00"/>
    <w:rsid w:val="00C64D6C"/>
    <w:rsid w:val="00C65FF5"/>
    <w:rsid w:val="00C7002E"/>
    <w:rsid w:val="00C74A5A"/>
    <w:rsid w:val="00C80872"/>
    <w:rsid w:val="00C80F89"/>
    <w:rsid w:val="00C8677E"/>
    <w:rsid w:val="00C91FA8"/>
    <w:rsid w:val="00C939BE"/>
    <w:rsid w:val="00C93EC5"/>
    <w:rsid w:val="00C94EE5"/>
    <w:rsid w:val="00C95088"/>
    <w:rsid w:val="00C95D62"/>
    <w:rsid w:val="00C963DC"/>
    <w:rsid w:val="00C96E34"/>
    <w:rsid w:val="00C96E85"/>
    <w:rsid w:val="00C97281"/>
    <w:rsid w:val="00CA0DFE"/>
    <w:rsid w:val="00CA1F12"/>
    <w:rsid w:val="00CA1FCD"/>
    <w:rsid w:val="00CA5BB6"/>
    <w:rsid w:val="00CA7839"/>
    <w:rsid w:val="00CB0A3C"/>
    <w:rsid w:val="00CB27F2"/>
    <w:rsid w:val="00CB2CEF"/>
    <w:rsid w:val="00CB5532"/>
    <w:rsid w:val="00CB5849"/>
    <w:rsid w:val="00CB7C73"/>
    <w:rsid w:val="00CC2608"/>
    <w:rsid w:val="00CC4281"/>
    <w:rsid w:val="00CC6BAE"/>
    <w:rsid w:val="00CD2A36"/>
    <w:rsid w:val="00CD437F"/>
    <w:rsid w:val="00CD6140"/>
    <w:rsid w:val="00CD633D"/>
    <w:rsid w:val="00CE6482"/>
    <w:rsid w:val="00CF22C2"/>
    <w:rsid w:val="00CF49CA"/>
    <w:rsid w:val="00CF6972"/>
    <w:rsid w:val="00D003B5"/>
    <w:rsid w:val="00D01273"/>
    <w:rsid w:val="00D065A5"/>
    <w:rsid w:val="00D074EC"/>
    <w:rsid w:val="00D10039"/>
    <w:rsid w:val="00D10D13"/>
    <w:rsid w:val="00D12C69"/>
    <w:rsid w:val="00D1560B"/>
    <w:rsid w:val="00D173EB"/>
    <w:rsid w:val="00D21EB2"/>
    <w:rsid w:val="00D25BE5"/>
    <w:rsid w:val="00D319FD"/>
    <w:rsid w:val="00D36C08"/>
    <w:rsid w:val="00D37AC4"/>
    <w:rsid w:val="00D37AF6"/>
    <w:rsid w:val="00D4114A"/>
    <w:rsid w:val="00D44E46"/>
    <w:rsid w:val="00D47717"/>
    <w:rsid w:val="00D5165F"/>
    <w:rsid w:val="00D57A09"/>
    <w:rsid w:val="00D642E3"/>
    <w:rsid w:val="00D65746"/>
    <w:rsid w:val="00D7588D"/>
    <w:rsid w:val="00D76C52"/>
    <w:rsid w:val="00D77EA3"/>
    <w:rsid w:val="00D813C9"/>
    <w:rsid w:val="00D81879"/>
    <w:rsid w:val="00D83A21"/>
    <w:rsid w:val="00D85CA7"/>
    <w:rsid w:val="00D8654B"/>
    <w:rsid w:val="00D87CE8"/>
    <w:rsid w:val="00D9121A"/>
    <w:rsid w:val="00D91C9D"/>
    <w:rsid w:val="00D942AA"/>
    <w:rsid w:val="00D97B1C"/>
    <w:rsid w:val="00DA2133"/>
    <w:rsid w:val="00DA258B"/>
    <w:rsid w:val="00DA2E52"/>
    <w:rsid w:val="00DA35E5"/>
    <w:rsid w:val="00DA4B8B"/>
    <w:rsid w:val="00DA5D95"/>
    <w:rsid w:val="00DA721C"/>
    <w:rsid w:val="00DB01D1"/>
    <w:rsid w:val="00DB06B8"/>
    <w:rsid w:val="00DB20C4"/>
    <w:rsid w:val="00DB3D6E"/>
    <w:rsid w:val="00DB4A53"/>
    <w:rsid w:val="00DB5128"/>
    <w:rsid w:val="00DB5D0E"/>
    <w:rsid w:val="00DB7BBF"/>
    <w:rsid w:val="00DC0389"/>
    <w:rsid w:val="00DC044B"/>
    <w:rsid w:val="00DC06C2"/>
    <w:rsid w:val="00DC08C1"/>
    <w:rsid w:val="00DC2ECE"/>
    <w:rsid w:val="00DC4592"/>
    <w:rsid w:val="00DC4BF1"/>
    <w:rsid w:val="00DC5300"/>
    <w:rsid w:val="00DC5A61"/>
    <w:rsid w:val="00DC7007"/>
    <w:rsid w:val="00DC7DB1"/>
    <w:rsid w:val="00DD0212"/>
    <w:rsid w:val="00DD03F6"/>
    <w:rsid w:val="00DD35BF"/>
    <w:rsid w:val="00DD7112"/>
    <w:rsid w:val="00DE1B17"/>
    <w:rsid w:val="00DE25C2"/>
    <w:rsid w:val="00DE4A5C"/>
    <w:rsid w:val="00DE592A"/>
    <w:rsid w:val="00DF35D2"/>
    <w:rsid w:val="00DF509A"/>
    <w:rsid w:val="00E00351"/>
    <w:rsid w:val="00E01F04"/>
    <w:rsid w:val="00E02167"/>
    <w:rsid w:val="00E028BA"/>
    <w:rsid w:val="00E02C85"/>
    <w:rsid w:val="00E0446C"/>
    <w:rsid w:val="00E06258"/>
    <w:rsid w:val="00E06EB9"/>
    <w:rsid w:val="00E07352"/>
    <w:rsid w:val="00E07B4A"/>
    <w:rsid w:val="00E107BB"/>
    <w:rsid w:val="00E110A2"/>
    <w:rsid w:val="00E1198E"/>
    <w:rsid w:val="00E1278A"/>
    <w:rsid w:val="00E13937"/>
    <w:rsid w:val="00E202FD"/>
    <w:rsid w:val="00E24A56"/>
    <w:rsid w:val="00E25F0D"/>
    <w:rsid w:val="00E308E5"/>
    <w:rsid w:val="00E35553"/>
    <w:rsid w:val="00E35D09"/>
    <w:rsid w:val="00E4113E"/>
    <w:rsid w:val="00E46B53"/>
    <w:rsid w:val="00E5092F"/>
    <w:rsid w:val="00E50BE2"/>
    <w:rsid w:val="00E56EAB"/>
    <w:rsid w:val="00E60E27"/>
    <w:rsid w:val="00E61D71"/>
    <w:rsid w:val="00E620DF"/>
    <w:rsid w:val="00E63702"/>
    <w:rsid w:val="00E723BA"/>
    <w:rsid w:val="00E7737A"/>
    <w:rsid w:val="00E84A01"/>
    <w:rsid w:val="00E85792"/>
    <w:rsid w:val="00E8798F"/>
    <w:rsid w:val="00E9026B"/>
    <w:rsid w:val="00E91CF9"/>
    <w:rsid w:val="00E9255F"/>
    <w:rsid w:val="00E931EB"/>
    <w:rsid w:val="00E9765C"/>
    <w:rsid w:val="00EA138D"/>
    <w:rsid w:val="00EA5734"/>
    <w:rsid w:val="00EB0E60"/>
    <w:rsid w:val="00EB1A61"/>
    <w:rsid w:val="00EB3289"/>
    <w:rsid w:val="00EB593F"/>
    <w:rsid w:val="00EB60AA"/>
    <w:rsid w:val="00EB61D3"/>
    <w:rsid w:val="00EB65B7"/>
    <w:rsid w:val="00EB74C7"/>
    <w:rsid w:val="00EC369F"/>
    <w:rsid w:val="00EC4D41"/>
    <w:rsid w:val="00EC650F"/>
    <w:rsid w:val="00ED45D1"/>
    <w:rsid w:val="00EE02C6"/>
    <w:rsid w:val="00EE1BF5"/>
    <w:rsid w:val="00EE3226"/>
    <w:rsid w:val="00EF0081"/>
    <w:rsid w:val="00EF0195"/>
    <w:rsid w:val="00EF575D"/>
    <w:rsid w:val="00EF57CE"/>
    <w:rsid w:val="00EF730A"/>
    <w:rsid w:val="00F04D88"/>
    <w:rsid w:val="00F052B6"/>
    <w:rsid w:val="00F12476"/>
    <w:rsid w:val="00F128CE"/>
    <w:rsid w:val="00F147D9"/>
    <w:rsid w:val="00F251D8"/>
    <w:rsid w:val="00F2581F"/>
    <w:rsid w:val="00F265BC"/>
    <w:rsid w:val="00F26C31"/>
    <w:rsid w:val="00F30D75"/>
    <w:rsid w:val="00F32FD4"/>
    <w:rsid w:val="00F33518"/>
    <w:rsid w:val="00F33846"/>
    <w:rsid w:val="00F42936"/>
    <w:rsid w:val="00F43C5A"/>
    <w:rsid w:val="00F458A7"/>
    <w:rsid w:val="00F5066E"/>
    <w:rsid w:val="00F529F5"/>
    <w:rsid w:val="00F56165"/>
    <w:rsid w:val="00F7419C"/>
    <w:rsid w:val="00F763D2"/>
    <w:rsid w:val="00F809AA"/>
    <w:rsid w:val="00F809B6"/>
    <w:rsid w:val="00F81CF9"/>
    <w:rsid w:val="00F82F88"/>
    <w:rsid w:val="00F85D94"/>
    <w:rsid w:val="00F9344E"/>
    <w:rsid w:val="00F949C8"/>
    <w:rsid w:val="00F94AD2"/>
    <w:rsid w:val="00F97B4A"/>
    <w:rsid w:val="00FA0D9E"/>
    <w:rsid w:val="00FA3192"/>
    <w:rsid w:val="00FA4F74"/>
    <w:rsid w:val="00FA51CA"/>
    <w:rsid w:val="00FB1DC0"/>
    <w:rsid w:val="00FB4E19"/>
    <w:rsid w:val="00FB596F"/>
    <w:rsid w:val="00FB7723"/>
    <w:rsid w:val="00FC2014"/>
    <w:rsid w:val="00FC6F3E"/>
    <w:rsid w:val="00FC7AB7"/>
    <w:rsid w:val="00FD4FBB"/>
    <w:rsid w:val="00FD5630"/>
    <w:rsid w:val="00FD6753"/>
    <w:rsid w:val="00FD72E4"/>
    <w:rsid w:val="00FD76B7"/>
    <w:rsid w:val="00FE00B0"/>
    <w:rsid w:val="00FE02D6"/>
    <w:rsid w:val="00FE1F90"/>
    <w:rsid w:val="00FE2192"/>
    <w:rsid w:val="00FE4A02"/>
    <w:rsid w:val="00FE6113"/>
    <w:rsid w:val="00FE7F23"/>
    <w:rsid w:val="00FF5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9E799"/>
  <w15:docId w15:val="{A6D0140A-2974-47FE-A2AA-E8C6F5AB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E46"/>
    <w:rPr>
      <w:rFonts w:eastAsia="Times New Roman"/>
      <w:b/>
      <w:iCs/>
      <w:sz w:val="28"/>
      <w:szCs w:val="28"/>
    </w:rPr>
  </w:style>
  <w:style w:type="paragraph" w:styleId="Heading3">
    <w:name w:val="heading 3"/>
    <w:basedOn w:val="Normal"/>
    <w:next w:val="Normal"/>
    <w:link w:val="Heading3Char"/>
    <w:qFormat/>
    <w:rsid w:val="00D44E46"/>
    <w:pPr>
      <w:keepNext/>
      <w:jc w:val="center"/>
      <w:outlineLvl w:val="2"/>
    </w:pPr>
    <w:rPr>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44E46"/>
    <w:rPr>
      <w:rFonts w:eastAsia="Times New Roman" w:cs="Times New Roman"/>
      <w:b/>
      <w:bCs/>
      <w:iCs/>
      <w:sz w:val="26"/>
      <w:szCs w:val="28"/>
    </w:rPr>
  </w:style>
  <w:style w:type="paragraph" w:styleId="BodyText">
    <w:name w:val="Body Text"/>
    <w:basedOn w:val="Normal"/>
    <w:link w:val="BodyTextChar"/>
    <w:rsid w:val="00D44E46"/>
    <w:rPr>
      <w:iCs w:val="0"/>
      <w:sz w:val="26"/>
      <w:szCs w:val="20"/>
    </w:rPr>
  </w:style>
  <w:style w:type="character" w:customStyle="1" w:styleId="BodyTextChar">
    <w:name w:val="Body Text Char"/>
    <w:link w:val="BodyText"/>
    <w:rsid w:val="00D44E46"/>
    <w:rPr>
      <w:rFonts w:eastAsia="Times New Roman" w:cs="Times New Roman"/>
      <w:b/>
      <w:sz w:val="26"/>
      <w:szCs w:val="20"/>
    </w:rPr>
  </w:style>
  <w:style w:type="paragraph" w:styleId="Footer">
    <w:name w:val="footer"/>
    <w:basedOn w:val="Normal"/>
    <w:link w:val="FooterChar"/>
    <w:uiPriority w:val="99"/>
    <w:rsid w:val="00D44E46"/>
    <w:pPr>
      <w:tabs>
        <w:tab w:val="center" w:pos="4320"/>
        <w:tab w:val="right" w:pos="8640"/>
      </w:tabs>
    </w:pPr>
    <w:rPr>
      <w:sz w:val="20"/>
    </w:rPr>
  </w:style>
  <w:style w:type="character" w:customStyle="1" w:styleId="FooterChar">
    <w:name w:val="Footer Char"/>
    <w:link w:val="Footer"/>
    <w:uiPriority w:val="99"/>
    <w:rsid w:val="00D44E46"/>
    <w:rPr>
      <w:rFonts w:eastAsia="Times New Roman" w:cs="Times New Roman"/>
      <w:b/>
      <w:iCs/>
      <w:szCs w:val="28"/>
    </w:rPr>
  </w:style>
  <w:style w:type="character" w:styleId="PageNumber">
    <w:name w:val="page number"/>
    <w:rsid w:val="00D44E46"/>
  </w:style>
  <w:style w:type="paragraph" w:styleId="Header">
    <w:name w:val="header"/>
    <w:basedOn w:val="Normal"/>
    <w:link w:val="HeaderChar"/>
    <w:uiPriority w:val="99"/>
    <w:rsid w:val="00D44E46"/>
    <w:pPr>
      <w:tabs>
        <w:tab w:val="center" w:pos="4320"/>
        <w:tab w:val="right" w:pos="8640"/>
      </w:tabs>
    </w:pPr>
    <w:rPr>
      <w:sz w:val="20"/>
    </w:rPr>
  </w:style>
  <w:style w:type="character" w:customStyle="1" w:styleId="HeaderChar">
    <w:name w:val="Header Char"/>
    <w:link w:val="Header"/>
    <w:uiPriority w:val="99"/>
    <w:rsid w:val="00D44E46"/>
    <w:rPr>
      <w:rFonts w:eastAsia="Times New Roman" w:cs="Times New Roman"/>
      <w:b/>
      <w:iCs/>
      <w:szCs w:val="28"/>
    </w:rPr>
  </w:style>
  <w:style w:type="paragraph" w:styleId="ListParagraph">
    <w:name w:val="List Paragraph"/>
    <w:basedOn w:val="Normal"/>
    <w:uiPriority w:val="34"/>
    <w:qFormat/>
    <w:rsid w:val="00D44E46"/>
    <w:pPr>
      <w:ind w:left="720"/>
      <w:contextualSpacing/>
    </w:pPr>
  </w:style>
  <w:style w:type="character" w:styleId="Hyperlink">
    <w:name w:val="Hyperlink"/>
    <w:uiPriority w:val="99"/>
    <w:unhideWhenUsed/>
    <w:rsid w:val="001D5463"/>
    <w:rPr>
      <w:color w:val="0000FF"/>
      <w:u w:val="single"/>
    </w:rPr>
  </w:style>
  <w:style w:type="paragraph" w:styleId="BalloonText">
    <w:name w:val="Balloon Text"/>
    <w:basedOn w:val="Normal"/>
    <w:link w:val="BalloonTextChar"/>
    <w:uiPriority w:val="99"/>
    <w:semiHidden/>
    <w:unhideWhenUsed/>
    <w:rsid w:val="00376CE3"/>
    <w:rPr>
      <w:rFonts w:ascii="Tahoma" w:hAnsi="Tahoma"/>
      <w:sz w:val="16"/>
      <w:szCs w:val="16"/>
    </w:rPr>
  </w:style>
  <w:style w:type="character" w:customStyle="1" w:styleId="BalloonTextChar">
    <w:name w:val="Balloon Text Char"/>
    <w:link w:val="BalloonText"/>
    <w:uiPriority w:val="99"/>
    <w:semiHidden/>
    <w:rsid w:val="00376CE3"/>
    <w:rPr>
      <w:rFonts w:ascii="Tahoma" w:eastAsia="Times New Roman" w:hAnsi="Tahoma" w:cs="Tahoma"/>
      <w:b/>
      <w:iCs/>
      <w:sz w:val="16"/>
      <w:szCs w:val="16"/>
    </w:rPr>
  </w:style>
  <w:style w:type="paragraph" w:styleId="BodyTextIndent">
    <w:name w:val="Body Text Indent"/>
    <w:basedOn w:val="Normal"/>
    <w:link w:val="BodyTextIndentChar"/>
    <w:uiPriority w:val="99"/>
    <w:semiHidden/>
    <w:unhideWhenUsed/>
    <w:rsid w:val="004B600A"/>
    <w:pPr>
      <w:spacing w:after="120"/>
      <w:ind w:left="360"/>
    </w:pPr>
  </w:style>
  <w:style w:type="character" w:customStyle="1" w:styleId="BodyTextIndentChar">
    <w:name w:val="Body Text Indent Char"/>
    <w:basedOn w:val="DefaultParagraphFont"/>
    <w:link w:val="BodyTextIndent"/>
    <w:uiPriority w:val="99"/>
    <w:semiHidden/>
    <w:rsid w:val="004B600A"/>
    <w:rPr>
      <w:rFonts w:eastAsia="Times New Roman"/>
      <w:b/>
      <w:iCs/>
      <w:sz w:val="28"/>
      <w:szCs w:val="28"/>
    </w:rPr>
  </w:style>
  <w:style w:type="character" w:customStyle="1" w:styleId="Bodytext0">
    <w:name w:val="Body text_"/>
    <w:link w:val="BodyText1"/>
    <w:rsid w:val="0084047C"/>
    <w:rPr>
      <w:rFonts w:eastAsia="Times New Roman"/>
      <w:sz w:val="27"/>
      <w:szCs w:val="27"/>
      <w:shd w:val="clear" w:color="auto" w:fill="FFFFFF"/>
    </w:rPr>
  </w:style>
  <w:style w:type="paragraph" w:customStyle="1" w:styleId="BodyText1">
    <w:name w:val="Body Text1"/>
    <w:basedOn w:val="Normal"/>
    <w:link w:val="Bodytext0"/>
    <w:rsid w:val="0084047C"/>
    <w:pPr>
      <w:widowControl w:val="0"/>
      <w:shd w:val="clear" w:color="auto" w:fill="FFFFFF"/>
      <w:spacing w:after="60" w:line="317" w:lineRule="exact"/>
      <w:jc w:val="both"/>
    </w:pPr>
    <w:rPr>
      <w:b w:val="0"/>
      <w:iCs w:val="0"/>
      <w:sz w:val="27"/>
      <w:szCs w:val="27"/>
    </w:rPr>
  </w:style>
  <w:style w:type="character" w:customStyle="1" w:styleId="Heading30">
    <w:name w:val="Heading #3_"/>
    <w:link w:val="Heading31"/>
    <w:rsid w:val="002859A0"/>
    <w:rPr>
      <w:rFonts w:eastAsia="Times New Roman"/>
      <w:sz w:val="26"/>
      <w:szCs w:val="26"/>
      <w:shd w:val="clear" w:color="auto" w:fill="FFFFFF"/>
    </w:rPr>
  </w:style>
  <w:style w:type="paragraph" w:customStyle="1" w:styleId="Heading31">
    <w:name w:val="Heading #3"/>
    <w:basedOn w:val="Normal"/>
    <w:link w:val="Heading30"/>
    <w:rsid w:val="002859A0"/>
    <w:pPr>
      <w:widowControl w:val="0"/>
      <w:shd w:val="clear" w:color="auto" w:fill="FFFFFF"/>
      <w:spacing w:before="60" w:after="60" w:line="0" w:lineRule="atLeast"/>
      <w:ind w:firstLine="560"/>
      <w:jc w:val="both"/>
      <w:outlineLvl w:val="2"/>
    </w:pPr>
    <w:rPr>
      <w:b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53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8C81A-7BA2-4586-9E1C-90BEE5A1650D}"/>
</file>

<file path=customXml/itemProps2.xml><?xml version="1.0" encoding="utf-8"?>
<ds:datastoreItem xmlns:ds="http://schemas.openxmlformats.org/officeDocument/2006/customXml" ds:itemID="{E1AF2DEE-0CFE-4788-B833-234B1725ABC1}"/>
</file>

<file path=customXml/itemProps3.xml><?xml version="1.0" encoding="utf-8"?>
<ds:datastoreItem xmlns:ds="http://schemas.openxmlformats.org/officeDocument/2006/customXml" ds:itemID="{6BDFEF43-88E7-42DA-8A4B-E0F45486BCC4}"/>
</file>

<file path=customXml/itemProps4.xml><?xml version="1.0" encoding="utf-8"?>
<ds:datastoreItem xmlns:ds="http://schemas.openxmlformats.org/officeDocument/2006/customXml" ds:itemID="{5CEEC5BD-AB7F-4DB5-A19E-C9815B08D1F9}"/>
</file>

<file path=docProps/app.xml><?xml version="1.0" encoding="utf-8"?>
<Properties xmlns="http://schemas.openxmlformats.org/officeDocument/2006/extended-properties" xmlns:vt="http://schemas.openxmlformats.org/officeDocument/2006/docPropsVTypes">
  <Template>Normal</Template>
  <TotalTime>100</TotalTime>
  <Pages>1</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Chu Dang Phu</cp:lastModifiedBy>
  <cp:revision>16</cp:revision>
  <cp:lastPrinted>2021-05-22T10:48:00Z</cp:lastPrinted>
  <dcterms:created xsi:type="dcterms:W3CDTF">2021-04-16T07:41:00Z</dcterms:created>
  <dcterms:modified xsi:type="dcterms:W3CDTF">2021-06-02T04:17:00Z</dcterms:modified>
</cp:coreProperties>
</file>