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C7" w:rsidRPr="00EC07C7" w:rsidRDefault="00EC07C7" w:rsidP="00EC07C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</w:rPr>
      </w:pPr>
      <w:bookmarkStart w:id="0" w:name="RANGE!G2"/>
      <w:r w:rsidRPr="00EC07C7">
        <w:rPr>
          <w:rFonts w:eastAsia="Times New Roman" w:cs="Times New Roman"/>
          <w:b/>
          <w:bCs/>
          <w:sz w:val="24"/>
          <w:szCs w:val="24"/>
        </w:rPr>
        <w:t>Biểu mẫu số 52-NĐ 31</w:t>
      </w:r>
    </w:p>
    <w:p w:rsidR="00EC07C7" w:rsidRPr="00EC07C7" w:rsidRDefault="00EC07C7" w:rsidP="00EC07C7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EC07C7" w:rsidRPr="00EC07C7" w:rsidRDefault="00EC07C7" w:rsidP="00EC07C7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bookmarkStart w:id="1" w:name="RANGE!A3"/>
      <w:bookmarkEnd w:id="0"/>
      <w:r w:rsidRPr="00EC07C7">
        <w:rPr>
          <w:rFonts w:eastAsia="Times New Roman" w:cs="Times New Roman"/>
          <w:b/>
          <w:bCs/>
          <w:szCs w:val="28"/>
        </w:rPr>
        <w:t>QUYẾT TOÁN CHI NGÂN SÁCH CẤP TỈNH THEO LĨNH VỰC NĂM 2022</w:t>
      </w:r>
    </w:p>
    <w:bookmarkEnd w:id="1"/>
    <w:p w:rsidR="00EC07C7" w:rsidRPr="00EC07C7" w:rsidRDefault="00EC07C7" w:rsidP="00EC07C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C07C7">
        <w:rPr>
          <w:rFonts w:eastAsia="Times New Roman" w:cs="Times New Roman"/>
          <w:szCs w:val="28"/>
        </w:rPr>
        <w:t>(Dùng cho ngân sách các cấp chính quyền địa phương)</w:t>
      </w:r>
    </w:p>
    <w:p w:rsidR="00EC07C7" w:rsidRPr="00EC07C7" w:rsidRDefault="00EC07C7" w:rsidP="00EC07C7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W w:w="490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3723"/>
        <w:gridCol w:w="1393"/>
        <w:gridCol w:w="1299"/>
        <w:gridCol w:w="1337"/>
        <w:gridCol w:w="1252"/>
      </w:tblGrid>
      <w:tr w:rsidR="00EC07C7" w:rsidRPr="00EC07C7" w:rsidTr="00EC07C7">
        <w:trPr>
          <w:trHeight w:val="20"/>
        </w:trPr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C7" w:rsidRPr="00EC07C7" w:rsidRDefault="00EC07C7" w:rsidP="00EC07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C7" w:rsidRPr="00EC07C7" w:rsidRDefault="00EC07C7" w:rsidP="00EC07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C7" w:rsidRPr="00EC07C7" w:rsidRDefault="00EC07C7" w:rsidP="00EC07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C7" w:rsidRPr="00EC07C7" w:rsidRDefault="00EC07C7" w:rsidP="00EC07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C7" w:rsidRPr="00EC07C7" w:rsidRDefault="00EC07C7" w:rsidP="00623D10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Đơn vị: </w:t>
            </w:r>
            <w:r w:rsidR="00623D10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Dự toán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So sánh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Tuyệt đối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Tương đối (%)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3=2-1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4=2/1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TỔNG CHI NGÂN SÁCH CẤP TỈNH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11.878.235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40.631.030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33.065.632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342%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CHI BỔ SUNG CÂN ĐỐI CHO NGÂN SÁCH CẤP DƯỚI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10.470.520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10.470.520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Bổ sung cân đối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6.420.087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6.420.087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Bổ sung có mục tiêu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4.050.433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4.050.433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NGÂN SÁCH CẤP TỈNH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11.878.235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14.499.649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2.621.414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122%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Chi đầu tư phát triển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5.691.160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9.658.468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3.967.308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170%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đầu tư cho các dự án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6.170.982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6.170.982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quốc phòng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29.574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29.574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an ninh và trật tự an toàn xã hội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82.217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82.217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623D10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 xml:space="preserve">Chi </w:t>
            </w:r>
            <w:r w:rsidR="00623D10">
              <w:rPr>
                <w:rFonts w:eastAsia="Times New Roman" w:cs="Times New Roman"/>
                <w:sz w:val="24"/>
                <w:szCs w:val="24"/>
              </w:rPr>
              <w:t>g</w:t>
            </w:r>
            <w:r w:rsidRPr="00EC07C7">
              <w:rPr>
                <w:rFonts w:eastAsia="Times New Roman" w:cs="Times New Roman"/>
                <w:sz w:val="24"/>
                <w:szCs w:val="24"/>
              </w:rPr>
              <w:t>iáo dục - đào tạo và dạy nghề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37.608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37.608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k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hoa học và công nghệ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y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 xml:space="preserve"> tế dân số và gia đình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83.568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83.568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v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ăn hóa thông tin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97.910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97.910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p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hát thanh truyền hình thông tấn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15.403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15.403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t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hể dục thể thao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2.391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2.391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b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ảo vệ môi trường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1.787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1.787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các hoạt động kinh tế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5.779.183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5.779.183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hoạt động của các cơ quan quản lý nhà nước</w:t>
            </w:r>
            <w:r w:rsidR="00623D10">
              <w:rPr>
                <w:rFonts w:eastAsia="Times New Roman" w:cs="Times New Roman"/>
                <w:sz w:val="24"/>
                <w:szCs w:val="24"/>
              </w:rPr>
              <w:t>,</w:t>
            </w:r>
            <w:r w:rsidRPr="00EC07C7">
              <w:rPr>
                <w:rFonts w:eastAsia="Times New Roman" w:cs="Times New Roman"/>
                <w:sz w:val="24"/>
                <w:szCs w:val="24"/>
              </w:rPr>
              <w:t xml:space="preserve"> đảng</w:t>
            </w:r>
            <w:r w:rsidR="00623D10">
              <w:rPr>
                <w:rFonts w:eastAsia="Times New Roman" w:cs="Times New Roman"/>
                <w:sz w:val="24"/>
                <w:szCs w:val="24"/>
              </w:rPr>
              <w:t>,</w:t>
            </w:r>
            <w:bookmarkStart w:id="2" w:name="_GoBack"/>
            <w:bookmarkEnd w:id="2"/>
            <w:r w:rsidRPr="00EC07C7">
              <w:rPr>
                <w:rFonts w:eastAsia="Times New Roman" w:cs="Times New Roman"/>
                <w:sz w:val="24"/>
                <w:szCs w:val="24"/>
              </w:rPr>
              <w:t xml:space="preserve"> đoàn thể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39.600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39.600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b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ảo đảm xã hội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601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ngành lĩnh vực khác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đầu tư và hỗ trợ vốn cho các doanh nghiệp hoạt động công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đầu tư phát triển khác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192.405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3.487.486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3.295.081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thường xuyên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4.156.499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4.088.270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(68.229)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98%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 xml:space="preserve"> an ninh quốc phòng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279.863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259.256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(20.607)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93%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Chi quốc phòng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141.111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141.111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Chi an ninh và trật tự an toàn xã hội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i/>
                <w:iCs/>
                <w:sz w:val="24"/>
                <w:szCs w:val="24"/>
              </w:rPr>
              <w:t>118.144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118.144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g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iáo dục - đào tạo và dạy nghề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969.527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901.971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(67.556)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93%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k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hoa học và công nghệ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72.085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27.277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(44.808)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38%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y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 xml:space="preserve"> tế, dân số và gia đình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545.453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1.153.606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608.153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211%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v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ăn hóa thông tin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97.415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73.024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(24.391)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75%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p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hát thanh, truyền hình, thông tấn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59.817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44.055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(15.762)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623D10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Chi t</w:t>
            </w:r>
            <w:r w:rsidR="00EC07C7" w:rsidRPr="00EC07C7">
              <w:rPr>
                <w:rFonts w:eastAsia="Times New Roman" w:cs="Times New Roman"/>
                <w:sz w:val="24"/>
                <w:szCs w:val="24"/>
              </w:rPr>
              <w:t>hể dục thể thao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183.639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162.006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(21.633)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88%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623D10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 xml:space="preserve">Chi </w:t>
            </w:r>
            <w:r w:rsidR="00623D10">
              <w:rPr>
                <w:rFonts w:eastAsia="Times New Roman" w:cs="Times New Roman"/>
                <w:sz w:val="24"/>
                <w:szCs w:val="24"/>
              </w:rPr>
              <w:t>b</w:t>
            </w:r>
            <w:r w:rsidRPr="00EC07C7">
              <w:rPr>
                <w:rFonts w:eastAsia="Times New Roman" w:cs="Times New Roman"/>
                <w:sz w:val="24"/>
                <w:szCs w:val="24"/>
              </w:rPr>
              <w:t>ảo vệ môi trường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84.631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59.062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(25.569)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70%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các hoạt động kinh tế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739.058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526.825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(212.233)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71%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hoạt động của cơ quan quản lý nhà nước, đảng, đoàn thể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680.506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584.199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(96.307)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86%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bảo đảm xã hội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306.604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183.521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(123.083)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60%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Chi thường xuyên khác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137.901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113.470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(24.431)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07C7">
              <w:rPr>
                <w:rFonts w:eastAsia="Times New Roman" w:cs="Times New Roman"/>
                <w:sz w:val="24"/>
                <w:szCs w:val="24"/>
              </w:rPr>
              <w:t>82%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trả nợ lãi các khoản do chính quyền địa phương vay (2)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trả gốc vay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0,30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bổ sung quỹ dự trữ tài chính (2)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752.910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752.910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Dự phòng ngân sách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224.100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tạo nguồn, điều chỉnh tiền lương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1.053.566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(1.053.566)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7C7" w:rsidRPr="00EC07C7" w:rsidTr="00EC07C7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CHI CHUYỂN NGUỒN SANG NĂM SAU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9.503.178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C07C7">
              <w:rPr>
                <w:rFonts w:eastAsia="Times New Roman" w:cs="Times New Roman"/>
                <w:b/>
                <w:bCs/>
                <w:sz w:val="24"/>
                <w:szCs w:val="24"/>
              </w:rPr>
              <w:t>9.503.178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7" w:rsidRPr="00EC07C7" w:rsidRDefault="00EC07C7" w:rsidP="00EC07C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43081" w:rsidRPr="00EC07C7" w:rsidRDefault="00F43081" w:rsidP="00EC07C7">
      <w:pPr>
        <w:rPr>
          <w:rFonts w:cs="Times New Roman"/>
        </w:rPr>
      </w:pPr>
    </w:p>
    <w:sectPr w:rsidR="00F43081" w:rsidRPr="00EC07C7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D" w:rsidRDefault="004158CD" w:rsidP="00E96AE5">
      <w:pPr>
        <w:spacing w:after="0" w:line="240" w:lineRule="auto"/>
      </w:pPr>
      <w:r>
        <w:separator/>
      </w:r>
    </w:p>
  </w:endnote>
  <w:endnote w:type="continuationSeparator" w:id="0">
    <w:p w:rsidR="004158CD" w:rsidRDefault="004158CD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D" w:rsidRDefault="004158CD" w:rsidP="00E96AE5">
      <w:pPr>
        <w:spacing w:after="0" w:line="240" w:lineRule="auto"/>
      </w:pPr>
      <w:r>
        <w:separator/>
      </w:r>
    </w:p>
  </w:footnote>
  <w:footnote w:type="continuationSeparator" w:id="0">
    <w:p w:rsidR="004158CD" w:rsidRDefault="004158CD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E5" w:rsidRPr="00E96AE5" w:rsidRDefault="00E96AE5">
    <w:pPr>
      <w:pStyle w:val="Header"/>
      <w:rPr>
        <w:szCs w:val="28"/>
      </w:rPr>
    </w:pPr>
  </w:p>
  <w:p w:rsidR="00E96AE5" w:rsidRPr="00E96AE5" w:rsidRDefault="00E96AE5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D0AF6"/>
    <w:rsid w:val="00112C30"/>
    <w:rsid w:val="001333CC"/>
    <w:rsid w:val="003E376F"/>
    <w:rsid w:val="004158CD"/>
    <w:rsid w:val="00586AE7"/>
    <w:rsid w:val="00623D10"/>
    <w:rsid w:val="006F1C47"/>
    <w:rsid w:val="00A7117A"/>
    <w:rsid w:val="00E96AE5"/>
    <w:rsid w:val="00EC07C7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19EC1-2B56-42B1-A8DD-A0FAE84496DB}"/>
</file>

<file path=customXml/itemProps2.xml><?xml version="1.0" encoding="utf-8"?>
<ds:datastoreItem xmlns:ds="http://schemas.openxmlformats.org/officeDocument/2006/customXml" ds:itemID="{E8E04130-1D7C-4A42-8465-83D6123EDD7B}"/>
</file>

<file path=customXml/itemProps3.xml><?xml version="1.0" encoding="utf-8"?>
<ds:datastoreItem xmlns:ds="http://schemas.openxmlformats.org/officeDocument/2006/customXml" ds:itemID="{FB4EE279-B8D1-44E8-9064-CD7211CB4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3</cp:revision>
  <cp:lastPrinted>2024-02-17T13:49:00Z</cp:lastPrinted>
  <dcterms:created xsi:type="dcterms:W3CDTF">2024-02-06T03:12:00Z</dcterms:created>
  <dcterms:modified xsi:type="dcterms:W3CDTF">2024-02-17T13:53:00Z</dcterms:modified>
</cp:coreProperties>
</file>