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86" w:type="pct"/>
        <w:tblInd w:w="-256" w:type="dxa"/>
        <w:tblLayout w:type="fixed"/>
        <w:tblLook w:val="04A0" w:firstRow="1" w:lastRow="0" w:firstColumn="1" w:lastColumn="0" w:noHBand="0" w:noVBand="1"/>
      </w:tblPr>
      <w:tblGrid>
        <w:gridCol w:w="381"/>
        <w:gridCol w:w="1687"/>
        <w:gridCol w:w="728"/>
        <w:gridCol w:w="54"/>
        <w:gridCol w:w="615"/>
        <w:gridCol w:w="63"/>
        <w:gridCol w:w="597"/>
        <w:gridCol w:w="72"/>
        <w:gridCol w:w="578"/>
        <w:gridCol w:w="651"/>
        <w:gridCol w:w="588"/>
        <w:gridCol w:w="669"/>
        <w:gridCol w:w="520"/>
        <w:gridCol w:w="443"/>
        <w:gridCol w:w="556"/>
        <w:gridCol w:w="800"/>
        <w:gridCol w:w="701"/>
        <w:gridCol w:w="691"/>
        <w:gridCol w:w="578"/>
        <w:gridCol w:w="578"/>
        <w:gridCol w:w="890"/>
        <w:gridCol w:w="475"/>
        <w:gridCol w:w="547"/>
        <w:gridCol w:w="578"/>
        <w:gridCol w:w="750"/>
        <w:gridCol w:w="804"/>
        <w:gridCol w:w="691"/>
        <w:gridCol w:w="705"/>
        <w:gridCol w:w="619"/>
        <w:gridCol w:w="701"/>
        <w:gridCol w:w="619"/>
        <w:gridCol w:w="619"/>
        <w:gridCol w:w="578"/>
        <w:gridCol w:w="619"/>
        <w:gridCol w:w="619"/>
        <w:gridCol w:w="578"/>
        <w:gridCol w:w="655"/>
      </w:tblGrid>
      <w:tr w:rsidR="00E2769E" w:rsidRPr="00E2769E" w:rsidTr="006A7176">
        <w:trPr>
          <w:trHeight w:val="723"/>
        </w:trPr>
        <w:tc>
          <w:tcPr>
            <w:tcW w:w="5000" w:type="pct"/>
            <w:gridSpan w:val="37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E2769E" w:rsidRPr="00071B0A" w:rsidRDefault="00E2769E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2"/>
              </w:rPr>
            </w:pPr>
            <w:bookmarkStart w:id="0" w:name="RANGE!AH1"/>
            <w:r w:rsidRPr="00071B0A">
              <w:rPr>
                <w:rFonts w:eastAsia="Times New Roman" w:cs="Times New Roman"/>
                <w:b/>
                <w:bCs/>
                <w:sz w:val="22"/>
              </w:rPr>
              <w:t>Biểu mẫu số 54</w:t>
            </w:r>
          </w:p>
          <w:p w:rsidR="00E2769E" w:rsidRPr="00071B0A" w:rsidRDefault="00E2769E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bookmarkStart w:id="1" w:name="RANGE!A2"/>
            <w:bookmarkEnd w:id="0"/>
            <w:r w:rsidRPr="00071B0A">
              <w:rPr>
                <w:rFonts w:eastAsia="Times New Roman" w:cs="Times New Roman"/>
                <w:b/>
                <w:bCs/>
                <w:sz w:val="24"/>
                <w:szCs w:val="24"/>
              </w:rPr>
              <w:t>QUYẾT TOÁN CHI NGÂN SÁCH CẤP TỈNH (HUYỆN, XÃ) CHO TỪNG CƠ QUAN, TỔ CHỨC THEO LĨNH VỰC NĂM 2022</w:t>
            </w:r>
          </w:p>
          <w:bookmarkEnd w:id="1"/>
          <w:p w:rsidR="00E2769E" w:rsidRPr="00BE2496" w:rsidRDefault="00E2769E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071B0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(Dùng cho ngân sách các cấp chính quyền địa phương)</w:t>
            </w: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F74" w:rsidRPr="00BE2496" w:rsidRDefault="00F31F74" w:rsidP="00E2769E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F74" w:rsidRPr="00BE2496" w:rsidRDefault="00F31F74" w:rsidP="00E2769E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F74" w:rsidRPr="00BE2496" w:rsidRDefault="00F31F74" w:rsidP="00E2769E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F74" w:rsidRPr="00BE2496" w:rsidRDefault="00F31F74" w:rsidP="00E2769E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F74" w:rsidRPr="00BE2496" w:rsidRDefault="00F31F74" w:rsidP="00E2769E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F74" w:rsidRPr="00BE2496" w:rsidRDefault="00F31F74" w:rsidP="00E2769E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F74" w:rsidRPr="00BE2496" w:rsidRDefault="00F31F74" w:rsidP="00E2769E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F74" w:rsidRPr="00BE2496" w:rsidRDefault="00F31F74" w:rsidP="00E2769E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F74" w:rsidRPr="00BE2496" w:rsidRDefault="00F31F74" w:rsidP="00E2769E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F74" w:rsidRPr="00BE2496" w:rsidRDefault="00F31F74" w:rsidP="00E2769E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F74" w:rsidRPr="00BE2496" w:rsidRDefault="00F31F74" w:rsidP="00E2769E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F74" w:rsidRPr="00BE2496" w:rsidRDefault="00F31F74" w:rsidP="00E2769E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F74" w:rsidRPr="00BE2496" w:rsidRDefault="00F31F74" w:rsidP="00E2769E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F74" w:rsidRPr="00BE2496" w:rsidRDefault="00F31F74" w:rsidP="00E2769E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F74" w:rsidRPr="00BE2496" w:rsidRDefault="00F31F74" w:rsidP="00E2769E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F74" w:rsidRPr="00BE2496" w:rsidRDefault="00F31F74" w:rsidP="00E2769E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F74" w:rsidRPr="00BE2496" w:rsidRDefault="00F31F74" w:rsidP="00E2769E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F74" w:rsidRPr="00BE2496" w:rsidRDefault="00F31F74" w:rsidP="00E2769E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F74" w:rsidRPr="00BE2496" w:rsidRDefault="00F31F74" w:rsidP="00E2769E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F74" w:rsidRPr="00BE2496" w:rsidRDefault="00F31F74" w:rsidP="00E2769E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F74" w:rsidRPr="00BE2496" w:rsidRDefault="00F31F74" w:rsidP="00E2769E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F74" w:rsidRPr="00BE2496" w:rsidRDefault="00F31F74" w:rsidP="00E2769E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F74" w:rsidRPr="00BE2496" w:rsidRDefault="00F31F74" w:rsidP="00E2769E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F74" w:rsidRPr="00BE2496" w:rsidRDefault="00F31F74" w:rsidP="00E2769E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F74" w:rsidRPr="00BE2496" w:rsidRDefault="00F31F74" w:rsidP="00E2769E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F74" w:rsidRPr="00BE2496" w:rsidRDefault="00F31F74" w:rsidP="00E2769E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F74" w:rsidRPr="00BE2496" w:rsidRDefault="00F31F74" w:rsidP="00E2769E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F74" w:rsidRPr="00BE2496" w:rsidRDefault="00F31F74" w:rsidP="00E2769E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F74" w:rsidRPr="00BE2496" w:rsidRDefault="00F31F74" w:rsidP="00E2769E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F74" w:rsidRPr="00BE2496" w:rsidRDefault="00F31F74" w:rsidP="00E2769E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F74" w:rsidRPr="00BE2496" w:rsidRDefault="00F31F74" w:rsidP="00E2769E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F74" w:rsidRPr="00BE2496" w:rsidRDefault="00F31F74" w:rsidP="00E2769E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F74" w:rsidRPr="00BE2496" w:rsidRDefault="00F31F74" w:rsidP="00C8166B">
            <w:pPr>
              <w:spacing w:before="40" w:after="20" w:line="240" w:lineRule="auto"/>
              <w:ind w:left="-57" w:right="-57"/>
              <w:jc w:val="right"/>
              <w:rPr>
                <w:rFonts w:eastAsia="Times New Roman" w:cs="Times New Roman"/>
                <w:i/>
                <w:i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i/>
                <w:iCs/>
                <w:sz w:val="14"/>
                <w:szCs w:val="14"/>
              </w:rPr>
              <w:t xml:space="preserve"> Đơn vị: Triệu đồng </w:t>
            </w:r>
          </w:p>
        </w:tc>
      </w:tr>
      <w:tr w:rsidR="00F31F74" w:rsidRPr="00BE2496" w:rsidTr="006A7176">
        <w:trPr>
          <w:trHeight w:val="20"/>
        </w:trPr>
        <w:tc>
          <w:tcPr>
            <w:tcW w:w="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STT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Tên đơn vị</w:t>
            </w:r>
          </w:p>
        </w:tc>
        <w:tc>
          <w:tcPr>
            <w:tcW w:w="135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 xml:space="preserve">Dự toán </w:t>
            </w:r>
          </w:p>
        </w:tc>
        <w:tc>
          <w:tcPr>
            <w:tcW w:w="194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Quyết toán</w:t>
            </w:r>
          </w:p>
        </w:tc>
        <w:tc>
          <w:tcPr>
            <w:tcW w:w="124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So sánh (%)</w:t>
            </w: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Tổng số</w:t>
            </w:r>
          </w:p>
        </w:tc>
        <w:tc>
          <w:tcPr>
            <w:tcW w:w="1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 xml:space="preserve">Chi đầu tư phát triển </w:t>
            </w:r>
            <w:r w:rsidRPr="00BE2496">
              <w:rPr>
                <w:rFonts w:eastAsia="Times New Roman" w:cs="Times New Roman"/>
                <w:sz w:val="14"/>
                <w:szCs w:val="14"/>
              </w:rPr>
              <w:t>(Không kể chương trình MTQG)</w:t>
            </w:r>
          </w:p>
        </w:tc>
        <w:tc>
          <w:tcPr>
            <w:tcW w:w="1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 xml:space="preserve">Chi thường xuyên </w:t>
            </w:r>
            <w:r w:rsidRPr="00BE2496">
              <w:rPr>
                <w:rFonts w:eastAsia="Times New Roman" w:cs="Times New Roman"/>
                <w:sz w:val="14"/>
                <w:szCs w:val="14"/>
              </w:rPr>
              <w:t>(Không kể chương trình MTQG)</w:t>
            </w:r>
          </w:p>
        </w:tc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Chi trả nợ lãi do chính quyền địa phương vay (2)</w:t>
            </w:r>
          </w:p>
        </w:tc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 xml:space="preserve">Chi trả nợ gốc do chính quyền địa phương vay </w:t>
            </w:r>
          </w:p>
        </w:tc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Chi bổ sung quỹ dự trữ tài chính (2)</w:t>
            </w:r>
          </w:p>
        </w:tc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Khác</w:t>
            </w:r>
          </w:p>
        </w:tc>
        <w:tc>
          <w:tcPr>
            <w:tcW w:w="3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Chi chương trình MTQG</w:t>
            </w:r>
          </w:p>
        </w:tc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Tổng số</w:t>
            </w:r>
          </w:p>
        </w:tc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 xml:space="preserve">Chi đầu tư phát triển </w:t>
            </w:r>
            <w:r w:rsidRPr="00BE2496">
              <w:rPr>
                <w:rFonts w:eastAsia="Times New Roman" w:cs="Times New Roman"/>
                <w:sz w:val="14"/>
                <w:szCs w:val="14"/>
              </w:rPr>
              <w:t>(Không kể chương trình MTQG)</w:t>
            </w:r>
          </w:p>
        </w:tc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 xml:space="preserve"> Chi thường xuyên (Không kể chương trình MTQG) </w:t>
            </w:r>
          </w:p>
        </w:tc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Chi trả nợ lãi do chính quyền địa phương vay (2)</w:t>
            </w:r>
          </w:p>
        </w:tc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Chi bổ sung quỹ dự trữ tài chính (2)</w:t>
            </w:r>
          </w:p>
        </w:tc>
        <w:tc>
          <w:tcPr>
            <w:tcW w:w="4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Chi chương trình MTQG</w:t>
            </w:r>
          </w:p>
        </w:tc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 xml:space="preserve">Chi trả nợ gốc do chính quyền địa phương vay </w:t>
            </w:r>
          </w:p>
        </w:tc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Chi chuyển giao ngân sách cấp dưới</w:t>
            </w:r>
          </w:p>
        </w:tc>
        <w:tc>
          <w:tcPr>
            <w:tcW w:w="4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Chi chuyển nguồn sang ngân sách năm sau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Tổng số</w:t>
            </w:r>
          </w:p>
        </w:tc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 xml:space="preserve">Chi đầu tư phát triển </w:t>
            </w:r>
            <w:r w:rsidRPr="00BE2496">
              <w:rPr>
                <w:rFonts w:eastAsia="Times New Roman" w:cs="Times New Roman"/>
                <w:sz w:val="14"/>
                <w:szCs w:val="14"/>
              </w:rPr>
              <w:t>(Không kể chương trình MTQG)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 xml:space="preserve">Chi thường xuyên </w:t>
            </w:r>
            <w:r w:rsidRPr="00BE2496">
              <w:rPr>
                <w:rFonts w:eastAsia="Times New Roman" w:cs="Times New Roman"/>
                <w:sz w:val="14"/>
                <w:szCs w:val="14"/>
              </w:rPr>
              <w:t>(Không kể chương trình MTQG)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Chi trả nợ lãi do chính quyền địa phương vay (2)</w:t>
            </w:r>
          </w:p>
        </w:tc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 xml:space="preserve">Chi trả nợ gốc do chính quyền địa phương vay 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Chi bổ sung quỹ dự trữ tài chính (2)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Chi chương trình MTQG</w:t>
            </w: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Tổng số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Chi đầu tư phát triển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Chi thường xuyên</w:t>
            </w:r>
          </w:p>
        </w:tc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Tổng số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Chi đầu tư phát triển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Chi thường xuyên</w:t>
            </w:r>
          </w:p>
        </w:tc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Tổng số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Chi đầu tư phát triển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Chi thường xuyên</w:t>
            </w: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Tổng số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Chi đầu tư phát triển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Chi thường xuyên</w:t>
            </w: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B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1=2+…+7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7=8+9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10= 11+…+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15= 16 + 17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20 = 21+22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23=10/1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24 = 11/2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25=12/3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26=13/4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27=18/5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29=14/6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30=15/7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31=16/8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32=17/9</w:t>
            </w: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TỔNG SỐ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12.327.314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6.140.239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4.155.994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752.910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1.277.666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505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505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40.631.030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9.658.468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4.087.911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0,13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752.910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359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359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0,30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16.628.204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9.503.178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5.605.373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3.897.805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330%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157%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98%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#DIV/0!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100%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71%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71%</w:t>
            </w: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both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Các đơn vị trực thuộc tỉnh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5.966.253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1.809.754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4.155.994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505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505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6.747.458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846.460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4.087.911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359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359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1.812.727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1.596.172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216.555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113%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47%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98%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71%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71%</w:t>
            </w: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Sở Y tế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362.995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362.995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915.441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861.033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54.408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54.408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252%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237%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 xml:space="preserve">Sở Giáo dục và Đào tạo 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554.389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1.000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553.389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649.533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639.483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10.050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10.050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117%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116%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Bảo hiểm Xã hội tỉnh Đồng Nai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305.431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305.431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289.647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289.647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95%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95%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Sở Văn hóa</w:t>
            </w:r>
            <w:r w:rsidR="005B5B27">
              <w:rPr>
                <w:rFonts w:eastAsia="Times New Roman" w:cs="Times New Roman"/>
                <w:sz w:val="14"/>
                <w:szCs w:val="14"/>
              </w:rPr>
              <w:t>, Thể thao và D</w:t>
            </w:r>
            <w:r w:rsidRPr="00BE2496">
              <w:rPr>
                <w:rFonts w:eastAsia="Times New Roman" w:cs="Times New Roman"/>
                <w:sz w:val="14"/>
                <w:szCs w:val="14"/>
              </w:rPr>
              <w:t>u lịch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336.628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336.628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290.085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288.817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1.268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1.268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86%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86%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5B5B27" w:rsidP="00C90E56">
            <w:pPr>
              <w:spacing w:before="60" w:after="6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</w:rPr>
              <w:t>Sở Giao thông v</w:t>
            </w:r>
            <w:r w:rsidR="00BE2496" w:rsidRPr="00BE2496">
              <w:rPr>
                <w:rFonts w:eastAsia="Times New Roman" w:cs="Times New Roman"/>
                <w:sz w:val="14"/>
                <w:szCs w:val="14"/>
              </w:rPr>
              <w:t>ận tải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356.682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356.682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243.881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4.521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238.360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1.000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1.000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68%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67%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5B5B27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</w:rPr>
              <w:t>Sở Lao động - Thương binh và X</w:t>
            </w:r>
            <w:r w:rsidR="00BE2496" w:rsidRPr="00BE2496">
              <w:rPr>
                <w:rFonts w:eastAsia="Times New Roman" w:cs="Times New Roman"/>
                <w:sz w:val="14"/>
                <w:szCs w:val="14"/>
              </w:rPr>
              <w:t>ã hội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270.388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270.188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200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200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248.174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10.390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237.682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102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102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92%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88%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51%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51%</w:t>
            </w: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Công an tỉnh Đồng Nai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159.840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53.848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105.992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440.033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82.217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180.102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177.714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153.099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24.615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275%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153%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170%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5B5B27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</w:rPr>
              <w:t xml:space="preserve"> Bộ Chỉ huy Q</w:t>
            </w:r>
            <w:r w:rsidR="00BE2496" w:rsidRPr="00BE2496">
              <w:rPr>
                <w:rFonts w:eastAsia="Times New Roman" w:cs="Times New Roman"/>
                <w:sz w:val="14"/>
                <w:szCs w:val="14"/>
              </w:rPr>
              <w:t>uân sự tỉnh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196.109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41.157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154.951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208.687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10.808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151.406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46.474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46.474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106%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26%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98%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Sở Nông nghiệp và Phát triển nông thôn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151.218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151.218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137.858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136.680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1.178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1.178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91%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90%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Văn phòng Tỉnh ủy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113.037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27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113.010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136.141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27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126.209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9.905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9.905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120%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112%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11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Sở Tài nguyên và Môi trường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98.660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98.660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73.806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1.567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69.092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3.146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2.763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383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75%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70%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12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Trường Cao đẳng nghề Công nghệ cao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69.482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20.000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49.482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76.820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25.577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50.917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326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326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111%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128%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103%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13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5B5B27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</w:rPr>
              <w:t>Liên đoàn L</w:t>
            </w:r>
            <w:r w:rsidR="00BE2496" w:rsidRPr="00BE2496">
              <w:rPr>
                <w:rFonts w:eastAsia="Times New Roman" w:cs="Times New Roman"/>
                <w:sz w:val="14"/>
                <w:szCs w:val="14"/>
              </w:rPr>
              <w:t>ao động tỉnh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50.910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50.910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50.787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50.787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14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5B5B27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 xml:space="preserve">Khu Bảo tồn </w:t>
            </w:r>
            <w:r w:rsidR="005B5B27">
              <w:rPr>
                <w:rFonts w:eastAsia="Times New Roman" w:cs="Times New Roman"/>
                <w:sz w:val="14"/>
                <w:szCs w:val="14"/>
              </w:rPr>
              <w:t>T</w:t>
            </w:r>
            <w:r w:rsidRPr="00BE2496">
              <w:rPr>
                <w:rFonts w:eastAsia="Times New Roman" w:cs="Times New Roman"/>
                <w:sz w:val="14"/>
                <w:szCs w:val="14"/>
              </w:rPr>
              <w:t>hiên nhi</w:t>
            </w:r>
            <w:r w:rsidR="005B5B27">
              <w:rPr>
                <w:rFonts w:eastAsia="Times New Roman" w:cs="Times New Roman"/>
                <w:sz w:val="14"/>
                <w:szCs w:val="14"/>
              </w:rPr>
              <w:t>ên V</w:t>
            </w:r>
            <w:r w:rsidRPr="00BE2496">
              <w:rPr>
                <w:rFonts w:eastAsia="Times New Roman" w:cs="Times New Roman"/>
                <w:sz w:val="14"/>
                <w:szCs w:val="14"/>
              </w:rPr>
              <w:t>ăn hóa Đồng Nai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127.162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67.900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59.262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117.170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59.750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49.145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8.275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8.150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125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92%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88%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83%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15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5B5B27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</w:rPr>
              <w:t>Văn phòng Ủ</w:t>
            </w:r>
            <w:r w:rsidR="00BE2496" w:rsidRPr="00BE2496">
              <w:rPr>
                <w:rFonts w:eastAsia="Times New Roman" w:cs="Times New Roman"/>
                <w:sz w:val="14"/>
                <w:szCs w:val="14"/>
              </w:rPr>
              <w:t>y ban nhân dân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62.594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62.594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51.597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46.747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4.851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4.851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82%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75%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16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A3078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</w:rPr>
              <w:t>Đài P</w:t>
            </w:r>
            <w:r w:rsidR="00BE2496" w:rsidRPr="00BE2496">
              <w:rPr>
                <w:rFonts w:eastAsia="Times New Roman" w:cs="Times New Roman"/>
                <w:sz w:val="14"/>
                <w:szCs w:val="14"/>
              </w:rPr>
              <w:t>há</w:t>
            </w:r>
            <w:r>
              <w:rPr>
                <w:rFonts w:eastAsia="Times New Roman" w:cs="Times New Roman"/>
                <w:sz w:val="14"/>
                <w:szCs w:val="14"/>
              </w:rPr>
              <w:t>t thanh T</w:t>
            </w:r>
            <w:r w:rsidR="00BE2496" w:rsidRPr="00BE2496">
              <w:rPr>
                <w:rFonts w:eastAsia="Times New Roman" w:cs="Times New Roman"/>
                <w:sz w:val="14"/>
                <w:szCs w:val="14"/>
              </w:rPr>
              <w:t>ruyền hình Đồng Nai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59.817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59.817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59.458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15.403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44.055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99%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74%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17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Sở Tư pháp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51.122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12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51.110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42.988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12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42.954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21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21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84%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84%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18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Trường Cao đẳng Kỹ thuật Đồng Nai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36.089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36.089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41.503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41.503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115%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115%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19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Sở Thông tin và Truyền thông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65.190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65.190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40.660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40.588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72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72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62%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62%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Sở Nội vụ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57.504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57.504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40.543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40.539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71%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70%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21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Trường Đại học Đồng Nai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51.013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7.320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43.693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43.861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3.889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34.920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5.052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4.734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318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86%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53%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80%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22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A3078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</w:rPr>
              <w:t>Sở Công T</w:t>
            </w:r>
            <w:r w:rsidR="00BE2496" w:rsidRPr="00BE2496">
              <w:rPr>
                <w:rFonts w:eastAsia="Times New Roman" w:cs="Times New Roman"/>
                <w:sz w:val="14"/>
                <w:szCs w:val="14"/>
              </w:rPr>
              <w:t>hương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(2.615)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(2.615)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34.200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33.999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201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201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-1308%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-1300%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23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Sở Khoa học và Công nghệ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62.237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62.237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69.201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25.230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43.971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23.224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20.747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111%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41%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24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Sở Tài chính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24.877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24.877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23.018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21.930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1.088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1.088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93%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88%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25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VP Đoàn đại biểu QH và Hội đồng nhân dân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21.313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21.313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20.181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19.871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310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310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95%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93%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26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Trường Cao đẳng Y tế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28.901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6.000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22.901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25.216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520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19.083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5.614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5.480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134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87%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83%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27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Trưòng Chính trị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23.249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23.249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18.649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18.298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351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351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80%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79%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28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Tỉnh đoàn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24.137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24.137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18.183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18.183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75%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75%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29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A3078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</w:rPr>
              <w:t>Ban Q</w:t>
            </w:r>
            <w:r w:rsidR="00BE2496" w:rsidRPr="00BE2496">
              <w:rPr>
                <w:rFonts w:eastAsia="Times New Roman" w:cs="Times New Roman"/>
                <w:sz w:val="14"/>
                <w:szCs w:val="14"/>
              </w:rPr>
              <w:t>uản lý các Khu công nghiệp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22.670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22.670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16.230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16.201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28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28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72%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71%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Sở Xây dựng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21.797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21.797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15.747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15.225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522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522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72%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70%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31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Bộ Tư lệnh Quân khu 7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15.000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15.000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15.000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15.000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32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Công ty TNHH DVDL Hoàng Hà D.L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14.500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14.500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14.247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14.247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98%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98%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lastRenderedPageBreak/>
              <w:t>33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Công ty Cổ phần Đầu tư Phát triển Vận tải Vĩnh Phú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14.500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14.500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14.226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14.226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98%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98%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34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Sở Kế hoạch và Đầu tư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16.644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16.644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14.406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13.071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1.334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1.334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87%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79%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35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Công ty TNHH MTV Khai thác công trình thủy lợi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91.535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80.442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11.093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144.338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56.029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11.092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77.217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77.217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158%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70%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36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A3078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</w:rPr>
              <w:t>Hội V</w:t>
            </w:r>
            <w:r w:rsidR="00BE2496" w:rsidRPr="00BE2496">
              <w:rPr>
                <w:rFonts w:eastAsia="Times New Roman" w:cs="Times New Roman"/>
                <w:sz w:val="14"/>
                <w:szCs w:val="14"/>
              </w:rPr>
              <w:t>ăn học nghệ thuật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10.667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10.442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225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225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10.500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10.104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179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179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218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218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98%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97%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79%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79%</w:t>
            </w: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37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A30786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 xml:space="preserve">Hội </w:t>
            </w:r>
            <w:r w:rsidR="00A30786">
              <w:rPr>
                <w:rFonts w:eastAsia="Times New Roman" w:cs="Times New Roman"/>
                <w:sz w:val="14"/>
                <w:szCs w:val="14"/>
              </w:rPr>
              <w:t>Liên hiệp P</w:t>
            </w:r>
            <w:r w:rsidRPr="00BE2496">
              <w:rPr>
                <w:rFonts w:eastAsia="Times New Roman" w:cs="Times New Roman"/>
                <w:sz w:val="14"/>
                <w:szCs w:val="14"/>
              </w:rPr>
              <w:t>hụ nữ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12.266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12.266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9.286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9.286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76%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76%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38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Sở Ngoại vụ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13.292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13.292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9.375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9.153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223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223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71%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69%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39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Liên hiệp các Hội Khoa học kỹ thuật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12.535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12.535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8.881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8.881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71%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71%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Thanh tra tỉnh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10.078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10.078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9.255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8.756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499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499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92%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87%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41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Ban Dân tộc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11.284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11.284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8.364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8.364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74%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74%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42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A3078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</w:rPr>
              <w:t>Ban Q</w:t>
            </w:r>
            <w:r w:rsidR="00BE2496" w:rsidRPr="00BE2496">
              <w:rPr>
                <w:rFonts w:eastAsia="Times New Roman" w:cs="Times New Roman"/>
                <w:sz w:val="14"/>
                <w:szCs w:val="14"/>
              </w:rPr>
              <w:t>uản lý đầu tư xây dựng tỉnh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461.282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452.294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8.988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565.338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232.237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8.293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324.808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324.808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123%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51%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92%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43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A3078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</w:rPr>
              <w:t>Ban Quản lý Khu C</w:t>
            </w:r>
            <w:r w:rsidR="00BE2496" w:rsidRPr="00BE2496">
              <w:rPr>
                <w:rFonts w:eastAsia="Times New Roman" w:cs="Times New Roman"/>
                <w:sz w:val="14"/>
                <w:szCs w:val="14"/>
              </w:rPr>
              <w:t>ông nghệ cao công nghệ sinh học tỉnh Đồng Nai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12.753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12.753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8.166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8.065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101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101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64%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63%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44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Hội Liên minh các HTX và các DNN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7.329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7.329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7.899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7.885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14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14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108%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108%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45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FC143D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</w:rPr>
              <w:t>Ủy ban M</w:t>
            </w:r>
            <w:r w:rsidR="00BE2496" w:rsidRPr="00BE2496">
              <w:rPr>
                <w:rFonts w:eastAsia="Times New Roman" w:cs="Times New Roman"/>
                <w:sz w:val="14"/>
                <w:szCs w:val="14"/>
              </w:rPr>
              <w:t xml:space="preserve">ặt trận Tổ quốc Việt Nam tỉnh 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8.409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8.409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7.532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7.456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76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76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90%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89%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46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FC143D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</w:rPr>
              <w:t>Hội N</w:t>
            </w:r>
            <w:r w:rsidR="00BE2496" w:rsidRPr="00BE2496">
              <w:rPr>
                <w:rFonts w:eastAsia="Times New Roman" w:cs="Times New Roman"/>
                <w:sz w:val="14"/>
                <w:szCs w:val="14"/>
              </w:rPr>
              <w:t>ông dân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8.252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8.252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6.836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6.831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83%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83%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47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FC143D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</w:rPr>
              <w:t>Cục T</w:t>
            </w:r>
            <w:r w:rsidR="00BE2496" w:rsidRPr="00BE2496">
              <w:rPr>
                <w:rFonts w:eastAsia="Times New Roman" w:cs="Times New Roman"/>
                <w:sz w:val="14"/>
                <w:szCs w:val="14"/>
              </w:rPr>
              <w:t>huế tỉnh Đồng Nai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6.395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6.395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6.395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6.395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48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Công ty TNHH Trí Minh Phát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6.000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6.000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5.950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5.950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99%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99%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49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Liên hiệp các tổ chức Hữu nghị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8.215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8.215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6.306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5.658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649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649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77%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69%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Hội Cựu chiến binh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6.706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6.706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5.460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5.460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81%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81%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51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Hợp tác xã Dịch vụ Vận tải Đoàn Kết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5.000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5.000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4.911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4.911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98%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98%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52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Cục Quản lý thị trường tỉnh Đồng Nai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8.583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8.583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4.394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4.394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51%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51%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53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C143D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 xml:space="preserve">Viện </w:t>
            </w:r>
            <w:r w:rsidR="00FC143D">
              <w:rPr>
                <w:rFonts w:eastAsia="Times New Roman" w:cs="Times New Roman"/>
                <w:sz w:val="14"/>
                <w:szCs w:val="14"/>
              </w:rPr>
              <w:t>K</w:t>
            </w:r>
            <w:r w:rsidRPr="00BE2496">
              <w:rPr>
                <w:rFonts w:eastAsia="Times New Roman" w:cs="Times New Roman"/>
                <w:sz w:val="14"/>
                <w:szCs w:val="14"/>
              </w:rPr>
              <w:t xml:space="preserve">iểm sát nhân dân tỉnh Đồng Nai 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3.871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3.871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3.871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3.871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54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Kho bạc Nhà nước tỉnh Đồng Nai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3.429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3.429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3.429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3.429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55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Cục Hải quan Đồng Nai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2.556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2.556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2.556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2.556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56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FC143D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</w:rPr>
              <w:t>Hội C</w:t>
            </w:r>
            <w:r w:rsidR="00BE2496" w:rsidRPr="00BE2496">
              <w:rPr>
                <w:rFonts w:eastAsia="Times New Roman" w:cs="Times New Roman"/>
                <w:sz w:val="14"/>
                <w:szCs w:val="14"/>
              </w:rPr>
              <w:t>hữ thập đỏ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4.393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4.393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2.133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2.073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49%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47%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57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Hội Khuyến học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2.172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2.172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2.046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2.046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94%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94%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58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Nhà Xuất bản Đồng Nai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2.072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2.072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2.011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2.011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97%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97%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59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FC143D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</w:rPr>
              <w:t>Hội C</w:t>
            </w:r>
            <w:r w:rsidR="00BE2496" w:rsidRPr="00BE2496">
              <w:rPr>
                <w:rFonts w:eastAsia="Times New Roman" w:cs="Times New Roman"/>
                <w:sz w:val="14"/>
                <w:szCs w:val="14"/>
              </w:rPr>
              <w:t>hiến sĩ cách mạng bị địch bắt tù đày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1.894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1.894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1.894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1.894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FC143D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</w:rPr>
              <w:t>Ban Quản lý dự án đầu tư công trình g</w:t>
            </w:r>
            <w:r w:rsidR="00BE2496" w:rsidRPr="00BE2496">
              <w:rPr>
                <w:rFonts w:eastAsia="Times New Roman" w:cs="Times New Roman"/>
                <w:sz w:val="14"/>
                <w:szCs w:val="14"/>
              </w:rPr>
              <w:t>iao thông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430.450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407.520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22.930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726.591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255.507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1.808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469.276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387.483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81.793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169%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63%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61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Ban Quản lý Khu dự trữ sinh quyển ĐN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2.267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2.267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1.671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1.671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74%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74%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62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C143D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 xml:space="preserve">Hội </w:t>
            </w:r>
            <w:r w:rsidR="00FC143D">
              <w:rPr>
                <w:rFonts w:eastAsia="Times New Roman" w:cs="Times New Roman"/>
                <w:sz w:val="14"/>
                <w:szCs w:val="14"/>
              </w:rPr>
              <w:t>S</w:t>
            </w:r>
            <w:r w:rsidRPr="00BE2496">
              <w:rPr>
                <w:rFonts w:eastAsia="Times New Roman" w:cs="Times New Roman"/>
                <w:sz w:val="14"/>
                <w:szCs w:val="14"/>
              </w:rPr>
              <w:t>inh viên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2.405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2.405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1.454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1.454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60%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60%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63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FC143D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</w:rPr>
              <w:t>Hội C</w:t>
            </w:r>
            <w:r w:rsidR="00BE2496" w:rsidRPr="00BE2496">
              <w:rPr>
                <w:rFonts w:eastAsia="Times New Roman" w:cs="Times New Roman"/>
                <w:sz w:val="14"/>
                <w:szCs w:val="14"/>
              </w:rPr>
              <w:t>ựu thanh niên xung phong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1.661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1.661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1.454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1.454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88%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88%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64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FC143D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</w:rPr>
              <w:t>Hội N</w:t>
            </w:r>
            <w:r w:rsidR="00BE2496" w:rsidRPr="00BE2496">
              <w:rPr>
                <w:rFonts w:eastAsia="Times New Roman" w:cs="Times New Roman"/>
                <w:sz w:val="14"/>
                <w:szCs w:val="14"/>
              </w:rPr>
              <w:t>hà báo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1.365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1.285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80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80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1.257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1.178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78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78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92%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92%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98%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98%</w:t>
            </w: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65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FC143D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</w:rPr>
              <w:t>Hội N</w:t>
            </w:r>
            <w:r w:rsidR="00BE2496" w:rsidRPr="00BE2496">
              <w:rPr>
                <w:rFonts w:eastAsia="Times New Roman" w:cs="Times New Roman"/>
                <w:sz w:val="14"/>
                <w:szCs w:val="14"/>
              </w:rPr>
              <w:t>gười cao tuổi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1.170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1.170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1.096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1.093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94%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93%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66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Công ty Cổ phần Cấp nước Đồng Nai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1.075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1.075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1.075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1.075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67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Trại giam Xuân Lộc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1.005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1.005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1.005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1.005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68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Bệnh viện Tâm thần Trung ương 2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1.023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1.023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948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948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93%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93%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69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FC143D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</w:rPr>
              <w:t>Hội C</w:t>
            </w:r>
            <w:r w:rsidR="00BE2496" w:rsidRPr="00BE2496">
              <w:rPr>
                <w:rFonts w:eastAsia="Times New Roman" w:cs="Times New Roman"/>
                <w:sz w:val="14"/>
                <w:szCs w:val="14"/>
              </w:rPr>
              <w:t>hất độc Dacam/Dioxin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1.582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1.582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945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945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60%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60%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FC143D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</w:rPr>
              <w:t>Hội N</w:t>
            </w:r>
            <w:r w:rsidR="00BE2496" w:rsidRPr="00BE2496">
              <w:rPr>
                <w:rFonts w:eastAsia="Times New Roman" w:cs="Times New Roman"/>
                <w:sz w:val="14"/>
                <w:szCs w:val="14"/>
              </w:rPr>
              <w:t>gười mù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1.170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1.170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881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881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75%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75%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71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FC143D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</w:rPr>
              <w:t>Cục Thi hành án d</w:t>
            </w:r>
            <w:r w:rsidR="00BE2496" w:rsidRPr="00BE2496">
              <w:rPr>
                <w:rFonts w:eastAsia="Times New Roman" w:cs="Times New Roman"/>
                <w:sz w:val="14"/>
                <w:szCs w:val="14"/>
              </w:rPr>
              <w:t>ân sự tỉnh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853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853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853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853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72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Hội Luật gia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937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937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847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844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90%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90%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73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FC143D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</w:rPr>
              <w:t>Tòa án n</w:t>
            </w:r>
            <w:r w:rsidR="00BE2496" w:rsidRPr="00BE2496">
              <w:rPr>
                <w:rFonts w:eastAsia="Times New Roman" w:cs="Times New Roman"/>
                <w:sz w:val="14"/>
                <w:szCs w:val="14"/>
              </w:rPr>
              <w:t>hân dân tỉnh Đồng Nai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781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781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733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733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94%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94%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74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Cục Thống kê Đồng Nai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542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542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542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542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lastRenderedPageBreak/>
              <w:t>75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Viện Pháp y tâm thần Trung ương Biên Hòa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533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533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533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533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76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Bệnh viện Quân y 7B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894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140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754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517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140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377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58%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50%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77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Phân hiệu Trường Đại học Lâm nghiệp tại tỉnh Đồng Nai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201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201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201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201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78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Vườn Quốc gia Cát Tiên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372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372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186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186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50%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50%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79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C143D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 xml:space="preserve">Trường Cao đẳng </w:t>
            </w:r>
            <w:r w:rsidR="00FC143D">
              <w:rPr>
                <w:rFonts w:eastAsia="Times New Roman" w:cs="Times New Roman"/>
                <w:sz w:val="14"/>
                <w:szCs w:val="14"/>
              </w:rPr>
              <w:t>C</w:t>
            </w:r>
            <w:r w:rsidRPr="00BE2496">
              <w:rPr>
                <w:rFonts w:eastAsia="Times New Roman" w:cs="Times New Roman"/>
                <w:sz w:val="14"/>
                <w:szCs w:val="14"/>
              </w:rPr>
              <w:t>ông nghệ quốc tế Lilama 2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182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182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182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182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Hội Hỗ trợ gia đình liệt sĩ tỉnh Đồng Nai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134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134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134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134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81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Trường Cao đẳng Nghề số 8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80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82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Trường Cao đẳng Thống kê II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60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83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Trường Cao đẳng Mỹ thuật Trang trí Đồng Nai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51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51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51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51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84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Ngân hàng Nhà nước Chi nhánh tỉnh Đồng Nai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48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48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48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48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85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Trường Giáo dưỡng số  4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41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41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41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41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86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Đài Khí tượng Thủy văn Đồng Nai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38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38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38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38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87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Công ty Cổ phần Sonadezi Long Bình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14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14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14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14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88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Nguyễn Công Phong - Phân xã Đồng Nai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89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FC143D" w:rsidP="00FC143D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</w:rPr>
              <w:t xml:space="preserve">Dự phòng đối </w:t>
            </w:r>
            <w:r w:rsidR="00BE2496" w:rsidRPr="00BE2496">
              <w:rPr>
                <w:rFonts w:eastAsia="Times New Roman" w:cs="Times New Roman"/>
                <w:sz w:val="14"/>
                <w:szCs w:val="14"/>
              </w:rPr>
              <w:t>với các n</w:t>
            </w:r>
            <w:r>
              <w:rPr>
                <w:rFonts w:eastAsia="Times New Roman" w:cs="Times New Roman"/>
                <w:sz w:val="14"/>
                <w:szCs w:val="14"/>
              </w:rPr>
              <w:t xml:space="preserve">hiệm vụ, chương trình khoa học </w:t>
            </w:r>
            <w:r w:rsidR="00BE2496" w:rsidRPr="00BE2496">
              <w:rPr>
                <w:rFonts w:eastAsia="Times New Roman" w:cs="Times New Roman"/>
                <w:sz w:val="14"/>
                <w:szCs w:val="14"/>
              </w:rPr>
              <w:t>đặc thù của  địa phương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4.109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4.109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A20361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</w:rPr>
              <w:t>Dự phòng a</w:t>
            </w:r>
            <w:r w:rsidR="00BE2496" w:rsidRPr="00BE2496">
              <w:rPr>
                <w:rFonts w:eastAsia="Times New Roman" w:cs="Times New Roman"/>
                <w:sz w:val="14"/>
                <w:szCs w:val="14"/>
              </w:rPr>
              <w:t>n  ninh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35.000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35.000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91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Dự phòng giáo dục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124.672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124.672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92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Dự phòng sự nghiệp đảm bảo xả hội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100.000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100.000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93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A20361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</w:rPr>
              <w:t>Ban Quản lý n</w:t>
            </w:r>
            <w:r w:rsidR="00BE2496" w:rsidRPr="00BE2496">
              <w:rPr>
                <w:rFonts w:eastAsia="Times New Roman" w:cs="Times New Roman"/>
                <w:sz w:val="14"/>
                <w:szCs w:val="14"/>
              </w:rPr>
              <w:t>ghĩa trang tỉnh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71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71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65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65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91%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91%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94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A20361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</w:rPr>
              <w:t>Trung tâm T</w:t>
            </w:r>
            <w:r w:rsidR="00BE2496" w:rsidRPr="00BE2496">
              <w:rPr>
                <w:rFonts w:eastAsia="Times New Roman" w:cs="Times New Roman"/>
                <w:sz w:val="14"/>
                <w:szCs w:val="14"/>
              </w:rPr>
              <w:t xml:space="preserve">ư vấn - Quy hoạch - Kiểm định 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351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351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95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Ban Tôn giáo tỉnh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96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Báo Đồng Nai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15.240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15.240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17.194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9.361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7.833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7.833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113%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61%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97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Bệnh viện đa khoa Đồng Nai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98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Bệnh viện đa khoa Thống Nhất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39.827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39.332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495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495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99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Bệnh viện Da liễu Đồng Nai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1.860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1.860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Bệnh viện Nhi đồng Đồng Nai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8.850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8.850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8.000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652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7.348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7.348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90%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101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A20361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</w:rPr>
              <w:t>Chi cục K</w:t>
            </w:r>
            <w:r w:rsidR="00BE2496" w:rsidRPr="00BE2496">
              <w:rPr>
                <w:rFonts w:eastAsia="Times New Roman" w:cs="Times New Roman"/>
                <w:sz w:val="14"/>
                <w:szCs w:val="14"/>
              </w:rPr>
              <w:t>iểm lâm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9.949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9.895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54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35.108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21.338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13.770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13.770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353%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216%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102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Chi cục trồng trọt, bảo vệ thực vật và thủy lợi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1.556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1.530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26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2.875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2.546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329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329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185%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166%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103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Khu Quản lý đường bộ đường thủy Đồng Nai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674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674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674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674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104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Trường Cao đẳng Cơ giới và Thủy Lợi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106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106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106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106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105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Nhà hát Nghệ thuật Đồng Nai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7.100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7.100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11.061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9.849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1.212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1.212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156%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139%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106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Chi cục Dự trữ Nhà nước Đồng Nai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14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14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50%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50%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107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Bộ Tư lệnh Vùng 5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3.400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3.400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3.400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3.400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108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Công ty Cổ phần An Thành Biên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761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761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587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587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77%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77%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109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Công ty Cổ phần Đăng kiểm cơ giới Cường Thuận CTI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896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896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896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896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110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Học viện Chính trị khu vực II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686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686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686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686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bookmarkStart w:id="2" w:name="_GoBack" w:colFirst="0" w:colLast="33"/>
            <w:r w:rsidRPr="00BE2496">
              <w:rPr>
                <w:rFonts w:eastAsia="Times New Roman" w:cs="Times New Roman"/>
                <w:sz w:val="14"/>
                <w:szCs w:val="14"/>
              </w:rPr>
              <w:lastRenderedPageBreak/>
              <w:t>111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Công ty TNHH Quốc Tuấn Trung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1.166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1.166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1.166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1.166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112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Lê Văn Kháng - Ban Liên lạc Truyền thống kháng chiến ngành binh vận Bà Rịa - Long Khánh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150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150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150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150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113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Lữ đoàn 113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400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400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400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114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Chi khác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24.956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24.956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115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Trung tâm Đào tạo và Sát hạch lái xe loại I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C90E56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bookmarkEnd w:id="2"/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116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A20361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</w:rPr>
              <w:t>Trung tâm Ứ</w:t>
            </w:r>
            <w:r w:rsidR="00BE2496" w:rsidRPr="00BE2496">
              <w:rPr>
                <w:rFonts w:eastAsia="Times New Roman" w:cs="Times New Roman"/>
                <w:sz w:val="14"/>
                <w:szCs w:val="14"/>
              </w:rPr>
              <w:t>ng dụng công nghệ sinh học (Đồng Nai)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117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T</w:t>
            </w:r>
            <w:r w:rsidR="00A20361">
              <w:rPr>
                <w:rFonts w:eastAsia="Times New Roman" w:cs="Times New Roman"/>
                <w:sz w:val="14"/>
                <w:szCs w:val="14"/>
              </w:rPr>
              <w:t>rung tâm Huấn luyện và Thi đấu thể dục t</w:t>
            </w:r>
            <w:r w:rsidRPr="00BE2496">
              <w:rPr>
                <w:rFonts w:eastAsia="Times New Roman" w:cs="Times New Roman"/>
                <w:sz w:val="14"/>
                <w:szCs w:val="14"/>
              </w:rPr>
              <w:t>hể thao tỉnh Đồng Nai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6.020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6.020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6.280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2.190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4.091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4.091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104%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36%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118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Trường Hạ sĩ quan xe tăng 1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635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635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635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635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119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A20361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</w:rPr>
              <w:t>Trung tâm Phát triển q</w:t>
            </w:r>
            <w:r w:rsidR="00BE2496" w:rsidRPr="00BE2496">
              <w:rPr>
                <w:rFonts w:eastAsia="Times New Roman" w:cs="Times New Roman"/>
                <w:sz w:val="14"/>
                <w:szCs w:val="14"/>
              </w:rPr>
              <w:t>uỹ đất tỉnh Đồng Nai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527.336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527.336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527.336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527.336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527.336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120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Dự phòng chưa phân bổ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44.963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44.963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121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A20361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</w:rPr>
              <w:t>Kinh phí quy hoạch, c</w:t>
            </w:r>
            <w:r w:rsidR="00BE2496" w:rsidRPr="00BE2496">
              <w:rPr>
                <w:rFonts w:eastAsia="Times New Roman" w:cs="Times New Roman"/>
                <w:sz w:val="14"/>
                <w:szCs w:val="14"/>
              </w:rPr>
              <w:t>ấp vốn điều lệ cho Quỹ hỗ trợ phát triển Hợp tác xã tỉnh Đồng Nai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50.414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50.414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122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Nguyễn Ngọc Ảnh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1.400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1.400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35000%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35000%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123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Trường bắn Quốc gia Khu vực 3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1.400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1.400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II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UBND HUYỆN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2.790.966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2.790.966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18.434.778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5.323.420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10.470.520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2.640.838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2.640.838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661%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191%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UBND huyện Cẩm Mỹ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21.063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21.063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941.245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30.304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903.308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7.633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7.633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4469%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144%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UBND huyện Định Quán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212.615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212.615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1.589.720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175.613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1.185.234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228.873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228.873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748%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83%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UBND huyện Long Thành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4.600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4.600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4.364.676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3.273.874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641.772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449.031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449.031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94884%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71171%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UBND huyện Nhơn Trạch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691.400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691.400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1.639.614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472.784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854.725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312.106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312.106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237%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68%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 xml:space="preserve">UBND huyện Tân Phú 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101.297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101.297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1.262.218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30.790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1.107.523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123.905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123.905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1246%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30%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UBND huyện Thống Nhất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40.710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40.710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800.447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43.373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735.533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21.541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21.541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1966%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107%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 xml:space="preserve">UBND huyện Trảng Bom 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17.526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17.526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988.564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11.169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965.898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11.497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11.497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5641%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64%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 xml:space="preserve">UBND huyện Vĩnh Cửu 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232.390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232.390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1.174.289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150.567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831.655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192.066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192.066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505%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65%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UBND huyện Xuân Lộc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241.476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241.476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1.229.953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177.567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925.706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126.680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126.680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509%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74%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UBND thành phố Biên Hòa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1.073.550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1.073.550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3.397.618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773.193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1.504.600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1.119.825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1.119.825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316%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72%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11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 xml:space="preserve">UBND thành phố Long Khánh 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154.340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154.340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1.046.435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184.186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814.566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47.682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47.682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678%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119%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III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CHI ĐẦU TƯ BẰNG LỆNH CHI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1.539.519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1.539.519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3.487.486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3.487.486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227%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227%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A20361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</w:rPr>
              <w:t>Ngân hàng C</w:t>
            </w:r>
            <w:r w:rsidR="00BE2496" w:rsidRPr="00BE2496">
              <w:rPr>
                <w:rFonts w:eastAsia="Times New Roman" w:cs="Times New Roman"/>
                <w:sz w:val="14"/>
                <w:szCs w:val="14"/>
              </w:rPr>
              <w:t>hính sách xã hội tỉnh Đồng Nai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180.197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180.197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180.000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180.000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 xml:space="preserve">Quỹ </w:t>
            </w:r>
            <w:r w:rsidR="00A20361">
              <w:rPr>
                <w:rFonts w:eastAsia="Times New Roman" w:cs="Times New Roman"/>
                <w:sz w:val="14"/>
                <w:szCs w:val="14"/>
              </w:rPr>
              <w:t>b</w:t>
            </w:r>
            <w:r w:rsidRPr="00BE2496">
              <w:rPr>
                <w:rFonts w:eastAsia="Times New Roman" w:cs="Times New Roman"/>
                <w:sz w:val="14"/>
                <w:szCs w:val="14"/>
              </w:rPr>
              <w:t>ảo vệ môi trường tỉnh Đồng Nai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42.022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42.022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42.219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42.219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A20361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</w:rPr>
              <w:t>Quỹ đầu tư p</w:t>
            </w:r>
            <w:r w:rsidR="00BE2496" w:rsidRPr="00BE2496">
              <w:rPr>
                <w:rFonts w:eastAsia="Times New Roman" w:cs="Times New Roman"/>
                <w:sz w:val="14"/>
                <w:szCs w:val="14"/>
              </w:rPr>
              <w:t>hát triển tỉnh Đồng Nai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7.300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7.300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785.869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785.869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10765%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10765%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4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A20361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</w:rPr>
              <w:t>Quỹ h</w:t>
            </w:r>
            <w:r w:rsidR="00BE2496" w:rsidRPr="00BE2496">
              <w:rPr>
                <w:rFonts w:eastAsia="Times New Roman" w:cs="Times New Roman"/>
                <w:sz w:val="14"/>
                <w:szCs w:val="14"/>
              </w:rPr>
              <w:t>ỗ trợ nông dân tỉnh Đồng Nai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10.000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10.000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10.000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10.000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100%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5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A20361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</w:rPr>
              <w:t>Quỹ khoa học và c</w:t>
            </w:r>
            <w:r w:rsidR="00BE2496" w:rsidRPr="00BE2496">
              <w:rPr>
                <w:rFonts w:eastAsia="Times New Roman" w:cs="Times New Roman"/>
                <w:sz w:val="14"/>
                <w:szCs w:val="14"/>
              </w:rPr>
              <w:t>ông nghệ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A20361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</w:rPr>
              <w:t>Quỹ p</w:t>
            </w:r>
            <w:r w:rsidR="00BE2496" w:rsidRPr="00BE2496">
              <w:rPr>
                <w:rFonts w:eastAsia="Times New Roman" w:cs="Times New Roman"/>
                <w:sz w:val="14"/>
                <w:szCs w:val="14"/>
              </w:rPr>
              <w:t>hát triển đất tỉnh Đồng Nai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1.300.000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1.300.000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2.469.398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2.469.398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190%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190%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IV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GHI CHI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1.101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1.101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A20361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</w:rPr>
              <w:t>Trung tâm Phát triển q</w:t>
            </w:r>
            <w:r w:rsidR="00BE2496" w:rsidRPr="00BE2496">
              <w:rPr>
                <w:rFonts w:eastAsia="Times New Roman" w:cs="Times New Roman"/>
                <w:sz w:val="14"/>
                <w:szCs w:val="14"/>
              </w:rPr>
              <w:t>uỹ đất tỉnh Đồng Nai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1.101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1.101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V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CHI DỰ PHÒNG NGÂN SÁCH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VI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CHI TRẢ NỢ LÃI CÁC KHOẢN DO CHÍNH QUYỀN ĐỊA PHƯƠNG VAY (2)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0,132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VII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CHI TRẢ NỢ GỐC CÁC KHOẢN DO CHÍNH QUYỀN ĐỊA PHƯƠNG VAY (2)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0,30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lastRenderedPageBreak/>
              <w:t>VIII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CHI BỔ SUNG QUỸ DỰ TRỮ TÀI CHÍNH (2)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752.910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752.910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752.910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752.910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100%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100%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IX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CHI DỰ PHÒNG NGÂN SÁCH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224.100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224.100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GHI CHI VIỆN TRỢ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6.157.684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6.157.684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XI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CHI TẠO NGUỒN ĐIỀU CHỈNH TIỀN LƯƠNG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1.053.566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1.053.566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E2769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XII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VƯỢT THU TIỀN SỬ DỤNG ĐẤT, XỔ SỐ KIẾN THIẾT CÁC KHOẢN THU KHÁC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78"/>
        </w:trPr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XIII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CHI CHUYỂN NGUỒN SANG NGÂN SÁCH NĂM SAU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5.049.613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BE2496">
              <w:rPr>
                <w:rFonts w:eastAsia="Times New Roman" w:cs="Times New Roman"/>
                <w:sz w:val="14"/>
                <w:szCs w:val="14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5.049.613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1.368.363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BE2496">
              <w:rPr>
                <w:rFonts w:eastAsia="Times New Roman" w:cs="Times New Roman"/>
                <w:b/>
                <w:bCs/>
                <w:sz w:val="14"/>
                <w:szCs w:val="14"/>
              </w:rPr>
              <w:t>3.681.250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</w:tr>
      <w:tr w:rsidR="006A7176" w:rsidRPr="00E2769E" w:rsidTr="006A7176">
        <w:trPr>
          <w:trHeight w:val="20"/>
        </w:trPr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496" w:rsidRPr="00BE2496" w:rsidRDefault="00BE2496" w:rsidP="00F31F74">
            <w:pPr>
              <w:spacing w:before="40" w:after="40" w:line="240" w:lineRule="auto"/>
              <w:ind w:left="-57" w:right="-57"/>
              <w:rPr>
                <w:rFonts w:eastAsia="Times New Roman" w:cs="Times New Roman"/>
                <w:sz w:val="14"/>
                <w:szCs w:val="14"/>
              </w:rPr>
            </w:pPr>
          </w:p>
        </w:tc>
      </w:tr>
    </w:tbl>
    <w:p w:rsidR="00F43081" w:rsidRPr="00BE2496" w:rsidRDefault="00F43081" w:rsidP="00F31F74">
      <w:pPr>
        <w:spacing w:before="40" w:after="40"/>
      </w:pPr>
    </w:p>
    <w:sectPr w:rsidR="00F43081" w:rsidRPr="00BE2496" w:rsidSect="00C90E56">
      <w:pgSz w:w="23814" w:h="16840" w:orient="landscape" w:code="8"/>
      <w:pgMar w:top="1134" w:right="964" w:bottom="1474" w:left="85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E97" w:rsidRDefault="00AA1E97" w:rsidP="00E96AE5">
      <w:pPr>
        <w:spacing w:after="0" w:line="240" w:lineRule="auto"/>
      </w:pPr>
      <w:r>
        <w:separator/>
      </w:r>
    </w:p>
  </w:endnote>
  <w:endnote w:type="continuationSeparator" w:id="0">
    <w:p w:rsidR="00AA1E97" w:rsidRDefault="00AA1E97" w:rsidP="00E96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E97" w:rsidRDefault="00AA1E97" w:rsidP="00E96AE5">
      <w:pPr>
        <w:spacing w:after="0" w:line="240" w:lineRule="auto"/>
      </w:pPr>
      <w:r>
        <w:separator/>
      </w:r>
    </w:p>
  </w:footnote>
  <w:footnote w:type="continuationSeparator" w:id="0">
    <w:p w:rsidR="00AA1E97" w:rsidRDefault="00AA1E97" w:rsidP="00E96A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AE5"/>
    <w:rsid w:val="000025A9"/>
    <w:rsid w:val="00070859"/>
    <w:rsid w:val="00071B0A"/>
    <w:rsid w:val="000D0AF6"/>
    <w:rsid w:val="00112C30"/>
    <w:rsid w:val="001333CC"/>
    <w:rsid w:val="002B2529"/>
    <w:rsid w:val="002D4D8B"/>
    <w:rsid w:val="003E376F"/>
    <w:rsid w:val="00586AE7"/>
    <w:rsid w:val="005B5B27"/>
    <w:rsid w:val="006A7176"/>
    <w:rsid w:val="006F1C47"/>
    <w:rsid w:val="007A61A4"/>
    <w:rsid w:val="00853CC3"/>
    <w:rsid w:val="00A20361"/>
    <w:rsid w:val="00A30786"/>
    <w:rsid w:val="00A7117A"/>
    <w:rsid w:val="00AA1E97"/>
    <w:rsid w:val="00BE2496"/>
    <w:rsid w:val="00C8166B"/>
    <w:rsid w:val="00C90E56"/>
    <w:rsid w:val="00DF47EB"/>
    <w:rsid w:val="00E03DFB"/>
    <w:rsid w:val="00E2769E"/>
    <w:rsid w:val="00E46BA2"/>
    <w:rsid w:val="00E96AE5"/>
    <w:rsid w:val="00EC07C7"/>
    <w:rsid w:val="00F31F74"/>
    <w:rsid w:val="00F43081"/>
    <w:rsid w:val="00FC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AE5"/>
  </w:style>
  <w:style w:type="paragraph" w:styleId="Footer">
    <w:name w:val="footer"/>
    <w:basedOn w:val="Normal"/>
    <w:link w:val="FooterChar"/>
    <w:uiPriority w:val="99"/>
    <w:unhideWhenUsed/>
    <w:rsid w:val="00E96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AE5"/>
  </w:style>
  <w:style w:type="numbering" w:customStyle="1" w:styleId="NoList1">
    <w:name w:val="No List1"/>
    <w:next w:val="NoList"/>
    <w:uiPriority w:val="99"/>
    <w:semiHidden/>
    <w:unhideWhenUsed/>
    <w:rsid w:val="00853CC3"/>
  </w:style>
  <w:style w:type="character" w:styleId="Hyperlink">
    <w:name w:val="Hyperlink"/>
    <w:basedOn w:val="DefaultParagraphFont"/>
    <w:uiPriority w:val="99"/>
    <w:semiHidden/>
    <w:unhideWhenUsed/>
    <w:rsid w:val="00853CC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3CC3"/>
    <w:rPr>
      <w:color w:val="954F72"/>
      <w:u w:val="single"/>
    </w:rPr>
  </w:style>
  <w:style w:type="paragraph" w:customStyle="1" w:styleId="font5">
    <w:name w:val="font5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i/>
      <w:iCs/>
      <w:sz w:val="20"/>
      <w:szCs w:val="20"/>
    </w:rPr>
  </w:style>
  <w:style w:type="paragraph" w:customStyle="1" w:styleId="font6">
    <w:name w:val="font6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</w:rPr>
  </w:style>
  <w:style w:type="paragraph" w:customStyle="1" w:styleId="xl66">
    <w:name w:val="xl66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67">
    <w:name w:val="xl67"/>
    <w:basedOn w:val="Normal"/>
    <w:rsid w:val="00853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68">
    <w:name w:val="xl68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69">
    <w:name w:val="xl69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70">
    <w:name w:val="xl70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71">
    <w:name w:val="xl71"/>
    <w:basedOn w:val="Normal"/>
    <w:rsid w:val="00853CC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0"/>
      <w:szCs w:val="20"/>
    </w:rPr>
  </w:style>
  <w:style w:type="paragraph" w:customStyle="1" w:styleId="xl72">
    <w:name w:val="xl72"/>
    <w:basedOn w:val="Normal"/>
    <w:rsid w:val="00853CC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73">
    <w:name w:val="xl73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</w:rPr>
  </w:style>
  <w:style w:type="paragraph" w:customStyle="1" w:styleId="xl74">
    <w:name w:val="xl74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75">
    <w:name w:val="xl75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76">
    <w:name w:val="xl76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77">
    <w:name w:val="xl77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</w:rPr>
  </w:style>
  <w:style w:type="paragraph" w:customStyle="1" w:styleId="xl78">
    <w:name w:val="xl78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</w:rPr>
  </w:style>
  <w:style w:type="paragraph" w:customStyle="1" w:styleId="xl79">
    <w:name w:val="xl79"/>
    <w:basedOn w:val="Normal"/>
    <w:rsid w:val="00853CC3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80">
    <w:name w:val="xl80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1">
    <w:name w:val="xl81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82">
    <w:name w:val="xl82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83">
    <w:name w:val="xl83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4">
    <w:name w:val="xl84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5">
    <w:name w:val="xl85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6">
    <w:name w:val="xl86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7">
    <w:name w:val="xl87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8">
    <w:name w:val="xl88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89">
    <w:name w:val="xl89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0">
    <w:name w:val="xl90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1">
    <w:name w:val="xl91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92">
    <w:name w:val="xl92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xl93">
    <w:name w:val="xl93"/>
    <w:basedOn w:val="Normal"/>
    <w:rsid w:val="00853CC3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94">
    <w:name w:val="xl94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95">
    <w:name w:val="xl95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4"/>
      <w:szCs w:val="14"/>
    </w:rPr>
  </w:style>
  <w:style w:type="paragraph" w:customStyle="1" w:styleId="xl96">
    <w:name w:val="xl96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7">
    <w:name w:val="xl97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8">
    <w:name w:val="xl98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9">
    <w:name w:val="xl99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0">
    <w:name w:val="xl100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1">
    <w:name w:val="xl101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2">
    <w:name w:val="xl102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</w:rPr>
  </w:style>
  <w:style w:type="paragraph" w:customStyle="1" w:styleId="xl103">
    <w:name w:val="xl103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04">
    <w:name w:val="xl104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05">
    <w:name w:val="xl105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6">
    <w:name w:val="xl106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xl107">
    <w:name w:val="xl107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8">
    <w:name w:val="xl108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9">
    <w:name w:val="xl109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0">
    <w:name w:val="xl110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11">
    <w:name w:val="xl111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2">
    <w:name w:val="xl112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3">
    <w:name w:val="xl113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4">
    <w:name w:val="xl114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115">
    <w:name w:val="xl115"/>
    <w:basedOn w:val="Normal"/>
    <w:rsid w:val="00853CC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16">
    <w:name w:val="xl116"/>
    <w:basedOn w:val="Normal"/>
    <w:rsid w:val="00853C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7">
    <w:name w:val="xl117"/>
    <w:basedOn w:val="Normal"/>
    <w:rsid w:val="00853C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8">
    <w:name w:val="xl118"/>
    <w:basedOn w:val="Normal"/>
    <w:rsid w:val="00853C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9">
    <w:name w:val="xl119"/>
    <w:basedOn w:val="Normal"/>
    <w:rsid w:val="00853CC3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853C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21">
    <w:name w:val="xl121"/>
    <w:basedOn w:val="Normal"/>
    <w:rsid w:val="00853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22">
    <w:name w:val="xl122"/>
    <w:basedOn w:val="Normal"/>
    <w:rsid w:val="00853CC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BE2496"/>
  </w:style>
  <w:style w:type="numbering" w:customStyle="1" w:styleId="NoList3">
    <w:name w:val="No List3"/>
    <w:next w:val="NoList"/>
    <w:uiPriority w:val="99"/>
    <w:semiHidden/>
    <w:unhideWhenUsed/>
    <w:rsid w:val="00BE2496"/>
  </w:style>
  <w:style w:type="numbering" w:customStyle="1" w:styleId="NoList4">
    <w:name w:val="No List4"/>
    <w:next w:val="NoList"/>
    <w:uiPriority w:val="99"/>
    <w:semiHidden/>
    <w:unhideWhenUsed/>
    <w:rsid w:val="00BE24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AE5"/>
  </w:style>
  <w:style w:type="paragraph" w:styleId="Footer">
    <w:name w:val="footer"/>
    <w:basedOn w:val="Normal"/>
    <w:link w:val="FooterChar"/>
    <w:uiPriority w:val="99"/>
    <w:unhideWhenUsed/>
    <w:rsid w:val="00E96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AE5"/>
  </w:style>
  <w:style w:type="numbering" w:customStyle="1" w:styleId="NoList1">
    <w:name w:val="No List1"/>
    <w:next w:val="NoList"/>
    <w:uiPriority w:val="99"/>
    <w:semiHidden/>
    <w:unhideWhenUsed/>
    <w:rsid w:val="00853CC3"/>
  </w:style>
  <w:style w:type="character" w:styleId="Hyperlink">
    <w:name w:val="Hyperlink"/>
    <w:basedOn w:val="DefaultParagraphFont"/>
    <w:uiPriority w:val="99"/>
    <w:semiHidden/>
    <w:unhideWhenUsed/>
    <w:rsid w:val="00853CC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3CC3"/>
    <w:rPr>
      <w:color w:val="954F72"/>
      <w:u w:val="single"/>
    </w:rPr>
  </w:style>
  <w:style w:type="paragraph" w:customStyle="1" w:styleId="font5">
    <w:name w:val="font5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i/>
      <w:iCs/>
      <w:sz w:val="20"/>
      <w:szCs w:val="20"/>
    </w:rPr>
  </w:style>
  <w:style w:type="paragraph" w:customStyle="1" w:styleId="font6">
    <w:name w:val="font6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</w:rPr>
  </w:style>
  <w:style w:type="paragraph" w:customStyle="1" w:styleId="xl66">
    <w:name w:val="xl66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67">
    <w:name w:val="xl67"/>
    <w:basedOn w:val="Normal"/>
    <w:rsid w:val="00853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68">
    <w:name w:val="xl68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69">
    <w:name w:val="xl69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70">
    <w:name w:val="xl70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71">
    <w:name w:val="xl71"/>
    <w:basedOn w:val="Normal"/>
    <w:rsid w:val="00853CC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0"/>
      <w:szCs w:val="20"/>
    </w:rPr>
  </w:style>
  <w:style w:type="paragraph" w:customStyle="1" w:styleId="xl72">
    <w:name w:val="xl72"/>
    <w:basedOn w:val="Normal"/>
    <w:rsid w:val="00853CC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73">
    <w:name w:val="xl73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</w:rPr>
  </w:style>
  <w:style w:type="paragraph" w:customStyle="1" w:styleId="xl74">
    <w:name w:val="xl74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75">
    <w:name w:val="xl75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76">
    <w:name w:val="xl76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77">
    <w:name w:val="xl77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</w:rPr>
  </w:style>
  <w:style w:type="paragraph" w:customStyle="1" w:styleId="xl78">
    <w:name w:val="xl78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</w:rPr>
  </w:style>
  <w:style w:type="paragraph" w:customStyle="1" w:styleId="xl79">
    <w:name w:val="xl79"/>
    <w:basedOn w:val="Normal"/>
    <w:rsid w:val="00853CC3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80">
    <w:name w:val="xl80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1">
    <w:name w:val="xl81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82">
    <w:name w:val="xl82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83">
    <w:name w:val="xl83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4">
    <w:name w:val="xl84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5">
    <w:name w:val="xl85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6">
    <w:name w:val="xl86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7">
    <w:name w:val="xl87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8">
    <w:name w:val="xl88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89">
    <w:name w:val="xl89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0">
    <w:name w:val="xl90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1">
    <w:name w:val="xl91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92">
    <w:name w:val="xl92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xl93">
    <w:name w:val="xl93"/>
    <w:basedOn w:val="Normal"/>
    <w:rsid w:val="00853CC3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94">
    <w:name w:val="xl94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95">
    <w:name w:val="xl95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4"/>
      <w:szCs w:val="14"/>
    </w:rPr>
  </w:style>
  <w:style w:type="paragraph" w:customStyle="1" w:styleId="xl96">
    <w:name w:val="xl96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7">
    <w:name w:val="xl97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8">
    <w:name w:val="xl98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9">
    <w:name w:val="xl99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0">
    <w:name w:val="xl100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1">
    <w:name w:val="xl101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2">
    <w:name w:val="xl102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</w:rPr>
  </w:style>
  <w:style w:type="paragraph" w:customStyle="1" w:styleId="xl103">
    <w:name w:val="xl103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04">
    <w:name w:val="xl104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05">
    <w:name w:val="xl105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6">
    <w:name w:val="xl106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xl107">
    <w:name w:val="xl107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8">
    <w:name w:val="xl108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9">
    <w:name w:val="xl109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0">
    <w:name w:val="xl110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11">
    <w:name w:val="xl111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2">
    <w:name w:val="xl112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3">
    <w:name w:val="xl113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4">
    <w:name w:val="xl114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115">
    <w:name w:val="xl115"/>
    <w:basedOn w:val="Normal"/>
    <w:rsid w:val="00853CC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16">
    <w:name w:val="xl116"/>
    <w:basedOn w:val="Normal"/>
    <w:rsid w:val="00853C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7">
    <w:name w:val="xl117"/>
    <w:basedOn w:val="Normal"/>
    <w:rsid w:val="00853C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8">
    <w:name w:val="xl118"/>
    <w:basedOn w:val="Normal"/>
    <w:rsid w:val="00853C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9">
    <w:name w:val="xl119"/>
    <w:basedOn w:val="Normal"/>
    <w:rsid w:val="00853CC3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853C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21">
    <w:name w:val="xl121"/>
    <w:basedOn w:val="Normal"/>
    <w:rsid w:val="00853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22">
    <w:name w:val="xl122"/>
    <w:basedOn w:val="Normal"/>
    <w:rsid w:val="00853CC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BE2496"/>
  </w:style>
  <w:style w:type="numbering" w:customStyle="1" w:styleId="NoList3">
    <w:name w:val="No List3"/>
    <w:next w:val="NoList"/>
    <w:uiPriority w:val="99"/>
    <w:semiHidden/>
    <w:unhideWhenUsed/>
    <w:rsid w:val="00BE2496"/>
  </w:style>
  <w:style w:type="numbering" w:customStyle="1" w:styleId="NoList4">
    <w:name w:val="No List4"/>
    <w:next w:val="NoList"/>
    <w:uiPriority w:val="99"/>
    <w:semiHidden/>
    <w:unhideWhenUsed/>
    <w:rsid w:val="00BE2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EB0874-7D91-458E-A241-252D9A66996C}"/>
</file>

<file path=customXml/itemProps2.xml><?xml version="1.0" encoding="utf-8"?>
<ds:datastoreItem xmlns:ds="http://schemas.openxmlformats.org/officeDocument/2006/customXml" ds:itemID="{E6E369A3-D244-494F-BDEF-FB12A1DEE98A}"/>
</file>

<file path=customXml/itemProps3.xml><?xml version="1.0" encoding="utf-8"?>
<ds:datastoreItem xmlns:ds="http://schemas.openxmlformats.org/officeDocument/2006/customXml" ds:itemID="{E2A7829B-0F2E-48A9-A147-C92B62468410}"/>
</file>

<file path=customXml/itemProps4.xml><?xml version="1.0" encoding="utf-8"?>
<ds:datastoreItem xmlns:ds="http://schemas.openxmlformats.org/officeDocument/2006/customXml" ds:itemID="{FDA8C0EB-1455-42DE-876E-B360B6C4BA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2900</Words>
  <Characters>16532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9</cp:revision>
  <cp:lastPrinted>2024-02-23T07:47:00Z</cp:lastPrinted>
  <dcterms:created xsi:type="dcterms:W3CDTF">2024-02-06T03:54:00Z</dcterms:created>
  <dcterms:modified xsi:type="dcterms:W3CDTF">2024-02-23T07:51:00Z</dcterms:modified>
</cp:coreProperties>
</file>