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C7D" w:rsidRPr="008C6C7D" w:rsidRDefault="008C6C7D" w:rsidP="008C6C7D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2"/>
        </w:rPr>
      </w:pPr>
      <w:bookmarkStart w:id="0" w:name="RANGE!E1"/>
      <w:r w:rsidRPr="008C6C7D">
        <w:rPr>
          <w:rFonts w:eastAsia="Times New Roman" w:cs="Times New Roman"/>
          <w:b/>
          <w:bCs/>
          <w:color w:val="000000"/>
          <w:sz w:val="22"/>
        </w:rPr>
        <w:t>Biểu mẫu số 64/NĐ 31</w:t>
      </w:r>
    </w:p>
    <w:p w:rsidR="008C6C7D" w:rsidRPr="008C6C7D" w:rsidRDefault="008C6C7D" w:rsidP="008C6C7D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0"/>
          <w:szCs w:val="20"/>
        </w:rPr>
      </w:pPr>
    </w:p>
    <w:p w:rsidR="008C6C7D" w:rsidRPr="008C6C7D" w:rsidRDefault="008C6C7D" w:rsidP="002C692C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bookmarkStart w:id="1" w:name="RANGE!A3"/>
      <w:bookmarkEnd w:id="0"/>
      <w:r w:rsidRPr="008C6C7D">
        <w:rPr>
          <w:rFonts w:eastAsia="Times New Roman" w:cs="Times New Roman"/>
          <w:b/>
          <w:bCs/>
          <w:color w:val="000000"/>
          <w:szCs w:val="28"/>
        </w:rPr>
        <w:t>TỔNG HỢP THU DỊCH VỤ CỦA ĐƠN VỊ SỰ NGHIỆP CÔNG NĂM 2022</w:t>
      </w:r>
    </w:p>
    <w:bookmarkEnd w:id="1"/>
    <w:p w:rsidR="008C6C7D" w:rsidRPr="008C6C7D" w:rsidRDefault="008C6C7D" w:rsidP="002C692C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8C6C7D">
        <w:rPr>
          <w:rFonts w:eastAsia="Times New Roman" w:cs="Times New Roman"/>
          <w:b/>
          <w:bCs/>
          <w:color w:val="000000"/>
          <w:szCs w:val="28"/>
        </w:rPr>
        <w:t>(KHÔNG BAO GỒM NGUỒN NGÂN SÁCH NHÀ NƯỚC)</w:t>
      </w:r>
    </w:p>
    <w:p w:rsidR="008C6C7D" w:rsidRDefault="008C6C7D" w:rsidP="002C692C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8C6C7D">
        <w:rPr>
          <w:rFonts w:eastAsia="Times New Roman" w:cs="Times New Roman"/>
          <w:b/>
          <w:bCs/>
          <w:color w:val="000000"/>
          <w:szCs w:val="28"/>
        </w:rPr>
        <w:t>(Dùng cho ngân sách các cấp chính quyền địa phương)</w:t>
      </w:r>
    </w:p>
    <w:p w:rsidR="002C692C" w:rsidRDefault="002C692C" w:rsidP="002C692C">
      <w:pPr>
        <w:spacing w:after="0" w:line="240" w:lineRule="auto"/>
        <w:jc w:val="center"/>
      </w:pPr>
    </w:p>
    <w:tbl>
      <w:tblPr>
        <w:tblW w:w="9536" w:type="dxa"/>
        <w:tblInd w:w="93" w:type="dxa"/>
        <w:tblLook w:val="04A0" w:firstRow="1" w:lastRow="0" w:firstColumn="1" w:lastColumn="0" w:noHBand="0" w:noVBand="1"/>
      </w:tblPr>
      <w:tblGrid>
        <w:gridCol w:w="680"/>
        <w:gridCol w:w="4155"/>
        <w:gridCol w:w="1540"/>
        <w:gridCol w:w="1540"/>
        <w:gridCol w:w="1621"/>
      </w:tblGrid>
      <w:tr w:rsidR="008C6C7D" w:rsidRPr="00750472" w:rsidTr="008C6C7D">
        <w:trPr>
          <w:trHeight w:val="20"/>
        </w:trPr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C7D" w:rsidRPr="008C6C7D" w:rsidRDefault="008C6C7D" w:rsidP="008C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C7D" w:rsidRPr="008C6C7D" w:rsidRDefault="008C6C7D" w:rsidP="008C6C7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C7D" w:rsidRPr="008C6C7D" w:rsidRDefault="008C6C7D" w:rsidP="008C6C7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1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6C7D" w:rsidRPr="00750472" w:rsidRDefault="008C6C7D" w:rsidP="008C6C7D">
            <w:pPr>
              <w:spacing w:after="0" w:line="240" w:lineRule="auto"/>
              <w:jc w:val="right"/>
              <w:rPr>
                <w:rFonts w:eastAsia="Times New Roman" w:cs="Times New Roman"/>
                <w:bCs/>
                <w:i/>
                <w:iCs/>
                <w:color w:val="000000"/>
                <w:sz w:val="22"/>
              </w:rPr>
            </w:pPr>
            <w:r w:rsidRPr="00750472">
              <w:rPr>
                <w:rFonts w:eastAsia="Times New Roman" w:cs="Times New Roman"/>
                <w:bCs/>
                <w:i/>
                <w:iCs/>
                <w:color w:val="000000"/>
                <w:sz w:val="22"/>
              </w:rPr>
              <w:t>Đơn vị: Triệu đồng</w:t>
            </w:r>
          </w:p>
        </w:tc>
      </w:tr>
      <w:tr w:rsidR="008C6C7D" w:rsidRPr="008C6C7D" w:rsidTr="008C6C7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4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 dung</w:t>
            </w:r>
            <w:bookmarkStart w:id="2" w:name="_GoBack"/>
            <w:bookmarkEnd w:id="2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Kế hoạch năm 2022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Thực hiện năm 2022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So sánh (%)</w:t>
            </w:r>
          </w:p>
        </w:tc>
      </w:tr>
      <w:tr w:rsidR="008C6C7D" w:rsidRPr="008C6C7D" w:rsidTr="008C6C7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4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3=2/1</w:t>
            </w:r>
          </w:p>
        </w:tc>
      </w:tr>
      <w:tr w:rsidR="008C6C7D" w:rsidRPr="008C6C7D" w:rsidTr="008C6C7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TỔNG SỐ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3.667.223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3.843.464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105%</w:t>
            </w:r>
          </w:p>
        </w:tc>
      </w:tr>
      <w:tr w:rsidR="008C6C7D" w:rsidRPr="008C6C7D" w:rsidTr="008C6C7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Sự nghiệp giáo dục - đào tạo và dạy nghề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299.352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418.221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140%</w:t>
            </w:r>
          </w:p>
        </w:tc>
      </w:tr>
      <w:tr w:rsidR="008C6C7D" w:rsidRPr="008C6C7D" w:rsidTr="008C6C7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Sự nghiệp giáo dục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141.632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180.832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128%</w:t>
            </w:r>
          </w:p>
        </w:tc>
      </w:tr>
      <w:tr w:rsidR="008C6C7D" w:rsidRPr="008C6C7D" w:rsidTr="008C6C7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Sự nghiệp đào tạo và dạy nghề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157.720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237.389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151%</w:t>
            </w:r>
          </w:p>
        </w:tc>
      </w:tr>
      <w:tr w:rsidR="008C6C7D" w:rsidRPr="008C6C7D" w:rsidTr="008C6C7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Sự nghiệp khoa học và công nghệ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15.480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21.424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C6C7D" w:rsidRPr="008C6C7D" w:rsidTr="008C6C7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Sự nghiệp y tế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2.801.552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2.801.552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C6C7D" w:rsidRPr="008C6C7D" w:rsidTr="008C6C7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Sự nghiệp văn hóa thông tin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22.922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19.541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85%</w:t>
            </w:r>
          </w:p>
        </w:tc>
      </w:tr>
      <w:tr w:rsidR="008C6C7D" w:rsidRPr="008C6C7D" w:rsidTr="008C6C7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Sự nghiệp phát thanh truyền hình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54.370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54.639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8C6C7D" w:rsidRPr="008C6C7D" w:rsidTr="008C6C7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Sự nghiệp thể dục thể thao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3.499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4.096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117%</w:t>
            </w:r>
          </w:p>
        </w:tc>
      </w:tr>
      <w:tr w:rsidR="008C6C7D" w:rsidRPr="008C6C7D" w:rsidTr="008C6C7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Sự nghiệp kinh tế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442.190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495.099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112%</w:t>
            </w:r>
          </w:p>
        </w:tc>
      </w:tr>
      <w:tr w:rsidR="008C6C7D" w:rsidRPr="008C6C7D" w:rsidTr="008C6C7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Sự nghiệp đảm bảo xã hội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13.837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10.267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74%</w:t>
            </w:r>
          </w:p>
        </w:tc>
      </w:tr>
      <w:tr w:rsidR="008C6C7D" w:rsidRPr="008C6C7D" w:rsidTr="008C6C7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Khác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14.021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18.624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C7D" w:rsidRPr="008C6C7D" w:rsidRDefault="008C6C7D" w:rsidP="008C6C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C6C7D">
              <w:rPr>
                <w:rFonts w:eastAsia="Times New Roman" w:cs="Times New Roman"/>
                <w:color w:val="000000"/>
                <w:sz w:val="24"/>
                <w:szCs w:val="24"/>
              </w:rPr>
              <w:t>133%</w:t>
            </w:r>
          </w:p>
        </w:tc>
      </w:tr>
    </w:tbl>
    <w:p w:rsidR="00F43081" w:rsidRPr="008C6C7D" w:rsidRDefault="00F43081" w:rsidP="008C6C7D"/>
    <w:sectPr w:rsidR="00F43081" w:rsidRPr="008C6C7D" w:rsidSect="00E96AE5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385" w:rsidRDefault="00C93385" w:rsidP="00E96AE5">
      <w:pPr>
        <w:spacing w:after="0" w:line="240" w:lineRule="auto"/>
      </w:pPr>
      <w:r>
        <w:separator/>
      </w:r>
    </w:p>
  </w:endnote>
  <w:endnote w:type="continuationSeparator" w:id="0">
    <w:p w:rsidR="00C93385" w:rsidRDefault="00C93385" w:rsidP="00E96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385" w:rsidRDefault="00C93385" w:rsidP="00E96AE5">
      <w:pPr>
        <w:spacing w:after="0" w:line="240" w:lineRule="auto"/>
      </w:pPr>
      <w:r>
        <w:separator/>
      </w:r>
    </w:p>
  </w:footnote>
  <w:footnote w:type="continuationSeparator" w:id="0">
    <w:p w:rsidR="00C93385" w:rsidRDefault="00C93385" w:rsidP="00E96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AE5" w:rsidRPr="00E96AE5" w:rsidRDefault="00E96AE5">
    <w:pPr>
      <w:pStyle w:val="Header"/>
      <w:rPr>
        <w:szCs w:val="28"/>
      </w:rPr>
    </w:pPr>
  </w:p>
  <w:p w:rsidR="00E96AE5" w:rsidRPr="00E96AE5" w:rsidRDefault="00E96AE5">
    <w:pPr>
      <w:pStyle w:val="Header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AE5"/>
    <w:rsid w:val="000025A9"/>
    <w:rsid w:val="000D0AF6"/>
    <w:rsid w:val="00112C30"/>
    <w:rsid w:val="001333CC"/>
    <w:rsid w:val="00146A71"/>
    <w:rsid w:val="00207978"/>
    <w:rsid w:val="002C692C"/>
    <w:rsid w:val="003E376F"/>
    <w:rsid w:val="00586AE7"/>
    <w:rsid w:val="006B7865"/>
    <w:rsid w:val="00750472"/>
    <w:rsid w:val="008C6C7D"/>
    <w:rsid w:val="008D5BE0"/>
    <w:rsid w:val="00A7117A"/>
    <w:rsid w:val="00C93385"/>
    <w:rsid w:val="00E96AE5"/>
    <w:rsid w:val="00F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E5"/>
  </w:style>
  <w:style w:type="paragraph" w:styleId="Footer">
    <w:name w:val="footer"/>
    <w:basedOn w:val="Normal"/>
    <w:link w:val="Foot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E5"/>
  </w:style>
  <w:style w:type="paragraph" w:styleId="Footer">
    <w:name w:val="footer"/>
    <w:basedOn w:val="Normal"/>
    <w:link w:val="Foot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BE60F9-6451-4DF4-BEE2-1B33FAA64A50}"/>
</file>

<file path=customXml/itemProps2.xml><?xml version="1.0" encoding="utf-8"?>
<ds:datastoreItem xmlns:ds="http://schemas.openxmlformats.org/officeDocument/2006/customXml" ds:itemID="{CA18C3EA-5203-438F-B57B-AD2D741D1907}"/>
</file>

<file path=customXml/itemProps3.xml><?xml version="1.0" encoding="utf-8"?>
<ds:datastoreItem xmlns:ds="http://schemas.openxmlformats.org/officeDocument/2006/customXml" ds:itemID="{04C3E913-9E62-430F-B9BA-14F3056769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6</cp:revision>
  <cp:lastPrinted>2024-02-22T07:41:00Z</cp:lastPrinted>
  <dcterms:created xsi:type="dcterms:W3CDTF">2024-02-07T03:40:00Z</dcterms:created>
  <dcterms:modified xsi:type="dcterms:W3CDTF">2024-02-22T07:42:00Z</dcterms:modified>
</cp:coreProperties>
</file>