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42" w:rsidRPr="00337442" w:rsidRDefault="00337442" w:rsidP="00337442">
      <w:pPr>
        <w:spacing w:after="0" w:line="240" w:lineRule="auto"/>
        <w:jc w:val="right"/>
        <w:rPr>
          <w:rFonts w:eastAsia="Times New Roman" w:cs="Times New Roman"/>
          <w:b/>
          <w:bCs/>
          <w:sz w:val="24"/>
          <w:szCs w:val="24"/>
        </w:rPr>
      </w:pPr>
      <w:r w:rsidRPr="00337442">
        <w:rPr>
          <w:rFonts w:eastAsia="Times New Roman" w:cs="Times New Roman"/>
          <w:b/>
          <w:bCs/>
          <w:sz w:val="24"/>
          <w:szCs w:val="24"/>
        </w:rPr>
        <w:t>Biểu mẫu số 57-NĐ31</w:t>
      </w:r>
    </w:p>
    <w:p w:rsidR="00337442" w:rsidRDefault="00337442" w:rsidP="0033744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337442" w:rsidRPr="00337442" w:rsidRDefault="00337442" w:rsidP="00377103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337442">
        <w:rPr>
          <w:rFonts w:eastAsia="Times New Roman" w:cs="Times New Roman"/>
          <w:b/>
          <w:bCs/>
          <w:szCs w:val="28"/>
        </w:rPr>
        <w:t>QUYẾT TOÁN CHI THƯỜNG XUYÊN CỦA NGÂN SÁCH CẤP TỈNH</w:t>
      </w:r>
    </w:p>
    <w:p w:rsidR="00337442" w:rsidRPr="00337442" w:rsidRDefault="00337442" w:rsidP="00377103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337442">
        <w:rPr>
          <w:rFonts w:eastAsia="Times New Roman" w:cs="Times New Roman"/>
          <w:b/>
          <w:bCs/>
          <w:szCs w:val="28"/>
        </w:rPr>
        <w:t>CHO TỪNG CƠ QUAN, TỔ CHỨC THEO LĨNH VỰC NĂM 2022</w:t>
      </w:r>
    </w:p>
    <w:p w:rsidR="00337442" w:rsidRPr="00337442" w:rsidRDefault="00337442" w:rsidP="00377103">
      <w:pPr>
        <w:spacing w:after="0" w:line="240" w:lineRule="auto"/>
        <w:jc w:val="center"/>
        <w:rPr>
          <w:rFonts w:eastAsia="Times New Roman" w:cs="Times New Roman"/>
          <w:i/>
          <w:iCs/>
          <w:szCs w:val="28"/>
        </w:rPr>
      </w:pPr>
      <w:r w:rsidRPr="00337442">
        <w:rPr>
          <w:rFonts w:eastAsia="Times New Roman" w:cs="Times New Roman"/>
          <w:i/>
          <w:iCs/>
          <w:szCs w:val="28"/>
        </w:rPr>
        <w:t>(Dùng cho ngân sách các cấp chính quyền địa phương)</w:t>
      </w:r>
    </w:p>
    <w:p w:rsidR="00337442" w:rsidRPr="00337442" w:rsidRDefault="00337442" w:rsidP="00377103">
      <w:pPr>
        <w:spacing w:after="0" w:line="240" w:lineRule="auto"/>
        <w:jc w:val="center"/>
        <w:rPr>
          <w:szCs w:val="28"/>
        </w:rPr>
      </w:pPr>
    </w:p>
    <w:tbl>
      <w:tblPr>
        <w:tblW w:w="5139" w:type="pct"/>
        <w:tblLayout w:type="fixed"/>
        <w:tblLook w:val="04A0" w:firstRow="1" w:lastRow="0" w:firstColumn="1" w:lastColumn="0" w:noHBand="0" w:noVBand="1"/>
      </w:tblPr>
      <w:tblGrid>
        <w:gridCol w:w="558"/>
        <w:gridCol w:w="2389"/>
        <w:gridCol w:w="938"/>
        <w:gridCol w:w="889"/>
        <w:gridCol w:w="938"/>
        <w:gridCol w:w="946"/>
        <w:gridCol w:w="938"/>
        <w:gridCol w:w="899"/>
        <w:gridCol w:w="816"/>
        <w:gridCol w:w="818"/>
      </w:tblGrid>
      <w:tr w:rsidR="003D7C0C" w:rsidRPr="003D7C0C" w:rsidTr="00337442">
        <w:trPr>
          <w:trHeight w:val="20"/>
        </w:trPr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3D7C0C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 ĐVT: </w:t>
            </w:r>
            <w:r w:rsidR="00337442">
              <w:rPr>
                <w:rFonts w:eastAsia="Times New Roman" w:cs="Times New Roman"/>
                <w:i/>
                <w:iCs/>
                <w:sz w:val="18"/>
                <w:szCs w:val="18"/>
              </w:rPr>
              <w:t>T</w:t>
            </w:r>
            <w:r w:rsidRPr="003D7C0C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riệu đồng 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Tên đơn vị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Nguồn năm trước chuyển sang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Dự toán 2022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Bao gồm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Kinh phí thực hiện trong năm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Nguồn còn lại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Trong đó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Dự toán đầu năm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Dự toán điều chỉnh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Chuyển nguồn năm sau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Hủy bỏ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TỔNG SỐ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1.046.890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4.156.499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4.887.439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(730.940)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4.088.270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1.115.119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216.555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D7C0C">
              <w:rPr>
                <w:rFonts w:eastAsia="Times New Roman" w:cs="Times New Roman"/>
                <w:b/>
                <w:bCs/>
                <w:sz w:val="16"/>
                <w:szCs w:val="16"/>
              </w:rPr>
              <w:t>898.564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VP Đoàn đại biểu QH và Hội đồng nhân dân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21.313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19.720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1.593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19.871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1.451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1.141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Ban Q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uản lý đầu tư xây dựng tỉnh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8.988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8.988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8.293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695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695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Văn phòng Ủ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y ban nhân dân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1.782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62.594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53.375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9.219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46.747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17.629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4.851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12.778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Sở Ngoại vụ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13.292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18.189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(4.897)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9.153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4.449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223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4.227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Sở Nông nghiệp và Phát triển nông thôn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33.947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151.218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192.237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(41.019)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136.680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48.484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1.178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47.307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Sở Kế hoạch và Đầu tư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16.644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16.460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13.071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4.493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1.334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3.158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Sở Tư pháp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1.451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51.110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19.762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31.348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42.954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9.606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9.585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Sở Công T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hương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63.664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(2.615)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59.862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(62.477)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33.999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27.050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26.849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Sở Khoa học và Công nghệ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25.344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62.237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85.311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(23.074)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25.230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62.351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20.747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41.604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Sở Tài chính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1.248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24.877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23.763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1.114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21.930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4.195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1.088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3.108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Sở Xây dựng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1.274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21.797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21.880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(83)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15.225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7.847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7.324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Sở Giao thông Vận tải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3.886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356.682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580.293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(223.611)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238.360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122.208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121.209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Trường Đại học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10.502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43.693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48.090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(4.397)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34.920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19.275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18.957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 xml:space="preserve">Sở Giáo dục và Đào tạo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47.371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553.389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737.385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(183.996)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639.483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(38.723)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10.050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(48.772)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Trường Cao đẳng Y tế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7.040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22.901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18.474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4.427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19.083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10.858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10.724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Sở Y tế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612.498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362.995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781.488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(418.493)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861.033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114.460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54.408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60.052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17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Trường Cao đẳng Kỹ thuật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6.976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36.089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30.630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5.459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41.503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1.562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1.562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Trường Cao đẳng nghề Công nghệ cao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2.612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49.482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39.860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9.622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50.917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1.177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1.177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19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Sở Lao động thương binh và xã hội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11.047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270.388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295.082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(24.694)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237.784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43.651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43.651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Sở Văn hóa thể thao và du lịch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4.085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336.628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307.371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29.257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288.817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51.896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1.268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50.628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Sở Tài nguyên và Môi trường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3.400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98.660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115.712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(17.052)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69.092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32.968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383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32.585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Sở Thông tin và Truyền thông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4.091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65.190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47.930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17.260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40.588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28.693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28.621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23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Sở Nội vụ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2.874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57.504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61.083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(3.579)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40.539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19.839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19.835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Thanh tra tỉnh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2.354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10.078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10.436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(358)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8.756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3.676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499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3.176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Đài phát thanh truyền hình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59.817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9.746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50.071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44.055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15.762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15.762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26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Hội Liên minh các HTX và các DNN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2.375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7.329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6.389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940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7.885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1.819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1.805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27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Ban Dân tộc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11.284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14.366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(3.082)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8.364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2.920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2.920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28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Ban Q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uản lý các Khu công nghiệp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953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22.670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27.169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(4.499)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16.201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7.422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7.394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29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Ủy ban M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 xml:space="preserve">ặt trận Tổ quốc Việt Nam tỉnh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8.409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8.455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(46)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7.456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987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911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Tỉnh đoàn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7.349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24.137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24.747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(610)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18.183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13.303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13.302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Hội Liên hiệp P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hụ nữ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796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12.266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8.559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3.707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9.286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3.776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3.776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Hội N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ông dân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8.252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8.204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6.831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1.521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1.517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33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Hội Cựu chiến binh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6.706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4.648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2.058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5.460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1.250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1.250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Liên hiệp các Hội Khoa học kỹ thuật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12.535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14.670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(2.135)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8.881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3.654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3.654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lastRenderedPageBreak/>
              <w:t>35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Liên hiệp các tổ chức h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ữu nghị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198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8.215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9.726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(1.511)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5.658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2.755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649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2.107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36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Hội V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ăn học nghệ thuật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3.315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10.667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6.493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4.174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10.282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3.700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3.482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37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Hội N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hà báo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1.365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1.073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292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1.257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108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38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Hội Luật gia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937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854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844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91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39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Hội C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hữ thập đỏ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4.393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4.290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2.073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2.380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2.320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Hội S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inh viên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2.405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2.402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1.454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973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973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Hội N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gười cao tuổi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1.170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1.135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1.093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76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Hội N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gười mù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1.170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1.216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(46)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881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289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289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43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Hội C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hất độc Da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cam/Dioxin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1.582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1.527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945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639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639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Hội C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ựu thanh niên xung phong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1.661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1.569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1.454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207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207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Hội Khuyến học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2.172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2.326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(154)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2.046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194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194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46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Bộ Chỉ huy Q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uân sự tỉnh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30.169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154.951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135.869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19.082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151.406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33.714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33.714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47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Công an tỉnh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124.882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105.992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80.537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25.455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180.102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50.772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24.615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26.157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Ban Quản lý d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ự án đầu tư công trình Giao thông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22.930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22.930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1.808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21.122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81.793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(60.671)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49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Chi cục Kiểm lâm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54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Trưòng Chính trị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3.640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23.249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32.500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(9.251)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18.298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8.591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351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8.240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Khu Bảo tồn Thiên nhiên V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ăn hóa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890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59.262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73.963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(14.701)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49.145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11.006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10.882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Ban Quản lý Khu công nghệ cao công nghệ sinh học tỉnh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12.753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31.196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(18.443)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8.065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4.776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4.675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53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Ban Quản lý Khu dự trữ sinh quyển ĐN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601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2.267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4.366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(2.099)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1.671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1.198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1.198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37442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Hội C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hiến sĩ cách mạng bị địch bắt tù đày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1.894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1.636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258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1.894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Trung tâm Khuyến công và Tư vấn phát triển công nghiệp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56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Chi cục Trồng trọt,</w:t>
            </w:r>
            <w:r w:rsidR="00C722C4">
              <w:rPr>
                <w:rFonts w:eastAsia="Times New Roman" w:cs="Times New Roman"/>
                <w:sz w:val="16"/>
                <w:szCs w:val="16"/>
              </w:rPr>
              <w:t xml:space="preserve"> bảo vệ thực vật và t</w:t>
            </w:r>
            <w:r w:rsidRPr="003D7C0C">
              <w:rPr>
                <w:rFonts w:eastAsia="Times New Roman" w:cs="Times New Roman"/>
                <w:sz w:val="16"/>
                <w:szCs w:val="16"/>
              </w:rPr>
              <w:t>hủy lợi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26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57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C722C4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Bảo hiểm x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ã hội tỉnh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305.431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185.867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119.564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289.647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15.784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15.784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58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Bệnh viện Quân y 7B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754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377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377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377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377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377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59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 xml:space="preserve">Bệnh viện Tâm thần Trung ương 2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1.023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1.023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948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75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Bộ Tư lệnh Quân khu 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15.000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15.000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15.000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Bộ Tư lệnh Vùng 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3.400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3.400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3.400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Công ty Cổ phần Cấp nước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1.075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1.075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1.075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63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Công ty Cổ phần Đầu tư Phát triển Vận tải Vĩnh Phú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14.500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14.500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14.226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274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274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Công ty TNHH Trí Minh Phát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6.000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6.000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5.950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Công ty TNHH DVDL Hoàng Hà D.L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14.500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14.500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14.247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253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253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66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Công ty TNHH MTV Khai thác công trình thủy lợi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11.093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7.000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4.093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11.092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67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Trung tâm Tư vấn</w:t>
            </w:r>
            <w:r w:rsidR="00066D78">
              <w:rPr>
                <w:rFonts w:eastAsia="Times New Roman" w:cs="Times New Roman"/>
                <w:sz w:val="16"/>
                <w:szCs w:val="16"/>
              </w:rPr>
              <w:t xml:space="preserve"> hỗ trợ d</w:t>
            </w:r>
            <w:bookmarkStart w:id="0" w:name="_GoBack"/>
            <w:bookmarkEnd w:id="0"/>
            <w:r w:rsidRPr="003D7C0C">
              <w:rPr>
                <w:rFonts w:eastAsia="Times New Roman" w:cs="Times New Roman"/>
                <w:sz w:val="16"/>
                <w:szCs w:val="16"/>
              </w:rPr>
              <w:t>oanh nghiệp tỉnh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351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223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351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351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68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Cục Hải quan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2.556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2.234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2.556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69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Cục Quản lý thị trường tỉnh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689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8.583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1.097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7.486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4.394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4.878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4.878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C722C4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Cục Thi hành án d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ân sự tỉnh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853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401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452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853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Cục Thống kê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542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238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542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066D78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Cục T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huế tỉnh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6.395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776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5.619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6.395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73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Đài Khí tượng Thủy văn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Hội Hỗ trợ gia đình liệt sĩ tỉnh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134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134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134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C722C4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Hợp tác xã Dịch vụ v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ận tải Đoàn Kết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5.000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5.000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4.911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89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lastRenderedPageBreak/>
              <w:t>76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Kho bạc Nhà nước tỉnh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3.429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1.763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1.666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3.429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77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C722C4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Liên đoàn L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ao động tỉnh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50.910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20.814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30.096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50.787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123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78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C722C4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Nhà X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uất bản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2.072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(428)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2.011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61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79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Ngân hàng Nhà nước Chi nhánh tỉnh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Nguyễn Công Phong - Phân xã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Phân hiệu Trường Đại học Lâm nghiệp tại tỉnh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201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201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Chi cục Dự trữ Nhà nước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83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Công ty Cổ phần An Thành Biên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761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686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587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174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174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Lữ đoàn 113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Công ty Cổ phần Đăng kiểm cơ giới Cường Thuận CTI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896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853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896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86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C722C4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Trung tâm X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úc tiến thương mại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87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C722C4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Tòa án n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hân dân tỉnh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781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345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436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733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88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Trại giam Xuân Lộc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1.005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1.005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1.005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89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Nguyễn Ngọc Ảnh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Học viện Chính trị khu vực II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686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686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686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C722C4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Trường Cao đẳng C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ông nghệ quốc tế Lilama 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Trường Cao đẳng Mỹ thuật Trang trí Đồng Nai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93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Công ty TNHH Quốc Tuấn Trung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1.166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1.166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1.166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Trường Cao đẳng Nghề số 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Trường Cao đẳng Thống kê II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96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Trường bắn Quốc gia Khu vực 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1.400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1.400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1.400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97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Văn phòng Tỉnh ủy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21.967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113.010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110.000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3.010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126.209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8.768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9.905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(1.136)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98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C722C4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Viện K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 xml:space="preserve">iểm sát nhân dân tỉnh Đồng Nai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3.871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289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3.582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3.871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99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Viện Pháp y tâm thần Trung ương Biên Hòa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533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533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533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Vườn quốc gia Cát Tiên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372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186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Lê Văn Kháng - Ban Liên lạc Truyền thống kháng chiến ngành binh vận Bà Rịa - Long Khánh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150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77103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Dự phòng a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n  ninh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35.000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35.000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35.000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35.000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103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Dự phòng giáo dục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124.672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263.586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(138.914)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124.672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124.672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Trường Hạ sĩ quan xe tăng 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635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635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635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Trường Giáo dưỡng số  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106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77103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Dự phòng đối với 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các n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hiệm vụ, chương trình khoa học </w:t>
            </w:r>
            <w:r w:rsidR="003D7C0C" w:rsidRPr="003D7C0C">
              <w:rPr>
                <w:rFonts w:eastAsia="Times New Roman" w:cs="Times New Roman"/>
                <w:sz w:val="16"/>
                <w:szCs w:val="16"/>
              </w:rPr>
              <w:t>đặc thù của  địa phương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4.109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7.898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(3.789)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4.109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4.109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107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Dự phòng sự nghiệp đảm bảo xả hội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100.000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100.000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108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Chi khác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24.956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56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24.900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24.956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24.956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109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Công ty Cổ phần Sonadezi Long Bình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110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Trường Cao đẳng Cơ giới và Thủy Lợi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106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37442">
            <w:pPr>
              <w:spacing w:before="40" w:after="4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3D7C0C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</w:tr>
      <w:tr w:rsidR="003D7C0C" w:rsidRPr="003D7C0C" w:rsidTr="00337442">
        <w:trPr>
          <w:trHeight w:val="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3D7C0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3D7C0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3D7C0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3D7C0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3D7C0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3D7C0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3D7C0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3D7C0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3D7C0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C0C" w:rsidRPr="003D7C0C" w:rsidRDefault="003D7C0C" w:rsidP="003D7C0C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3D7C0C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</w:tbl>
    <w:p w:rsidR="00F43081" w:rsidRPr="003D7C0C" w:rsidRDefault="00F43081" w:rsidP="003D7C0C"/>
    <w:sectPr w:rsidR="00F43081" w:rsidRPr="003D7C0C" w:rsidSect="00E96AE5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BB" w:rsidRDefault="00CE4BBB" w:rsidP="00E96AE5">
      <w:pPr>
        <w:spacing w:after="0" w:line="240" w:lineRule="auto"/>
      </w:pPr>
      <w:r>
        <w:separator/>
      </w:r>
    </w:p>
  </w:endnote>
  <w:endnote w:type="continuationSeparator" w:id="0">
    <w:p w:rsidR="00CE4BBB" w:rsidRDefault="00CE4BBB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BB" w:rsidRDefault="00CE4BBB" w:rsidP="00E96AE5">
      <w:pPr>
        <w:spacing w:after="0" w:line="240" w:lineRule="auto"/>
      </w:pPr>
      <w:r>
        <w:separator/>
      </w:r>
    </w:p>
  </w:footnote>
  <w:footnote w:type="continuationSeparator" w:id="0">
    <w:p w:rsidR="00CE4BBB" w:rsidRDefault="00CE4BBB" w:rsidP="00E9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42" w:rsidRPr="00E96AE5" w:rsidRDefault="00337442">
    <w:pPr>
      <w:pStyle w:val="Header"/>
      <w:rPr>
        <w:szCs w:val="28"/>
      </w:rPr>
    </w:pPr>
  </w:p>
  <w:p w:rsidR="00337442" w:rsidRPr="00E96AE5" w:rsidRDefault="00337442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066D78"/>
    <w:rsid w:val="001333CC"/>
    <w:rsid w:val="00337442"/>
    <w:rsid w:val="00377103"/>
    <w:rsid w:val="003B248C"/>
    <w:rsid w:val="003D7C0C"/>
    <w:rsid w:val="00586AE7"/>
    <w:rsid w:val="00670957"/>
    <w:rsid w:val="00A7117A"/>
    <w:rsid w:val="00BD055C"/>
    <w:rsid w:val="00C722C4"/>
    <w:rsid w:val="00CE4BBB"/>
    <w:rsid w:val="00DB2552"/>
    <w:rsid w:val="00E96AE5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3D7C0C"/>
  </w:style>
  <w:style w:type="character" w:styleId="Hyperlink">
    <w:name w:val="Hyperlink"/>
    <w:basedOn w:val="DefaultParagraphFont"/>
    <w:uiPriority w:val="99"/>
    <w:semiHidden/>
    <w:unhideWhenUsed/>
    <w:rsid w:val="003D7C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7C0C"/>
    <w:rPr>
      <w:color w:val="954F72"/>
      <w:u w:val="single"/>
    </w:rPr>
  </w:style>
  <w:style w:type="paragraph" w:customStyle="1" w:styleId="xl66">
    <w:name w:val="xl66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70">
    <w:name w:val="xl70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71">
    <w:name w:val="xl71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72">
    <w:name w:val="xl72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rsid w:val="003D7C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74">
    <w:name w:val="xl74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76">
    <w:name w:val="xl76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77">
    <w:name w:val="xl77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78">
    <w:name w:val="xl78"/>
    <w:basedOn w:val="Normal"/>
    <w:rsid w:val="003D7C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"/>
    <w:rsid w:val="003D7C0C"/>
    <w:pPr>
      <w:pBdr>
        <w:top w:val="single" w:sz="8" w:space="0" w:color="AEAAAA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"/>
    <w:rsid w:val="003D7C0C"/>
    <w:pPr>
      <w:pBdr>
        <w:top w:val="single" w:sz="8" w:space="0" w:color="AEAAAA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"/>
    <w:rsid w:val="003D7C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3D7C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83">
    <w:name w:val="xl83"/>
    <w:basedOn w:val="Normal"/>
    <w:rsid w:val="003D7C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84">
    <w:name w:val="xl84"/>
    <w:basedOn w:val="Normal"/>
    <w:rsid w:val="003D7C0C"/>
    <w:pPr>
      <w:pBdr>
        <w:left w:val="single" w:sz="8" w:space="0" w:color="auto"/>
        <w:bottom w:val="single" w:sz="8" w:space="0" w:color="AEAAAA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85">
    <w:name w:val="xl85"/>
    <w:basedOn w:val="Normal"/>
    <w:rsid w:val="003D7C0C"/>
    <w:pPr>
      <w:pBdr>
        <w:left w:val="single" w:sz="8" w:space="0" w:color="auto"/>
        <w:bottom w:val="single" w:sz="8" w:space="0" w:color="AEAAAA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6">
    <w:name w:val="xl86"/>
    <w:basedOn w:val="Normal"/>
    <w:rsid w:val="003D7C0C"/>
    <w:pPr>
      <w:pBdr>
        <w:left w:val="single" w:sz="8" w:space="0" w:color="auto"/>
        <w:bottom w:val="single" w:sz="8" w:space="0" w:color="AEAAAA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2"/>
    </w:rPr>
  </w:style>
  <w:style w:type="paragraph" w:customStyle="1" w:styleId="xl87">
    <w:name w:val="xl87"/>
    <w:basedOn w:val="Normal"/>
    <w:rsid w:val="003D7C0C"/>
    <w:pPr>
      <w:pBdr>
        <w:top w:val="single" w:sz="8" w:space="0" w:color="AEAAAA"/>
        <w:left w:val="single" w:sz="8" w:space="0" w:color="auto"/>
        <w:bottom w:val="single" w:sz="8" w:space="0" w:color="AEAAAA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8">
    <w:name w:val="xl88"/>
    <w:basedOn w:val="Normal"/>
    <w:rsid w:val="003D7C0C"/>
    <w:pPr>
      <w:pBdr>
        <w:top w:val="single" w:sz="8" w:space="0" w:color="AEAAAA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9">
    <w:name w:val="xl89"/>
    <w:basedOn w:val="Normal"/>
    <w:rsid w:val="003D7C0C"/>
    <w:pPr>
      <w:pBdr>
        <w:top w:val="single" w:sz="8" w:space="0" w:color="AEAAAA"/>
        <w:left w:val="single" w:sz="8" w:space="0" w:color="auto"/>
        <w:bottom w:val="single" w:sz="8" w:space="0" w:color="AEAAAA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90">
    <w:name w:val="xl90"/>
    <w:basedOn w:val="Normal"/>
    <w:rsid w:val="003D7C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2"/>
    </w:rPr>
  </w:style>
  <w:style w:type="paragraph" w:customStyle="1" w:styleId="xl91">
    <w:name w:val="xl91"/>
    <w:basedOn w:val="Normal"/>
    <w:rsid w:val="003D7C0C"/>
    <w:pPr>
      <w:pBdr>
        <w:top w:val="single" w:sz="8" w:space="0" w:color="AEAAAA"/>
        <w:left w:val="single" w:sz="8" w:space="0" w:color="auto"/>
        <w:bottom w:val="single" w:sz="8" w:space="0" w:color="AEAAAA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2"/>
    </w:rPr>
  </w:style>
  <w:style w:type="paragraph" w:customStyle="1" w:styleId="xl92">
    <w:name w:val="xl92"/>
    <w:basedOn w:val="Normal"/>
    <w:rsid w:val="003D7C0C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3">
    <w:name w:val="xl93"/>
    <w:basedOn w:val="Normal"/>
    <w:rsid w:val="003D7C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94">
    <w:name w:val="xl94"/>
    <w:basedOn w:val="Normal"/>
    <w:rsid w:val="003D7C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95">
    <w:name w:val="xl95"/>
    <w:basedOn w:val="Normal"/>
    <w:rsid w:val="003D7C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3D7C0C"/>
  </w:style>
  <w:style w:type="character" w:styleId="Hyperlink">
    <w:name w:val="Hyperlink"/>
    <w:basedOn w:val="DefaultParagraphFont"/>
    <w:uiPriority w:val="99"/>
    <w:semiHidden/>
    <w:unhideWhenUsed/>
    <w:rsid w:val="003D7C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7C0C"/>
    <w:rPr>
      <w:color w:val="954F72"/>
      <w:u w:val="single"/>
    </w:rPr>
  </w:style>
  <w:style w:type="paragraph" w:customStyle="1" w:styleId="xl66">
    <w:name w:val="xl66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69">
    <w:name w:val="xl69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32"/>
      <w:szCs w:val="32"/>
    </w:rPr>
  </w:style>
  <w:style w:type="paragraph" w:customStyle="1" w:styleId="xl70">
    <w:name w:val="xl70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</w:rPr>
  </w:style>
  <w:style w:type="paragraph" w:customStyle="1" w:styleId="xl71">
    <w:name w:val="xl71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72">
    <w:name w:val="xl72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rsid w:val="003D7C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</w:rPr>
  </w:style>
  <w:style w:type="paragraph" w:customStyle="1" w:styleId="xl74">
    <w:name w:val="xl74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76">
    <w:name w:val="xl76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77">
    <w:name w:val="xl77"/>
    <w:basedOn w:val="Normal"/>
    <w:rsid w:val="003D7C0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78">
    <w:name w:val="xl78"/>
    <w:basedOn w:val="Normal"/>
    <w:rsid w:val="003D7C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"/>
    <w:rsid w:val="003D7C0C"/>
    <w:pPr>
      <w:pBdr>
        <w:top w:val="single" w:sz="8" w:space="0" w:color="AEAAAA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0">
    <w:name w:val="xl80"/>
    <w:basedOn w:val="Normal"/>
    <w:rsid w:val="003D7C0C"/>
    <w:pPr>
      <w:pBdr>
        <w:top w:val="single" w:sz="8" w:space="0" w:color="AEAAAA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81">
    <w:name w:val="xl81"/>
    <w:basedOn w:val="Normal"/>
    <w:rsid w:val="003D7C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3D7C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83">
    <w:name w:val="xl83"/>
    <w:basedOn w:val="Normal"/>
    <w:rsid w:val="003D7C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</w:rPr>
  </w:style>
  <w:style w:type="paragraph" w:customStyle="1" w:styleId="xl84">
    <w:name w:val="xl84"/>
    <w:basedOn w:val="Normal"/>
    <w:rsid w:val="003D7C0C"/>
    <w:pPr>
      <w:pBdr>
        <w:left w:val="single" w:sz="8" w:space="0" w:color="auto"/>
        <w:bottom w:val="single" w:sz="8" w:space="0" w:color="AEAAAA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</w:rPr>
  </w:style>
  <w:style w:type="paragraph" w:customStyle="1" w:styleId="xl85">
    <w:name w:val="xl85"/>
    <w:basedOn w:val="Normal"/>
    <w:rsid w:val="003D7C0C"/>
    <w:pPr>
      <w:pBdr>
        <w:left w:val="single" w:sz="8" w:space="0" w:color="auto"/>
        <w:bottom w:val="single" w:sz="8" w:space="0" w:color="AEAAAA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6">
    <w:name w:val="xl86"/>
    <w:basedOn w:val="Normal"/>
    <w:rsid w:val="003D7C0C"/>
    <w:pPr>
      <w:pBdr>
        <w:left w:val="single" w:sz="8" w:space="0" w:color="auto"/>
        <w:bottom w:val="single" w:sz="8" w:space="0" w:color="AEAAAA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2"/>
    </w:rPr>
  </w:style>
  <w:style w:type="paragraph" w:customStyle="1" w:styleId="xl87">
    <w:name w:val="xl87"/>
    <w:basedOn w:val="Normal"/>
    <w:rsid w:val="003D7C0C"/>
    <w:pPr>
      <w:pBdr>
        <w:top w:val="single" w:sz="8" w:space="0" w:color="AEAAAA"/>
        <w:left w:val="single" w:sz="8" w:space="0" w:color="auto"/>
        <w:bottom w:val="single" w:sz="8" w:space="0" w:color="AEAAAA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8">
    <w:name w:val="xl88"/>
    <w:basedOn w:val="Normal"/>
    <w:rsid w:val="003D7C0C"/>
    <w:pPr>
      <w:pBdr>
        <w:top w:val="single" w:sz="8" w:space="0" w:color="AEAAAA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89">
    <w:name w:val="xl89"/>
    <w:basedOn w:val="Normal"/>
    <w:rsid w:val="003D7C0C"/>
    <w:pPr>
      <w:pBdr>
        <w:top w:val="single" w:sz="8" w:space="0" w:color="AEAAAA"/>
        <w:left w:val="single" w:sz="8" w:space="0" w:color="auto"/>
        <w:bottom w:val="single" w:sz="8" w:space="0" w:color="AEAAAA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</w:rPr>
  </w:style>
  <w:style w:type="paragraph" w:customStyle="1" w:styleId="xl90">
    <w:name w:val="xl90"/>
    <w:basedOn w:val="Normal"/>
    <w:rsid w:val="003D7C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2"/>
    </w:rPr>
  </w:style>
  <w:style w:type="paragraph" w:customStyle="1" w:styleId="xl91">
    <w:name w:val="xl91"/>
    <w:basedOn w:val="Normal"/>
    <w:rsid w:val="003D7C0C"/>
    <w:pPr>
      <w:pBdr>
        <w:top w:val="single" w:sz="8" w:space="0" w:color="AEAAAA"/>
        <w:left w:val="single" w:sz="8" w:space="0" w:color="auto"/>
        <w:bottom w:val="single" w:sz="8" w:space="0" w:color="AEAAAA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2"/>
    </w:rPr>
  </w:style>
  <w:style w:type="paragraph" w:customStyle="1" w:styleId="xl92">
    <w:name w:val="xl92"/>
    <w:basedOn w:val="Normal"/>
    <w:rsid w:val="003D7C0C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93">
    <w:name w:val="xl93"/>
    <w:basedOn w:val="Normal"/>
    <w:rsid w:val="003D7C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94">
    <w:name w:val="xl94"/>
    <w:basedOn w:val="Normal"/>
    <w:rsid w:val="003D7C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95">
    <w:name w:val="xl95"/>
    <w:basedOn w:val="Normal"/>
    <w:rsid w:val="003D7C0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76A147-9261-4C6B-8D11-39E652248F1F}"/>
</file>

<file path=customXml/itemProps2.xml><?xml version="1.0" encoding="utf-8"?>
<ds:datastoreItem xmlns:ds="http://schemas.openxmlformats.org/officeDocument/2006/customXml" ds:itemID="{C92E2A1E-73AF-4241-BDA4-33968332D82A}"/>
</file>

<file path=customXml/itemProps3.xml><?xml version="1.0" encoding="utf-8"?>
<ds:datastoreItem xmlns:ds="http://schemas.openxmlformats.org/officeDocument/2006/customXml" ds:itemID="{3F3E5A6F-E15F-4B86-A5B4-F4C921783D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6</cp:revision>
  <cp:lastPrinted>2024-02-22T07:26:00Z</cp:lastPrinted>
  <dcterms:created xsi:type="dcterms:W3CDTF">2024-02-06T09:29:00Z</dcterms:created>
  <dcterms:modified xsi:type="dcterms:W3CDTF">2024-02-22T07:27:00Z</dcterms:modified>
</cp:coreProperties>
</file>