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5" w:type="pct"/>
        <w:tblLook w:val="04A0" w:firstRow="1" w:lastRow="0" w:firstColumn="1" w:lastColumn="0" w:noHBand="0" w:noVBand="1"/>
      </w:tblPr>
      <w:tblGrid>
        <w:gridCol w:w="444"/>
        <w:gridCol w:w="2191"/>
        <w:gridCol w:w="752"/>
        <w:gridCol w:w="872"/>
        <w:gridCol w:w="722"/>
        <w:gridCol w:w="599"/>
        <w:gridCol w:w="623"/>
        <w:gridCol w:w="662"/>
        <w:gridCol w:w="830"/>
        <w:gridCol w:w="632"/>
        <w:gridCol w:w="704"/>
        <w:gridCol w:w="686"/>
        <w:gridCol w:w="665"/>
        <w:gridCol w:w="623"/>
        <w:gridCol w:w="665"/>
        <w:gridCol w:w="707"/>
        <w:gridCol w:w="695"/>
        <w:gridCol w:w="710"/>
        <w:gridCol w:w="647"/>
        <w:gridCol w:w="614"/>
      </w:tblGrid>
      <w:tr w:rsidR="00954F61" w:rsidRPr="00954F61" w:rsidTr="00954F61">
        <w:trPr>
          <w:trHeight w:val="572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F1039F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1039F">
              <w:rPr>
                <w:rFonts w:eastAsia="Times New Roman" w:cs="Times New Roman"/>
                <w:b/>
                <w:bCs/>
                <w:sz w:val="20"/>
                <w:szCs w:val="20"/>
              </w:rPr>
              <w:t>Biễu mẫu số 56 - NĐ 31</w:t>
            </w:r>
          </w:p>
          <w:p w:rsidR="00F1039F" w:rsidRDefault="00F1039F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54F6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QUYẾT TOÁN CHI THƯỜNG XUYÊN CỦA NGÂN SÁCH CẤP TỈNH </w:t>
            </w:r>
          </w:p>
          <w:p w:rsid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54F61">
              <w:rPr>
                <w:rFonts w:eastAsia="Times New Roman" w:cs="Times New Roman"/>
                <w:b/>
                <w:bCs/>
                <w:sz w:val="24"/>
                <w:szCs w:val="24"/>
              </w:rPr>
              <w:t>CHO TỪNG CƠ QUAN, TỔ CHỨC THEO LĨNH VỰC NĂM 2022</w:t>
            </w:r>
          </w:p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4F61" w:rsidRPr="00954F61" w:rsidRDefault="002954F5" w:rsidP="002954F5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="00954F61" w:rsidRPr="00954F61">
              <w:rPr>
                <w:rFonts w:eastAsia="Times New Roman" w:cs="Times New Roman"/>
                <w:i/>
                <w:iCs/>
                <w:sz w:val="16"/>
                <w:szCs w:val="16"/>
              </w:rPr>
              <w:t>riệu đồng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3E093E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E093E">
              <w:rPr>
                <w:rFonts w:eastAsia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3E093E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3E093E">
              <w:rPr>
                <w:rFonts w:eastAsia="Times New Roman" w:cs="Times New Roman"/>
                <w:b/>
                <w:sz w:val="16"/>
                <w:szCs w:val="16"/>
              </w:rPr>
              <w:t>Tên đơn vị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3E093E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E093E">
              <w:rPr>
                <w:rFonts w:eastAsia="Times New Roman" w:cs="Times New Roman"/>
                <w:b/>
                <w:bCs/>
                <w:sz w:val="16"/>
                <w:szCs w:val="16"/>
              </w:rPr>
              <w:t>Dự toán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3E093E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E093E">
              <w:rPr>
                <w:rFonts w:eastAsia="Times New Roman" w:cs="Times New Roman"/>
                <w:b/>
                <w:bCs/>
                <w:sz w:val="16"/>
                <w:szCs w:val="16"/>
              </w:rPr>
              <w:t>Quyết toán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Chi giáo dục - đào tạo và dạy nghề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Chi khoa học và công nghệ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Chi quốc phòng 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an ninh và trật tự an toàn xã hội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y tế, dân số và gia đình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văn hóa thông tin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phát thanh, truyền hình, thông tấn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thể dục thể thao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bảo vệ môi trường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các hoạt động kinh tế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hoạt động của cơ quan quản lý nhà nước, đảng, đoàn thể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bảo đảm xã hội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Khác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So sánh (%)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giao thông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Chi nông nghiệp, lâm nghiệp, thủy lợi, thủy sản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18=2/1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4.156.499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4.088.270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901.971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27.277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141.111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118.144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1.153.606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73.024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44.055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162.006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59.062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526.825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305.108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137.714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584.199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183.521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113.470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954F61">
              <w:rPr>
                <w:rFonts w:eastAsia="Times New Roman" w:cs="Times New Roman"/>
                <w:b/>
                <w:bCs/>
                <w:sz w:val="16"/>
                <w:szCs w:val="16"/>
              </w:rPr>
              <w:t>98%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3E093E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Văn phòng Ủ</w:t>
            </w:r>
            <w:r w:rsidR="00954F61" w:rsidRPr="00954F61">
              <w:rPr>
                <w:rFonts w:eastAsia="Times New Roman" w:cs="Times New Roman"/>
                <w:sz w:val="16"/>
                <w:szCs w:val="16"/>
              </w:rPr>
              <w:t>y ban nhân dân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62.594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46.747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7.766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38.936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VP Đoàn đại biểu QH và Hội đồng nhân dân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21.313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19.871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17.145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2.726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Ngoại vụ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13.292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9.153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483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8.670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Nông nghiệp và Phát triển nông thôn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151.218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136.680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94.895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88.998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41.785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Kế hoạch và Đầu tư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16.644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13.071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11.985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938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79%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Tư pháp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51.110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42.954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37.663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5.292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84%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3E093E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Sở Công T</w:t>
            </w:r>
            <w:r w:rsidR="00954F61" w:rsidRPr="00954F61">
              <w:rPr>
                <w:rFonts w:eastAsia="Times New Roman" w:cs="Times New Roman"/>
                <w:sz w:val="16"/>
                <w:szCs w:val="16"/>
              </w:rPr>
              <w:t>hương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(2.615)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33.999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368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2.557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18.740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12.334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-1300%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Khoa học và Công nghệ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62.237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25.230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421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16.849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7.960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Tài chính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24.877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21.930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21.915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Xây dựng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21.797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15.225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15.225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3E093E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Sở Giao thông v</w:t>
            </w:r>
            <w:r w:rsidR="00954F61" w:rsidRPr="00954F61">
              <w:rPr>
                <w:rFonts w:eastAsia="Times New Roman" w:cs="Times New Roman"/>
                <w:sz w:val="16"/>
                <w:szCs w:val="16"/>
              </w:rPr>
              <w:t>ận tải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356.682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238.360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219.861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219.861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18.499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67%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Đại học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43.693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34.920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34.920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 xml:space="preserve">Sở Giáo dục và Đào tạo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553.389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639.483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628.626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10.857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116%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Y tế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22.901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19.083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19.083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Y tế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362.995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861.033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3.629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844.635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12.769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237%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Kỹ thuật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36.089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41.503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41.503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115%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nghề Công nghệ cao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49.482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50.917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50.917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Lao động thương binh và xã hội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270.388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237.784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40.394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13.869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183.521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Văn hóa thể thao và du lịch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336.628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288.817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51.804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1.673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55.245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162.006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6.265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11.493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Tài nguyên và Môi trường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98.660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69.092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44.404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5.086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19.602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Thông tin và Truyền thông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65.190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40.588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35.294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5.294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62%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Sở Nội vụ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57.504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40.539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1.664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38.875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Thanh tra tỉnh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10.078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8.756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8.756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87%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Đài phát thanh truyền hình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59.817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44.055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44.055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74%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Liên minh các HTX và các DNN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7.329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7.885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7.885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Ban Dân tộc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11.284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8.364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8.364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74%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Ban quản lý các Khu công nghiệp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22.670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16.201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892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14.344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 xml:space="preserve">Ủy ban mặt trận Tổ quốc Việt Nam tỉnh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8.409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7.456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7.456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89%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Tỉnh đoàn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24.137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18.183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4.675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13.508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liên hiệp phụ nữ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12.266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9.286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9.286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76%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nông dân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8.252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6.831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6.831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Cựu chiến binh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6.706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5.460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5.460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81%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Liên hiệp các Hội Khoa học kỹ thuật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12.535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8.881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5.212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3.669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71%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Liên hiệp các tổ chức Hữu nghị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8.215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5.658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5.658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văn học nghệ thuật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10.667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10.282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10.282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96%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nhà báo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1.365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1.257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1.257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92%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Luật gia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844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844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chữ thập đỏ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4.393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2.073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2.073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47%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sinh viên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2.405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1.454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1.454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người cao tuổi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1.170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1.093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1.093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người mù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1.170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881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881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chất độc Dacam/Dioxin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1.582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cựu thanh niên xung phong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1.661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1.454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1.454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Khuyến học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2.172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2.046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2.046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 xml:space="preserve"> Bộ Chỉ huy quân sự tỉnh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154.951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151.406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9.050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141.111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765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480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an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105.992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180.102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580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118.144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16.921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1.075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43.382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43.382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170%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Nhà Xuất bản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2.072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2.011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2.011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97%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Trưòng Chính trị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23.249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18.298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18.298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79%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Khu Bảo tồn thiên nhiên văn hóa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59.262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49.145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2.666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8.132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38.347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37.623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Ban quản lý đầu tư xây dựng tỉnh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8.988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8.293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8.293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92%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Ban Quản lý Khu công nghệ cao công nghệ sinh học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12.753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8.065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5.216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2.848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Ban Quản lý Khu dự trữ sinh quyển ĐN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2.267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1.671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1.671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74%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chiến sĩ cách mạng bị địch bắt tù đày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1.894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1.894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1.894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Ban Quản lý Dự án đầu tư công trình Giao thông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22.930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1.808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1.808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1.808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Chi cục Dự trữ Nhà nước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Bảo hiểm Xã hội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305.431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289.647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289.244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95%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Bệnh viện Quân y 7B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Bệnh viện Tâm thần Trung ương 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93%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Bộ Tư lệnh Quân khu 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Bộ Tư lệnh Vùng 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Cổ phần Cấp nước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1.075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1.075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Cổ phần Đầu tư Phát triển Vận tải Vĩnh Phú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14.226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14.226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14.226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Cổ phần Sonadezi Long Bình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TNHH DVDL Hoàng Hà D.L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14.247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14.247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14.247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TNHH MTV Khai thác công trình thủy lợi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11.093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11.092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11.092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11.092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TNHH Trí Minh Phát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5.950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5.950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5.950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99%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Cục Hải quan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2.556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2.556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2.556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Cục Quản lý thị trường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8.583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4.394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4.279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51%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Cục Thi hành án Dân sự tỉnh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853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853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Cục Thống kê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542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542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542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Cục thuế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6.395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6.395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375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6.020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Đài Khí tượng Thủy văn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Cổ phần An Thành Biên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587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77%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lastRenderedPageBreak/>
              <w:t>74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Hợp tác xã Dịch vụ Vận tải Đoàn Kết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4.911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4.911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4.911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98%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Kho bạc Nhà nước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3.429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3.429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3.414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Liên Đoàn lao động tỉnh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50.910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50.787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50.126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Ngân hàng Nhà nước Chi nhánh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bookmarkStart w:id="0" w:name="_GoBack" w:colFirst="0" w:colLast="19"/>
            <w:r w:rsidRPr="00954F61">
              <w:rPr>
                <w:rFonts w:eastAsia="Times New Roman" w:cs="Times New Roman"/>
                <w:sz w:val="16"/>
                <w:szCs w:val="16"/>
              </w:rPr>
              <w:t>78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Nguyễn Công Phong - Phân xã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Phân hiệu Trường Đại học Lâm nghiệp tại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Cổ phần Đăng kiểm cơ giới Cường Thuận CTI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896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896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F1039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bookmarkEnd w:id="0"/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Học viện Chính trị khu vực II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Công ty TNHH Quốc Tuấn Trung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1.166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1.166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1.166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Lê Văn Kháng - Ban Liên lạc Truyền thống kháng chiến ngành binh vận Bà Rịa - Long Khánh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Lữ đoàn 113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Tòa án Nhân dân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733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733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Trại giam Xuân Lộc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Trung đoàn 935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Trung tâm Công tác Xã hội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124.672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công nghệ quốc tế Lilama 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Mỹ thuật Trang trí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Nghề số 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Nguyễn Ngọc Ảnh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Thống kê II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Giáo dưỡng số  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Văn phòng Tỉnh ủy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113.010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126.209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120.901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5.308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112%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bắn Quốc gia Khu vực 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1.400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1.400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Cao đẳng Cơ giới và Thủy Lợi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98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Trường Hạ sĩ quan xe tăng 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635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635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lastRenderedPageBreak/>
              <w:t>99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Hỗ trợ gia đình liệt sĩ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Hội Hỗ trợ gia đình liệt sĩ tỉnh Đồng Nai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 xml:space="preserve">Viện kiểm sát nhân dân tỉnh Đồng Nai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3.871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3.871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3.721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Viện Pháp y tâm thần Trung ương Biên Hòa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533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533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Vườn Quốc gia Cát Tiên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50%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Dự phòng  đối   với  các nhiệm vụ, chương trình khoa học  đặc thù của  địa phương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4.109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Dự phòng sự nghiệp đảm bảo xả hội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Chi khác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24.902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107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Trung tâm Tư vấn hỗ trợ Doanh nghiệp tỉnh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  <w:r w:rsidRPr="00954F61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954F61" w:rsidRPr="00954F61" w:rsidTr="00954F61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61" w:rsidRPr="00954F61" w:rsidRDefault="00954F61" w:rsidP="00954F61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F43081" w:rsidRPr="00954F61" w:rsidRDefault="00F43081" w:rsidP="00954F61"/>
    <w:sectPr w:rsidR="00F43081" w:rsidRPr="00954F61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5A" w:rsidRDefault="007B185A" w:rsidP="00E96AE5">
      <w:pPr>
        <w:spacing w:after="0" w:line="240" w:lineRule="auto"/>
      </w:pPr>
      <w:r>
        <w:separator/>
      </w:r>
    </w:p>
  </w:endnote>
  <w:endnote w:type="continuationSeparator" w:id="0">
    <w:p w:rsidR="007B185A" w:rsidRDefault="007B185A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5A" w:rsidRDefault="007B185A" w:rsidP="00E96AE5">
      <w:pPr>
        <w:spacing w:after="0" w:line="240" w:lineRule="auto"/>
      </w:pPr>
      <w:r>
        <w:separator/>
      </w:r>
    </w:p>
  </w:footnote>
  <w:footnote w:type="continuationSeparator" w:id="0">
    <w:p w:rsidR="007B185A" w:rsidRDefault="007B185A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D0AF6"/>
    <w:rsid w:val="00112C30"/>
    <w:rsid w:val="001333CC"/>
    <w:rsid w:val="001A16F4"/>
    <w:rsid w:val="002954F5"/>
    <w:rsid w:val="00303339"/>
    <w:rsid w:val="003E093E"/>
    <w:rsid w:val="003E376F"/>
    <w:rsid w:val="00586AE7"/>
    <w:rsid w:val="005C2AE0"/>
    <w:rsid w:val="006F1C47"/>
    <w:rsid w:val="007A61A4"/>
    <w:rsid w:val="007B185A"/>
    <w:rsid w:val="00852500"/>
    <w:rsid w:val="00853CC3"/>
    <w:rsid w:val="00954F61"/>
    <w:rsid w:val="00A7117A"/>
    <w:rsid w:val="00BE2496"/>
    <w:rsid w:val="00DF47EB"/>
    <w:rsid w:val="00E03DFB"/>
    <w:rsid w:val="00E2769E"/>
    <w:rsid w:val="00E953B1"/>
    <w:rsid w:val="00E96AE5"/>
    <w:rsid w:val="00EC07C7"/>
    <w:rsid w:val="00F1039F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AA74C-CD80-481A-886F-AD2525793EB8}"/>
</file>

<file path=customXml/itemProps2.xml><?xml version="1.0" encoding="utf-8"?>
<ds:datastoreItem xmlns:ds="http://schemas.openxmlformats.org/officeDocument/2006/customXml" ds:itemID="{9FA4623F-407A-40C9-BB66-DB76FA4C76E5}"/>
</file>

<file path=customXml/itemProps3.xml><?xml version="1.0" encoding="utf-8"?>
<ds:datastoreItem xmlns:ds="http://schemas.openxmlformats.org/officeDocument/2006/customXml" ds:itemID="{DA2C3C4E-E2EB-4256-A931-6937BCFBCD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5</cp:revision>
  <cp:lastPrinted>2024-02-18T09:20:00Z</cp:lastPrinted>
  <dcterms:created xsi:type="dcterms:W3CDTF">2024-02-06T09:24:00Z</dcterms:created>
  <dcterms:modified xsi:type="dcterms:W3CDTF">2024-02-23T08:14:00Z</dcterms:modified>
</cp:coreProperties>
</file>