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jc w:val="center"/>
        <w:tblInd w:w="11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7"/>
        <w:gridCol w:w="6663"/>
      </w:tblGrid>
      <w:tr w:rsidR="002037C5" w:rsidRPr="00FC0194" w:rsidTr="00270F65">
        <w:trPr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2037C5" w:rsidRPr="00FC0194" w:rsidRDefault="002037C5" w:rsidP="00270F6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HỘI ĐỒNG NHÂN DÂN</w:t>
            </w:r>
          </w:p>
          <w:p w:rsidR="002037C5" w:rsidRDefault="002037C5" w:rsidP="00270F6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TỈNH ĐỒNG NAI</w:t>
            </w:r>
          </w:p>
          <w:p w:rsidR="002037C5" w:rsidRPr="00FC0194" w:rsidRDefault="00B67D84" w:rsidP="0001031D">
            <w:pPr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3FC1CD" wp14:editId="38FAC724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29845</wp:posOffset>
                      </wp:positionV>
                      <wp:extent cx="7810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2.35pt" to="124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5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/mWTq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"/>
                  </w:pict>
                </mc:Fallback>
              </mc:AlternateContent>
            </w:r>
            <w:r w:rsidR="002037C5" w:rsidRPr="00FC0194">
              <w:rPr>
                <w:color w:val="000000"/>
                <w:sz w:val="26"/>
                <w:szCs w:val="26"/>
                <w:lang w:val="nl-NL"/>
              </w:rPr>
              <w:t>Số:</w:t>
            </w:r>
            <w:r w:rsidR="005A3089">
              <w:rPr>
                <w:color w:val="000000"/>
                <w:sz w:val="26"/>
                <w:szCs w:val="26"/>
                <w:lang w:val="nl-NL"/>
              </w:rPr>
              <w:t xml:space="preserve"> 06</w:t>
            </w:r>
            <w:r w:rsidR="002037C5" w:rsidRPr="00FC0194">
              <w:rPr>
                <w:color w:val="000000"/>
                <w:sz w:val="26"/>
                <w:szCs w:val="26"/>
                <w:lang w:val="nl-NL"/>
              </w:rPr>
              <w:t>/NQ-HĐND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037C5" w:rsidRPr="00FC0194" w:rsidRDefault="008714BE" w:rsidP="00D3465F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CỘNG HÒA</w:t>
            </w:r>
            <w:r w:rsidR="002037C5"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XÃ HỘI CHỦ NGHĨA VIỆT NAM</w:t>
            </w:r>
          </w:p>
          <w:p w:rsidR="002037C5" w:rsidRPr="0001031D" w:rsidRDefault="002037C5" w:rsidP="00D3465F">
            <w:pPr>
              <w:jc w:val="center"/>
              <w:rPr>
                <w:b/>
                <w:bCs/>
                <w:color w:val="000000"/>
                <w:sz w:val="26"/>
                <w:szCs w:val="26"/>
                <w:u w:val="single"/>
                <w:lang w:val="nl-NL"/>
              </w:rPr>
            </w:pPr>
            <w:r w:rsidRPr="0001031D">
              <w:rPr>
                <w:b/>
                <w:bCs/>
                <w:color w:val="000000"/>
                <w:sz w:val="26"/>
                <w:szCs w:val="26"/>
                <w:u w:val="single"/>
                <w:lang w:val="nl-NL"/>
              </w:rPr>
              <w:t>Độc lập - Tự do - Hạnh phúc</w:t>
            </w:r>
          </w:p>
          <w:p w:rsidR="002037C5" w:rsidRPr="00FC0194" w:rsidRDefault="002037C5" w:rsidP="005A3089">
            <w:pPr>
              <w:pStyle w:val="Heading2"/>
              <w:spacing w:before="120"/>
              <w:ind w:left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                     </w:t>
            </w: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Đồng Nai, ngày </w:t>
            </w:r>
            <w:r w:rsidR="008A28AC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BB769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02</w:t>
            </w:r>
            <w:r w:rsidR="008A28AC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tháng</w:t>
            </w:r>
            <w:r w:rsidR="005A3089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="00D3465F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7</w:t>
            </w:r>
            <w:r w:rsidR="00BB769B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năm 20</w:t>
            </w:r>
            <w:r w:rsidR="00A837DC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21</w:t>
            </w:r>
          </w:p>
        </w:tc>
      </w:tr>
    </w:tbl>
    <w:p w:rsidR="00D3465F" w:rsidRPr="00D63EF3" w:rsidRDefault="00D3465F" w:rsidP="00D63EF3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28"/>
          <w:lang w:val="nl-NL"/>
        </w:rPr>
      </w:pPr>
    </w:p>
    <w:p w:rsidR="002037C5" w:rsidRPr="007407CB" w:rsidRDefault="002037C5" w:rsidP="00D63EF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nl-NL"/>
        </w:rPr>
      </w:pPr>
      <w:r w:rsidRPr="007407CB">
        <w:rPr>
          <w:b/>
          <w:bCs/>
          <w:color w:val="000000"/>
          <w:sz w:val="28"/>
          <w:szCs w:val="28"/>
          <w:lang w:val="nl-NL"/>
        </w:rPr>
        <w:t>NGHỊ QUYẾT</w:t>
      </w:r>
    </w:p>
    <w:p w:rsidR="0001031D" w:rsidRDefault="002037C5" w:rsidP="002037C5">
      <w:pPr>
        <w:jc w:val="center"/>
        <w:rPr>
          <w:b/>
          <w:sz w:val="27"/>
          <w:szCs w:val="27"/>
          <w:lang w:val="nl-NL"/>
        </w:rPr>
      </w:pPr>
      <w:r w:rsidRPr="00D3465F">
        <w:rPr>
          <w:b/>
          <w:sz w:val="27"/>
          <w:szCs w:val="27"/>
          <w:lang w:val="nl-NL"/>
        </w:rPr>
        <w:t>Về việc xác nhận kết quả bầu Trưởng</w:t>
      </w:r>
      <w:r w:rsidR="00C55567" w:rsidRPr="00D3465F">
        <w:rPr>
          <w:b/>
          <w:sz w:val="27"/>
          <w:szCs w:val="27"/>
          <w:lang w:val="nl-NL"/>
        </w:rPr>
        <w:t xml:space="preserve"> ban</w:t>
      </w:r>
      <w:r w:rsidRPr="00D3465F">
        <w:rPr>
          <w:b/>
          <w:sz w:val="27"/>
          <w:szCs w:val="27"/>
          <w:lang w:val="nl-NL"/>
        </w:rPr>
        <w:t xml:space="preserve">, Phó </w:t>
      </w:r>
      <w:r w:rsidR="00C55567" w:rsidRPr="00D3465F">
        <w:rPr>
          <w:b/>
          <w:sz w:val="27"/>
          <w:szCs w:val="27"/>
          <w:lang w:val="nl-NL"/>
        </w:rPr>
        <w:t xml:space="preserve">Trưởng ban </w:t>
      </w:r>
    </w:p>
    <w:p w:rsidR="00C55567" w:rsidRPr="00D3465F" w:rsidRDefault="006E0A34" w:rsidP="002037C5">
      <w:pPr>
        <w:jc w:val="center"/>
        <w:rPr>
          <w:b/>
          <w:sz w:val="27"/>
          <w:szCs w:val="27"/>
          <w:lang w:val="nl-NL"/>
        </w:rPr>
      </w:pPr>
      <w:r w:rsidRPr="00D3465F">
        <w:rPr>
          <w:b/>
          <w:sz w:val="27"/>
          <w:szCs w:val="27"/>
          <w:lang w:val="nl-NL"/>
        </w:rPr>
        <w:t>B</w:t>
      </w:r>
      <w:r w:rsidR="002037C5" w:rsidRPr="00D3465F">
        <w:rPr>
          <w:b/>
          <w:sz w:val="27"/>
          <w:szCs w:val="27"/>
          <w:lang w:val="nl-NL"/>
        </w:rPr>
        <w:t xml:space="preserve">an </w:t>
      </w:r>
      <w:r w:rsidR="00296933" w:rsidRPr="00D3465F">
        <w:rPr>
          <w:b/>
          <w:sz w:val="27"/>
          <w:szCs w:val="27"/>
          <w:lang w:val="nl-NL"/>
        </w:rPr>
        <w:t>Kinh tế - Ngân sách</w:t>
      </w:r>
      <w:r w:rsidR="00C55567" w:rsidRPr="00D3465F">
        <w:rPr>
          <w:b/>
          <w:sz w:val="27"/>
          <w:szCs w:val="27"/>
          <w:lang w:val="nl-NL"/>
        </w:rPr>
        <w:t xml:space="preserve"> </w:t>
      </w:r>
      <w:r w:rsidR="002037C5" w:rsidRPr="00D3465F">
        <w:rPr>
          <w:b/>
          <w:sz w:val="27"/>
          <w:szCs w:val="27"/>
          <w:lang w:val="nl-NL"/>
        </w:rPr>
        <w:t xml:space="preserve">Hội đồng nhân dân tỉnh Đồng Nai </w:t>
      </w:r>
    </w:p>
    <w:p w:rsidR="002037C5" w:rsidRPr="00D3465F" w:rsidRDefault="00FC53BC" w:rsidP="002037C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nl-NL"/>
        </w:rPr>
        <w:t>k</w:t>
      </w:r>
      <w:r w:rsidR="00D9359A" w:rsidRPr="00D3465F">
        <w:rPr>
          <w:b/>
          <w:sz w:val="27"/>
          <w:szCs w:val="27"/>
          <w:lang w:val="nl-NL"/>
        </w:rPr>
        <w:t>h</w:t>
      </w:r>
      <w:r w:rsidR="002037C5" w:rsidRPr="00D3465F">
        <w:rPr>
          <w:b/>
          <w:sz w:val="27"/>
          <w:szCs w:val="27"/>
          <w:lang w:val="nl-NL"/>
        </w:rPr>
        <w:t xml:space="preserve">óa X nhiệm kỳ </w:t>
      </w:r>
      <w:r w:rsidR="00A837DC" w:rsidRPr="00D3465F">
        <w:rPr>
          <w:b/>
          <w:sz w:val="27"/>
          <w:szCs w:val="27"/>
          <w:lang w:val="nl-NL"/>
        </w:rPr>
        <w:t>2021</w:t>
      </w:r>
      <w:r w:rsidR="005A3089">
        <w:rPr>
          <w:b/>
          <w:sz w:val="27"/>
          <w:szCs w:val="27"/>
          <w:lang w:val="nl-NL"/>
        </w:rPr>
        <w:t xml:space="preserve"> </w:t>
      </w:r>
      <w:r w:rsidR="00A837DC" w:rsidRPr="00D3465F">
        <w:rPr>
          <w:b/>
          <w:sz w:val="27"/>
          <w:szCs w:val="27"/>
          <w:lang w:val="nl-NL"/>
        </w:rPr>
        <w:t>-</w:t>
      </w:r>
      <w:r w:rsidR="005A3089">
        <w:rPr>
          <w:b/>
          <w:sz w:val="27"/>
          <w:szCs w:val="27"/>
          <w:lang w:val="nl-NL"/>
        </w:rPr>
        <w:t xml:space="preserve"> </w:t>
      </w:r>
      <w:r w:rsidR="00A837DC" w:rsidRPr="00D3465F">
        <w:rPr>
          <w:b/>
          <w:sz w:val="27"/>
          <w:szCs w:val="27"/>
          <w:lang w:val="nl-NL"/>
        </w:rPr>
        <w:t>2026</w:t>
      </w:r>
    </w:p>
    <w:p w:rsidR="002037C5" w:rsidRPr="007407CB" w:rsidRDefault="00836A98" w:rsidP="0001031D">
      <w:pPr>
        <w:jc w:val="center"/>
        <w:rPr>
          <w:b/>
          <w:sz w:val="12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532FB" wp14:editId="0F41877A">
                <wp:simplePos x="0" y="0"/>
                <wp:positionH relativeFrom="column">
                  <wp:posOffset>2118360</wp:posOffset>
                </wp:positionH>
                <wp:positionV relativeFrom="paragraph">
                  <wp:posOffset>51435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8pt,4.05pt" to="292.8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MlxVcraAAAABwEAAA8AAAAAAAAAAAAAAAAAdgQAAGRycy9kb3ducmV2LnhtbFBLBQYA&#10;AAAABAAEAPMAAAB9BQAAAAA=&#10;"/>
            </w:pict>
          </mc:Fallback>
        </mc:AlternateContent>
      </w:r>
    </w:p>
    <w:p w:rsidR="002037C5" w:rsidRPr="00C66A56" w:rsidRDefault="002037C5" w:rsidP="0001031D">
      <w:pPr>
        <w:jc w:val="center"/>
        <w:rPr>
          <w:b/>
          <w:sz w:val="27"/>
          <w:szCs w:val="27"/>
        </w:rPr>
      </w:pPr>
      <w:r w:rsidRPr="00C66A56">
        <w:rPr>
          <w:b/>
          <w:sz w:val="27"/>
          <w:szCs w:val="27"/>
        </w:rPr>
        <w:t>HỘI ĐỒNG NHÂN DÂN TỈNH ĐỒNG NAI</w:t>
      </w:r>
    </w:p>
    <w:p w:rsidR="000F009E" w:rsidRDefault="00A837DC" w:rsidP="0001031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KHÓA X </w:t>
      </w:r>
      <w:r w:rsidR="00F4545E" w:rsidRPr="00C66A56">
        <w:rPr>
          <w:b/>
          <w:sz w:val="27"/>
          <w:szCs w:val="27"/>
        </w:rPr>
        <w:t xml:space="preserve"> KỲ HỌP THỨ NHẤT</w:t>
      </w:r>
    </w:p>
    <w:p w:rsidR="00A837DC" w:rsidRPr="0001031D" w:rsidRDefault="00A837DC" w:rsidP="0001031D">
      <w:pPr>
        <w:jc w:val="center"/>
        <w:rPr>
          <w:b/>
          <w:sz w:val="19"/>
          <w:szCs w:val="27"/>
        </w:rPr>
      </w:pPr>
    </w:p>
    <w:p w:rsidR="00A837DC" w:rsidRPr="00D3465F" w:rsidRDefault="00A837DC" w:rsidP="00D3465F">
      <w:pPr>
        <w:ind w:firstLine="567"/>
        <w:jc w:val="both"/>
        <w:rPr>
          <w:i/>
          <w:sz w:val="27"/>
          <w:szCs w:val="27"/>
        </w:rPr>
      </w:pPr>
      <w:r w:rsidRPr="00D3465F">
        <w:rPr>
          <w:i/>
          <w:sz w:val="27"/>
          <w:szCs w:val="27"/>
        </w:rPr>
        <w:t xml:space="preserve">Căn cứ Luật Tổ chức chính quyền địa phương ngày </w:t>
      </w:r>
      <w:r w:rsidR="00F83F5A">
        <w:rPr>
          <w:i/>
          <w:sz w:val="27"/>
          <w:szCs w:val="27"/>
        </w:rPr>
        <w:t>19</w:t>
      </w:r>
      <w:r w:rsidR="00D63EF3">
        <w:rPr>
          <w:i/>
          <w:sz w:val="27"/>
          <w:szCs w:val="27"/>
        </w:rPr>
        <w:t xml:space="preserve"> tháng 6 năm </w:t>
      </w:r>
      <w:r w:rsidRPr="00D3465F">
        <w:rPr>
          <w:i/>
          <w:sz w:val="27"/>
          <w:szCs w:val="27"/>
        </w:rPr>
        <w:t>2015;</w:t>
      </w:r>
    </w:p>
    <w:p w:rsidR="00A837DC" w:rsidRPr="00F83F5A" w:rsidRDefault="00A837DC" w:rsidP="00D3465F">
      <w:pPr>
        <w:ind w:firstLine="567"/>
        <w:jc w:val="both"/>
        <w:rPr>
          <w:i/>
          <w:sz w:val="27"/>
          <w:szCs w:val="27"/>
        </w:rPr>
      </w:pPr>
      <w:r w:rsidRPr="00D3465F">
        <w:rPr>
          <w:i/>
          <w:iCs/>
          <w:color w:val="000000"/>
          <w:sz w:val="27"/>
          <w:szCs w:val="27"/>
          <w:shd w:val="clear" w:color="auto" w:fill="FFFFFF"/>
        </w:rPr>
        <w:t>Căn cứ L</w:t>
      </w:r>
      <w:r w:rsidRPr="00D3465F">
        <w:rPr>
          <w:i/>
          <w:iCs/>
          <w:color w:val="000000"/>
          <w:sz w:val="27"/>
          <w:szCs w:val="27"/>
          <w:shd w:val="clear" w:color="auto" w:fill="FFFFFF"/>
          <w:lang w:val="vi-VN"/>
        </w:rPr>
        <w:t>uật sửa đổi, bổ sung một s</w:t>
      </w:r>
      <w:r w:rsidRPr="00D3465F">
        <w:rPr>
          <w:i/>
          <w:iCs/>
          <w:color w:val="000000"/>
          <w:sz w:val="27"/>
          <w:szCs w:val="27"/>
          <w:shd w:val="clear" w:color="auto" w:fill="FFFFFF"/>
        </w:rPr>
        <w:t>ố </w:t>
      </w:r>
      <w:r w:rsidRPr="00D3465F">
        <w:rPr>
          <w:i/>
          <w:iCs/>
          <w:color w:val="000000"/>
          <w:sz w:val="27"/>
          <w:szCs w:val="27"/>
          <w:shd w:val="clear" w:color="auto" w:fill="FFFFFF"/>
          <w:lang w:val="vi-VN"/>
        </w:rPr>
        <w:t>điều của Luật Tổ chức Ch</w:t>
      </w:r>
      <w:r w:rsidRPr="00D3465F">
        <w:rPr>
          <w:i/>
          <w:iCs/>
          <w:color w:val="000000"/>
          <w:sz w:val="27"/>
          <w:szCs w:val="27"/>
          <w:shd w:val="clear" w:color="auto" w:fill="FFFFFF"/>
        </w:rPr>
        <w:t>í</w:t>
      </w:r>
      <w:r w:rsidRPr="00D3465F">
        <w:rPr>
          <w:i/>
          <w:iCs/>
          <w:color w:val="000000"/>
          <w:sz w:val="27"/>
          <w:szCs w:val="27"/>
          <w:shd w:val="clear" w:color="auto" w:fill="FFFFFF"/>
          <w:lang w:val="vi-VN"/>
        </w:rPr>
        <w:t xml:space="preserve">nh phủ và Luật </w:t>
      </w:r>
      <w:r w:rsidRPr="00F83F5A">
        <w:rPr>
          <w:i/>
          <w:sz w:val="27"/>
          <w:szCs w:val="27"/>
        </w:rPr>
        <w:t>Tổ chức chính quyền địa phương ngày 22</w:t>
      </w:r>
      <w:r w:rsidR="00D63EF3">
        <w:rPr>
          <w:i/>
          <w:sz w:val="27"/>
          <w:szCs w:val="27"/>
        </w:rPr>
        <w:t xml:space="preserve"> tháng 11 năm </w:t>
      </w:r>
      <w:r w:rsidRPr="00F83F5A">
        <w:rPr>
          <w:i/>
          <w:sz w:val="27"/>
          <w:szCs w:val="27"/>
        </w:rPr>
        <w:t>2019.</w:t>
      </w:r>
    </w:p>
    <w:p w:rsidR="00F83F5A" w:rsidRPr="00F83F5A" w:rsidRDefault="00F83F5A" w:rsidP="00F83F5A">
      <w:pPr>
        <w:ind w:firstLine="567"/>
        <w:jc w:val="both"/>
        <w:rPr>
          <w:i/>
          <w:sz w:val="27"/>
          <w:szCs w:val="27"/>
        </w:rPr>
      </w:pPr>
      <w:r w:rsidRPr="00F83F5A">
        <w:rPr>
          <w:i/>
          <w:sz w:val="27"/>
          <w:szCs w:val="27"/>
        </w:rPr>
        <w:t>Xét Tờ trình số</w:t>
      </w:r>
      <w:r w:rsidR="00DC04AA">
        <w:rPr>
          <w:i/>
          <w:sz w:val="27"/>
          <w:szCs w:val="27"/>
        </w:rPr>
        <w:t xml:space="preserve"> 336</w:t>
      </w:r>
      <w:r w:rsidRPr="00F83F5A">
        <w:rPr>
          <w:i/>
          <w:sz w:val="27"/>
          <w:szCs w:val="27"/>
        </w:rPr>
        <w:t xml:space="preserve">/TTr-HĐND ngày </w:t>
      </w:r>
      <w:r w:rsidR="00DC04AA">
        <w:rPr>
          <w:i/>
          <w:sz w:val="27"/>
          <w:szCs w:val="27"/>
        </w:rPr>
        <w:t>02</w:t>
      </w:r>
      <w:r w:rsidR="00193F23">
        <w:rPr>
          <w:i/>
          <w:sz w:val="27"/>
          <w:szCs w:val="27"/>
        </w:rPr>
        <w:t xml:space="preserve"> tháng </w:t>
      </w:r>
      <w:r w:rsidRPr="00F83F5A">
        <w:rPr>
          <w:i/>
          <w:sz w:val="27"/>
          <w:szCs w:val="27"/>
        </w:rPr>
        <w:t>7</w:t>
      </w:r>
      <w:r w:rsidR="00193F23">
        <w:rPr>
          <w:i/>
          <w:sz w:val="27"/>
          <w:szCs w:val="27"/>
        </w:rPr>
        <w:t xml:space="preserve"> năm </w:t>
      </w:r>
      <w:r w:rsidRPr="00F83F5A">
        <w:rPr>
          <w:i/>
          <w:sz w:val="27"/>
          <w:szCs w:val="27"/>
        </w:rPr>
        <w:t xml:space="preserve">2021 Chủ tịch HĐND tỉnh việc giới thiệu nhân sự bầu Trưởng ban, Phó Trưởng ban Ban </w:t>
      </w:r>
      <w:r>
        <w:rPr>
          <w:i/>
          <w:sz w:val="27"/>
          <w:szCs w:val="27"/>
        </w:rPr>
        <w:t>Kinh tế Ngân sách</w:t>
      </w:r>
      <w:r w:rsidRPr="00F83F5A">
        <w:rPr>
          <w:i/>
          <w:sz w:val="27"/>
          <w:szCs w:val="27"/>
        </w:rPr>
        <w:t xml:space="preserve"> Hội đồng nhân dân tỉnh Đồng Nai khóa X</w:t>
      </w:r>
      <w:r w:rsidR="00D63EF3">
        <w:rPr>
          <w:i/>
          <w:sz w:val="27"/>
          <w:szCs w:val="27"/>
        </w:rPr>
        <w:t>,</w:t>
      </w:r>
      <w:r w:rsidRPr="00F83F5A">
        <w:rPr>
          <w:i/>
          <w:sz w:val="27"/>
          <w:szCs w:val="27"/>
        </w:rPr>
        <w:t xml:space="preserve"> nhiệm kỳ 2021</w:t>
      </w:r>
      <w:r w:rsidR="00B24725">
        <w:rPr>
          <w:i/>
          <w:sz w:val="27"/>
          <w:szCs w:val="27"/>
        </w:rPr>
        <w:t xml:space="preserve"> </w:t>
      </w:r>
      <w:r w:rsidRPr="00F83F5A">
        <w:rPr>
          <w:i/>
          <w:sz w:val="27"/>
          <w:szCs w:val="27"/>
        </w:rPr>
        <w:t>-</w:t>
      </w:r>
      <w:r w:rsidR="00B24725">
        <w:rPr>
          <w:i/>
          <w:sz w:val="27"/>
          <w:szCs w:val="27"/>
        </w:rPr>
        <w:t xml:space="preserve"> </w:t>
      </w:r>
      <w:r w:rsidRPr="00F83F5A">
        <w:rPr>
          <w:i/>
          <w:sz w:val="27"/>
          <w:szCs w:val="27"/>
        </w:rPr>
        <w:t>2026;</w:t>
      </w:r>
    </w:p>
    <w:p w:rsidR="002037C5" w:rsidRPr="00D3465F" w:rsidRDefault="00B67D84" w:rsidP="00D3465F">
      <w:pPr>
        <w:ind w:firstLine="567"/>
        <w:jc w:val="both"/>
        <w:rPr>
          <w:i/>
          <w:sz w:val="27"/>
          <w:szCs w:val="27"/>
        </w:rPr>
      </w:pPr>
      <w:r w:rsidRPr="00D3465F">
        <w:rPr>
          <w:i/>
          <w:sz w:val="27"/>
          <w:szCs w:val="27"/>
        </w:rPr>
        <w:t xml:space="preserve">Căn cứ </w:t>
      </w:r>
      <w:r w:rsidR="006E0A34" w:rsidRPr="00D3465F">
        <w:rPr>
          <w:i/>
          <w:sz w:val="27"/>
          <w:szCs w:val="27"/>
        </w:rPr>
        <w:t xml:space="preserve">Biên bản kiểm phiếu </w:t>
      </w:r>
      <w:r w:rsidR="00FC53BC">
        <w:rPr>
          <w:i/>
          <w:sz w:val="27"/>
          <w:szCs w:val="27"/>
        </w:rPr>
        <w:t xml:space="preserve">ngày 02 tháng 7 năm 2021 về </w:t>
      </w:r>
      <w:r w:rsidRPr="00D3465F">
        <w:rPr>
          <w:i/>
          <w:sz w:val="27"/>
          <w:szCs w:val="27"/>
        </w:rPr>
        <w:t>kết quả bầu T</w:t>
      </w:r>
      <w:r w:rsidR="00296933" w:rsidRPr="00D3465F">
        <w:rPr>
          <w:i/>
          <w:sz w:val="27"/>
          <w:szCs w:val="27"/>
        </w:rPr>
        <w:t>rưởng</w:t>
      </w:r>
      <w:r w:rsidR="00C55567" w:rsidRPr="00D3465F">
        <w:rPr>
          <w:i/>
          <w:sz w:val="27"/>
          <w:szCs w:val="27"/>
        </w:rPr>
        <w:t xml:space="preserve"> ban</w:t>
      </w:r>
      <w:r w:rsidR="002037C5" w:rsidRPr="00D3465F">
        <w:rPr>
          <w:i/>
          <w:sz w:val="27"/>
          <w:szCs w:val="27"/>
        </w:rPr>
        <w:t xml:space="preserve">, Phó </w:t>
      </w:r>
      <w:r w:rsidR="00C55567" w:rsidRPr="00D3465F">
        <w:rPr>
          <w:i/>
          <w:sz w:val="27"/>
          <w:szCs w:val="27"/>
        </w:rPr>
        <w:t xml:space="preserve">Trưởng ban </w:t>
      </w:r>
      <w:r w:rsidR="006E0A34" w:rsidRPr="00D3465F">
        <w:rPr>
          <w:i/>
          <w:sz w:val="27"/>
          <w:szCs w:val="27"/>
        </w:rPr>
        <w:t xml:space="preserve">Ban </w:t>
      </w:r>
      <w:r w:rsidR="00296933" w:rsidRPr="00D3465F">
        <w:rPr>
          <w:i/>
          <w:sz w:val="27"/>
          <w:szCs w:val="27"/>
        </w:rPr>
        <w:t xml:space="preserve">Kinh tế - Ngân sách </w:t>
      </w:r>
      <w:r w:rsidR="00F6398E" w:rsidRPr="00D3465F">
        <w:rPr>
          <w:i/>
          <w:sz w:val="27"/>
          <w:szCs w:val="27"/>
        </w:rPr>
        <w:t>Hội đồng nhân dân tỉnh Đồng Nai khóa X</w:t>
      </w:r>
      <w:r w:rsidRPr="00D3465F">
        <w:rPr>
          <w:i/>
          <w:sz w:val="27"/>
          <w:szCs w:val="27"/>
        </w:rPr>
        <w:t xml:space="preserve">, </w:t>
      </w:r>
      <w:r w:rsidR="009C731D" w:rsidRPr="00D3465F">
        <w:rPr>
          <w:i/>
          <w:sz w:val="27"/>
          <w:szCs w:val="27"/>
        </w:rPr>
        <w:t>nhiệm kỳ 20</w:t>
      </w:r>
      <w:r w:rsidR="00A837DC" w:rsidRPr="00D3465F">
        <w:rPr>
          <w:i/>
          <w:sz w:val="27"/>
          <w:szCs w:val="27"/>
        </w:rPr>
        <w:t>21</w:t>
      </w:r>
      <w:r w:rsidR="007978BC">
        <w:rPr>
          <w:i/>
          <w:sz w:val="27"/>
          <w:szCs w:val="27"/>
        </w:rPr>
        <w:t xml:space="preserve"> </w:t>
      </w:r>
      <w:bookmarkStart w:id="0" w:name="_GoBack"/>
      <w:bookmarkEnd w:id="0"/>
      <w:r w:rsidR="009C731D" w:rsidRPr="00D3465F">
        <w:rPr>
          <w:i/>
          <w:sz w:val="27"/>
          <w:szCs w:val="27"/>
        </w:rPr>
        <w:t>- 20</w:t>
      </w:r>
      <w:r w:rsidR="00A837DC" w:rsidRPr="00D3465F">
        <w:rPr>
          <w:i/>
          <w:sz w:val="27"/>
          <w:szCs w:val="27"/>
        </w:rPr>
        <w:t>26.</w:t>
      </w:r>
    </w:p>
    <w:p w:rsidR="00296933" w:rsidRPr="00D3465F" w:rsidRDefault="002037C5" w:rsidP="0001031D">
      <w:pPr>
        <w:spacing w:before="120" w:after="120"/>
        <w:jc w:val="center"/>
        <w:rPr>
          <w:b/>
          <w:sz w:val="26"/>
          <w:szCs w:val="26"/>
        </w:rPr>
      </w:pPr>
      <w:r w:rsidRPr="00D3465F">
        <w:rPr>
          <w:b/>
          <w:sz w:val="26"/>
          <w:szCs w:val="26"/>
        </w:rPr>
        <w:t>QUYẾT NGHỊ:</w:t>
      </w:r>
    </w:p>
    <w:p w:rsidR="002037C5" w:rsidRPr="00D3465F" w:rsidRDefault="002037C5" w:rsidP="00D3465F">
      <w:pPr>
        <w:ind w:firstLine="567"/>
        <w:jc w:val="both"/>
        <w:rPr>
          <w:sz w:val="27"/>
          <w:szCs w:val="27"/>
        </w:rPr>
      </w:pPr>
      <w:r w:rsidRPr="00D3465F">
        <w:rPr>
          <w:b/>
          <w:sz w:val="27"/>
          <w:szCs w:val="27"/>
        </w:rPr>
        <w:t>Điều 1.</w:t>
      </w:r>
      <w:r w:rsidRPr="00D3465F">
        <w:rPr>
          <w:sz w:val="27"/>
          <w:szCs w:val="27"/>
        </w:rPr>
        <w:t xml:space="preserve"> </w:t>
      </w:r>
      <w:r w:rsidR="00F6398E" w:rsidRPr="00D3465F">
        <w:rPr>
          <w:sz w:val="27"/>
          <w:szCs w:val="27"/>
        </w:rPr>
        <w:t xml:space="preserve">Xác nhận kết quả bầu </w:t>
      </w:r>
      <w:r w:rsidR="000F009E" w:rsidRPr="00D3465F">
        <w:rPr>
          <w:sz w:val="27"/>
          <w:szCs w:val="27"/>
        </w:rPr>
        <w:t>Trưởng</w:t>
      </w:r>
      <w:r w:rsidR="00C55567" w:rsidRPr="00D3465F">
        <w:rPr>
          <w:sz w:val="27"/>
          <w:szCs w:val="27"/>
        </w:rPr>
        <w:t xml:space="preserve"> ban</w:t>
      </w:r>
      <w:r w:rsidR="000F009E" w:rsidRPr="00D3465F">
        <w:rPr>
          <w:sz w:val="27"/>
          <w:szCs w:val="27"/>
        </w:rPr>
        <w:t xml:space="preserve">, Phó </w:t>
      </w:r>
      <w:r w:rsidR="00C55567" w:rsidRPr="00D3465F">
        <w:rPr>
          <w:sz w:val="27"/>
          <w:szCs w:val="27"/>
        </w:rPr>
        <w:t xml:space="preserve">Trưởng ban </w:t>
      </w:r>
      <w:r w:rsidR="000F009E" w:rsidRPr="00D3465F">
        <w:rPr>
          <w:sz w:val="27"/>
          <w:szCs w:val="27"/>
        </w:rPr>
        <w:t xml:space="preserve">Ban </w:t>
      </w:r>
      <w:r w:rsidR="00296933" w:rsidRPr="00D3465F">
        <w:rPr>
          <w:sz w:val="27"/>
          <w:szCs w:val="27"/>
        </w:rPr>
        <w:t>Kinh tế - Ngân sách</w:t>
      </w:r>
      <w:r w:rsidR="000F009E" w:rsidRPr="00D3465F">
        <w:rPr>
          <w:sz w:val="27"/>
          <w:szCs w:val="27"/>
        </w:rPr>
        <w:t xml:space="preserve"> </w:t>
      </w:r>
      <w:r w:rsidR="00F6398E" w:rsidRPr="00D3465F">
        <w:rPr>
          <w:sz w:val="27"/>
          <w:szCs w:val="27"/>
        </w:rPr>
        <w:t>H</w:t>
      </w:r>
      <w:r w:rsidR="00296933" w:rsidRPr="00D3465F">
        <w:rPr>
          <w:sz w:val="27"/>
          <w:szCs w:val="27"/>
        </w:rPr>
        <w:t>ội đồng nhân dân</w:t>
      </w:r>
      <w:r w:rsidR="00F6398E" w:rsidRPr="00D3465F">
        <w:rPr>
          <w:sz w:val="27"/>
          <w:szCs w:val="27"/>
        </w:rPr>
        <w:t xml:space="preserve"> tỉnh khóa X, nhiệm kỳ </w:t>
      </w:r>
      <w:r w:rsidR="00A837DC" w:rsidRPr="00D3465F">
        <w:rPr>
          <w:sz w:val="27"/>
          <w:szCs w:val="27"/>
        </w:rPr>
        <w:t>2021</w:t>
      </w:r>
      <w:r w:rsidR="00B24725">
        <w:rPr>
          <w:sz w:val="27"/>
          <w:szCs w:val="27"/>
        </w:rPr>
        <w:t xml:space="preserve"> </w:t>
      </w:r>
      <w:r w:rsidR="00A837DC" w:rsidRPr="00D3465F">
        <w:rPr>
          <w:sz w:val="27"/>
          <w:szCs w:val="27"/>
        </w:rPr>
        <w:t>-</w:t>
      </w:r>
      <w:r w:rsidR="00B24725">
        <w:rPr>
          <w:sz w:val="27"/>
          <w:szCs w:val="27"/>
        </w:rPr>
        <w:t xml:space="preserve"> </w:t>
      </w:r>
      <w:r w:rsidR="00A837DC" w:rsidRPr="00D3465F">
        <w:rPr>
          <w:sz w:val="27"/>
          <w:szCs w:val="27"/>
        </w:rPr>
        <w:t>2026</w:t>
      </w:r>
      <w:r w:rsidR="000F009E" w:rsidRPr="00D3465F">
        <w:rPr>
          <w:sz w:val="27"/>
          <w:szCs w:val="27"/>
        </w:rPr>
        <w:t xml:space="preserve">, </w:t>
      </w:r>
      <w:r w:rsidR="00067A9D" w:rsidRPr="00D3465F">
        <w:rPr>
          <w:sz w:val="27"/>
          <w:szCs w:val="27"/>
        </w:rPr>
        <w:t>đối với</w:t>
      </w:r>
      <w:r w:rsidR="000F009E" w:rsidRPr="00D3465F">
        <w:rPr>
          <w:sz w:val="27"/>
          <w:szCs w:val="27"/>
        </w:rPr>
        <w:t>:</w:t>
      </w:r>
      <w:r w:rsidR="00F6398E" w:rsidRPr="00D3465F">
        <w:rPr>
          <w:sz w:val="27"/>
          <w:szCs w:val="27"/>
        </w:rPr>
        <w:t xml:space="preserve"> </w:t>
      </w:r>
    </w:p>
    <w:p w:rsidR="00296933" w:rsidRPr="00D3465F" w:rsidRDefault="00296933" w:rsidP="00D3465F">
      <w:pPr>
        <w:ind w:firstLine="567"/>
        <w:jc w:val="both"/>
        <w:rPr>
          <w:sz w:val="27"/>
          <w:szCs w:val="27"/>
        </w:rPr>
      </w:pPr>
      <w:r w:rsidRPr="00D3465F">
        <w:rPr>
          <w:sz w:val="27"/>
          <w:szCs w:val="27"/>
        </w:rPr>
        <w:t xml:space="preserve">1. </w:t>
      </w:r>
      <w:r w:rsidR="00A837DC" w:rsidRPr="00D3465F">
        <w:rPr>
          <w:sz w:val="27"/>
          <w:szCs w:val="27"/>
        </w:rPr>
        <w:t>Ông Nguyễn Kim Phước</w:t>
      </w:r>
      <w:r w:rsidRPr="00D3465F">
        <w:rPr>
          <w:sz w:val="27"/>
          <w:szCs w:val="27"/>
        </w:rPr>
        <w:t xml:space="preserve">, </w:t>
      </w:r>
      <w:r w:rsidR="00C55567" w:rsidRPr="00D3465F">
        <w:rPr>
          <w:sz w:val="27"/>
          <w:szCs w:val="27"/>
        </w:rPr>
        <w:t>đ</w:t>
      </w:r>
      <w:r w:rsidRPr="00D3465F">
        <w:rPr>
          <w:sz w:val="27"/>
          <w:szCs w:val="27"/>
        </w:rPr>
        <w:t>ạ</w:t>
      </w:r>
      <w:r w:rsidR="00A837DC" w:rsidRPr="00D3465F">
        <w:rPr>
          <w:sz w:val="27"/>
          <w:szCs w:val="27"/>
        </w:rPr>
        <w:t xml:space="preserve">i biểu HĐND tỉnh Đồng Nai khóa </w:t>
      </w:r>
      <w:r w:rsidRPr="00D3465F">
        <w:rPr>
          <w:sz w:val="27"/>
          <w:szCs w:val="27"/>
        </w:rPr>
        <w:t xml:space="preserve">X nhiệm kỳ </w:t>
      </w:r>
      <w:r w:rsidR="00A837DC" w:rsidRPr="00D3465F">
        <w:rPr>
          <w:sz w:val="27"/>
          <w:szCs w:val="27"/>
        </w:rPr>
        <w:t>2021</w:t>
      </w:r>
      <w:r w:rsidR="00B24725">
        <w:rPr>
          <w:sz w:val="27"/>
          <w:szCs w:val="27"/>
        </w:rPr>
        <w:t xml:space="preserve"> </w:t>
      </w:r>
      <w:r w:rsidR="00A837DC" w:rsidRPr="00D3465F">
        <w:rPr>
          <w:sz w:val="27"/>
          <w:szCs w:val="27"/>
        </w:rPr>
        <w:t>-</w:t>
      </w:r>
      <w:r w:rsidR="00B24725">
        <w:rPr>
          <w:sz w:val="27"/>
          <w:szCs w:val="27"/>
        </w:rPr>
        <w:t xml:space="preserve"> </w:t>
      </w:r>
      <w:r w:rsidR="00A837DC" w:rsidRPr="00D3465F">
        <w:rPr>
          <w:sz w:val="27"/>
          <w:szCs w:val="27"/>
        </w:rPr>
        <w:t>2026</w:t>
      </w:r>
      <w:r w:rsidRPr="00D3465F">
        <w:rPr>
          <w:sz w:val="27"/>
          <w:szCs w:val="27"/>
        </w:rPr>
        <w:t>, thuộc đơn vị bầu cử số 0</w:t>
      </w:r>
      <w:r w:rsidR="00A837DC" w:rsidRPr="00D3465F">
        <w:rPr>
          <w:sz w:val="27"/>
          <w:szCs w:val="27"/>
        </w:rPr>
        <w:t>5</w:t>
      </w:r>
      <w:r w:rsidRPr="00D3465F">
        <w:rPr>
          <w:sz w:val="27"/>
          <w:szCs w:val="27"/>
        </w:rPr>
        <w:t xml:space="preserve">: Trưởng </w:t>
      </w:r>
      <w:r w:rsidR="00C55567" w:rsidRPr="00D3465F">
        <w:rPr>
          <w:sz w:val="27"/>
          <w:szCs w:val="27"/>
        </w:rPr>
        <w:t>b</w:t>
      </w:r>
      <w:r w:rsidRPr="00D3465F">
        <w:rPr>
          <w:sz w:val="27"/>
          <w:szCs w:val="27"/>
        </w:rPr>
        <w:t>an.</w:t>
      </w:r>
    </w:p>
    <w:p w:rsidR="00296933" w:rsidRPr="00D3465F" w:rsidRDefault="00296933" w:rsidP="00D3465F">
      <w:pPr>
        <w:ind w:firstLine="567"/>
        <w:jc w:val="both"/>
        <w:rPr>
          <w:sz w:val="27"/>
          <w:szCs w:val="27"/>
        </w:rPr>
      </w:pPr>
      <w:r w:rsidRPr="00D3465F">
        <w:rPr>
          <w:sz w:val="27"/>
          <w:szCs w:val="27"/>
        </w:rPr>
        <w:t xml:space="preserve">2. Ông </w:t>
      </w:r>
      <w:r w:rsidR="00A837DC" w:rsidRPr="00D3465F">
        <w:rPr>
          <w:sz w:val="27"/>
          <w:szCs w:val="27"/>
        </w:rPr>
        <w:t>Huỳnh Việt Cường</w:t>
      </w:r>
      <w:r w:rsidRPr="00D3465F">
        <w:rPr>
          <w:sz w:val="27"/>
          <w:szCs w:val="27"/>
        </w:rPr>
        <w:t xml:space="preserve">, </w:t>
      </w:r>
      <w:r w:rsidR="00C55567" w:rsidRPr="00D3465F">
        <w:rPr>
          <w:sz w:val="27"/>
          <w:szCs w:val="27"/>
        </w:rPr>
        <w:t>đ</w:t>
      </w:r>
      <w:r w:rsidRPr="00D3465F">
        <w:rPr>
          <w:sz w:val="27"/>
          <w:szCs w:val="27"/>
        </w:rPr>
        <w:t>ạ</w:t>
      </w:r>
      <w:r w:rsidR="00A837DC" w:rsidRPr="00D3465F">
        <w:rPr>
          <w:sz w:val="27"/>
          <w:szCs w:val="27"/>
        </w:rPr>
        <w:t xml:space="preserve">i biểu HĐND tỉnh Đồng Nai khóa </w:t>
      </w:r>
      <w:r w:rsidRPr="00D3465F">
        <w:rPr>
          <w:sz w:val="27"/>
          <w:szCs w:val="27"/>
        </w:rPr>
        <w:t xml:space="preserve">X nhiệm kỳ </w:t>
      </w:r>
      <w:r w:rsidR="00A837DC" w:rsidRPr="00D3465F">
        <w:rPr>
          <w:sz w:val="27"/>
          <w:szCs w:val="27"/>
        </w:rPr>
        <w:t>2021</w:t>
      </w:r>
      <w:r w:rsidR="00B24725">
        <w:rPr>
          <w:sz w:val="27"/>
          <w:szCs w:val="27"/>
        </w:rPr>
        <w:t xml:space="preserve"> </w:t>
      </w:r>
      <w:r w:rsidR="00A837DC" w:rsidRPr="00D3465F">
        <w:rPr>
          <w:sz w:val="27"/>
          <w:szCs w:val="27"/>
        </w:rPr>
        <w:t>-</w:t>
      </w:r>
      <w:r w:rsidR="00B24725">
        <w:rPr>
          <w:sz w:val="27"/>
          <w:szCs w:val="27"/>
        </w:rPr>
        <w:t xml:space="preserve"> </w:t>
      </w:r>
      <w:r w:rsidR="00A837DC" w:rsidRPr="00D3465F">
        <w:rPr>
          <w:sz w:val="27"/>
          <w:szCs w:val="27"/>
        </w:rPr>
        <w:t>2026</w:t>
      </w:r>
      <w:r w:rsidRPr="00D3465F">
        <w:rPr>
          <w:sz w:val="27"/>
          <w:szCs w:val="27"/>
        </w:rPr>
        <w:t xml:space="preserve">, thuộc đơn vị bầu cử số </w:t>
      </w:r>
      <w:r w:rsidR="00A837DC" w:rsidRPr="00D3465F">
        <w:rPr>
          <w:sz w:val="27"/>
          <w:szCs w:val="27"/>
        </w:rPr>
        <w:t>11</w:t>
      </w:r>
      <w:r w:rsidRPr="00D3465F">
        <w:rPr>
          <w:sz w:val="27"/>
          <w:szCs w:val="27"/>
        </w:rPr>
        <w:t xml:space="preserve">: Phó </w:t>
      </w:r>
      <w:r w:rsidR="00C55567" w:rsidRPr="00D3465F">
        <w:rPr>
          <w:sz w:val="27"/>
          <w:szCs w:val="27"/>
        </w:rPr>
        <w:t>T</w:t>
      </w:r>
      <w:r w:rsidRPr="00D3465F">
        <w:rPr>
          <w:sz w:val="27"/>
          <w:szCs w:val="27"/>
        </w:rPr>
        <w:t xml:space="preserve">rưởng </w:t>
      </w:r>
      <w:r w:rsidR="00C55567" w:rsidRPr="00D3465F">
        <w:rPr>
          <w:sz w:val="27"/>
          <w:szCs w:val="27"/>
        </w:rPr>
        <w:t>ban</w:t>
      </w:r>
      <w:r w:rsidRPr="00D3465F">
        <w:rPr>
          <w:sz w:val="27"/>
          <w:szCs w:val="27"/>
        </w:rPr>
        <w:t xml:space="preserve">. </w:t>
      </w:r>
    </w:p>
    <w:p w:rsidR="00F83F5A" w:rsidRPr="00F83F5A" w:rsidRDefault="00F6398E" w:rsidP="00F83F5A">
      <w:pPr>
        <w:ind w:firstLine="567"/>
        <w:jc w:val="both"/>
        <w:rPr>
          <w:sz w:val="27"/>
          <w:szCs w:val="27"/>
        </w:rPr>
      </w:pPr>
      <w:r w:rsidRPr="00D3465F">
        <w:rPr>
          <w:b/>
          <w:sz w:val="27"/>
          <w:szCs w:val="27"/>
        </w:rPr>
        <w:t xml:space="preserve">Điều 2. </w:t>
      </w:r>
      <w:r w:rsidR="00F83F5A" w:rsidRPr="00F83F5A">
        <w:rPr>
          <w:sz w:val="27"/>
          <w:szCs w:val="27"/>
        </w:rPr>
        <w:t>Hội đồng nhân dân tỉnh, Thường trực Hội đồng nhân dân tỉnh, cá nhân có tên tại Điều 1 và các tổ chức, cá nhân liên quan có trách nhiệm thực hiện Nghị quyết này.</w:t>
      </w:r>
    </w:p>
    <w:p w:rsidR="00A837DC" w:rsidRPr="00D3465F" w:rsidRDefault="002037C5" w:rsidP="00D3465F">
      <w:pPr>
        <w:ind w:firstLine="567"/>
        <w:jc w:val="both"/>
        <w:rPr>
          <w:sz w:val="27"/>
          <w:szCs w:val="27"/>
        </w:rPr>
      </w:pPr>
      <w:r w:rsidRPr="00D3465F">
        <w:rPr>
          <w:color w:val="000000"/>
          <w:sz w:val="27"/>
          <w:szCs w:val="27"/>
        </w:rPr>
        <w:t>Nghị quyết này được Hội đồng nhân</w:t>
      </w:r>
      <w:r w:rsidR="009F6546" w:rsidRPr="00D3465F">
        <w:rPr>
          <w:color w:val="000000"/>
          <w:sz w:val="27"/>
          <w:szCs w:val="27"/>
        </w:rPr>
        <w:t xml:space="preserve"> dân</w:t>
      </w:r>
      <w:r w:rsidR="00F6398E" w:rsidRPr="00D3465F">
        <w:rPr>
          <w:color w:val="000000"/>
          <w:sz w:val="27"/>
          <w:szCs w:val="27"/>
        </w:rPr>
        <w:t xml:space="preserve"> tỉnh khóa X</w:t>
      </w:r>
      <w:r w:rsidR="006E0A34" w:rsidRPr="00D3465F">
        <w:rPr>
          <w:color w:val="000000"/>
          <w:sz w:val="27"/>
          <w:szCs w:val="27"/>
        </w:rPr>
        <w:t xml:space="preserve"> </w:t>
      </w:r>
      <w:r w:rsidR="00C94D05" w:rsidRPr="00D3465F">
        <w:rPr>
          <w:color w:val="000000"/>
          <w:sz w:val="27"/>
          <w:szCs w:val="27"/>
        </w:rPr>
        <w:t xml:space="preserve">nhiệm kỳ </w:t>
      </w:r>
      <w:r w:rsidR="00A837DC" w:rsidRPr="00D3465F">
        <w:rPr>
          <w:color w:val="000000"/>
          <w:sz w:val="27"/>
          <w:szCs w:val="27"/>
        </w:rPr>
        <w:t>2021</w:t>
      </w:r>
      <w:r w:rsidR="00B24725">
        <w:rPr>
          <w:color w:val="000000"/>
          <w:sz w:val="27"/>
          <w:szCs w:val="27"/>
        </w:rPr>
        <w:t xml:space="preserve"> </w:t>
      </w:r>
      <w:r w:rsidR="00A837DC" w:rsidRPr="00D3465F">
        <w:rPr>
          <w:color w:val="000000"/>
          <w:sz w:val="27"/>
          <w:szCs w:val="27"/>
        </w:rPr>
        <w:t>-</w:t>
      </w:r>
      <w:r w:rsidR="00B24725">
        <w:rPr>
          <w:color w:val="000000"/>
          <w:sz w:val="27"/>
          <w:szCs w:val="27"/>
        </w:rPr>
        <w:t xml:space="preserve"> </w:t>
      </w:r>
      <w:r w:rsidR="00A837DC" w:rsidRPr="00D3465F">
        <w:rPr>
          <w:color w:val="000000"/>
          <w:sz w:val="27"/>
          <w:szCs w:val="27"/>
        </w:rPr>
        <w:t>2026</w:t>
      </w:r>
      <w:r w:rsidR="002C5619">
        <w:rPr>
          <w:color w:val="000000"/>
          <w:sz w:val="27"/>
          <w:szCs w:val="27"/>
        </w:rPr>
        <w:t>,</w:t>
      </w:r>
      <w:r w:rsidR="00F6398E" w:rsidRPr="00D3465F">
        <w:rPr>
          <w:color w:val="000000"/>
          <w:sz w:val="27"/>
          <w:szCs w:val="27"/>
        </w:rPr>
        <w:t xml:space="preserve"> kỳ họp thứ </w:t>
      </w:r>
      <w:r w:rsidR="00C903E3" w:rsidRPr="00D3465F">
        <w:rPr>
          <w:color w:val="000000"/>
          <w:sz w:val="27"/>
          <w:szCs w:val="27"/>
        </w:rPr>
        <w:t>nhất</w:t>
      </w:r>
      <w:r w:rsidRPr="00D3465F">
        <w:rPr>
          <w:color w:val="000000"/>
          <w:sz w:val="27"/>
          <w:szCs w:val="27"/>
        </w:rPr>
        <w:t xml:space="preserve"> thông qua ngày </w:t>
      </w:r>
      <w:r w:rsidR="00D63EF3" w:rsidRPr="00D63EF3">
        <w:rPr>
          <w:color w:val="000000"/>
          <w:sz w:val="27"/>
          <w:szCs w:val="27"/>
        </w:rPr>
        <w:t xml:space="preserve">02 tháng 7 năm 2021 </w:t>
      </w:r>
      <w:r w:rsidR="00A837DC" w:rsidRPr="00D3465F">
        <w:rPr>
          <w:sz w:val="27"/>
          <w:szCs w:val="27"/>
        </w:rPr>
        <w:t xml:space="preserve">và có hiệu lực từ ngày </w:t>
      </w:r>
      <w:r w:rsidR="00D63EF3" w:rsidRPr="00D63EF3">
        <w:rPr>
          <w:sz w:val="27"/>
          <w:szCs w:val="27"/>
        </w:rPr>
        <w:t>02 tháng 7 năm 2021</w:t>
      </w:r>
      <w:r w:rsidR="00A837DC" w:rsidRPr="00D3465F">
        <w:rPr>
          <w:sz w:val="27"/>
          <w:szCs w:val="27"/>
        </w:rPr>
        <w:t>./.</w:t>
      </w:r>
    </w:p>
    <w:p w:rsidR="00D3465F" w:rsidRPr="00D3465F" w:rsidRDefault="00D3465F" w:rsidP="00D3465F">
      <w:pPr>
        <w:ind w:firstLine="567"/>
        <w:jc w:val="both"/>
        <w:rPr>
          <w:sz w:val="26"/>
          <w:szCs w:val="26"/>
        </w:rPr>
      </w:pPr>
    </w:p>
    <w:p w:rsidR="002037C5" w:rsidRPr="001B01AE" w:rsidRDefault="002037C5" w:rsidP="00D3465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4"/>
          <w:szCs w:val="28"/>
        </w:rPr>
      </w:pPr>
    </w:p>
    <w:tbl>
      <w:tblPr>
        <w:tblW w:w="1689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942"/>
        <w:gridCol w:w="3942"/>
        <w:gridCol w:w="3942"/>
      </w:tblGrid>
      <w:tr w:rsidR="00A837DC" w:rsidRPr="00A37B71" w:rsidTr="00D3465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A3089" w:rsidRPr="005A3089" w:rsidRDefault="005A3089" w:rsidP="005A3089">
            <w:pPr>
              <w:rPr>
                <w:b/>
                <w:i/>
              </w:rPr>
            </w:pPr>
          </w:p>
          <w:p w:rsidR="00A837DC" w:rsidRPr="00354A20" w:rsidRDefault="00A837DC" w:rsidP="00D3465F">
            <w:pPr>
              <w:rPr>
                <w:bCs/>
                <w:iCs/>
                <w:sz w:val="22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A837DC" w:rsidRPr="00D3465F" w:rsidRDefault="00A837DC" w:rsidP="00D3465F">
            <w:pPr>
              <w:ind w:hanging="6"/>
              <w:jc w:val="center"/>
              <w:rPr>
                <w:b/>
                <w:bCs/>
                <w:sz w:val="26"/>
                <w:szCs w:val="26"/>
              </w:rPr>
            </w:pPr>
            <w:r w:rsidRPr="00D3465F">
              <w:rPr>
                <w:b/>
                <w:bCs/>
                <w:sz w:val="26"/>
                <w:szCs w:val="26"/>
              </w:rPr>
              <w:t>CHỦ TỊCH</w:t>
            </w:r>
          </w:p>
          <w:p w:rsidR="00A837DC" w:rsidRPr="00A37B71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8714BE" w:rsidRPr="008714BE" w:rsidRDefault="008714BE" w:rsidP="00D3465F">
            <w:pPr>
              <w:jc w:val="center"/>
              <w:rPr>
                <w:b/>
                <w:bCs/>
                <w:sz w:val="28"/>
                <w:szCs w:val="28"/>
              </w:rPr>
            </w:pPr>
            <w:r w:rsidRPr="008714BE">
              <w:rPr>
                <w:b/>
                <w:bCs/>
                <w:sz w:val="28"/>
                <w:szCs w:val="28"/>
              </w:rPr>
              <w:t>Thái Bảo</w:t>
            </w:r>
          </w:p>
          <w:p w:rsidR="00A837DC" w:rsidRPr="008714BE" w:rsidRDefault="00A837DC" w:rsidP="00D346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  <w:szCs w:val="28"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A837DC" w:rsidRPr="00A37B71" w:rsidRDefault="00A837DC" w:rsidP="00D3465F">
            <w:pPr>
              <w:ind w:hanging="6"/>
              <w:jc w:val="center"/>
              <w:rPr>
                <w:b/>
                <w:bCs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A837DC" w:rsidRPr="00A37B71" w:rsidRDefault="00A837DC" w:rsidP="00D3465F">
            <w:pPr>
              <w:ind w:hanging="6"/>
              <w:jc w:val="center"/>
              <w:rPr>
                <w:b/>
                <w:bCs/>
              </w:rPr>
            </w:pPr>
            <w:r w:rsidRPr="00A37B71">
              <w:rPr>
                <w:b/>
                <w:bCs/>
              </w:rPr>
              <w:t>CHỦ TỊCH</w:t>
            </w: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  <w:p w:rsidR="00A837DC" w:rsidRPr="00A37B71" w:rsidRDefault="00A837DC" w:rsidP="00D3465F">
            <w:pPr>
              <w:jc w:val="center"/>
              <w:rPr>
                <w:b/>
                <w:bCs/>
              </w:rPr>
            </w:pPr>
          </w:p>
        </w:tc>
      </w:tr>
    </w:tbl>
    <w:p w:rsidR="002037C5" w:rsidRDefault="002037C5" w:rsidP="002037C5">
      <w:pPr>
        <w:ind w:hanging="3843"/>
      </w:pPr>
      <w:r>
        <w:t xml:space="preserve">                                                                       </w:t>
      </w:r>
    </w:p>
    <w:p w:rsidR="002037C5" w:rsidRDefault="002037C5" w:rsidP="002037C5"/>
    <w:p w:rsidR="00DA2DB3" w:rsidRDefault="00DA2DB3"/>
    <w:sectPr w:rsidR="00DA2DB3" w:rsidSect="0001031D">
      <w:footerReference w:type="default" r:id="rId8"/>
      <w:pgSz w:w="11907" w:h="16839" w:code="9"/>
      <w:pgMar w:top="851" w:right="1077" w:bottom="568" w:left="1644" w:header="5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60" w:rsidRDefault="00017C60">
      <w:r>
        <w:separator/>
      </w:r>
    </w:p>
  </w:endnote>
  <w:endnote w:type="continuationSeparator" w:id="0">
    <w:p w:rsidR="00017C60" w:rsidRDefault="0001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B5" w:rsidRDefault="000F00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089">
      <w:rPr>
        <w:noProof/>
      </w:rPr>
      <w:t>2</w:t>
    </w:r>
    <w:r>
      <w:fldChar w:fldCharType="end"/>
    </w:r>
  </w:p>
  <w:p w:rsidR="00996A93" w:rsidRDefault="00017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60" w:rsidRDefault="00017C60">
      <w:r>
        <w:separator/>
      </w:r>
    </w:p>
  </w:footnote>
  <w:footnote w:type="continuationSeparator" w:id="0">
    <w:p w:rsidR="00017C60" w:rsidRDefault="00017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26C6"/>
    <w:multiLevelType w:val="hybridMultilevel"/>
    <w:tmpl w:val="FD0C64FA"/>
    <w:lvl w:ilvl="0" w:tplc="1988DDF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C5"/>
    <w:rsid w:val="0001031D"/>
    <w:rsid w:val="00010400"/>
    <w:rsid w:val="00017C60"/>
    <w:rsid w:val="0006016F"/>
    <w:rsid w:val="00067A9D"/>
    <w:rsid w:val="000C0C51"/>
    <w:rsid w:val="000F009E"/>
    <w:rsid w:val="001017E1"/>
    <w:rsid w:val="00120A77"/>
    <w:rsid w:val="0015736A"/>
    <w:rsid w:val="00193F23"/>
    <w:rsid w:val="001A47B4"/>
    <w:rsid w:val="001C17F5"/>
    <w:rsid w:val="001F6A6F"/>
    <w:rsid w:val="002037C5"/>
    <w:rsid w:val="00296933"/>
    <w:rsid w:val="002C5619"/>
    <w:rsid w:val="00346E27"/>
    <w:rsid w:val="00365634"/>
    <w:rsid w:val="00435E63"/>
    <w:rsid w:val="00446357"/>
    <w:rsid w:val="004A628D"/>
    <w:rsid w:val="005A3089"/>
    <w:rsid w:val="00664B33"/>
    <w:rsid w:val="006656B0"/>
    <w:rsid w:val="00690C07"/>
    <w:rsid w:val="006E0A34"/>
    <w:rsid w:val="006F221A"/>
    <w:rsid w:val="007863FA"/>
    <w:rsid w:val="007978BC"/>
    <w:rsid w:val="00807967"/>
    <w:rsid w:val="00836A98"/>
    <w:rsid w:val="00844E8A"/>
    <w:rsid w:val="008714BE"/>
    <w:rsid w:val="008A0B03"/>
    <w:rsid w:val="008A28AC"/>
    <w:rsid w:val="00946A25"/>
    <w:rsid w:val="00991ACB"/>
    <w:rsid w:val="0099610A"/>
    <w:rsid w:val="009C731D"/>
    <w:rsid w:val="009F6546"/>
    <w:rsid w:val="00A51A8E"/>
    <w:rsid w:val="00A62E96"/>
    <w:rsid w:val="00A837DC"/>
    <w:rsid w:val="00AC1D82"/>
    <w:rsid w:val="00AF26B2"/>
    <w:rsid w:val="00B24725"/>
    <w:rsid w:val="00B67D84"/>
    <w:rsid w:val="00BB769B"/>
    <w:rsid w:val="00BF3F9D"/>
    <w:rsid w:val="00C55567"/>
    <w:rsid w:val="00C66A56"/>
    <w:rsid w:val="00C674EE"/>
    <w:rsid w:val="00C903E3"/>
    <w:rsid w:val="00C94D05"/>
    <w:rsid w:val="00CB6CEE"/>
    <w:rsid w:val="00D3465F"/>
    <w:rsid w:val="00D63EF3"/>
    <w:rsid w:val="00D9359A"/>
    <w:rsid w:val="00DA2DB3"/>
    <w:rsid w:val="00DC04AA"/>
    <w:rsid w:val="00E27069"/>
    <w:rsid w:val="00E456B3"/>
    <w:rsid w:val="00E462B0"/>
    <w:rsid w:val="00E85C06"/>
    <w:rsid w:val="00F4545E"/>
    <w:rsid w:val="00F6398E"/>
    <w:rsid w:val="00F76D76"/>
    <w:rsid w:val="00F83F5A"/>
    <w:rsid w:val="00FA256A"/>
    <w:rsid w:val="00FC4454"/>
    <w:rsid w:val="00FC53BC"/>
    <w:rsid w:val="00F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5DA4A-32E9-4D5E-82C5-B63F431C0FB7}"/>
</file>

<file path=customXml/itemProps2.xml><?xml version="1.0" encoding="utf-8"?>
<ds:datastoreItem xmlns:ds="http://schemas.openxmlformats.org/officeDocument/2006/customXml" ds:itemID="{FC30BC87-D1C6-45EE-9C3C-280474818616}"/>
</file>

<file path=customXml/itemProps3.xml><?xml version="1.0" encoding="utf-8"?>
<ds:datastoreItem xmlns:ds="http://schemas.openxmlformats.org/officeDocument/2006/customXml" ds:itemID="{11D581DF-9B34-40FD-BF26-A74E60E8C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DDT</cp:lastModifiedBy>
  <cp:revision>32</cp:revision>
  <cp:lastPrinted>2021-07-05T03:03:00Z</cp:lastPrinted>
  <dcterms:created xsi:type="dcterms:W3CDTF">2016-06-07T07:29:00Z</dcterms:created>
  <dcterms:modified xsi:type="dcterms:W3CDTF">2021-07-14T01:57:00Z</dcterms:modified>
</cp:coreProperties>
</file>