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B9" w:rsidRPr="00EA7751" w:rsidRDefault="00900F5B" w:rsidP="0047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b/>
          <w:sz w:val="28"/>
          <w:szCs w:val="28"/>
        </w:rPr>
        <w:t>Phụ lục</w:t>
      </w:r>
      <w:r w:rsidR="008857B9" w:rsidRPr="00EA7751">
        <w:rPr>
          <w:rFonts w:ascii="Times New Roman" w:eastAsia="Times New Roman" w:hAnsi="Times New Roman" w:cs="Times New Roman"/>
          <w:b/>
          <w:sz w:val="28"/>
          <w:szCs w:val="28"/>
        </w:rPr>
        <w:t xml:space="preserve"> VI</w:t>
      </w:r>
    </w:p>
    <w:p w:rsidR="008857B9" w:rsidRPr="00EA7751" w:rsidRDefault="00631889" w:rsidP="00477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4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DỰ ÁN 6</w:t>
      </w:r>
      <w:r w:rsidR="008857B9" w:rsidRPr="00EA7751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:</w:t>
      </w:r>
      <w:r w:rsidR="00E40373" w:rsidRPr="00EA7751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Pr="00EA7751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BẢO TỒN PHÁT HUY GIÁ TRỊ VĂN HÓA TRUYỀN THỐNG</w:t>
      </w:r>
      <w:r w:rsidR="005F5CA6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br/>
      </w:r>
      <w:r w:rsidRPr="00EA7751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TỐT ĐẸP CỦA CÁC DÂN TỘC THIỂU SỐ</w:t>
      </w:r>
      <w:r w:rsidR="00850E23" w:rsidRPr="00EA7751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GẮN VỚI PHÁT TRIỂN DU LỊCH</w:t>
      </w:r>
    </w:p>
    <w:p w:rsidR="00477EAE" w:rsidRDefault="000B4E01" w:rsidP="00477E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40373"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Ban hành k</w:t>
      </w:r>
      <w:r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è</w:t>
      </w:r>
      <w:r w:rsidR="008857B9"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m theo Nghị quyết số</w:t>
      </w:r>
      <w:r w:rsidR="00EA7751"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07</w:t>
      </w:r>
      <w:r w:rsidR="008857B9"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/2023/NQ-HĐND </w:t>
      </w:r>
    </w:p>
    <w:p w:rsidR="008857B9" w:rsidRPr="00EA7751" w:rsidRDefault="008857B9" w:rsidP="00477E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ngày</w:t>
      </w:r>
      <w:r w:rsidR="00E40373"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14 </w:t>
      </w:r>
      <w:r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tháng</w:t>
      </w:r>
      <w:r w:rsidR="00E40373"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7 </w:t>
      </w:r>
      <w:r w:rsidRPr="00B6549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năm 2023</w:t>
      </w:r>
      <w:r w:rsidR="00E40373" w:rsidRPr="00EA775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7751">
        <w:rPr>
          <w:rFonts w:ascii="Times New Roman" w:eastAsia="Times New Roman" w:hAnsi="Times New Roman" w:cs="Times New Roman"/>
          <w:i/>
          <w:sz w:val="28"/>
          <w:szCs w:val="28"/>
        </w:rPr>
        <w:t>của Hội đồng nhân dân tỉnh Đồng Nai)</w:t>
      </w:r>
    </w:p>
    <w:p w:rsidR="008857B9" w:rsidRPr="00EA7751" w:rsidRDefault="008857B9" w:rsidP="00477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10BD5" wp14:editId="27EFB682">
                <wp:simplePos x="0" y="0"/>
                <wp:positionH relativeFrom="column">
                  <wp:posOffset>2139950</wp:posOffset>
                </wp:positionH>
                <wp:positionV relativeFrom="paragraph">
                  <wp:posOffset>52070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5pt,4.1pt" to="314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zAMQM2gAAAAcBAAAPAAAAZHJzL2Rvd25yZXYueG1sTI9BT4NAEIXv&#10;Jv6HzZh4aewiJJUgS2NUbl5sNV6n7AhEdpay2xb99Y5e9PjlTd77plzPblBHmkLv2cD1MgFF3Hjb&#10;c2vgZVtf5aBCRLY4eCYDnxRgXZ2flVhYf+JnOm5iq6SEQ4EGuhjHQuvQdOQwLP1ILNm7nxxGwanV&#10;dsKTlLtBp0my0g57loUOR7rvqPnYHJyBUL/Svv5aNIvkLWs9pfuHp0c05vJivrsFFWmOf8fwoy/q&#10;UInTzh/YBjUYyLIb+SUayFNQkq/SXHj3y7oq9X//6hs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CzAMQM2gAAAAcBAAAPAAAAAAAAAAAAAAAAAHcEAABkcnMvZG93bnJldi54bWxQSwUG&#10;AAAAAAQABADzAAAAfgUAAAAA&#10;"/>
            </w:pict>
          </mc:Fallback>
        </mc:AlternateContent>
      </w:r>
    </w:p>
    <w:p w:rsidR="00477EAE" w:rsidRDefault="00477EAE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1889" w:rsidRPr="00EA7751" w:rsidRDefault="00631889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Phân bổ vốn đầ</w:t>
      </w: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  <w:t>u</w:t>
      </w: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 tư</w:t>
      </w:r>
    </w:p>
    <w:p w:rsidR="00631889" w:rsidRPr="00EA7751" w:rsidRDefault="00631889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Ph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ân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 bổ cho 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Sở 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Văn 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- T</w:t>
      </w:r>
      <w:r w:rsidR="00ED7C9C"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hể thao và Du lịch: Không quá 5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% vốn đầu tư dự án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1889" w:rsidRPr="00EA7751" w:rsidRDefault="00631889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hân bổ vốn cho các địa phương: 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Áp dụng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phương pháp tính điểm của các tiêu chí như sau:</w:t>
      </w:r>
    </w:p>
    <w:tbl>
      <w:tblPr>
        <w:tblStyle w:val="TableGrid"/>
        <w:tblW w:w="487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91"/>
        <w:gridCol w:w="4993"/>
        <w:gridCol w:w="1173"/>
        <w:gridCol w:w="1279"/>
        <w:gridCol w:w="1581"/>
      </w:tblGrid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2596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ố 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lượng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số </w:t>
            </w:r>
            <w:r w:rsidR="00477E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596" w:type="pct"/>
            <w:hideMark/>
          </w:tcPr>
          <w:p w:rsidR="00631889" w:rsidRPr="008510D2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Hỗ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tr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ợ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đầu tư xây dựng cho mỗi một điểm 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ế</w:t>
            </w:r>
            <w:r w:rsidR="008510D2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du lịch tiêu biểu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7 x a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Hỗ trợ đầu tư b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ả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o tồn mỗi một làng, bản truyền thống tiêu biểu của các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 thiểu số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60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60 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b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ỗ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trợ đầu tư xây dựng thiết ch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ế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văn 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óa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, thể thao tại các </w:t>
            </w:r>
            <w:r w:rsidR="00850E23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ấp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vùng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ng bào </w:t>
            </w:r>
            <w:r w:rsidR="000B4E01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n tộc thiểu số và miền núi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c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Hỗ trợ xây dựng mỗi một mô hình </w:t>
            </w:r>
            <w:r w:rsidR="00850E23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trưng bày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di s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ả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văn 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ó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 ph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i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vật thể trong cộn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g đồ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 các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 thiểu số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hướng tới phát triển c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ộ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 đồng và phát triển du lịch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60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60 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d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Hỗ trợ tu bổ, tôn tạo cho mỗi di tích quốc gia đặc biệt, di tích quốc gia có giá trị tiêu bi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ể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u của các dân tộc thi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ể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u s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ố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60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5F5CA6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60 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3F6CA4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631889" w:rsidRPr="00EA7751" w:rsidTr="00477EAE">
        <w:tc>
          <w:tcPr>
            <w:tcW w:w="307" w:type="pct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 điểm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631889" w:rsidRPr="00EA7751" w:rsidRDefault="00631889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Số lượng (a, b, c, d, e) căn cứ số liệu nhu cầu thực t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ế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của các địa phương đ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ã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được </w:t>
      </w:r>
      <w:r w:rsidR="008510D2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ng hợp trong Báo cáo ngh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iê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 cứu khả thi của Chương trình.</w:t>
      </w:r>
    </w:p>
    <w:p w:rsidR="00631889" w:rsidRPr="00EA7751" w:rsidRDefault="00631889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Phân bổ vốn s</w:t>
      </w: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ự</w:t>
      </w:r>
      <w:r w:rsidRPr="00EA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 nghiệp</w:t>
      </w:r>
    </w:p>
    <w:p w:rsidR="00631889" w:rsidRPr="00EA7751" w:rsidRDefault="00631889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Phân bổ cho 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V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ă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 h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óa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- Thể thao và Du lịch: Không quá 20% tổng vốn sự nghiệp của dự án.</w:t>
      </w:r>
    </w:p>
    <w:p w:rsidR="00631889" w:rsidRPr="00EA7751" w:rsidRDefault="00631889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Phân bổ vốn cho các địa phương: 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Áp dụng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phương pháp t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nh điểm của các tiêu chí như sau:</w:t>
      </w:r>
    </w:p>
    <w:tbl>
      <w:tblPr>
        <w:tblStyle w:val="TableGrid"/>
        <w:tblW w:w="487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91"/>
        <w:gridCol w:w="4993"/>
        <w:gridCol w:w="1173"/>
        <w:gridCol w:w="1279"/>
        <w:gridCol w:w="1581"/>
      </w:tblGrid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TT</w:t>
            </w:r>
          </w:p>
        </w:tc>
        <w:tc>
          <w:tcPr>
            <w:tcW w:w="2596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 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ung tiêu chí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ố 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ể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m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lượ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ng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số </w:t>
            </w:r>
            <w:r w:rsidR="00477E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Khôi phục, bảo tồn và phát triển b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ả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sắc văn 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óa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truyền th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 cho mỗi dân tộc có khó khăn đặc thù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50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50 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a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Kh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ảo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sát, kiểm k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sưu tầm,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ư liệu 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óa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di sản văn hóa truyền thống của đồng bào d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â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tộc thiểu s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656C2B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trên địa bàn tỉnh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3F6CA4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631889"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631889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="00631889"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b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Tổ chức b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ả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o tồn các loại hình văn hóa phi vật th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ể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(mỗi l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ễ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hội; mỗi mô hình văn hóa truyền th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ng; mỗi dự án nghiên cứu, phục d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ự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ng, bảo tồn; mỗi làng văn 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ó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 truyền thống; mỗi chương trình tuyên truyền, quảng bá v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ă</w:t>
            </w:r>
            <w:r w:rsidR="00477EA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</w:t>
            </w:r>
            <w:r w:rsidR="00477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hóa</w:t>
            </w:r>
            <w:r w:rsidR="00477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truyền thống văn 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óa</w:t>
            </w:r>
            <w:r w:rsidR="00477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77EA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các</w:t>
            </w:r>
            <w:r w:rsidR="00477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71094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 thiểu số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3,5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3,5 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c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</w:t>
            </w:r>
            <w:r w:rsidR="008510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ỗ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tr</w:t>
            </w:r>
            <w:r w:rsidR="008510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ợ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mỗi nghệ nhân nhân dân, nghệ nh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â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n ưu tú người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 thiểu số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trong việc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lưu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truyền, phổ biến hình thức sinh hoạt văn hóa truyền thống và đào tạo, bồi dư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ỡ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 những người k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ế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cận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0,6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0,6 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d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Tổ chức m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ỗ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i lớp tập huấn, truyền dạy, câu lạc bộ (mỗi lớp tập huấn; mỗi câu lạc bộ sinh hoạt văn hóa d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â</w:t>
            </w:r>
            <w:r w:rsidR="00471094"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gian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Hỗ trợ hoạt động cho mỗi 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ộ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i văn nghệ truyền thống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0,5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0,5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 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Xây dựng nội dung, xuất b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ả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mỗi ấn ph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ẩ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 xuất bản sách, 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ĩ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đĩa phim tư liệu v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ề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văn hóa truyền th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 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ồ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 b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o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 thiểu số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20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20 x 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Tổ chức Ng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 hội, Giao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ưu, Liên hoan về các loại hình văn hóa, nghệ thuật truyền thống của đồng bào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 thiểu số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10 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 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Tổ chức mỗi hoạt động thi 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ấ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u thể thao truyền thống các dân tộc thiểu số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 x 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Hỗ trợ xây dựng tủ sách c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ộ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ng đồng cho mỗi xã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khu vực I 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0,3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0,3 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 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>11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Hỗ trợ trang thiết bị cho mỗi nh</w:t>
            </w:r>
            <w:r w:rsidR="004326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à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văn h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óa</w:t>
            </w:r>
            <w:r w:rsidR="004326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26F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tại</w:t>
            </w:r>
            <w:r w:rsidR="004326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56C2B"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các ấp 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thuộc</w:t>
            </w:r>
            <w:r w:rsidR="00656C2B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xã khu vực I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0,3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0,3 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</w:p>
        </w:tc>
      </w:tr>
      <w:tr w:rsidR="00631889" w:rsidRPr="00EA7751" w:rsidTr="00477EAE">
        <w:tc>
          <w:tcPr>
            <w:tcW w:w="307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12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Hỗ trợ chống xuống cấp cho mỗi di tích quốc gia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đ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ặc biệt, di tích quốc gia có giá trị tiêu bi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ể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u của các 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 thiểu số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665" w:type="pct"/>
            <w:vAlign w:val="center"/>
            <w:hideMark/>
          </w:tcPr>
          <w:p w:rsidR="00631889" w:rsidRPr="00EA7751" w:rsidRDefault="002554FC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5 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2554FC" w:rsidRPr="00EA7751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</w:tr>
      <w:tr w:rsidR="00631889" w:rsidRPr="00EA7751" w:rsidTr="00477EAE">
        <w:tc>
          <w:tcPr>
            <w:tcW w:w="307" w:type="pct"/>
            <w:hideMark/>
          </w:tcPr>
          <w:p w:rsidR="00631889" w:rsidRPr="00EA7751" w:rsidRDefault="00631889" w:rsidP="00477EA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596" w:type="pct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 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  <w:tc>
          <w:tcPr>
            <w:tcW w:w="610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pct"/>
            <w:vAlign w:val="center"/>
            <w:hideMark/>
          </w:tcPr>
          <w:p w:rsidR="00631889" w:rsidRPr="00EA7751" w:rsidRDefault="00631889" w:rsidP="00477E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X</w:t>
            </w:r>
            <w:r w:rsidRPr="00EA7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631889" w:rsidRPr="00EA7751" w:rsidRDefault="002554FC" w:rsidP="00477EAE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Số lượng (a, b, c, d</w:t>
      </w:r>
      <w:r w:rsidR="00993B90"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1889"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e</w:t>
      </w:r>
      <w:r w:rsidR="0016232D"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,</w:t>
      </w:r>
      <w:r w:rsidR="00471094"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g, h, i, k, l</w:t>
      </w:r>
      <w:r w:rsidR="0016232D"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, m</w:t>
      </w:r>
      <w:r w:rsidRPr="00EA7751">
        <w:rPr>
          <w:rFonts w:ascii="Times New Roman" w:eastAsia="Times New Roman" w:hAnsi="Times New Roman" w:cs="Times New Roman"/>
          <w:color w:val="000000"/>
          <w:sz w:val="28"/>
          <w:szCs w:val="28"/>
        </w:rPr>
        <w:t>, n</w:t>
      </w:r>
      <w:r w:rsidR="00631889" w:rsidRPr="00EA7751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) căn cứ số liệu nhu cầu thực tế của các địa phương đã được tổng hợp trong Báo cáo nghiên cứu khả thi của Chương trình.</w:t>
      </w:r>
    </w:p>
    <w:p w:rsidR="008857B9" w:rsidRPr="00EA7751" w:rsidRDefault="008857B9" w:rsidP="004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7B9" w:rsidRPr="00EA7751" w:rsidRDefault="008857B9" w:rsidP="004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7B9" w:rsidRPr="00EA7751" w:rsidRDefault="008857B9" w:rsidP="00477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7B9" w:rsidRPr="00EA7751" w:rsidRDefault="008857B9" w:rsidP="00477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7B23" w:rsidRPr="00EA7751" w:rsidRDefault="00117C16" w:rsidP="00477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97B23" w:rsidRPr="00EA7751" w:rsidSect="00477EAE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C16" w:rsidRDefault="00117C16">
      <w:pPr>
        <w:spacing w:after="0" w:line="240" w:lineRule="auto"/>
      </w:pPr>
      <w:r>
        <w:separator/>
      </w:r>
    </w:p>
  </w:endnote>
  <w:endnote w:type="continuationSeparator" w:id="0">
    <w:p w:rsidR="00117C16" w:rsidRDefault="0011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C16" w:rsidRDefault="00117C16">
      <w:pPr>
        <w:spacing w:after="0" w:line="240" w:lineRule="auto"/>
      </w:pPr>
      <w:r>
        <w:separator/>
      </w:r>
    </w:p>
  </w:footnote>
  <w:footnote w:type="continuationSeparator" w:id="0">
    <w:p w:rsidR="00117C16" w:rsidRDefault="00117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0D" w:rsidRPr="00477EAE" w:rsidRDefault="00117C16" w:rsidP="00477EAE">
    <w:pPr>
      <w:pStyle w:val="Header"/>
      <w:rPr>
        <w:rFonts w:ascii="Times New Roman" w:hAnsi="Times New Roman" w:cs="Times New Roman"/>
        <w:sz w:val="28"/>
        <w:szCs w:val="28"/>
      </w:rPr>
    </w:pPr>
  </w:p>
  <w:p w:rsidR="0050040D" w:rsidRPr="00477EAE" w:rsidRDefault="00117C16" w:rsidP="00477EAE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B9"/>
    <w:rsid w:val="000922DF"/>
    <w:rsid w:val="000B4E01"/>
    <w:rsid w:val="00117C16"/>
    <w:rsid w:val="00146DCF"/>
    <w:rsid w:val="0016232D"/>
    <w:rsid w:val="00187513"/>
    <w:rsid w:val="001D1264"/>
    <w:rsid w:val="00216325"/>
    <w:rsid w:val="002554FC"/>
    <w:rsid w:val="003B4AAE"/>
    <w:rsid w:val="003F6CA4"/>
    <w:rsid w:val="0043130B"/>
    <w:rsid w:val="004326F1"/>
    <w:rsid w:val="004559C4"/>
    <w:rsid w:val="00471094"/>
    <w:rsid w:val="00477EAE"/>
    <w:rsid w:val="004C00D7"/>
    <w:rsid w:val="004F67AE"/>
    <w:rsid w:val="005F5CA6"/>
    <w:rsid w:val="00631889"/>
    <w:rsid w:val="0065618C"/>
    <w:rsid w:val="00656C2B"/>
    <w:rsid w:val="006A393F"/>
    <w:rsid w:val="007770F9"/>
    <w:rsid w:val="00814844"/>
    <w:rsid w:val="00850E23"/>
    <w:rsid w:val="008510D2"/>
    <w:rsid w:val="008857B9"/>
    <w:rsid w:val="00900F5B"/>
    <w:rsid w:val="00991CD1"/>
    <w:rsid w:val="00993B90"/>
    <w:rsid w:val="00AA7710"/>
    <w:rsid w:val="00B65499"/>
    <w:rsid w:val="00D11E28"/>
    <w:rsid w:val="00D22E17"/>
    <w:rsid w:val="00E40373"/>
    <w:rsid w:val="00EA7751"/>
    <w:rsid w:val="00ED7C9C"/>
    <w:rsid w:val="00F06754"/>
    <w:rsid w:val="00F85D49"/>
    <w:rsid w:val="00F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B9"/>
  </w:style>
  <w:style w:type="table" w:styleId="TableGrid">
    <w:name w:val="Table Grid"/>
    <w:basedOn w:val="TableNormal"/>
    <w:uiPriority w:val="39"/>
    <w:rsid w:val="004F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7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B9"/>
  </w:style>
  <w:style w:type="table" w:styleId="TableGrid">
    <w:name w:val="Table Grid"/>
    <w:basedOn w:val="TableNormal"/>
    <w:uiPriority w:val="39"/>
    <w:rsid w:val="004F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7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7E7487-CE03-49B1-B714-B6E15564D990}"/>
</file>

<file path=customXml/itemProps2.xml><?xml version="1.0" encoding="utf-8"?>
<ds:datastoreItem xmlns:ds="http://schemas.openxmlformats.org/officeDocument/2006/customXml" ds:itemID="{777702B1-04CF-44B3-8DC2-994C16101984}"/>
</file>

<file path=customXml/itemProps3.xml><?xml version="1.0" encoding="utf-8"?>
<ds:datastoreItem xmlns:ds="http://schemas.openxmlformats.org/officeDocument/2006/customXml" ds:itemID="{7E3F1C73-576E-407D-B9A9-3127804481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NAnh</dc:creator>
  <cp:lastModifiedBy>DDT</cp:lastModifiedBy>
  <cp:revision>23</cp:revision>
  <cp:lastPrinted>2023-08-07T08:36:00Z</cp:lastPrinted>
  <dcterms:created xsi:type="dcterms:W3CDTF">2023-05-11T02:32:00Z</dcterms:created>
  <dcterms:modified xsi:type="dcterms:W3CDTF">2023-08-10T07:25:00Z</dcterms:modified>
</cp:coreProperties>
</file>