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812E3D" w:rsidRPr="00812E3D" w14:paraId="34CECD27" w14:textId="77777777" w:rsidTr="00812E3D">
        <w:trPr>
          <w:trHeight w:val="1021"/>
        </w:trPr>
        <w:tc>
          <w:tcPr>
            <w:tcW w:w="1660" w:type="pct"/>
            <w:hideMark/>
          </w:tcPr>
          <w:p w14:paraId="088AD9ED" w14:textId="77777777" w:rsidR="00812E3D" w:rsidRPr="00812E3D" w:rsidRDefault="00812E3D" w:rsidP="00812E3D">
            <w:pPr>
              <w:autoSpaceDN w:val="0"/>
              <w:jc w:val="center"/>
              <w:rPr>
                <w:rFonts w:eastAsia="PMingLiU"/>
                <w:b/>
                <w:sz w:val="26"/>
                <w:szCs w:val="26"/>
                <w:lang w:val="vi-VN"/>
              </w:rPr>
            </w:pPr>
            <w:r w:rsidRPr="00812E3D">
              <w:rPr>
                <w:rFonts w:eastAsia="PMingLiU"/>
                <w:b/>
                <w:sz w:val="26"/>
                <w:szCs w:val="26"/>
              </w:rPr>
              <w:t>HỘI ĐỒNG</w:t>
            </w:r>
            <w:r w:rsidRPr="00812E3D">
              <w:rPr>
                <w:rFonts w:eastAsia="PMingLiU"/>
                <w:b/>
                <w:sz w:val="26"/>
                <w:szCs w:val="26"/>
                <w:lang w:val="vi-VN"/>
              </w:rPr>
              <w:t xml:space="preserve"> NHÂN DÂN</w:t>
            </w:r>
          </w:p>
          <w:p w14:paraId="51D70AED" w14:textId="77777777" w:rsidR="00812E3D" w:rsidRPr="00812E3D" w:rsidRDefault="00812E3D" w:rsidP="00812E3D">
            <w:pPr>
              <w:autoSpaceDN w:val="0"/>
              <w:jc w:val="center"/>
              <w:rPr>
                <w:rFonts w:eastAsia="PMingLiU"/>
                <w:b/>
                <w:sz w:val="26"/>
                <w:szCs w:val="26"/>
              </w:rPr>
            </w:pPr>
            <w:r w:rsidRPr="00812E3D">
              <w:rPr>
                <w:rFonts w:eastAsia="Calibri" w:cs="Arial"/>
                <w:noProof/>
                <w:sz w:val="28"/>
                <w:szCs w:val="20"/>
              </w:rPr>
              <mc:AlternateContent>
                <mc:Choice Requires="wps">
                  <w:drawing>
                    <wp:anchor distT="4294967218" distB="4294967218" distL="114300" distR="114300" simplePos="0" relativeHeight="251659264" behindDoc="0" locked="0" layoutInCell="1" allowOverlap="1" wp14:anchorId="193229EE" wp14:editId="347F40D7">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812E3D">
              <w:rPr>
                <w:rFonts w:eastAsia="PMingLiU"/>
                <w:b/>
                <w:sz w:val="26"/>
                <w:szCs w:val="26"/>
              </w:rPr>
              <w:t>THÀNH PHỐ ĐỒNG NAI</w:t>
            </w:r>
          </w:p>
        </w:tc>
        <w:tc>
          <w:tcPr>
            <w:tcW w:w="399" w:type="pct"/>
          </w:tcPr>
          <w:p w14:paraId="41CAF7EB" w14:textId="77777777" w:rsidR="00812E3D" w:rsidRPr="00812E3D" w:rsidRDefault="00812E3D" w:rsidP="00812E3D">
            <w:pPr>
              <w:autoSpaceDN w:val="0"/>
              <w:jc w:val="center"/>
              <w:rPr>
                <w:rFonts w:eastAsia="PMingLiU"/>
                <w:b/>
                <w:sz w:val="26"/>
                <w:szCs w:val="26"/>
                <w:lang w:val="vi-VN"/>
              </w:rPr>
            </w:pPr>
          </w:p>
          <w:p w14:paraId="2295D9B3" w14:textId="77777777" w:rsidR="00812E3D" w:rsidRPr="00812E3D" w:rsidRDefault="00812E3D" w:rsidP="00812E3D">
            <w:pPr>
              <w:autoSpaceDN w:val="0"/>
              <w:jc w:val="center"/>
              <w:rPr>
                <w:rFonts w:eastAsia="PMingLiU"/>
                <w:sz w:val="28"/>
                <w:szCs w:val="28"/>
                <w:lang w:val="vi-VN"/>
              </w:rPr>
            </w:pPr>
          </w:p>
        </w:tc>
        <w:tc>
          <w:tcPr>
            <w:tcW w:w="2941" w:type="pct"/>
            <w:hideMark/>
          </w:tcPr>
          <w:p w14:paraId="69CD6E02" w14:textId="77777777" w:rsidR="00812E3D" w:rsidRPr="00812E3D" w:rsidRDefault="00812E3D" w:rsidP="00812E3D">
            <w:pPr>
              <w:autoSpaceDN w:val="0"/>
              <w:jc w:val="center"/>
              <w:rPr>
                <w:rFonts w:eastAsia="PMingLiU"/>
                <w:b/>
                <w:sz w:val="26"/>
                <w:szCs w:val="26"/>
                <w:lang w:val="vi-VN"/>
              </w:rPr>
            </w:pPr>
            <w:r w:rsidRPr="00812E3D">
              <w:rPr>
                <w:rFonts w:eastAsia="PMingLiU"/>
                <w:b/>
                <w:sz w:val="26"/>
                <w:szCs w:val="26"/>
                <w:lang w:val="vi-VN"/>
              </w:rPr>
              <w:t>CỘNG HÒA XÃ HỘI CHỦ NGHĨA VIỆT NAM</w:t>
            </w:r>
          </w:p>
          <w:p w14:paraId="09023598" w14:textId="77777777" w:rsidR="00812E3D" w:rsidRPr="00812E3D" w:rsidRDefault="00812E3D" w:rsidP="00812E3D">
            <w:pPr>
              <w:autoSpaceDN w:val="0"/>
              <w:jc w:val="center"/>
              <w:rPr>
                <w:rFonts w:eastAsia="PMingLiU"/>
                <w:sz w:val="28"/>
                <w:szCs w:val="28"/>
                <w:lang w:val="vi-VN"/>
              </w:rPr>
            </w:pPr>
            <w:r w:rsidRPr="00812E3D">
              <w:rPr>
                <w:rFonts w:eastAsia="Calibri" w:cs="Arial"/>
                <w:noProof/>
                <w:sz w:val="28"/>
                <w:szCs w:val="20"/>
              </w:rPr>
              <mc:AlternateContent>
                <mc:Choice Requires="wps">
                  <w:drawing>
                    <wp:anchor distT="4294967219" distB="4294967219" distL="114300" distR="114300" simplePos="0" relativeHeight="251660288" behindDoc="0" locked="0" layoutInCell="1" allowOverlap="1" wp14:anchorId="10E7467C" wp14:editId="1387B660">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812E3D">
              <w:rPr>
                <w:rFonts w:eastAsia="PMingLiU"/>
                <w:b/>
                <w:sz w:val="28"/>
                <w:szCs w:val="28"/>
                <w:lang w:val="vi-VN"/>
              </w:rPr>
              <w:t>Độc lập - Tự do - Hạnh phúc</w:t>
            </w:r>
          </w:p>
        </w:tc>
      </w:tr>
      <w:tr w:rsidR="00812E3D" w:rsidRPr="00812E3D" w14:paraId="7249EDBC" w14:textId="77777777" w:rsidTr="00812E3D">
        <w:trPr>
          <w:trHeight w:val="20"/>
        </w:trPr>
        <w:tc>
          <w:tcPr>
            <w:tcW w:w="1660" w:type="pct"/>
            <w:hideMark/>
          </w:tcPr>
          <w:p w14:paraId="7CA12F33" w14:textId="4C90F64E" w:rsidR="00812E3D" w:rsidRPr="00812E3D" w:rsidRDefault="00812E3D" w:rsidP="00812E3D">
            <w:pPr>
              <w:autoSpaceDN w:val="0"/>
              <w:jc w:val="center"/>
              <w:rPr>
                <w:rFonts w:eastAsia="PMingLiU"/>
                <w:b/>
                <w:sz w:val="26"/>
                <w:szCs w:val="26"/>
                <w:lang w:val="vi-VN"/>
              </w:rPr>
            </w:pPr>
            <w:r w:rsidRPr="00812E3D">
              <w:rPr>
                <w:rFonts w:eastAsia="PMingLiU"/>
                <w:sz w:val="26"/>
                <w:szCs w:val="26"/>
                <w:lang w:val="vi-VN"/>
              </w:rPr>
              <w:t xml:space="preserve">Số: </w:t>
            </w:r>
            <w:r w:rsidRPr="00812E3D">
              <w:rPr>
                <w:rFonts w:eastAsia="PMingLiU"/>
                <w:sz w:val="26"/>
                <w:szCs w:val="26"/>
              </w:rPr>
              <w:t>1</w:t>
            </w:r>
            <w:r>
              <w:rPr>
                <w:rFonts w:eastAsia="PMingLiU"/>
                <w:sz w:val="26"/>
                <w:szCs w:val="26"/>
              </w:rPr>
              <w:t>5</w:t>
            </w:r>
            <w:r w:rsidRPr="00812E3D">
              <w:rPr>
                <w:rFonts w:eastAsia="PMingLiU"/>
                <w:sz w:val="26"/>
                <w:szCs w:val="26"/>
              </w:rPr>
              <w:t>/2026</w:t>
            </w:r>
            <w:r w:rsidRPr="00812E3D">
              <w:rPr>
                <w:rFonts w:eastAsia="PMingLiU"/>
                <w:sz w:val="26"/>
                <w:szCs w:val="26"/>
                <w:lang w:val="vi-VN"/>
              </w:rPr>
              <w:t>/</w:t>
            </w:r>
            <w:r w:rsidRPr="00812E3D">
              <w:rPr>
                <w:rFonts w:eastAsia="PMingLiU"/>
                <w:sz w:val="26"/>
                <w:szCs w:val="26"/>
              </w:rPr>
              <w:t>NQ</w:t>
            </w:r>
            <w:r w:rsidRPr="00812E3D">
              <w:rPr>
                <w:rFonts w:eastAsia="PMingLiU"/>
                <w:sz w:val="26"/>
                <w:szCs w:val="26"/>
                <w:lang w:val="vi-VN"/>
              </w:rPr>
              <w:t>-</w:t>
            </w:r>
            <w:r w:rsidRPr="00812E3D">
              <w:rPr>
                <w:rFonts w:eastAsia="PMingLiU"/>
                <w:sz w:val="26"/>
                <w:szCs w:val="26"/>
              </w:rPr>
              <w:t>HĐ</w:t>
            </w:r>
            <w:r w:rsidRPr="00812E3D">
              <w:rPr>
                <w:rFonts w:eastAsia="PMingLiU"/>
                <w:sz w:val="26"/>
                <w:szCs w:val="26"/>
                <w:lang w:val="vi-VN"/>
              </w:rPr>
              <w:t>ND</w:t>
            </w:r>
          </w:p>
        </w:tc>
        <w:tc>
          <w:tcPr>
            <w:tcW w:w="399" w:type="pct"/>
          </w:tcPr>
          <w:p w14:paraId="4E9CB628" w14:textId="77777777" w:rsidR="00812E3D" w:rsidRPr="00812E3D" w:rsidRDefault="00812E3D" w:rsidP="00812E3D">
            <w:pPr>
              <w:autoSpaceDN w:val="0"/>
              <w:jc w:val="center"/>
              <w:rPr>
                <w:rFonts w:eastAsia="PMingLiU"/>
                <w:b/>
                <w:sz w:val="26"/>
                <w:szCs w:val="26"/>
                <w:lang w:val="vi-VN"/>
              </w:rPr>
            </w:pPr>
          </w:p>
        </w:tc>
        <w:tc>
          <w:tcPr>
            <w:tcW w:w="2941" w:type="pct"/>
            <w:hideMark/>
          </w:tcPr>
          <w:p w14:paraId="6D04F578" w14:textId="77777777" w:rsidR="00812E3D" w:rsidRPr="00812E3D" w:rsidRDefault="00812E3D" w:rsidP="00812E3D">
            <w:pPr>
              <w:tabs>
                <w:tab w:val="left" w:pos="550"/>
                <w:tab w:val="center" w:pos="2790"/>
              </w:tabs>
              <w:autoSpaceDN w:val="0"/>
              <w:jc w:val="center"/>
              <w:rPr>
                <w:rFonts w:eastAsia="PMingLiU"/>
                <w:b/>
                <w:sz w:val="26"/>
                <w:szCs w:val="26"/>
              </w:rPr>
            </w:pPr>
            <w:r w:rsidRPr="00812E3D">
              <w:rPr>
                <w:rFonts w:eastAsia="PMingLiU"/>
                <w:i/>
                <w:sz w:val="28"/>
                <w:szCs w:val="28"/>
              </w:rPr>
              <w:t>Đồng Nai</w:t>
            </w:r>
            <w:r w:rsidRPr="00812E3D">
              <w:rPr>
                <w:rFonts w:eastAsia="PMingLiU"/>
                <w:i/>
                <w:sz w:val="28"/>
                <w:szCs w:val="28"/>
                <w:lang w:val="vi-VN"/>
              </w:rPr>
              <w:t xml:space="preserve">, ngày </w:t>
            </w:r>
            <w:r w:rsidRPr="00812E3D">
              <w:rPr>
                <w:rFonts w:eastAsia="PMingLiU"/>
                <w:i/>
                <w:sz w:val="28"/>
                <w:szCs w:val="28"/>
              </w:rPr>
              <w:t>09</w:t>
            </w:r>
            <w:r w:rsidRPr="00812E3D">
              <w:rPr>
                <w:rFonts w:eastAsia="PMingLiU"/>
                <w:i/>
                <w:sz w:val="28"/>
                <w:szCs w:val="28"/>
                <w:lang w:val="vi-VN"/>
              </w:rPr>
              <w:t xml:space="preserve"> tháng </w:t>
            </w:r>
            <w:r w:rsidRPr="00812E3D">
              <w:rPr>
                <w:rFonts w:eastAsia="PMingLiU"/>
                <w:i/>
                <w:sz w:val="28"/>
                <w:szCs w:val="28"/>
              </w:rPr>
              <w:t>7</w:t>
            </w:r>
            <w:r w:rsidRPr="00812E3D">
              <w:rPr>
                <w:rFonts w:eastAsia="PMingLiU"/>
                <w:i/>
                <w:sz w:val="28"/>
                <w:szCs w:val="28"/>
                <w:lang w:val="vi-VN"/>
              </w:rPr>
              <w:t xml:space="preserve"> năm 202</w:t>
            </w:r>
            <w:r w:rsidRPr="00812E3D">
              <w:rPr>
                <w:rFonts w:eastAsia="PMingLiU"/>
                <w:i/>
                <w:sz w:val="28"/>
                <w:szCs w:val="28"/>
              </w:rPr>
              <w:t>6</w:t>
            </w:r>
          </w:p>
        </w:tc>
      </w:tr>
    </w:tbl>
    <w:p w14:paraId="6BE73F6B" w14:textId="77777777" w:rsidR="00207AC5" w:rsidRPr="007046A2" w:rsidRDefault="00207AC5" w:rsidP="00812E3D">
      <w:pPr>
        <w:jc w:val="center"/>
        <w:rPr>
          <w:b/>
          <w:bCs/>
          <w:sz w:val="28"/>
          <w:szCs w:val="28"/>
        </w:rPr>
      </w:pPr>
    </w:p>
    <w:p w14:paraId="2178D0BA" w14:textId="77777777" w:rsidR="00207AC5" w:rsidRPr="007046A2" w:rsidRDefault="00207AC5" w:rsidP="00812E3D">
      <w:pPr>
        <w:jc w:val="center"/>
        <w:rPr>
          <w:sz w:val="28"/>
          <w:szCs w:val="28"/>
        </w:rPr>
      </w:pPr>
      <w:r w:rsidRPr="007046A2">
        <w:rPr>
          <w:b/>
          <w:bCs/>
          <w:sz w:val="28"/>
          <w:szCs w:val="28"/>
        </w:rPr>
        <w:t>NGHỊ QUYẾT</w:t>
      </w:r>
    </w:p>
    <w:p w14:paraId="7511339F" w14:textId="77777777" w:rsidR="000A6EB8" w:rsidRPr="007046A2" w:rsidRDefault="00E85AF3" w:rsidP="00812E3D">
      <w:pPr>
        <w:jc w:val="center"/>
        <w:rPr>
          <w:b/>
          <w:sz w:val="28"/>
          <w:szCs w:val="28"/>
        </w:rPr>
      </w:pPr>
      <w:r w:rsidRPr="007046A2">
        <w:rPr>
          <w:b/>
          <w:sz w:val="28"/>
          <w:szCs w:val="28"/>
        </w:rPr>
        <w:t xml:space="preserve">Quy định nội dung và mức chi quản lý hoạt động khoa học, </w:t>
      </w:r>
    </w:p>
    <w:p w14:paraId="32EC35EE" w14:textId="4C9B18BF" w:rsidR="00850B4D" w:rsidRPr="007046A2" w:rsidRDefault="00E85AF3" w:rsidP="00812E3D">
      <w:pPr>
        <w:jc w:val="center"/>
        <w:rPr>
          <w:b/>
          <w:sz w:val="28"/>
          <w:szCs w:val="28"/>
        </w:rPr>
      </w:pPr>
      <w:r w:rsidRPr="007046A2">
        <w:rPr>
          <w:b/>
          <w:sz w:val="28"/>
          <w:szCs w:val="28"/>
        </w:rPr>
        <w:t xml:space="preserve">công nghệ và đổi mới sáng tạo có sử dụng ngân sách nhà nước </w:t>
      </w:r>
    </w:p>
    <w:p w14:paraId="2ADDB471" w14:textId="77777777" w:rsidR="00164571" w:rsidRPr="007046A2" w:rsidRDefault="00E85AF3" w:rsidP="00812E3D">
      <w:pPr>
        <w:jc w:val="center"/>
        <w:rPr>
          <w:b/>
          <w:sz w:val="28"/>
          <w:szCs w:val="28"/>
        </w:rPr>
      </w:pPr>
      <w:r w:rsidRPr="007046A2">
        <w:rPr>
          <w:b/>
          <w:sz w:val="28"/>
          <w:szCs w:val="28"/>
        </w:rPr>
        <w:t xml:space="preserve">trên địa bàn </w:t>
      </w:r>
      <w:r w:rsidR="00436821" w:rsidRPr="007046A2">
        <w:rPr>
          <w:b/>
          <w:sz w:val="28"/>
          <w:szCs w:val="28"/>
        </w:rPr>
        <w:t>thành phố</w:t>
      </w:r>
      <w:r w:rsidR="00771339" w:rsidRPr="007046A2">
        <w:rPr>
          <w:b/>
          <w:sz w:val="28"/>
          <w:szCs w:val="28"/>
        </w:rPr>
        <w:t xml:space="preserve"> </w:t>
      </w:r>
      <w:r w:rsidRPr="007046A2">
        <w:rPr>
          <w:b/>
          <w:sz w:val="28"/>
          <w:szCs w:val="28"/>
        </w:rPr>
        <w:t>Đồng Nai</w:t>
      </w:r>
    </w:p>
    <w:p w14:paraId="166029BF" w14:textId="77777777" w:rsidR="00850B4D" w:rsidRPr="007046A2" w:rsidRDefault="00850B4D" w:rsidP="00812E3D">
      <w:pPr>
        <w:jc w:val="center"/>
        <w:rPr>
          <w:b/>
          <w:sz w:val="28"/>
          <w:szCs w:val="28"/>
        </w:rPr>
      </w:pPr>
    </w:p>
    <w:p w14:paraId="430AC07B" w14:textId="77777777" w:rsidR="00207AC5" w:rsidRPr="007046A2" w:rsidRDefault="00207AC5" w:rsidP="00812E3D">
      <w:pPr>
        <w:spacing w:before="100" w:line="264" w:lineRule="auto"/>
        <w:ind w:firstLine="567"/>
        <w:jc w:val="both"/>
        <w:rPr>
          <w:i/>
          <w:iCs/>
          <w:sz w:val="28"/>
          <w:szCs w:val="28"/>
        </w:rPr>
      </w:pPr>
      <w:r w:rsidRPr="007046A2">
        <w:rPr>
          <w:i/>
          <w:iCs/>
          <w:sz w:val="28"/>
          <w:szCs w:val="28"/>
        </w:rPr>
        <w:t>Căn cứ Luật Tổ chức chính quyền địa phương số 72/2025/QH15;</w:t>
      </w:r>
    </w:p>
    <w:p w14:paraId="0E87138B" w14:textId="77777777" w:rsidR="003D4C0B" w:rsidRPr="007046A2" w:rsidRDefault="003D4C0B" w:rsidP="00812E3D">
      <w:pPr>
        <w:spacing w:before="100" w:line="264" w:lineRule="auto"/>
        <w:ind w:firstLine="567"/>
        <w:jc w:val="both"/>
        <w:rPr>
          <w:i/>
          <w:sz w:val="28"/>
          <w:szCs w:val="28"/>
        </w:rPr>
      </w:pPr>
      <w:r w:rsidRPr="007046A2">
        <w:rPr>
          <w:i/>
          <w:iCs/>
          <w:sz w:val="28"/>
          <w:szCs w:val="28"/>
        </w:rPr>
        <w:t xml:space="preserve">Căn cứ </w:t>
      </w:r>
      <w:bookmarkStart w:id="0" w:name="tvpllink_wmctndtokn"/>
      <w:r w:rsidRPr="007046A2">
        <w:rPr>
          <w:i/>
          <w:iCs/>
          <w:sz w:val="28"/>
          <w:szCs w:val="28"/>
        </w:rPr>
        <w:t>Luật Ban hành văn bản quy phạm pháp luật số 64/2025/QH15</w:t>
      </w:r>
      <w:bookmarkEnd w:id="0"/>
      <w:r w:rsidRPr="007046A2">
        <w:rPr>
          <w:i/>
          <w:iCs/>
          <w:sz w:val="28"/>
          <w:szCs w:val="28"/>
        </w:rPr>
        <w:t xml:space="preserve"> được sửa đổi, bổ sung bởi Luật số </w:t>
      </w:r>
      <w:bookmarkStart w:id="1" w:name="tvpllink_bpqnxsxopt"/>
      <w:r w:rsidRPr="007046A2">
        <w:rPr>
          <w:i/>
          <w:iCs/>
          <w:sz w:val="28"/>
          <w:szCs w:val="28"/>
        </w:rPr>
        <w:t>87/2025/QH15</w:t>
      </w:r>
      <w:bookmarkEnd w:id="1"/>
      <w:r w:rsidRPr="007046A2">
        <w:rPr>
          <w:i/>
          <w:iCs/>
          <w:sz w:val="28"/>
          <w:szCs w:val="28"/>
        </w:rPr>
        <w:t>;</w:t>
      </w:r>
    </w:p>
    <w:p w14:paraId="6F057257" w14:textId="77777777" w:rsidR="003D4C0B" w:rsidRPr="007046A2" w:rsidRDefault="003D4C0B" w:rsidP="00812E3D">
      <w:pPr>
        <w:spacing w:before="100" w:line="264" w:lineRule="auto"/>
        <w:ind w:firstLine="567"/>
        <w:jc w:val="both"/>
        <w:rPr>
          <w:sz w:val="28"/>
          <w:szCs w:val="28"/>
        </w:rPr>
      </w:pPr>
      <w:r w:rsidRPr="007046A2">
        <w:rPr>
          <w:i/>
          <w:iCs/>
          <w:sz w:val="28"/>
          <w:szCs w:val="28"/>
        </w:rPr>
        <w:t xml:space="preserve">Căn cứ </w:t>
      </w:r>
      <w:bookmarkStart w:id="2" w:name="tvpllink_vvgjhunbih"/>
      <w:r w:rsidRPr="007046A2">
        <w:rPr>
          <w:i/>
          <w:iCs/>
          <w:sz w:val="28"/>
          <w:szCs w:val="28"/>
        </w:rPr>
        <w:t>Luật Ngân sách nhà nước số 89/2025/QH15</w:t>
      </w:r>
      <w:bookmarkEnd w:id="2"/>
      <w:r w:rsidRPr="007046A2">
        <w:rPr>
          <w:i/>
          <w:iCs/>
          <w:sz w:val="28"/>
          <w:szCs w:val="28"/>
        </w:rPr>
        <w:t xml:space="preserve">; </w:t>
      </w:r>
    </w:p>
    <w:p w14:paraId="3F00724F" w14:textId="77777777" w:rsidR="003D4C0B" w:rsidRPr="007046A2" w:rsidRDefault="003D4C0B" w:rsidP="00812E3D">
      <w:pPr>
        <w:spacing w:before="100" w:line="264" w:lineRule="auto"/>
        <w:ind w:firstLine="567"/>
        <w:jc w:val="both"/>
        <w:rPr>
          <w:i/>
          <w:iCs/>
          <w:sz w:val="28"/>
          <w:szCs w:val="28"/>
        </w:rPr>
      </w:pPr>
      <w:r w:rsidRPr="007046A2">
        <w:rPr>
          <w:i/>
          <w:iCs/>
          <w:sz w:val="28"/>
          <w:szCs w:val="28"/>
        </w:rPr>
        <w:t xml:space="preserve">Căn cứ </w:t>
      </w:r>
      <w:bookmarkStart w:id="3" w:name="tvpllink_gftnlsauya"/>
      <w:r w:rsidRPr="007046A2">
        <w:rPr>
          <w:i/>
          <w:iCs/>
          <w:sz w:val="28"/>
          <w:szCs w:val="28"/>
        </w:rPr>
        <w:t xml:space="preserve">Luật Khoa học, </w:t>
      </w:r>
      <w:r w:rsidR="00941C58" w:rsidRPr="007046A2">
        <w:rPr>
          <w:i/>
          <w:iCs/>
          <w:sz w:val="28"/>
          <w:szCs w:val="28"/>
        </w:rPr>
        <w:t>c</w:t>
      </w:r>
      <w:r w:rsidRPr="007046A2">
        <w:rPr>
          <w:i/>
          <w:iCs/>
          <w:sz w:val="28"/>
          <w:szCs w:val="28"/>
        </w:rPr>
        <w:t xml:space="preserve">ông nghệ và </w:t>
      </w:r>
      <w:r w:rsidR="00941C58" w:rsidRPr="007046A2">
        <w:rPr>
          <w:i/>
          <w:iCs/>
          <w:sz w:val="28"/>
          <w:szCs w:val="28"/>
        </w:rPr>
        <w:t>đ</w:t>
      </w:r>
      <w:r w:rsidRPr="007046A2">
        <w:rPr>
          <w:i/>
          <w:iCs/>
          <w:sz w:val="28"/>
          <w:szCs w:val="28"/>
        </w:rPr>
        <w:t>ổi mới sáng tạo số 93/2025/QH15</w:t>
      </w:r>
      <w:bookmarkEnd w:id="3"/>
      <w:r w:rsidRPr="007046A2">
        <w:rPr>
          <w:i/>
          <w:iCs/>
          <w:sz w:val="28"/>
          <w:szCs w:val="28"/>
        </w:rPr>
        <w:t>;</w:t>
      </w:r>
    </w:p>
    <w:p w14:paraId="0F2E2089" w14:textId="77777777" w:rsidR="00000992" w:rsidRPr="007046A2" w:rsidRDefault="00000992" w:rsidP="00812E3D">
      <w:pPr>
        <w:spacing w:before="100" w:line="264" w:lineRule="auto"/>
        <w:ind w:firstLine="567"/>
        <w:jc w:val="both"/>
        <w:rPr>
          <w:i/>
          <w:iCs/>
          <w:sz w:val="28"/>
          <w:szCs w:val="28"/>
        </w:rPr>
      </w:pPr>
      <w:r w:rsidRPr="007046A2">
        <w:rPr>
          <w:i/>
          <w:iCs/>
          <w:sz w:val="28"/>
          <w:szCs w:val="28"/>
        </w:rPr>
        <w:t xml:space="preserve">Căn cứ Nghị định số </w:t>
      </w:r>
      <w:bookmarkStart w:id="4" w:name="tvpllink_qfilsybyzh"/>
      <w:r w:rsidRPr="007046A2">
        <w:rPr>
          <w:i/>
          <w:iCs/>
          <w:sz w:val="28"/>
          <w:szCs w:val="28"/>
        </w:rPr>
        <w:t>78/2025/NĐ-CP</w:t>
      </w:r>
      <w:bookmarkEnd w:id="4"/>
      <w:r w:rsidRPr="007046A2">
        <w:rPr>
          <w:i/>
          <w:iCs/>
          <w:sz w:val="28"/>
          <w:szCs w:val="28"/>
        </w:rPr>
        <w:t xml:space="preserve"> quy định chi tiết một số điều và biện pháp để tổ chức, hướng dẫn thi hành </w:t>
      </w:r>
      <w:bookmarkStart w:id="5" w:name="tvpllink_wmctndtokn_1"/>
      <w:r w:rsidRPr="007046A2">
        <w:rPr>
          <w:i/>
          <w:iCs/>
          <w:sz w:val="28"/>
          <w:szCs w:val="28"/>
        </w:rPr>
        <w:t>Luật Ban hành văn bản quy phạm pháp luật</w:t>
      </w:r>
      <w:bookmarkEnd w:id="5"/>
      <w:r w:rsidRPr="007046A2">
        <w:rPr>
          <w:i/>
          <w:iCs/>
          <w:sz w:val="28"/>
          <w:szCs w:val="28"/>
        </w:rPr>
        <w:t xml:space="preserve"> được sửa đổi, bổ sung bởi Nghị định số </w:t>
      </w:r>
      <w:bookmarkStart w:id="6" w:name="tvpllink_ylujkvtwfh"/>
      <w:r w:rsidRPr="007046A2">
        <w:rPr>
          <w:i/>
          <w:iCs/>
          <w:sz w:val="28"/>
          <w:szCs w:val="28"/>
        </w:rPr>
        <w:t>187/2025/NĐ-CP</w:t>
      </w:r>
      <w:bookmarkEnd w:id="6"/>
      <w:r w:rsidRPr="007046A2">
        <w:rPr>
          <w:i/>
          <w:iCs/>
          <w:sz w:val="28"/>
          <w:szCs w:val="28"/>
        </w:rPr>
        <w:t>;</w:t>
      </w:r>
    </w:p>
    <w:p w14:paraId="77A2E775" w14:textId="77777777" w:rsidR="003D4C0B" w:rsidRPr="007046A2" w:rsidRDefault="003D4C0B" w:rsidP="00812E3D">
      <w:pPr>
        <w:spacing w:before="100" w:line="264" w:lineRule="auto"/>
        <w:ind w:firstLine="567"/>
        <w:jc w:val="both"/>
        <w:rPr>
          <w:sz w:val="28"/>
          <w:szCs w:val="28"/>
        </w:rPr>
      </w:pPr>
      <w:r w:rsidRPr="007046A2">
        <w:rPr>
          <w:i/>
          <w:iCs/>
          <w:sz w:val="28"/>
          <w:szCs w:val="28"/>
        </w:rPr>
        <w:t xml:space="preserve">Căn cứ Nghị định số </w:t>
      </w:r>
      <w:bookmarkStart w:id="7" w:name="tvpllink_piiurvsccs"/>
      <w:r w:rsidRPr="007046A2">
        <w:rPr>
          <w:i/>
          <w:iCs/>
          <w:sz w:val="28"/>
          <w:szCs w:val="28"/>
        </w:rPr>
        <w:t>262/2025/NĐ-CP</w:t>
      </w:r>
      <w:bookmarkEnd w:id="7"/>
      <w:r w:rsidRPr="007046A2">
        <w:rPr>
          <w:i/>
          <w:iCs/>
          <w:sz w:val="28"/>
          <w:szCs w:val="28"/>
        </w:rPr>
        <w:t xml:space="preserve"> quy định chi tiết và hướng dẫn thi hành một số điều của </w:t>
      </w:r>
      <w:bookmarkStart w:id="8" w:name="tvpllink_gftnlsauya_1"/>
      <w:r w:rsidRPr="007046A2">
        <w:rPr>
          <w:i/>
          <w:iCs/>
          <w:sz w:val="28"/>
          <w:szCs w:val="28"/>
        </w:rPr>
        <w:t xml:space="preserve">Luật Khoa học, </w:t>
      </w:r>
      <w:r w:rsidR="00941C58" w:rsidRPr="007046A2">
        <w:rPr>
          <w:i/>
          <w:iCs/>
          <w:sz w:val="28"/>
          <w:szCs w:val="28"/>
        </w:rPr>
        <w:t>c</w:t>
      </w:r>
      <w:r w:rsidRPr="007046A2">
        <w:rPr>
          <w:i/>
          <w:iCs/>
          <w:sz w:val="28"/>
          <w:szCs w:val="28"/>
        </w:rPr>
        <w:t xml:space="preserve">ông nghệ và </w:t>
      </w:r>
      <w:r w:rsidR="00941C58" w:rsidRPr="007046A2">
        <w:rPr>
          <w:i/>
          <w:iCs/>
          <w:sz w:val="28"/>
          <w:szCs w:val="28"/>
        </w:rPr>
        <w:t>đ</w:t>
      </w:r>
      <w:r w:rsidRPr="007046A2">
        <w:rPr>
          <w:i/>
          <w:iCs/>
          <w:sz w:val="28"/>
          <w:szCs w:val="28"/>
        </w:rPr>
        <w:t>ổi mới sáng tạo</w:t>
      </w:r>
      <w:bookmarkEnd w:id="8"/>
      <w:r w:rsidRPr="007046A2">
        <w:rPr>
          <w:i/>
          <w:iCs/>
          <w:sz w:val="28"/>
          <w:szCs w:val="28"/>
        </w:rPr>
        <w:t xml:space="preserve"> về thông tin, thống kê, đánh giá, chuyển đổi số và các vấn đề chung;</w:t>
      </w:r>
    </w:p>
    <w:p w14:paraId="3F965C7B" w14:textId="77777777" w:rsidR="003D4C0B" w:rsidRPr="007046A2" w:rsidRDefault="003D4C0B" w:rsidP="00812E3D">
      <w:pPr>
        <w:spacing w:before="100" w:line="264" w:lineRule="auto"/>
        <w:ind w:firstLine="567"/>
        <w:jc w:val="both"/>
        <w:rPr>
          <w:sz w:val="28"/>
          <w:szCs w:val="28"/>
        </w:rPr>
      </w:pPr>
      <w:r w:rsidRPr="007046A2">
        <w:rPr>
          <w:i/>
          <w:iCs/>
          <w:sz w:val="28"/>
          <w:szCs w:val="28"/>
        </w:rPr>
        <w:t xml:space="preserve">Căn cứ Nghị định số </w:t>
      </w:r>
      <w:bookmarkStart w:id="9" w:name="tvpllink_lqwcexhngc"/>
      <w:r w:rsidRPr="007046A2">
        <w:rPr>
          <w:i/>
          <w:iCs/>
          <w:sz w:val="28"/>
          <w:szCs w:val="28"/>
        </w:rPr>
        <w:t>265/2025/NĐ-CP</w:t>
      </w:r>
      <w:bookmarkEnd w:id="9"/>
      <w:r w:rsidRPr="007046A2">
        <w:rPr>
          <w:i/>
          <w:iCs/>
          <w:sz w:val="28"/>
          <w:szCs w:val="28"/>
        </w:rPr>
        <w:t xml:space="preserve"> quy định chi tiết và hướng dẫn thi hành một số điều của </w:t>
      </w:r>
      <w:bookmarkStart w:id="10" w:name="tvpllink_gftnlsauya_2"/>
      <w:r w:rsidRPr="007046A2">
        <w:rPr>
          <w:i/>
          <w:iCs/>
          <w:sz w:val="28"/>
          <w:szCs w:val="28"/>
        </w:rPr>
        <w:t xml:space="preserve">Luật Khoa học, </w:t>
      </w:r>
      <w:r w:rsidR="00941C58" w:rsidRPr="007046A2">
        <w:rPr>
          <w:i/>
          <w:iCs/>
          <w:sz w:val="28"/>
          <w:szCs w:val="28"/>
        </w:rPr>
        <w:t>c</w:t>
      </w:r>
      <w:r w:rsidRPr="007046A2">
        <w:rPr>
          <w:i/>
          <w:iCs/>
          <w:sz w:val="28"/>
          <w:szCs w:val="28"/>
        </w:rPr>
        <w:t xml:space="preserve">ông nghệ và </w:t>
      </w:r>
      <w:r w:rsidR="00941C58" w:rsidRPr="007046A2">
        <w:rPr>
          <w:i/>
          <w:iCs/>
          <w:sz w:val="28"/>
          <w:szCs w:val="28"/>
        </w:rPr>
        <w:t>đ</w:t>
      </w:r>
      <w:r w:rsidRPr="007046A2">
        <w:rPr>
          <w:i/>
          <w:iCs/>
          <w:sz w:val="28"/>
          <w:szCs w:val="28"/>
        </w:rPr>
        <w:t>ổi mới sáng tạo</w:t>
      </w:r>
      <w:bookmarkEnd w:id="10"/>
      <w:r w:rsidRPr="007046A2">
        <w:rPr>
          <w:i/>
          <w:iCs/>
          <w:sz w:val="28"/>
          <w:szCs w:val="28"/>
        </w:rPr>
        <w:t xml:space="preserve"> về tài chính và đầu tư trong khoa học, công nghệ và đổi mới sáng tạo;</w:t>
      </w:r>
    </w:p>
    <w:p w14:paraId="0666A098" w14:textId="77777777" w:rsidR="003D4C0B" w:rsidRPr="007046A2" w:rsidRDefault="003D4C0B" w:rsidP="00812E3D">
      <w:pPr>
        <w:spacing w:before="100" w:line="264" w:lineRule="auto"/>
        <w:ind w:firstLine="567"/>
        <w:jc w:val="both"/>
        <w:rPr>
          <w:sz w:val="28"/>
          <w:szCs w:val="28"/>
        </w:rPr>
      </w:pPr>
      <w:r w:rsidRPr="007046A2">
        <w:rPr>
          <w:i/>
          <w:iCs/>
          <w:sz w:val="28"/>
          <w:szCs w:val="28"/>
        </w:rPr>
        <w:t xml:space="preserve">Căn cứ Nghị định số </w:t>
      </w:r>
      <w:bookmarkStart w:id="11" w:name="tvpllink_bwrjohzvoi"/>
      <w:r w:rsidRPr="007046A2">
        <w:rPr>
          <w:i/>
          <w:iCs/>
          <w:sz w:val="28"/>
          <w:szCs w:val="28"/>
        </w:rPr>
        <w:t>267/2025/NĐ-CP</w:t>
      </w:r>
      <w:bookmarkEnd w:id="11"/>
      <w:r w:rsidRPr="007046A2">
        <w:rPr>
          <w:i/>
          <w:iCs/>
          <w:sz w:val="28"/>
          <w:szCs w:val="28"/>
        </w:rPr>
        <w:t xml:space="preserve"> quy định chi tiết và hướng dẫn thi hành một số điều của </w:t>
      </w:r>
      <w:bookmarkStart w:id="12" w:name="tvpllink_gftnlsauya_3"/>
      <w:r w:rsidRPr="007046A2">
        <w:rPr>
          <w:i/>
          <w:iCs/>
          <w:sz w:val="28"/>
          <w:szCs w:val="28"/>
        </w:rPr>
        <w:t xml:space="preserve">Luật Khoa học, </w:t>
      </w:r>
      <w:r w:rsidR="00941C58" w:rsidRPr="007046A2">
        <w:rPr>
          <w:i/>
          <w:iCs/>
          <w:sz w:val="28"/>
          <w:szCs w:val="28"/>
        </w:rPr>
        <w:t>c</w:t>
      </w:r>
      <w:r w:rsidRPr="007046A2">
        <w:rPr>
          <w:i/>
          <w:iCs/>
          <w:sz w:val="28"/>
          <w:szCs w:val="28"/>
        </w:rPr>
        <w:t xml:space="preserve">ông nghệ và </w:t>
      </w:r>
      <w:r w:rsidR="00941C58" w:rsidRPr="007046A2">
        <w:rPr>
          <w:i/>
          <w:iCs/>
          <w:sz w:val="28"/>
          <w:szCs w:val="28"/>
        </w:rPr>
        <w:t>đ</w:t>
      </w:r>
      <w:r w:rsidRPr="007046A2">
        <w:rPr>
          <w:i/>
          <w:iCs/>
          <w:sz w:val="28"/>
          <w:szCs w:val="28"/>
        </w:rPr>
        <w:t>ổi mới sáng tạo</w:t>
      </w:r>
      <w:bookmarkEnd w:id="12"/>
      <w:r w:rsidRPr="007046A2">
        <w:rPr>
          <w:i/>
          <w:iCs/>
          <w:sz w:val="28"/>
          <w:szCs w:val="28"/>
        </w:rPr>
        <w:t xml:space="preserve"> về chương trình, nhiệm vụ khoa học, công nghệ và đổi mới sáng tạo và một số quy định về thúc đẩy hoạt động nghiên cứu khoa học, phát triển công nghệ và đổi mới sáng tạo;</w:t>
      </w:r>
    </w:p>
    <w:p w14:paraId="2A2BACC1" w14:textId="77777777" w:rsidR="00164571" w:rsidRPr="007046A2" w:rsidRDefault="003D4C0B" w:rsidP="00812E3D">
      <w:pPr>
        <w:spacing w:before="100" w:line="264" w:lineRule="auto"/>
        <w:ind w:firstLine="567"/>
        <w:jc w:val="both"/>
        <w:rPr>
          <w:i/>
          <w:iCs/>
          <w:sz w:val="28"/>
          <w:szCs w:val="28"/>
        </w:rPr>
      </w:pPr>
      <w:r w:rsidRPr="007046A2">
        <w:rPr>
          <w:i/>
          <w:iCs/>
          <w:sz w:val="28"/>
          <w:szCs w:val="28"/>
        </w:rPr>
        <w:t xml:space="preserve">Căn cứ Nghị định số </w:t>
      </w:r>
      <w:bookmarkStart w:id="13" w:name="tvpllink_mhofgappxr"/>
      <w:r w:rsidRPr="007046A2">
        <w:rPr>
          <w:i/>
          <w:iCs/>
          <w:sz w:val="28"/>
          <w:szCs w:val="28"/>
        </w:rPr>
        <w:t>268/2025/NĐ-CP</w:t>
      </w:r>
      <w:bookmarkEnd w:id="13"/>
      <w:r w:rsidR="009A7584" w:rsidRPr="007046A2">
        <w:rPr>
          <w:i/>
          <w:iCs/>
          <w:sz w:val="28"/>
          <w:szCs w:val="28"/>
        </w:rPr>
        <w:t xml:space="preserve"> </w:t>
      </w:r>
      <w:r w:rsidRPr="007046A2">
        <w:rPr>
          <w:i/>
          <w:iCs/>
          <w:sz w:val="28"/>
          <w:szCs w:val="28"/>
        </w:rPr>
        <w:t xml:space="preserve">quy định chi tiết và hướng dẫn thi hành một số điều của </w:t>
      </w:r>
      <w:bookmarkStart w:id="14" w:name="tvpllink_gftnlsauya_4"/>
      <w:r w:rsidRPr="007046A2">
        <w:rPr>
          <w:i/>
          <w:iCs/>
          <w:sz w:val="28"/>
          <w:szCs w:val="28"/>
        </w:rPr>
        <w:t xml:space="preserve">Luật Khoa học, </w:t>
      </w:r>
      <w:r w:rsidR="00941C58" w:rsidRPr="007046A2">
        <w:rPr>
          <w:i/>
          <w:iCs/>
          <w:sz w:val="28"/>
          <w:szCs w:val="28"/>
        </w:rPr>
        <w:t>c</w:t>
      </w:r>
      <w:r w:rsidRPr="007046A2">
        <w:rPr>
          <w:i/>
          <w:iCs/>
          <w:sz w:val="28"/>
          <w:szCs w:val="28"/>
        </w:rPr>
        <w:t xml:space="preserve">ông nghệ và </w:t>
      </w:r>
      <w:r w:rsidR="00941C58" w:rsidRPr="007046A2">
        <w:rPr>
          <w:i/>
          <w:iCs/>
          <w:sz w:val="28"/>
          <w:szCs w:val="28"/>
        </w:rPr>
        <w:t>đ</w:t>
      </w:r>
      <w:r w:rsidRPr="007046A2">
        <w:rPr>
          <w:i/>
          <w:iCs/>
          <w:sz w:val="28"/>
          <w:szCs w:val="28"/>
        </w:rPr>
        <w:t>ổi mới sáng tạo</w:t>
      </w:r>
      <w:bookmarkEnd w:id="14"/>
      <w:r w:rsidRPr="007046A2">
        <w:rPr>
          <w:i/>
          <w:iCs/>
          <w:sz w:val="28"/>
          <w:szCs w:val="28"/>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39710F" w:rsidRPr="007046A2">
        <w:rPr>
          <w:i/>
          <w:iCs/>
          <w:sz w:val="28"/>
          <w:szCs w:val="28"/>
        </w:rPr>
        <w:t>;</w:t>
      </w:r>
    </w:p>
    <w:p w14:paraId="688F312B" w14:textId="77777777" w:rsidR="002E2AC6" w:rsidRPr="007046A2" w:rsidRDefault="002E2AC6" w:rsidP="00812E3D">
      <w:pPr>
        <w:spacing w:before="100" w:line="264" w:lineRule="auto"/>
        <w:ind w:firstLine="567"/>
        <w:jc w:val="both"/>
        <w:rPr>
          <w:i/>
          <w:iCs/>
          <w:sz w:val="28"/>
          <w:szCs w:val="28"/>
        </w:rPr>
      </w:pPr>
      <w:r w:rsidRPr="007046A2">
        <w:rPr>
          <w:i/>
          <w:iCs/>
          <w:sz w:val="28"/>
          <w:szCs w:val="28"/>
        </w:rPr>
        <w:t>Căn cứ Nghị định số 73/2026/NĐ-CP quy định chi tiết và hướng dẫn thi hành một số điều của Luật Ngân sách nhà nước;</w:t>
      </w:r>
    </w:p>
    <w:p w14:paraId="585E1C48" w14:textId="77777777" w:rsidR="00164571" w:rsidRPr="007046A2" w:rsidRDefault="003D4C0B" w:rsidP="00812E3D">
      <w:pPr>
        <w:spacing w:before="100" w:line="264" w:lineRule="auto"/>
        <w:ind w:firstLine="567"/>
        <w:jc w:val="both"/>
        <w:rPr>
          <w:rStyle w:val="fontstyle01"/>
          <w:rFonts w:ascii="Times New Roman" w:hAnsi="Times New Roman"/>
          <w:i/>
          <w:color w:val="auto"/>
          <w:sz w:val="28"/>
          <w:szCs w:val="28"/>
        </w:rPr>
      </w:pPr>
      <w:r w:rsidRPr="007046A2">
        <w:rPr>
          <w:i/>
          <w:iCs/>
          <w:sz w:val="28"/>
          <w:szCs w:val="28"/>
        </w:rPr>
        <w:t xml:space="preserve">Căn cứ </w:t>
      </w:r>
      <w:r w:rsidR="00212E19" w:rsidRPr="007046A2">
        <w:rPr>
          <w:i/>
          <w:sz w:val="28"/>
          <w:szCs w:val="28"/>
        </w:rPr>
        <w:t>Thông tư số 38/2025/TT-</w:t>
      </w:r>
      <w:r w:rsidR="00917CE4" w:rsidRPr="007046A2">
        <w:rPr>
          <w:i/>
          <w:sz w:val="28"/>
          <w:szCs w:val="28"/>
        </w:rPr>
        <w:t>B</w:t>
      </w:r>
      <w:r w:rsidR="00212E19" w:rsidRPr="007046A2">
        <w:rPr>
          <w:i/>
          <w:sz w:val="28"/>
          <w:szCs w:val="28"/>
        </w:rPr>
        <w:t xml:space="preserve">KHCN </w:t>
      </w:r>
      <w:r w:rsidR="00212E19" w:rsidRPr="007046A2">
        <w:rPr>
          <w:rStyle w:val="fontstyle01"/>
          <w:rFonts w:ascii="Times New Roman" w:hAnsi="Times New Roman"/>
          <w:i/>
          <w:color w:val="auto"/>
          <w:sz w:val="28"/>
          <w:szCs w:val="28"/>
        </w:rPr>
        <w:t>quy định về lập dự toán, quản lý sử dụng và quyết toán kinh phí ngân sách nhà nước đối với một số nội dung chi quản lý hoạt động khoa học, công nghệ và đổi mới sáng</w:t>
      </w:r>
      <w:r w:rsidR="00850B4D" w:rsidRPr="007046A2">
        <w:rPr>
          <w:rStyle w:val="fontstyle01"/>
          <w:rFonts w:ascii="Times New Roman" w:hAnsi="Times New Roman"/>
          <w:i/>
          <w:color w:val="auto"/>
          <w:sz w:val="28"/>
          <w:szCs w:val="28"/>
        </w:rPr>
        <w:t xml:space="preserve"> tạo</w:t>
      </w:r>
      <w:r w:rsidR="00334F07" w:rsidRPr="007046A2">
        <w:rPr>
          <w:rStyle w:val="fontstyle01"/>
          <w:rFonts w:ascii="Times New Roman" w:hAnsi="Times New Roman"/>
          <w:i/>
          <w:color w:val="auto"/>
          <w:sz w:val="28"/>
          <w:szCs w:val="28"/>
        </w:rPr>
        <w:t>;</w:t>
      </w:r>
    </w:p>
    <w:p w14:paraId="2D6FD1F2" w14:textId="77777777" w:rsidR="0018715C" w:rsidRPr="007046A2" w:rsidRDefault="0018715C" w:rsidP="00812E3D">
      <w:pPr>
        <w:spacing w:before="160" w:line="264" w:lineRule="auto"/>
        <w:ind w:firstLine="567"/>
        <w:jc w:val="both"/>
        <w:rPr>
          <w:i/>
          <w:iCs/>
          <w:sz w:val="28"/>
          <w:szCs w:val="28"/>
        </w:rPr>
      </w:pPr>
      <w:r w:rsidRPr="007046A2">
        <w:rPr>
          <w:i/>
          <w:sz w:val="28"/>
          <w:szCs w:val="28"/>
        </w:rPr>
        <w:lastRenderedPageBreak/>
        <w:t>Căn cứ Thông tư số 39/2025/TT-BKHCN quy định chi tiết và hư</w:t>
      </w:r>
      <w:r w:rsidR="00B4023D" w:rsidRPr="007046A2">
        <w:rPr>
          <w:i/>
          <w:sz w:val="28"/>
          <w:szCs w:val="28"/>
        </w:rPr>
        <w:t>ớng dẫn về lập dự toán, quản lý</w:t>
      </w:r>
      <w:r w:rsidRPr="007046A2">
        <w:rPr>
          <w:i/>
          <w:sz w:val="28"/>
          <w:szCs w:val="28"/>
        </w:rPr>
        <w:t xml:space="preserve"> sử dụng và quyết toán một số nội dung chi ngân sách nhà nước thực hiện nhiệm vụ khoa học, công nghệ và đổi mới sáng tạo;</w:t>
      </w:r>
    </w:p>
    <w:p w14:paraId="35D5F7F2" w14:textId="42860352" w:rsidR="00207AC5" w:rsidRPr="007046A2" w:rsidRDefault="00207AC5" w:rsidP="00812E3D">
      <w:pPr>
        <w:spacing w:before="160" w:line="264" w:lineRule="auto"/>
        <w:ind w:firstLine="567"/>
        <w:jc w:val="both"/>
        <w:rPr>
          <w:i/>
          <w:iCs/>
          <w:sz w:val="28"/>
          <w:szCs w:val="28"/>
        </w:rPr>
      </w:pPr>
      <w:r w:rsidRPr="007046A2">
        <w:rPr>
          <w:i/>
          <w:iCs/>
          <w:sz w:val="28"/>
          <w:szCs w:val="28"/>
        </w:rPr>
        <w:t xml:space="preserve">Xét Tờ trình số </w:t>
      </w:r>
      <w:r w:rsidR="00223D0D" w:rsidRPr="007046A2">
        <w:rPr>
          <w:i/>
          <w:iCs/>
          <w:sz w:val="28"/>
          <w:szCs w:val="28"/>
        </w:rPr>
        <w:t>52</w:t>
      </w:r>
      <w:r w:rsidRPr="007046A2">
        <w:rPr>
          <w:i/>
          <w:iCs/>
          <w:sz w:val="28"/>
          <w:szCs w:val="28"/>
        </w:rPr>
        <w:t xml:space="preserve">/TTr-UBND ngày </w:t>
      </w:r>
      <w:r w:rsidR="00223D0D" w:rsidRPr="007046A2">
        <w:rPr>
          <w:i/>
          <w:iCs/>
          <w:sz w:val="28"/>
          <w:szCs w:val="28"/>
        </w:rPr>
        <w:t>17</w:t>
      </w:r>
      <w:r w:rsidRPr="007046A2">
        <w:rPr>
          <w:i/>
          <w:iCs/>
          <w:sz w:val="28"/>
          <w:szCs w:val="28"/>
        </w:rPr>
        <w:t xml:space="preserve"> tháng </w:t>
      </w:r>
      <w:r w:rsidR="00223D0D" w:rsidRPr="007046A2">
        <w:rPr>
          <w:i/>
          <w:iCs/>
          <w:sz w:val="28"/>
          <w:szCs w:val="28"/>
        </w:rPr>
        <w:t xml:space="preserve">6 </w:t>
      </w:r>
      <w:r w:rsidRPr="007046A2">
        <w:rPr>
          <w:i/>
          <w:iCs/>
          <w:sz w:val="28"/>
          <w:szCs w:val="28"/>
        </w:rPr>
        <w:t>năm 202</w:t>
      </w:r>
      <w:r w:rsidR="00407A37" w:rsidRPr="007046A2">
        <w:rPr>
          <w:i/>
          <w:iCs/>
          <w:sz w:val="28"/>
          <w:szCs w:val="28"/>
        </w:rPr>
        <w:t>6</w:t>
      </w:r>
      <w:r w:rsidRPr="007046A2">
        <w:rPr>
          <w:i/>
          <w:iCs/>
          <w:sz w:val="28"/>
          <w:szCs w:val="28"/>
        </w:rPr>
        <w:t xml:space="preserve"> của Ủy ban nhân dân </w:t>
      </w:r>
      <w:r w:rsidR="00436821" w:rsidRPr="007046A2">
        <w:rPr>
          <w:i/>
          <w:iCs/>
          <w:sz w:val="28"/>
          <w:szCs w:val="28"/>
        </w:rPr>
        <w:t>thành phố</w:t>
      </w:r>
      <w:r w:rsidR="004860A0" w:rsidRPr="007046A2">
        <w:rPr>
          <w:i/>
          <w:iCs/>
          <w:sz w:val="28"/>
          <w:szCs w:val="28"/>
          <w:lang w:val="vi-VN"/>
        </w:rPr>
        <w:t xml:space="preserve"> về dự thảo Nghị quyết</w:t>
      </w:r>
      <w:r w:rsidR="004860A0" w:rsidRPr="007046A2">
        <w:rPr>
          <w:i/>
          <w:sz w:val="28"/>
          <w:szCs w:val="28"/>
        </w:rPr>
        <w:t xml:space="preserve"> </w:t>
      </w:r>
      <w:r w:rsidR="004860A0" w:rsidRPr="007046A2">
        <w:rPr>
          <w:i/>
          <w:sz w:val="28"/>
          <w:szCs w:val="28"/>
          <w:lang w:val="vi-VN"/>
        </w:rPr>
        <w:t>q</w:t>
      </w:r>
      <w:r w:rsidR="004860A0" w:rsidRPr="007046A2">
        <w:rPr>
          <w:i/>
          <w:sz w:val="28"/>
          <w:szCs w:val="28"/>
        </w:rPr>
        <w:t>uy định nội dung và mức chi quản lý hoạt động khoa học, công nghệ và đổi mới sáng tạo có sử dụng ngân sách nhà nước trên địa bàn thành phố</w:t>
      </w:r>
      <w:r w:rsidRPr="007046A2">
        <w:rPr>
          <w:i/>
          <w:iCs/>
          <w:sz w:val="28"/>
          <w:szCs w:val="28"/>
        </w:rPr>
        <w:t xml:space="preserve">; Báo cáo thẩm tra số </w:t>
      </w:r>
      <w:r w:rsidR="00223D0D" w:rsidRPr="007046A2">
        <w:rPr>
          <w:i/>
          <w:iCs/>
          <w:sz w:val="28"/>
          <w:szCs w:val="28"/>
        </w:rPr>
        <w:t>39</w:t>
      </w:r>
      <w:r w:rsidRPr="007046A2">
        <w:rPr>
          <w:i/>
          <w:iCs/>
          <w:sz w:val="28"/>
          <w:szCs w:val="28"/>
        </w:rPr>
        <w:t>/BC-</w:t>
      </w:r>
      <w:r w:rsidR="00303E35" w:rsidRPr="007046A2">
        <w:rPr>
          <w:i/>
          <w:iCs/>
          <w:sz w:val="28"/>
          <w:szCs w:val="28"/>
        </w:rPr>
        <w:t>BVHXH</w:t>
      </w:r>
      <w:r w:rsidRPr="007046A2">
        <w:rPr>
          <w:i/>
          <w:iCs/>
          <w:sz w:val="28"/>
          <w:szCs w:val="28"/>
        </w:rPr>
        <w:t xml:space="preserve"> ngày </w:t>
      </w:r>
      <w:r w:rsidR="00223D0D" w:rsidRPr="007046A2">
        <w:rPr>
          <w:i/>
          <w:iCs/>
          <w:sz w:val="28"/>
          <w:szCs w:val="28"/>
        </w:rPr>
        <w:t>30</w:t>
      </w:r>
      <w:r w:rsidRPr="007046A2">
        <w:rPr>
          <w:i/>
          <w:iCs/>
          <w:sz w:val="28"/>
          <w:szCs w:val="28"/>
        </w:rPr>
        <w:t xml:space="preserve"> tháng</w:t>
      </w:r>
      <w:r w:rsidR="00223D0D" w:rsidRPr="007046A2">
        <w:rPr>
          <w:i/>
          <w:iCs/>
          <w:sz w:val="28"/>
          <w:szCs w:val="28"/>
        </w:rPr>
        <w:t xml:space="preserve"> 6</w:t>
      </w:r>
      <w:r w:rsidRPr="007046A2">
        <w:rPr>
          <w:i/>
          <w:iCs/>
          <w:sz w:val="28"/>
          <w:szCs w:val="28"/>
        </w:rPr>
        <w:t xml:space="preserve"> năm 202</w:t>
      </w:r>
      <w:r w:rsidR="00407A37" w:rsidRPr="007046A2">
        <w:rPr>
          <w:i/>
          <w:iCs/>
          <w:sz w:val="28"/>
          <w:szCs w:val="28"/>
        </w:rPr>
        <w:t>6</w:t>
      </w:r>
      <w:r w:rsidRPr="007046A2">
        <w:rPr>
          <w:i/>
          <w:iCs/>
          <w:sz w:val="28"/>
          <w:szCs w:val="28"/>
        </w:rPr>
        <w:t xml:space="preserve"> của Ban </w:t>
      </w:r>
      <w:r w:rsidR="00303E35" w:rsidRPr="007046A2">
        <w:rPr>
          <w:i/>
          <w:iCs/>
          <w:sz w:val="28"/>
          <w:szCs w:val="28"/>
        </w:rPr>
        <w:t xml:space="preserve">Văn hóa </w:t>
      </w:r>
      <w:r w:rsidR="00223D0D" w:rsidRPr="007046A2">
        <w:rPr>
          <w:i/>
          <w:iCs/>
          <w:sz w:val="28"/>
          <w:szCs w:val="28"/>
        </w:rPr>
        <w:t xml:space="preserve">- </w:t>
      </w:r>
      <w:r w:rsidR="00303E35" w:rsidRPr="007046A2">
        <w:rPr>
          <w:i/>
          <w:iCs/>
          <w:sz w:val="28"/>
          <w:szCs w:val="28"/>
        </w:rPr>
        <w:t>Xã hội</w:t>
      </w:r>
      <w:r w:rsidRPr="007046A2">
        <w:rPr>
          <w:i/>
          <w:iCs/>
          <w:sz w:val="28"/>
          <w:szCs w:val="28"/>
        </w:rPr>
        <w:t xml:space="preserve"> Hội đồng nhân dân </w:t>
      </w:r>
      <w:r w:rsidR="00436821" w:rsidRPr="007046A2">
        <w:rPr>
          <w:i/>
          <w:iCs/>
          <w:sz w:val="28"/>
          <w:szCs w:val="28"/>
        </w:rPr>
        <w:t>thành phố</w:t>
      </w:r>
      <w:r w:rsidRPr="007046A2">
        <w:rPr>
          <w:i/>
          <w:iCs/>
          <w:sz w:val="28"/>
          <w:szCs w:val="28"/>
        </w:rPr>
        <w:t xml:space="preserve">; ý kiến thảo luận của đại biểu Hội đồng nhân dân </w:t>
      </w:r>
      <w:r w:rsidR="00831D01" w:rsidRPr="007046A2">
        <w:rPr>
          <w:i/>
          <w:iCs/>
          <w:sz w:val="28"/>
          <w:szCs w:val="28"/>
        </w:rPr>
        <w:t>t</w:t>
      </w:r>
      <w:r w:rsidR="00436821" w:rsidRPr="007046A2">
        <w:rPr>
          <w:i/>
          <w:iCs/>
          <w:sz w:val="28"/>
          <w:szCs w:val="28"/>
        </w:rPr>
        <w:t>hành phố</w:t>
      </w:r>
      <w:r w:rsidR="00831D01" w:rsidRPr="007046A2">
        <w:rPr>
          <w:i/>
          <w:iCs/>
          <w:sz w:val="28"/>
          <w:szCs w:val="28"/>
        </w:rPr>
        <w:t xml:space="preserve"> </w:t>
      </w:r>
      <w:r w:rsidRPr="007046A2">
        <w:rPr>
          <w:i/>
          <w:iCs/>
          <w:sz w:val="28"/>
          <w:szCs w:val="28"/>
        </w:rPr>
        <w:t>tại kỳ họp;</w:t>
      </w:r>
    </w:p>
    <w:p w14:paraId="6C95E03E" w14:textId="77777777" w:rsidR="00207AC5" w:rsidRPr="007046A2" w:rsidRDefault="009874CF" w:rsidP="00812E3D">
      <w:pPr>
        <w:spacing w:before="160" w:line="264" w:lineRule="auto"/>
        <w:ind w:firstLine="567"/>
        <w:jc w:val="both"/>
        <w:rPr>
          <w:i/>
          <w:sz w:val="28"/>
          <w:szCs w:val="28"/>
        </w:rPr>
      </w:pPr>
      <w:r w:rsidRPr="007046A2">
        <w:rPr>
          <w:i/>
          <w:iCs/>
          <w:sz w:val="28"/>
          <w:szCs w:val="28"/>
        </w:rPr>
        <w:t xml:space="preserve">Hội đồng nhân dân </w:t>
      </w:r>
      <w:r w:rsidR="00207AC5" w:rsidRPr="007046A2">
        <w:rPr>
          <w:i/>
          <w:iCs/>
          <w:sz w:val="28"/>
          <w:szCs w:val="28"/>
        </w:rPr>
        <w:t xml:space="preserve">ban hành Nghị quyết </w:t>
      </w:r>
      <w:r w:rsidR="00684C5A" w:rsidRPr="007046A2">
        <w:rPr>
          <w:i/>
          <w:iCs/>
          <w:sz w:val="28"/>
          <w:szCs w:val="28"/>
        </w:rPr>
        <w:t>quy</w:t>
      </w:r>
      <w:r w:rsidR="0041342E" w:rsidRPr="007046A2">
        <w:rPr>
          <w:i/>
          <w:sz w:val="28"/>
          <w:szCs w:val="28"/>
        </w:rPr>
        <w:t xml:space="preserve"> định nội dung và mức chi quản lý hoạt động khoa học, công nghệ và đổi mới sáng tạo có sử dụng ngân sách nhà nước trên địa bàn </w:t>
      </w:r>
      <w:r w:rsidR="00436821" w:rsidRPr="007046A2">
        <w:rPr>
          <w:i/>
          <w:sz w:val="28"/>
          <w:szCs w:val="28"/>
        </w:rPr>
        <w:t>thành phố</w:t>
      </w:r>
      <w:r w:rsidR="00771339" w:rsidRPr="007046A2">
        <w:rPr>
          <w:i/>
          <w:sz w:val="28"/>
          <w:szCs w:val="28"/>
        </w:rPr>
        <w:t xml:space="preserve"> </w:t>
      </w:r>
      <w:r w:rsidR="0041342E" w:rsidRPr="007046A2">
        <w:rPr>
          <w:i/>
          <w:sz w:val="28"/>
          <w:szCs w:val="28"/>
        </w:rPr>
        <w:t>Đồng Nai</w:t>
      </w:r>
      <w:r w:rsidR="00207AC5" w:rsidRPr="007046A2">
        <w:rPr>
          <w:i/>
          <w:sz w:val="28"/>
          <w:szCs w:val="28"/>
        </w:rPr>
        <w:t>.</w:t>
      </w:r>
    </w:p>
    <w:p w14:paraId="4CC8A8DA" w14:textId="77777777" w:rsidR="00207AC5" w:rsidRPr="007046A2" w:rsidRDefault="00207AC5" w:rsidP="00812E3D">
      <w:pPr>
        <w:spacing w:before="160" w:line="264" w:lineRule="auto"/>
        <w:ind w:firstLine="567"/>
        <w:jc w:val="both"/>
        <w:rPr>
          <w:sz w:val="28"/>
          <w:szCs w:val="28"/>
        </w:rPr>
      </w:pPr>
      <w:r w:rsidRPr="007046A2">
        <w:rPr>
          <w:b/>
          <w:bCs/>
          <w:sz w:val="28"/>
          <w:szCs w:val="28"/>
        </w:rPr>
        <w:t xml:space="preserve">Điều 1. </w:t>
      </w:r>
      <w:r w:rsidR="00407A37" w:rsidRPr="007046A2">
        <w:rPr>
          <w:bCs/>
          <w:sz w:val="28"/>
          <w:szCs w:val="28"/>
        </w:rPr>
        <w:t>Ban hành kèm theo Nghị quyết này</w:t>
      </w:r>
      <w:r w:rsidR="00407A37" w:rsidRPr="007046A2">
        <w:rPr>
          <w:b/>
          <w:bCs/>
          <w:sz w:val="28"/>
          <w:szCs w:val="28"/>
        </w:rPr>
        <w:t xml:space="preserve"> </w:t>
      </w:r>
      <w:r w:rsidR="00815651" w:rsidRPr="007046A2">
        <w:rPr>
          <w:sz w:val="28"/>
          <w:szCs w:val="28"/>
        </w:rPr>
        <w:t xml:space="preserve">Quy định nội dung và mức chi quản lý hoạt động khoa học, công nghệ và đổi mới sáng tạo có sử dụng ngân sách nhà nước trên địa bàn </w:t>
      </w:r>
      <w:r w:rsidR="00436821" w:rsidRPr="007046A2">
        <w:rPr>
          <w:sz w:val="28"/>
          <w:szCs w:val="28"/>
        </w:rPr>
        <w:t>thành phố</w:t>
      </w:r>
      <w:r w:rsidR="007A32F7" w:rsidRPr="007046A2">
        <w:rPr>
          <w:sz w:val="28"/>
          <w:szCs w:val="28"/>
        </w:rPr>
        <w:t xml:space="preserve"> </w:t>
      </w:r>
      <w:r w:rsidR="00815651" w:rsidRPr="007046A2">
        <w:rPr>
          <w:sz w:val="28"/>
          <w:szCs w:val="28"/>
        </w:rPr>
        <w:t>Đồng Nai</w:t>
      </w:r>
      <w:r w:rsidR="009874CF" w:rsidRPr="007046A2">
        <w:rPr>
          <w:sz w:val="28"/>
          <w:szCs w:val="28"/>
        </w:rPr>
        <w:t>.</w:t>
      </w:r>
    </w:p>
    <w:p w14:paraId="490296A0" w14:textId="77777777" w:rsidR="00207AC5" w:rsidRPr="007046A2" w:rsidRDefault="00207AC5" w:rsidP="00812E3D">
      <w:pPr>
        <w:spacing w:before="160" w:line="264" w:lineRule="auto"/>
        <w:ind w:firstLine="567"/>
        <w:jc w:val="both"/>
        <w:rPr>
          <w:b/>
          <w:bCs/>
          <w:sz w:val="28"/>
          <w:szCs w:val="28"/>
          <w:lang w:val="vi-VN"/>
        </w:rPr>
      </w:pPr>
      <w:r w:rsidRPr="007046A2">
        <w:rPr>
          <w:b/>
          <w:sz w:val="28"/>
          <w:szCs w:val="28"/>
          <w:lang w:val="vi-VN"/>
        </w:rPr>
        <w:t xml:space="preserve">Điều </w:t>
      </w:r>
      <w:r w:rsidR="009C5029" w:rsidRPr="007046A2">
        <w:rPr>
          <w:b/>
          <w:sz w:val="28"/>
          <w:szCs w:val="28"/>
        </w:rPr>
        <w:t>2</w:t>
      </w:r>
      <w:r w:rsidRPr="007046A2">
        <w:rPr>
          <w:b/>
          <w:sz w:val="28"/>
          <w:szCs w:val="28"/>
          <w:lang w:val="vi-VN"/>
        </w:rPr>
        <w:t>.</w:t>
      </w:r>
      <w:r w:rsidRPr="007046A2">
        <w:rPr>
          <w:sz w:val="28"/>
          <w:szCs w:val="28"/>
          <w:lang w:val="vi-VN"/>
        </w:rPr>
        <w:t xml:space="preserve"> </w:t>
      </w:r>
      <w:r w:rsidRPr="007046A2">
        <w:rPr>
          <w:b/>
          <w:bCs/>
          <w:sz w:val="28"/>
          <w:szCs w:val="28"/>
          <w:lang w:val="vi-VN"/>
        </w:rPr>
        <w:t>Tổ chức thực hiện</w:t>
      </w:r>
    </w:p>
    <w:p w14:paraId="03595364" w14:textId="202D052F" w:rsidR="00941C58" w:rsidRPr="007046A2" w:rsidRDefault="00941C58" w:rsidP="00812E3D">
      <w:pPr>
        <w:spacing w:before="160" w:line="264" w:lineRule="auto"/>
        <w:ind w:firstLine="567"/>
        <w:jc w:val="both"/>
        <w:rPr>
          <w:sz w:val="28"/>
          <w:szCs w:val="28"/>
        </w:rPr>
      </w:pPr>
      <w:r w:rsidRPr="007046A2">
        <w:rPr>
          <w:sz w:val="28"/>
          <w:szCs w:val="28"/>
          <w:lang w:eastAsia="x-none"/>
        </w:rPr>
        <w:t xml:space="preserve">1. </w:t>
      </w:r>
      <w:r w:rsidRPr="007046A2">
        <w:rPr>
          <w:sz w:val="28"/>
          <w:szCs w:val="28"/>
        </w:rPr>
        <w:t>Ủy ban nhân dân thành phố có trách nhiệm tổ chức thực hiện Nghị quyết này, định kỳ báo cáo</w:t>
      </w:r>
      <w:r w:rsidR="00184CE5" w:rsidRPr="007046A2">
        <w:rPr>
          <w:sz w:val="28"/>
          <w:szCs w:val="28"/>
        </w:rPr>
        <w:t xml:space="preserve"> Hội đồng nhân dân thành phố</w:t>
      </w:r>
      <w:r w:rsidRPr="007046A2">
        <w:rPr>
          <w:sz w:val="28"/>
          <w:szCs w:val="28"/>
        </w:rPr>
        <w:t xml:space="preserve"> </w:t>
      </w:r>
      <w:r w:rsidR="008E78FF" w:rsidRPr="007046A2">
        <w:rPr>
          <w:sz w:val="28"/>
          <w:szCs w:val="28"/>
        </w:rPr>
        <w:t xml:space="preserve">về </w:t>
      </w:r>
      <w:r w:rsidRPr="007046A2">
        <w:rPr>
          <w:sz w:val="28"/>
          <w:szCs w:val="28"/>
        </w:rPr>
        <w:t>kết quả thực hiện theo quy định.</w:t>
      </w:r>
    </w:p>
    <w:p w14:paraId="14E0DFF3" w14:textId="34598BB3" w:rsidR="00941C58" w:rsidRPr="007046A2" w:rsidRDefault="00941C58" w:rsidP="00812E3D">
      <w:pPr>
        <w:spacing w:before="160" w:line="264" w:lineRule="auto"/>
        <w:ind w:firstLine="567"/>
        <w:jc w:val="both"/>
        <w:rPr>
          <w:sz w:val="28"/>
          <w:szCs w:val="28"/>
        </w:rPr>
      </w:pPr>
      <w:r w:rsidRPr="007046A2">
        <w:rPr>
          <w:sz w:val="28"/>
          <w:szCs w:val="28"/>
        </w:rPr>
        <w:t xml:space="preserve">2. Thường trực Hội đồng nhân dân, các Ban </w:t>
      </w:r>
      <w:r w:rsidR="008E78FF" w:rsidRPr="007046A2">
        <w:rPr>
          <w:sz w:val="28"/>
          <w:szCs w:val="28"/>
        </w:rPr>
        <w:t xml:space="preserve">của </w:t>
      </w:r>
      <w:r w:rsidRPr="007046A2">
        <w:rPr>
          <w:sz w:val="28"/>
          <w:szCs w:val="28"/>
        </w:rPr>
        <w:t xml:space="preserve">Hội đồng nhân dân, các Tổ đại biểu Hội đồng nhân dân và đại biểu Hội đồng nhân dân thành phố giám sát </w:t>
      </w:r>
      <w:r w:rsidR="008E78FF" w:rsidRPr="007046A2">
        <w:rPr>
          <w:sz w:val="28"/>
          <w:szCs w:val="28"/>
        </w:rPr>
        <w:t xml:space="preserve">việc </w:t>
      </w:r>
      <w:r w:rsidRPr="007046A2">
        <w:rPr>
          <w:sz w:val="28"/>
          <w:szCs w:val="28"/>
        </w:rPr>
        <w:t>thực hiện Nghị quyết.</w:t>
      </w:r>
    </w:p>
    <w:p w14:paraId="11FC1EBC" w14:textId="77777777" w:rsidR="00941C58" w:rsidRPr="007046A2" w:rsidRDefault="00941C58" w:rsidP="00812E3D">
      <w:pPr>
        <w:spacing w:before="160" w:line="264" w:lineRule="auto"/>
        <w:ind w:firstLine="567"/>
        <w:jc w:val="both"/>
        <w:rPr>
          <w:sz w:val="28"/>
          <w:szCs w:val="28"/>
        </w:rPr>
      </w:pPr>
      <w:r w:rsidRPr="007046A2">
        <w:rPr>
          <w:sz w:val="28"/>
          <w:szCs w:val="28"/>
        </w:rPr>
        <w:t>3. Đề nghị Ủy ban Mặt trận Tổ quốc Việt Nam thành phố và các tổ chức thành viên giám sát và vận động Nhân dân cùng tham gia giám sát thực hiện Nghị quyết này; phản ánh kịp thời tâm tư, nguyện vọng và kiến nghị của Nhân dân đến các cơ quan có thẩm quyền theo quy định của pháp luật.</w:t>
      </w:r>
    </w:p>
    <w:p w14:paraId="1033C148" w14:textId="77777777" w:rsidR="009C5029" w:rsidRPr="007046A2" w:rsidRDefault="009C5029" w:rsidP="00812E3D">
      <w:pPr>
        <w:spacing w:before="160" w:line="264" w:lineRule="auto"/>
        <w:ind w:firstLine="567"/>
        <w:jc w:val="both"/>
        <w:rPr>
          <w:b/>
          <w:sz w:val="28"/>
          <w:szCs w:val="28"/>
          <w:lang w:val="nl-NL"/>
        </w:rPr>
      </w:pPr>
      <w:r w:rsidRPr="007046A2">
        <w:rPr>
          <w:b/>
          <w:sz w:val="28"/>
          <w:szCs w:val="28"/>
          <w:lang w:val="nl-NL"/>
        </w:rPr>
        <w:t xml:space="preserve">Điều 3. </w:t>
      </w:r>
      <w:r w:rsidRPr="007046A2">
        <w:rPr>
          <w:b/>
          <w:bCs/>
          <w:sz w:val="28"/>
          <w:szCs w:val="28"/>
        </w:rPr>
        <w:t>Hiệu lực thi hành</w:t>
      </w:r>
    </w:p>
    <w:p w14:paraId="2C8A965D" w14:textId="77777777" w:rsidR="00207AC5" w:rsidRPr="007046A2" w:rsidRDefault="009C5029" w:rsidP="00812E3D">
      <w:pPr>
        <w:spacing w:before="160" w:line="264" w:lineRule="auto"/>
        <w:ind w:firstLine="567"/>
        <w:jc w:val="both"/>
        <w:rPr>
          <w:sz w:val="28"/>
          <w:szCs w:val="28"/>
        </w:rPr>
      </w:pPr>
      <w:r w:rsidRPr="007046A2">
        <w:rPr>
          <w:sz w:val="28"/>
          <w:szCs w:val="28"/>
        </w:rPr>
        <w:t xml:space="preserve">1. </w:t>
      </w:r>
      <w:r w:rsidR="00207AC5" w:rsidRPr="007046A2">
        <w:rPr>
          <w:sz w:val="28"/>
          <w:szCs w:val="28"/>
        </w:rPr>
        <w:t xml:space="preserve">Nghị quyết này có hiệu lực </w:t>
      </w:r>
      <w:r w:rsidR="00941C58" w:rsidRPr="007046A2">
        <w:rPr>
          <w:sz w:val="28"/>
          <w:szCs w:val="28"/>
        </w:rPr>
        <w:t xml:space="preserve">thi hành </w:t>
      </w:r>
      <w:r w:rsidR="00207AC5" w:rsidRPr="007046A2">
        <w:rPr>
          <w:sz w:val="28"/>
          <w:szCs w:val="28"/>
        </w:rPr>
        <w:t>từ ngày</w:t>
      </w:r>
      <w:r w:rsidR="00850B4D" w:rsidRPr="007046A2">
        <w:rPr>
          <w:sz w:val="28"/>
          <w:szCs w:val="28"/>
        </w:rPr>
        <w:t xml:space="preserve"> 20</w:t>
      </w:r>
      <w:r w:rsidR="00207AC5" w:rsidRPr="007046A2">
        <w:rPr>
          <w:sz w:val="28"/>
          <w:szCs w:val="28"/>
        </w:rPr>
        <w:t xml:space="preserve"> tháng</w:t>
      </w:r>
      <w:r w:rsidR="00850B4D" w:rsidRPr="007046A2">
        <w:rPr>
          <w:sz w:val="28"/>
          <w:szCs w:val="28"/>
        </w:rPr>
        <w:t xml:space="preserve"> 7</w:t>
      </w:r>
      <w:r w:rsidR="00207AC5" w:rsidRPr="007046A2">
        <w:rPr>
          <w:sz w:val="28"/>
          <w:szCs w:val="28"/>
        </w:rPr>
        <w:t xml:space="preserve"> năm 2026.</w:t>
      </w:r>
      <w:r w:rsidR="00524137" w:rsidRPr="007046A2">
        <w:rPr>
          <w:sz w:val="28"/>
          <w:szCs w:val="28"/>
        </w:rPr>
        <w:t xml:space="preserve"> </w:t>
      </w:r>
    </w:p>
    <w:p w14:paraId="5BB731E5" w14:textId="77777777" w:rsidR="00081A24" w:rsidRPr="007046A2" w:rsidRDefault="00081A24" w:rsidP="00812E3D">
      <w:pPr>
        <w:spacing w:before="160" w:line="264" w:lineRule="auto"/>
        <w:ind w:firstLine="567"/>
        <w:jc w:val="both"/>
        <w:rPr>
          <w:sz w:val="28"/>
          <w:szCs w:val="28"/>
        </w:rPr>
      </w:pPr>
      <w:r w:rsidRPr="007046A2">
        <w:rPr>
          <w:sz w:val="28"/>
          <w:szCs w:val="28"/>
        </w:rPr>
        <w:t>2. Nghị quyết này bãi bỏ các quy định sau:</w:t>
      </w:r>
    </w:p>
    <w:p w14:paraId="1E01FC4E" w14:textId="37C65C0A" w:rsidR="00081A24" w:rsidRPr="007046A2" w:rsidRDefault="00081A24" w:rsidP="00812E3D">
      <w:pPr>
        <w:spacing w:before="160" w:line="264" w:lineRule="auto"/>
        <w:ind w:firstLine="567"/>
        <w:jc w:val="both"/>
        <w:rPr>
          <w:sz w:val="28"/>
          <w:szCs w:val="28"/>
        </w:rPr>
      </w:pPr>
      <w:r w:rsidRPr="007046A2">
        <w:rPr>
          <w:sz w:val="28"/>
          <w:szCs w:val="28"/>
        </w:rPr>
        <w:t xml:space="preserve">a) Nghị quyết số 17/2024/NQ-HĐND ngày 15 tháng 10 năm 2024 của Hội đồng nhân dân tỉnh Đồng Nai </w:t>
      </w:r>
      <w:r w:rsidR="000A6EB8" w:rsidRPr="007046A2">
        <w:rPr>
          <w:sz w:val="28"/>
          <w:szCs w:val="28"/>
        </w:rPr>
        <w:t xml:space="preserve">về </w:t>
      </w:r>
      <w:r w:rsidRPr="007046A2">
        <w:rPr>
          <w:sz w:val="28"/>
          <w:szCs w:val="28"/>
        </w:rPr>
        <w:t>quy định thẩm quyền quyết định mua sắm tài sản và mua sắm hàng hóa, dị</w:t>
      </w:r>
      <w:r w:rsidR="00223D0D" w:rsidRPr="007046A2">
        <w:rPr>
          <w:sz w:val="28"/>
          <w:szCs w:val="28"/>
        </w:rPr>
        <w:t>ch vụ từ nguồn kinh phí khoa học</w:t>
      </w:r>
      <w:r w:rsidRPr="007046A2">
        <w:rPr>
          <w:sz w:val="28"/>
          <w:szCs w:val="28"/>
        </w:rPr>
        <w:t xml:space="preserve"> và công nghệ của các nhiệm vụ khoa học và công nghệ thuộc phạm vi quản lý của tỉnh Đồng Nai.</w:t>
      </w:r>
    </w:p>
    <w:p w14:paraId="4D38F535" w14:textId="4A4ACC32" w:rsidR="00081A24" w:rsidRPr="007046A2" w:rsidRDefault="00081A24" w:rsidP="00812E3D">
      <w:pPr>
        <w:spacing w:before="160" w:line="264" w:lineRule="auto"/>
        <w:ind w:firstLine="567"/>
        <w:jc w:val="both"/>
        <w:rPr>
          <w:sz w:val="28"/>
          <w:szCs w:val="28"/>
        </w:rPr>
      </w:pPr>
      <w:r w:rsidRPr="007046A2">
        <w:rPr>
          <w:sz w:val="28"/>
          <w:szCs w:val="28"/>
        </w:rPr>
        <w:t xml:space="preserve">b) Số thứ tự 2 Phụ lục I kèm theo Nghị quyết số 13/NQ-HĐND ngày 08 tháng 7 năm 2025 của Hội đồng nhân dân tỉnh Đồng Nai </w:t>
      </w:r>
      <w:bookmarkStart w:id="15" w:name="dieu_1_name"/>
      <w:r w:rsidR="000A6EB8" w:rsidRPr="007046A2">
        <w:rPr>
          <w:sz w:val="28"/>
          <w:szCs w:val="28"/>
        </w:rPr>
        <w:t xml:space="preserve">về </w:t>
      </w:r>
      <w:r w:rsidRPr="007046A2">
        <w:rPr>
          <w:sz w:val="28"/>
          <w:szCs w:val="28"/>
        </w:rPr>
        <w:t>áp dụng văn bản quy phạm pháp luật của Hội đồng nhân dân tỉnh Đồng Nai và Hội đồng nhân dân tỉnh Bình Phước thuộc lĩnh vực khoa học và công nghệ trên địa bàn tỉnh Đồng Nai</w:t>
      </w:r>
      <w:bookmarkEnd w:id="15"/>
      <w:r w:rsidR="00FE57BD" w:rsidRPr="007046A2">
        <w:rPr>
          <w:sz w:val="28"/>
          <w:szCs w:val="28"/>
        </w:rPr>
        <w:t>.</w:t>
      </w:r>
    </w:p>
    <w:p w14:paraId="1D23C6ED" w14:textId="77777777" w:rsidR="009C5029" w:rsidRPr="007046A2" w:rsidRDefault="009C5029" w:rsidP="00812E3D">
      <w:pPr>
        <w:spacing w:before="120" w:line="264" w:lineRule="auto"/>
        <w:ind w:firstLine="567"/>
        <w:jc w:val="both"/>
        <w:rPr>
          <w:sz w:val="28"/>
          <w:szCs w:val="28"/>
        </w:rPr>
      </w:pPr>
      <w:r w:rsidRPr="007046A2">
        <w:rPr>
          <w:sz w:val="28"/>
          <w:szCs w:val="28"/>
        </w:rPr>
        <w:lastRenderedPageBreak/>
        <w:t xml:space="preserve">3. Trường hợp các văn bản </w:t>
      </w:r>
      <w:r w:rsidR="003635C3" w:rsidRPr="007046A2">
        <w:rPr>
          <w:sz w:val="28"/>
          <w:szCs w:val="28"/>
        </w:rPr>
        <w:t>viện dẫn</w:t>
      </w:r>
      <w:r w:rsidRPr="007046A2">
        <w:rPr>
          <w:sz w:val="28"/>
          <w:szCs w:val="28"/>
        </w:rPr>
        <w:t xml:space="preserve"> tại </w:t>
      </w:r>
      <w:r w:rsidR="00791CC6" w:rsidRPr="007046A2">
        <w:rPr>
          <w:sz w:val="28"/>
          <w:szCs w:val="28"/>
        </w:rPr>
        <w:t xml:space="preserve">Quy định kèm theo </w:t>
      </w:r>
      <w:r w:rsidRPr="007046A2">
        <w:rPr>
          <w:sz w:val="28"/>
          <w:szCs w:val="28"/>
        </w:rPr>
        <w:t>Nghị quyết này được sửa đổi, bổ sung hoặc thay thế thì thực hiện theo văn bản sửa đổi, bổ sung hoặc thay thế đó</w:t>
      </w:r>
      <w:r w:rsidR="00FF6276" w:rsidRPr="007046A2">
        <w:rPr>
          <w:sz w:val="28"/>
          <w:szCs w:val="28"/>
        </w:rPr>
        <w:t>.</w:t>
      </w:r>
    </w:p>
    <w:p w14:paraId="00932F51" w14:textId="47264D6C" w:rsidR="00207AC5" w:rsidRPr="007046A2" w:rsidRDefault="00207AC5" w:rsidP="00812E3D">
      <w:pPr>
        <w:spacing w:before="120" w:line="264" w:lineRule="auto"/>
        <w:ind w:firstLine="567"/>
        <w:jc w:val="both"/>
        <w:rPr>
          <w:i/>
          <w:sz w:val="28"/>
          <w:szCs w:val="28"/>
          <w:lang w:val="vi-VN"/>
        </w:rPr>
      </w:pPr>
      <w:r w:rsidRPr="007046A2">
        <w:rPr>
          <w:i/>
          <w:sz w:val="28"/>
          <w:szCs w:val="28"/>
        </w:rPr>
        <w:t xml:space="preserve">Nghị quyết này </w:t>
      </w:r>
      <w:r w:rsidR="00184CE5" w:rsidRPr="007046A2">
        <w:rPr>
          <w:i/>
          <w:sz w:val="28"/>
          <w:szCs w:val="28"/>
        </w:rPr>
        <w:t xml:space="preserve">đã </w:t>
      </w:r>
      <w:r w:rsidRPr="007046A2">
        <w:rPr>
          <w:i/>
          <w:sz w:val="28"/>
          <w:szCs w:val="28"/>
        </w:rPr>
        <w:t xml:space="preserve">được Hội đồng nhân dân </w:t>
      </w:r>
      <w:r w:rsidR="00247ACA" w:rsidRPr="007046A2">
        <w:rPr>
          <w:i/>
          <w:sz w:val="28"/>
          <w:szCs w:val="28"/>
        </w:rPr>
        <w:t>t</w:t>
      </w:r>
      <w:r w:rsidR="00436821" w:rsidRPr="007046A2">
        <w:rPr>
          <w:i/>
          <w:sz w:val="28"/>
          <w:szCs w:val="28"/>
        </w:rPr>
        <w:t>hành phố</w:t>
      </w:r>
      <w:r w:rsidR="00247ACA" w:rsidRPr="007046A2">
        <w:rPr>
          <w:i/>
          <w:sz w:val="28"/>
          <w:szCs w:val="28"/>
        </w:rPr>
        <w:t xml:space="preserve"> </w:t>
      </w:r>
      <w:r w:rsidR="00561E91" w:rsidRPr="007046A2">
        <w:rPr>
          <w:i/>
          <w:sz w:val="28"/>
          <w:szCs w:val="28"/>
        </w:rPr>
        <w:t>Đồng Nai</w:t>
      </w:r>
      <w:r w:rsidR="00CC093F" w:rsidRPr="007046A2">
        <w:rPr>
          <w:i/>
          <w:sz w:val="28"/>
          <w:szCs w:val="28"/>
        </w:rPr>
        <w:t xml:space="preserve"> k</w:t>
      </w:r>
      <w:r w:rsidRPr="007046A2">
        <w:rPr>
          <w:i/>
          <w:sz w:val="28"/>
          <w:szCs w:val="28"/>
        </w:rPr>
        <w:t xml:space="preserve">hóa </w:t>
      </w:r>
      <w:r w:rsidR="00CC093F" w:rsidRPr="007046A2">
        <w:rPr>
          <w:i/>
          <w:sz w:val="28"/>
          <w:szCs w:val="28"/>
        </w:rPr>
        <w:t>I</w:t>
      </w:r>
      <w:r w:rsidR="00850B4D" w:rsidRPr="007046A2">
        <w:rPr>
          <w:i/>
          <w:sz w:val="28"/>
          <w:szCs w:val="28"/>
        </w:rPr>
        <w:t>,</w:t>
      </w:r>
      <w:r w:rsidRPr="007046A2">
        <w:rPr>
          <w:i/>
          <w:sz w:val="28"/>
          <w:szCs w:val="28"/>
        </w:rPr>
        <w:t xml:space="preserve"> Kỳ họp thứ </w:t>
      </w:r>
      <w:r w:rsidR="00CC093F" w:rsidRPr="007046A2">
        <w:rPr>
          <w:i/>
          <w:sz w:val="28"/>
          <w:szCs w:val="28"/>
        </w:rPr>
        <w:t>3</w:t>
      </w:r>
      <w:r w:rsidRPr="007046A2">
        <w:rPr>
          <w:i/>
          <w:sz w:val="28"/>
          <w:szCs w:val="28"/>
        </w:rPr>
        <w:t xml:space="preserve"> thông qua ngày </w:t>
      </w:r>
      <w:r w:rsidR="00850B4D" w:rsidRPr="007046A2">
        <w:rPr>
          <w:i/>
          <w:sz w:val="28"/>
          <w:szCs w:val="28"/>
        </w:rPr>
        <w:t>09</w:t>
      </w:r>
      <w:r w:rsidRPr="007046A2">
        <w:rPr>
          <w:i/>
          <w:sz w:val="28"/>
          <w:szCs w:val="28"/>
        </w:rPr>
        <w:t xml:space="preserve"> tháng </w:t>
      </w:r>
      <w:r w:rsidR="00850B4D" w:rsidRPr="007046A2">
        <w:rPr>
          <w:i/>
          <w:sz w:val="28"/>
          <w:szCs w:val="28"/>
        </w:rPr>
        <w:t>7</w:t>
      </w:r>
      <w:r w:rsidRPr="007046A2">
        <w:rPr>
          <w:i/>
          <w:sz w:val="28"/>
          <w:szCs w:val="28"/>
        </w:rPr>
        <w:t xml:space="preserve"> năm 202</w:t>
      </w:r>
      <w:r w:rsidR="00407A37" w:rsidRPr="007046A2">
        <w:rPr>
          <w:i/>
          <w:sz w:val="28"/>
          <w:szCs w:val="28"/>
        </w:rPr>
        <w:t>6</w:t>
      </w:r>
      <w:r w:rsidR="00016B4D" w:rsidRPr="007046A2">
        <w:rPr>
          <w:i/>
          <w:sz w:val="28"/>
          <w:szCs w:val="28"/>
        </w:rPr>
        <w:t>.</w:t>
      </w:r>
      <w:r w:rsidR="006726CB" w:rsidRPr="007046A2">
        <w:rPr>
          <w:i/>
          <w:sz w:val="28"/>
          <w:szCs w:val="28"/>
          <w:lang w:val="vi-VN"/>
        </w:rPr>
        <w:t>/.</w:t>
      </w:r>
    </w:p>
    <w:p w14:paraId="298AF943" w14:textId="77777777" w:rsidR="00207AC5" w:rsidRPr="007046A2" w:rsidRDefault="00207AC5" w:rsidP="007046A2">
      <w:pPr>
        <w:spacing w:before="60"/>
        <w:ind w:firstLine="720"/>
        <w:jc w:val="both"/>
        <w:rPr>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834F91" w:rsidRPr="00834F91" w14:paraId="5DC6D73E" w14:textId="77777777" w:rsidTr="00834F91">
        <w:tc>
          <w:tcPr>
            <w:tcW w:w="4678" w:type="dxa"/>
          </w:tcPr>
          <w:p w14:paraId="6C12082D" w14:textId="77777777" w:rsidR="00834F91" w:rsidRPr="00834F91" w:rsidRDefault="00834F91" w:rsidP="00834F91">
            <w:pPr>
              <w:tabs>
                <w:tab w:val="center" w:pos="7800"/>
              </w:tabs>
              <w:jc w:val="both"/>
              <w:rPr>
                <w:sz w:val="28"/>
                <w:szCs w:val="28"/>
              </w:rPr>
            </w:pPr>
          </w:p>
        </w:tc>
        <w:tc>
          <w:tcPr>
            <w:tcW w:w="4961" w:type="dxa"/>
          </w:tcPr>
          <w:p w14:paraId="0AD0922C" w14:textId="77777777" w:rsidR="00834F91" w:rsidRPr="00834F91" w:rsidRDefault="00834F91" w:rsidP="00834F91">
            <w:pPr>
              <w:tabs>
                <w:tab w:val="left" w:pos="1080"/>
              </w:tabs>
              <w:jc w:val="center"/>
              <w:rPr>
                <w:b/>
                <w:bCs/>
                <w:sz w:val="28"/>
                <w:szCs w:val="28"/>
              </w:rPr>
            </w:pPr>
            <w:r w:rsidRPr="00834F91">
              <w:rPr>
                <w:b/>
                <w:bCs/>
                <w:sz w:val="28"/>
                <w:szCs w:val="28"/>
                <w:lang w:val="vi-VN"/>
              </w:rPr>
              <w:t>CHỦ TỊC</w:t>
            </w:r>
            <w:r w:rsidRPr="00834F91">
              <w:rPr>
                <w:b/>
                <w:bCs/>
                <w:sz w:val="28"/>
                <w:szCs w:val="28"/>
              </w:rPr>
              <w:t>H</w:t>
            </w:r>
          </w:p>
          <w:p w14:paraId="7E846424" w14:textId="77777777" w:rsidR="00834F91" w:rsidRPr="00834F91" w:rsidRDefault="00834F91" w:rsidP="00834F91">
            <w:pPr>
              <w:tabs>
                <w:tab w:val="left" w:pos="1080"/>
              </w:tabs>
              <w:jc w:val="center"/>
              <w:rPr>
                <w:b/>
                <w:bCs/>
                <w:sz w:val="28"/>
                <w:szCs w:val="28"/>
              </w:rPr>
            </w:pPr>
          </w:p>
          <w:p w14:paraId="3802C831" w14:textId="77777777" w:rsidR="00834F91" w:rsidRPr="00834F91" w:rsidRDefault="00834F91" w:rsidP="00834F91">
            <w:pPr>
              <w:tabs>
                <w:tab w:val="left" w:pos="1080"/>
              </w:tabs>
              <w:jc w:val="center"/>
              <w:rPr>
                <w:bCs/>
                <w:sz w:val="28"/>
                <w:szCs w:val="28"/>
                <w:lang w:val="vi-VN"/>
              </w:rPr>
            </w:pPr>
            <w:r w:rsidRPr="00834F91">
              <w:rPr>
                <w:b/>
                <w:bCs/>
                <w:sz w:val="28"/>
                <w:szCs w:val="28"/>
                <w:lang w:val="vi-VN"/>
              </w:rPr>
              <w:t>Tôn Ngọc Hạnh</w:t>
            </w:r>
          </w:p>
        </w:tc>
      </w:tr>
    </w:tbl>
    <w:p w14:paraId="12A875FF" w14:textId="77777777" w:rsidR="00EF722D" w:rsidRPr="007046A2" w:rsidRDefault="00EF722D" w:rsidP="00812E3D">
      <w:pPr>
        <w:rPr>
          <w:sz w:val="28"/>
          <w:szCs w:val="28"/>
        </w:rPr>
      </w:pPr>
      <w:bookmarkStart w:id="16" w:name="_GoBack"/>
      <w:bookmarkEnd w:id="16"/>
    </w:p>
    <w:sectPr w:rsidR="00EF722D" w:rsidRPr="007046A2" w:rsidSect="004162EA">
      <w:headerReference w:type="default" r:id="rId7"/>
      <w:pgSz w:w="11906" w:h="16838"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8F357D" w14:textId="77777777" w:rsidR="00102639" w:rsidRDefault="00102639" w:rsidP="00FC7AF7">
      <w:r>
        <w:separator/>
      </w:r>
    </w:p>
  </w:endnote>
  <w:endnote w:type="continuationSeparator" w:id="0">
    <w:p w14:paraId="52907CDA" w14:textId="77777777" w:rsidR="00102639" w:rsidRDefault="00102639" w:rsidP="00FC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495E0" w14:textId="77777777" w:rsidR="00102639" w:rsidRDefault="00102639" w:rsidP="00FC7AF7">
      <w:r>
        <w:separator/>
      </w:r>
    </w:p>
  </w:footnote>
  <w:footnote w:type="continuationSeparator" w:id="0">
    <w:p w14:paraId="36B9A733" w14:textId="77777777" w:rsidR="00102639" w:rsidRDefault="00102639" w:rsidP="00FC7A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CFA48" w14:textId="4AD19A1C" w:rsidR="00FC7AF7" w:rsidRPr="004162EA" w:rsidRDefault="00FC7AF7">
    <w:pPr>
      <w:pStyle w:val="Header"/>
      <w:jc w:val="center"/>
      <w:rPr>
        <w:sz w:val="28"/>
        <w:szCs w:val="28"/>
      </w:rPr>
    </w:pPr>
  </w:p>
  <w:p w14:paraId="137A4FC9" w14:textId="77777777" w:rsidR="00FC7AF7" w:rsidRPr="004162EA" w:rsidRDefault="00FC7AF7">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AC5"/>
    <w:rsid w:val="00000992"/>
    <w:rsid w:val="00006AD5"/>
    <w:rsid w:val="00016B4D"/>
    <w:rsid w:val="0005226D"/>
    <w:rsid w:val="0006628C"/>
    <w:rsid w:val="00081A24"/>
    <w:rsid w:val="000A6EB8"/>
    <w:rsid w:val="000A7590"/>
    <w:rsid w:val="000C3598"/>
    <w:rsid w:val="000C5C5F"/>
    <w:rsid w:val="000D5441"/>
    <w:rsid w:val="000E5B6B"/>
    <w:rsid w:val="00102639"/>
    <w:rsid w:val="00156564"/>
    <w:rsid w:val="00164571"/>
    <w:rsid w:val="00175D0E"/>
    <w:rsid w:val="00184CE5"/>
    <w:rsid w:val="0018715C"/>
    <w:rsid w:val="001A23D3"/>
    <w:rsid w:val="001D1695"/>
    <w:rsid w:val="001D6228"/>
    <w:rsid w:val="001F4EFF"/>
    <w:rsid w:val="00207AC5"/>
    <w:rsid w:val="00212E19"/>
    <w:rsid w:val="00215206"/>
    <w:rsid w:val="002157B6"/>
    <w:rsid w:val="00223D0D"/>
    <w:rsid w:val="00247ACA"/>
    <w:rsid w:val="00295FBA"/>
    <w:rsid w:val="002A2BB2"/>
    <w:rsid w:val="002E2AC6"/>
    <w:rsid w:val="002E57D6"/>
    <w:rsid w:val="002F4292"/>
    <w:rsid w:val="00303E35"/>
    <w:rsid w:val="00317D07"/>
    <w:rsid w:val="00334F07"/>
    <w:rsid w:val="00342648"/>
    <w:rsid w:val="003635C3"/>
    <w:rsid w:val="003869D5"/>
    <w:rsid w:val="0039710F"/>
    <w:rsid w:val="003A2D23"/>
    <w:rsid w:val="003D4C0B"/>
    <w:rsid w:val="00407A37"/>
    <w:rsid w:val="0041342E"/>
    <w:rsid w:val="00413923"/>
    <w:rsid w:val="00414EA7"/>
    <w:rsid w:val="004162EA"/>
    <w:rsid w:val="0041708C"/>
    <w:rsid w:val="00436821"/>
    <w:rsid w:val="0045694D"/>
    <w:rsid w:val="004757E9"/>
    <w:rsid w:val="004818B9"/>
    <w:rsid w:val="004860A0"/>
    <w:rsid w:val="004A7100"/>
    <w:rsid w:val="004D4306"/>
    <w:rsid w:val="004D55EB"/>
    <w:rsid w:val="004E49D0"/>
    <w:rsid w:val="004F2CF8"/>
    <w:rsid w:val="00524137"/>
    <w:rsid w:val="005411CE"/>
    <w:rsid w:val="0055243A"/>
    <w:rsid w:val="00561E91"/>
    <w:rsid w:val="005A1B18"/>
    <w:rsid w:val="005B5A2F"/>
    <w:rsid w:val="006064C7"/>
    <w:rsid w:val="006632A6"/>
    <w:rsid w:val="006726CB"/>
    <w:rsid w:val="006805F2"/>
    <w:rsid w:val="006829AE"/>
    <w:rsid w:val="00684C5A"/>
    <w:rsid w:val="006A7CEB"/>
    <w:rsid w:val="006C2F0E"/>
    <w:rsid w:val="007046A2"/>
    <w:rsid w:val="00713CA1"/>
    <w:rsid w:val="00733E93"/>
    <w:rsid w:val="007366F8"/>
    <w:rsid w:val="00771339"/>
    <w:rsid w:val="00791CC6"/>
    <w:rsid w:val="007A32F7"/>
    <w:rsid w:val="007F5CF2"/>
    <w:rsid w:val="00812E3D"/>
    <w:rsid w:val="00815651"/>
    <w:rsid w:val="00831D01"/>
    <w:rsid w:val="00834F91"/>
    <w:rsid w:val="00850B4D"/>
    <w:rsid w:val="00853FB5"/>
    <w:rsid w:val="00895C06"/>
    <w:rsid w:val="008E78FF"/>
    <w:rsid w:val="00917CE4"/>
    <w:rsid w:val="00932E85"/>
    <w:rsid w:val="00935920"/>
    <w:rsid w:val="00941C58"/>
    <w:rsid w:val="00946ECA"/>
    <w:rsid w:val="00947F1D"/>
    <w:rsid w:val="00955950"/>
    <w:rsid w:val="00963783"/>
    <w:rsid w:val="009811C3"/>
    <w:rsid w:val="009874CF"/>
    <w:rsid w:val="009A7584"/>
    <w:rsid w:val="009C5029"/>
    <w:rsid w:val="009D3931"/>
    <w:rsid w:val="009D4B00"/>
    <w:rsid w:val="009E07C1"/>
    <w:rsid w:val="00A66B5B"/>
    <w:rsid w:val="00A837C9"/>
    <w:rsid w:val="00AA482E"/>
    <w:rsid w:val="00AE546E"/>
    <w:rsid w:val="00B07EF1"/>
    <w:rsid w:val="00B30C89"/>
    <w:rsid w:val="00B4023D"/>
    <w:rsid w:val="00B758C6"/>
    <w:rsid w:val="00B9048F"/>
    <w:rsid w:val="00BB5C46"/>
    <w:rsid w:val="00BB6799"/>
    <w:rsid w:val="00BC2E07"/>
    <w:rsid w:val="00BD527D"/>
    <w:rsid w:val="00BD6AA5"/>
    <w:rsid w:val="00C156A5"/>
    <w:rsid w:val="00CB133A"/>
    <w:rsid w:val="00CC093F"/>
    <w:rsid w:val="00CE40C6"/>
    <w:rsid w:val="00D16C33"/>
    <w:rsid w:val="00D17A1F"/>
    <w:rsid w:val="00D2300E"/>
    <w:rsid w:val="00D30FAD"/>
    <w:rsid w:val="00D53DE6"/>
    <w:rsid w:val="00D64C4B"/>
    <w:rsid w:val="00D819AA"/>
    <w:rsid w:val="00E01F53"/>
    <w:rsid w:val="00E03AEE"/>
    <w:rsid w:val="00E03C81"/>
    <w:rsid w:val="00E522D8"/>
    <w:rsid w:val="00E77F30"/>
    <w:rsid w:val="00E84D7A"/>
    <w:rsid w:val="00E85AF3"/>
    <w:rsid w:val="00EB3295"/>
    <w:rsid w:val="00EC15B6"/>
    <w:rsid w:val="00EF722D"/>
    <w:rsid w:val="00EF7965"/>
    <w:rsid w:val="00F03481"/>
    <w:rsid w:val="00F4142A"/>
    <w:rsid w:val="00F4777C"/>
    <w:rsid w:val="00F65B40"/>
    <w:rsid w:val="00F744AE"/>
    <w:rsid w:val="00F83987"/>
    <w:rsid w:val="00FA1F9B"/>
    <w:rsid w:val="00FB06D7"/>
    <w:rsid w:val="00FC7AF7"/>
    <w:rsid w:val="00FD2CB1"/>
    <w:rsid w:val="00FE01F3"/>
    <w:rsid w:val="00FE1D53"/>
    <w:rsid w:val="00FE36E2"/>
    <w:rsid w:val="00FE57BD"/>
    <w:rsid w:val="00FF6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B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C5"/>
    <w:pPr>
      <w:spacing w:before="0" w:after="0"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029"/>
    <w:pPr>
      <w:ind w:left="720"/>
      <w:contextualSpacing/>
    </w:pPr>
  </w:style>
  <w:style w:type="character" w:customStyle="1" w:styleId="fontstyle01">
    <w:name w:val="fontstyle01"/>
    <w:basedOn w:val="DefaultParagraphFont"/>
    <w:rsid w:val="0055243A"/>
    <w:rPr>
      <w:rFonts w:ascii="Times-Roman" w:hAnsi="Times-Roman" w:hint="default"/>
      <w:b w:val="0"/>
      <w:bCs w:val="0"/>
      <w:i w:val="0"/>
      <w:iCs w:val="0"/>
      <w:color w:val="000000"/>
      <w:sz w:val="30"/>
      <w:szCs w:val="30"/>
    </w:rPr>
  </w:style>
  <w:style w:type="paragraph" w:styleId="Header">
    <w:name w:val="header"/>
    <w:basedOn w:val="Normal"/>
    <w:link w:val="HeaderChar"/>
    <w:uiPriority w:val="99"/>
    <w:unhideWhenUsed/>
    <w:rsid w:val="00FC7AF7"/>
    <w:pPr>
      <w:tabs>
        <w:tab w:val="center" w:pos="4680"/>
        <w:tab w:val="right" w:pos="9360"/>
      </w:tabs>
    </w:pPr>
  </w:style>
  <w:style w:type="character" w:customStyle="1" w:styleId="HeaderChar">
    <w:name w:val="Header Char"/>
    <w:basedOn w:val="DefaultParagraphFont"/>
    <w:link w:val="Header"/>
    <w:uiPriority w:val="99"/>
    <w:rsid w:val="00FC7A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C7AF7"/>
    <w:pPr>
      <w:tabs>
        <w:tab w:val="center" w:pos="4680"/>
        <w:tab w:val="right" w:pos="9360"/>
      </w:tabs>
    </w:pPr>
  </w:style>
  <w:style w:type="character" w:customStyle="1" w:styleId="FooterChar">
    <w:name w:val="Footer Char"/>
    <w:basedOn w:val="DefaultParagraphFont"/>
    <w:link w:val="Footer"/>
    <w:uiPriority w:val="99"/>
    <w:rsid w:val="00FC7AF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726CB"/>
    <w:rPr>
      <w:rFonts w:ascii="Tahoma" w:hAnsi="Tahoma" w:cs="Tahoma"/>
      <w:sz w:val="16"/>
      <w:szCs w:val="16"/>
    </w:rPr>
  </w:style>
  <w:style w:type="character" w:customStyle="1" w:styleId="BalloonTextChar">
    <w:name w:val="Balloon Text Char"/>
    <w:basedOn w:val="DefaultParagraphFont"/>
    <w:link w:val="BalloonText"/>
    <w:uiPriority w:val="99"/>
    <w:semiHidden/>
    <w:rsid w:val="006726CB"/>
    <w:rPr>
      <w:rFonts w:ascii="Tahoma" w:eastAsia="Times New Roman" w:hAnsi="Tahoma" w:cs="Tahoma"/>
      <w:sz w:val="16"/>
      <w:szCs w:val="16"/>
    </w:rPr>
  </w:style>
  <w:style w:type="table" w:styleId="TableGrid">
    <w:name w:val="Table Grid"/>
    <w:basedOn w:val="TableNormal"/>
    <w:uiPriority w:val="99"/>
    <w:rsid w:val="00834F91"/>
    <w:pPr>
      <w:spacing w:before="0" w:after="0" w:line="240" w:lineRule="auto"/>
      <w:jc w:val="lef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C5"/>
    <w:pPr>
      <w:spacing w:before="0" w:after="0"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029"/>
    <w:pPr>
      <w:ind w:left="720"/>
      <w:contextualSpacing/>
    </w:pPr>
  </w:style>
  <w:style w:type="character" w:customStyle="1" w:styleId="fontstyle01">
    <w:name w:val="fontstyle01"/>
    <w:basedOn w:val="DefaultParagraphFont"/>
    <w:rsid w:val="0055243A"/>
    <w:rPr>
      <w:rFonts w:ascii="Times-Roman" w:hAnsi="Times-Roman" w:hint="default"/>
      <w:b w:val="0"/>
      <w:bCs w:val="0"/>
      <w:i w:val="0"/>
      <w:iCs w:val="0"/>
      <w:color w:val="000000"/>
      <w:sz w:val="30"/>
      <w:szCs w:val="30"/>
    </w:rPr>
  </w:style>
  <w:style w:type="paragraph" w:styleId="Header">
    <w:name w:val="header"/>
    <w:basedOn w:val="Normal"/>
    <w:link w:val="HeaderChar"/>
    <w:uiPriority w:val="99"/>
    <w:unhideWhenUsed/>
    <w:rsid w:val="00FC7AF7"/>
    <w:pPr>
      <w:tabs>
        <w:tab w:val="center" w:pos="4680"/>
        <w:tab w:val="right" w:pos="9360"/>
      </w:tabs>
    </w:pPr>
  </w:style>
  <w:style w:type="character" w:customStyle="1" w:styleId="HeaderChar">
    <w:name w:val="Header Char"/>
    <w:basedOn w:val="DefaultParagraphFont"/>
    <w:link w:val="Header"/>
    <w:uiPriority w:val="99"/>
    <w:rsid w:val="00FC7A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C7AF7"/>
    <w:pPr>
      <w:tabs>
        <w:tab w:val="center" w:pos="4680"/>
        <w:tab w:val="right" w:pos="9360"/>
      </w:tabs>
    </w:pPr>
  </w:style>
  <w:style w:type="character" w:customStyle="1" w:styleId="FooterChar">
    <w:name w:val="Footer Char"/>
    <w:basedOn w:val="DefaultParagraphFont"/>
    <w:link w:val="Footer"/>
    <w:uiPriority w:val="99"/>
    <w:rsid w:val="00FC7AF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726CB"/>
    <w:rPr>
      <w:rFonts w:ascii="Tahoma" w:hAnsi="Tahoma" w:cs="Tahoma"/>
      <w:sz w:val="16"/>
      <w:szCs w:val="16"/>
    </w:rPr>
  </w:style>
  <w:style w:type="character" w:customStyle="1" w:styleId="BalloonTextChar">
    <w:name w:val="Balloon Text Char"/>
    <w:basedOn w:val="DefaultParagraphFont"/>
    <w:link w:val="BalloonText"/>
    <w:uiPriority w:val="99"/>
    <w:semiHidden/>
    <w:rsid w:val="006726CB"/>
    <w:rPr>
      <w:rFonts w:ascii="Tahoma" w:eastAsia="Times New Roman" w:hAnsi="Tahoma" w:cs="Tahoma"/>
      <w:sz w:val="16"/>
      <w:szCs w:val="16"/>
    </w:rPr>
  </w:style>
  <w:style w:type="table" w:styleId="TableGrid">
    <w:name w:val="Table Grid"/>
    <w:basedOn w:val="TableNormal"/>
    <w:uiPriority w:val="99"/>
    <w:rsid w:val="00834F91"/>
    <w:pPr>
      <w:spacing w:before="0" w:after="0" w:line="240" w:lineRule="auto"/>
      <w:jc w:val="lef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16380">
      <w:bodyDiv w:val="1"/>
      <w:marLeft w:val="0"/>
      <w:marRight w:val="0"/>
      <w:marTop w:val="0"/>
      <w:marBottom w:val="0"/>
      <w:divBdr>
        <w:top w:val="none" w:sz="0" w:space="0" w:color="auto"/>
        <w:left w:val="none" w:sz="0" w:space="0" w:color="auto"/>
        <w:bottom w:val="none" w:sz="0" w:space="0" w:color="auto"/>
        <w:right w:val="none" w:sz="0" w:space="0" w:color="auto"/>
      </w:divBdr>
    </w:div>
    <w:div w:id="175605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743</Words>
  <Characters>4237</Characters>
  <Application>Microsoft Office Word</Application>
  <DocSecurity>0</DocSecurity>
  <Lines>35</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ACB</dc:creator>
  <cp:lastModifiedBy>Maytinh2</cp:lastModifiedBy>
  <cp:revision>16</cp:revision>
  <cp:lastPrinted>2026-07-09T10:22:00Z</cp:lastPrinted>
  <dcterms:created xsi:type="dcterms:W3CDTF">2026-07-10T11:34:00Z</dcterms:created>
  <dcterms:modified xsi:type="dcterms:W3CDTF">2026-08-01T07:09:00Z</dcterms:modified>
</cp:coreProperties>
</file>