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1E0" w:firstRow="1" w:lastRow="1" w:firstColumn="1" w:lastColumn="1" w:noHBand="0" w:noVBand="0"/>
      </w:tblPr>
      <w:tblGrid>
        <w:gridCol w:w="5003"/>
        <w:gridCol w:w="1203"/>
        <w:gridCol w:w="8865"/>
      </w:tblGrid>
      <w:tr w:rsidR="006211E5" w:rsidRPr="00330E56" w:rsidTr="006211E5">
        <w:trPr>
          <w:trHeight w:val="1021"/>
        </w:trPr>
        <w:tc>
          <w:tcPr>
            <w:tcW w:w="1660" w:type="pct"/>
            <w:hideMark/>
          </w:tcPr>
          <w:p w:rsidR="006211E5" w:rsidRPr="00330E56" w:rsidRDefault="006211E5" w:rsidP="006211E5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/>
              </w:rPr>
            </w:pPr>
            <w:r w:rsidRPr="00330E56">
              <w:rPr>
                <w:rFonts w:ascii="Times New Roman" w:eastAsia="PMingLiU" w:hAnsi="Times New Roman" w:cs="Times New Roman"/>
                <w:b/>
                <w:sz w:val="26"/>
                <w:szCs w:val="26"/>
              </w:rPr>
              <w:t>HỘI ĐỒNG</w:t>
            </w:r>
            <w:r w:rsidRPr="00330E56"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/>
              </w:rPr>
              <w:t xml:space="preserve"> NHÂN DÂN</w:t>
            </w:r>
          </w:p>
          <w:p w:rsidR="006211E5" w:rsidRPr="00330E56" w:rsidRDefault="006211E5" w:rsidP="006211E5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6"/>
                <w:szCs w:val="26"/>
              </w:rPr>
            </w:pPr>
            <w:r w:rsidRPr="00330E56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16" distB="4294967216" distL="114300" distR="114300" simplePos="0" relativeHeight="251659264" behindDoc="0" locked="0" layoutInCell="1" allowOverlap="1" wp14:anchorId="1D7336E4" wp14:editId="680D8F42">
                      <wp:simplePos x="0" y="0"/>
                      <wp:positionH relativeFrom="column">
                        <wp:posOffset>1166334</wp:posOffset>
                      </wp:positionH>
                      <wp:positionV relativeFrom="paragraph">
                        <wp:posOffset>220345</wp:posOffset>
                      </wp:positionV>
                      <wp:extent cx="640080" cy="0"/>
                      <wp:effectExtent l="0" t="0" r="26670" b="19050"/>
                      <wp:wrapNone/>
                      <wp:docPr id="2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" o:spid="_x0000_s1026" style="position:absolute;z-index:251659264;visibility:visible;mso-wrap-style:square;mso-width-percent:0;mso-height-percent:0;mso-wrap-distance-left:9pt;mso-wrap-distance-top:-.00222mm;mso-wrap-distance-right:9pt;mso-wrap-distance-bottom:-.00222mm;mso-position-horizontal:absolute;mso-position-horizontal-relative:text;mso-position-vertical:absolute;mso-position-vertical-relative:text;mso-width-percent:0;mso-height-percent:0;mso-width-relative:page;mso-height-relative:page" from="91.85pt,17.35pt" to="142.2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"/>
                  </w:pict>
                </mc:Fallback>
              </mc:AlternateContent>
            </w:r>
            <w:r w:rsidRPr="00330E56">
              <w:rPr>
                <w:rFonts w:ascii="Times New Roman" w:eastAsia="PMingLiU" w:hAnsi="Times New Roman" w:cs="Times New Roman"/>
                <w:b/>
                <w:sz w:val="26"/>
                <w:szCs w:val="26"/>
              </w:rPr>
              <w:t>THÀNH PHỐ ĐỒNG NAI</w:t>
            </w:r>
          </w:p>
        </w:tc>
        <w:tc>
          <w:tcPr>
            <w:tcW w:w="399" w:type="pct"/>
          </w:tcPr>
          <w:p w:rsidR="006211E5" w:rsidRPr="00330E56" w:rsidRDefault="006211E5" w:rsidP="006211E5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/>
              </w:rPr>
            </w:pPr>
          </w:p>
          <w:p w:rsidR="006211E5" w:rsidRPr="00330E56" w:rsidRDefault="006211E5" w:rsidP="006211E5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vi-VN"/>
              </w:rPr>
            </w:pPr>
          </w:p>
        </w:tc>
        <w:tc>
          <w:tcPr>
            <w:tcW w:w="2941" w:type="pct"/>
            <w:hideMark/>
          </w:tcPr>
          <w:p w:rsidR="006211E5" w:rsidRPr="00330E56" w:rsidRDefault="006211E5" w:rsidP="006211E5">
            <w:pPr>
              <w:autoSpaceDN w:val="0"/>
              <w:spacing w:after="0" w:line="240" w:lineRule="auto"/>
              <w:jc w:val="right"/>
              <w:rPr>
                <w:rFonts w:ascii="Times New Roman" w:eastAsia="PMingLiU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Mẫu biểu số 60</w:t>
            </w:r>
            <w:r w:rsidRPr="00330E56">
              <w:rPr>
                <w:rFonts w:ascii="Times New Roman" w:eastAsia="Times New Roman" w:hAnsi="Times New Roman" w:cs="Times New Roman"/>
                <w:sz w:val="26"/>
                <w:szCs w:val="26"/>
              </w:rPr>
              <w:t>-TT26/2026/TT-BTC</w:t>
            </w:r>
          </w:p>
        </w:tc>
      </w:tr>
    </w:tbl>
    <w:p w:rsidR="006211E5" w:rsidRDefault="006211E5" w:rsidP="006211E5">
      <w:pPr>
        <w:spacing w:after="0" w:line="240" w:lineRule="auto"/>
      </w:pPr>
    </w:p>
    <w:tbl>
      <w:tblPr>
        <w:tblW w:w="4945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531"/>
        <w:gridCol w:w="1890"/>
        <w:gridCol w:w="1532"/>
        <w:gridCol w:w="1559"/>
        <w:gridCol w:w="1592"/>
        <w:gridCol w:w="1580"/>
        <w:gridCol w:w="1669"/>
        <w:gridCol w:w="1634"/>
        <w:gridCol w:w="1505"/>
        <w:gridCol w:w="671"/>
        <w:gridCol w:w="742"/>
      </w:tblGrid>
      <w:tr w:rsidR="00085F3E" w:rsidRPr="00A43FE9" w:rsidTr="006211E5">
        <w:trPr>
          <w:trHeight w:val="322"/>
        </w:trPr>
        <w:tc>
          <w:tcPr>
            <w:tcW w:w="5000" w:type="pct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5F3E" w:rsidRPr="00085F3E" w:rsidRDefault="00085F3E" w:rsidP="00085F3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QUYẾT TOÁN THU NGÂN SÁCH NHÀ NƯỚC NĂM 2025</w:t>
            </w:r>
          </w:p>
          <w:p w:rsidR="00085F3E" w:rsidRDefault="00085F3E" w:rsidP="00085F3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(Kèm theo Nghị quyết số 15/NQ-HĐND ngày 09</w:t>
            </w:r>
            <w:r w:rsidRPr="00085F3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tháng 7 năm 2026 của HĐND thành phố Đồng Nai)</w:t>
            </w:r>
          </w:p>
          <w:p w:rsidR="00085F3E" w:rsidRPr="00085F3E" w:rsidRDefault="00085F3E" w:rsidP="00085F3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46890" w:rsidRPr="00A43FE9" w:rsidTr="009A0D01">
        <w:trPr>
          <w:trHeight w:val="20"/>
        </w:trPr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5F3E" w:rsidRPr="00085F3E" w:rsidRDefault="00085F3E" w:rsidP="00A43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5F3E" w:rsidRPr="00085F3E" w:rsidRDefault="00085F3E" w:rsidP="00A43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5F3E" w:rsidRPr="00085F3E" w:rsidRDefault="00085F3E" w:rsidP="00A43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5F3E" w:rsidRPr="00085F3E" w:rsidRDefault="00085F3E" w:rsidP="00A43F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5F3E" w:rsidRPr="00085F3E" w:rsidRDefault="00085F3E" w:rsidP="00A43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5F3E" w:rsidRPr="00085F3E" w:rsidRDefault="00085F3E" w:rsidP="00A43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5F3E" w:rsidRPr="00085F3E" w:rsidRDefault="00085F3E" w:rsidP="00A43F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5F3E" w:rsidRPr="00085F3E" w:rsidRDefault="00085F3E" w:rsidP="00A43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5F3E" w:rsidRPr="00085F3E" w:rsidRDefault="00085F3E" w:rsidP="00A43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Đơn vị tính: Đồng 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STT</w:t>
            </w:r>
          </w:p>
        </w:tc>
        <w:tc>
          <w:tcPr>
            <w:tcW w:w="6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Chỉ tiêu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Dự </w:t>
            </w:r>
            <w:r w:rsidR="00660D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toán</w:t>
            </w:r>
            <w:r w:rsidR="00660D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 xml:space="preserve">cấp trên </w:t>
            </w: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giao</w:t>
            </w:r>
          </w:p>
        </w:tc>
        <w:tc>
          <w:tcPr>
            <w:tcW w:w="5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660D3B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Dự toán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 xml:space="preserve">HĐND </w:t>
            </w:r>
            <w:r w:rsidR="00A43FE9"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giao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Quyết toán năm</w:t>
            </w:r>
          </w:p>
        </w:tc>
        <w:tc>
          <w:tcPr>
            <w:tcW w:w="214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Phân chia theo từng cấp ngân sách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So sánh QT/DT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NSTW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 NSĐP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NS thành phố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NS xã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Dự toán</w:t>
            </w: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cấp trên giao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Dự toán</w:t>
            </w: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HĐND giao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5=6+7+8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8=3/1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9=3/2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TỔNG CỘNG (A+B+C+D+E)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70.429.000.000.000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74.412.300.000.000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180.201.643.018.135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43.648.007.241.436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136.553.635.776.699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113.359.654.139.519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23.193.981.637.180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256%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242%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Trong đó tổng cộng </w:t>
            </w: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br/>
              <w:t>(Đã loại trừ hoàn thuế)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70.429.000.000.000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74.412.300.000.000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159.065.627.519.575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22.511.991.742.876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136.553.635.776.699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113.359.654.139.519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23.193.981.637.180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226%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214%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THU NGÂN SÁCH NHÀ NƯỚC 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70.429.000.000.000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74.412.300.000.000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103.053.641.580.810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43.247.770.206.647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59.805.871.374.163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58.840.879.984.270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964.991.389.893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172%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138%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Trong đó Thu NSNN </w:t>
            </w: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br/>
              <w:t>(đã loại trừ hoàn thuế)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70.429.000.000.000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74.412.300.000.000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81.917.626.082.250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22.111.754.708.087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59.805.871.374.163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58.840.879.984.270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964.991.389.893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116%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110%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 nội địa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48.879.000.000.000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52.862.300.000.000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80.104.491.044.911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20.413.894.317.306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59.690.596.727.605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58.787.797.952.204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902.798.775.401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164%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152%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 từ kinh tế quốc doanh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4.575.000.000.000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4.590.000.000.000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6.404.971.659.278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2.351.466.225.186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4.053.505.434.092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4.053.480.136.935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25.297.157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140%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140%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1.1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 từ doanh nghiệp nhà nước trung ương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2.065.000.000.000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2.080.000.000.000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2.741.900.960.136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983.868.973.296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1.758.031.986.840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1.758.031.986.840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133%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132%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Thuế giá trị gia tăng hàng sản xuất - kinh doanh trong nước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1.052.500.000.000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1.083.500.000.000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1.207.732.050.207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495.234.646.422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712.497.403.785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712.497.403.785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115%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111%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Thuế tiêu thụ đặc biệt hàng sản xuất trong nước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Thuế thu nhập doanh nghiệp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696.000.000.000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681.500.000.000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1.191.791.041.308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488.634.326.874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703.156.714.434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703.156.714.434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171%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175%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Thuế tài nguyên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316.500.000.000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315.000.000.000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342.377.868.621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342.377.868.621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342.377.868.621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108%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109%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1.2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 từ doanh nghiệp nhà nước địa phương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2.510.000.000.000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2.510.000.000.000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3.663.070.699.142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1.367.597.251.890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2.295.473.447.252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2.295.448.150.095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25.297.157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146%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146%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Thuế giá trị gia tăng hàng sản xuất - kinh doanh trong nước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684.000.000.000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695.800.000.000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1.118.330.731.866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458.494.978.855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659.835.753.011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659.810.524.884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25.228.127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163%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161%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Thuế tiêu thụ đặc biệt hàng sản xuất trong nước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910.000.000.000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910.000.000.000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854.704.721.643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350.428.935.863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504.275.785.780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504.275.716.750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69.030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94%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94%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Thuế thu nhập doanh nghiệp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731.000.000.000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719.200.000.000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1.362.662.839.866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558.673.337.172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803.989.502.694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803.989.502.694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186%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189%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Thuế tài nguyên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185.000.000.000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185.000.000.000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327.372.405.767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327.372.405.767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327.372.405.767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177%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177%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 từ doanh nghiệp đầu tư nước ngoài (không kể thu từ dầu thô)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13.770.000.000.000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13.770.000.000.000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18.483.750.179.330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7.692.207.655.129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10.791.542.524.201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10.791.542.524.201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134%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134%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Thuế giá trị gia tăng hàng sản xuất - kinh doanh trong nước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3.412.000.000.000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3.422.000.000.000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3.270.277.610.173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1.340.858.510.488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1.929.419.099.685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1.929.419.099.685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96%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96%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Thuế tiêu thụ đặc biệt hàng sản xuất trong nước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330.000.000.000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330.000.000.000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164.692.604.782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131.290.665.317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33.401.939.465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33.401.939.465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50%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50%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Thuế thu nhập doanh nghiệp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10.019.800.000.000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10.009.800.000.000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15.041.997.859.826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6.220.058.479.324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8.821.939.380.502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8.821.939.380.502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150%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150%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Thuế tài nguyên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8.200.000.000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8.200.000.000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6.782.104.549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6.782.104.549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6.782.104.549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83%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83%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 từ khu vực công thương nghiệp - ngoài quốc doanh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8.772.000.000.000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8.772.000.000.000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12.079.611.337.511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4.775.867.895.312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7.303.743.442.199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6.932.759.131.141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370.984.311.058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138%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138%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Thuế giá trị gia tăng hàng sản xuất - kinh doanh trong nước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5.973.000.000.000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5.919.010.000.000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7.945.601.588.876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3.252.903.283.016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4.692.698.305.860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4.331.897.284.813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360.801.021.047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133%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134%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Thuế tiêu thụ đặc biệt hàng sản xuất trong nước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63.500.000.000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63.140.000.000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133.337.227.930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54.755.621.040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78.581.606.890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73.526.317.533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5.055.289.357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210%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211%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Thuế thu nhập doanh nghiệp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2.488.500.000.000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2.552.600.000.000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3.586.696.563.465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1.468.208.567.652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2.118.487.995.813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2.113.359.995.159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5.128.000.654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144%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141%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Thuế tài nguyên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247.000.000.000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237.250.000.000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413.975.957.240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423.604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413.975.533.636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413.975.533.636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168%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174%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Lệ phí trước bạ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1.244.000.000.000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1.258.000.000.000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1.897.976.880.417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1.897.976.880.417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1.618.382.658.908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279.594.221.509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153%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151%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Thuế sử dụng đất nông nghiệp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610.339.679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610.339.679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536.611.679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73.728.000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Thuế sử dụng đất phi nông nghiệp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185.200.000.000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186.700.000.000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217.389.940.657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217.389.940.657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201.944.514.035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15.445.426.622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117%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116%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Thuế thu nhập cá nhân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7.625.000.000.000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7.625.000.000.000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9.713.632.979.638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3.980.270.169.087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5.733.362.810.551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5.733.367.733.422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-4.922.871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127%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127%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Thuế bảo vệ môi trường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1.120.000.000.000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1.140.000.000.000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567.589.678.939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366.405.818.877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201.183.860.062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201.183.860.062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51%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 phí. lệ phí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670.000.000.000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670.000.000.000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831.068.982.828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248.868.233.154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582.200.749.674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437.115.526.712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145.085.222.962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124%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124%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 phí. lệ phí trung ương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287.799.782.015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248.800.368.206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38.999.413.809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34.526.581.581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4.472.832.228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 phí. lệ phí địa phương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543.269.200.813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67.864.948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543.201.335.865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402.588.945.131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140.612.390.734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+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Thu phí. lệ phí tỉnh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287.216.776.816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287.216.776.816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276.879.271.358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10.337.505.458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+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Thu phí. lệ phí huyện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159.676.952.701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159.676.952.701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69.716.486.783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89.960.465.918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+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Thu phí. lệ phí xã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96.375.471.296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67.864.948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96.307.606.348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55.993.186.990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40.314.419.358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 tiền sử dụng đất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4.250.000.000.000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7.561.300.000.000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16.931.643.508.926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116.136.112.500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16.815.507.396.426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16.815.507.396.426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398%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224%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Trong đó: Ghi thu tiền sử dụng đất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 tiền thuê mặt đất. mặt nước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1.160.000.000.000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1.701.500.000.000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5.596.660.405.100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22.312.798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5.596.638.092.302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5.596.548.841.110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89.251.192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482%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329%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Trong đó: Ghi thu tiền thuê mặt đất, mặt nước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 tiền bán. thuê. khấu hao nhà ở thuộc sở hữu nhà nước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9.000.000.000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23.200.388.301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23.200.388.301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23.200.388.301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258%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258%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Thu tiền cấp quyền khai thác khoáng sản, vùng trời, vùng biển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178.000.000.000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178.000.000.000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278.351.297.237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78.895.984.044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199.455.313.193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199.455.313.193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156%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156%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13.1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Thu tiền cấp quyền khai thác khoáng </w:t>
            </w: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br w:type="page"/>
              <w:t>sản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181.517.795.258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19.052.359.220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162.465.436.038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162.465.436.038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Tr.đó: - Thu từ giấy phép do cơ quan Trung ương cấp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27.570.698.151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19.052.359.220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8.518.338.931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8.518.338.931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 Thu từ giấy phép do Ủy ban nhân dân cấp tỉnh cấp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153.947.097.107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153.947.097.107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153.947.097.107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13.2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</w:t>
            </w:r>
            <w:r w:rsidR="00660D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 tiền cấp quyền khai thác tài </w:t>
            </w: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nguyên khác còn lại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96.833.501.979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59.843.624.824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36.989.877.155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36.989.877.155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Tr.đó: - Thu từ giấy phép do cơ quan Trung ương cấp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85.490.892.606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59.843.624.824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25.647.267.782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25.647.267.782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 Thu từ giấy phép do Ủy ban nhân dân cấp tỉnh cấp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11.342.609.373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11.342.609.373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11.342.609.373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Thu từ quỹ đất công ích và thu hoa lợi công sản khác 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1.800.000.000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1.000.000.000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488.945.530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488.945.530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488.945.530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27%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49%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 khác ngân sách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1.190.000.000.000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1.270.800.000.000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2.395.092.032.400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803.753.911.219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1.591.338.121.181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1.500.320.826.939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91.017.294.242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201%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188%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 chênh lệch tỷ giá ngoại tệ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7.888.059.864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7.888.059.864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7.888.059.864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 tiền phạt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1.069.320.915.034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668.319.266.042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401.001.648.992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346.490.290.626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54.511.358.366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Trong đó:</w:t>
            </w:r>
            <w:r w:rsidR="00660D3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- Phạt vi phạm hành chính trong lĩnh vực an toàn giao thông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293.238.697.988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283.434.077.442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9.804.620.546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4.803.154.250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5.001.466.296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20" w:after="2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lastRenderedPageBreak/>
              <w:t> 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- Phạt vi phạm hành chính do ngành thuế thực hiện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308.610.623.706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308.525.984.956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84.638.750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84.638.750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Thu tịch thu 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133.209.091.082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62.922.868.170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70.286.222.912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65.017.431.376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5.268.791.536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Tr.đó: Tịch thu chống lậu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 hồi các khoản chi năm trước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469.455.050.558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5.530.860.829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463.924.189.729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459.820.444.257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4.103.745.472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 tiền bán hàng hóa. vật tư dự trữ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 tiền cho thuê. bán tài sản khác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18.112.299.296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887.884.040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17.224.415.256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16.518.019.676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706.395.580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Lãi thu từ các khoản tham gia góp vốn của nhà nước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 khác còn lại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697.106.616.566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66.093.032.138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631.013.584.428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604.586.581.140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26.427.003.288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Tr.đó: Thu tiền bảo vệ và phát triển đất trồng lúa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31.809.941.502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31.809.941.502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31.809.941.502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 xổ số kiến thiết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3.535.000.000.000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3.535.000.000.000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4.028.382.836.174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4.028.382.836.174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4.028.382.836.174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114%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114%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Thuế giá trị gia tăng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1.176.850.932.520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1.176.850.932.520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1.176.850.932.520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Thuế thu nhập doanh nghiệp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317.969.250.244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317.969.250.244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317.969.250.244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Thu từ thu nhập sau thuế 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970.131.372.967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970.131.372.967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970.131.372.967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Thuế tiêu thụ đặc biệt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1.562.125.450.103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1.562.125.450.103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1.562.125.450.103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 khác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1.305.830.340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1.305.830.340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1.305.830.340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 hồi vốn, lợi nhuận, lợi nhuận sau thuế, chênh lệch thu chi của NHNN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594.000.000.000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594.000.000.000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654.069.652.966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654.069.652.966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654.069.652.966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110%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110%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Thu hồi vốn của Nhà nước tại các tổ chức kinh tế 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277.410.000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277.410.000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277.410.000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 cổ tức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503.792.242.966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503.792.242.966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503.792.242.966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Lợi </w:t>
            </w:r>
            <w:r w:rsidR="00660D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nhuận được chia từ phần vốn nhà </w:t>
            </w: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nước đầu tư tại doanh nghiệp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Lợi </w:t>
            </w:r>
            <w:r w:rsidR="00660D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nhuận sau thuế còn lại sau khi </w:t>
            </w: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trích lập các quỹ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150.000.000.000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150.000.000.000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150.000.000.000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Chê</w:t>
            </w:r>
            <w:r w:rsidR="00660D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nh lệch thu, chi của Ngân hàng </w:t>
            </w: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Nhà nước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II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 CÂN ĐỐI HẢI QUAN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21.550.000.000.000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21.550.000.000.000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1.688.680.422.157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1.688.680.422.157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8%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1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 Hải quan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21.550.000.000.000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21.550.000.000.000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22.824.695.920.717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22.824.695.920.717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106%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106%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 xuất, nhập khẩu, tiêu thụ đặc biệt hàng nhập khẩu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2.893.000.000.000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2.893.000.000.000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2.423.584.414.757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2.423.584.414.757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84%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84%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Thuế xuất khẩu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200.000.000.000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200.000.000.000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172.280.212.213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172.280.212.213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86%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86%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Thuế nhập khẩu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2.423.000.000.000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2.423.000.000.000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2.111.448.322.668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2.111.448.322.668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87%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87%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Thuế tiêu thụ đặc biệt hàng nhập khẩu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270.000.000.000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270.000.000.000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139.855.879.876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139.855.879.876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52%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52%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Thuế giá trị gia tăng hàng nhập khẩu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18.550.000.000.000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18.550.000.000.000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20.077.808.536.419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20.077.808.536.419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108%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108%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Thuế bổ sung đối với hàng hoá nhập khẩu vào Việt Nam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185.707.264.180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185.707.264.180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Thuế bảo vệ môi trường hàng nhập khẩu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71.000.000.000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71.000.000.000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96.645.812.192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96.645.812.192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136%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136%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Thu khác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36.000.000.000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36.000.000.000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40.949.893.169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40.949.893.169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114%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114%</w:t>
            </w: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Hoàn thuế GTGT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(21.136.015.498.560)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(21.136.015.498.560)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III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 VIỆN TRỢ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9.179.968.624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9.179.968.624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CÁC KHOẢN HUY ĐỘNG ĐÓNG GÓP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115.274.646.558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115.274.646.558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53.082.032.066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62.192.614.492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Các khoản huy động đóng góp xây dựng cơ sở hạ tầng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63.535.806.234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63.535.806.234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9.763.692.066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53.772.114.168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Các khoản huy động đóng góp khác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51.738.840.324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51.738.840.324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43.318.340.000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8.420.500.324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VAY CỦA NGÂN SÁCH ĐỊA PHƯƠNG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684.402.255.965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684.402.255.965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684.402.255.965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Vay trong nước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684.402.255.965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684.402.255.965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684.402.255.965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Tr.đó: Địa phương vay từ nguồn cho vay lại của Chính phủ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Vay ngoài nước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 CHUYỂN GIAO NGÂN SÁCH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42.879.210.564.592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400.237.034.789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42.478.973.529.803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21.713.696.111.754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20.765.277.418.049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 bổ sung từ ngân sách cấp trên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41.960.147.884.049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41.960.147.884.049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21.194.870.466.000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20.765.277.418.049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Bổ sung cân đối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14.898.941.539.906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14.898.941.539.906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14.898.941.539.906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Bổ sung có mục tiêu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27.061.206.344.143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27.061.206.344.143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21.194.870.466.000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5.866.335.878.143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Bổ sung có mục tiêu bằng nguồn vốn trong nước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27.061.206.344.143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27.061.206.344.143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21.194.870.466.000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5.866.335.878.143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164D51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Bổ sung có mục tiêu bằng nguồn vốn ngoài nước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II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 từ ngân sách cấp dưới nộp lên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919.062.680.543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400.237.034.789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518.825.645.754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518.825.645.754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III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 hỗ trợ từ địa phương khác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 CHUYỂN NGUỒN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26.219.639.103.211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26.219.639.103.211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25.207.572.069.119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1.012.067.034.092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46890" w:rsidRPr="00A43FE9" w:rsidTr="006211E5">
        <w:trPr>
          <w:trHeight w:val="2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 KẾT DƯ NGÂN SÁCH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7.364.749.513.557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7.364.749.513.557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6.913.103.718.411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85F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451.645.795.146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FE9" w:rsidRPr="00085F3E" w:rsidRDefault="00A43FE9" w:rsidP="006211E5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F56BC8" w:rsidRDefault="00F56BC8">
      <w:bookmarkStart w:id="0" w:name="_GoBack"/>
      <w:bookmarkEnd w:id="0"/>
    </w:p>
    <w:sectPr w:rsidR="00F56BC8" w:rsidSect="007974FF">
      <w:pgSz w:w="16840" w:h="11907" w:orient="landscape" w:code="9"/>
      <w:pgMar w:top="1134" w:right="1134" w:bottom="1134" w:left="85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C52"/>
    <w:rsid w:val="00085F3E"/>
    <w:rsid w:val="00137F8C"/>
    <w:rsid w:val="00164D51"/>
    <w:rsid w:val="001B1D30"/>
    <w:rsid w:val="002665C2"/>
    <w:rsid w:val="006211E5"/>
    <w:rsid w:val="00660D3B"/>
    <w:rsid w:val="007974FF"/>
    <w:rsid w:val="00914032"/>
    <w:rsid w:val="009A0D01"/>
    <w:rsid w:val="00A43FE9"/>
    <w:rsid w:val="00B70E19"/>
    <w:rsid w:val="00C46890"/>
    <w:rsid w:val="00DA0C61"/>
    <w:rsid w:val="00DD2C52"/>
    <w:rsid w:val="00F5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A43FE9"/>
  </w:style>
  <w:style w:type="character" w:styleId="Hyperlink">
    <w:name w:val="Hyperlink"/>
    <w:basedOn w:val="DefaultParagraphFont"/>
    <w:uiPriority w:val="99"/>
    <w:semiHidden/>
    <w:unhideWhenUsed/>
    <w:rsid w:val="00A43FE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43FE9"/>
    <w:rPr>
      <w:color w:val="954F72"/>
      <w:u w:val="single"/>
    </w:rPr>
  </w:style>
  <w:style w:type="paragraph" w:customStyle="1" w:styleId="font5">
    <w:name w:val="font5"/>
    <w:basedOn w:val="Normal"/>
    <w:rsid w:val="00A43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font6">
    <w:name w:val="font6"/>
    <w:basedOn w:val="Normal"/>
    <w:rsid w:val="00A43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u w:val="single"/>
    </w:rPr>
  </w:style>
  <w:style w:type="paragraph" w:customStyle="1" w:styleId="xl80">
    <w:name w:val="xl80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1">
    <w:name w:val="xl81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Normal"/>
    <w:rsid w:val="00A43F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"/>
    <w:rsid w:val="00A43FE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Normal"/>
    <w:rsid w:val="00A43FE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5">
    <w:name w:val="xl85"/>
    <w:basedOn w:val="Normal"/>
    <w:rsid w:val="00A43F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6">
    <w:name w:val="xl86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7">
    <w:name w:val="xl87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8">
    <w:name w:val="xl88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A43FE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Normal"/>
    <w:rsid w:val="00A43F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4">
    <w:name w:val="xl94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5">
    <w:name w:val="xl95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6">
    <w:name w:val="xl96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xl97">
    <w:name w:val="xl97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xl98">
    <w:name w:val="xl98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99">
    <w:name w:val="xl99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1">
    <w:name w:val="xl101"/>
    <w:basedOn w:val="Normal"/>
    <w:rsid w:val="00A43FE9"/>
    <w:pP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3">
    <w:name w:val="xl103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4">
    <w:name w:val="xl104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5">
    <w:name w:val="xl105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6">
    <w:name w:val="xl106"/>
    <w:basedOn w:val="Normal"/>
    <w:rsid w:val="00A43FE9"/>
    <w:pPr>
      <w:pBdr>
        <w:top w:val="single" w:sz="4" w:space="0" w:color="979991"/>
        <w:left w:val="single" w:sz="4" w:space="0" w:color="979991"/>
        <w:bottom w:val="single" w:sz="4" w:space="0" w:color="979991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1">
    <w:name w:val="xl111"/>
    <w:basedOn w:val="Normal"/>
    <w:rsid w:val="00A43FE9"/>
    <w:pP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3">
    <w:name w:val="xl113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4">
    <w:name w:val="xl114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5">
    <w:name w:val="xl115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A43FE9"/>
    <w:pP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7">
    <w:name w:val="xl117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0">
    <w:name w:val="xl120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1">
    <w:name w:val="xl121"/>
    <w:basedOn w:val="Normal"/>
    <w:rsid w:val="00A43FE9"/>
    <w:pPr>
      <w:pBdr>
        <w:top w:val="single" w:sz="4" w:space="0" w:color="979991"/>
        <w:left w:val="single" w:sz="4" w:space="0" w:color="979991"/>
        <w:bottom w:val="single" w:sz="4" w:space="0" w:color="979991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xl122">
    <w:name w:val="xl122"/>
    <w:basedOn w:val="Normal"/>
    <w:rsid w:val="00A43FE9"/>
    <w:pPr>
      <w:pBdr>
        <w:top w:val="single" w:sz="4" w:space="0" w:color="979991"/>
        <w:left w:val="single" w:sz="4" w:space="0" w:color="979991"/>
        <w:bottom w:val="single" w:sz="4" w:space="0" w:color="979991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23">
    <w:name w:val="xl123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24">
    <w:name w:val="xl124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25">
    <w:name w:val="xl125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26">
    <w:name w:val="xl126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27">
    <w:name w:val="xl127"/>
    <w:basedOn w:val="Normal"/>
    <w:rsid w:val="00A43FE9"/>
    <w:pPr>
      <w:pBdr>
        <w:top w:val="single" w:sz="4" w:space="0" w:color="979991"/>
        <w:left w:val="single" w:sz="4" w:space="0" w:color="979991"/>
        <w:bottom w:val="single" w:sz="4" w:space="0" w:color="979991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28">
    <w:name w:val="xl128"/>
    <w:basedOn w:val="Normal"/>
    <w:rsid w:val="00A43FE9"/>
    <w:pP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29">
    <w:name w:val="xl129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30">
    <w:name w:val="xl130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31">
    <w:name w:val="xl131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32">
    <w:name w:val="xl132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33">
    <w:name w:val="xl133"/>
    <w:basedOn w:val="Normal"/>
    <w:rsid w:val="00A43FE9"/>
    <w:pPr>
      <w:pBdr>
        <w:top w:val="single" w:sz="4" w:space="0" w:color="979991"/>
        <w:left w:val="single" w:sz="4" w:space="0" w:color="979991"/>
        <w:bottom w:val="single" w:sz="4" w:space="0" w:color="979991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34">
    <w:name w:val="xl134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xl135">
    <w:name w:val="xl135"/>
    <w:basedOn w:val="Normal"/>
    <w:rsid w:val="00A43FE9"/>
    <w:pP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36">
    <w:name w:val="xl136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7">
    <w:name w:val="xl137"/>
    <w:basedOn w:val="Normal"/>
    <w:rsid w:val="00A43FE9"/>
    <w:pP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8">
    <w:name w:val="xl138"/>
    <w:basedOn w:val="Normal"/>
    <w:rsid w:val="00A43F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9">
    <w:name w:val="xl139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40">
    <w:name w:val="xl140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41">
    <w:name w:val="xl141"/>
    <w:basedOn w:val="Normal"/>
    <w:rsid w:val="00A43FE9"/>
    <w:pPr>
      <w:pBdr>
        <w:top w:val="single" w:sz="4" w:space="0" w:color="979991"/>
        <w:left w:val="single" w:sz="4" w:space="0" w:color="979991"/>
        <w:bottom w:val="single" w:sz="4" w:space="0" w:color="979991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2">
    <w:name w:val="xl142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43">
    <w:name w:val="xl143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xl144">
    <w:name w:val="xl144"/>
    <w:basedOn w:val="Normal"/>
    <w:rsid w:val="00A43FE9"/>
    <w:pPr>
      <w:pBdr>
        <w:top w:val="single" w:sz="4" w:space="0" w:color="979991"/>
        <w:left w:val="single" w:sz="4" w:space="0" w:color="979991"/>
        <w:bottom w:val="single" w:sz="4" w:space="0" w:color="979991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45">
    <w:name w:val="xl145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46">
    <w:name w:val="xl146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7">
    <w:name w:val="xl147"/>
    <w:basedOn w:val="Normal"/>
    <w:rsid w:val="00A43FE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8">
    <w:name w:val="xl148"/>
    <w:basedOn w:val="Normal"/>
    <w:rsid w:val="00A43FE9"/>
    <w:pPr>
      <w:shd w:val="clear" w:color="FFFFFF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9">
    <w:name w:val="xl149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0">
    <w:name w:val="xl150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51">
    <w:name w:val="xl151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52">
    <w:name w:val="xl152"/>
    <w:basedOn w:val="Normal"/>
    <w:rsid w:val="00A43F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53">
    <w:name w:val="xl153"/>
    <w:basedOn w:val="Normal"/>
    <w:rsid w:val="00A43F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A43FE9"/>
  </w:style>
  <w:style w:type="character" w:styleId="Hyperlink">
    <w:name w:val="Hyperlink"/>
    <w:basedOn w:val="DefaultParagraphFont"/>
    <w:uiPriority w:val="99"/>
    <w:semiHidden/>
    <w:unhideWhenUsed/>
    <w:rsid w:val="00A43FE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43FE9"/>
    <w:rPr>
      <w:color w:val="954F72"/>
      <w:u w:val="single"/>
    </w:rPr>
  </w:style>
  <w:style w:type="paragraph" w:customStyle="1" w:styleId="font5">
    <w:name w:val="font5"/>
    <w:basedOn w:val="Normal"/>
    <w:rsid w:val="00A43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font6">
    <w:name w:val="font6"/>
    <w:basedOn w:val="Normal"/>
    <w:rsid w:val="00A43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u w:val="single"/>
    </w:rPr>
  </w:style>
  <w:style w:type="paragraph" w:customStyle="1" w:styleId="xl80">
    <w:name w:val="xl80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1">
    <w:name w:val="xl81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Normal"/>
    <w:rsid w:val="00A43F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"/>
    <w:rsid w:val="00A43FE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Normal"/>
    <w:rsid w:val="00A43FE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5">
    <w:name w:val="xl85"/>
    <w:basedOn w:val="Normal"/>
    <w:rsid w:val="00A43F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6">
    <w:name w:val="xl86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7">
    <w:name w:val="xl87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8">
    <w:name w:val="xl88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A43FE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Normal"/>
    <w:rsid w:val="00A43F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4">
    <w:name w:val="xl94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5">
    <w:name w:val="xl95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6">
    <w:name w:val="xl96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xl97">
    <w:name w:val="xl97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xl98">
    <w:name w:val="xl98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99">
    <w:name w:val="xl99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1">
    <w:name w:val="xl101"/>
    <w:basedOn w:val="Normal"/>
    <w:rsid w:val="00A43FE9"/>
    <w:pP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3">
    <w:name w:val="xl103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4">
    <w:name w:val="xl104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5">
    <w:name w:val="xl105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6">
    <w:name w:val="xl106"/>
    <w:basedOn w:val="Normal"/>
    <w:rsid w:val="00A43FE9"/>
    <w:pPr>
      <w:pBdr>
        <w:top w:val="single" w:sz="4" w:space="0" w:color="979991"/>
        <w:left w:val="single" w:sz="4" w:space="0" w:color="979991"/>
        <w:bottom w:val="single" w:sz="4" w:space="0" w:color="979991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1">
    <w:name w:val="xl111"/>
    <w:basedOn w:val="Normal"/>
    <w:rsid w:val="00A43FE9"/>
    <w:pP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3">
    <w:name w:val="xl113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4">
    <w:name w:val="xl114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5">
    <w:name w:val="xl115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A43FE9"/>
    <w:pP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7">
    <w:name w:val="xl117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0">
    <w:name w:val="xl120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1">
    <w:name w:val="xl121"/>
    <w:basedOn w:val="Normal"/>
    <w:rsid w:val="00A43FE9"/>
    <w:pPr>
      <w:pBdr>
        <w:top w:val="single" w:sz="4" w:space="0" w:color="979991"/>
        <w:left w:val="single" w:sz="4" w:space="0" w:color="979991"/>
        <w:bottom w:val="single" w:sz="4" w:space="0" w:color="979991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xl122">
    <w:name w:val="xl122"/>
    <w:basedOn w:val="Normal"/>
    <w:rsid w:val="00A43FE9"/>
    <w:pPr>
      <w:pBdr>
        <w:top w:val="single" w:sz="4" w:space="0" w:color="979991"/>
        <w:left w:val="single" w:sz="4" w:space="0" w:color="979991"/>
        <w:bottom w:val="single" w:sz="4" w:space="0" w:color="979991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23">
    <w:name w:val="xl123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24">
    <w:name w:val="xl124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25">
    <w:name w:val="xl125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26">
    <w:name w:val="xl126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27">
    <w:name w:val="xl127"/>
    <w:basedOn w:val="Normal"/>
    <w:rsid w:val="00A43FE9"/>
    <w:pPr>
      <w:pBdr>
        <w:top w:val="single" w:sz="4" w:space="0" w:color="979991"/>
        <w:left w:val="single" w:sz="4" w:space="0" w:color="979991"/>
        <w:bottom w:val="single" w:sz="4" w:space="0" w:color="979991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28">
    <w:name w:val="xl128"/>
    <w:basedOn w:val="Normal"/>
    <w:rsid w:val="00A43FE9"/>
    <w:pP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29">
    <w:name w:val="xl129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30">
    <w:name w:val="xl130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31">
    <w:name w:val="xl131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32">
    <w:name w:val="xl132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33">
    <w:name w:val="xl133"/>
    <w:basedOn w:val="Normal"/>
    <w:rsid w:val="00A43FE9"/>
    <w:pPr>
      <w:pBdr>
        <w:top w:val="single" w:sz="4" w:space="0" w:color="979991"/>
        <w:left w:val="single" w:sz="4" w:space="0" w:color="979991"/>
        <w:bottom w:val="single" w:sz="4" w:space="0" w:color="979991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34">
    <w:name w:val="xl134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xl135">
    <w:name w:val="xl135"/>
    <w:basedOn w:val="Normal"/>
    <w:rsid w:val="00A43FE9"/>
    <w:pP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36">
    <w:name w:val="xl136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7">
    <w:name w:val="xl137"/>
    <w:basedOn w:val="Normal"/>
    <w:rsid w:val="00A43FE9"/>
    <w:pP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8">
    <w:name w:val="xl138"/>
    <w:basedOn w:val="Normal"/>
    <w:rsid w:val="00A43F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9">
    <w:name w:val="xl139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40">
    <w:name w:val="xl140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41">
    <w:name w:val="xl141"/>
    <w:basedOn w:val="Normal"/>
    <w:rsid w:val="00A43FE9"/>
    <w:pPr>
      <w:pBdr>
        <w:top w:val="single" w:sz="4" w:space="0" w:color="979991"/>
        <w:left w:val="single" w:sz="4" w:space="0" w:color="979991"/>
        <w:bottom w:val="single" w:sz="4" w:space="0" w:color="979991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2">
    <w:name w:val="xl142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43">
    <w:name w:val="xl143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xl144">
    <w:name w:val="xl144"/>
    <w:basedOn w:val="Normal"/>
    <w:rsid w:val="00A43FE9"/>
    <w:pPr>
      <w:pBdr>
        <w:top w:val="single" w:sz="4" w:space="0" w:color="979991"/>
        <w:left w:val="single" w:sz="4" w:space="0" w:color="979991"/>
        <w:bottom w:val="single" w:sz="4" w:space="0" w:color="979991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45">
    <w:name w:val="xl145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46">
    <w:name w:val="xl146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7">
    <w:name w:val="xl147"/>
    <w:basedOn w:val="Normal"/>
    <w:rsid w:val="00A43FE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8">
    <w:name w:val="xl148"/>
    <w:basedOn w:val="Normal"/>
    <w:rsid w:val="00A43FE9"/>
    <w:pPr>
      <w:shd w:val="clear" w:color="FFFFFF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9">
    <w:name w:val="xl149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0">
    <w:name w:val="xl150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51">
    <w:name w:val="xl151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52">
    <w:name w:val="xl152"/>
    <w:basedOn w:val="Normal"/>
    <w:rsid w:val="00A43F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53">
    <w:name w:val="xl153"/>
    <w:basedOn w:val="Normal"/>
    <w:rsid w:val="00A43F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4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12121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1882</Words>
  <Characters>10731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Maytinh2</dc:creator>
  <cp:lastModifiedBy>Maytinh2</cp:lastModifiedBy>
  <cp:revision>10</cp:revision>
  <dcterms:created xsi:type="dcterms:W3CDTF">2026-07-26T00:36:00Z</dcterms:created>
  <dcterms:modified xsi:type="dcterms:W3CDTF">2026-08-12T02:41:00Z</dcterms:modified>
</cp:coreProperties>
</file>