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36" w:type="dxa"/>
        <w:tblInd w:w="108" w:type="dxa"/>
        <w:tblLook w:val="04A0" w:firstRow="1" w:lastRow="0" w:firstColumn="1" w:lastColumn="0" w:noHBand="0" w:noVBand="1"/>
      </w:tblPr>
      <w:tblGrid>
        <w:gridCol w:w="1064"/>
        <w:gridCol w:w="2884"/>
        <w:gridCol w:w="4647"/>
        <w:gridCol w:w="2410"/>
        <w:gridCol w:w="1705"/>
        <w:gridCol w:w="2126"/>
      </w:tblGrid>
      <w:tr w:rsidR="000F201A" w:rsidRPr="000F201A" w:rsidTr="00250EDE">
        <w:trPr>
          <w:trHeight w:val="1288"/>
        </w:trPr>
        <w:tc>
          <w:tcPr>
            <w:tcW w:w="14836" w:type="dxa"/>
            <w:gridSpan w:val="6"/>
            <w:shd w:val="clear" w:color="auto" w:fill="auto"/>
            <w:hideMark/>
          </w:tcPr>
          <w:p w:rsidR="002F72D8" w:rsidRPr="000F201A" w:rsidRDefault="002F72D8" w:rsidP="002F7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RANGE!A1:V20"/>
            <w:bookmarkStart w:id="1" w:name="_GoBack"/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IX</w:t>
            </w:r>
          </w:p>
          <w:bookmarkEnd w:id="0"/>
          <w:p w:rsidR="00250EDE" w:rsidRPr="000F201A" w:rsidRDefault="002F72D8" w:rsidP="002F7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DANH MỤC DỰ ÁN KHOA HỌC CÔNG NGHỆ, ĐỔI MỚI SÁNG TẠO VÀ </w:t>
            </w:r>
          </w:p>
          <w:p w:rsidR="002F72D8" w:rsidRPr="000F201A" w:rsidRDefault="002F72D8" w:rsidP="002F7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CHUYỂN ĐỔI SỐ HỖ TRỢ CÓ MỤC TIÊU CHO CẤP XÃ</w:t>
            </w:r>
          </w:p>
          <w:p w:rsidR="002F72D8" w:rsidRPr="000F201A" w:rsidRDefault="002F72D8" w:rsidP="002F7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theo Nghị quyết số 17/NQ-HĐND ngày 09 tháng 7 năm 2026 của Ủy ban nhân dân thành phố)</w:t>
            </w:r>
          </w:p>
          <w:p w:rsidR="002F72D8" w:rsidRPr="000F201A" w:rsidRDefault="002F72D8" w:rsidP="002F7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F201A" w:rsidRPr="000F201A" w:rsidTr="00250EDE">
        <w:trPr>
          <w:trHeight w:val="20"/>
        </w:trPr>
        <w:tc>
          <w:tcPr>
            <w:tcW w:w="14836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960A1A" w:rsidRPr="000F201A" w:rsidRDefault="00960A1A" w:rsidP="00960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Đơn vị tính: Triệu đồng.</w:t>
            </w:r>
          </w:p>
        </w:tc>
      </w:tr>
      <w:tr w:rsidR="000F201A" w:rsidRPr="000F201A" w:rsidTr="00250EDE">
        <w:trPr>
          <w:trHeight w:val="20"/>
        </w:trPr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Ngành, lĩnh vực</w:t>
            </w:r>
          </w:p>
        </w:tc>
        <w:tc>
          <w:tcPr>
            <w:tcW w:w="4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Danh mục dự án/chủ đầu tư</w:t>
            </w:r>
          </w:p>
        </w:tc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Quyết định duyệt chủ trương đầu tư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Kế hoạch 2026 (nguồn thu sử dụng đất)</w:t>
            </w:r>
          </w:p>
        </w:tc>
      </w:tr>
      <w:tr w:rsidR="000F201A" w:rsidRPr="000F201A" w:rsidTr="00250EDE">
        <w:trPr>
          <w:trHeight w:val="20"/>
        </w:trPr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Số/ngày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TMĐT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F201A" w:rsidRPr="000F201A" w:rsidTr="00250EDE">
        <w:trPr>
          <w:trHeight w:val="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0F201A" w:rsidRPr="000F201A" w:rsidTr="00250EDE">
        <w:trPr>
          <w:trHeight w:val="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TỔNG CỘNG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6.764.000</w:t>
            </w:r>
          </w:p>
        </w:tc>
      </w:tr>
      <w:tr w:rsidR="000F201A" w:rsidRPr="000F201A" w:rsidTr="00250EDE">
        <w:trPr>
          <w:trHeight w:val="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7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UBND xã Phú Lâm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6.764.000</w:t>
            </w:r>
          </w:p>
        </w:tc>
      </w:tr>
      <w:tr w:rsidR="000F201A" w:rsidRPr="000F201A" w:rsidTr="00250EDE">
        <w:trPr>
          <w:trHeight w:val="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2F72D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4. Khoa học, công nghệ, đổi mới sáng tạo và chuyển đổi số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2F72D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Dự án đầu tư hệ thống thiết bị CNTT tại các nhà văn hóa ấp phục vụ nhu cầu tổ chức các hoạt động xã hội số trên địa bàn xã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473/QĐ-UBND ngày 10/02/2026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1.840.000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1.623.000</w:t>
            </w:r>
          </w:p>
        </w:tc>
      </w:tr>
      <w:tr w:rsidR="000F201A" w:rsidRPr="000F201A" w:rsidTr="00250EDE">
        <w:trPr>
          <w:trHeight w:val="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2F72D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4. Khoa học, công nghệ, đổi mới sáng tạo và chuyển đổi số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2F72D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Dự án đầu tư thiết bị chuyển đổi số đài truyền thanh có dây/không dây FM sang truyền thanh ứng dụng công nghệ thông tin - viễn thông trên địa bàn xã Phú Lâm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474/QĐ-UBND ngày 10/02/2026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4.244.000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3.878.000</w:t>
            </w:r>
          </w:p>
        </w:tc>
      </w:tr>
      <w:tr w:rsidR="000F201A" w:rsidRPr="000F201A" w:rsidTr="00250EDE">
        <w:trPr>
          <w:trHeight w:val="20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2F72D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4. Khoa học, công nghệ, đổi mới sáng tạo và chuyển đổi số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2F72D8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Dự án Camera an ninh công cộng phục vụ, tăng cường giám sát an ninh trệt tự trên địa bàn xã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475/QĐ-UBND ngày 10/02/2026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1.300.000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A1A" w:rsidRPr="000F201A" w:rsidRDefault="00960A1A" w:rsidP="00960A1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201A">
              <w:rPr>
                <w:rFonts w:ascii="Times New Roman" w:eastAsia="Times New Roman" w:hAnsi="Times New Roman" w:cs="Times New Roman"/>
                <w:sz w:val="28"/>
                <w:szCs w:val="28"/>
              </w:rPr>
              <w:t>1.263.000</w:t>
            </w:r>
          </w:p>
        </w:tc>
      </w:tr>
      <w:bookmarkEnd w:id="1"/>
    </w:tbl>
    <w:p w:rsidR="00F56BC8" w:rsidRPr="00960A1A" w:rsidRDefault="00F56BC8" w:rsidP="00960A1A"/>
    <w:sectPr w:rsidR="00F56BC8" w:rsidRPr="00960A1A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0F201A"/>
    <w:rsid w:val="001B1D30"/>
    <w:rsid w:val="00250EDE"/>
    <w:rsid w:val="002F72D8"/>
    <w:rsid w:val="004D16AF"/>
    <w:rsid w:val="00714C45"/>
    <w:rsid w:val="00727669"/>
    <w:rsid w:val="00755BCF"/>
    <w:rsid w:val="00960A1A"/>
    <w:rsid w:val="00B70E19"/>
    <w:rsid w:val="00B73E63"/>
    <w:rsid w:val="00BE112A"/>
    <w:rsid w:val="00D02FCD"/>
    <w:rsid w:val="00D236FB"/>
    <w:rsid w:val="00DA0C61"/>
    <w:rsid w:val="00F56BC8"/>
    <w:rsid w:val="00F6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8</cp:revision>
  <dcterms:created xsi:type="dcterms:W3CDTF">2026-07-27T02:21:00Z</dcterms:created>
  <dcterms:modified xsi:type="dcterms:W3CDTF">2026-08-10T07:54:00Z</dcterms:modified>
</cp:coreProperties>
</file>