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47" w:type="pct"/>
        <w:tblInd w:w="-142" w:type="dxa"/>
        <w:tblLook w:val="01E0" w:firstRow="1" w:lastRow="1" w:firstColumn="1" w:lastColumn="1" w:noHBand="0" w:noVBand="0"/>
      </w:tblPr>
      <w:tblGrid>
        <w:gridCol w:w="3118"/>
        <w:gridCol w:w="994"/>
        <w:gridCol w:w="5810"/>
      </w:tblGrid>
      <w:tr w:rsidR="00800757" w:rsidRPr="00DD278C" w14:paraId="17F35E1D" w14:textId="77777777" w:rsidTr="00D862C1">
        <w:trPr>
          <w:trHeight w:val="1021"/>
        </w:trPr>
        <w:tc>
          <w:tcPr>
            <w:tcW w:w="1571" w:type="pct"/>
            <w:hideMark/>
          </w:tcPr>
          <w:p w14:paraId="735FB82E" w14:textId="77777777" w:rsidR="00800757" w:rsidRPr="00DD278C" w:rsidRDefault="00800757" w:rsidP="00E10810">
            <w:pPr>
              <w:autoSpaceDN w:val="0"/>
              <w:jc w:val="center"/>
              <w:rPr>
                <w:rFonts w:eastAsia="PMingLiU"/>
                <w:b/>
                <w:sz w:val="26"/>
                <w:szCs w:val="26"/>
                <w:lang w:val="vi-VN"/>
              </w:rPr>
            </w:pPr>
            <w:bookmarkStart w:id="0" w:name="_Hlk215493560"/>
            <w:r>
              <w:rPr>
                <w:rFonts w:eastAsia="PMingLiU"/>
                <w:b/>
                <w:sz w:val="26"/>
                <w:szCs w:val="26"/>
              </w:rPr>
              <w:t xml:space="preserve">HỘI </w:t>
            </w:r>
            <w:r w:rsidRPr="00DD278C">
              <w:rPr>
                <w:rFonts w:eastAsia="PMingLiU"/>
                <w:b/>
                <w:sz w:val="26"/>
                <w:szCs w:val="26"/>
                <w:lang w:val="vi-VN"/>
              </w:rPr>
              <w:t>ĐỒNG NHÂN DÂN</w:t>
            </w:r>
          </w:p>
          <w:p w14:paraId="3A29A550" w14:textId="77777777" w:rsidR="00800757" w:rsidRPr="00DD278C" w:rsidRDefault="00800757" w:rsidP="00E10810">
            <w:pPr>
              <w:autoSpaceDN w:val="0"/>
              <w:jc w:val="center"/>
              <w:rPr>
                <w:rFonts w:eastAsia="PMingLiU"/>
                <w:b/>
                <w:sz w:val="26"/>
                <w:szCs w:val="26"/>
              </w:rPr>
            </w:pPr>
            <w:r w:rsidRPr="00DD278C">
              <w:rPr>
                <w:noProof/>
              </w:rPr>
              <mc:AlternateContent>
                <mc:Choice Requires="wps">
                  <w:drawing>
                    <wp:anchor distT="4294967225" distB="4294967225" distL="114300" distR="114300" simplePos="0" relativeHeight="251659264" behindDoc="0" locked="0" layoutInCell="1" allowOverlap="1" wp14:anchorId="791BC9C4" wp14:editId="3A18606F">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4DDFC"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01" w:type="pct"/>
          </w:tcPr>
          <w:p w14:paraId="6AB7B76A" w14:textId="77777777" w:rsidR="00800757" w:rsidRPr="00DD278C" w:rsidRDefault="00800757" w:rsidP="00E10810">
            <w:pPr>
              <w:autoSpaceDN w:val="0"/>
              <w:jc w:val="center"/>
              <w:rPr>
                <w:rFonts w:eastAsia="PMingLiU"/>
                <w:b/>
                <w:sz w:val="26"/>
                <w:szCs w:val="26"/>
                <w:lang w:val="vi-VN"/>
              </w:rPr>
            </w:pPr>
          </w:p>
          <w:p w14:paraId="2504570B" w14:textId="77777777" w:rsidR="00800757" w:rsidRPr="00DD278C" w:rsidRDefault="00800757" w:rsidP="00E10810">
            <w:pPr>
              <w:autoSpaceDN w:val="0"/>
              <w:jc w:val="center"/>
              <w:rPr>
                <w:rFonts w:eastAsia="PMingLiU"/>
                <w:sz w:val="28"/>
                <w:szCs w:val="28"/>
                <w:lang w:val="vi-VN"/>
              </w:rPr>
            </w:pPr>
          </w:p>
        </w:tc>
        <w:tc>
          <w:tcPr>
            <w:tcW w:w="2928" w:type="pct"/>
            <w:hideMark/>
          </w:tcPr>
          <w:p w14:paraId="328C0C4D" w14:textId="77777777" w:rsidR="00800757" w:rsidRPr="00DD278C" w:rsidRDefault="00800757" w:rsidP="00E10810">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41C0AE81" w14:textId="77777777" w:rsidR="00800757" w:rsidRPr="00DD278C" w:rsidRDefault="00800757" w:rsidP="00E10810">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60288" behindDoc="0" locked="0" layoutInCell="1" allowOverlap="1" wp14:anchorId="54386275" wp14:editId="1225FE12">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E4F3A"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r w:rsidR="00800757" w:rsidRPr="00DD278C" w14:paraId="24C6C90D" w14:textId="77777777" w:rsidTr="00D862C1">
        <w:trPr>
          <w:trHeight w:val="20"/>
        </w:trPr>
        <w:tc>
          <w:tcPr>
            <w:tcW w:w="1571" w:type="pct"/>
            <w:hideMark/>
          </w:tcPr>
          <w:p w14:paraId="6E6E2A71" w14:textId="17257065" w:rsidR="00800757" w:rsidRPr="00DD278C" w:rsidRDefault="00800757" w:rsidP="00E10810">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20</w:t>
            </w:r>
            <w:r w:rsidRPr="00DD278C">
              <w:rPr>
                <w:rFonts w:eastAsia="PMingLiU"/>
                <w:sz w:val="26"/>
                <w:szCs w:val="26"/>
              </w:rPr>
              <w:t>/2025</w:t>
            </w:r>
            <w:r w:rsidRPr="00DD278C">
              <w:rPr>
                <w:rFonts w:eastAsia="PMingLiU"/>
                <w:sz w:val="26"/>
                <w:szCs w:val="26"/>
                <w:lang w:val="vi-VN"/>
              </w:rPr>
              <w:t>/NQ-HĐND</w:t>
            </w:r>
          </w:p>
        </w:tc>
        <w:tc>
          <w:tcPr>
            <w:tcW w:w="501" w:type="pct"/>
          </w:tcPr>
          <w:p w14:paraId="135F1BD4" w14:textId="77777777" w:rsidR="00800757" w:rsidRPr="00DD278C" w:rsidRDefault="00800757" w:rsidP="00E10810">
            <w:pPr>
              <w:autoSpaceDN w:val="0"/>
              <w:jc w:val="center"/>
              <w:rPr>
                <w:rFonts w:eastAsia="PMingLiU"/>
                <w:b/>
                <w:sz w:val="26"/>
                <w:szCs w:val="26"/>
                <w:lang w:val="vi-VN"/>
              </w:rPr>
            </w:pPr>
          </w:p>
        </w:tc>
        <w:tc>
          <w:tcPr>
            <w:tcW w:w="2928" w:type="pct"/>
            <w:hideMark/>
          </w:tcPr>
          <w:p w14:paraId="42BB4159" w14:textId="72EAF330" w:rsidR="00800757" w:rsidRPr="00DD278C" w:rsidRDefault="00800757" w:rsidP="00E10810">
            <w:pPr>
              <w:autoSpaceDN w:val="0"/>
              <w:jc w:val="center"/>
              <w:rPr>
                <w:rFonts w:eastAsia="PMingLiU"/>
                <w:b/>
                <w:sz w:val="26"/>
                <w:szCs w:val="26"/>
                <w:lang w:val="vi-VN"/>
              </w:rPr>
            </w:pPr>
            <w:r w:rsidRPr="00DD278C">
              <w:rPr>
                <w:rFonts w:eastAsia="PMingLiU"/>
                <w:i/>
                <w:sz w:val="28"/>
                <w:szCs w:val="28"/>
                <w:lang w:val="vi-VN"/>
              </w:rPr>
              <w:t xml:space="preserve">Đồng Nai, ngày </w:t>
            </w:r>
            <w:r>
              <w:rPr>
                <w:rFonts w:eastAsia="PMingLiU"/>
                <w:i/>
                <w:sz w:val="28"/>
                <w:szCs w:val="28"/>
              </w:rPr>
              <w:t>10</w:t>
            </w:r>
            <w:r w:rsidRPr="00DD278C">
              <w:rPr>
                <w:rFonts w:eastAsia="PMingLiU"/>
                <w:i/>
                <w:sz w:val="28"/>
                <w:szCs w:val="28"/>
                <w:lang w:val="vi-VN"/>
              </w:rPr>
              <w:t xml:space="preserve"> tháng </w:t>
            </w:r>
            <w:r>
              <w:rPr>
                <w:rFonts w:eastAsia="PMingLiU"/>
                <w:i/>
                <w:sz w:val="28"/>
                <w:szCs w:val="28"/>
              </w:rPr>
              <w:t>11</w:t>
            </w:r>
            <w:r w:rsidRPr="00DD278C">
              <w:rPr>
                <w:rFonts w:eastAsia="PMingLiU"/>
                <w:i/>
                <w:sz w:val="28"/>
                <w:szCs w:val="28"/>
                <w:lang w:val="vi-VN"/>
              </w:rPr>
              <w:t xml:space="preserve"> năm 2025</w:t>
            </w:r>
          </w:p>
        </w:tc>
      </w:tr>
      <w:bookmarkEnd w:id="0"/>
    </w:tbl>
    <w:p w14:paraId="31804911" w14:textId="3A80677B" w:rsidR="00172C99" w:rsidRPr="007A2821" w:rsidRDefault="00172C99" w:rsidP="00800757">
      <w:pPr>
        <w:tabs>
          <w:tab w:val="left" w:pos="3240"/>
        </w:tabs>
        <w:jc w:val="center"/>
        <w:rPr>
          <w:b/>
          <w:sz w:val="28"/>
          <w:u w:color="000000" w:themeColor="text1"/>
        </w:rPr>
      </w:pPr>
    </w:p>
    <w:p w14:paraId="217FCCD2" w14:textId="77777777" w:rsidR="00EF66ED" w:rsidRPr="007A2821" w:rsidRDefault="00EF66ED" w:rsidP="00800757">
      <w:pPr>
        <w:tabs>
          <w:tab w:val="left" w:pos="3240"/>
        </w:tabs>
        <w:jc w:val="center"/>
        <w:rPr>
          <w:rFonts w:eastAsia="Calibri"/>
          <w:b/>
          <w:sz w:val="28"/>
          <w:szCs w:val="28"/>
          <w:u w:color="000000" w:themeColor="text1"/>
        </w:rPr>
      </w:pPr>
      <w:r w:rsidRPr="007A2821">
        <w:rPr>
          <w:rFonts w:eastAsia="Calibri"/>
          <w:b/>
          <w:sz w:val="28"/>
          <w:szCs w:val="28"/>
          <w:u w:color="000000" w:themeColor="text1"/>
        </w:rPr>
        <w:t>NGHỊ QUYẾT</w:t>
      </w:r>
    </w:p>
    <w:p w14:paraId="3EE15E3E" w14:textId="77777777" w:rsidR="004C1840" w:rsidRPr="007A2821" w:rsidRDefault="004D2781" w:rsidP="00800757">
      <w:pPr>
        <w:jc w:val="center"/>
        <w:rPr>
          <w:rFonts w:eastAsia="Calibri"/>
          <w:b/>
          <w:sz w:val="28"/>
          <w:szCs w:val="28"/>
          <w:u w:color="000000" w:themeColor="text1"/>
        </w:rPr>
      </w:pPr>
      <w:r w:rsidRPr="007A2821">
        <w:rPr>
          <w:rFonts w:eastAsia="Calibri"/>
          <w:b/>
          <w:sz w:val="28"/>
          <w:szCs w:val="28"/>
          <w:u w:color="000000" w:themeColor="text1"/>
        </w:rPr>
        <w:t>Quy định tiêu chí thành lập</w:t>
      </w:r>
      <w:r w:rsidR="004C1840" w:rsidRPr="007A2821">
        <w:rPr>
          <w:rFonts w:eastAsia="Calibri"/>
          <w:b/>
          <w:sz w:val="28"/>
          <w:szCs w:val="28"/>
          <w:u w:color="000000" w:themeColor="text1"/>
        </w:rPr>
        <w:t xml:space="preserve">, </w:t>
      </w:r>
      <w:r w:rsidRPr="007A2821">
        <w:rPr>
          <w:rFonts w:eastAsia="Calibri"/>
          <w:b/>
          <w:sz w:val="28"/>
          <w:szCs w:val="28"/>
          <w:u w:color="000000" w:themeColor="text1"/>
        </w:rPr>
        <w:t>số lượng thành viên</w:t>
      </w:r>
      <w:r w:rsidR="004C1840" w:rsidRPr="007A2821">
        <w:rPr>
          <w:rFonts w:eastAsia="Calibri"/>
          <w:b/>
          <w:sz w:val="28"/>
          <w:szCs w:val="28"/>
          <w:u w:color="000000" w:themeColor="text1"/>
        </w:rPr>
        <w:t>, mức hỗ trợ, bồi dưỡng</w:t>
      </w:r>
    </w:p>
    <w:p w14:paraId="66E95513" w14:textId="77777777" w:rsidR="004C1840" w:rsidRPr="007A2821" w:rsidRDefault="004C1840" w:rsidP="00800757">
      <w:pPr>
        <w:jc w:val="center"/>
        <w:rPr>
          <w:rFonts w:eastAsia="Calibri"/>
          <w:b/>
          <w:sz w:val="28"/>
          <w:szCs w:val="28"/>
          <w:u w:color="000000" w:themeColor="text1"/>
        </w:rPr>
      </w:pPr>
      <w:r w:rsidRPr="007A2821">
        <w:rPr>
          <w:rFonts w:eastAsia="Calibri"/>
          <w:b/>
          <w:sz w:val="28"/>
          <w:szCs w:val="28"/>
          <w:u w:color="000000" w:themeColor="text1"/>
        </w:rPr>
        <w:t xml:space="preserve">và bảo đảm điều kiện hoạt động của </w:t>
      </w:r>
      <w:r w:rsidR="004D2781" w:rsidRPr="007A2821">
        <w:rPr>
          <w:rFonts w:eastAsia="Calibri"/>
          <w:b/>
          <w:sz w:val="28"/>
          <w:szCs w:val="28"/>
          <w:u w:color="000000" w:themeColor="text1"/>
        </w:rPr>
        <w:t>Tổ bảo vệ an ninh, trật t</w:t>
      </w:r>
      <w:r w:rsidRPr="007A2821">
        <w:rPr>
          <w:rFonts w:eastAsia="Calibri"/>
          <w:b/>
          <w:sz w:val="28"/>
          <w:szCs w:val="28"/>
          <w:u w:color="000000" w:themeColor="text1"/>
        </w:rPr>
        <w:t>ự</w:t>
      </w:r>
    </w:p>
    <w:p w14:paraId="2071B0F7" w14:textId="77777777" w:rsidR="006D76A0" w:rsidRPr="007A2821" w:rsidRDefault="004D2781" w:rsidP="00800757">
      <w:pPr>
        <w:jc w:val="center"/>
        <w:rPr>
          <w:rFonts w:eastAsia="Calibri"/>
          <w:b/>
          <w:sz w:val="28"/>
          <w:szCs w:val="28"/>
          <w:u w:color="000000" w:themeColor="text1"/>
        </w:rPr>
      </w:pPr>
      <w:r w:rsidRPr="007A2821">
        <w:rPr>
          <w:rFonts w:eastAsia="Calibri"/>
          <w:b/>
          <w:sz w:val="28"/>
          <w:szCs w:val="28"/>
          <w:u w:color="000000" w:themeColor="text1"/>
        </w:rPr>
        <w:t>trên địa bàn tỉnh Đồng Nai</w:t>
      </w:r>
    </w:p>
    <w:p w14:paraId="449EBF42" w14:textId="77777777" w:rsidR="006D76A0" w:rsidRPr="007A2821" w:rsidRDefault="006D76A0" w:rsidP="00800757">
      <w:pPr>
        <w:jc w:val="center"/>
        <w:rPr>
          <w:b/>
          <w:sz w:val="28"/>
          <w:szCs w:val="28"/>
          <w:u w:color="000000" w:themeColor="text1"/>
          <w:lang w:val="sv-SE"/>
        </w:rPr>
      </w:pPr>
    </w:p>
    <w:p w14:paraId="191C246A" w14:textId="77777777" w:rsidR="00EF66ED" w:rsidRPr="007A2821" w:rsidRDefault="00EF66ED" w:rsidP="00800757">
      <w:pPr>
        <w:spacing w:before="140"/>
        <w:ind w:firstLine="567"/>
        <w:jc w:val="both"/>
        <w:rPr>
          <w:rFonts w:eastAsia="Calibri"/>
          <w:i/>
          <w:sz w:val="28"/>
          <w:szCs w:val="28"/>
          <w:u w:color="000000" w:themeColor="text1"/>
          <w:lang w:val="sv-SE"/>
        </w:rPr>
      </w:pPr>
      <w:r w:rsidRPr="007A2821">
        <w:rPr>
          <w:rFonts w:eastAsia="Calibri"/>
          <w:i/>
          <w:sz w:val="28"/>
          <w:szCs w:val="28"/>
          <w:u w:color="000000" w:themeColor="text1"/>
          <w:lang w:val="sv-SE"/>
        </w:rPr>
        <w:t>Căn cứ Luật Tổ chức chính quyền địa phương số 72/2025/QH15;</w:t>
      </w:r>
    </w:p>
    <w:p w14:paraId="67ADBD63" w14:textId="77777777" w:rsidR="00EF66ED" w:rsidRPr="007A2821" w:rsidRDefault="00EF66ED" w:rsidP="00800757">
      <w:pPr>
        <w:spacing w:before="140"/>
        <w:ind w:firstLine="567"/>
        <w:jc w:val="both"/>
        <w:rPr>
          <w:rFonts w:eastAsia="Calibri"/>
          <w:i/>
          <w:sz w:val="28"/>
          <w:szCs w:val="28"/>
          <w:u w:color="000000" w:themeColor="text1"/>
          <w:lang w:val="sv-SE"/>
        </w:rPr>
      </w:pPr>
      <w:r w:rsidRPr="007A2821">
        <w:rPr>
          <w:rFonts w:eastAsia="Calibri"/>
          <w:i/>
          <w:sz w:val="28"/>
          <w:szCs w:val="28"/>
          <w:u w:color="000000" w:themeColor="text1"/>
          <w:lang w:val="sv-SE"/>
        </w:rPr>
        <w:t>Căn cứ Luật Ban hành văn bản quy phạm pháp luật số 64/2025/QH15 được sửa đổi, bổ sung bởi Luật số 87/2025/QH15;</w:t>
      </w:r>
    </w:p>
    <w:p w14:paraId="0F4778BA" w14:textId="77777777" w:rsidR="00EF66ED" w:rsidRPr="007A2821" w:rsidRDefault="00EF66ED" w:rsidP="00800757">
      <w:pPr>
        <w:spacing w:before="140"/>
        <w:ind w:firstLine="567"/>
        <w:jc w:val="both"/>
        <w:rPr>
          <w:rFonts w:eastAsia="Calibri"/>
          <w:i/>
          <w:sz w:val="28"/>
          <w:szCs w:val="28"/>
          <w:u w:color="000000" w:themeColor="text1"/>
          <w:lang w:val="sv-SE"/>
        </w:rPr>
      </w:pPr>
      <w:r w:rsidRPr="007A2821">
        <w:rPr>
          <w:i/>
          <w:sz w:val="28"/>
          <w:szCs w:val="28"/>
          <w:u w:color="000000" w:themeColor="text1"/>
          <w:lang w:val="sv-SE"/>
        </w:rPr>
        <w:t xml:space="preserve">Căn cứ Luật Ngân sách nhà nước số 83/2015/QH13 </w:t>
      </w:r>
      <w:r w:rsidRPr="007A2821">
        <w:rPr>
          <w:i/>
          <w:sz w:val="28"/>
          <w:szCs w:val="28"/>
          <w:u w:color="000000" w:themeColor="text1"/>
          <w:lang w:val="nb-NO"/>
        </w:rPr>
        <w:t>được sửa đổi, bổ sung bởi Luật số 59/2020/QH14 và Luật số 56/2024/QH15</w:t>
      </w:r>
      <w:r w:rsidRPr="007A2821">
        <w:rPr>
          <w:i/>
          <w:sz w:val="28"/>
          <w:szCs w:val="28"/>
          <w:u w:color="000000" w:themeColor="text1"/>
          <w:lang w:val="sv-SE"/>
        </w:rPr>
        <w:t>;</w:t>
      </w:r>
    </w:p>
    <w:p w14:paraId="43EF316A" w14:textId="77777777" w:rsidR="00EF66ED" w:rsidRPr="007A2821" w:rsidRDefault="00EF66ED" w:rsidP="00800757">
      <w:pPr>
        <w:spacing w:before="140"/>
        <w:ind w:firstLine="567"/>
        <w:jc w:val="both"/>
        <w:rPr>
          <w:rFonts w:eastAsia="Calibri"/>
          <w:i/>
          <w:sz w:val="28"/>
          <w:szCs w:val="28"/>
          <w:u w:color="000000" w:themeColor="text1"/>
          <w:lang w:val="sv-SE"/>
        </w:rPr>
      </w:pPr>
      <w:r w:rsidRPr="007A2821">
        <w:rPr>
          <w:rFonts w:eastAsia="Calibri"/>
          <w:i/>
          <w:sz w:val="28"/>
          <w:szCs w:val="28"/>
          <w:u w:color="000000" w:themeColor="text1"/>
          <w:lang w:val="sv-SE"/>
        </w:rPr>
        <w:t>Căn cứ Luật Bảo hiểm y tế số 25/2008/QH12 được sửa đổi, bổ sung bởi Luật số 51/2024/QH15;</w:t>
      </w:r>
    </w:p>
    <w:p w14:paraId="4A47920A" w14:textId="77777777" w:rsidR="00EF66ED" w:rsidRPr="007A2821" w:rsidRDefault="00EF66ED" w:rsidP="00800757">
      <w:pPr>
        <w:spacing w:before="140"/>
        <w:ind w:firstLine="567"/>
        <w:jc w:val="both"/>
        <w:rPr>
          <w:rFonts w:eastAsia="Calibri"/>
          <w:i/>
          <w:sz w:val="28"/>
          <w:szCs w:val="28"/>
          <w:u w:color="000000" w:themeColor="text1"/>
          <w:lang w:val="sv-SE"/>
        </w:rPr>
      </w:pPr>
      <w:r w:rsidRPr="007A2821">
        <w:rPr>
          <w:rFonts w:eastAsia="Calibri"/>
          <w:i/>
          <w:sz w:val="28"/>
          <w:szCs w:val="28"/>
          <w:u w:color="000000" w:themeColor="text1"/>
          <w:lang w:val="sv-SE"/>
        </w:rPr>
        <w:t>Căn cứ Luật Lực lượng tham gia bảo vệ an ninh, trật tự ở cơ sở</w:t>
      </w:r>
      <w:r w:rsidR="00F42D13" w:rsidRPr="007A2821">
        <w:rPr>
          <w:rFonts w:eastAsia="Calibri"/>
          <w:i/>
          <w:sz w:val="28"/>
          <w:szCs w:val="28"/>
          <w:u w:color="000000" w:themeColor="text1"/>
          <w:lang w:val="sv-SE"/>
        </w:rPr>
        <w:t xml:space="preserve"> số 30/2023/QH15</w:t>
      </w:r>
      <w:r w:rsidR="00172C99" w:rsidRPr="007A2821">
        <w:rPr>
          <w:rFonts w:eastAsia="Calibri"/>
          <w:i/>
          <w:sz w:val="28"/>
          <w:szCs w:val="28"/>
          <w:u w:color="000000" w:themeColor="text1"/>
          <w:lang w:val="sv-SE"/>
        </w:rPr>
        <w:t xml:space="preserve">; </w:t>
      </w:r>
    </w:p>
    <w:p w14:paraId="36BA5E01" w14:textId="77777777" w:rsidR="00EF66ED" w:rsidRPr="007A2821" w:rsidRDefault="00EF66ED" w:rsidP="00800757">
      <w:pPr>
        <w:spacing w:before="140"/>
        <w:ind w:firstLine="567"/>
        <w:jc w:val="both"/>
        <w:rPr>
          <w:rFonts w:eastAsia="Calibri"/>
          <w:i/>
          <w:sz w:val="28"/>
          <w:szCs w:val="28"/>
          <w:u w:color="000000" w:themeColor="text1"/>
          <w:lang w:val="sv-SE"/>
        </w:rPr>
      </w:pPr>
      <w:r w:rsidRPr="007A2821">
        <w:rPr>
          <w:rFonts w:eastAsia="Calibri"/>
          <w:i/>
          <w:sz w:val="28"/>
          <w:szCs w:val="28"/>
          <w:u w:color="000000" w:themeColor="text1"/>
          <w:lang w:val="sv-SE"/>
        </w:rPr>
        <w:t>Căn cứ Luật Bảo hiểm xã hội số 41/2024/QH15;</w:t>
      </w:r>
    </w:p>
    <w:p w14:paraId="26B51412" w14:textId="77777777" w:rsidR="00EF66ED" w:rsidRPr="007A2821" w:rsidRDefault="00EF66ED" w:rsidP="00800757">
      <w:pPr>
        <w:spacing w:before="140"/>
        <w:ind w:firstLine="567"/>
        <w:jc w:val="both"/>
        <w:rPr>
          <w:rFonts w:eastAsia="Calibri"/>
          <w:i/>
          <w:sz w:val="28"/>
          <w:szCs w:val="28"/>
          <w:u w:color="000000" w:themeColor="text1"/>
          <w:lang w:val="sv-SE"/>
        </w:rPr>
      </w:pPr>
      <w:r w:rsidRPr="007A2821">
        <w:rPr>
          <w:rFonts w:eastAsia="Calibri"/>
          <w:i/>
          <w:sz w:val="28"/>
          <w:szCs w:val="28"/>
          <w:u w:color="000000" w:themeColor="text1"/>
          <w:lang w:val="sv-SE"/>
        </w:rPr>
        <w:t xml:space="preserve">Căn cứ Nghị định số 40/2024/NĐ-CP của Chính phủ quy định chi tiết một số điều của Luật Lực lượng tham gia bảo vệ an ninh, trật tự ở cơ sở; </w:t>
      </w:r>
    </w:p>
    <w:p w14:paraId="0BCFC9DD" w14:textId="77777777" w:rsidR="00EF66ED" w:rsidRPr="007A2821" w:rsidRDefault="00EF66ED" w:rsidP="00800757">
      <w:pPr>
        <w:spacing w:before="140"/>
        <w:ind w:firstLine="567"/>
        <w:jc w:val="both"/>
        <w:rPr>
          <w:i/>
          <w:iCs/>
          <w:sz w:val="28"/>
          <w:szCs w:val="28"/>
          <w:u w:color="000000" w:themeColor="text1"/>
          <w:lang w:val="sv-SE"/>
        </w:rPr>
      </w:pPr>
      <w:r w:rsidRPr="007A2821">
        <w:rPr>
          <w:rFonts w:eastAsia="Calibri"/>
          <w:i/>
          <w:sz w:val="28"/>
          <w:szCs w:val="28"/>
          <w:u w:color="000000" w:themeColor="text1"/>
          <w:lang w:val="sv-SE"/>
        </w:rPr>
        <w:t xml:space="preserve">Căn cứ Nghị định số 78/2025/NĐ-CP của Chính phủ quy định chi tiết một số điều và biện pháp để tổ chức, hướng dẫn thi hành Luật Ban hành văn bản quy phạm pháp luật được sửa đổi, bổ sung bởi </w:t>
      </w:r>
      <w:r w:rsidRPr="007A2821">
        <w:rPr>
          <w:i/>
          <w:iCs/>
          <w:sz w:val="28"/>
          <w:szCs w:val="28"/>
          <w:u w:color="000000" w:themeColor="text1"/>
          <w:lang w:val="sv-SE"/>
        </w:rPr>
        <w:t>Nghị định số 187/2025/NĐ-CP</w:t>
      </w:r>
      <w:r w:rsidRPr="007A2821">
        <w:rPr>
          <w:sz w:val="28"/>
          <w:szCs w:val="28"/>
          <w:u w:color="000000" w:themeColor="text1"/>
          <w:lang w:val="sv-SE"/>
        </w:rPr>
        <w:t xml:space="preserve"> </w:t>
      </w:r>
      <w:r w:rsidRPr="007A2821">
        <w:rPr>
          <w:i/>
          <w:iCs/>
          <w:sz w:val="28"/>
          <w:szCs w:val="28"/>
          <w:u w:color="000000" w:themeColor="text1"/>
          <w:lang w:val="sv-SE"/>
        </w:rPr>
        <w:t>của Chính phủ;</w:t>
      </w:r>
    </w:p>
    <w:p w14:paraId="3D7FD629" w14:textId="77777777" w:rsidR="00EF66ED" w:rsidRPr="007A2821" w:rsidRDefault="00EF66ED" w:rsidP="00800757">
      <w:pPr>
        <w:spacing w:before="140"/>
        <w:ind w:firstLine="567"/>
        <w:jc w:val="both"/>
        <w:rPr>
          <w:rFonts w:eastAsia="Calibri"/>
          <w:i/>
          <w:sz w:val="28"/>
          <w:szCs w:val="28"/>
          <w:u w:color="000000" w:themeColor="text1"/>
          <w:lang w:val="sv-SE"/>
        </w:rPr>
      </w:pPr>
      <w:r w:rsidRPr="007A2821">
        <w:rPr>
          <w:rFonts w:eastAsia="Calibri"/>
          <w:i/>
          <w:sz w:val="28"/>
          <w:szCs w:val="28"/>
          <w:u w:color="000000" w:themeColor="text1"/>
          <w:lang w:val="sv-SE"/>
        </w:rPr>
        <w:t>Căn cứ Thông tư số 14/2024/TT-BCA của Bộ trưởng Bộ Công an quy định chi tiết thi hành một số điều của Luật Lực lượng tham gia bảo vệ an ninh, trật tự ở cơ sở;</w:t>
      </w:r>
    </w:p>
    <w:p w14:paraId="6C47C98B" w14:textId="79B3AB77" w:rsidR="00EF66ED" w:rsidRPr="007A2821" w:rsidRDefault="00EF66ED" w:rsidP="00800757">
      <w:pPr>
        <w:spacing w:before="140"/>
        <w:ind w:firstLine="567"/>
        <w:jc w:val="both"/>
        <w:rPr>
          <w:i/>
          <w:iCs/>
          <w:sz w:val="28"/>
          <w:szCs w:val="28"/>
          <w:u w:color="000000" w:themeColor="text1"/>
          <w:lang w:val="sv-SE"/>
        </w:rPr>
      </w:pPr>
      <w:r w:rsidRPr="007A2821">
        <w:rPr>
          <w:i/>
          <w:iCs/>
          <w:sz w:val="28"/>
          <w:szCs w:val="28"/>
          <w:u w:color="000000" w:themeColor="text1"/>
          <w:lang w:val="sv-SE"/>
        </w:rPr>
        <w:t xml:space="preserve">Xét Tờ trình </w:t>
      </w:r>
      <w:r w:rsidR="00062278" w:rsidRPr="007A2821">
        <w:rPr>
          <w:i/>
          <w:iCs/>
          <w:sz w:val="28"/>
          <w:szCs w:val="28"/>
          <w:u w:color="000000" w:themeColor="text1"/>
          <w:lang w:val="sv-SE"/>
        </w:rPr>
        <w:t>số 102</w:t>
      </w:r>
      <w:r w:rsidRPr="007A2821">
        <w:rPr>
          <w:i/>
          <w:iCs/>
          <w:sz w:val="28"/>
          <w:szCs w:val="28"/>
          <w:u w:color="000000" w:themeColor="text1"/>
          <w:lang w:val="sv-SE"/>
        </w:rPr>
        <w:t xml:space="preserve">/TTr-UBND ngày </w:t>
      </w:r>
      <w:r w:rsidR="00D11F15" w:rsidRPr="007A2821">
        <w:rPr>
          <w:i/>
          <w:iCs/>
          <w:sz w:val="28"/>
          <w:szCs w:val="28"/>
          <w:u w:color="000000" w:themeColor="text1"/>
          <w:lang w:val="sv-SE"/>
        </w:rPr>
        <w:t>27</w:t>
      </w:r>
      <w:r w:rsidRPr="007A2821">
        <w:rPr>
          <w:i/>
          <w:iCs/>
          <w:sz w:val="28"/>
          <w:szCs w:val="28"/>
          <w:u w:color="000000" w:themeColor="text1"/>
          <w:lang w:val="sv-SE"/>
        </w:rPr>
        <w:t xml:space="preserve"> </w:t>
      </w:r>
      <w:r w:rsidR="00D11F15" w:rsidRPr="007A2821">
        <w:rPr>
          <w:i/>
          <w:iCs/>
          <w:sz w:val="28"/>
          <w:szCs w:val="28"/>
          <w:u w:color="000000" w:themeColor="text1"/>
          <w:lang w:val="sv-SE"/>
        </w:rPr>
        <w:t>t</w:t>
      </w:r>
      <w:r w:rsidRPr="007A2821">
        <w:rPr>
          <w:i/>
          <w:iCs/>
          <w:sz w:val="28"/>
          <w:szCs w:val="28"/>
          <w:u w:color="000000" w:themeColor="text1"/>
          <w:lang w:val="sv-SE"/>
        </w:rPr>
        <w:t>háng</w:t>
      </w:r>
      <w:r w:rsidR="00D11F15" w:rsidRPr="007A2821">
        <w:rPr>
          <w:i/>
          <w:iCs/>
          <w:sz w:val="28"/>
          <w:szCs w:val="28"/>
          <w:u w:color="000000" w:themeColor="text1"/>
          <w:lang w:val="sv-SE"/>
        </w:rPr>
        <w:t xml:space="preserve"> 10 </w:t>
      </w:r>
      <w:r w:rsidRPr="007A2821">
        <w:rPr>
          <w:i/>
          <w:iCs/>
          <w:sz w:val="28"/>
          <w:szCs w:val="28"/>
          <w:u w:color="000000" w:themeColor="text1"/>
          <w:lang w:val="sv-SE"/>
        </w:rPr>
        <w:t>năm 2025 của Ủy ban nhân dân tỉnh</w:t>
      </w:r>
      <w:r w:rsidR="00172C99" w:rsidRPr="007A2821">
        <w:rPr>
          <w:i/>
          <w:iCs/>
          <w:sz w:val="28"/>
          <w:szCs w:val="28"/>
          <w:u w:color="000000" w:themeColor="text1"/>
          <w:lang w:val="sv-SE"/>
        </w:rPr>
        <w:t xml:space="preserve"> </w:t>
      </w:r>
      <w:r w:rsidRPr="007A2821">
        <w:rPr>
          <w:i/>
          <w:iCs/>
          <w:sz w:val="28"/>
          <w:szCs w:val="28"/>
          <w:u w:color="000000" w:themeColor="text1"/>
          <w:lang w:val="sv-SE"/>
        </w:rPr>
        <w:t xml:space="preserve">về dự thảo </w:t>
      </w:r>
      <w:r w:rsidRPr="007A2821">
        <w:rPr>
          <w:i/>
          <w:sz w:val="28"/>
          <w:szCs w:val="28"/>
          <w:u w:color="000000" w:themeColor="text1"/>
          <w:lang w:val="sv-SE"/>
        </w:rPr>
        <w:t>Nghị quyết quy định tiêu chí thành lập Tổ, tiêu chí về số lượng thành viên Tổ bảo vệ an ninh, trật tự; chế độ hỗ trợ, bồi dưỡng, bảo đảm điều kiện hoạt động đối với lực lượng tham gia bảo vệ an ninh, trật tự ở cơ sở trên địa bàn tỉnh Đồng Nai</w:t>
      </w:r>
      <w:r w:rsidR="00286DFE" w:rsidRPr="007A2821">
        <w:rPr>
          <w:i/>
          <w:iCs/>
          <w:sz w:val="28"/>
          <w:szCs w:val="28"/>
          <w:u w:color="000000" w:themeColor="text1"/>
          <w:lang w:val="sv-SE"/>
        </w:rPr>
        <w:t xml:space="preserve">; Báo cáo thẩm tra số 497/BC-HĐND ngày 31 </w:t>
      </w:r>
      <w:r w:rsidRPr="007A2821">
        <w:rPr>
          <w:i/>
          <w:iCs/>
          <w:sz w:val="28"/>
          <w:szCs w:val="28"/>
          <w:u w:color="000000" w:themeColor="text1"/>
          <w:lang w:val="sv-SE"/>
        </w:rPr>
        <w:t>tháng</w:t>
      </w:r>
      <w:r w:rsidR="00EF46AB" w:rsidRPr="007A2821">
        <w:rPr>
          <w:i/>
          <w:iCs/>
          <w:sz w:val="28"/>
          <w:szCs w:val="28"/>
          <w:u w:color="000000" w:themeColor="text1"/>
          <w:lang w:val="sv-SE"/>
        </w:rPr>
        <w:t xml:space="preserve"> </w:t>
      </w:r>
      <w:r w:rsidR="00286DFE" w:rsidRPr="007A2821">
        <w:rPr>
          <w:i/>
          <w:iCs/>
          <w:sz w:val="28"/>
          <w:szCs w:val="28"/>
          <w:u w:color="000000" w:themeColor="text1"/>
          <w:lang w:val="sv-SE"/>
        </w:rPr>
        <w:t>10 năm</w:t>
      </w:r>
      <w:r w:rsidRPr="007A2821">
        <w:rPr>
          <w:i/>
          <w:iCs/>
          <w:sz w:val="28"/>
          <w:szCs w:val="28"/>
          <w:u w:color="000000" w:themeColor="text1"/>
          <w:lang w:val="sv-SE"/>
        </w:rPr>
        <w:t xml:space="preserve"> 2025 của Ban Pháp chế Hội đồng nhân dân tỉnh; ý kiến thảo luận của </w:t>
      </w:r>
      <w:r w:rsidR="000D6EA9" w:rsidRPr="007A2821">
        <w:rPr>
          <w:i/>
          <w:iCs/>
          <w:sz w:val="28"/>
          <w:szCs w:val="28"/>
          <w:u w:color="000000" w:themeColor="text1"/>
          <w:lang w:val="sv-SE"/>
        </w:rPr>
        <w:t xml:space="preserve">đại biểu Hội đồng nhân dân </w:t>
      </w:r>
      <w:r w:rsidRPr="007A2821">
        <w:rPr>
          <w:i/>
          <w:iCs/>
          <w:sz w:val="28"/>
          <w:szCs w:val="28"/>
          <w:u w:color="000000" w:themeColor="text1"/>
          <w:lang w:val="sv-SE"/>
        </w:rPr>
        <w:t>tại kỳ họp;</w:t>
      </w:r>
    </w:p>
    <w:p w14:paraId="190BD3DB" w14:textId="77777777" w:rsidR="005E1BD9" w:rsidRPr="007A2821" w:rsidRDefault="007C7730" w:rsidP="00800757">
      <w:pPr>
        <w:spacing w:before="140"/>
        <w:ind w:firstLine="567"/>
        <w:jc w:val="both"/>
        <w:rPr>
          <w:i/>
          <w:iCs/>
          <w:sz w:val="28"/>
          <w:szCs w:val="28"/>
          <w:u w:color="000000" w:themeColor="text1"/>
          <w:lang w:val="sv-SE"/>
        </w:rPr>
      </w:pPr>
      <w:r w:rsidRPr="007A2821">
        <w:rPr>
          <w:i/>
          <w:iCs/>
          <w:sz w:val="28"/>
          <w:szCs w:val="28"/>
          <w:u w:color="000000" w:themeColor="text1"/>
          <w:lang w:val="sv-SE"/>
        </w:rPr>
        <w:t>Hội đồng nhân dân ban hành Nghị quyết quy định tiêu chí thành lập</w:t>
      </w:r>
      <w:r w:rsidR="005E1BD9" w:rsidRPr="007A2821">
        <w:rPr>
          <w:i/>
          <w:iCs/>
          <w:sz w:val="28"/>
          <w:szCs w:val="28"/>
          <w:u w:color="000000" w:themeColor="text1"/>
          <w:lang w:val="sv-SE"/>
        </w:rPr>
        <w:t xml:space="preserve">, số lượng thành viên, mức hỗ trợ, bồi dưỡng và bảo đảm </w:t>
      </w:r>
      <w:r w:rsidRPr="007A2821">
        <w:rPr>
          <w:i/>
          <w:iCs/>
          <w:sz w:val="28"/>
          <w:szCs w:val="28"/>
          <w:u w:color="000000" w:themeColor="text1"/>
          <w:lang w:val="sv-SE"/>
        </w:rPr>
        <w:t>điều kiện hoạt động</w:t>
      </w:r>
      <w:r w:rsidR="005E1BD9" w:rsidRPr="007A2821">
        <w:rPr>
          <w:i/>
          <w:iCs/>
          <w:sz w:val="28"/>
          <w:szCs w:val="28"/>
          <w:u w:color="000000" w:themeColor="text1"/>
          <w:lang w:val="sv-SE"/>
        </w:rPr>
        <w:t xml:space="preserve"> của Tổ bảo vệ </w:t>
      </w:r>
      <w:r w:rsidRPr="007A2821">
        <w:rPr>
          <w:i/>
          <w:iCs/>
          <w:sz w:val="28"/>
          <w:szCs w:val="28"/>
          <w:u w:color="000000" w:themeColor="text1"/>
          <w:lang w:val="sv-SE"/>
        </w:rPr>
        <w:t>an ninh, trật tự</w:t>
      </w:r>
      <w:r w:rsidR="005E1BD9" w:rsidRPr="007A2821">
        <w:rPr>
          <w:i/>
          <w:iCs/>
          <w:sz w:val="28"/>
          <w:szCs w:val="28"/>
          <w:u w:color="000000" w:themeColor="text1"/>
          <w:lang w:val="sv-SE"/>
        </w:rPr>
        <w:t xml:space="preserve"> </w:t>
      </w:r>
      <w:r w:rsidRPr="007A2821">
        <w:rPr>
          <w:i/>
          <w:iCs/>
          <w:sz w:val="28"/>
          <w:szCs w:val="28"/>
          <w:u w:color="000000" w:themeColor="text1"/>
          <w:lang w:val="sv-SE"/>
        </w:rPr>
        <w:t>trên địa bàn tỉnh Đồng Nai.</w:t>
      </w:r>
    </w:p>
    <w:p w14:paraId="75CB43DC" w14:textId="77777777" w:rsidR="007E0B81" w:rsidRPr="007A2821" w:rsidRDefault="002E0C3D" w:rsidP="00800757">
      <w:pPr>
        <w:spacing w:before="240"/>
        <w:ind w:firstLine="567"/>
        <w:jc w:val="both"/>
        <w:rPr>
          <w:i/>
          <w:iCs/>
          <w:sz w:val="28"/>
          <w:szCs w:val="28"/>
          <w:u w:color="000000" w:themeColor="text1"/>
          <w:lang w:val="sv-SE"/>
        </w:rPr>
      </w:pPr>
      <w:r w:rsidRPr="007A2821">
        <w:rPr>
          <w:b/>
          <w:sz w:val="28"/>
          <w:szCs w:val="28"/>
          <w:u w:color="000000" w:themeColor="text1"/>
          <w:lang w:val="sv-SE"/>
        </w:rPr>
        <w:t>Điều 1</w:t>
      </w:r>
      <w:r w:rsidR="007E0B81" w:rsidRPr="007A2821">
        <w:rPr>
          <w:b/>
          <w:sz w:val="28"/>
          <w:szCs w:val="28"/>
          <w:u w:color="000000" w:themeColor="text1"/>
          <w:lang w:val="sv-SE"/>
        </w:rPr>
        <w:t>. Phạm vi điều chỉnh</w:t>
      </w:r>
    </w:p>
    <w:p w14:paraId="11F73DD2" w14:textId="77777777" w:rsidR="00EF66ED" w:rsidRPr="007A2821" w:rsidRDefault="006D76A0" w:rsidP="00800757">
      <w:pPr>
        <w:spacing w:before="120"/>
        <w:ind w:firstLine="567"/>
        <w:jc w:val="both"/>
        <w:rPr>
          <w:rFonts w:eastAsia="Calibri"/>
          <w:iCs/>
          <w:sz w:val="28"/>
          <w:szCs w:val="28"/>
          <w:u w:color="000000" w:themeColor="text1"/>
          <w:lang w:val="sv-SE"/>
        </w:rPr>
      </w:pPr>
      <w:r w:rsidRPr="007A2821">
        <w:rPr>
          <w:rFonts w:eastAsia="Calibri"/>
          <w:iCs/>
          <w:sz w:val="28"/>
          <w:szCs w:val="28"/>
          <w:u w:color="000000" w:themeColor="text1"/>
          <w:lang w:val="sv-SE"/>
        </w:rPr>
        <w:t xml:space="preserve">Nghị quyết này quy định tiêu chí thành lập, số lượng thành viên, chế độ hỗ trợ và bảo đảm điều kiện hoạt động của Tổ bảo vệ an ninh, trật tự </w:t>
      </w:r>
      <w:r w:rsidR="00EF66ED" w:rsidRPr="007A2821">
        <w:rPr>
          <w:rFonts w:eastAsia="Calibri"/>
          <w:iCs/>
          <w:sz w:val="28"/>
          <w:szCs w:val="28"/>
          <w:u w:color="000000" w:themeColor="text1"/>
          <w:lang w:val="sv-SE"/>
        </w:rPr>
        <w:t>trên địa bàn tỉnh Đồng Nai.</w:t>
      </w:r>
    </w:p>
    <w:p w14:paraId="550B4E2C" w14:textId="77777777" w:rsidR="007E0B81" w:rsidRPr="007A2821" w:rsidRDefault="00411124" w:rsidP="00800757">
      <w:pPr>
        <w:shd w:val="clear" w:color="auto" w:fill="FFFFFF"/>
        <w:spacing w:before="120"/>
        <w:ind w:firstLine="567"/>
        <w:jc w:val="both"/>
        <w:rPr>
          <w:b/>
          <w:sz w:val="28"/>
          <w:szCs w:val="28"/>
          <w:u w:color="000000" w:themeColor="text1"/>
          <w:lang w:val="sv-SE"/>
        </w:rPr>
      </w:pPr>
      <w:r w:rsidRPr="007A2821">
        <w:rPr>
          <w:b/>
          <w:sz w:val="28"/>
          <w:szCs w:val="28"/>
          <w:u w:color="000000" w:themeColor="text1"/>
          <w:lang w:val="sv-SE"/>
        </w:rPr>
        <w:t>Điều 2</w:t>
      </w:r>
      <w:r w:rsidR="002E0C3D" w:rsidRPr="007A2821">
        <w:rPr>
          <w:b/>
          <w:sz w:val="28"/>
          <w:szCs w:val="28"/>
          <w:u w:color="000000" w:themeColor="text1"/>
          <w:lang w:val="sv-SE"/>
        </w:rPr>
        <w:t>.</w:t>
      </w:r>
      <w:r w:rsidR="007E0B81" w:rsidRPr="007A2821">
        <w:rPr>
          <w:b/>
          <w:sz w:val="28"/>
          <w:szCs w:val="28"/>
          <w:u w:color="000000" w:themeColor="text1"/>
          <w:lang w:val="sv-SE"/>
        </w:rPr>
        <w:t xml:space="preserve"> Đối tượng áp dụng</w:t>
      </w:r>
    </w:p>
    <w:p w14:paraId="2DC2C042" w14:textId="77777777" w:rsidR="00C94542" w:rsidRPr="007A2821" w:rsidRDefault="001400F7"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lastRenderedPageBreak/>
        <w:t>1.</w:t>
      </w:r>
      <w:r w:rsidR="00A44EB7" w:rsidRPr="007A2821">
        <w:rPr>
          <w:sz w:val="28"/>
          <w:szCs w:val="28"/>
          <w:u w:color="000000" w:themeColor="text1"/>
          <w:lang w:val="sv-SE"/>
        </w:rPr>
        <w:t xml:space="preserve"> Lực lượng tham gia</w:t>
      </w:r>
      <w:r w:rsidR="007E0B81" w:rsidRPr="007A2821">
        <w:rPr>
          <w:sz w:val="28"/>
          <w:szCs w:val="28"/>
          <w:u w:color="000000" w:themeColor="text1"/>
          <w:lang w:val="sv-SE"/>
        </w:rPr>
        <w:t xml:space="preserve"> bảo </w:t>
      </w:r>
      <w:r w:rsidR="00A44EB7" w:rsidRPr="007A2821">
        <w:rPr>
          <w:sz w:val="28"/>
          <w:szCs w:val="28"/>
          <w:u w:color="000000" w:themeColor="text1"/>
          <w:lang w:val="sv-SE"/>
        </w:rPr>
        <w:t xml:space="preserve">vệ </w:t>
      </w:r>
      <w:r w:rsidR="007E0B81" w:rsidRPr="007A2821">
        <w:rPr>
          <w:sz w:val="28"/>
          <w:szCs w:val="28"/>
          <w:u w:color="000000" w:themeColor="text1"/>
          <w:lang w:val="sv-SE"/>
        </w:rPr>
        <w:t>an ninh, trật tự trên địa bàn tỉnh Đồng Nai.</w:t>
      </w:r>
    </w:p>
    <w:p w14:paraId="23566863" w14:textId="77777777" w:rsidR="007E0B81" w:rsidRPr="007A2821" w:rsidRDefault="001400F7"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t>2.</w:t>
      </w:r>
      <w:r w:rsidR="007E0B81" w:rsidRPr="007A2821">
        <w:rPr>
          <w:sz w:val="28"/>
          <w:szCs w:val="28"/>
          <w:u w:color="000000" w:themeColor="text1"/>
          <w:lang w:val="sv-SE"/>
        </w:rPr>
        <w:t xml:space="preserve"> Các cơ quan, đơn vị, tổ chức, cá nhân có liên quan.</w:t>
      </w:r>
    </w:p>
    <w:p w14:paraId="44EF7196" w14:textId="77777777" w:rsidR="00C340D9" w:rsidRPr="007A2821" w:rsidRDefault="001400F7" w:rsidP="00800757">
      <w:pPr>
        <w:shd w:val="clear" w:color="auto" w:fill="FFFFFF"/>
        <w:spacing w:before="120"/>
        <w:ind w:firstLine="567"/>
        <w:jc w:val="both"/>
        <w:rPr>
          <w:rFonts w:eastAsia="Calibri"/>
          <w:b/>
          <w:sz w:val="28"/>
          <w:szCs w:val="28"/>
          <w:u w:color="000000" w:themeColor="text1"/>
          <w:lang w:val="sv-SE"/>
        </w:rPr>
      </w:pPr>
      <w:r w:rsidRPr="007A2821">
        <w:rPr>
          <w:rFonts w:eastAsia="Calibri"/>
          <w:b/>
          <w:sz w:val="28"/>
          <w:szCs w:val="28"/>
          <w:u w:color="000000" w:themeColor="text1"/>
          <w:lang w:val="sv-SE"/>
        </w:rPr>
        <w:t xml:space="preserve">Điều </w:t>
      </w:r>
      <w:r w:rsidR="008D7F71" w:rsidRPr="007A2821">
        <w:rPr>
          <w:rFonts w:eastAsia="Calibri"/>
          <w:b/>
          <w:sz w:val="28"/>
          <w:szCs w:val="28"/>
          <w:u w:color="000000" w:themeColor="text1"/>
          <w:lang w:val="sv-SE"/>
        </w:rPr>
        <w:t>3</w:t>
      </w:r>
      <w:r w:rsidR="00C340D9" w:rsidRPr="007A2821">
        <w:rPr>
          <w:rFonts w:eastAsia="Calibri"/>
          <w:b/>
          <w:sz w:val="28"/>
          <w:szCs w:val="28"/>
          <w:u w:color="000000" w:themeColor="text1"/>
          <w:lang w:val="sv-SE"/>
        </w:rPr>
        <w:t xml:space="preserve">. </w:t>
      </w:r>
      <w:r w:rsidR="00872DC4" w:rsidRPr="007A2821">
        <w:rPr>
          <w:rFonts w:eastAsia="Calibri"/>
          <w:b/>
          <w:sz w:val="28"/>
          <w:szCs w:val="28"/>
          <w:u w:color="000000" w:themeColor="text1"/>
          <w:lang w:val="sv-SE"/>
        </w:rPr>
        <w:t xml:space="preserve">Tiêu </w:t>
      </w:r>
      <w:r w:rsidR="00C340D9" w:rsidRPr="007A2821">
        <w:rPr>
          <w:rFonts w:eastAsia="Calibri"/>
          <w:b/>
          <w:sz w:val="28"/>
          <w:szCs w:val="28"/>
          <w:u w:color="000000" w:themeColor="text1"/>
          <w:lang w:val="sv-SE"/>
        </w:rPr>
        <w:t>chí thành lập Tổ bảo vệ an ninh, trật tự</w:t>
      </w:r>
      <w:r w:rsidR="00D16205" w:rsidRPr="007A2821">
        <w:rPr>
          <w:rFonts w:eastAsia="Calibri"/>
          <w:b/>
          <w:sz w:val="28"/>
          <w:szCs w:val="28"/>
          <w:u w:color="000000" w:themeColor="text1"/>
          <w:lang w:val="sv-SE"/>
        </w:rPr>
        <w:t xml:space="preserve"> ở cơ sở</w:t>
      </w:r>
      <w:r w:rsidR="00C340D9" w:rsidRPr="007A2821">
        <w:rPr>
          <w:rFonts w:eastAsia="Calibri"/>
          <w:b/>
          <w:sz w:val="28"/>
          <w:szCs w:val="28"/>
          <w:u w:color="000000" w:themeColor="text1"/>
          <w:lang w:val="sv-SE"/>
        </w:rPr>
        <w:t>; tiêu chí số lượng thành viên Tổ bảo vệ an ninh</w:t>
      </w:r>
      <w:r w:rsidR="009203B8" w:rsidRPr="007A2821">
        <w:rPr>
          <w:rFonts w:eastAsia="Calibri"/>
          <w:b/>
          <w:sz w:val="28"/>
          <w:szCs w:val="28"/>
          <w:u w:color="000000" w:themeColor="text1"/>
          <w:lang w:val="sv-SE"/>
        </w:rPr>
        <w:t>,</w:t>
      </w:r>
      <w:r w:rsidR="00C340D9" w:rsidRPr="007A2821">
        <w:rPr>
          <w:rFonts w:eastAsia="Calibri"/>
          <w:b/>
          <w:sz w:val="28"/>
          <w:szCs w:val="28"/>
          <w:u w:color="000000" w:themeColor="text1"/>
          <w:lang w:val="sv-SE"/>
        </w:rPr>
        <w:t xml:space="preserve"> trật tự </w:t>
      </w:r>
      <w:r w:rsidR="00D16205" w:rsidRPr="007A2821">
        <w:rPr>
          <w:rFonts w:eastAsia="Calibri"/>
          <w:b/>
          <w:sz w:val="28"/>
          <w:szCs w:val="28"/>
          <w:u w:color="000000" w:themeColor="text1"/>
          <w:lang w:val="sv-SE"/>
        </w:rPr>
        <w:t>ở cơ sở</w:t>
      </w:r>
    </w:p>
    <w:p w14:paraId="30E5563E" w14:textId="77777777" w:rsidR="007E0B81" w:rsidRPr="007A2821" w:rsidRDefault="001400F7" w:rsidP="00800757">
      <w:pPr>
        <w:shd w:val="clear" w:color="auto" w:fill="FFFFFF"/>
        <w:spacing w:before="120"/>
        <w:ind w:firstLine="567"/>
        <w:jc w:val="both"/>
        <w:rPr>
          <w:rFonts w:eastAsia="Calibri"/>
          <w:sz w:val="28"/>
          <w:szCs w:val="28"/>
          <w:u w:color="000000" w:themeColor="text1"/>
          <w:lang w:val="sv-SE"/>
        </w:rPr>
      </w:pPr>
      <w:r w:rsidRPr="007A2821">
        <w:rPr>
          <w:rFonts w:eastAsia="Calibri"/>
          <w:bCs/>
          <w:sz w:val="28"/>
          <w:szCs w:val="28"/>
          <w:u w:color="000000" w:themeColor="text1"/>
          <w:lang w:val="sv-SE"/>
        </w:rPr>
        <w:t>1.</w:t>
      </w:r>
      <w:r w:rsidR="00C340D9" w:rsidRPr="007A2821">
        <w:rPr>
          <w:rFonts w:eastAsia="Calibri"/>
          <w:b/>
          <w:sz w:val="28"/>
          <w:szCs w:val="28"/>
          <w:u w:color="000000" w:themeColor="text1"/>
          <w:lang w:val="sv-SE"/>
        </w:rPr>
        <w:t xml:space="preserve"> </w:t>
      </w:r>
      <w:r w:rsidR="00136BC2" w:rsidRPr="007A2821">
        <w:rPr>
          <w:rFonts w:eastAsia="Calibri"/>
          <w:sz w:val="28"/>
          <w:szCs w:val="28"/>
          <w:u w:color="000000" w:themeColor="text1"/>
          <w:lang w:val="sv-SE"/>
        </w:rPr>
        <w:t>Tiêu chí thành lập Tổ bảo vệ an ninh, trật tự ở cơ sở</w:t>
      </w:r>
      <w:r w:rsidR="00F11870" w:rsidRPr="007A2821">
        <w:rPr>
          <w:rFonts w:eastAsia="Calibri"/>
          <w:sz w:val="28"/>
          <w:szCs w:val="28"/>
          <w:u w:color="000000" w:themeColor="text1"/>
          <w:lang w:val="sv-SE"/>
        </w:rPr>
        <w:t>:</w:t>
      </w:r>
      <w:r w:rsidR="00C3150E" w:rsidRPr="007A2821">
        <w:rPr>
          <w:rFonts w:eastAsia="Calibri"/>
          <w:sz w:val="28"/>
          <w:szCs w:val="28"/>
          <w:u w:color="000000" w:themeColor="text1"/>
          <w:lang w:val="sv-SE"/>
        </w:rPr>
        <w:t xml:space="preserve"> </w:t>
      </w:r>
      <w:r w:rsidR="007E0B81" w:rsidRPr="007A2821">
        <w:rPr>
          <w:rFonts w:eastAsia="Calibri"/>
          <w:sz w:val="28"/>
          <w:szCs w:val="28"/>
          <w:u w:color="000000" w:themeColor="text1"/>
          <w:lang w:val="sv-SE"/>
        </w:rPr>
        <w:t xml:space="preserve">Tổ bảo vệ an ninh, trật tự </w:t>
      </w:r>
      <w:r w:rsidR="00D16205" w:rsidRPr="007A2821">
        <w:rPr>
          <w:rFonts w:eastAsia="Calibri"/>
          <w:sz w:val="28"/>
          <w:szCs w:val="28"/>
          <w:u w:color="000000" w:themeColor="text1"/>
          <w:lang w:val="sv-SE"/>
        </w:rPr>
        <w:t xml:space="preserve">ở cơ sở </w:t>
      </w:r>
      <w:r w:rsidR="007E0B81" w:rsidRPr="007A2821">
        <w:rPr>
          <w:rFonts w:eastAsia="Calibri"/>
          <w:sz w:val="28"/>
          <w:szCs w:val="28"/>
          <w:u w:color="000000" w:themeColor="text1"/>
          <w:lang w:val="sv-SE"/>
        </w:rPr>
        <w:t xml:space="preserve">được bố trí ở </w:t>
      </w:r>
      <w:r w:rsidR="00AC7C99" w:rsidRPr="007A2821">
        <w:rPr>
          <w:rFonts w:eastAsia="Calibri"/>
          <w:sz w:val="28"/>
          <w:szCs w:val="28"/>
          <w:u w:color="000000" w:themeColor="text1"/>
          <w:lang w:val="sv-SE"/>
        </w:rPr>
        <w:t xml:space="preserve">thôn, tổ dân phố </w:t>
      </w:r>
      <w:r w:rsidR="007E0B81" w:rsidRPr="007A2821">
        <w:rPr>
          <w:rFonts w:eastAsia="Calibri"/>
          <w:sz w:val="28"/>
          <w:szCs w:val="28"/>
          <w:u w:color="000000" w:themeColor="text1"/>
          <w:lang w:val="sv-SE"/>
        </w:rPr>
        <w:t xml:space="preserve">thuộc xã, phường; mỗi </w:t>
      </w:r>
      <w:r w:rsidR="00AC7C99" w:rsidRPr="007A2821">
        <w:rPr>
          <w:rFonts w:eastAsia="Calibri"/>
          <w:sz w:val="28"/>
          <w:szCs w:val="28"/>
          <w:u w:color="000000" w:themeColor="text1"/>
          <w:lang w:val="sv-SE"/>
        </w:rPr>
        <w:t xml:space="preserve">thôn, tổ dân phố </w:t>
      </w:r>
      <w:r w:rsidR="007E0B81" w:rsidRPr="007A2821">
        <w:rPr>
          <w:rFonts w:eastAsia="Calibri"/>
          <w:sz w:val="28"/>
          <w:szCs w:val="28"/>
          <w:u w:color="000000" w:themeColor="text1"/>
          <w:lang w:val="sv-SE"/>
        </w:rPr>
        <w:t>thành lập 01 Tổ bảo vệ an ninh, trật tự.</w:t>
      </w:r>
    </w:p>
    <w:p w14:paraId="692A5EB0" w14:textId="77777777" w:rsidR="001C73AA" w:rsidRPr="007A2821" w:rsidRDefault="001400F7" w:rsidP="00800757">
      <w:pPr>
        <w:widowControl w:val="0"/>
        <w:shd w:val="clear" w:color="auto" w:fill="FFFFFF"/>
        <w:spacing w:before="100"/>
        <w:ind w:firstLine="567"/>
        <w:jc w:val="both"/>
        <w:rPr>
          <w:sz w:val="28"/>
          <w:szCs w:val="28"/>
          <w:u w:color="000000" w:themeColor="text1"/>
          <w:lang w:val="sv-SE"/>
        </w:rPr>
      </w:pPr>
      <w:bookmarkStart w:id="1" w:name="_Hlk166589289"/>
      <w:bookmarkStart w:id="2" w:name="_Hlk166508217"/>
      <w:bookmarkStart w:id="3" w:name="_Hlk166318360"/>
      <w:r w:rsidRPr="007A2821">
        <w:rPr>
          <w:sz w:val="28"/>
          <w:szCs w:val="28"/>
          <w:u w:color="000000" w:themeColor="text1"/>
          <w:lang w:val="sv-SE"/>
        </w:rPr>
        <w:t>2.</w:t>
      </w:r>
      <w:r w:rsidR="001C73AA" w:rsidRPr="007A2821">
        <w:rPr>
          <w:sz w:val="28"/>
          <w:szCs w:val="28"/>
          <w:u w:color="000000" w:themeColor="text1"/>
          <w:lang w:val="sv-SE"/>
        </w:rPr>
        <w:t xml:space="preserve"> </w:t>
      </w:r>
      <w:r w:rsidR="00136BC2" w:rsidRPr="007A2821">
        <w:rPr>
          <w:sz w:val="28"/>
          <w:szCs w:val="28"/>
          <w:u w:color="000000" w:themeColor="text1"/>
          <w:lang w:val="sv-SE"/>
        </w:rPr>
        <w:t>Tiêu chí về s</w:t>
      </w:r>
      <w:r w:rsidR="001C73AA" w:rsidRPr="007A2821">
        <w:rPr>
          <w:sz w:val="28"/>
          <w:szCs w:val="28"/>
          <w:u w:color="000000" w:themeColor="text1"/>
          <w:lang w:val="sv-SE"/>
        </w:rPr>
        <w:t>ố lượng thành viên Tổ bảo vệ an ninh, trật tự</w:t>
      </w:r>
      <w:r w:rsidR="00136BC2" w:rsidRPr="007A2821">
        <w:rPr>
          <w:sz w:val="28"/>
          <w:szCs w:val="28"/>
          <w:u w:color="000000" w:themeColor="text1"/>
          <w:lang w:val="sv-SE"/>
        </w:rPr>
        <w:t xml:space="preserve"> ở cơ sở</w:t>
      </w:r>
      <w:r w:rsidR="00F11870" w:rsidRPr="007A2821">
        <w:rPr>
          <w:sz w:val="28"/>
          <w:szCs w:val="28"/>
          <w:u w:color="000000" w:themeColor="text1"/>
          <w:lang w:val="sv-SE"/>
        </w:rPr>
        <w:t>:</w:t>
      </w:r>
    </w:p>
    <w:p w14:paraId="197F81CC" w14:textId="77777777" w:rsidR="007E0B81" w:rsidRPr="007A2821" w:rsidRDefault="007E0B81" w:rsidP="00800757">
      <w:pPr>
        <w:widowControl w:val="0"/>
        <w:shd w:val="clear" w:color="auto" w:fill="FFFFFF"/>
        <w:spacing w:before="100"/>
        <w:ind w:firstLine="567"/>
        <w:jc w:val="both"/>
        <w:rPr>
          <w:rFonts w:eastAsia="Calibri"/>
          <w:sz w:val="28"/>
          <w:szCs w:val="28"/>
          <w:u w:color="000000" w:themeColor="text1"/>
          <w:lang w:val="sv-SE"/>
        </w:rPr>
      </w:pPr>
      <w:r w:rsidRPr="007A2821">
        <w:rPr>
          <w:rFonts w:eastAsia="Calibri"/>
          <w:sz w:val="28"/>
          <w:szCs w:val="28"/>
          <w:u w:color="000000" w:themeColor="text1"/>
          <w:lang w:val="sv-SE"/>
        </w:rPr>
        <w:t xml:space="preserve">Mỗi Tổ bảo vệ an ninh, trật tự có 01 Tổ trưởng, 01 Tổ phó và Tổ viên. Số lượng thành viên Tổ bảo vệ an ninh, trật tự căn cứ vào yêu cầu bảo đảm an ninh, trật tự, điều kiện kinh tế </w:t>
      </w:r>
      <w:r w:rsidR="00414912" w:rsidRPr="007A2821">
        <w:rPr>
          <w:rFonts w:eastAsia="Calibri"/>
          <w:sz w:val="28"/>
          <w:szCs w:val="28"/>
          <w:u w:color="000000" w:themeColor="text1"/>
          <w:lang w:val="sv-SE"/>
        </w:rPr>
        <w:t xml:space="preserve">- </w:t>
      </w:r>
      <w:r w:rsidRPr="007A2821">
        <w:rPr>
          <w:rFonts w:eastAsia="Calibri"/>
          <w:sz w:val="28"/>
          <w:szCs w:val="28"/>
          <w:u w:color="000000" w:themeColor="text1"/>
          <w:lang w:val="sv-SE"/>
        </w:rPr>
        <w:t>xã hội, quy mô dân số (bao gồ</w:t>
      </w:r>
      <w:r w:rsidR="000D6EA9" w:rsidRPr="007A2821">
        <w:rPr>
          <w:rFonts w:eastAsia="Calibri"/>
          <w:sz w:val="28"/>
          <w:szCs w:val="28"/>
          <w:u w:color="000000" w:themeColor="text1"/>
          <w:lang w:val="sv-SE"/>
        </w:rPr>
        <w:t xml:space="preserve">m </w:t>
      </w:r>
      <w:r w:rsidRPr="007A2821">
        <w:rPr>
          <w:rFonts w:eastAsia="Calibri"/>
          <w:sz w:val="28"/>
          <w:szCs w:val="28"/>
          <w:u w:color="000000" w:themeColor="text1"/>
          <w:lang w:val="sv-SE"/>
        </w:rPr>
        <w:t>thường trú và tạm trú), cụ thể:</w:t>
      </w:r>
    </w:p>
    <w:bookmarkEnd w:id="1"/>
    <w:p w14:paraId="4BA32C40" w14:textId="77777777" w:rsidR="007E0B81" w:rsidRPr="007A2821" w:rsidRDefault="00793478" w:rsidP="00800757">
      <w:pPr>
        <w:widowControl w:val="0"/>
        <w:shd w:val="clear" w:color="auto" w:fill="FFFFFF"/>
        <w:spacing w:before="100"/>
        <w:ind w:firstLine="567"/>
        <w:jc w:val="both"/>
        <w:rPr>
          <w:rFonts w:eastAsia="Calibri"/>
          <w:sz w:val="28"/>
          <w:szCs w:val="28"/>
          <w:u w:color="000000" w:themeColor="text1"/>
          <w:lang w:val="sv-SE"/>
        </w:rPr>
      </w:pPr>
      <w:r w:rsidRPr="007A2821">
        <w:rPr>
          <w:rFonts w:eastAsia="Calibri"/>
          <w:sz w:val="28"/>
          <w:szCs w:val="28"/>
          <w:u w:color="000000" w:themeColor="text1"/>
          <w:lang w:val="sv-SE"/>
        </w:rPr>
        <w:t>a)</w:t>
      </w:r>
      <w:r w:rsidR="007E0B81" w:rsidRPr="007A2821">
        <w:rPr>
          <w:rFonts w:eastAsia="Calibri"/>
          <w:sz w:val="28"/>
          <w:szCs w:val="28"/>
          <w:u w:color="000000" w:themeColor="text1"/>
          <w:lang w:val="sv-SE"/>
        </w:rPr>
        <w:t xml:space="preserve"> Tại </w:t>
      </w:r>
      <w:r w:rsidR="00AC7C99" w:rsidRPr="007A2821">
        <w:rPr>
          <w:rFonts w:eastAsia="Calibri"/>
          <w:sz w:val="28"/>
          <w:szCs w:val="28"/>
          <w:u w:color="000000" w:themeColor="text1"/>
          <w:lang w:val="sv-SE"/>
        </w:rPr>
        <w:t xml:space="preserve">thôn, tổ dân phố </w:t>
      </w:r>
      <w:r w:rsidR="007E0B81" w:rsidRPr="007A2821">
        <w:rPr>
          <w:rFonts w:eastAsia="Calibri"/>
          <w:sz w:val="28"/>
          <w:szCs w:val="28"/>
          <w:u w:color="000000" w:themeColor="text1"/>
          <w:lang w:val="sv-SE"/>
        </w:rPr>
        <w:t>có số lượng dân cư dưới 3</w:t>
      </w:r>
      <w:r w:rsidR="006107B5" w:rsidRPr="007A2821">
        <w:rPr>
          <w:rFonts w:eastAsia="Calibri"/>
          <w:sz w:val="28"/>
          <w:szCs w:val="28"/>
          <w:u w:color="000000" w:themeColor="text1"/>
          <w:lang w:val="sv-SE"/>
        </w:rPr>
        <w:t>.</w:t>
      </w:r>
      <w:r w:rsidR="007E0B81" w:rsidRPr="007A2821">
        <w:rPr>
          <w:rFonts w:eastAsia="Calibri"/>
          <w:sz w:val="28"/>
          <w:szCs w:val="28"/>
          <w:u w:color="000000" w:themeColor="text1"/>
          <w:lang w:val="sv-SE"/>
        </w:rPr>
        <w:t>000 người: Mỗi Tổ 03 thành viên.</w:t>
      </w:r>
      <w:r w:rsidR="00B353D4" w:rsidRPr="007A2821">
        <w:rPr>
          <w:rFonts w:eastAsia="Calibri"/>
          <w:sz w:val="28"/>
          <w:szCs w:val="28"/>
          <w:u w:color="000000" w:themeColor="text1"/>
          <w:lang w:val="sv-SE"/>
        </w:rPr>
        <w:t xml:space="preserve"> </w:t>
      </w:r>
    </w:p>
    <w:p w14:paraId="4DE5757B" w14:textId="77777777" w:rsidR="005A518E" w:rsidRPr="007A2821" w:rsidRDefault="00793478" w:rsidP="00800757">
      <w:pPr>
        <w:widowControl w:val="0"/>
        <w:shd w:val="clear" w:color="auto" w:fill="FFFFFF"/>
        <w:spacing w:before="100"/>
        <w:ind w:firstLine="567"/>
        <w:jc w:val="both"/>
        <w:rPr>
          <w:rFonts w:eastAsia="Calibri"/>
          <w:sz w:val="28"/>
          <w:szCs w:val="28"/>
          <w:u w:color="000000" w:themeColor="text1"/>
          <w:lang w:val="sv-SE"/>
        </w:rPr>
      </w:pPr>
      <w:r w:rsidRPr="007A2821">
        <w:rPr>
          <w:rFonts w:eastAsia="Calibri"/>
          <w:sz w:val="28"/>
          <w:szCs w:val="28"/>
          <w:u w:color="000000" w:themeColor="text1"/>
          <w:lang w:val="sv-SE"/>
        </w:rPr>
        <w:t>b)</w:t>
      </w:r>
      <w:r w:rsidR="007E0B81" w:rsidRPr="007A2821">
        <w:rPr>
          <w:rFonts w:eastAsia="Calibri"/>
          <w:sz w:val="28"/>
          <w:szCs w:val="28"/>
          <w:u w:color="000000" w:themeColor="text1"/>
          <w:lang w:val="sv-SE"/>
        </w:rPr>
        <w:t xml:space="preserve"> Tại </w:t>
      </w:r>
      <w:r w:rsidR="00AC7C99" w:rsidRPr="007A2821">
        <w:rPr>
          <w:rFonts w:eastAsia="Calibri"/>
          <w:sz w:val="28"/>
          <w:szCs w:val="28"/>
          <w:u w:color="000000" w:themeColor="text1"/>
          <w:lang w:val="sv-SE"/>
        </w:rPr>
        <w:t xml:space="preserve">thôn, tổ dân phố </w:t>
      </w:r>
      <w:r w:rsidR="007E0B81" w:rsidRPr="007A2821">
        <w:rPr>
          <w:rFonts w:eastAsia="Calibri"/>
          <w:sz w:val="28"/>
          <w:szCs w:val="28"/>
          <w:u w:color="000000" w:themeColor="text1"/>
          <w:lang w:val="sv-SE"/>
        </w:rPr>
        <w:t>có số lượng dân cư từ 3</w:t>
      </w:r>
      <w:r w:rsidR="006107B5" w:rsidRPr="007A2821">
        <w:rPr>
          <w:rFonts w:eastAsia="Calibri"/>
          <w:sz w:val="28"/>
          <w:szCs w:val="28"/>
          <w:u w:color="000000" w:themeColor="text1"/>
          <w:lang w:val="sv-SE"/>
        </w:rPr>
        <w:t>.</w:t>
      </w:r>
      <w:r w:rsidR="007E0B81" w:rsidRPr="007A2821">
        <w:rPr>
          <w:rFonts w:eastAsia="Calibri"/>
          <w:sz w:val="28"/>
          <w:szCs w:val="28"/>
          <w:u w:color="000000" w:themeColor="text1"/>
          <w:lang w:val="sv-SE"/>
        </w:rPr>
        <w:t>000 người đến dưới 5</w:t>
      </w:r>
      <w:r w:rsidR="006107B5" w:rsidRPr="007A2821">
        <w:rPr>
          <w:rFonts w:eastAsia="Calibri"/>
          <w:sz w:val="28"/>
          <w:szCs w:val="28"/>
          <w:u w:color="000000" w:themeColor="text1"/>
          <w:lang w:val="sv-SE"/>
        </w:rPr>
        <w:t>.</w:t>
      </w:r>
      <w:r w:rsidR="007E0B81" w:rsidRPr="007A2821">
        <w:rPr>
          <w:rFonts w:eastAsia="Calibri"/>
          <w:sz w:val="28"/>
          <w:szCs w:val="28"/>
          <w:u w:color="000000" w:themeColor="text1"/>
          <w:lang w:val="sv-SE"/>
        </w:rPr>
        <w:t>000 người: Mỗi Tổ 05 thành viên.</w:t>
      </w:r>
      <w:r w:rsidR="00B353D4" w:rsidRPr="007A2821">
        <w:rPr>
          <w:rFonts w:eastAsia="Calibri"/>
          <w:sz w:val="28"/>
          <w:szCs w:val="28"/>
          <w:u w:color="000000" w:themeColor="text1"/>
          <w:lang w:val="sv-SE"/>
        </w:rPr>
        <w:t xml:space="preserve"> </w:t>
      </w:r>
    </w:p>
    <w:p w14:paraId="76D8CE8A" w14:textId="77777777" w:rsidR="007E0B81" w:rsidRPr="007A2821" w:rsidRDefault="00793478" w:rsidP="00800757">
      <w:pPr>
        <w:widowControl w:val="0"/>
        <w:shd w:val="clear" w:color="auto" w:fill="FFFFFF"/>
        <w:spacing w:before="100"/>
        <w:ind w:firstLine="567"/>
        <w:jc w:val="both"/>
        <w:rPr>
          <w:rFonts w:eastAsia="Calibri"/>
          <w:sz w:val="28"/>
          <w:szCs w:val="28"/>
          <w:u w:color="000000" w:themeColor="text1"/>
          <w:lang w:val="sv-SE"/>
        </w:rPr>
      </w:pPr>
      <w:r w:rsidRPr="007A2821">
        <w:rPr>
          <w:rFonts w:eastAsia="Calibri"/>
          <w:sz w:val="28"/>
          <w:szCs w:val="28"/>
          <w:u w:color="000000" w:themeColor="text1"/>
          <w:lang w:val="sv-SE"/>
        </w:rPr>
        <w:t>c)</w:t>
      </w:r>
      <w:r w:rsidR="007E0B81" w:rsidRPr="007A2821">
        <w:rPr>
          <w:rFonts w:eastAsia="Calibri"/>
          <w:sz w:val="28"/>
          <w:szCs w:val="28"/>
          <w:u w:color="000000" w:themeColor="text1"/>
          <w:lang w:val="sv-SE"/>
        </w:rPr>
        <w:t xml:space="preserve"> Tại </w:t>
      </w:r>
      <w:r w:rsidR="00AC7C99" w:rsidRPr="007A2821">
        <w:rPr>
          <w:rFonts w:eastAsia="Calibri"/>
          <w:sz w:val="28"/>
          <w:szCs w:val="28"/>
          <w:u w:color="000000" w:themeColor="text1"/>
          <w:lang w:val="sv-SE"/>
        </w:rPr>
        <w:t xml:space="preserve">thôn, tổ dân phố </w:t>
      </w:r>
      <w:r w:rsidR="007E0B81" w:rsidRPr="007A2821">
        <w:rPr>
          <w:rFonts w:eastAsia="Calibri"/>
          <w:sz w:val="28"/>
          <w:szCs w:val="28"/>
          <w:u w:color="000000" w:themeColor="text1"/>
          <w:lang w:val="sv-SE"/>
        </w:rPr>
        <w:t>có số lượng dân cư từ 5</w:t>
      </w:r>
      <w:r w:rsidR="006107B5" w:rsidRPr="007A2821">
        <w:rPr>
          <w:rFonts w:eastAsia="Calibri"/>
          <w:sz w:val="28"/>
          <w:szCs w:val="28"/>
          <w:u w:color="000000" w:themeColor="text1"/>
          <w:lang w:val="sv-SE"/>
        </w:rPr>
        <w:t>.</w:t>
      </w:r>
      <w:r w:rsidR="007E0B81" w:rsidRPr="007A2821">
        <w:rPr>
          <w:rFonts w:eastAsia="Calibri"/>
          <w:sz w:val="28"/>
          <w:szCs w:val="28"/>
          <w:u w:color="000000" w:themeColor="text1"/>
          <w:lang w:val="sv-SE"/>
        </w:rPr>
        <w:t>000 người đến dưới 7</w:t>
      </w:r>
      <w:r w:rsidR="006107B5" w:rsidRPr="007A2821">
        <w:rPr>
          <w:rFonts w:eastAsia="Calibri"/>
          <w:sz w:val="28"/>
          <w:szCs w:val="28"/>
          <w:u w:color="000000" w:themeColor="text1"/>
          <w:lang w:val="sv-SE"/>
        </w:rPr>
        <w:t>.</w:t>
      </w:r>
      <w:r w:rsidR="007E0B81" w:rsidRPr="007A2821">
        <w:rPr>
          <w:rFonts w:eastAsia="Calibri"/>
          <w:sz w:val="28"/>
          <w:szCs w:val="28"/>
          <w:u w:color="000000" w:themeColor="text1"/>
          <w:lang w:val="sv-SE"/>
        </w:rPr>
        <w:t>000 người: Mỗi Tổ 07 thành viên.</w:t>
      </w:r>
    </w:p>
    <w:p w14:paraId="767882AF" w14:textId="77777777" w:rsidR="007E0B81" w:rsidRPr="007A2821" w:rsidRDefault="00793478" w:rsidP="00800757">
      <w:pPr>
        <w:widowControl w:val="0"/>
        <w:shd w:val="clear" w:color="auto" w:fill="FFFFFF"/>
        <w:spacing w:before="100"/>
        <w:ind w:firstLine="567"/>
        <w:jc w:val="both"/>
        <w:rPr>
          <w:rFonts w:eastAsia="Calibri"/>
          <w:sz w:val="28"/>
          <w:szCs w:val="28"/>
          <w:u w:color="000000" w:themeColor="text1"/>
          <w:lang w:val="sv-SE"/>
        </w:rPr>
      </w:pPr>
      <w:r w:rsidRPr="007A2821">
        <w:rPr>
          <w:rFonts w:eastAsia="Calibri"/>
          <w:sz w:val="28"/>
          <w:szCs w:val="28"/>
          <w:u w:color="000000" w:themeColor="text1"/>
          <w:lang w:val="sv-SE"/>
        </w:rPr>
        <w:t>d)</w:t>
      </w:r>
      <w:r w:rsidR="007E0B81" w:rsidRPr="007A2821">
        <w:rPr>
          <w:rFonts w:eastAsia="Calibri"/>
          <w:sz w:val="28"/>
          <w:szCs w:val="28"/>
          <w:u w:color="000000" w:themeColor="text1"/>
          <w:lang w:val="sv-SE"/>
        </w:rPr>
        <w:t xml:space="preserve"> Tại </w:t>
      </w:r>
      <w:r w:rsidR="00AC7C99" w:rsidRPr="007A2821">
        <w:rPr>
          <w:rFonts w:eastAsia="Calibri"/>
          <w:sz w:val="28"/>
          <w:szCs w:val="28"/>
          <w:u w:color="000000" w:themeColor="text1"/>
          <w:lang w:val="sv-SE"/>
        </w:rPr>
        <w:t xml:space="preserve">thôn, tổ dân phố </w:t>
      </w:r>
      <w:r w:rsidR="007E0B81" w:rsidRPr="007A2821">
        <w:rPr>
          <w:rFonts w:eastAsia="Calibri"/>
          <w:sz w:val="28"/>
          <w:szCs w:val="28"/>
          <w:u w:color="000000" w:themeColor="text1"/>
          <w:lang w:val="sv-SE"/>
        </w:rPr>
        <w:t>có số lượng dân cư trên 7</w:t>
      </w:r>
      <w:r w:rsidR="006107B5" w:rsidRPr="007A2821">
        <w:rPr>
          <w:rFonts w:eastAsia="Calibri"/>
          <w:sz w:val="28"/>
          <w:szCs w:val="28"/>
          <w:u w:color="000000" w:themeColor="text1"/>
          <w:lang w:val="sv-SE"/>
        </w:rPr>
        <w:t>.</w:t>
      </w:r>
      <w:r w:rsidR="007E0B81" w:rsidRPr="007A2821">
        <w:rPr>
          <w:rFonts w:eastAsia="Calibri"/>
          <w:sz w:val="28"/>
          <w:szCs w:val="28"/>
          <w:u w:color="000000" w:themeColor="text1"/>
          <w:lang w:val="sv-SE"/>
        </w:rPr>
        <w:t>000 ngườ</w:t>
      </w:r>
      <w:r w:rsidR="00E160C9" w:rsidRPr="007A2821">
        <w:rPr>
          <w:rFonts w:eastAsia="Calibri"/>
          <w:sz w:val="28"/>
          <w:szCs w:val="28"/>
          <w:u w:color="000000" w:themeColor="text1"/>
          <w:lang w:val="sv-SE"/>
        </w:rPr>
        <w:t>i</w:t>
      </w:r>
      <w:r w:rsidR="007E0B81" w:rsidRPr="007A2821">
        <w:rPr>
          <w:rFonts w:eastAsia="Calibri"/>
          <w:sz w:val="28"/>
          <w:szCs w:val="28"/>
          <w:u w:color="000000" w:themeColor="text1"/>
          <w:lang w:val="sv-SE"/>
        </w:rPr>
        <w:t>: Mỗi Tổ 09 thành viên.</w:t>
      </w:r>
    </w:p>
    <w:p w14:paraId="083A6BD6" w14:textId="77777777" w:rsidR="00F62235" w:rsidRPr="007A2821" w:rsidRDefault="00F62235" w:rsidP="00800757">
      <w:pPr>
        <w:widowControl w:val="0"/>
        <w:shd w:val="clear" w:color="auto" w:fill="FFFFFF"/>
        <w:spacing w:before="100"/>
        <w:ind w:firstLine="567"/>
        <w:jc w:val="both"/>
        <w:rPr>
          <w:rFonts w:eastAsia="Calibri"/>
          <w:sz w:val="28"/>
          <w:szCs w:val="28"/>
          <w:u w:color="000000" w:themeColor="text1"/>
          <w:lang w:val="sv-SE"/>
        </w:rPr>
      </w:pPr>
      <w:r w:rsidRPr="007A2821">
        <w:rPr>
          <w:rFonts w:eastAsia="Calibri"/>
          <w:sz w:val="28"/>
          <w:szCs w:val="28"/>
          <w:u w:color="000000" w:themeColor="text1"/>
          <w:lang w:val="sv-SE"/>
        </w:rPr>
        <w:t>Đối với địa bàn biên giớ</w:t>
      </w:r>
      <w:r w:rsidR="00EF7D34" w:rsidRPr="007A2821">
        <w:rPr>
          <w:rFonts w:eastAsia="Calibri"/>
          <w:sz w:val="28"/>
          <w:szCs w:val="28"/>
          <w:u w:color="000000" w:themeColor="text1"/>
          <w:lang w:val="sv-SE"/>
        </w:rPr>
        <w:t xml:space="preserve">i hoặc </w:t>
      </w:r>
      <w:r w:rsidR="00753456" w:rsidRPr="007A2821">
        <w:rPr>
          <w:rFonts w:eastAsia="Calibri"/>
          <w:sz w:val="28"/>
          <w:szCs w:val="28"/>
          <w:u w:color="000000" w:themeColor="text1"/>
          <w:lang w:val="sv-SE"/>
        </w:rPr>
        <w:t xml:space="preserve">địa bàn </w:t>
      </w:r>
      <w:r w:rsidR="00EF7D34" w:rsidRPr="007A2821">
        <w:rPr>
          <w:rFonts w:eastAsia="Calibri"/>
          <w:sz w:val="28"/>
          <w:szCs w:val="28"/>
          <w:u w:color="000000" w:themeColor="text1"/>
          <w:lang w:val="sv-SE"/>
        </w:rPr>
        <w:t xml:space="preserve">phức tạp về trật tự an toàn xã hội, </w:t>
      </w:r>
      <w:r w:rsidRPr="007A2821">
        <w:rPr>
          <w:rFonts w:eastAsia="Calibri"/>
          <w:sz w:val="28"/>
          <w:szCs w:val="28"/>
          <w:u w:color="000000" w:themeColor="text1"/>
          <w:lang w:val="sv-SE"/>
        </w:rPr>
        <w:t>mỗi Tổ được bố trí tối đa thêm 02 thành viên so với định mức bố trí theo quy mô dân số.</w:t>
      </w:r>
    </w:p>
    <w:p w14:paraId="4447B8C0" w14:textId="77777777" w:rsidR="00D53A53" w:rsidRPr="007A2821" w:rsidRDefault="00D53A53" w:rsidP="00800757">
      <w:pPr>
        <w:widowControl w:val="0"/>
        <w:spacing w:before="100"/>
        <w:ind w:firstLine="567"/>
        <w:jc w:val="both"/>
        <w:rPr>
          <w:rFonts w:eastAsia="Calibri"/>
          <w:b/>
          <w:sz w:val="28"/>
          <w:szCs w:val="28"/>
          <w:u w:color="000000" w:themeColor="text1"/>
          <w:lang w:val="sv-SE"/>
        </w:rPr>
      </w:pPr>
      <w:r w:rsidRPr="007A2821">
        <w:rPr>
          <w:rFonts w:eastAsia="Calibri"/>
          <w:b/>
          <w:sz w:val="28"/>
          <w:szCs w:val="28"/>
          <w:u w:color="000000" w:themeColor="text1"/>
          <w:lang w:val="sv-SE"/>
        </w:rPr>
        <w:t>Điều 4. Mức</w:t>
      </w:r>
      <w:r w:rsidR="006D76A0" w:rsidRPr="007A2821">
        <w:rPr>
          <w:rFonts w:eastAsia="Calibri"/>
          <w:b/>
          <w:sz w:val="28"/>
          <w:szCs w:val="28"/>
          <w:u w:color="000000" w:themeColor="text1"/>
          <w:lang w:val="sv-SE"/>
        </w:rPr>
        <w:t xml:space="preserve"> chi, mức </w:t>
      </w:r>
      <w:r w:rsidRPr="007A2821">
        <w:rPr>
          <w:rFonts w:eastAsia="Calibri"/>
          <w:b/>
          <w:sz w:val="28"/>
          <w:szCs w:val="28"/>
          <w:u w:color="000000" w:themeColor="text1"/>
          <w:lang w:val="sv-SE"/>
        </w:rPr>
        <w:t>hỗ trợ</w:t>
      </w:r>
      <w:r w:rsidR="006D76A0" w:rsidRPr="007A2821">
        <w:rPr>
          <w:rFonts w:eastAsia="Calibri"/>
          <w:b/>
          <w:sz w:val="28"/>
          <w:szCs w:val="28"/>
          <w:u w:color="000000" w:themeColor="text1"/>
          <w:lang w:val="sv-SE"/>
        </w:rPr>
        <w:t>, bồi dưỡng h</w:t>
      </w:r>
      <w:r w:rsidR="00DC6D6B" w:rsidRPr="007A2821">
        <w:rPr>
          <w:rFonts w:eastAsia="Calibri"/>
          <w:b/>
          <w:sz w:val="28"/>
          <w:szCs w:val="28"/>
          <w:u w:color="000000" w:themeColor="text1"/>
          <w:lang w:val="sv-SE"/>
        </w:rPr>
        <w:t>à</w:t>
      </w:r>
      <w:r w:rsidR="006D76A0" w:rsidRPr="007A2821">
        <w:rPr>
          <w:rFonts w:eastAsia="Calibri"/>
          <w:b/>
          <w:sz w:val="28"/>
          <w:szCs w:val="28"/>
          <w:u w:color="000000" w:themeColor="text1"/>
          <w:lang w:val="sv-SE"/>
        </w:rPr>
        <w:t>ng tháng</w:t>
      </w:r>
    </w:p>
    <w:p w14:paraId="0E876695" w14:textId="77777777" w:rsidR="00A1638D" w:rsidRPr="007A2821" w:rsidRDefault="004D2A32" w:rsidP="00800757">
      <w:pPr>
        <w:widowControl w:val="0"/>
        <w:spacing w:before="80"/>
        <w:ind w:firstLine="567"/>
        <w:jc w:val="both"/>
        <w:rPr>
          <w:rFonts w:eastAsia="Calibri"/>
          <w:sz w:val="28"/>
          <w:szCs w:val="28"/>
          <w:u w:color="000000" w:themeColor="text1"/>
          <w:lang w:val="sv-SE"/>
        </w:rPr>
      </w:pPr>
      <w:r w:rsidRPr="007A2821">
        <w:rPr>
          <w:rFonts w:eastAsia="Calibri"/>
          <w:sz w:val="28"/>
          <w:szCs w:val="28"/>
          <w:u w:color="000000" w:themeColor="text1"/>
          <w:lang w:val="sv-SE"/>
        </w:rPr>
        <w:t xml:space="preserve">1. </w:t>
      </w:r>
      <w:r w:rsidR="00A1638D" w:rsidRPr="007A2821">
        <w:rPr>
          <w:rFonts w:eastAsia="Calibri"/>
          <w:sz w:val="28"/>
          <w:szCs w:val="28"/>
          <w:u w:color="000000" w:themeColor="text1"/>
          <w:lang w:val="sv-SE"/>
        </w:rPr>
        <w:t>Mức hỗ trợ</w:t>
      </w:r>
      <w:r w:rsidRPr="007A2821">
        <w:rPr>
          <w:rFonts w:eastAsia="Calibri"/>
          <w:sz w:val="28"/>
          <w:szCs w:val="28"/>
          <w:u w:color="000000" w:themeColor="text1"/>
          <w:lang w:val="sv-SE"/>
        </w:rPr>
        <w:t xml:space="preserve"> theo chức danh</w:t>
      </w:r>
    </w:p>
    <w:p w14:paraId="7B772AE2" w14:textId="1CCDE58F" w:rsidR="00A1638D" w:rsidRPr="007A2821" w:rsidRDefault="00F42D13" w:rsidP="00800757">
      <w:pPr>
        <w:widowControl w:val="0"/>
        <w:autoSpaceDE w:val="0"/>
        <w:autoSpaceDN w:val="0"/>
        <w:adjustRightInd w:val="0"/>
        <w:spacing w:before="80"/>
        <w:ind w:firstLine="567"/>
        <w:jc w:val="both"/>
        <w:rPr>
          <w:rFonts w:eastAsia="Calibri"/>
          <w:bCs/>
          <w:iCs/>
          <w:sz w:val="28"/>
          <w:szCs w:val="28"/>
          <w:u w:color="000000" w:themeColor="text1"/>
          <w:lang w:val="sv-SE"/>
        </w:rPr>
      </w:pPr>
      <w:r w:rsidRPr="007A2821">
        <w:rPr>
          <w:rFonts w:eastAsia="Calibri"/>
          <w:bCs/>
          <w:iCs/>
          <w:sz w:val="28"/>
          <w:szCs w:val="28"/>
          <w:u w:color="000000" w:themeColor="text1"/>
          <w:lang w:val="sv-SE"/>
        </w:rPr>
        <w:t>a)</w:t>
      </w:r>
      <w:r w:rsidR="00A1638D" w:rsidRPr="007A2821">
        <w:rPr>
          <w:rFonts w:eastAsia="Calibri"/>
          <w:bCs/>
          <w:iCs/>
          <w:sz w:val="28"/>
          <w:szCs w:val="28"/>
          <w:u w:color="000000" w:themeColor="text1"/>
          <w:lang w:val="sv-SE"/>
        </w:rPr>
        <w:t xml:space="preserve"> Tổ trưởng: 3.600.000</w:t>
      </w:r>
      <w:r w:rsidR="007A2821" w:rsidRPr="007A2821">
        <w:rPr>
          <w:rFonts w:eastAsia="Calibri"/>
          <w:bCs/>
          <w:iCs/>
          <w:sz w:val="28"/>
          <w:szCs w:val="28"/>
          <w:u w:color="000000" w:themeColor="text1"/>
          <w:lang w:val="sv-SE"/>
        </w:rPr>
        <w:t xml:space="preserve"> </w:t>
      </w:r>
      <w:r w:rsidR="00A1638D" w:rsidRPr="007A2821">
        <w:rPr>
          <w:rFonts w:eastAsia="Calibri"/>
          <w:bCs/>
          <w:iCs/>
          <w:sz w:val="28"/>
          <w:szCs w:val="28"/>
          <w:u w:color="000000" w:themeColor="text1"/>
          <w:lang w:val="sv-SE"/>
        </w:rPr>
        <w:t>đồng/ngườ</w:t>
      </w:r>
      <w:r w:rsidR="000D6EA9" w:rsidRPr="007A2821">
        <w:rPr>
          <w:rFonts w:eastAsia="Calibri"/>
          <w:bCs/>
          <w:iCs/>
          <w:sz w:val="28"/>
          <w:szCs w:val="28"/>
          <w:u w:color="000000" w:themeColor="text1"/>
          <w:lang w:val="sv-SE"/>
        </w:rPr>
        <w:t>i/tháng.</w:t>
      </w:r>
    </w:p>
    <w:p w14:paraId="25B50841" w14:textId="77777777" w:rsidR="00A1638D" w:rsidRPr="007A2821" w:rsidRDefault="00F42D13" w:rsidP="00800757">
      <w:pPr>
        <w:widowControl w:val="0"/>
        <w:autoSpaceDE w:val="0"/>
        <w:autoSpaceDN w:val="0"/>
        <w:adjustRightInd w:val="0"/>
        <w:spacing w:before="80"/>
        <w:ind w:firstLine="567"/>
        <w:jc w:val="both"/>
        <w:rPr>
          <w:rFonts w:eastAsia="Calibri"/>
          <w:bCs/>
          <w:iCs/>
          <w:sz w:val="28"/>
          <w:szCs w:val="28"/>
          <w:u w:color="000000" w:themeColor="text1"/>
          <w:lang w:val="sv-SE"/>
        </w:rPr>
      </w:pPr>
      <w:r w:rsidRPr="007A2821">
        <w:rPr>
          <w:rFonts w:eastAsia="Calibri"/>
          <w:bCs/>
          <w:iCs/>
          <w:sz w:val="28"/>
          <w:szCs w:val="28"/>
          <w:u w:color="000000" w:themeColor="text1"/>
          <w:lang w:val="sv-SE"/>
        </w:rPr>
        <w:t>b)</w:t>
      </w:r>
      <w:r w:rsidR="00A1638D" w:rsidRPr="007A2821">
        <w:rPr>
          <w:rFonts w:eastAsia="Calibri"/>
          <w:bCs/>
          <w:iCs/>
          <w:sz w:val="28"/>
          <w:szCs w:val="28"/>
          <w:u w:color="000000" w:themeColor="text1"/>
          <w:lang w:val="sv-SE"/>
        </w:rPr>
        <w:t xml:space="preserve"> Tổ phó: 2.700.000 đồng/ngườ</w:t>
      </w:r>
      <w:r w:rsidR="000D6EA9" w:rsidRPr="007A2821">
        <w:rPr>
          <w:rFonts w:eastAsia="Calibri"/>
          <w:bCs/>
          <w:iCs/>
          <w:sz w:val="28"/>
          <w:szCs w:val="28"/>
          <w:u w:color="000000" w:themeColor="text1"/>
          <w:lang w:val="sv-SE"/>
        </w:rPr>
        <w:t>i/tháng.</w:t>
      </w:r>
    </w:p>
    <w:p w14:paraId="2D0A6BAC" w14:textId="77777777" w:rsidR="00A1638D" w:rsidRPr="007A2821" w:rsidRDefault="00F42D13" w:rsidP="00800757">
      <w:pPr>
        <w:widowControl w:val="0"/>
        <w:autoSpaceDE w:val="0"/>
        <w:autoSpaceDN w:val="0"/>
        <w:adjustRightInd w:val="0"/>
        <w:spacing w:before="80"/>
        <w:ind w:firstLine="567"/>
        <w:jc w:val="both"/>
        <w:rPr>
          <w:rFonts w:eastAsia="Calibri"/>
          <w:bCs/>
          <w:iCs/>
          <w:sz w:val="28"/>
          <w:szCs w:val="28"/>
          <w:u w:color="000000" w:themeColor="text1"/>
          <w:lang w:val="sv-SE"/>
        </w:rPr>
      </w:pPr>
      <w:r w:rsidRPr="007A2821">
        <w:rPr>
          <w:rFonts w:eastAsia="Calibri"/>
          <w:bCs/>
          <w:iCs/>
          <w:sz w:val="28"/>
          <w:szCs w:val="28"/>
          <w:u w:color="000000" w:themeColor="text1"/>
          <w:lang w:val="sv-SE"/>
        </w:rPr>
        <w:t>c)</w:t>
      </w:r>
      <w:r w:rsidR="00A1638D" w:rsidRPr="007A2821">
        <w:rPr>
          <w:rFonts w:eastAsia="Calibri"/>
          <w:bCs/>
          <w:iCs/>
          <w:sz w:val="28"/>
          <w:szCs w:val="28"/>
          <w:u w:color="000000" w:themeColor="text1"/>
          <w:lang w:val="sv-SE"/>
        </w:rPr>
        <w:t xml:space="preserve"> Tổ viên: 1.800.000 đồng/người/tháng.</w:t>
      </w:r>
    </w:p>
    <w:p w14:paraId="03D178F5" w14:textId="77777777" w:rsidR="00A1638D" w:rsidRPr="007A2821" w:rsidRDefault="004D2A32" w:rsidP="00800757">
      <w:pPr>
        <w:widowControl w:val="0"/>
        <w:autoSpaceDE w:val="0"/>
        <w:autoSpaceDN w:val="0"/>
        <w:adjustRightInd w:val="0"/>
        <w:spacing w:before="80"/>
        <w:ind w:firstLine="567"/>
        <w:jc w:val="both"/>
        <w:rPr>
          <w:rFonts w:eastAsia="Calibri"/>
          <w:bCs/>
          <w:iCs/>
          <w:sz w:val="28"/>
          <w:szCs w:val="28"/>
          <w:u w:color="000000" w:themeColor="text1"/>
          <w:lang w:val="sv-SE"/>
        </w:rPr>
      </w:pPr>
      <w:r w:rsidRPr="007A2821">
        <w:rPr>
          <w:rFonts w:eastAsia="Calibri"/>
          <w:bCs/>
          <w:iCs/>
          <w:sz w:val="28"/>
          <w:szCs w:val="28"/>
          <w:u w:color="000000" w:themeColor="text1"/>
          <w:lang w:val="sv-SE"/>
        </w:rPr>
        <w:t xml:space="preserve">2. </w:t>
      </w:r>
      <w:r w:rsidR="00A1638D" w:rsidRPr="007A2821">
        <w:rPr>
          <w:rFonts w:eastAsia="Calibri"/>
          <w:bCs/>
          <w:iCs/>
          <w:sz w:val="28"/>
          <w:szCs w:val="28"/>
          <w:u w:color="000000" w:themeColor="text1"/>
          <w:lang w:val="sv-SE"/>
        </w:rPr>
        <w:t>Mức hỗ trợ theo trình độ đào tạ</w:t>
      </w:r>
      <w:r w:rsidR="00C3150E" w:rsidRPr="007A2821">
        <w:rPr>
          <w:rFonts w:eastAsia="Calibri"/>
          <w:bCs/>
          <w:iCs/>
          <w:sz w:val="28"/>
          <w:szCs w:val="28"/>
          <w:u w:color="000000" w:themeColor="text1"/>
          <w:lang w:val="sv-SE"/>
        </w:rPr>
        <w:t>o</w:t>
      </w:r>
    </w:p>
    <w:p w14:paraId="161A0FD2" w14:textId="77777777" w:rsidR="00A1638D" w:rsidRPr="007A2821" w:rsidRDefault="00F42D13" w:rsidP="00800757">
      <w:pPr>
        <w:widowControl w:val="0"/>
        <w:autoSpaceDE w:val="0"/>
        <w:autoSpaceDN w:val="0"/>
        <w:adjustRightInd w:val="0"/>
        <w:spacing w:before="80"/>
        <w:ind w:firstLine="567"/>
        <w:jc w:val="both"/>
        <w:rPr>
          <w:rFonts w:eastAsia="Calibri"/>
          <w:bCs/>
          <w:iCs/>
          <w:sz w:val="28"/>
          <w:szCs w:val="28"/>
          <w:u w:color="000000" w:themeColor="text1"/>
          <w:lang w:val="sv-SE"/>
        </w:rPr>
      </w:pPr>
      <w:r w:rsidRPr="007A2821">
        <w:rPr>
          <w:rFonts w:eastAsia="Calibri"/>
          <w:bCs/>
          <w:iCs/>
          <w:sz w:val="28"/>
          <w:szCs w:val="28"/>
          <w:u w:color="000000" w:themeColor="text1"/>
          <w:lang w:val="sv-SE"/>
        </w:rPr>
        <w:t>a)</w:t>
      </w:r>
      <w:r w:rsidR="00A1638D" w:rsidRPr="007A2821">
        <w:rPr>
          <w:rFonts w:eastAsia="Calibri"/>
          <w:bCs/>
          <w:iCs/>
          <w:sz w:val="28"/>
          <w:szCs w:val="28"/>
          <w:u w:color="000000" w:themeColor="text1"/>
          <w:lang w:val="sv-SE"/>
        </w:rPr>
        <w:t xml:space="preserve"> Đại học: 1.200.000 đồng/ngườ</w:t>
      </w:r>
      <w:r w:rsidR="000D6EA9" w:rsidRPr="007A2821">
        <w:rPr>
          <w:rFonts w:eastAsia="Calibri"/>
          <w:bCs/>
          <w:iCs/>
          <w:sz w:val="28"/>
          <w:szCs w:val="28"/>
          <w:u w:color="000000" w:themeColor="text1"/>
          <w:lang w:val="sv-SE"/>
        </w:rPr>
        <w:t>i/tháng.</w:t>
      </w:r>
    </w:p>
    <w:p w14:paraId="00DDA357" w14:textId="77777777" w:rsidR="00A1638D" w:rsidRPr="007A2821" w:rsidRDefault="00F42D13" w:rsidP="00800757">
      <w:pPr>
        <w:widowControl w:val="0"/>
        <w:autoSpaceDE w:val="0"/>
        <w:autoSpaceDN w:val="0"/>
        <w:adjustRightInd w:val="0"/>
        <w:spacing w:before="100"/>
        <w:ind w:firstLine="567"/>
        <w:jc w:val="both"/>
        <w:rPr>
          <w:rFonts w:eastAsia="Calibri"/>
          <w:bCs/>
          <w:iCs/>
          <w:sz w:val="28"/>
          <w:szCs w:val="28"/>
          <w:u w:color="000000" w:themeColor="text1"/>
          <w:lang w:val="sv-SE"/>
        </w:rPr>
      </w:pPr>
      <w:r w:rsidRPr="007A2821">
        <w:rPr>
          <w:rFonts w:eastAsia="Calibri"/>
          <w:bCs/>
          <w:iCs/>
          <w:sz w:val="28"/>
          <w:szCs w:val="28"/>
          <w:u w:color="000000" w:themeColor="text1"/>
          <w:lang w:val="sv-SE"/>
        </w:rPr>
        <w:t>b)</w:t>
      </w:r>
      <w:r w:rsidR="00A1638D" w:rsidRPr="007A2821">
        <w:rPr>
          <w:rFonts w:eastAsia="Calibri"/>
          <w:bCs/>
          <w:iCs/>
          <w:sz w:val="28"/>
          <w:szCs w:val="28"/>
          <w:u w:color="000000" w:themeColor="text1"/>
          <w:lang w:val="sv-SE"/>
        </w:rPr>
        <w:t xml:space="preserve"> Cao đẳng: 750.000 đồng/ngườ</w:t>
      </w:r>
      <w:r w:rsidR="000D6EA9" w:rsidRPr="007A2821">
        <w:rPr>
          <w:rFonts w:eastAsia="Calibri"/>
          <w:bCs/>
          <w:iCs/>
          <w:sz w:val="28"/>
          <w:szCs w:val="28"/>
          <w:u w:color="000000" w:themeColor="text1"/>
          <w:lang w:val="sv-SE"/>
        </w:rPr>
        <w:t>i/tháng.</w:t>
      </w:r>
    </w:p>
    <w:p w14:paraId="51CFEEFC" w14:textId="77777777" w:rsidR="00A1638D" w:rsidRPr="007A2821" w:rsidRDefault="00F42D13" w:rsidP="00800757">
      <w:pPr>
        <w:widowControl w:val="0"/>
        <w:autoSpaceDE w:val="0"/>
        <w:autoSpaceDN w:val="0"/>
        <w:adjustRightInd w:val="0"/>
        <w:spacing w:before="100"/>
        <w:ind w:firstLine="567"/>
        <w:jc w:val="both"/>
        <w:rPr>
          <w:rFonts w:eastAsia="Calibri"/>
          <w:bCs/>
          <w:iCs/>
          <w:sz w:val="28"/>
          <w:szCs w:val="28"/>
          <w:u w:color="000000" w:themeColor="text1"/>
          <w:lang w:val="sv-SE"/>
        </w:rPr>
      </w:pPr>
      <w:r w:rsidRPr="007A2821">
        <w:rPr>
          <w:rFonts w:eastAsia="Calibri"/>
          <w:bCs/>
          <w:iCs/>
          <w:sz w:val="28"/>
          <w:szCs w:val="28"/>
          <w:u w:color="000000" w:themeColor="text1"/>
          <w:lang w:val="sv-SE"/>
        </w:rPr>
        <w:t>c)</w:t>
      </w:r>
      <w:r w:rsidR="00A1638D" w:rsidRPr="007A2821">
        <w:rPr>
          <w:rFonts w:eastAsia="Calibri"/>
          <w:bCs/>
          <w:iCs/>
          <w:sz w:val="28"/>
          <w:szCs w:val="28"/>
          <w:u w:color="000000" w:themeColor="text1"/>
          <w:lang w:val="sv-SE"/>
        </w:rPr>
        <w:t xml:space="preserve"> Trung cấp: 500.000 đồng/người/tháng.</w:t>
      </w:r>
    </w:p>
    <w:p w14:paraId="31102419" w14:textId="77777777" w:rsidR="00A1638D" w:rsidRPr="007A2821" w:rsidRDefault="004D2A32" w:rsidP="00800757">
      <w:pPr>
        <w:widowControl w:val="0"/>
        <w:autoSpaceDE w:val="0"/>
        <w:autoSpaceDN w:val="0"/>
        <w:adjustRightInd w:val="0"/>
        <w:spacing w:before="100"/>
        <w:ind w:firstLine="567"/>
        <w:jc w:val="both"/>
        <w:rPr>
          <w:rFonts w:eastAsia="Calibri"/>
          <w:bCs/>
          <w:iCs/>
          <w:sz w:val="28"/>
          <w:szCs w:val="28"/>
          <w:u w:color="000000" w:themeColor="text1"/>
          <w:lang w:val="sv-SE"/>
        </w:rPr>
      </w:pPr>
      <w:r w:rsidRPr="007A2821">
        <w:rPr>
          <w:rFonts w:eastAsia="Calibri"/>
          <w:bCs/>
          <w:iCs/>
          <w:sz w:val="28"/>
          <w:szCs w:val="28"/>
          <w:u w:color="000000" w:themeColor="text1"/>
          <w:lang w:val="sv-SE"/>
        </w:rPr>
        <w:t xml:space="preserve">3. </w:t>
      </w:r>
      <w:r w:rsidR="00A1638D" w:rsidRPr="007A2821">
        <w:rPr>
          <w:rFonts w:eastAsia="Calibri"/>
          <w:bCs/>
          <w:iCs/>
          <w:sz w:val="28"/>
          <w:szCs w:val="28"/>
          <w:u w:color="000000" w:themeColor="text1"/>
          <w:lang w:val="sv-SE"/>
        </w:rPr>
        <w:t>Hỗ trợ tiền thâm niên</w:t>
      </w:r>
    </w:p>
    <w:p w14:paraId="53459D43" w14:textId="21EC50A1" w:rsidR="00A1638D" w:rsidRPr="007A2821" w:rsidRDefault="00C3150E" w:rsidP="00800757">
      <w:pPr>
        <w:widowControl w:val="0"/>
        <w:autoSpaceDE w:val="0"/>
        <w:autoSpaceDN w:val="0"/>
        <w:adjustRightInd w:val="0"/>
        <w:spacing w:before="100"/>
        <w:ind w:firstLine="567"/>
        <w:jc w:val="both"/>
        <w:rPr>
          <w:rFonts w:eastAsia="Calibri"/>
          <w:bCs/>
          <w:iCs/>
          <w:sz w:val="28"/>
          <w:szCs w:val="28"/>
          <w:u w:color="000000" w:themeColor="text1"/>
          <w:lang w:val="sv-SE"/>
        </w:rPr>
      </w:pPr>
      <w:r w:rsidRPr="007A2821">
        <w:rPr>
          <w:rFonts w:eastAsia="Calibri"/>
          <w:bCs/>
          <w:iCs/>
          <w:sz w:val="28"/>
          <w:szCs w:val="28"/>
          <w:u w:color="000000" w:themeColor="text1"/>
          <w:lang w:val="sv-SE"/>
        </w:rPr>
        <w:t xml:space="preserve">a) </w:t>
      </w:r>
      <w:r w:rsidR="00A1638D" w:rsidRPr="007A2821">
        <w:rPr>
          <w:rFonts w:eastAsia="Calibri"/>
          <w:bCs/>
          <w:iCs/>
          <w:sz w:val="28"/>
          <w:szCs w:val="28"/>
          <w:u w:color="000000" w:themeColor="text1"/>
          <w:lang w:val="sv-SE"/>
        </w:rPr>
        <w:t>Thành viên Tổ bảo vệ an ninh, trật tự có thời gian công tác liên tục từ đủ 60 tháng (05 năm) trở lên được hưởng mức hỗ trợ thâm niên 70.000</w:t>
      </w:r>
      <w:r w:rsidR="007A2821" w:rsidRPr="007A2821">
        <w:rPr>
          <w:rFonts w:eastAsia="Calibri"/>
          <w:bCs/>
          <w:iCs/>
          <w:sz w:val="28"/>
          <w:szCs w:val="28"/>
          <w:u w:color="000000" w:themeColor="text1"/>
          <w:lang w:val="sv-SE"/>
        </w:rPr>
        <w:t xml:space="preserve"> </w:t>
      </w:r>
      <w:r w:rsidR="00A1638D" w:rsidRPr="007A2821">
        <w:rPr>
          <w:rFonts w:eastAsia="Calibri"/>
          <w:bCs/>
          <w:iCs/>
          <w:sz w:val="28"/>
          <w:szCs w:val="28"/>
          <w:u w:color="000000" w:themeColor="text1"/>
          <w:lang w:val="sv-SE"/>
        </w:rPr>
        <w:t>đồng/tháng. Từ năm công tác thứ sáu trở đi, mỗi năm được cộng thêm 7.000 đồng/tháng vào mức hỗ trợ thâm niên.</w:t>
      </w:r>
    </w:p>
    <w:p w14:paraId="30AEE670" w14:textId="77777777" w:rsidR="00A1638D" w:rsidRPr="007A2821" w:rsidRDefault="00C3150E" w:rsidP="00800757">
      <w:pPr>
        <w:widowControl w:val="0"/>
        <w:autoSpaceDE w:val="0"/>
        <w:autoSpaceDN w:val="0"/>
        <w:adjustRightInd w:val="0"/>
        <w:spacing w:before="100"/>
        <w:ind w:firstLine="567"/>
        <w:jc w:val="both"/>
        <w:rPr>
          <w:rFonts w:eastAsia="Calibri"/>
          <w:bCs/>
          <w:iCs/>
          <w:sz w:val="28"/>
          <w:szCs w:val="28"/>
          <w:u w:color="000000" w:themeColor="text1"/>
          <w:lang w:val="sv-SE"/>
        </w:rPr>
      </w:pPr>
      <w:r w:rsidRPr="007A2821">
        <w:rPr>
          <w:rFonts w:eastAsia="Calibri"/>
          <w:bCs/>
          <w:iCs/>
          <w:sz w:val="28"/>
          <w:szCs w:val="28"/>
          <w:u w:color="000000" w:themeColor="text1"/>
          <w:lang w:val="sv-SE"/>
        </w:rPr>
        <w:t xml:space="preserve">b) </w:t>
      </w:r>
      <w:r w:rsidR="00A1638D" w:rsidRPr="007A2821">
        <w:rPr>
          <w:rFonts w:eastAsia="Calibri"/>
          <w:bCs/>
          <w:iCs/>
          <w:sz w:val="28"/>
          <w:szCs w:val="28"/>
          <w:u w:color="000000" w:themeColor="text1"/>
          <w:lang w:val="sv-SE"/>
        </w:rPr>
        <w:t>Đối với các trường hợp được kiện toàn, sắp xếp từ lực lượng Công an xã bán chuyên trách, Bảo vệ dân phố, Dân phòng, thời gian công tác để tính thâm niên được tính liên tục kể từ thời điểm có quyết định công nhận, bố trí tham gia thực hiện nhiệm vụ trong lực lượng nêu trên.</w:t>
      </w:r>
    </w:p>
    <w:p w14:paraId="40CB1B06" w14:textId="77777777" w:rsidR="00A1638D" w:rsidRPr="007A2821" w:rsidRDefault="004D2A32" w:rsidP="00800757">
      <w:pPr>
        <w:autoSpaceDE w:val="0"/>
        <w:autoSpaceDN w:val="0"/>
        <w:adjustRightInd w:val="0"/>
        <w:spacing w:before="120"/>
        <w:ind w:firstLine="567"/>
        <w:jc w:val="both"/>
        <w:rPr>
          <w:rFonts w:eastAsia="Calibri"/>
          <w:bCs/>
          <w:iCs/>
          <w:sz w:val="28"/>
          <w:szCs w:val="28"/>
          <w:u w:color="000000" w:themeColor="text1"/>
          <w:lang w:val="sv-SE"/>
        </w:rPr>
      </w:pPr>
      <w:r w:rsidRPr="007A2821">
        <w:rPr>
          <w:rFonts w:eastAsia="Calibri"/>
          <w:bCs/>
          <w:iCs/>
          <w:sz w:val="28"/>
          <w:szCs w:val="28"/>
          <w:u w:color="000000" w:themeColor="text1"/>
          <w:lang w:val="sv-SE"/>
        </w:rPr>
        <w:lastRenderedPageBreak/>
        <w:t xml:space="preserve">4. </w:t>
      </w:r>
      <w:r w:rsidR="00A1638D" w:rsidRPr="007A2821">
        <w:rPr>
          <w:rFonts w:eastAsia="Calibri"/>
          <w:bCs/>
          <w:iCs/>
          <w:sz w:val="28"/>
          <w:szCs w:val="28"/>
          <w:u w:color="000000" w:themeColor="text1"/>
          <w:lang w:val="sv-SE"/>
        </w:rPr>
        <w:t>Hỗ trợ thực hiện nhiệm vụ bảo đảm an ninh, trật tự hoặc tuần tra ban đêm</w:t>
      </w:r>
    </w:p>
    <w:p w14:paraId="4AD881D5" w14:textId="77777777" w:rsidR="00C3150E" w:rsidRPr="007A2821" w:rsidRDefault="00A1638D" w:rsidP="00800757">
      <w:pPr>
        <w:autoSpaceDE w:val="0"/>
        <w:autoSpaceDN w:val="0"/>
        <w:adjustRightInd w:val="0"/>
        <w:spacing w:before="140"/>
        <w:ind w:firstLine="567"/>
        <w:jc w:val="both"/>
        <w:rPr>
          <w:rFonts w:eastAsia="Calibri"/>
          <w:bCs/>
          <w:iCs/>
          <w:sz w:val="28"/>
          <w:szCs w:val="28"/>
          <w:u w:color="000000" w:themeColor="text1"/>
          <w:lang w:val="sv-SE"/>
        </w:rPr>
      </w:pPr>
      <w:r w:rsidRPr="007A2821">
        <w:rPr>
          <w:rFonts w:eastAsia="Calibri"/>
          <w:bCs/>
          <w:iCs/>
          <w:sz w:val="28"/>
          <w:szCs w:val="28"/>
          <w:u w:color="000000" w:themeColor="text1"/>
          <w:lang w:val="sv-SE"/>
        </w:rPr>
        <w:t>Khi được phân công hoặc huy động thực hiện nhiệm vụ bảo đảm an ninh, trật tự hoặc tuần tra ban đêm theo kế hoạch được cấp có thẩm quyền phê duyệt (tính từ 22 giờ đêm hôm trước đến 06 giờ sáng hôm sau), thành viên Tổ bảo vệ</w:t>
      </w:r>
      <w:r w:rsidR="00C3150E" w:rsidRPr="007A2821">
        <w:rPr>
          <w:rFonts w:eastAsia="Calibri"/>
          <w:bCs/>
          <w:iCs/>
          <w:sz w:val="28"/>
          <w:szCs w:val="28"/>
          <w:u w:color="000000" w:themeColor="text1"/>
          <w:lang w:val="sv-SE"/>
        </w:rPr>
        <w:t xml:space="preserve"> an ninh, trật tự được hỗ trợ 150.000 đồng/người/đêm, tối đa không quá 15 đêm/người/tháng (kể cả các ngày thứ bảy, chủ nhật và lễ, tết).</w:t>
      </w:r>
    </w:p>
    <w:p w14:paraId="6EF99B3F" w14:textId="77777777" w:rsidR="00310741" w:rsidRPr="007A2821" w:rsidRDefault="00A1638D" w:rsidP="00800757">
      <w:pPr>
        <w:autoSpaceDE w:val="0"/>
        <w:autoSpaceDN w:val="0"/>
        <w:adjustRightInd w:val="0"/>
        <w:spacing w:before="140"/>
        <w:ind w:firstLine="567"/>
        <w:jc w:val="both"/>
        <w:rPr>
          <w:sz w:val="28"/>
          <w:szCs w:val="28"/>
          <w:u w:color="000000" w:themeColor="text1"/>
          <w:lang w:val="sv-SE"/>
        </w:rPr>
      </w:pPr>
      <w:r w:rsidRPr="007A2821">
        <w:rPr>
          <w:rFonts w:eastAsia="Calibri"/>
          <w:bCs/>
          <w:iCs/>
          <w:sz w:val="28"/>
          <w:szCs w:val="28"/>
          <w:u w:color="000000" w:themeColor="text1"/>
          <w:lang w:val="sv-SE"/>
        </w:rPr>
        <w:t xml:space="preserve">Việc chi trả được thực hiện căn cứ danh sách, kế hoạch và xác nhận thực tế do Trưởng Công an cấp xã tổng hợp, trình Chủ tịch </w:t>
      </w:r>
      <w:r w:rsidR="00F42D13" w:rsidRPr="007A2821">
        <w:rPr>
          <w:rFonts w:eastAsia="Calibri"/>
          <w:bCs/>
          <w:iCs/>
          <w:sz w:val="28"/>
          <w:szCs w:val="28"/>
          <w:u w:color="000000" w:themeColor="text1"/>
          <w:lang w:val="sv-SE"/>
        </w:rPr>
        <w:t>Ủy ban nhân dân</w:t>
      </w:r>
      <w:r w:rsidRPr="007A2821">
        <w:rPr>
          <w:rFonts w:eastAsia="Calibri"/>
          <w:bCs/>
          <w:iCs/>
          <w:sz w:val="28"/>
          <w:szCs w:val="28"/>
          <w:u w:color="000000" w:themeColor="text1"/>
          <w:lang w:val="sv-SE"/>
        </w:rPr>
        <w:t xml:space="preserve"> cấp xã phê duyệt.</w:t>
      </w:r>
    </w:p>
    <w:p w14:paraId="78C5BC0A" w14:textId="77777777" w:rsidR="00D53A53" w:rsidRPr="007A2821" w:rsidRDefault="00D53A53" w:rsidP="00800757">
      <w:pPr>
        <w:shd w:val="clear" w:color="auto" w:fill="FFFFFF"/>
        <w:spacing w:before="140"/>
        <w:ind w:firstLine="567"/>
        <w:jc w:val="both"/>
        <w:rPr>
          <w:b/>
          <w:bCs/>
          <w:sz w:val="28"/>
          <w:szCs w:val="28"/>
          <w:u w:color="000000" w:themeColor="text1"/>
          <w:lang w:val="sv-SE"/>
        </w:rPr>
      </w:pPr>
      <w:r w:rsidRPr="007A2821">
        <w:rPr>
          <w:b/>
          <w:bCs/>
          <w:sz w:val="28"/>
          <w:szCs w:val="28"/>
          <w:u w:color="000000" w:themeColor="text1"/>
          <w:lang w:val="sv-SE"/>
        </w:rPr>
        <w:t xml:space="preserve">Điều 5. Hỗ trợ Bảo hiểm xã hội </w:t>
      </w:r>
      <w:r w:rsidR="001F314F" w:rsidRPr="007A2821">
        <w:rPr>
          <w:b/>
          <w:bCs/>
          <w:sz w:val="28"/>
          <w:szCs w:val="28"/>
          <w:u w:color="000000" w:themeColor="text1"/>
          <w:lang w:val="sv-SE"/>
        </w:rPr>
        <w:t xml:space="preserve">tự nguyện </w:t>
      </w:r>
      <w:r w:rsidRPr="007A2821">
        <w:rPr>
          <w:b/>
          <w:bCs/>
          <w:sz w:val="28"/>
          <w:szCs w:val="28"/>
          <w:u w:color="000000" w:themeColor="text1"/>
          <w:lang w:val="sv-SE"/>
        </w:rPr>
        <w:t>và Bảo hiểm y tế</w:t>
      </w:r>
    </w:p>
    <w:p w14:paraId="54CBCB16" w14:textId="77777777" w:rsidR="00150F6B" w:rsidRPr="007A2821" w:rsidRDefault="000D6EA9" w:rsidP="00800757">
      <w:pPr>
        <w:shd w:val="clear" w:color="auto" w:fill="FFFFFF"/>
        <w:spacing w:before="140"/>
        <w:ind w:firstLine="567"/>
        <w:jc w:val="both"/>
        <w:rPr>
          <w:sz w:val="28"/>
          <w:szCs w:val="28"/>
          <w:u w:color="000000" w:themeColor="text1"/>
          <w:lang w:val="sv-SE"/>
        </w:rPr>
      </w:pPr>
      <w:r w:rsidRPr="007A2821">
        <w:rPr>
          <w:sz w:val="28"/>
          <w:szCs w:val="28"/>
          <w:u w:color="000000" w:themeColor="text1"/>
          <w:lang w:val="sv-SE"/>
        </w:rPr>
        <w:t>1. Bảo hiểm xã hội tự nguyện</w:t>
      </w:r>
    </w:p>
    <w:p w14:paraId="293AE3C9" w14:textId="77777777" w:rsidR="00B8183C" w:rsidRPr="007A2821" w:rsidRDefault="00DC2948" w:rsidP="00800757">
      <w:pPr>
        <w:shd w:val="clear" w:color="auto" w:fill="FFFFFF"/>
        <w:spacing w:before="140"/>
        <w:ind w:firstLine="567"/>
        <w:jc w:val="both"/>
        <w:rPr>
          <w:sz w:val="28"/>
          <w:szCs w:val="28"/>
          <w:u w:color="000000" w:themeColor="text1"/>
          <w:lang w:val="sv-SE"/>
        </w:rPr>
      </w:pPr>
      <w:r w:rsidRPr="007A2821">
        <w:rPr>
          <w:sz w:val="28"/>
          <w:szCs w:val="28"/>
          <w:u w:color="000000" w:themeColor="text1"/>
          <w:lang w:val="sv-SE"/>
        </w:rPr>
        <w:t xml:space="preserve">a) </w:t>
      </w:r>
      <w:r w:rsidR="00B8183C" w:rsidRPr="007A2821">
        <w:rPr>
          <w:sz w:val="28"/>
          <w:szCs w:val="28"/>
          <w:u w:color="000000" w:themeColor="text1"/>
          <w:lang w:val="sv-SE"/>
        </w:rPr>
        <w:t>Thành viên Lực lượng tham gia bảo vệ an ninh, trật tự ở cơ sở có trách nhiệm tham gia Bảo hiểm xã hội tự nguyện để được hưởng các chế độ bảo hiểm theo quy định của pháp luật.</w:t>
      </w:r>
    </w:p>
    <w:p w14:paraId="534152DC" w14:textId="77777777" w:rsidR="00B8183C" w:rsidRPr="007A2821" w:rsidRDefault="00DC2948" w:rsidP="00800757">
      <w:pPr>
        <w:shd w:val="clear" w:color="auto" w:fill="FFFFFF"/>
        <w:spacing w:before="140"/>
        <w:ind w:firstLine="567"/>
        <w:jc w:val="both"/>
        <w:rPr>
          <w:sz w:val="28"/>
          <w:szCs w:val="28"/>
          <w:u w:color="000000" w:themeColor="text1"/>
          <w:lang w:val="sv-SE"/>
        </w:rPr>
      </w:pPr>
      <w:r w:rsidRPr="007A2821">
        <w:rPr>
          <w:sz w:val="28"/>
          <w:szCs w:val="28"/>
          <w:u w:color="000000" w:themeColor="text1"/>
          <w:lang w:val="sv-SE"/>
        </w:rPr>
        <w:t xml:space="preserve">b) </w:t>
      </w:r>
      <w:r w:rsidR="00B8183C" w:rsidRPr="007A2821">
        <w:rPr>
          <w:sz w:val="28"/>
          <w:szCs w:val="28"/>
          <w:u w:color="000000" w:themeColor="text1"/>
          <w:lang w:val="sv-SE"/>
        </w:rPr>
        <w:t xml:space="preserve">Số tiền ngân sách nhà nước </w:t>
      </w:r>
      <w:r w:rsidR="000D6EA9" w:rsidRPr="007A2821">
        <w:rPr>
          <w:sz w:val="28"/>
          <w:szCs w:val="28"/>
          <w:u w:color="000000" w:themeColor="text1"/>
          <w:lang w:val="sv-SE"/>
        </w:rPr>
        <w:t>hỗ trợ 210.000 đồng/người/tháng.</w:t>
      </w:r>
    </w:p>
    <w:p w14:paraId="0C14AEA5" w14:textId="77777777" w:rsidR="00B8183C" w:rsidRPr="007A2821" w:rsidRDefault="00DC2948" w:rsidP="00800757">
      <w:pPr>
        <w:shd w:val="clear" w:color="auto" w:fill="FFFFFF"/>
        <w:spacing w:before="140"/>
        <w:ind w:firstLine="567"/>
        <w:jc w:val="both"/>
        <w:rPr>
          <w:sz w:val="28"/>
          <w:szCs w:val="28"/>
          <w:u w:color="000000" w:themeColor="text1"/>
          <w:lang w:val="sv-SE"/>
        </w:rPr>
      </w:pPr>
      <w:r w:rsidRPr="007A2821">
        <w:rPr>
          <w:sz w:val="28"/>
          <w:szCs w:val="28"/>
          <w:u w:color="000000" w:themeColor="text1"/>
          <w:lang w:val="sv-SE"/>
        </w:rPr>
        <w:t xml:space="preserve">c) </w:t>
      </w:r>
      <w:r w:rsidR="00B8183C" w:rsidRPr="007A2821">
        <w:rPr>
          <w:sz w:val="28"/>
          <w:szCs w:val="28"/>
          <w:u w:color="000000" w:themeColor="text1"/>
          <w:lang w:val="sv-SE"/>
        </w:rPr>
        <w:t>Việc tham gia Bảo hiểm xã hội tự nguyện là điều kiện bắt buộc để được hưởng đầy đủ các chế độ, chính sách hỗ trợ, bồi dưỡng, thâm niên và thôi việc quy định tại Nghị quyết này.</w:t>
      </w:r>
    </w:p>
    <w:p w14:paraId="107CB8ED" w14:textId="77777777" w:rsidR="00B8183C" w:rsidRPr="007A2821" w:rsidRDefault="00DC2948" w:rsidP="00800757">
      <w:pPr>
        <w:shd w:val="clear" w:color="auto" w:fill="FFFFFF"/>
        <w:spacing w:before="140"/>
        <w:ind w:firstLine="567"/>
        <w:jc w:val="both"/>
        <w:rPr>
          <w:sz w:val="28"/>
          <w:szCs w:val="28"/>
          <w:u w:color="000000" w:themeColor="text1"/>
          <w:lang w:val="sv-SE"/>
        </w:rPr>
      </w:pPr>
      <w:r w:rsidRPr="007A2821">
        <w:rPr>
          <w:sz w:val="28"/>
          <w:szCs w:val="28"/>
          <w:u w:color="000000" w:themeColor="text1"/>
          <w:lang w:val="sv-SE"/>
        </w:rPr>
        <w:t xml:space="preserve">d) </w:t>
      </w:r>
      <w:r w:rsidR="00B8183C" w:rsidRPr="007A2821">
        <w:rPr>
          <w:sz w:val="28"/>
          <w:szCs w:val="28"/>
          <w:u w:color="000000" w:themeColor="text1"/>
          <w:lang w:val="sv-SE"/>
        </w:rPr>
        <w:t>Trường hợp Chính phủ điều chỉnh mức đóng hoặc tỷ lệ hỗ trợ, mức hỗ trợ nêu trên được điều chỉnh tương ứng theo quy định mới.</w:t>
      </w:r>
    </w:p>
    <w:p w14:paraId="1BCF0C6E" w14:textId="77777777" w:rsidR="00150F6B" w:rsidRPr="007A2821" w:rsidRDefault="000D6EA9" w:rsidP="00800757">
      <w:pPr>
        <w:shd w:val="clear" w:color="auto" w:fill="FFFFFF"/>
        <w:spacing w:before="140"/>
        <w:ind w:firstLine="567"/>
        <w:jc w:val="both"/>
        <w:rPr>
          <w:sz w:val="28"/>
          <w:szCs w:val="28"/>
          <w:u w:color="000000" w:themeColor="text1"/>
          <w:lang w:val="sv-SE"/>
        </w:rPr>
      </w:pPr>
      <w:r w:rsidRPr="007A2821">
        <w:rPr>
          <w:sz w:val="28"/>
          <w:szCs w:val="28"/>
          <w:u w:color="000000" w:themeColor="text1"/>
          <w:lang w:val="sv-SE"/>
        </w:rPr>
        <w:t>2. Bảo hiểm y tế</w:t>
      </w:r>
    </w:p>
    <w:p w14:paraId="711C9181" w14:textId="77777777" w:rsidR="00150F6B" w:rsidRPr="007A2821" w:rsidRDefault="00DC2948" w:rsidP="00800757">
      <w:pPr>
        <w:shd w:val="clear" w:color="auto" w:fill="FFFFFF"/>
        <w:spacing w:before="140"/>
        <w:ind w:firstLine="567"/>
        <w:jc w:val="both"/>
        <w:rPr>
          <w:sz w:val="28"/>
          <w:szCs w:val="28"/>
          <w:u w:color="000000" w:themeColor="text1"/>
          <w:lang w:val="sv-SE"/>
        </w:rPr>
      </w:pPr>
      <w:r w:rsidRPr="007A2821">
        <w:rPr>
          <w:sz w:val="28"/>
          <w:szCs w:val="28"/>
          <w:u w:color="000000" w:themeColor="text1"/>
          <w:lang w:val="sv-SE"/>
        </w:rPr>
        <w:t xml:space="preserve">a) </w:t>
      </w:r>
      <w:r w:rsidR="00150F6B" w:rsidRPr="007A2821">
        <w:rPr>
          <w:sz w:val="28"/>
          <w:szCs w:val="28"/>
          <w:u w:color="000000" w:themeColor="text1"/>
          <w:lang w:val="sv-SE"/>
        </w:rPr>
        <w:t>Thành viên Tổ bảo vệ an ninh, trật tự ở cơ sở được ngân sách nhà nước hỗ trợ 100% mức đóng bảo hiểm y tế, tương đương 4,5% mức lương cơ sở theo Luật Bảo hiểm y tế.</w:t>
      </w:r>
    </w:p>
    <w:p w14:paraId="7006EEE2" w14:textId="77777777" w:rsidR="000422F8" w:rsidRPr="007A2821" w:rsidRDefault="00DC2948" w:rsidP="00800757">
      <w:pPr>
        <w:shd w:val="clear" w:color="auto" w:fill="FFFFFF"/>
        <w:spacing w:before="140"/>
        <w:ind w:firstLine="567"/>
        <w:jc w:val="both"/>
        <w:rPr>
          <w:sz w:val="28"/>
          <w:szCs w:val="28"/>
          <w:u w:color="000000" w:themeColor="text1"/>
          <w:lang w:val="sv-SE"/>
        </w:rPr>
      </w:pPr>
      <w:r w:rsidRPr="007A2821">
        <w:rPr>
          <w:sz w:val="28"/>
          <w:szCs w:val="28"/>
          <w:u w:color="000000" w:themeColor="text1"/>
          <w:lang w:val="sv-SE"/>
        </w:rPr>
        <w:t xml:space="preserve">b) </w:t>
      </w:r>
      <w:r w:rsidR="00150F6B" w:rsidRPr="007A2821">
        <w:rPr>
          <w:sz w:val="28"/>
          <w:szCs w:val="28"/>
          <w:u w:color="000000" w:themeColor="text1"/>
          <w:lang w:val="sv-SE"/>
        </w:rPr>
        <w:t>Việc quản lý, thu, nộp và chi trả bảo hiểm xã hội, bảo hiểm y tế thực hiện theo hướng dẫn của Bảo hiểm xã hội Việt Nam và Bộ Tài chính.</w:t>
      </w:r>
    </w:p>
    <w:p w14:paraId="55073907" w14:textId="77777777" w:rsidR="00D53A53" w:rsidRPr="007A2821" w:rsidRDefault="00D53A53" w:rsidP="00800757">
      <w:pPr>
        <w:shd w:val="clear" w:color="auto" w:fill="FFFFFF"/>
        <w:spacing w:before="140"/>
        <w:ind w:firstLine="567"/>
        <w:jc w:val="both"/>
        <w:rPr>
          <w:b/>
          <w:bCs/>
          <w:sz w:val="28"/>
          <w:szCs w:val="28"/>
          <w:u w:color="000000" w:themeColor="text1"/>
          <w:lang w:val="sv-SE"/>
        </w:rPr>
      </w:pPr>
      <w:r w:rsidRPr="007A2821">
        <w:rPr>
          <w:b/>
          <w:bCs/>
          <w:sz w:val="28"/>
          <w:szCs w:val="28"/>
          <w:u w:color="000000" w:themeColor="text1"/>
          <w:lang w:val="sv-SE"/>
        </w:rPr>
        <w:t xml:space="preserve">Điều 6. </w:t>
      </w:r>
      <w:r w:rsidR="00DB3FDC" w:rsidRPr="007A2821">
        <w:rPr>
          <w:b/>
          <w:bCs/>
          <w:sz w:val="28"/>
          <w:szCs w:val="28"/>
          <w:u w:color="000000" w:themeColor="text1"/>
          <w:lang w:val="sv-SE"/>
        </w:rPr>
        <w:t>Mức hỗ trợ chi phí khám bệnh, chữa bệnh, tiền ăn, trợ cấp tiền tuất, tiền mai táng phí đối với người tham gia lực lượng tham gia bảo vệ an ninh, trật tự ở cơ sở chưa tham gia bảo hiểm xã hội, bảo hiểm y tế khi thực hiện nhiệm vụ</w:t>
      </w:r>
    </w:p>
    <w:p w14:paraId="1123B529" w14:textId="77777777" w:rsidR="00B8183C" w:rsidRPr="007A2821" w:rsidRDefault="00B8183C" w:rsidP="00800757">
      <w:pPr>
        <w:shd w:val="clear" w:color="auto" w:fill="FFFFFF"/>
        <w:spacing w:before="120"/>
        <w:ind w:firstLine="567"/>
        <w:jc w:val="both"/>
        <w:rPr>
          <w:bCs/>
          <w:iCs/>
          <w:sz w:val="28"/>
          <w:szCs w:val="28"/>
          <w:u w:color="000000" w:themeColor="text1"/>
          <w:lang w:val="sv-SE"/>
        </w:rPr>
      </w:pPr>
      <w:r w:rsidRPr="007A2821">
        <w:rPr>
          <w:bCs/>
          <w:iCs/>
          <w:sz w:val="28"/>
          <w:szCs w:val="28"/>
          <w:u w:color="000000" w:themeColor="text1"/>
          <w:lang w:val="sv-SE"/>
        </w:rPr>
        <w:t>1. Trường hợp bị ốm đau, bị tai nạn, bị thương khi thực hiện nhiệm vụ</w:t>
      </w:r>
    </w:p>
    <w:p w14:paraId="21E9A3CA" w14:textId="77777777" w:rsidR="00B8183C" w:rsidRPr="007A2821" w:rsidRDefault="00B8183C"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t>a) Hỗ trợ c</w:t>
      </w:r>
      <w:r w:rsidR="000D6EA9" w:rsidRPr="007A2821">
        <w:rPr>
          <w:sz w:val="28"/>
          <w:szCs w:val="28"/>
          <w:u w:color="000000" w:themeColor="text1"/>
          <w:lang w:val="sv-SE"/>
        </w:rPr>
        <w:t>hi phí điều trị</w:t>
      </w:r>
    </w:p>
    <w:p w14:paraId="1B3D3136" w14:textId="77777777" w:rsidR="00B8183C" w:rsidRPr="007A2821" w:rsidRDefault="00B8183C"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t>- Hỗ trợ các khoản chi phí khám, chữa bệnh không được thanh toán từ bảo hiểm y tế (nếu có), kể cả thuốc mua ngoài theo chỉ định của bác sĩ.</w:t>
      </w:r>
    </w:p>
    <w:p w14:paraId="15959A45" w14:textId="77777777" w:rsidR="00B8183C" w:rsidRPr="007A2821" w:rsidRDefault="00B8183C"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t>- Trong thời gian điều trị nội trú, được hỗ trợ tiền ăn h</w:t>
      </w:r>
      <w:r w:rsidR="000D6EA9" w:rsidRPr="007A2821">
        <w:rPr>
          <w:sz w:val="28"/>
          <w:szCs w:val="28"/>
          <w:u w:color="000000" w:themeColor="text1"/>
          <w:lang w:val="sv-SE"/>
        </w:rPr>
        <w:t>ằ</w:t>
      </w:r>
      <w:r w:rsidRPr="007A2821">
        <w:rPr>
          <w:sz w:val="28"/>
          <w:szCs w:val="28"/>
          <w:u w:color="000000" w:themeColor="text1"/>
          <w:lang w:val="sv-SE"/>
        </w:rPr>
        <w:t>ng ngày 50.000 đồng/người/ngày đến khi xuất viện.</w:t>
      </w:r>
    </w:p>
    <w:p w14:paraId="274BFEA4" w14:textId="77777777" w:rsidR="00B8183C" w:rsidRPr="007A2821" w:rsidRDefault="000D6EA9"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t>b) Trợ cấp tai nạn, bị thương</w:t>
      </w:r>
    </w:p>
    <w:p w14:paraId="2974AE8C" w14:textId="77777777" w:rsidR="00B8183C" w:rsidRPr="007A2821" w:rsidRDefault="00DC2948"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t xml:space="preserve">- </w:t>
      </w:r>
      <w:r w:rsidR="00B8183C" w:rsidRPr="007A2821">
        <w:rPr>
          <w:sz w:val="28"/>
          <w:szCs w:val="28"/>
          <w:u w:color="000000" w:themeColor="text1"/>
          <w:lang w:val="sv-SE"/>
        </w:rPr>
        <w:t>Khi có văn bản đề nghị của Ủy ban nhân dân cấp xã, thành viên bị tai nạn, bị thương trong khi thực hiện nhiệm vụ được giám định mức suy giảm khả năng lao động tại Hội đồng Giám định y khoa theo quy định.</w:t>
      </w:r>
    </w:p>
    <w:p w14:paraId="7C5909F2" w14:textId="77777777" w:rsidR="00B8183C" w:rsidRPr="007A2821" w:rsidRDefault="00DC2948"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lastRenderedPageBreak/>
        <w:t xml:space="preserve">- </w:t>
      </w:r>
      <w:r w:rsidR="00B8183C" w:rsidRPr="007A2821">
        <w:rPr>
          <w:sz w:val="28"/>
          <w:szCs w:val="28"/>
          <w:u w:color="000000" w:themeColor="text1"/>
          <w:lang w:val="sv-SE"/>
        </w:rPr>
        <w:t>Căn cứ kết luận giám định, được hưởng mức trợ cấp một lần tương ứng như sau:</w:t>
      </w:r>
    </w:p>
    <w:p w14:paraId="7EDF87FD" w14:textId="77777777" w:rsidR="00B8183C" w:rsidRPr="007A2821" w:rsidRDefault="00DC2948"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t>+</w:t>
      </w:r>
      <w:r w:rsidR="00B8183C" w:rsidRPr="007A2821">
        <w:rPr>
          <w:sz w:val="28"/>
          <w:szCs w:val="28"/>
          <w:u w:color="000000" w:themeColor="text1"/>
          <w:lang w:val="sv-SE"/>
        </w:rPr>
        <w:t xml:space="preserve"> Suy giảm từ </w:t>
      </w:r>
      <w:r w:rsidR="008C29F7" w:rsidRPr="007A2821">
        <w:rPr>
          <w:sz w:val="28"/>
          <w:szCs w:val="28"/>
          <w:u w:color="000000" w:themeColor="text1"/>
          <w:lang w:val="sv-SE"/>
        </w:rPr>
        <w:t>0</w:t>
      </w:r>
      <w:r w:rsidR="00B8183C" w:rsidRPr="007A2821">
        <w:rPr>
          <w:sz w:val="28"/>
          <w:szCs w:val="28"/>
          <w:u w:color="000000" w:themeColor="text1"/>
          <w:lang w:val="sv-SE"/>
        </w:rPr>
        <w:t>5% đến dưới 21%: 14.400.000 đồng/trường hợp.</w:t>
      </w:r>
    </w:p>
    <w:p w14:paraId="6070F782" w14:textId="77777777" w:rsidR="00B8183C" w:rsidRPr="007A2821" w:rsidRDefault="00DC2948"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t>+</w:t>
      </w:r>
      <w:r w:rsidR="00B8183C" w:rsidRPr="007A2821">
        <w:rPr>
          <w:sz w:val="28"/>
          <w:szCs w:val="28"/>
          <w:u w:color="000000" w:themeColor="text1"/>
          <w:lang w:val="sv-SE"/>
        </w:rPr>
        <w:t xml:space="preserve"> Từ 21% đến 40%: 18.000.000 đồng/trường hợp.</w:t>
      </w:r>
    </w:p>
    <w:p w14:paraId="68D42724" w14:textId="77777777" w:rsidR="00B8183C" w:rsidRPr="007A2821" w:rsidRDefault="00DC2948"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t>+</w:t>
      </w:r>
      <w:r w:rsidR="00B8183C" w:rsidRPr="007A2821">
        <w:rPr>
          <w:sz w:val="28"/>
          <w:szCs w:val="28"/>
          <w:u w:color="000000" w:themeColor="text1"/>
          <w:lang w:val="sv-SE"/>
        </w:rPr>
        <w:t xml:space="preserve"> Từ 41% đến 60%: 21.600.000 đồng/trường hợp.</w:t>
      </w:r>
    </w:p>
    <w:p w14:paraId="2DEE8604" w14:textId="77777777" w:rsidR="00B8183C" w:rsidRPr="007A2821" w:rsidRDefault="00DC2948"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t>+</w:t>
      </w:r>
      <w:r w:rsidR="00B8183C" w:rsidRPr="007A2821">
        <w:rPr>
          <w:sz w:val="28"/>
          <w:szCs w:val="28"/>
          <w:u w:color="000000" w:themeColor="text1"/>
          <w:lang w:val="sv-SE"/>
        </w:rPr>
        <w:t xml:space="preserve"> Từ 61% đến 80%: 25.200.000 đồng/trường hợp.</w:t>
      </w:r>
    </w:p>
    <w:p w14:paraId="32981D8C" w14:textId="77777777" w:rsidR="00B8183C" w:rsidRPr="007A2821" w:rsidRDefault="00DC2948"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t>+</w:t>
      </w:r>
      <w:r w:rsidR="00B8183C" w:rsidRPr="007A2821">
        <w:rPr>
          <w:sz w:val="28"/>
          <w:szCs w:val="28"/>
          <w:u w:color="000000" w:themeColor="text1"/>
          <w:lang w:val="sv-SE"/>
        </w:rPr>
        <w:t xml:space="preserve"> Từ 81% trở lên: 28.800.000 đồng/trường hợp.</w:t>
      </w:r>
    </w:p>
    <w:p w14:paraId="10B25263" w14:textId="77777777" w:rsidR="00B8183C" w:rsidRPr="007A2821" w:rsidRDefault="00B8183C"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t>Toàn bộ chi phí giám định y khoa và kinh phí hỗ trợ được chi trả từ ngân sách địa phương theo dự toán được cấp có thẩm quyền giao.</w:t>
      </w:r>
    </w:p>
    <w:p w14:paraId="240F613B" w14:textId="77777777" w:rsidR="00B8183C" w:rsidRPr="007A2821" w:rsidRDefault="00B8183C" w:rsidP="00800757">
      <w:pPr>
        <w:shd w:val="clear" w:color="auto" w:fill="FFFFFF"/>
        <w:spacing w:before="120"/>
        <w:ind w:firstLine="567"/>
        <w:jc w:val="both"/>
        <w:rPr>
          <w:bCs/>
          <w:iCs/>
          <w:sz w:val="28"/>
          <w:szCs w:val="28"/>
          <w:u w:color="000000" w:themeColor="text1"/>
          <w:lang w:val="sv-SE"/>
        </w:rPr>
      </w:pPr>
      <w:r w:rsidRPr="007A2821">
        <w:rPr>
          <w:bCs/>
          <w:iCs/>
          <w:sz w:val="28"/>
          <w:szCs w:val="28"/>
          <w:u w:color="000000" w:themeColor="text1"/>
          <w:lang w:val="sv-SE"/>
        </w:rPr>
        <w:t>2. Hỗ trợ mai táng phí và trợ cấp tử tuất</w:t>
      </w:r>
    </w:p>
    <w:p w14:paraId="7D11CFEC" w14:textId="77777777" w:rsidR="00B8183C" w:rsidRPr="007A2821" w:rsidRDefault="00B8183C"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t>a) Thành viên Lực lượng bảo vệ an ninh, trật tự ở cơ sở hy sinh hoặc tử vong trong khi</w:t>
      </w:r>
      <w:r w:rsidR="000D6EA9" w:rsidRPr="007A2821">
        <w:rPr>
          <w:sz w:val="28"/>
          <w:szCs w:val="28"/>
          <w:u w:color="000000" w:themeColor="text1"/>
          <w:lang w:val="sv-SE"/>
        </w:rPr>
        <w:t xml:space="preserve"> thực hiện nhiệm vụ, bao gồm </w:t>
      </w:r>
      <w:r w:rsidRPr="007A2821">
        <w:rPr>
          <w:sz w:val="28"/>
          <w:szCs w:val="28"/>
          <w:u w:color="000000" w:themeColor="text1"/>
          <w:lang w:val="sv-SE"/>
        </w:rPr>
        <w:t>trường hợp tử vong trong thời gian điều trị lần đầu do tai nạn, bị thương, được hỗ trợ tiền mai táng 18.000.000 đồng/trường hợp.</w:t>
      </w:r>
    </w:p>
    <w:p w14:paraId="2F62997B" w14:textId="77777777" w:rsidR="00B8183C" w:rsidRPr="007A2821" w:rsidRDefault="00B8183C"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t>b) Gia đình (cha, mẹ, vợ hoặc chồng, con; hoặc người thừa kế hợp pháp theo quy định của pháp luật dân sự) được hỗ trợ thêm một lần 21.600.000 đồng/trường hợp.</w:t>
      </w:r>
    </w:p>
    <w:p w14:paraId="74A6CA30" w14:textId="77777777" w:rsidR="00B8183C" w:rsidRPr="007A2821" w:rsidRDefault="00B5331E" w:rsidP="00800757">
      <w:pPr>
        <w:shd w:val="clear" w:color="auto" w:fill="FFFFFF"/>
        <w:spacing w:before="120"/>
        <w:ind w:firstLine="567"/>
        <w:jc w:val="both"/>
        <w:rPr>
          <w:sz w:val="28"/>
          <w:szCs w:val="28"/>
          <w:u w:color="000000" w:themeColor="text1"/>
          <w:lang w:val="sv-SE"/>
        </w:rPr>
      </w:pPr>
      <w:r w:rsidRPr="007A2821">
        <w:rPr>
          <w:sz w:val="28"/>
          <w:szCs w:val="28"/>
          <w:u w:color="000000" w:themeColor="text1"/>
          <w:lang w:val="sv-SE"/>
        </w:rPr>
        <w:t xml:space="preserve">c) </w:t>
      </w:r>
      <w:r w:rsidR="00B8183C" w:rsidRPr="007A2821">
        <w:rPr>
          <w:sz w:val="28"/>
          <w:szCs w:val="28"/>
          <w:u w:color="000000" w:themeColor="text1"/>
          <w:lang w:val="sv-SE"/>
        </w:rPr>
        <w:t>Kinh phí chi trả do ngân sách địa phương bảo đảm, thực hiện theo quy định của pháp luật về ngân sách nhà nước.</w:t>
      </w:r>
    </w:p>
    <w:p w14:paraId="3DA790B8" w14:textId="77777777" w:rsidR="00AD3021" w:rsidRPr="007A2821" w:rsidRDefault="00EC4901" w:rsidP="00800757">
      <w:pPr>
        <w:tabs>
          <w:tab w:val="left" w:pos="1122"/>
        </w:tabs>
        <w:spacing w:before="120"/>
        <w:ind w:firstLine="567"/>
        <w:jc w:val="both"/>
        <w:rPr>
          <w:b/>
          <w:sz w:val="28"/>
          <w:szCs w:val="28"/>
          <w:highlight w:val="white"/>
          <w:u w:color="000000" w:themeColor="text1"/>
          <w:lang w:val="sv-SE"/>
        </w:rPr>
      </w:pPr>
      <w:r w:rsidRPr="007A2821">
        <w:rPr>
          <w:b/>
          <w:sz w:val="28"/>
          <w:szCs w:val="28"/>
          <w:u w:color="000000" w:themeColor="text1"/>
          <w:lang w:val="sv-SE"/>
        </w:rPr>
        <w:t xml:space="preserve">Điều 7. </w:t>
      </w:r>
      <w:bookmarkStart w:id="4" w:name="_Hlk166508632"/>
      <w:bookmarkEnd w:id="2"/>
      <w:bookmarkEnd w:id="3"/>
      <w:r w:rsidR="00AD3021" w:rsidRPr="007A2821">
        <w:rPr>
          <w:b/>
          <w:bCs/>
          <w:sz w:val="28"/>
          <w:szCs w:val="28"/>
          <w:highlight w:val="white"/>
          <w:u w:color="000000" w:themeColor="text1"/>
          <w:lang w:val="sv-SE"/>
        </w:rPr>
        <w:t>Chế độ thôi việc</w:t>
      </w:r>
    </w:p>
    <w:p w14:paraId="6067B14B" w14:textId="19E606F8" w:rsidR="004A5B45" w:rsidRPr="007A2821" w:rsidRDefault="004A5B45" w:rsidP="00800757">
      <w:pPr>
        <w:tabs>
          <w:tab w:val="left" w:pos="1122"/>
        </w:tabs>
        <w:spacing w:before="140"/>
        <w:ind w:firstLine="567"/>
        <w:jc w:val="both"/>
        <w:rPr>
          <w:bCs/>
          <w:sz w:val="28"/>
          <w:szCs w:val="28"/>
          <w:u w:color="000000" w:themeColor="text1"/>
          <w:lang w:val="sv-SE"/>
        </w:rPr>
      </w:pPr>
      <w:r w:rsidRPr="007A2821">
        <w:rPr>
          <w:bCs/>
          <w:sz w:val="28"/>
          <w:szCs w:val="28"/>
          <w:highlight w:val="white"/>
          <w:u w:color="000000" w:themeColor="text1"/>
          <w:lang w:val="sv-SE"/>
        </w:rPr>
        <w:t xml:space="preserve">1. </w:t>
      </w:r>
      <w:r w:rsidR="004D2A32" w:rsidRPr="007A2821">
        <w:rPr>
          <w:bCs/>
          <w:sz w:val="28"/>
          <w:szCs w:val="28"/>
          <w:highlight w:val="white"/>
          <w:u w:color="000000" w:themeColor="text1"/>
          <w:lang w:val="sv-SE"/>
        </w:rPr>
        <w:t xml:space="preserve">Thành viên </w:t>
      </w:r>
      <w:r w:rsidR="007A2821" w:rsidRPr="007A2821">
        <w:rPr>
          <w:bCs/>
          <w:sz w:val="28"/>
          <w:szCs w:val="28"/>
          <w:highlight w:val="white"/>
          <w:u w:color="000000" w:themeColor="text1"/>
          <w:lang w:val="sv-SE"/>
        </w:rPr>
        <w:t>l</w:t>
      </w:r>
      <w:r w:rsidR="004D2A32" w:rsidRPr="007A2821">
        <w:rPr>
          <w:bCs/>
          <w:sz w:val="28"/>
          <w:szCs w:val="28"/>
          <w:highlight w:val="white"/>
          <w:u w:color="000000" w:themeColor="text1"/>
          <w:lang w:val="sv-SE"/>
        </w:rPr>
        <w:t xml:space="preserve">ực lượng tham gia </w:t>
      </w:r>
      <w:r w:rsidRPr="007A2821">
        <w:rPr>
          <w:bCs/>
          <w:sz w:val="28"/>
          <w:szCs w:val="28"/>
          <w:highlight w:val="white"/>
          <w:u w:color="000000" w:themeColor="text1"/>
          <w:lang w:val="sv-SE"/>
        </w:rPr>
        <w:t>bảo vệ an ninh, trật tự</w:t>
      </w:r>
      <w:r w:rsidR="004D2A32" w:rsidRPr="007A2821">
        <w:rPr>
          <w:bCs/>
          <w:sz w:val="28"/>
          <w:szCs w:val="28"/>
          <w:highlight w:val="white"/>
          <w:u w:color="000000" w:themeColor="text1"/>
          <w:lang w:val="sv-SE"/>
        </w:rPr>
        <w:t xml:space="preserve"> ở cơ sở </w:t>
      </w:r>
      <w:r w:rsidRPr="007A2821">
        <w:rPr>
          <w:bCs/>
          <w:sz w:val="28"/>
          <w:szCs w:val="28"/>
          <w:highlight w:val="white"/>
          <w:u w:color="000000" w:themeColor="text1"/>
          <w:lang w:val="sv-SE"/>
        </w:rPr>
        <w:t xml:space="preserve">khi thôi việc được giải quyết chế độ bảo hiểm xã hội theo quy định của Luật Bảo hiểm xã hội hiện hành. </w:t>
      </w:r>
    </w:p>
    <w:p w14:paraId="05096AE8" w14:textId="77777777" w:rsidR="004D2A32" w:rsidRPr="007A2821" w:rsidRDefault="004A5B45" w:rsidP="00800757">
      <w:pPr>
        <w:spacing w:before="140"/>
        <w:ind w:firstLine="567"/>
        <w:jc w:val="both"/>
        <w:rPr>
          <w:sz w:val="28"/>
          <w:szCs w:val="28"/>
          <w:u w:color="000000" w:themeColor="text1"/>
          <w:lang w:val="sv-SE"/>
        </w:rPr>
      </w:pPr>
      <w:r w:rsidRPr="007A2821">
        <w:rPr>
          <w:bCs/>
          <w:sz w:val="28"/>
          <w:szCs w:val="28"/>
          <w:u w:color="000000" w:themeColor="text1"/>
          <w:lang w:val="sv-SE"/>
        </w:rPr>
        <w:t>2. Đối với các trường hợp</w:t>
      </w:r>
      <w:r w:rsidR="004D2A32" w:rsidRPr="007A2821">
        <w:rPr>
          <w:bCs/>
          <w:sz w:val="28"/>
          <w:szCs w:val="28"/>
          <w:u w:color="000000" w:themeColor="text1"/>
          <w:lang w:val="sv-SE"/>
        </w:rPr>
        <w:t xml:space="preserve"> là thành viên </w:t>
      </w:r>
      <w:r w:rsidRPr="007A2821">
        <w:rPr>
          <w:bCs/>
          <w:sz w:val="28"/>
          <w:szCs w:val="28"/>
          <w:u w:color="000000" w:themeColor="text1"/>
          <w:lang w:val="sv-SE"/>
        </w:rPr>
        <w:t xml:space="preserve">lực </w:t>
      </w:r>
      <w:r w:rsidRPr="007A2821">
        <w:rPr>
          <w:sz w:val="28"/>
          <w:szCs w:val="28"/>
          <w:u w:color="000000" w:themeColor="text1"/>
          <w:lang w:val="sv-SE"/>
        </w:rPr>
        <w:t>lượng tham gia bảo vệ an ninh trật tự ở cơ sở</w:t>
      </w:r>
      <w:r w:rsidR="004D2A32" w:rsidRPr="007A2821">
        <w:rPr>
          <w:sz w:val="28"/>
          <w:szCs w:val="28"/>
          <w:u w:color="000000" w:themeColor="text1"/>
          <w:lang w:val="sv-SE"/>
        </w:rPr>
        <w:t xml:space="preserve"> đã </w:t>
      </w:r>
      <w:r w:rsidRPr="007A2821">
        <w:rPr>
          <w:sz w:val="28"/>
          <w:szCs w:val="28"/>
          <w:u w:color="000000" w:themeColor="text1"/>
          <w:lang w:val="sv-SE"/>
        </w:rPr>
        <w:t xml:space="preserve">được kiện toàn từ lực lượng Công an xã bán chuyên trách, Bảo vệ dân phố, </w:t>
      </w:r>
      <w:r w:rsidR="004D2A32" w:rsidRPr="007A2821">
        <w:rPr>
          <w:sz w:val="28"/>
          <w:szCs w:val="28"/>
          <w:u w:color="000000" w:themeColor="text1"/>
          <w:lang w:val="sv-SE"/>
        </w:rPr>
        <w:t xml:space="preserve">Đội trưởng, Đội phó </w:t>
      </w:r>
      <w:r w:rsidRPr="007A2821">
        <w:rPr>
          <w:sz w:val="28"/>
          <w:szCs w:val="28"/>
          <w:u w:color="000000" w:themeColor="text1"/>
          <w:lang w:val="sv-SE"/>
        </w:rPr>
        <w:t>Dân phòng</w:t>
      </w:r>
      <w:r w:rsidR="004D2A32" w:rsidRPr="007A2821">
        <w:rPr>
          <w:sz w:val="28"/>
          <w:szCs w:val="28"/>
          <w:u w:color="000000" w:themeColor="text1"/>
          <w:lang w:val="sv-SE"/>
        </w:rPr>
        <w:t>, chưa được giải quyết chế độ thôi việc</w:t>
      </w:r>
      <w:r w:rsidR="0001563E" w:rsidRPr="007A2821">
        <w:rPr>
          <w:sz w:val="28"/>
          <w:szCs w:val="28"/>
          <w:u w:color="000000" w:themeColor="text1"/>
          <w:lang w:val="sv-SE"/>
        </w:rPr>
        <w:t xml:space="preserve"> của các Nghị quyết trước đây. Khi thôi việc, ngoài chế độ bảo hiểm xã hội theo quy định tại khoản 1, điều này, còn được hỗ trợ 1 lần từ ngân sách địa phương, mức 0,5 tháng phụ cấp chức danh/người/năm công tác thực tế từ ngày 30/6/2024 trở về trước. </w:t>
      </w:r>
    </w:p>
    <w:p w14:paraId="555705E5" w14:textId="77777777" w:rsidR="004A5B45" w:rsidRPr="007A2821" w:rsidRDefault="004A5B45" w:rsidP="00800757">
      <w:pPr>
        <w:tabs>
          <w:tab w:val="left" w:pos="1122"/>
        </w:tabs>
        <w:spacing w:before="140"/>
        <w:ind w:firstLine="567"/>
        <w:jc w:val="both"/>
        <w:rPr>
          <w:bCs/>
          <w:sz w:val="28"/>
          <w:szCs w:val="28"/>
          <w:highlight w:val="white"/>
          <w:u w:color="000000" w:themeColor="text1"/>
          <w:lang w:val="sv-SE"/>
        </w:rPr>
      </w:pPr>
      <w:r w:rsidRPr="007A2821">
        <w:rPr>
          <w:sz w:val="28"/>
          <w:szCs w:val="28"/>
          <w:u w:color="000000" w:themeColor="text1"/>
          <w:lang w:val="sv-SE"/>
        </w:rPr>
        <w:t>Quy định này không áp dụng đối với người tham gia lực lượng bảo vệ an ninh, trật tự ở cơ sở bị kỷ luật buộc thôi việc, bị truy cứu trách nhiệm hình sự.</w:t>
      </w:r>
    </w:p>
    <w:p w14:paraId="068A0434" w14:textId="77777777" w:rsidR="00E204A2" w:rsidRPr="007A2821" w:rsidRDefault="00E204A2" w:rsidP="00800757">
      <w:pPr>
        <w:tabs>
          <w:tab w:val="left" w:pos="1122"/>
        </w:tabs>
        <w:spacing w:before="140"/>
        <w:ind w:firstLine="567"/>
        <w:jc w:val="both"/>
        <w:rPr>
          <w:b/>
          <w:sz w:val="28"/>
          <w:szCs w:val="28"/>
          <w:u w:color="000000" w:themeColor="text1"/>
          <w:lang w:val="sv-SE"/>
        </w:rPr>
      </w:pPr>
      <w:r w:rsidRPr="007A2821">
        <w:rPr>
          <w:b/>
          <w:sz w:val="28"/>
          <w:szCs w:val="28"/>
          <w:u w:color="000000" w:themeColor="text1"/>
          <w:lang w:val="sv-SE"/>
        </w:rPr>
        <w:t xml:space="preserve">Điều </w:t>
      </w:r>
      <w:r w:rsidR="00131ADA" w:rsidRPr="007A2821">
        <w:rPr>
          <w:b/>
          <w:sz w:val="28"/>
          <w:szCs w:val="28"/>
          <w:u w:color="000000" w:themeColor="text1"/>
          <w:lang w:val="sv-SE"/>
        </w:rPr>
        <w:t>8</w:t>
      </w:r>
      <w:r w:rsidRPr="007A2821">
        <w:rPr>
          <w:b/>
          <w:sz w:val="28"/>
          <w:szCs w:val="28"/>
          <w:u w:color="000000" w:themeColor="text1"/>
          <w:lang w:val="sv-SE"/>
        </w:rPr>
        <w:t xml:space="preserve">. Trang bị trang phục, huy hiệu, phù hiệu, biển hiệu, giấy chứng nhận cho lực lượng tham gia bảo vệ an ninh, trật tự ở cơ sở  </w:t>
      </w:r>
    </w:p>
    <w:bookmarkEnd w:id="4"/>
    <w:p w14:paraId="77CFE27A" w14:textId="77777777" w:rsidR="00E204A2" w:rsidRPr="007A2821" w:rsidRDefault="00E204A2" w:rsidP="00800757">
      <w:pPr>
        <w:spacing w:before="120" w:after="120"/>
        <w:ind w:firstLine="567"/>
        <w:jc w:val="both"/>
        <w:rPr>
          <w:bCs/>
          <w:iCs/>
          <w:sz w:val="28"/>
          <w:szCs w:val="28"/>
          <w:u w:color="000000" w:themeColor="text1"/>
          <w:lang w:val="sv-SE"/>
        </w:rPr>
      </w:pPr>
      <w:r w:rsidRPr="007A2821">
        <w:rPr>
          <w:bCs/>
          <w:iCs/>
          <w:sz w:val="28"/>
          <w:szCs w:val="28"/>
          <w:u w:color="000000" w:themeColor="text1"/>
          <w:lang w:val="sv-SE"/>
        </w:rPr>
        <w:t>1. Danh mục, tiêu chuẩn trang bị lần đầu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3"/>
        <w:gridCol w:w="4355"/>
        <w:gridCol w:w="2171"/>
        <w:gridCol w:w="2170"/>
      </w:tblGrid>
      <w:tr w:rsidR="00CA2565" w:rsidRPr="007A2821" w14:paraId="18F00029" w14:textId="77777777" w:rsidTr="00800757">
        <w:trPr>
          <w:tblHeader/>
        </w:trPr>
        <w:tc>
          <w:tcPr>
            <w:tcW w:w="484" w:type="pct"/>
            <w:vAlign w:val="center"/>
          </w:tcPr>
          <w:p w14:paraId="7D306D3C" w14:textId="77777777" w:rsidR="00E204A2" w:rsidRPr="007A2821" w:rsidRDefault="00E204A2" w:rsidP="00800757">
            <w:pPr>
              <w:spacing w:before="60" w:after="60"/>
              <w:jc w:val="center"/>
              <w:rPr>
                <w:b/>
                <w:sz w:val="28"/>
                <w:szCs w:val="28"/>
                <w:u w:color="000000" w:themeColor="text1"/>
              </w:rPr>
            </w:pPr>
            <w:r w:rsidRPr="007A2821">
              <w:rPr>
                <w:b/>
                <w:sz w:val="28"/>
                <w:szCs w:val="28"/>
                <w:u w:color="000000" w:themeColor="text1"/>
              </w:rPr>
              <w:t>STT</w:t>
            </w:r>
          </w:p>
        </w:tc>
        <w:tc>
          <w:tcPr>
            <w:tcW w:w="2261" w:type="pct"/>
            <w:vAlign w:val="center"/>
          </w:tcPr>
          <w:p w14:paraId="45DB8E02" w14:textId="77777777" w:rsidR="00E204A2" w:rsidRPr="007A2821" w:rsidRDefault="00E204A2" w:rsidP="00800757">
            <w:pPr>
              <w:spacing w:before="60" w:after="60"/>
              <w:jc w:val="center"/>
              <w:rPr>
                <w:b/>
                <w:sz w:val="28"/>
                <w:szCs w:val="28"/>
                <w:u w:color="000000" w:themeColor="text1"/>
              </w:rPr>
            </w:pPr>
            <w:r w:rsidRPr="007A2821">
              <w:rPr>
                <w:b/>
                <w:sz w:val="28"/>
                <w:szCs w:val="28"/>
                <w:u w:color="000000" w:themeColor="text1"/>
              </w:rPr>
              <w:t>Danh mục trang phục</w:t>
            </w:r>
          </w:p>
        </w:tc>
        <w:tc>
          <w:tcPr>
            <w:tcW w:w="1127" w:type="pct"/>
            <w:vAlign w:val="center"/>
          </w:tcPr>
          <w:p w14:paraId="12E3BC45" w14:textId="77777777" w:rsidR="00E204A2" w:rsidRPr="007A2821" w:rsidRDefault="00E204A2" w:rsidP="00800757">
            <w:pPr>
              <w:spacing w:before="60" w:after="60"/>
              <w:jc w:val="center"/>
              <w:rPr>
                <w:b/>
                <w:sz w:val="28"/>
                <w:szCs w:val="28"/>
                <w:u w:color="000000" w:themeColor="text1"/>
              </w:rPr>
            </w:pPr>
            <w:r w:rsidRPr="007A2821">
              <w:rPr>
                <w:b/>
                <w:sz w:val="28"/>
                <w:szCs w:val="28"/>
                <w:u w:color="000000" w:themeColor="text1"/>
              </w:rPr>
              <w:t>Đơn vị tính</w:t>
            </w:r>
          </w:p>
        </w:tc>
        <w:tc>
          <w:tcPr>
            <w:tcW w:w="1127" w:type="pct"/>
            <w:vAlign w:val="center"/>
          </w:tcPr>
          <w:p w14:paraId="45BA58DD" w14:textId="77777777" w:rsidR="00E204A2" w:rsidRPr="007A2821" w:rsidRDefault="00E204A2" w:rsidP="00800757">
            <w:pPr>
              <w:spacing w:before="60" w:after="60"/>
              <w:jc w:val="center"/>
              <w:rPr>
                <w:b/>
                <w:sz w:val="28"/>
                <w:szCs w:val="28"/>
                <w:u w:color="000000" w:themeColor="text1"/>
              </w:rPr>
            </w:pPr>
            <w:r w:rsidRPr="007A2821">
              <w:rPr>
                <w:b/>
                <w:sz w:val="28"/>
                <w:szCs w:val="28"/>
                <w:u w:color="000000" w:themeColor="text1"/>
              </w:rPr>
              <w:t>Tiêu chuẩn</w:t>
            </w:r>
          </w:p>
        </w:tc>
      </w:tr>
      <w:tr w:rsidR="00CA2565" w:rsidRPr="007A2821" w14:paraId="0310B0B0" w14:textId="77777777" w:rsidTr="00800757">
        <w:tc>
          <w:tcPr>
            <w:tcW w:w="484" w:type="pct"/>
            <w:vAlign w:val="center"/>
          </w:tcPr>
          <w:p w14:paraId="4A42F19F"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1</w:t>
            </w:r>
          </w:p>
        </w:tc>
        <w:tc>
          <w:tcPr>
            <w:tcW w:w="2261" w:type="pct"/>
            <w:vAlign w:val="center"/>
          </w:tcPr>
          <w:p w14:paraId="053C3A9B" w14:textId="77777777" w:rsidR="00E204A2" w:rsidRPr="007A2821" w:rsidRDefault="00E204A2" w:rsidP="00800757">
            <w:pPr>
              <w:spacing w:before="60" w:after="60"/>
              <w:rPr>
                <w:sz w:val="28"/>
                <w:szCs w:val="28"/>
                <w:u w:color="000000" w:themeColor="text1"/>
              </w:rPr>
            </w:pPr>
            <w:r w:rsidRPr="007A2821">
              <w:rPr>
                <w:sz w:val="28"/>
                <w:szCs w:val="28"/>
                <w:u w:color="000000" w:themeColor="text1"/>
              </w:rPr>
              <w:t>Mũ mềm gắn huy hiệu</w:t>
            </w:r>
          </w:p>
        </w:tc>
        <w:tc>
          <w:tcPr>
            <w:tcW w:w="1127" w:type="pct"/>
            <w:vAlign w:val="center"/>
          </w:tcPr>
          <w:p w14:paraId="72A0F79D"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Cái</w:t>
            </w:r>
          </w:p>
        </w:tc>
        <w:tc>
          <w:tcPr>
            <w:tcW w:w="1127" w:type="pct"/>
            <w:vAlign w:val="center"/>
          </w:tcPr>
          <w:p w14:paraId="244841CA"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01</w:t>
            </w:r>
          </w:p>
        </w:tc>
      </w:tr>
      <w:tr w:rsidR="00CA2565" w:rsidRPr="007A2821" w14:paraId="16BECE9E" w14:textId="77777777" w:rsidTr="00800757">
        <w:tc>
          <w:tcPr>
            <w:tcW w:w="484" w:type="pct"/>
            <w:vAlign w:val="center"/>
          </w:tcPr>
          <w:p w14:paraId="3256FC4C"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2</w:t>
            </w:r>
          </w:p>
        </w:tc>
        <w:tc>
          <w:tcPr>
            <w:tcW w:w="2261" w:type="pct"/>
            <w:vAlign w:val="center"/>
          </w:tcPr>
          <w:p w14:paraId="4E19B778" w14:textId="77777777" w:rsidR="00E204A2" w:rsidRPr="007A2821" w:rsidRDefault="00E204A2" w:rsidP="00800757">
            <w:pPr>
              <w:spacing w:before="60" w:after="60"/>
              <w:rPr>
                <w:sz w:val="28"/>
                <w:szCs w:val="28"/>
                <w:u w:color="000000" w:themeColor="text1"/>
              </w:rPr>
            </w:pPr>
            <w:r w:rsidRPr="007A2821">
              <w:rPr>
                <w:sz w:val="28"/>
                <w:szCs w:val="28"/>
                <w:u w:color="000000" w:themeColor="text1"/>
              </w:rPr>
              <w:t>Mũ cứng gắn huy hiệu</w:t>
            </w:r>
          </w:p>
        </w:tc>
        <w:tc>
          <w:tcPr>
            <w:tcW w:w="1127" w:type="pct"/>
            <w:vAlign w:val="center"/>
          </w:tcPr>
          <w:p w14:paraId="4BA0487D"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Cái</w:t>
            </w:r>
          </w:p>
        </w:tc>
        <w:tc>
          <w:tcPr>
            <w:tcW w:w="1127" w:type="pct"/>
            <w:vAlign w:val="center"/>
          </w:tcPr>
          <w:p w14:paraId="5F09D1B4"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01</w:t>
            </w:r>
          </w:p>
        </w:tc>
      </w:tr>
      <w:tr w:rsidR="00CA2565" w:rsidRPr="007A2821" w14:paraId="70EB6DBC" w14:textId="77777777" w:rsidTr="00800757">
        <w:tc>
          <w:tcPr>
            <w:tcW w:w="484" w:type="pct"/>
            <w:vAlign w:val="center"/>
          </w:tcPr>
          <w:p w14:paraId="31095047"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3</w:t>
            </w:r>
          </w:p>
        </w:tc>
        <w:tc>
          <w:tcPr>
            <w:tcW w:w="2261" w:type="pct"/>
            <w:vAlign w:val="center"/>
          </w:tcPr>
          <w:p w14:paraId="4D597534" w14:textId="77777777" w:rsidR="00E204A2" w:rsidRPr="007A2821" w:rsidRDefault="00E204A2" w:rsidP="00800757">
            <w:pPr>
              <w:spacing w:before="60" w:after="60"/>
              <w:rPr>
                <w:sz w:val="28"/>
                <w:szCs w:val="28"/>
                <w:u w:color="000000" w:themeColor="text1"/>
              </w:rPr>
            </w:pPr>
            <w:r w:rsidRPr="007A2821">
              <w:rPr>
                <w:sz w:val="28"/>
                <w:szCs w:val="28"/>
                <w:u w:color="000000" w:themeColor="text1"/>
              </w:rPr>
              <w:t>Mũ bảo hiểm</w:t>
            </w:r>
          </w:p>
        </w:tc>
        <w:tc>
          <w:tcPr>
            <w:tcW w:w="1127" w:type="pct"/>
            <w:vAlign w:val="center"/>
          </w:tcPr>
          <w:p w14:paraId="7BF23BAE"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Cái</w:t>
            </w:r>
          </w:p>
        </w:tc>
        <w:tc>
          <w:tcPr>
            <w:tcW w:w="1127" w:type="pct"/>
            <w:vAlign w:val="center"/>
          </w:tcPr>
          <w:p w14:paraId="16E882B7"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01</w:t>
            </w:r>
          </w:p>
        </w:tc>
      </w:tr>
      <w:tr w:rsidR="00CA2565" w:rsidRPr="007A2821" w14:paraId="46E1C89A" w14:textId="77777777" w:rsidTr="00800757">
        <w:tc>
          <w:tcPr>
            <w:tcW w:w="484" w:type="pct"/>
            <w:vAlign w:val="center"/>
          </w:tcPr>
          <w:p w14:paraId="12DDBB89"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4</w:t>
            </w:r>
          </w:p>
        </w:tc>
        <w:tc>
          <w:tcPr>
            <w:tcW w:w="2261" w:type="pct"/>
            <w:vAlign w:val="center"/>
          </w:tcPr>
          <w:p w14:paraId="5F704285" w14:textId="77777777" w:rsidR="00E204A2" w:rsidRPr="007A2821" w:rsidRDefault="00E204A2" w:rsidP="00800757">
            <w:pPr>
              <w:spacing w:before="60" w:after="60"/>
              <w:rPr>
                <w:sz w:val="28"/>
                <w:szCs w:val="28"/>
                <w:u w:color="000000" w:themeColor="text1"/>
              </w:rPr>
            </w:pPr>
            <w:r w:rsidRPr="007A2821">
              <w:rPr>
                <w:sz w:val="28"/>
                <w:szCs w:val="28"/>
                <w:u w:color="000000" w:themeColor="text1"/>
              </w:rPr>
              <w:t>Quần áo xuân hè gắn phù hiệu</w:t>
            </w:r>
          </w:p>
        </w:tc>
        <w:tc>
          <w:tcPr>
            <w:tcW w:w="1127" w:type="pct"/>
            <w:vAlign w:val="center"/>
          </w:tcPr>
          <w:p w14:paraId="70B4DAA8"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Bộ</w:t>
            </w:r>
          </w:p>
        </w:tc>
        <w:tc>
          <w:tcPr>
            <w:tcW w:w="1127" w:type="pct"/>
            <w:vAlign w:val="center"/>
          </w:tcPr>
          <w:p w14:paraId="65353FE9"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02</w:t>
            </w:r>
          </w:p>
        </w:tc>
      </w:tr>
      <w:tr w:rsidR="00CA2565" w:rsidRPr="007A2821" w14:paraId="061A9774" w14:textId="77777777" w:rsidTr="00800757">
        <w:tc>
          <w:tcPr>
            <w:tcW w:w="484" w:type="pct"/>
            <w:vAlign w:val="center"/>
          </w:tcPr>
          <w:p w14:paraId="5ED9988E"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5</w:t>
            </w:r>
          </w:p>
        </w:tc>
        <w:tc>
          <w:tcPr>
            <w:tcW w:w="2261" w:type="pct"/>
            <w:vAlign w:val="center"/>
          </w:tcPr>
          <w:p w14:paraId="5CBE6CE8" w14:textId="77777777" w:rsidR="00E204A2" w:rsidRPr="007A2821" w:rsidRDefault="00E204A2" w:rsidP="00800757">
            <w:pPr>
              <w:spacing w:before="60" w:after="60"/>
              <w:rPr>
                <w:sz w:val="28"/>
                <w:szCs w:val="28"/>
                <w:u w:color="000000" w:themeColor="text1"/>
              </w:rPr>
            </w:pPr>
            <w:r w:rsidRPr="007A2821">
              <w:rPr>
                <w:sz w:val="28"/>
                <w:szCs w:val="28"/>
                <w:u w:color="000000" w:themeColor="text1"/>
              </w:rPr>
              <w:t>Áo xuân hè dài tay gắn phù hiệu</w:t>
            </w:r>
          </w:p>
        </w:tc>
        <w:tc>
          <w:tcPr>
            <w:tcW w:w="1127" w:type="pct"/>
            <w:vAlign w:val="center"/>
          </w:tcPr>
          <w:p w14:paraId="1064DAA6"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Cái</w:t>
            </w:r>
          </w:p>
        </w:tc>
        <w:tc>
          <w:tcPr>
            <w:tcW w:w="1127" w:type="pct"/>
            <w:vAlign w:val="center"/>
          </w:tcPr>
          <w:p w14:paraId="0824C808"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02</w:t>
            </w:r>
          </w:p>
        </w:tc>
      </w:tr>
      <w:tr w:rsidR="00CA2565" w:rsidRPr="007A2821" w14:paraId="65736BCB" w14:textId="77777777" w:rsidTr="00800757">
        <w:tc>
          <w:tcPr>
            <w:tcW w:w="484" w:type="pct"/>
            <w:vAlign w:val="center"/>
          </w:tcPr>
          <w:p w14:paraId="4530E7A0"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lastRenderedPageBreak/>
              <w:t>6</w:t>
            </w:r>
          </w:p>
        </w:tc>
        <w:tc>
          <w:tcPr>
            <w:tcW w:w="2261" w:type="pct"/>
            <w:vAlign w:val="center"/>
          </w:tcPr>
          <w:p w14:paraId="0032BE98" w14:textId="77777777" w:rsidR="00E204A2" w:rsidRPr="007A2821" w:rsidRDefault="00E204A2" w:rsidP="00800757">
            <w:pPr>
              <w:spacing w:before="60" w:after="60"/>
              <w:rPr>
                <w:sz w:val="28"/>
                <w:szCs w:val="28"/>
                <w:u w:color="000000" w:themeColor="text1"/>
              </w:rPr>
            </w:pPr>
            <w:r w:rsidRPr="007A2821">
              <w:rPr>
                <w:sz w:val="28"/>
                <w:szCs w:val="28"/>
                <w:u w:color="000000" w:themeColor="text1"/>
              </w:rPr>
              <w:t>Dây lưng</w:t>
            </w:r>
          </w:p>
        </w:tc>
        <w:tc>
          <w:tcPr>
            <w:tcW w:w="1127" w:type="pct"/>
            <w:vAlign w:val="center"/>
          </w:tcPr>
          <w:p w14:paraId="35C67C0D"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Cái</w:t>
            </w:r>
          </w:p>
        </w:tc>
        <w:tc>
          <w:tcPr>
            <w:tcW w:w="1127" w:type="pct"/>
            <w:vAlign w:val="center"/>
          </w:tcPr>
          <w:p w14:paraId="1A91C65C"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01</w:t>
            </w:r>
          </w:p>
        </w:tc>
      </w:tr>
      <w:tr w:rsidR="00CA2565" w:rsidRPr="007A2821" w14:paraId="7ED5F6CF" w14:textId="77777777" w:rsidTr="00800757">
        <w:tc>
          <w:tcPr>
            <w:tcW w:w="484" w:type="pct"/>
            <w:vAlign w:val="center"/>
          </w:tcPr>
          <w:p w14:paraId="17FB49AD"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7</w:t>
            </w:r>
          </w:p>
        </w:tc>
        <w:tc>
          <w:tcPr>
            <w:tcW w:w="2261" w:type="pct"/>
            <w:vAlign w:val="center"/>
          </w:tcPr>
          <w:p w14:paraId="1E464026" w14:textId="77777777" w:rsidR="00E204A2" w:rsidRPr="007A2821" w:rsidRDefault="00E204A2" w:rsidP="00800757">
            <w:pPr>
              <w:spacing w:before="60" w:after="60"/>
              <w:rPr>
                <w:sz w:val="28"/>
                <w:szCs w:val="28"/>
                <w:u w:color="000000" w:themeColor="text1"/>
              </w:rPr>
            </w:pPr>
            <w:r w:rsidRPr="007A2821">
              <w:rPr>
                <w:sz w:val="28"/>
                <w:szCs w:val="28"/>
                <w:u w:color="000000" w:themeColor="text1"/>
              </w:rPr>
              <w:t>Giày da</w:t>
            </w:r>
          </w:p>
        </w:tc>
        <w:tc>
          <w:tcPr>
            <w:tcW w:w="1127" w:type="pct"/>
            <w:vAlign w:val="center"/>
          </w:tcPr>
          <w:p w14:paraId="0817C487"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Đôi</w:t>
            </w:r>
          </w:p>
        </w:tc>
        <w:tc>
          <w:tcPr>
            <w:tcW w:w="1127" w:type="pct"/>
            <w:vAlign w:val="center"/>
          </w:tcPr>
          <w:p w14:paraId="12DB36E7"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01</w:t>
            </w:r>
          </w:p>
        </w:tc>
      </w:tr>
      <w:tr w:rsidR="00CA2565" w:rsidRPr="007A2821" w14:paraId="31FD5B57" w14:textId="77777777" w:rsidTr="00800757">
        <w:tc>
          <w:tcPr>
            <w:tcW w:w="484" w:type="pct"/>
            <w:vAlign w:val="center"/>
          </w:tcPr>
          <w:p w14:paraId="716A5A8F"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8</w:t>
            </w:r>
          </w:p>
        </w:tc>
        <w:tc>
          <w:tcPr>
            <w:tcW w:w="2261" w:type="pct"/>
            <w:vAlign w:val="center"/>
          </w:tcPr>
          <w:p w14:paraId="1821076E" w14:textId="77777777" w:rsidR="00E204A2" w:rsidRPr="007A2821" w:rsidRDefault="00E204A2" w:rsidP="00800757">
            <w:pPr>
              <w:spacing w:before="60" w:after="60"/>
              <w:rPr>
                <w:sz w:val="28"/>
                <w:szCs w:val="28"/>
                <w:u w:color="000000" w:themeColor="text1"/>
              </w:rPr>
            </w:pPr>
            <w:r w:rsidRPr="007A2821">
              <w:rPr>
                <w:sz w:val="28"/>
                <w:szCs w:val="28"/>
                <w:u w:color="000000" w:themeColor="text1"/>
              </w:rPr>
              <w:t>Dép nhựa</w:t>
            </w:r>
          </w:p>
        </w:tc>
        <w:tc>
          <w:tcPr>
            <w:tcW w:w="1127" w:type="pct"/>
            <w:vAlign w:val="center"/>
          </w:tcPr>
          <w:p w14:paraId="4626B498"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Đôi</w:t>
            </w:r>
          </w:p>
        </w:tc>
        <w:tc>
          <w:tcPr>
            <w:tcW w:w="1127" w:type="pct"/>
            <w:vAlign w:val="center"/>
          </w:tcPr>
          <w:p w14:paraId="55EAF672"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01</w:t>
            </w:r>
          </w:p>
        </w:tc>
      </w:tr>
      <w:tr w:rsidR="00CA2565" w:rsidRPr="007A2821" w14:paraId="57DF5897" w14:textId="77777777" w:rsidTr="00800757">
        <w:tc>
          <w:tcPr>
            <w:tcW w:w="484" w:type="pct"/>
            <w:vAlign w:val="center"/>
          </w:tcPr>
          <w:p w14:paraId="5FA5EFF8"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9</w:t>
            </w:r>
          </w:p>
        </w:tc>
        <w:tc>
          <w:tcPr>
            <w:tcW w:w="2261" w:type="pct"/>
            <w:vAlign w:val="center"/>
          </w:tcPr>
          <w:p w14:paraId="7BF3F55A" w14:textId="77777777" w:rsidR="00E204A2" w:rsidRPr="007A2821" w:rsidRDefault="00E204A2" w:rsidP="00800757">
            <w:pPr>
              <w:spacing w:before="60" w:after="60"/>
              <w:rPr>
                <w:sz w:val="28"/>
                <w:szCs w:val="28"/>
                <w:u w:color="000000" w:themeColor="text1"/>
              </w:rPr>
            </w:pPr>
            <w:r w:rsidRPr="007A2821">
              <w:rPr>
                <w:sz w:val="28"/>
                <w:szCs w:val="28"/>
                <w:u w:color="000000" w:themeColor="text1"/>
              </w:rPr>
              <w:t>Bít tất</w:t>
            </w:r>
          </w:p>
        </w:tc>
        <w:tc>
          <w:tcPr>
            <w:tcW w:w="1127" w:type="pct"/>
            <w:vAlign w:val="center"/>
          </w:tcPr>
          <w:p w14:paraId="59186BFD"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Đôi</w:t>
            </w:r>
          </w:p>
        </w:tc>
        <w:tc>
          <w:tcPr>
            <w:tcW w:w="1127" w:type="pct"/>
            <w:vAlign w:val="center"/>
          </w:tcPr>
          <w:p w14:paraId="18F3B123"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02</w:t>
            </w:r>
          </w:p>
        </w:tc>
      </w:tr>
      <w:tr w:rsidR="00CA2565" w:rsidRPr="007A2821" w14:paraId="6D2A0AA6" w14:textId="77777777" w:rsidTr="00800757">
        <w:tc>
          <w:tcPr>
            <w:tcW w:w="484" w:type="pct"/>
            <w:vAlign w:val="center"/>
          </w:tcPr>
          <w:p w14:paraId="2E5680A2"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10</w:t>
            </w:r>
          </w:p>
        </w:tc>
        <w:tc>
          <w:tcPr>
            <w:tcW w:w="2261" w:type="pct"/>
            <w:vAlign w:val="center"/>
          </w:tcPr>
          <w:p w14:paraId="47919048" w14:textId="77777777" w:rsidR="00E204A2" w:rsidRPr="007A2821" w:rsidRDefault="00E204A2" w:rsidP="00800757">
            <w:pPr>
              <w:spacing w:before="60" w:after="60"/>
              <w:rPr>
                <w:sz w:val="28"/>
                <w:szCs w:val="28"/>
                <w:u w:color="000000" w:themeColor="text1"/>
              </w:rPr>
            </w:pPr>
            <w:r w:rsidRPr="007A2821">
              <w:rPr>
                <w:sz w:val="28"/>
                <w:szCs w:val="28"/>
                <w:u w:color="000000" w:themeColor="text1"/>
              </w:rPr>
              <w:t>Quần áo mưa</w:t>
            </w:r>
          </w:p>
        </w:tc>
        <w:tc>
          <w:tcPr>
            <w:tcW w:w="1127" w:type="pct"/>
            <w:vAlign w:val="center"/>
          </w:tcPr>
          <w:p w14:paraId="3658F44C"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Bộ</w:t>
            </w:r>
          </w:p>
        </w:tc>
        <w:tc>
          <w:tcPr>
            <w:tcW w:w="1127" w:type="pct"/>
            <w:vAlign w:val="center"/>
          </w:tcPr>
          <w:p w14:paraId="0DA0CECB"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01</w:t>
            </w:r>
          </w:p>
        </w:tc>
      </w:tr>
      <w:tr w:rsidR="00CA2565" w:rsidRPr="007A2821" w14:paraId="46FE623B" w14:textId="77777777" w:rsidTr="00800757">
        <w:tc>
          <w:tcPr>
            <w:tcW w:w="484" w:type="pct"/>
            <w:vAlign w:val="center"/>
          </w:tcPr>
          <w:p w14:paraId="00E77865"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11</w:t>
            </w:r>
          </w:p>
        </w:tc>
        <w:tc>
          <w:tcPr>
            <w:tcW w:w="2261" w:type="pct"/>
            <w:vAlign w:val="center"/>
          </w:tcPr>
          <w:p w14:paraId="4B02785B" w14:textId="77777777" w:rsidR="00E204A2" w:rsidRPr="007A2821" w:rsidRDefault="00E204A2" w:rsidP="00800757">
            <w:pPr>
              <w:spacing w:before="60" w:after="60"/>
              <w:rPr>
                <w:sz w:val="28"/>
                <w:szCs w:val="28"/>
                <w:u w:color="000000" w:themeColor="text1"/>
              </w:rPr>
            </w:pPr>
            <w:r w:rsidRPr="007A2821">
              <w:rPr>
                <w:sz w:val="28"/>
                <w:szCs w:val="28"/>
                <w:u w:color="000000" w:themeColor="text1"/>
              </w:rPr>
              <w:t>Biển hiệu</w:t>
            </w:r>
          </w:p>
        </w:tc>
        <w:tc>
          <w:tcPr>
            <w:tcW w:w="1127" w:type="pct"/>
            <w:vAlign w:val="center"/>
          </w:tcPr>
          <w:p w14:paraId="38D027B5"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Cái</w:t>
            </w:r>
          </w:p>
        </w:tc>
        <w:tc>
          <w:tcPr>
            <w:tcW w:w="1127" w:type="pct"/>
            <w:vAlign w:val="center"/>
          </w:tcPr>
          <w:p w14:paraId="2490183B"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01</w:t>
            </w:r>
          </w:p>
        </w:tc>
      </w:tr>
      <w:tr w:rsidR="00CA2565" w:rsidRPr="007A2821" w14:paraId="2A3A419B" w14:textId="77777777" w:rsidTr="00800757">
        <w:tc>
          <w:tcPr>
            <w:tcW w:w="484" w:type="pct"/>
            <w:vAlign w:val="center"/>
          </w:tcPr>
          <w:p w14:paraId="280B4043"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12</w:t>
            </w:r>
          </w:p>
        </w:tc>
        <w:tc>
          <w:tcPr>
            <w:tcW w:w="2261" w:type="pct"/>
            <w:vAlign w:val="center"/>
          </w:tcPr>
          <w:p w14:paraId="52AD011D" w14:textId="77777777" w:rsidR="00E204A2" w:rsidRPr="007A2821" w:rsidRDefault="00E204A2" w:rsidP="00800757">
            <w:pPr>
              <w:spacing w:before="60" w:after="60"/>
              <w:rPr>
                <w:sz w:val="28"/>
                <w:szCs w:val="28"/>
                <w:u w:color="000000" w:themeColor="text1"/>
              </w:rPr>
            </w:pPr>
            <w:r w:rsidRPr="007A2821">
              <w:rPr>
                <w:sz w:val="28"/>
                <w:szCs w:val="28"/>
                <w:u w:color="000000" w:themeColor="text1"/>
              </w:rPr>
              <w:t>Giấy chứng nhận</w:t>
            </w:r>
          </w:p>
        </w:tc>
        <w:tc>
          <w:tcPr>
            <w:tcW w:w="1127" w:type="pct"/>
            <w:vAlign w:val="center"/>
          </w:tcPr>
          <w:p w14:paraId="521086E8"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Cái</w:t>
            </w:r>
          </w:p>
        </w:tc>
        <w:tc>
          <w:tcPr>
            <w:tcW w:w="1127" w:type="pct"/>
            <w:vAlign w:val="center"/>
          </w:tcPr>
          <w:p w14:paraId="5F145629"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01</w:t>
            </w:r>
          </w:p>
        </w:tc>
      </w:tr>
      <w:tr w:rsidR="00CA2565" w:rsidRPr="007A2821" w14:paraId="1FA21BD8" w14:textId="77777777" w:rsidTr="00800757">
        <w:tc>
          <w:tcPr>
            <w:tcW w:w="484" w:type="pct"/>
            <w:vAlign w:val="center"/>
          </w:tcPr>
          <w:p w14:paraId="17F3A191"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13</w:t>
            </w:r>
          </w:p>
        </w:tc>
        <w:tc>
          <w:tcPr>
            <w:tcW w:w="2261" w:type="pct"/>
            <w:vAlign w:val="center"/>
          </w:tcPr>
          <w:p w14:paraId="7889EB60" w14:textId="77777777" w:rsidR="00E204A2" w:rsidRPr="007A2821" w:rsidRDefault="00E204A2" w:rsidP="00800757">
            <w:pPr>
              <w:spacing w:before="60" w:after="60"/>
              <w:rPr>
                <w:sz w:val="28"/>
                <w:szCs w:val="28"/>
                <w:u w:color="000000" w:themeColor="text1"/>
              </w:rPr>
            </w:pPr>
            <w:r w:rsidRPr="007A2821">
              <w:rPr>
                <w:sz w:val="28"/>
                <w:szCs w:val="28"/>
                <w:u w:color="000000" w:themeColor="text1"/>
              </w:rPr>
              <w:t>Chăn</w:t>
            </w:r>
          </w:p>
        </w:tc>
        <w:tc>
          <w:tcPr>
            <w:tcW w:w="1127" w:type="pct"/>
            <w:vAlign w:val="center"/>
          </w:tcPr>
          <w:p w14:paraId="5E17A873"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Cái</w:t>
            </w:r>
          </w:p>
        </w:tc>
        <w:tc>
          <w:tcPr>
            <w:tcW w:w="1127" w:type="pct"/>
            <w:vAlign w:val="center"/>
          </w:tcPr>
          <w:p w14:paraId="4CA6373E"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01</w:t>
            </w:r>
          </w:p>
        </w:tc>
      </w:tr>
      <w:tr w:rsidR="00CA2565" w:rsidRPr="007A2821" w14:paraId="58EB0180" w14:textId="77777777" w:rsidTr="00800757">
        <w:tc>
          <w:tcPr>
            <w:tcW w:w="484" w:type="pct"/>
            <w:vAlign w:val="center"/>
          </w:tcPr>
          <w:p w14:paraId="2912EA89"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14</w:t>
            </w:r>
          </w:p>
        </w:tc>
        <w:tc>
          <w:tcPr>
            <w:tcW w:w="2261" w:type="pct"/>
            <w:vAlign w:val="center"/>
          </w:tcPr>
          <w:p w14:paraId="55BC6508" w14:textId="77777777" w:rsidR="00E204A2" w:rsidRPr="007A2821" w:rsidRDefault="00E204A2" w:rsidP="00800757">
            <w:pPr>
              <w:spacing w:before="60" w:after="60"/>
              <w:rPr>
                <w:sz w:val="28"/>
                <w:szCs w:val="28"/>
                <w:u w:color="000000" w:themeColor="text1"/>
              </w:rPr>
            </w:pPr>
            <w:r w:rsidRPr="007A2821">
              <w:rPr>
                <w:sz w:val="28"/>
                <w:szCs w:val="28"/>
                <w:u w:color="000000" w:themeColor="text1"/>
              </w:rPr>
              <w:t>Mùng</w:t>
            </w:r>
          </w:p>
        </w:tc>
        <w:tc>
          <w:tcPr>
            <w:tcW w:w="1127" w:type="pct"/>
            <w:vAlign w:val="center"/>
          </w:tcPr>
          <w:p w14:paraId="377CC6E3"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Cái</w:t>
            </w:r>
          </w:p>
        </w:tc>
        <w:tc>
          <w:tcPr>
            <w:tcW w:w="1127" w:type="pct"/>
            <w:vAlign w:val="center"/>
          </w:tcPr>
          <w:p w14:paraId="48E6CA48"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01</w:t>
            </w:r>
          </w:p>
        </w:tc>
      </w:tr>
      <w:tr w:rsidR="00CA2565" w:rsidRPr="007A2821" w14:paraId="21B217B2" w14:textId="77777777" w:rsidTr="00800757">
        <w:tc>
          <w:tcPr>
            <w:tcW w:w="484" w:type="pct"/>
            <w:vAlign w:val="center"/>
          </w:tcPr>
          <w:p w14:paraId="4AA56111"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15</w:t>
            </w:r>
          </w:p>
        </w:tc>
        <w:tc>
          <w:tcPr>
            <w:tcW w:w="2261" w:type="pct"/>
            <w:vAlign w:val="center"/>
          </w:tcPr>
          <w:p w14:paraId="4589B3A6" w14:textId="77777777" w:rsidR="00E204A2" w:rsidRPr="007A2821" w:rsidRDefault="00E204A2" w:rsidP="00800757">
            <w:pPr>
              <w:spacing w:before="60" w:after="60"/>
              <w:rPr>
                <w:sz w:val="28"/>
                <w:szCs w:val="28"/>
                <w:u w:color="000000" w:themeColor="text1"/>
              </w:rPr>
            </w:pPr>
            <w:r w:rsidRPr="007A2821">
              <w:rPr>
                <w:sz w:val="28"/>
                <w:szCs w:val="28"/>
                <w:u w:color="000000" w:themeColor="text1"/>
              </w:rPr>
              <w:t>Gối</w:t>
            </w:r>
          </w:p>
        </w:tc>
        <w:tc>
          <w:tcPr>
            <w:tcW w:w="1127" w:type="pct"/>
            <w:vAlign w:val="center"/>
          </w:tcPr>
          <w:p w14:paraId="4EBDC56A"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Cái</w:t>
            </w:r>
          </w:p>
        </w:tc>
        <w:tc>
          <w:tcPr>
            <w:tcW w:w="1127" w:type="pct"/>
            <w:vAlign w:val="center"/>
          </w:tcPr>
          <w:p w14:paraId="614B52BD"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01</w:t>
            </w:r>
          </w:p>
        </w:tc>
      </w:tr>
      <w:tr w:rsidR="00CA2565" w:rsidRPr="007A2821" w14:paraId="141BD0EE" w14:textId="77777777" w:rsidTr="00800757">
        <w:tc>
          <w:tcPr>
            <w:tcW w:w="484" w:type="pct"/>
            <w:vAlign w:val="center"/>
          </w:tcPr>
          <w:p w14:paraId="4843C4E1"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16</w:t>
            </w:r>
          </w:p>
        </w:tc>
        <w:tc>
          <w:tcPr>
            <w:tcW w:w="2261" w:type="pct"/>
            <w:vAlign w:val="center"/>
          </w:tcPr>
          <w:p w14:paraId="6AE4D4EF" w14:textId="77777777" w:rsidR="00E204A2" w:rsidRPr="007A2821" w:rsidRDefault="00E204A2" w:rsidP="00800757">
            <w:pPr>
              <w:spacing w:before="60" w:after="60"/>
              <w:rPr>
                <w:sz w:val="28"/>
                <w:szCs w:val="28"/>
                <w:u w:color="000000" w:themeColor="text1"/>
              </w:rPr>
            </w:pPr>
            <w:r w:rsidRPr="007A2821">
              <w:rPr>
                <w:sz w:val="28"/>
                <w:szCs w:val="28"/>
                <w:u w:color="000000" w:themeColor="text1"/>
              </w:rPr>
              <w:t>Chiếu trải</w:t>
            </w:r>
          </w:p>
        </w:tc>
        <w:tc>
          <w:tcPr>
            <w:tcW w:w="1127" w:type="pct"/>
            <w:vAlign w:val="center"/>
          </w:tcPr>
          <w:p w14:paraId="67C9D5EC"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Cái</w:t>
            </w:r>
          </w:p>
        </w:tc>
        <w:tc>
          <w:tcPr>
            <w:tcW w:w="1127" w:type="pct"/>
            <w:vAlign w:val="center"/>
          </w:tcPr>
          <w:p w14:paraId="4520BDBD" w14:textId="77777777" w:rsidR="00E204A2" w:rsidRPr="007A2821" w:rsidRDefault="00E204A2" w:rsidP="00800757">
            <w:pPr>
              <w:spacing w:before="60" w:after="60"/>
              <w:jc w:val="center"/>
              <w:rPr>
                <w:sz w:val="28"/>
                <w:szCs w:val="28"/>
                <w:u w:color="000000" w:themeColor="text1"/>
              </w:rPr>
            </w:pPr>
            <w:r w:rsidRPr="007A2821">
              <w:rPr>
                <w:sz w:val="28"/>
                <w:szCs w:val="28"/>
                <w:u w:color="000000" w:themeColor="text1"/>
              </w:rPr>
              <w:t>01</w:t>
            </w:r>
          </w:p>
        </w:tc>
      </w:tr>
    </w:tbl>
    <w:p w14:paraId="0A2B0910" w14:textId="77777777" w:rsidR="00E204A2" w:rsidRPr="007A2821" w:rsidRDefault="00E204A2" w:rsidP="00800757">
      <w:pPr>
        <w:spacing w:before="120" w:after="120"/>
        <w:ind w:firstLine="567"/>
        <w:jc w:val="both"/>
        <w:rPr>
          <w:bCs/>
          <w:iCs/>
          <w:sz w:val="28"/>
          <w:szCs w:val="28"/>
          <w:u w:color="000000" w:themeColor="text1"/>
        </w:rPr>
      </w:pPr>
      <w:r w:rsidRPr="007A2821">
        <w:rPr>
          <w:bCs/>
          <w:iCs/>
          <w:sz w:val="28"/>
          <w:szCs w:val="28"/>
          <w:u w:color="000000" w:themeColor="text1"/>
        </w:rPr>
        <w:t>2. Danh mục, tiêu chuẩn, niên hạn trang bị những năm tiếp theo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7"/>
        <w:gridCol w:w="5312"/>
        <w:gridCol w:w="1130"/>
        <w:gridCol w:w="1130"/>
        <w:gridCol w:w="1130"/>
      </w:tblGrid>
      <w:tr w:rsidR="00CA2565" w:rsidRPr="007A2821" w14:paraId="745EFC98" w14:textId="77777777" w:rsidTr="00D862C1">
        <w:trPr>
          <w:tblHeader/>
        </w:trPr>
        <w:tc>
          <w:tcPr>
            <w:tcW w:w="481" w:type="pct"/>
            <w:vAlign w:val="center"/>
          </w:tcPr>
          <w:p w14:paraId="3007730B" w14:textId="77777777" w:rsidR="00E204A2" w:rsidRPr="007A2821" w:rsidRDefault="00E204A2" w:rsidP="00D862C1">
            <w:pPr>
              <w:spacing w:before="60" w:after="60"/>
              <w:jc w:val="center"/>
              <w:rPr>
                <w:b/>
                <w:sz w:val="28"/>
                <w:szCs w:val="28"/>
                <w:u w:color="000000" w:themeColor="text1"/>
              </w:rPr>
            </w:pPr>
            <w:r w:rsidRPr="007A2821">
              <w:rPr>
                <w:b/>
                <w:sz w:val="28"/>
                <w:szCs w:val="28"/>
                <w:u w:color="000000" w:themeColor="text1"/>
              </w:rPr>
              <w:t>STT</w:t>
            </w:r>
          </w:p>
        </w:tc>
        <w:tc>
          <w:tcPr>
            <w:tcW w:w="2758" w:type="pct"/>
            <w:vAlign w:val="center"/>
          </w:tcPr>
          <w:p w14:paraId="28D54ABC" w14:textId="77777777" w:rsidR="00E204A2" w:rsidRPr="007A2821" w:rsidRDefault="00E204A2" w:rsidP="00D862C1">
            <w:pPr>
              <w:spacing w:before="60" w:after="60"/>
              <w:jc w:val="center"/>
              <w:rPr>
                <w:b/>
                <w:sz w:val="28"/>
                <w:szCs w:val="28"/>
                <w:u w:color="000000" w:themeColor="text1"/>
              </w:rPr>
            </w:pPr>
            <w:r w:rsidRPr="007A2821">
              <w:rPr>
                <w:b/>
                <w:sz w:val="28"/>
                <w:szCs w:val="28"/>
                <w:u w:color="000000" w:themeColor="text1"/>
              </w:rPr>
              <w:t>Danh mục trang phục</w:t>
            </w:r>
          </w:p>
        </w:tc>
        <w:tc>
          <w:tcPr>
            <w:tcW w:w="587" w:type="pct"/>
            <w:vAlign w:val="center"/>
          </w:tcPr>
          <w:p w14:paraId="19A0CAB1" w14:textId="77777777" w:rsidR="00E204A2" w:rsidRPr="007A2821" w:rsidRDefault="00E204A2" w:rsidP="00D862C1">
            <w:pPr>
              <w:spacing w:before="60" w:after="60"/>
              <w:jc w:val="center"/>
              <w:rPr>
                <w:b/>
                <w:sz w:val="28"/>
                <w:szCs w:val="28"/>
                <w:u w:color="000000" w:themeColor="text1"/>
              </w:rPr>
            </w:pPr>
            <w:r w:rsidRPr="007A2821">
              <w:rPr>
                <w:b/>
                <w:sz w:val="28"/>
                <w:szCs w:val="28"/>
                <w:u w:color="000000" w:themeColor="text1"/>
              </w:rPr>
              <w:t>Đơn vị tính</w:t>
            </w:r>
          </w:p>
        </w:tc>
        <w:tc>
          <w:tcPr>
            <w:tcW w:w="587" w:type="pct"/>
            <w:vAlign w:val="center"/>
          </w:tcPr>
          <w:p w14:paraId="488CAB36" w14:textId="77777777" w:rsidR="00E204A2" w:rsidRPr="007A2821" w:rsidRDefault="00E204A2" w:rsidP="00D862C1">
            <w:pPr>
              <w:spacing w:before="60" w:after="60"/>
              <w:jc w:val="center"/>
              <w:rPr>
                <w:b/>
                <w:sz w:val="28"/>
                <w:szCs w:val="28"/>
                <w:u w:color="000000" w:themeColor="text1"/>
              </w:rPr>
            </w:pPr>
            <w:r w:rsidRPr="007A2821">
              <w:rPr>
                <w:b/>
                <w:sz w:val="28"/>
                <w:szCs w:val="28"/>
                <w:u w:color="000000" w:themeColor="text1"/>
              </w:rPr>
              <w:t>Tiêu chuẩn</w:t>
            </w:r>
          </w:p>
        </w:tc>
        <w:tc>
          <w:tcPr>
            <w:tcW w:w="587" w:type="pct"/>
            <w:vAlign w:val="center"/>
          </w:tcPr>
          <w:p w14:paraId="57911853" w14:textId="77777777" w:rsidR="00E204A2" w:rsidRPr="007A2821" w:rsidRDefault="00E204A2" w:rsidP="00D862C1">
            <w:pPr>
              <w:spacing w:before="60" w:after="60"/>
              <w:jc w:val="center"/>
              <w:rPr>
                <w:b/>
                <w:sz w:val="28"/>
                <w:szCs w:val="28"/>
                <w:u w:color="000000" w:themeColor="text1"/>
              </w:rPr>
            </w:pPr>
            <w:r w:rsidRPr="007A2821">
              <w:rPr>
                <w:b/>
                <w:sz w:val="28"/>
                <w:szCs w:val="28"/>
                <w:u w:color="000000" w:themeColor="text1"/>
              </w:rPr>
              <w:t>Niên hạn (năm)</w:t>
            </w:r>
          </w:p>
        </w:tc>
      </w:tr>
      <w:tr w:rsidR="00CA2565" w:rsidRPr="007A2821" w14:paraId="1E6C4D9D" w14:textId="77777777" w:rsidTr="00D862C1">
        <w:tc>
          <w:tcPr>
            <w:tcW w:w="481" w:type="pct"/>
            <w:vAlign w:val="center"/>
          </w:tcPr>
          <w:p w14:paraId="7B0D4841"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1</w:t>
            </w:r>
          </w:p>
        </w:tc>
        <w:tc>
          <w:tcPr>
            <w:tcW w:w="2758" w:type="pct"/>
            <w:vAlign w:val="center"/>
          </w:tcPr>
          <w:p w14:paraId="4799DB53" w14:textId="77777777" w:rsidR="00E204A2" w:rsidRPr="007A2821" w:rsidRDefault="00E204A2" w:rsidP="00D862C1">
            <w:pPr>
              <w:spacing w:before="60" w:after="60"/>
              <w:rPr>
                <w:sz w:val="28"/>
                <w:szCs w:val="28"/>
                <w:u w:color="000000" w:themeColor="text1"/>
              </w:rPr>
            </w:pPr>
            <w:r w:rsidRPr="007A2821">
              <w:rPr>
                <w:sz w:val="28"/>
                <w:szCs w:val="28"/>
                <w:u w:color="000000" w:themeColor="text1"/>
              </w:rPr>
              <w:t>Mũ mềm gắn huy hiệu</w:t>
            </w:r>
          </w:p>
        </w:tc>
        <w:tc>
          <w:tcPr>
            <w:tcW w:w="587" w:type="pct"/>
            <w:vAlign w:val="center"/>
          </w:tcPr>
          <w:p w14:paraId="747FE6C6"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Cái</w:t>
            </w:r>
          </w:p>
        </w:tc>
        <w:tc>
          <w:tcPr>
            <w:tcW w:w="587" w:type="pct"/>
            <w:vAlign w:val="center"/>
          </w:tcPr>
          <w:p w14:paraId="69C54226"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01</w:t>
            </w:r>
          </w:p>
        </w:tc>
        <w:tc>
          <w:tcPr>
            <w:tcW w:w="587" w:type="pct"/>
            <w:vAlign w:val="center"/>
          </w:tcPr>
          <w:p w14:paraId="4F878E56"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03</w:t>
            </w:r>
          </w:p>
        </w:tc>
      </w:tr>
      <w:tr w:rsidR="00CA2565" w:rsidRPr="007A2821" w14:paraId="74E66A05" w14:textId="77777777" w:rsidTr="00D862C1">
        <w:tc>
          <w:tcPr>
            <w:tcW w:w="481" w:type="pct"/>
            <w:vAlign w:val="center"/>
          </w:tcPr>
          <w:p w14:paraId="3BEA47BE"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2</w:t>
            </w:r>
          </w:p>
        </w:tc>
        <w:tc>
          <w:tcPr>
            <w:tcW w:w="2758" w:type="pct"/>
            <w:vAlign w:val="center"/>
          </w:tcPr>
          <w:p w14:paraId="25CF1758" w14:textId="77777777" w:rsidR="00E204A2" w:rsidRPr="007A2821" w:rsidRDefault="00E204A2" w:rsidP="00D862C1">
            <w:pPr>
              <w:spacing w:before="60" w:after="60"/>
              <w:rPr>
                <w:sz w:val="28"/>
                <w:szCs w:val="28"/>
                <w:u w:color="000000" w:themeColor="text1"/>
              </w:rPr>
            </w:pPr>
            <w:r w:rsidRPr="007A2821">
              <w:rPr>
                <w:sz w:val="28"/>
                <w:szCs w:val="28"/>
                <w:u w:color="000000" w:themeColor="text1"/>
              </w:rPr>
              <w:t>Mũ cứng gắn huy hiệu</w:t>
            </w:r>
          </w:p>
        </w:tc>
        <w:tc>
          <w:tcPr>
            <w:tcW w:w="587" w:type="pct"/>
            <w:vAlign w:val="center"/>
          </w:tcPr>
          <w:p w14:paraId="14BF6436"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Cái</w:t>
            </w:r>
          </w:p>
        </w:tc>
        <w:tc>
          <w:tcPr>
            <w:tcW w:w="587" w:type="pct"/>
            <w:vAlign w:val="center"/>
          </w:tcPr>
          <w:p w14:paraId="0D742BE9"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01</w:t>
            </w:r>
          </w:p>
        </w:tc>
        <w:tc>
          <w:tcPr>
            <w:tcW w:w="587" w:type="pct"/>
            <w:vAlign w:val="center"/>
          </w:tcPr>
          <w:p w14:paraId="3CC53747"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03</w:t>
            </w:r>
          </w:p>
        </w:tc>
      </w:tr>
      <w:tr w:rsidR="00CA2565" w:rsidRPr="007A2821" w14:paraId="3EE1BD19" w14:textId="77777777" w:rsidTr="00D862C1">
        <w:tc>
          <w:tcPr>
            <w:tcW w:w="481" w:type="pct"/>
            <w:vAlign w:val="center"/>
          </w:tcPr>
          <w:p w14:paraId="467E29BE"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3</w:t>
            </w:r>
          </w:p>
        </w:tc>
        <w:tc>
          <w:tcPr>
            <w:tcW w:w="2758" w:type="pct"/>
            <w:vAlign w:val="center"/>
          </w:tcPr>
          <w:p w14:paraId="71143576" w14:textId="77777777" w:rsidR="00E204A2" w:rsidRPr="007A2821" w:rsidRDefault="00E204A2" w:rsidP="00D862C1">
            <w:pPr>
              <w:spacing w:before="60" w:after="60"/>
              <w:rPr>
                <w:sz w:val="28"/>
                <w:szCs w:val="28"/>
                <w:u w:color="000000" w:themeColor="text1"/>
              </w:rPr>
            </w:pPr>
            <w:r w:rsidRPr="007A2821">
              <w:rPr>
                <w:sz w:val="28"/>
                <w:szCs w:val="28"/>
                <w:u w:color="000000" w:themeColor="text1"/>
              </w:rPr>
              <w:t>Mũ bảo hiểm</w:t>
            </w:r>
          </w:p>
        </w:tc>
        <w:tc>
          <w:tcPr>
            <w:tcW w:w="587" w:type="pct"/>
            <w:vAlign w:val="center"/>
          </w:tcPr>
          <w:p w14:paraId="2F53EF19"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Cái</w:t>
            </w:r>
          </w:p>
        </w:tc>
        <w:tc>
          <w:tcPr>
            <w:tcW w:w="587" w:type="pct"/>
            <w:vAlign w:val="center"/>
          </w:tcPr>
          <w:p w14:paraId="4208560B"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01</w:t>
            </w:r>
          </w:p>
        </w:tc>
        <w:tc>
          <w:tcPr>
            <w:tcW w:w="587" w:type="pct"/>
            <w:vAlign w:val="center"/>
          </w:tcPr>
          <w:p w14:paraId="54D9B42B"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05</w:t>
            </w:r>
          </w:p>
        </w:tc>
      </w:tr>
      <w:tr w:rsidR="00CA2565" w:rsidRPr="007A2821" w14:paraId="510E60F9" w14:textId="77777777" w:rsidTr="00D862C1">
        <w:tc>
          <w:tcPr>
            <w:tcW w:w="481" w:type="pct"/>
            <w:vAlign w:val="center"/>
          </w:tcPr>
          <w:p w14:paraId="75203C00"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4</w:t>
            </w:r>
          </w:p>
        </w:tc>
        <w:tc>
          <w:tcPr>
            <w:tcW w:w="2758" w:type="pct"/>
            <w:vAlign w:val="center"/>
          </w:tcPr>
          <w:p w14:paraId="70AAB69F" w14:textId="77777777" w:rsidR="00E204A2" w:rsidRPr="007A2821" w:rsidRDefault="00E204A2" w:rsidP="00D862C1">
            <w:pPr>
              <w:spacing w:before="60" w:after="60"/>
              <w:rPr>
                <w:sz w:val="28"/>
                <w:szCs w:val="28"/>
                <w:u w:color="000000" w:themeColor="text1"/>
              </w:rPr>
            </w:pPr>
            <w:r w:rsidRPr="007A2821">
              <w:rPr>
                <w:sz w:val="28"/>
                <w:szCs w:val="28"/>
                <w:u w:color="000000" w:themeColor="text1"/>
              </w:rPr>
              <w:t>Quần áo xuân hè gắn phù hiệu</w:t>
            </w:r>
          </w:p>
        </w:tc>
        <w:tc>
          <w:tcPr>
            <w:tcW w:w="587" w:type="pct"/>
            <w:vAlign w:val="center"/>
          </w:tcPr>
          <w:p w14:paraId="602CDDE2"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Bộ</w:t>
            </w:r>
          </w:p>
        </w:tc>
        <w:tc>
          <w:tcPr>
            <w:tcW w:w="587" w:type="pct"/>
            <w:vAlign w:val="center"/>
          </w:tcPr>
          <w:p w14:paraId="34490523"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01</w:t>
            </w:r>
          </w:p>
        </w:tc>
        <w:tc>
          <w:tcPr>
            <w:tcW w:w="587" w:type="pct"/>
            <w:vAlign w:val="center"/>
          </w:tcPr>
          <w:p w14:paraId="7056E7FA"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01</w:t>
            </w:r>
          </w:p>
        </w:tc>
      </w:tr>
      <w:tr w:rsidR="00CA2565" w:rsidRPr="007A2821" w14:paraId="0846FB52" w14:textId="77777777" w:rsidTr="00D862C1">
        <w:tc>
          <w:tcPr>
            <w:tcW w:w="481" w:type="pct"/>
            <w:vAlign w:val="center"/>
          </w:tcPr>
          <w:p w14:paraId="2FAB13BD"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5</w:t>
            </w:r>
          </w:p>
        </w:tc>
        <w:tc>
          <w:tcPr>
            <w:tcW w:w="2758" w:type="pct"/>
            <w:vAlign w:val="center"/>
          </w:tcPr>
          <w:p w14:paraId="512106FC" w14:textId="77777777" w:rsidR="00E204A2" w:rsidRPr="007A2821" w:rsidRDefault="00E204A2" w:rsidP="00D862C1">
            <w:pPr>
              <w:spacing w:before="60" w:after="60"/>
              <w:rPr>
                <w:sz w:val="28"/>
                <w:szCs w:val="28"/>
                <w:u w:color="000000" w:themeColor="text1"/>
              </w:rPr>
            </w:pPr>
            <w:r w:rsidRPr="007A2821">
              <w:rPr>
                <w:sz w:val="28"/>
                <w:szCs w:val="28"/>
                <w:u w:color="000000" w:themeColor="text1"/>
              </w:rPr>
              <w:t>Áo xuân hè dài tay gắn phù hiệu</w:t>
            </w:r>
          </w:p>
        </w:tc>
        <w:tc>
          <w:tcPr>
            <w:tcW w:w="587" w:type="pct"/>
            <w:vAlign w:val="center"/>
          </w:tcPr>
          <w:p w14:paraId="7B15DCC4"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Cái</w:t>
            </w:r>
          </w:p>
        </w:tc>
        <w:tc>
          <w:tcPr>
            <w:tcW w:w="587" w:type="pct"/>
            <w:vAlign w:val="center"/>
          </w:tcPr>
          <w:p w14:paraId="10C348A3"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01</w:t>
            </w:r>
          </w:p>
        </w:tc>
        <w:tc>
          <w:tcPr>
            <w:tcW w:w="587" w:type="pct"/>
            <w:vAlign w:val="center"/>
          </w:tcPr>
          <w:p w14:paraId="2EC64B64"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02</w:t>
            </w:r>
          </w:p>
        </w:tc>
      </w:tr>
      <w:tr w:rsidR="00CA2565" w:rsidRPr="007A2821" w14:paraId="20571429" w14:textId="77777777" w:rsidTr="00D862C1">
        <w:tc>
          <w:tcPr>
            <w:tcW w:w="481" w:type="pct"/>
            <w:vAlign w:val="center"/>
          </w:tcPr>
          <w:p w14:paraId="262430EA"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6</w:t>
            </w:r>
          </w:p>
        </w:tc>
        <w:tc>
          <w:tcPr>
            <w:tcW w:w="2758" w:type="pct"/>
            <w:vAlign w:val="center"/>
          </w:tcPr>
          <w:p w14:paraId="5575365B" w14:textId="77777777" w:rsidR="00E204A2" w:rsidRPr="007A2821" w:rsidRDefault="00E204A2" w:rsidP="00D862C1">
            <w:pPr>
              <w:spacing w:before="60" w:after="60"/>
              <w:rPr>
                <w:sz w:val="28"/>
                <w:szCs w:val="28"/>
                <w:u w:color="000000" w:themeColor="text1"/>
              </w:rPr>
            </w:pPr>
            <w:r w:rsidRPr="007A2821">
              <w:rPr>
                <w:sz w:val="28"/>
                <w:szCs w:val="28"/>
                <w:u w:color="000000" w:themeColor="text1"/>
              </w:rPr>
              <w:t>Dây lưng</w:t>
            </w:r>
          </w:p>
        </w:tc>
        <w:tc>
          <w:tcPr>
            <w:tcW w:w="587" w:type="pct"/>
            <w:vAlign w:val="center"/>
          </w:tcPr>
          <w:p w14:paraId="0CB3277D"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Cái</w:t>
            </w:r>
          </w:p>
        </w:tc>
        <w:tc>
          <w:tcPr>
            <w:tcW w:w="587" w:type="pct"/>
            <w:vAlign w:val="center"/>
          </w:tcPr>
          <w:p w14:paraId="4FFEA580"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01</w:t>
            </w:r>
          </w:p>
        </w:tc>
        <w:tc>
          <w:tcPr>
            <w:tcW w:w="587" w:type="pct"/>
            <w:vAlign w:val="center"/>
          </w:tcPr>
          <w:p w14:paraId="771FF717"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03</w:t>
            </w:r>
          </w:p>
        </w:tc>
      </w:tr>
      <w:tr w:rsidR="00CA2565" w:rsidRPr="007A2821" w14:paraId="4C2B36D9" w14:textId="77777777" w:rsidTr="00D862C1">
        <w:tc>
          <w:tcPr>
            <w:tcW w:w="481" w:type="pct"/>
            <w:vAlign w:val="center"/>
          </w:tcPr>
          <w:p w14:paraId="47AD2476"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7</w:t>
            </w:r>
          </w:p>
        </w:tc>
        <w:tc>
          <w:tcPr>
            <w:tcW w:w="2758" w:type="pct"/>
            <w:vAlign w:val="center"/>
          </w:tcPr>
          <w:p w14:paraId="585CAC37" w14:textId="77777777" w:rsidR="00E204A2" w:rsidRPr="007A2821" w:rsidRDefault="00E204A2" w:rsidP="00D862C1">
            <w:pPr>
              <w:spacing w:before="60" w:after="60"/>
              <w:rPr>
                <w:sz w:val="28"/>
                <w:szCs w:val="28"/>
                <w:u w:color="000000" w:themeColor="text1"/>
              </w:rPr>
            </w:pPr>
            <w:r w:rsidRPr="007A2821">
              <w:rPr>
                <w:sz w:val="28"/>
                <w:szCs w:val="28"/>
                <w:u w:color="000000" w:themeColor="text1"/>
              </w:rPr>
              <w:t>Giày da</w:t>
            </w:r>
          </w:p>
        </w:tc>
        <w:tc>
          <w:tcPr>
            <w:tcW w:w="587" w:type="pct"/>
            <w:vAlign w:val="center"/>
          </w:tcPr>
          <w:p w14:paraId="7647A2A7"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Đôi</w:t>
            </w:r>
          </w:p>
        </w:tc>
        <w:tc>
          <w:tcPr>
            <w:tcW w:w="587" w:type="pct"/>
            <w:vAlign w:val="center"/>
          </w:tcPr>
          <w:p w14:paraId="3537D75B"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01</w:t>
            </w:r>
          </w:p>
        </w:tc>
        <w:tc>
          <w:tcPr>
            <w:tcW w:w="587" w:type="pct"/>
            <w:vAlign w:val="center"/>
          </w:tcPr>
          <w:p w14:paraId="3A4D8D1C" w14:textId="77777777" w:rsidR="00E204A2" w:rsidRPr="007A2821" w:rsidRDefault="00E204A2" w:rsidP="00D862C1">
            <w:pPr>
              <w:spacing w:before="60" w:after="60"/>
              <w:jc w:val="center"/>
              <w:rPr>
                <w:sz w:val="28"/>
                <w:szCs w:val="28"/>
                <w:u w:color="000000" w:themeColor="text1"/>
              </w:rPr>
            </w:pPr>
            <w:r w:rsidRPr="007A2821">
              <w:rPr>
                <w:sz w:val="28"/>
                <w:szCs w:val="28"/>
                <w:u w:color="000000" w:themeColor="text1"/>
              </w:rPr>
              <w:t>02</w:t>
            </w:r>
          </w:p>
        </w:tc>
      </w:tr>
      <w:tr w:rsidR="00CA2565" w:rsidRPr="007A2821" w14:paraId="245C5859" w14:textId="77777777" w:rsidTr="00D862C1">
        <w:tc>
          <w:tcPr>
            <w:tcW w:w="481" w:type="pct"/>
            <w:vAlign w:val="center"/>
          </w:tcPr>
          <w:p w14:paraId="30E40E35"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8</w:t>
            </w:r>
          </w:p>
        </w:tc>
        <w:tc>
          <w:tcPr>
            <w:tcW w:w="2758" w:type="pct"/>
            <w:vAlign w:val="center"/>
          </w:tcPr>
          <w:p w14:paraId="3801C5E5" w14:textId="77777777" w:rsidR="00E204A2" w:rsidRPr="007A2821" w:rsidRDefault="00E204A2" w:rsidP="00D862C1">
            <w:pPr>
              <w:spacing w:before="80" w:after="80"/>
              <w:rPr>
                <w:sz w:val="28"/>
                <w:szCs w:val="28"/>
                <w:u w:color="000000" w:themeColor="text1"/>
              </w:rPr>
            </w:pPr>
            <w:r w:rsidRPr="007A2821">
              <w:rPr>
                <w:sz w:val="28"/>
                <w:szCs w:val="28"/>
                <w:u w:color="000000" w:themeColor="text1"/>
              </w:rPr>
              <w:t>Dép nhựa</w:t>
            </w:r>
          </w:p>
        </w:tc>
        <w:tc>
          <w:tcPr>
            <w:tcW w:w="587" w:type="pct"/>
            <w:vAlign w:val="center"/>
          </w:tcPr>
          <w:p w14:paraId="3711B656"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Đôi</w:t>
            </w:r>
          </w:p>
        </w:tc>
        <w:tc>
          <w:tcPr>
            <w:tcW w:w="587" w:type="pct"/>
            <w:vAlign w:val="center"/>
          </w:tcPr>
          <w:p w14:paraId="3D8CDA68"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01</w:t>
            </w:r>
          </w:p>
        </w:tc>
        <w:tc>
          <w:tcPr>
            <w:tcW w:w="587" w:type="pct"/>
            <w:vAlign w:val="center"/>
          </w:tcPr>
          <w:p w14:paraId="5FA3A777"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01</w:t>
            </w:r>
          </w:p>
        </w:tc>
      </w:tr>
      <w:tr w:rsidR="00CA2565" w:rsidRPr="007A2821" w14:paraId="56833073" w14:textId="77777777" w:rsidTr="00D862C1">
        <w:tc>
          <w:tcPr>
            <w:tcW w:w="481" w:type="pct"/>
            <w:vAlign w:val="center"/>
          </w:tcPr>
          <w:p w14:paraId="05B61930"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9</w:t>
            </w:r>
          </w:p>
        </w:tc>
        <w:tc>
          <w:tcPr>
            <w:tcW w:w="2758" w:type="pct"/>
            <w:vAlign w:val="center"/>
          </w:tcPr>
          <w:p w14:paraId="35F10B86" w14:textId="77777777" w:rsidR="00E204A2" w:rsidRPr="007A2821" w:rsidRDefault="00E204A2" w:rsidP="00D862C1">
            <w:pPr>
              <w:spacing w:before="80" w:after="80"/>
              <w:rPr>
                <w:sz w:val="28"/>
                <w:szCs w:val="28"/>
                <w:u w:color="000000" w:themeColor="text1"/>
              </w:rPr>
            </w:pPr>
            <w:r w:rsidRPr="007A2821">
              <w:rPr>
                <w:sz w:val="28"/>
                <w:szCs w:val="28"/>
                <w:u w:color="000000" w:themeColor="text1"/>
              </w:rPr>
              <w:t>Bít tất</w:t>
            </w:r>
          </w:p>
        </w:tc>
        <w:tc>
          <w:tcPr>
            <w:tcW w:w="587" w:type="pct"/>
            <w:vAlign w:val="center"/>
          </w:tcPr>
          <w:p w14:paraId="7B53D949"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Đôi</w:t>
            </w:r>
          </w:p>
        </w:tc>
        <w:tc>
          <w:tcPr>
            <w:tcW w:w="587" w:type="pct"/>
            <w:vAlign w:val="center"/>
          </w:tcPr>
          <w:p w14:paraId="5AC3BBE8"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02</w:t>
            </w:r>
          </w:p>
        </w:tc>
        <w:tc>
          <w:tcPr>
            <w:tcW w:w="587" w:type="pct"/>
            <w:vAlign w:val="center"/>
          </w:tcPr>
          <w:p w14:paraId="220C8CD3"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01</w:t>
            </w:r>
          </w:p>
        </w:tc>
      </w:tr>
      <w:tr w:rsidR="00CA2565" w:rsidRPr="007A2821" w14:paraId="0F6F9960" w14:textId="77777777" w:rsidTr="00D862C1">
        <w:tc>
          <w:tcPr>
            <w:tcW w:w="481" w:type="pct"/>
            <w:vAlign w:val="center"/>
          </w:tcPr>
          <w:p w14:paraId="01E695A8"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10</w:t>
            </w:r>
          </w:p>
        </w:tc>
        <w:tc>
          <w:tcPr>
            <w:tcW w:w="2758" w:type="pct"/>
            <w:vAlign w:val="center"/>
          </w:tcPr>
          <w:p w14:paraId="0607F466" w14:textId="77777777" w:rsidR="00E204A2" w:rsidRPr="007A2821" w:rsidRDefault="00E204A2" w:rsidP="00D862C1">
            <w:pPr>
              <w:spacing w:before="80" w:after="80"/>
              <w:rPr>
                <w:sz w:val="28"/>
                <w:szCs w:val="28"/>
                <w:u w:color="000000" w:themeColor="text1"/>
              </w:rPr>
            </w:pPr>
            <w:r w:rsidRPr="007A2821">
              <w:rPr>
                <w:sz w:val="28"/>
                <w:szCs w:val="28"/>
                <w:u w:color="000000" w:themeColor="text1"/>
              </w:rPr>
              <w:t>Quần áo mưa</w:t>
            </w:r>
          </w:p>
        </w:tc>
        <w:tc>
          <w:tcPr>
            <w:tcW w:w="587" w:type="pct"/>
            <w:vAlign w:val="center"/>
          </w:tcPr>
          <w:p w14:paraId="7A37A088"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Bộ</w:t>
            </w:r>
          </w:p>
        </w:tc>
        <w:tc>
          <w:tcPr>
            <w:tcW w:w="587" w:type="pct"/>
            <w:vAlign w:val="center"/>
          </w:tcPr>
          <w:p w14:paraId="43166A12"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01</w:t>
            </w:r>
          </w:p>
        </w:tc>
        <w:tc>
          <w:tcPr>
            <w:tcW w:w="587" w:type="pct"/>
            <w:vAlign w:val="center"/>
          </w:tcPr>
          <w:p w14:paraId="4DF01C04"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03</w:t>
            </w:r>
          </w:p>
        </w:tc>
      </w:tr>
      <w:tr w:rsidR="00CA2565" w:rsidRPr="007A2821" w14:paraId="69B63A5E" w14:textId="77777777" w:rsidTr="00D862C1">
        <w:tc>
          <w:tcPr>
            <w:tcW w:w="481" w:type="pct"/>
            <w:vAlign w:val="center"/>
          </w:tcPr>
          <w:p w14:paraId="475BBC22"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11</w:t>
            </w:r>
          </w:p>
        </w:tc>
        <w:tc>
          <w:tcPr>
            <w:tcW w:w="2758" w:type="pct"/>
            <w:vAlign w:val="center"/>
          </w:tcPr>
          <w:p w14:paraId="254D5066" w14:textId="77777777" w:rsidR="00E204A2" w:rsidRPr="007A2821" w:rsidRDefault="00E204A2" w:rsidP="00D862C1">
            <w:pPr>
              <w:spacing w:before="80" w:after="80"/>
              <w:rPr>
                <w:sz w:val="28"/>
                <w:szCs w:val="28"/>
                <w:u w:color="000000" w:themeColor="text1"/>
              </w:rPr>
            </w:pPr>
            <w:r w:rsidRPr="007A2821">
              <w:rPr>
                <w:sz w:val="28"/>
                <w:szCs w:val="28"/>
                <w:u w:color="000000" w:themeColor="text1"/>
              </w:rPr>
              <w:t>Biển hiệu</w:t>
            </w:r>
          </w:p>
        </w:tc>
        <w:tc>
          <w:tcPr>
            <w:tcW w:w="587" w:type="pct"/>
            <w:vAlign w:val="center"/>
          </w:tcPr>
          <w:p w14:paraId="2212300C"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Cái</w:t>
            </w:r>
          </w:p>
        </w:tc>
        <w:tc>
          <w:tcPr>
            <w:tcW w:w="587" w:type="pct"/>
            <w:vAlign w:val="center"/>
          </w:tcPr>
          <w:p w14:paraId="2ECA11C7"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01</w:t>
            </w:r>
          </w:p>
        </w:tc>
        <w:tc>
          <w:tcPr>
            <w:tcW w:w="587" w:type="pct"/>
            <w:vAlign w:val="center"/>
          </w:tcPr>
          <w:p w14:paraId="1918DBD5"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05</w:t>
            </w:r>
          </w:p>
        </w:tc>
      </w:tr>
      <w:tr w:rsidR="00CA2565" w:rsidRPr="007A2821" w14:paraId="25358C2C" w14:textId="77777777" w:rsidTr="00D862C1">
        <w:tc>
          <w:tcPr>
            <w:tcW w:w="481" w:type="pct"/>
            <w:vAlign w:val="center"/>
          </w:tcPr>
          <w:p w14:paraId="0EEA06A3"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12</w:t>
            </w:r>
          </w:p>
        </w:tc>
        <w:tc>
          <w:tcPr>
            <w:tcW w:w="2758" w:type="pct"/>
            <w:vAlign w:val="center"/>
          </w:tcPr>
          <w:p w14:paraId="430D5090" w14:textId="77777777" w:rsidR="00E204A2" w:rsidRPr="007A2821" w:rsidRDefault="00E204A2" w:rsidP="00D862C1">
            <w:pPr>
              <w:spacing w:before="80" w:after="80"/>
              <w:rPr>
                <w:sz w:val="28"/>
                <w:szCs w:val="28"/>
                <w:u w:color="000000" w:themeColor="text1"/>
              </w:rPr>
            </w:pPr>
            <w:r w:rsidRPr="007A2821">
              <w:rPr>
                <w:sz w:val="28"/>
                <w:szCs w:val="28"/>
                <w:u w:color="000000" w:themeColor="text1"/>
              </w:rPr>
              <w:t>Giấy chứng nhận</w:t>
            </w:r>
          </w:p>
        </w:tc>
        <w:tc>
          <w:tcPr>
            <w:tcW w:w="587" w:type="pct"/>
            <w:vAlign w:val="center"/>
          </w:tcPr>
          <w:p w14:paraId="70D88ABD"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Cái</w:t>
            </w:r>
          </w:p>
        </w:tc>
        <w:tc>
          <w:tcPr>
            <w:tcW w:w="587" w:type="pct"/>
            <w:vAlign w:val="center"/>
          </w:tcPr>
          <w:p w14:paraId="3E4F5A1D"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01</w:t>
            </w:r>
          </w:p>
        </w:tc>
        <w:tc>
          <w:tcPr>
            <w:tcW w:w="587" w:type="pct"/>
            <w:vAlign w:val="center"/>
          </w:tcPr>
          <w:p w14:paraId="0540E248"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05</w:t>
            </w:r>
          </w:p>
        </w:tc>
      </w:tr>
      <w:tr w:rsidR="00CA2565" w:rsidRPr="007A2821" w14:paraId="2ABEDB96" w14:textId="77777777" w:rsidTr="00D862C1">
        <w:tc>
          <w:tcPr>
            <w:tcW w:w="481" w:type="pct"/>
            <w:vAlign w:val="center"/>
          </w:tcPr>
          <w:p w14:paraId="124F2750"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13</w:t>
            </w:r>
          </w:p>
        </w:tc>
        <w:tc>
          <w:tcPr>
            <w:tcW w:w="2758" w:type="pct"/>
            <w:vAlign w:val="center"/>
          </w:tcPr>
          <w:p w14:paraId="01A3EBCD" w14:textId="77777777" w:rsidR="00E204A2" w:rsidRPr="007A2821" w:rsidRDefault="00E204A2" w:rsidP="00D862C1">
            <w:pPr>
              <w:spacing w:before="80" w:after="80"/>
              <w:rPr>
                <w:sz w:val="28"/>
                <w:szCs w:val="28"/>
                <w:u w:color="000000" w:themeColor="text1"/>
              </w:rPr>
            </w:pPr>
            <w:r w:rsidRPr="007A2821">
              <w:rPr>
                <w:sz w:val="28"/>
                <w:szCs w:val="28"/>
                <w:u w:color="000000" w:themeColor="text1"/>
              </w:rPr>
              <w:t>Chăn</w:t>
            </w:r>
          </w:p>
        </w:tc>
        <w:tc>
          <w:tcPr>
            <w:tcW w:w="587" w:type="pct"/>
            <w:vAlign w:val="center"/>
          </w:tcPr>
          <w:p w14:paraId="0899D2BF"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Cái</w:t>
            </w:r>
          </w:p>
        </w:tc>
        <w:tc>
          <w:tcPr>
            <w:tcW w:w="587" w:type="pct"/>
            <w:vAlign w:val="center"/>
          </w:tcPr>
          <w:p w14:paraId="10369081"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01</w:t>
            </w:r>
          </w:p>
        </w:tc>
        <w:tc>
          <w:tcPr>
            <w:tcW w:w="587" w:type="pct"/>
            <w:vAlign w:val="center"/>
          </w:tcPr>
          <w:p w14:paraId="18525CCD"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05</w:t>
            </w:r>
          </w:p>
        </w:tc>
      </w:tr>
      <w:tr w:rsidR="00CA2565" w:rsidRPr="007A2821" w14:paraId="503F1E91" w14:textId="77777777" w:rsidTr="00D862C1">
        <w:tc>
          <w:tcPr>
            <w:tcW w:w="481" w:type="pct"/>
            <w:vAlign w:val="center"/>
          </w:tcPr>
          <w:p w14:paraId="76FAC0AD"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14</w:t>
            </w:r>
          </w:p>
        </w:tc>
        <w:tc>
          <w:tcPr>
            <w:tcW w:w="2758" w:type="pct"/>
            <w:vAlign w:val="center"/>
          </w:tcPr>
          <w:p w14:paraId="0CBE915E" w14:textId="77777777" w:rsidR="00E204A2" w:rsidRPr="007A2821" w:rsidRDefault="00E204A2" w:rsidP="00D862C1">
            <w:pPr>
              <w:spacing w:before="80" w:after="80"/>
              <w:rPr>
                <w:sz w:val="28"/>
                <w:szCs w:val="28"/>
                <w:u w:color="000000" w:themeColor="text1"/>
              </w:rPr>
            </w:pPr>
            <w:r w:rsidRPr="007A2821">
              <w:rPr>
                <w:sz w:val="28"/>
                <w:szCs w:val="28"/>
                <w:u w:color="000000" w:themeColor="text1"/>
              </w:rPr>
              <w:t>Mùng</w:t>
            </w:r>
          </w:p>
        </w:tc>
        <w:tc>
          <w:tcPr>
            <w:tcW w:w="587" w:type="pct"/>
            <w:vAlign w:val="center"/>
          </w:tcPr>
          <w:p w14:paraId="05DB7D39"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Cái</w:t>
            </w:r>
          </w:p>
        </w:tc>
        <w:tc>
          <w:tcPr>
            <w:tcW w:w="587" w:type="pct"/>
            <w:vAlign w:val="center"/>
          </w:tcPr>
          <w:p w14:paraId="505F9E6A"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01</w:t>
            </w:r>
          </w:p>
        </w:tc>
        <w:tc>
          <w:tcPr>
            <w:tcW w:w="587" w:type="pct"/>
            <w:vAlign w:val="center"/>
          </w:tcPr>
          <w:p w14:paraId="7F4D36E0"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05</w:t>
            </w:r>
          </w:p>
        </w:tc>
      </w:tr>
      <w:tr w:rsidR="00CA2565" w:rsidRPr="007A2821" w14:paraId="5D248AA3" w14:textId="77777777" w:rsidTr="00D862C1">
        <w:tc>
          <w:tcPr>
            <w:tcW w:w="481" w:type="pct"/>
            <w:vAlign w:val="center"/>
          </w:tcPr>
          <w:p w14:paraId="20848FCC"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15</w:t>
            </w:r>
          </w:p>
        </w:tc>
        <w:tc>
          <w:tcPr>
            <w:tcW w:w="2758" w:type="pct"/>
            <w:vAlign w:val="center"/>
          </w:tcPr>
          <w:p w14:paraId="188D46E6" w14:textId="77777777" w:rsidR="00E204A2" w:rsidRPr="007A2821" w:rsidRDefault="00E204A2" w:rsidP="00D862C1">
            <w:pPr>
              <w:spacing w:before="80" w:after="80"/>
              <w:rPr>
                <w:sz w:val="28"/>
                <w:szCs w:val="28"/>
                <w:u w:color="000000" w:themeColor="text1"/>
              </w:rPr>
            </w:pPr>
            <w:r w:rsidRPr="007A2821">
              <w:rPr>
                <w:sz w:val="28"/>
                <w:szCs w:val="28"/>
                <w:u w:color="000000" w:themeColor="text1"/>
              </w:rPr>
              <w:t>Gối</w:t>
            </w:r>
          </w:p>
        </w:tc>
        <w:tc>
          <w:tcPr>
            <w:tcW w:w="587" w:type="pct"/>
            <w:vAlign w:val="center"/>
          </w:tcPr>
          <w:p w14:paraId="7EE5AB76"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Cái</w:t>
            </w:r>
          </w:p>
        </w:tc>
        <w:tc>
          <w:tcPr>
            <w:tcW w:w="587" w:type="pct"/>
            <w:vAlign w:val="center"/>
          </w:tcPr>
          <w:p w14:paraId="4BEFB9C3"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01</w:t>
            </w:r>
          </w:p>
        </w:tc>
        <w:tc>
          <w:tcPr>
            <w:tcW w:w="587" w:type="pct"/>
            <w:vAlign w:val="center"/>
          </w:tcPr>
          <w:p w14:paraId="46B65D42"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05</w:t>
            </w:r>
          </w:p>
        </w:tc>
      </w:tr>
      <w:tr w:rsidR="00CA2565" w:rsidRPr="007A2821" w14:paraId="0DA54A89" w14:textId="77777777" w:rsidTr="00D862C1">
        <w:tc>
          <w:tcPr>
            <w:tcW w:w="481" w:type="pct"/>
            <w:vAlign w:val="center"/>
          </w:tcPr>
          <w:p w14:paraId="5DE76B00"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16</w:t>
            </w:r>
          </w:p>
        </w:tc>
        <w:tc>
          <w:tcPr>
            <w:tcW w:w="2758" w:type="pct"/>
            <w:vAlign w:val="center"/>
          </w:tcPr>
          <w:p w14:paraId="1200CC66" w14:textId="77777777" w:rsidR="00E204A2" w:rsidRPr="007A2821" w:rsidRDefault="00E204A2" w:rsidP="00D862C1">
            <w:pPr>
              <w:spacing w:before="80" w:after="80"/>
              <w:rPr>
                <w:sz w:val="28"/>
                <w:szCs w:val="28"/>
                <w:u w:color="000000" w:themeColor="text1"/>
              </w:rPr>
            </w:pPr>
            <w:r w:rsidRPr="007A2821">
              <w:rPr>
                <w:sz w:val="28"/>
                <w:szCs w:val="28"/>
                <w:u w:color="000000" w:themeColor="text1"/>
              </w:rPr>
              <w:t>Chiếu trải</w:t>
            </w:r>
          </w:p>
        </w:tc>
        <w:tc>
          <w:tcPr>
            <w:tcW w:w="587" w:type="pct"/>
            <w:vAlign w:val="center"/>
          </w:tcPr>
          <w:p w14:paraId="43AE2006"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Cái</w:t>
            </w:r>
          </w:p>
        </w:tc>
        <w:tc>
          <w:tcPr>
            <w:tcW w:w="587" w:type="pct"/>
            <w:vAlign w:val="center"/>
          </w:tcPr>
          <w:p w14:paraId="0A0F5E26"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01</w:t>
            </w:r>
          </w:p>
        </w:tc>
        <w:tc>
          <w:tcPr>
            <w:tcW w:w="587" w:type="pct"/>
            <w:vAlign w:val="center"/>
          </w:tcPr>
          <w:p w14:paraId="0A9B94BA" w14:textId="77777777" w:rsidR="00E204A2" w:rsidRPr="007A2821" w:rsidRDefault="00E204A2" w:rsidP="00D862C1">
            <w:pPr>
              <w:spacing w:before="80" w:after="80"/>
              <w:jc w:val="center"/>
              <w:rPr>
                <w:sz w:val="28"/>
                <w:szCs w:val="28"/>
                <w:u w:color="000000" w:themeColor="text1"/>
              </w:rPr>
            </w:pPr>
            <w:r w:rsidRPr="007A2821">
              <w:rPr>
                <w:sz w:val="28"/>
                <w:szCs w:val="28"/>
                <w:u w:color="000000" w:themeColor="text1"/>
              </w:rPr>
              <w:t>02</w:t>
            </w:r>
          </w:p>
        </w:tc>
      </w:tr>
    </w:tbl>
    <w:p w14:paraId="19292EA2" w14:textId="77777777" w:rsidR="00AD3021" w:rsidRPr="007A2821" w:rsidRDefault="00AD3021" w:rsidP="00D862C1">
      <w:pPr>
        <w:tabs>
          <w:tab w:val="left" w:pos="1635"/>
        </w:tabs>
        <w:spacing w:before="120"/>
        <w:ind w:firstLine="567"/>
        <w:jc w:val="both"/>
        <w:rPr>
          <w:sz w:val="28"/>
          <w:szCs w:val="28"/>
          <w:u w:color="000000" w:themeColor="text1"/>
        </w:rPr>
      </w:pPr>
      <w:r w:rsidRPr="007A2821">
        <w:rPr>
          <w:b/>
          <w:bCs/>
          <w:sz w:val="28"/>
          <w:szCs w:val="28"/>
          <w:u w:color="000000" w:themeColor="text1"/>
        </w:rPr>
        <w:lastRenderedPageBreak/>
        <w:t>Điều 9. Nội dung và mức chi bảo đảm hoạt động của lực lượng tham gia bảo vệ an ninh, trật tự ở cơ sở</w:t>
      </w:r>
    </w:p>
    <w:p w14:paraId="5BEEAD8E" w14:textId="77777777" w:rsidR="00310BAD" w:rsidRPr="007A2821" w:rsidRDefault="00310BAD" w:rsidP="00D862C1">
      <w:pPr>
        <w:spacing w:before="120"/>
        <w:ind w:firstLine="567"/>
        <w:jc w:val="both"/>
        <w:rPr>
          <w:sz w:val="28"/>
          <w:szCs w:val="28"/>
          <w:u w:color="000000" w:themeColor="text1"/>
        </w:rPr>
      </w:pPr>
      <w:r w:rsidRPr="007A2821">
        <w:rPr>
          <w:sz w:val="28"/>
          <w:szCs w:val="28"/>
          <w:u w:color="000000" w:themeColor="text1"/>
        </w:rPr>
        <w:t>1. Mỗi Tổ bảo vệ an ninh, trật tự được hỗ trợ kinh phí h</w:t>
      </w:r>
      <w:r w:rsidR="00DD3A33" w:rsidRPr="007A2821">
        <w:rPr>
          <w:sz w:val="28"/>
          <w:szCs w:val="28"/>
          <w:u w:color="000000" w:themeColor="text1"/>
        </w:rPr>
        <w:t>oạt động thường xuyên h</w:t>
      </w:r>
      <w:r w:rsidR="00FA2CCC" w:rsidRPr="007A2821">
        <w:rPr>
          <w:sz w:val="28"/>
          <w:szCs w:val="28"/>
          <w:u w:color="000000" w:themeColor="text1"/>
        </w:rPr>
        <w:t>ằ</w:t>
      </w:r>
      <w:r w:rsidR="00DD3A33" w:rsidRPr="007A2821">
        <w:rPr>
          <w:sz w:val="28"/>
          <w:szCs w:val="28"/>
          <w:u w:color="000000" w:themeColor="text1"/>
        </w:rPr>
        <w:t>ng năm 1</w:t>
      </w:r>
      <w:r w:rsidRPr="007A2821">
        <w:rPr>
          <w:sz w:val="28"/>
          <w:szCs w:val="28"/>
          <w:u w:color="000000" w:themeColor="text1"/>
        </w:rPr>
        <w:t>.000.000 đồng/tổ/năm từ ngân sách địa phương.</w:t>
      </w:r>
    </w:p>
    <w:p w14:paraId="6E84FCF8" w14:textId="77777777" w:rsidR="00310BAD" w:rsidRPr="007A2821" w:rsidRDefault="00310BAD" w:rsidP="00D862C1">
      <w:pPr>
        <w:spacing w:before="120"/>
        <w:ind w:firstLine="567"/>
        <w:jc w:val="both"/>
        <w:rPr>
          <w:sz w:val="28"/>
          <w:szCs w:val="28"/>
          <w:u w:color="000000" w:themeColor="text1"/>
        </w:rPr>
      </w:pPr>
      <w:r w:rsidRPr="007A2821">
        <w:rPr>
          <w:sz w:val="28"/>
          <w:szCs w:val="28"/>
          <w:u w:color="000000" w:themeColor="text1"/>
        </w:rPr>
        <w:t>2. Kinh phí này được sử dụng cho các nội dung như mua sắm văn phòng phẩm, hỗ trợ tổ chức sinh hoạt, hội họp, tuyên truyền, sơ kết, tổng kết hoạt động của Tổ và các khoản chi cần thiết khác phục vụ trực tiếp công tác bảo đảm an ninh, trật tự ở cơ sở.</w:t>
      </w:r>
    </w:p>
    <w:p w14:paraId="7EE9B4DE" w14:textId="77777777" w:rsidR="00310BAD" w:rsidRPr="007A2821" w:rsidRDefault="00310BAD" w:rsidP="00D862C1">
      <w:pPr>
        <w:spacing w:before="120"/>
        <w:ind w:firstLine="567"/>
        <w:jc w:val="both"/>
        <w:rPr>
          <w:sz w:val="28"/>
          <w:szCs w:val="28"/>
          <w:u w:color="000000" w:themeColor="text1"/>
        </w:rPr>
      </w:pPr>
      <w:r w:rsidRPr="007A2821">
        <w:rPr>
          <w:sz w:val="28"/>
          <w:szCs w:val="28"/>
          <w:u w:color="000000" w:themeColor="text1"/>
        </w:rPr>
        <w:t>3. Việc quản lý, sử dụng và thanh quyết toán kinh phí thực hiện theo quy định của pháp luật về ngân sách nhà nước.</w:t>
      </w:r>
    </w:p>
    <w:p w14:paraId="66CCB5BD" w14:textId="77777777" w:rsidR="00AD3021" w:rsidRPr="007A2821" w:rsidRDefault="00AD3021" w:rsidP="00D862C1">
      <w:pPr>
        <w:pStyle w:val="NormalWeb"/>
        <w:shd w:val="clear" w:color="auto" w:fill="FFFFFF"/>
        <w:spacing w:before="120" w:beforeAutospacing="0" w:after="0" w:afterAutospacing="0"/>
        <w:ind w:firstLine="567"/>
        <w:jc w:val="both"/>
        <w:rPr>
          <w:bCs/>
          <w:sz w:val="28"/>
          <w:szCs w:val="28"/>
          <w:u w:color="000000" w:themeColor="text1"/>
        </w:rPr>
      </w:pPr>
      <w:r w:rsidRPr="007A2821">
        <w:rPr>
          <w:b/>
          <w:bCs/>
          <w:sz w:val="28"/>
          <w:szCs w:val="28"/>
          <w:u w:color="000000" w:themeColor="text1"/>
        </w:rPr>
        <w:t>Điều 10. Nguồn kinh phí thực hiện</w:t>
      </w:r>
    </w:p>
    <w:p w14:paraId="5664EEB2" w14:textId="77777777" w:rsidR="00AD3021" w:rsidRPr="007A2821" w:rsidRDefault="00AD3021" w:rsidP="00D862C1">
      <w:pPr>
        <w:pStyle w:val="NormalWeb"/>
        <w:shd w:val="clear" w:color="auto" w:fill="FFFFFF"/>
        <w:spacing w:before="120" w:beforeAutospacing="0" w:after="0" w:afterAutospacing="0"/>
        <w:ind w:firstLine="567"/>
        <w:jc w:val="both"/>
        <w:rPr>
          <w:bCs/>
          <w:sz w:val="28"/>
          <w:szCs w:val="28"/>
          <w:u w:color="000000" w:themeColor="text1"/>
        </w:rPr>
      </w:pPr>
      <w:r w:rsidRPr="007A2821">
        <w:rPr>
          <w:bCs/>
          <w:sz w:val="28"/>
          <w:szCs w:val="28"/>
          <w:u w:color="000000" w:themeColor="text1"/>
        </w:rPr>
        <w:t>1. Kinh phí thực hiện Nghị quyết này được bảo đảm từ ngân sách địa phương, bao gồm ngân sách cấp tỉnh và ngân sách cấp xã, theo phân cấp ngân sách nhà nước hiện hành.</w:t>
      </w:r>
    </w:p>
    <w:p w14:paraId="79261719" w14:textId="77777777" w:rsidR="00AD3021" w:rsidRPr="007A2821" w:rsidRDefault="00AD3021" w:rsidP="00D862C1">
      <w:pPr>
        <w:pStyle w:val="NormalWeb"/>
        <w:shd w:val="clear" w:color="auto" w:fill="FFFFFF"/>
        <w:spacing w:before="120" w:beforeAutospacing="0" w:after="0" w:afterAutospacing="0"/>
        <w:ind w:firstLine="567"/>
        <w:jc w:val="both"/>
        <w:rPr>
          <w:bCs/>
          <w:sz w:val="28"/>
          <w:szCs w:val="28"/>
          <w:u w:color="000000" w:themeColor="text1"/>
        </w:rPr>
      </w:pPr>
      <w:r w:rsidRPr="007A2821">
        <w:rPr>
          <w:bCs/>
          <w:sz w:val="28"/>
          <w:szCs w:val="28"/>
          <w:u w:color="000000" w:themeColor="text1"/>
        </w:rPr>
        <w:t>2. Khuyến khích huy động các nguồn tài trợ, đóng góp hợp pháp khác để hỗ trợ hoạt động của lực lượng tham gia bảo vệ an ninh, trật tự ở cơ sở theo</w:t>
      </w:r>
      <w:r w:rsidR="00207B70" w:rsidRPr="007A2821">
        <w:rPr>
          <w:bCs/>
          <w:sz w:val="28"/>
          <w:szCs w:val="28"/>
          <w:u w:color="000000" w:themeColor="text1"/>
        </w:rPr>
        <w:t xml:space="preserve"> đú</w:t>
      </w:r>
      <w:r w:rsidRPr="007A2821">
        <w:rPr>
          <w:bCs/>
          <w:sz w:val="28"/>
          <w:szCs w:val="28"/>
          <w:u w:color="000000" w:themeColor="text1"/>
        </w:rPr>
        <w:t>ng quy định của pháp luật.</w:t>
      </w:r>
    </w:p>
    <w:p w14:paraId="1E5909FA" w14:textId="77777777" w:rsidR="00AD3021" w:rsidRPr="007A2821" w:rsidRDefault="00AD3021" w:rsidP="00D862C1">
      <w:pPr>
        <w:pStyle w:val="NormalWeb"/>
        <w:shd w:val="clear" w:color="auto" w:fill="FFFFFF"/>
        <w:spacing w:before="120" w:beforeAutospacing="0" w:after="0" w:afterAutospacing="0"/>
        <w:ind w:firstLine="567"/>
        <w:jc w:val="both"/>
        <w:rPr>
          <w:sz w:val="28"/>
          <w:szCs w:val="28"/>
          <w:u w:color="000000" w:themeColor="text1"/>
        </w:rPr>
      </w:pPr>
      <w:r w:rsidRPr="007A2821">
        <w:rPr>
          <w:b/>
          <w:bCs/>
          <w:sz w:val="28"/>
          <w:szCs w:val="28"/>
          <w:u w:color="000000" w:themeColor="text1"/>
        </w:rPr>
        <w:t>Điều 11. Tổ chức thực hiện</w:t>
      </w:r>
    </w:p>
    <w:p w14:paraId="58E06CE6" w14:textId="77777777" w:rsidR="00AD3021" w:rsidRPr="007A2821" w:rsidRDefault="00110AF3" w:rsidP="00D862C1">
      <w:pPr>
        <w:pStyle w:val="NormalWeb"/>
        <w:shd w:val="clear" w:color="auto" w:fill="FFFFFF"/>
        <w:spacing w:before="120" w:beforeAutospacing="0" w:after="0" w:afterAutospacing="0"/>
        <w:ind w:firstLine="567"/>
        <w:jc w:val="both"/>
        <w:rPr>
          <w:sz w:val="28"/>
          <w:szCs w:val="28"/>
          <w:u w:color="000000" w:themeColor="text1"/>
        </w:rPr>
      </w:pPr>
      <w:r w:rsidRPr="007A2821">
        <w:rPr>
          <w:sz w:val="28"/>
          <w:szCs w:val="28"/>
          <w:u w:color="000000" w:themeColor="text1"/>
        </w:rPr>
        <w:t>1. Ủy ban nhân dân tỉnh có</w:t>
      </w:r>
      <w:r w:rsidR="00AD3021" w:rsidRPr="007A2821">
        <w:rPr>
          <w:sz w:val="28"/>
          <w:szCs w:val="28"/>
          <w:u w:color="000000" w:themeColor="text1"/>
        </w:rPr>
        <w:t xml:space="preserve"> trách nhiệm tổ chức triển khai thực hiện Nghị quyết này; định kỳ tổ chức đánh giá, tổng hợp và báo cáo kết quả thực hiện theo quy định của pháp luật.</w:t>
      </w:r>
    </w:p>
    <w:p w14:paraId="34BE8C6C" w14:textId="77777777" w:rsidR="00AD3021" w:rsidRPr="007A2821" w:rsidRDefault="00AD3021" w:rsidP="00D862C1">
      <w:pPr>
        <w:pStyle w:val="NormalWeb"/>
        <w:shd w:val="clear" w:color="auto" w:fill="FFFFFF"/>
        <w:spacing w:before="120" w:beforeAutospacing="0" w:after="0" w:afterAutospacing="0"/>
        <w:ind w:firstLine="567"/>
        <w:jc w:val="both"/>
        <w:rPr>
          <w:sz w:val="28"/>
          <w:szCs w:val="28"/>
          <w:u w:color="000000" w:themeColor="text1"/>
        </w:rPr>
      </w:pPr>
      <w:r w:rsidRPr="007A2821">
        <w:rPr>
          <w:sz w:val="28"/>
          <w:szCs w:val="28"/>
          <w:u w:color="000000" w:themeColor="text1"/>
        </w:rPr>
        <w:t xml:space="preserve">2. Thường trực Hội đồng nhân dân tỉnh, các Ban </w:t>
      </w:r>
      <w:r w:rsidR="00147F1C" w:rsidRPr="007A2821">
        <w:rPr>
          <w:sz w:val="28"/>
          <w:szCs w:val="28"/>
          <w:u w:color="000000" w:themeColor="text1"/>
        </w:rPr>
        <w:t xml:space="preserve">của </w:t>
      </w:r>
      <w:r w:rsidRPr="007A2821">
        <w:rPr>
          <w:sz w:val="28"/>
          <w:szCs w:val="28"/>
          <w:u w:color="000000" w:themeColor="text1"/>
        </w:rPr>
        <w:t xml:space="preserve">Hội đồng nhân dân tỉnh, các Tổ đại biểu </w:t>
      </w:r>
      <w:r w:rsidR="00147F1C" w:rsidRPr="007A2821">
        <w:rPr>
          <w:sz w:val="28"/>
          <w:szCs w:val="28"/>
          <w:u w:color="000000" w:themeColor="text1"/>
        </w:rPr>
        <w:t xml:space="preserve">Hội đồng nhân dân tỉnh </w:t>
      </w:r>
      <w:r w:rsidRPr="007A2821">
        <w:rPr>
          <w:sz w:val="28"/>
          <w:szCs w:val="28"/>
          <w:u w:color="000000" w:themeColor="text1"/>
        </w:rPr>
        <w:t xml:space="preserve">và </w:t>
      </w:r>
      <w:r w:rsidR="00147F1C" w:rsidRPr="007A2821">
        <w:rPr>
          <w:sz w:val="28"/>
          <w:szCs w:val="28"/>
          <w:u w:color="000000" w:themeColor="text1"/>
        </w:rPr>
        <w:t xml:space="preserve">cá </w:t>
      </w:r>
      <w:r w:rsidRPr="007A2821">
        <w:rPr>
          <w:sz w:val="28"/>
          <w:szCs w:val="28"/>
          <w:u w:color="000000" w:themeColor="text1"/>
        </w:rPr>
        <w:t xml:space="preserve">đại biểu Hội đồng nhân dân tỉnh giám sát việc </w:t>
      </w:r>
      <w:r w:rsidR="00147F1C" w:rsidRPr="007A2821">
        <w:rPr>
          <w:sz w:val="28"/>
          <w:szCs w:val="28"/>
          <w:u w:color="000000" w:themeColor="text1"/>
        </w:rPr>
        <w:t>thực hiện Nghị quyết.</w:t>
      </w:r>
    </w:p>
    <w:p w14:paraId="0D1DCF0C" w14:textId="77777777" w:rsidR="00110AF3" w:rsidRPr="007A2821" w:rsidRDefault="00110AF3" w:rsidP="00D862C1">
      <w:pPr>
        <w:spacing w:before="120"/>
        <w:ind w:firstLine="567"/>
        <w:jc w:val="both"/>
        <w:rPr>
          <w:sz w:val="28"/>
          <w:szCs w:val="28"/>
          <w:u w:color="000000" w:themeColor="text1"/>
          <w:lang w:val="nl-NL"/>
        </w:rPr>
      </w:pPr>
      <w:r w:rsidRPr="007A2821">
        <w:rPr>
          <w:sz w:val="28"/>
          <w:szCs w:val="28"/>
          <w:u w:color="000000" w:themeColor="text1"/>
          <w:lang w:val="nl-NL"/>
        </w:rPr>
        <w:t xml:space="preserve">3. </w:t>
      </w:r>
      <w:r w:rsidRPr="007A2821">
        <w:rPr>
          <w:sz w:val="28"/>
          <w:szCs w:val="28"/>
          <w:u w:color="000000" w:themeColor="text1"/>
          <w:lang w:val="vi-VN"/>
        </w:rPr>
        <w:t>Đề nghị Ủy ban Mặt trận Tổ quốc Việt Nam tỉnh</w:t>
      </w:r>
      <w:r w:rsidRPr="007A2821">
        <w:rPr>
          <w:sz w:val="28"/>
          <w:szCs w:val="28"/>
          <w:u w:color="000000" w:themeColor="text1"/>
        </w:rPr>
        <w:t xml:space="preserve"> </w:t>
      </w:r>
      <w:r w:rsidRPr="007A2821">
        <w:rPr>
          <w:sz w:val="28"/>
          <w:szCs w:val="28"/>
          <w:u w:color="000000" w:themeColor="text1"/>
          <w:lang w:val="vi-VN"/>
        </w:rPr>
        <w:t>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4B9CC198" w14:textId="77777777" w:rsidR="006926B9" w:rsidRPr="007A2821" w:rsidRDefault="006926B9" w:rsidP="00D862C1">
      <w:pPr>
        <w:spacing w:before="120"/>
        <w:ind w:firstLine="567"/>
        <w:jc w:val="both"/>
        <w:rPr>
          <w:rFonts w:eastAsia="Calibri"/>
          <w:sz w:val="28"/>
          <w:szCs w:val="28"/>
          <w:u w:color="000000" w:themeColor="text1"/>
        </w:rPr>
      </w:pPr>
      <w:r w:rsidRPr="007A2821">
        <w:rPr>
          <w:rFonts w:eastAsia="Calibri"/>
          <w:b/>
          <w:bCs/>
          <w:sz w:val="28"/>
          <w:szCs w:val="28"/>
          <w:u w:color="000000" w:themeColor="text1"/>
        </w:rPr>
        <w:t>Điều 12. Hiệu lực thi hành</w:t>
      </w:r>
    </w:p>
    <w:p w14:paraId="57BBD3F0" w14:textId="41A00927" w:rsidR="006926B9" w:rsidRPr="007A2821" w:rsidRDefault="00D862C1" w:rsidP="00D862C1">
      <w:pPr>
        <w:spacing w:before="120"/>
        <w:ind w:left="567"/>
        <w:jc w:val="both"/>
        <w:rPr>
          <w:rFonts w:eastAsia="Calibri"/>
          <w:sz w:val="28"/>
          <w:szCs w:val="28"/>
          <w:u w:color="000000" w:themeColor="text1"/>
        </w:rPr>
      </w:pPr>
      <w:r>
        <w:rPr>
          <w:rFonts w:eastAsia="Calibri"/>
          <w:sz w:val="28"/>
          <w:szCs w:val="28"/>
          <w:u w:color="000000" w:themeColor="text1"/>
        </w:rPr>
        <w:t xml:space="preserve">1. </w:t>
      </w:r>
      <w:r w:rsidR="006926B9" w:rsidRPr="007A2821">
        <w:rPr>
          <w:rFonts w:eastAsia="Calibri"/>
          <w:sz w:val="28"/>
          <w:szCs w:val="28"/>
          <w:u w:color="000000" w:themeColor="text1"/>
        </w:rPr>
        <w:t>Nghị quyết này có hiệu lự</w:t>
      </w:r>
      <w:r w:rsidR="00147F1C" w:rsidRPr="007A2821">
        <w:rPr>
          <w:rFonts w:eastAsia="Calibri"/>
          <w:sz w:val="28"/>
          <w:szCs w:val="28"/>
          <w:u w:color="000000" w:themeColor="text1"/>
        </w:rPr>
        <w:t xml:space="preserve">c thi hành </w:t>
      </w:r>
      <w:r w:rsidR="006926B9" w:rsidRPr="007A2821">
        <w:rPr>
          <w:rFonts w:eastAsia="Calibri"/>
          <w:sz w:val="28"/>
          <w:szCs w:val="28"/>
          <w:u w:color="000000" w:themeColor="text1"/>
        </w:rPr>
        <w:t>từ</w:t>
      </w:r>
      <w:r w:rsidR="0046178B" w:rsidRPr="007A2821">
        <w:rPr>
          <w:rFonts w:eastAsia="Calibri"/>
          <w:sz w:val="28"/>
          <w:szCs w:val="28"/>
          <w:u w:color="000000" w:themeColor="text1"/>
        </w:rPr>
        <w:t xml:space="preserve"> ngày 10 tháng 11 </w:t>
      </w:r>
      <w:r w:rsidR="006926B9" w:rsidRPr="007A2821">
        <w:rPr>
          <w:rFonts w:eastAsia="Calibri"/>
          <w:sz w:val="28"/>
          <w:szCs w:val="28"/>
          <w:u w:color="000000" w:themeColor="text1"/>
        </w:rPr>
        <w:t>năm 2025.</w:t>
      </w:r>
    </w:p>
    <w:p w14:paraId="5BBE715B" w14:textId="68E06281" w:rsidR="006926B9" w:rsidRPr="007A2821" w:rsidRDefault="00D862C1" w:rsidP="00D862C1">
      <w:pPr>
        <w:spacing w:before="120"/>
        <w:ind w:left="567"/>
        <w:jc w:val="both"/>
        <w:rPr>
          <w:rFonts w:eastAsia="Calibri"/>
          <w:sz w:val="28"/>
          <w:szCs w:val="28"/>
          <w:u w:color="000000" w:themeColor="text1"/>
        </w:rPr>
      </w:pPr>
      <w:r>
        <w:rPr>
          <w:rFonts w:eastAsia="Calibri"/>
          <w:sz w:val="28"/>
          <w:szCs w:val="28"/>
          <w:u w:color="000000" w:themeColor="text1"/>
        </w:rPr>
        <w:t xml:space="preserve">2. </w:t>
      </w:r>
      <w:r w:rsidR="00310BAD" w:rsidRPr="007A2821">
        <w:rPr>
          <w:rFonts w:eastAsia="Calibri"/>
          <w:sz w:val="28"/>
          <w:szCs w:val="28"/>
          <w:u w:color="000000" w:themeColor="text1"/>
        </w:rPr>
        <w:t>Nghị quyết này thay thế các Nghị quyế</w:t>
      </w:r>
      <w:r w:rsidR="00147F1C" w:rsidRPr="007A2821">
        <w:rPr>
          <w:rFonts w:eastAsia="Calibri"/>
          <w:sz w:val="28"/>
          <w:szCs w:val="28"/>
          <w:u w:color="000000" w:themeColor="text1"/>
        </w:rPr>
        <w:t>t</w:t>
      </w:r>
      <w:r w:rsidR="006926B9" w:rsidRPr="007A2821">
        <w:rPr>
          <w:rFonts w:eastAsia="Calibri"/>
          <w:sz w:val="28"/>
          <w:szCs w:val="28"/>
          <w:u w:color="000000" w:themeColor="text1"/>
        </w:rPr>
        <w:t>:</w:t>
      </w:r>
    </w:p>
    <w:p w14:paraId="340FA1BA" w14:textId="77777777" w:rsidR="006926B9" w:rsidRPr="007A2821" w:rsidRDefault="006926B9" w:rsidP="00D862C1">
      <w:pPr>
        <w:spacing w:before="120"/>
        <w:ind w:firstLine="567"/>
        <w:jc w:val="both"/>
        <w:rPr>
          <w:rFonts w:eastAsia="Calibri"/>
          <w:sz w:val="28"/>
          <w:szCs w:val="28"/>
          <w:u w:color="000000" w:themeColor="text1"/>
        </w:rPr>
      </w:pPr>
      <w:r w:rsidRPr="007A2821">
        <w:rPr>
          <w:rFonts w:eastAsia="Calibri"/>
          <w:sz w:val="28"/>
          <w:szCs w:val="28"/>
          <w:u w:color="000000" w:themeColor="text1"/>
        </w:rPr>
        <w:t>a) Nghị quyết số 02/2024/NQ-HĐND ngày 27</w:t>
      </w:r>
      <w:r w:rsidR="00744D58" w:rsidRPr="007A2821">
        <w:rPr>
          <w:rFonts w:eastAsia="Calibri"/>
          <w:sz w:val="28"/>
          <w:szCs w:val="28"/>
          <w:u w:color="000000" w:themeColor="text1"/>
        </w:rPr>
        <w:t xml:space="preserve"> tháng </w:t>
      </w:r>
      <w:r w:rsidRPr="007A2821">
        <w:rPr>
          <w:rFonts w:eastAsia="Calibri"/>
          <w:sz w:val="28"/>
          <w:szCs w:val="28"/>
          <w:u w:color="000000" w:themeColor="text1"/>
        </w:rPr>
        <w:t>6</w:t>
      </w:r>
      <w:r w:rsidR="00744D58" w:rsidRPr="007A2821">
        <w:rPr>
          <w:rFonts w:eastAsia="Calibri"/>
          <w:sz w:val="28"/>
          <w:szCs w:val="28"/>
          <w:u w:color="000000" w:themeColor="text1"/>
        </w:rPr>
        <w:t xml:space="preserve"> năm </w:t>
      </w:r>
      <w:r w:rsidRPr="007A2821">
        <w:rPr>
          <w:rFonts w:eastAsia="Calibri"/>
          <w:sz w:val="28"/>
          <w:szCs w:val="28"/>
          <w:u w:color="000000" w:themeColor="text1"/>
        </w:rPr>
        <w:t>2024 của Hội đồng nhân dân tỉnh Bình Phước về việc ban hành Quy định tiêu chí thành lập, tiêu chí về số lượng thành viên Tổ bảo vệ an ninh, trật tự; mức chi và mức hỗ trợ, bồi dưỡng cho người tham gia lực lượng tham gia bảo vệ an ninh, trật tự ở cơ sở trên địa bàn tỉnh Bình Phước.</w:t>
      </w:r>
    </w:p>
    <w:p w14:paraId="56BC251A" w14:textId="77777777" w:rsidR="00903B14" w:rsidRPr="007A2821" w:rsidRDefault="006926B9" w:rsidP="00D862C1">
      <w:pPr>
        <w:spacing w:before="120"/>
        <w:ind w:firstLine="567"/>
        <w:jc w:val="both"/>
        <w:rPr>
          <w:rFonts w:eastAsia="Calibri"/>
          <w:sz w:val="28"/>
          <w:szCs w:val="28"/>
          <w:u w:color="000000" w:themeColor="text1"/>
        </w:rPr>
      </w:pPr>
      <w:r w:rsidRPr="007A2821">
        <w:rPr>
          <w:rFonts w:eastAsia="Calibri"/>
          <w:sz w:val="28"/>
          <w:szCs w:val="28"/>
          <w:u w:color="000000" w:themeColor="text1"/>
        </w:rPr>
        <w:t>b)</w:t>
      </w:r>
      <w:r w:rsidR="00903B14" w:rsidRPr="007A2821">
        <w:rPr>
          <w:rFonts w:eastAsia="Calibri"/>
          <w:sz w:val="28"/>
          <w:szCs w:val="28"/>
          <w:u w:color="000000" w:themeColor="text1"/>
        </w:rPr>
        <w:t xml:space="preserve"> </w:t>
      </w:r>
      <w:r w:rsidRPr="007A2821">
        <w:rPr>
          <w:rFonts w:eastAsia="Calibri"/>
          <w:sz w:val="28"/>
          <w:szCs w:val="28"/>
          <w:u w:color="000000" w:themeColor="text1"/>
        </w:rPr>
        <w:t>Nghị quyết số 03/2024/NQ-HĐND ngày 18</w:t>
      </w:r>
      <w:r w:rsidR="00744D58" w:rsidRPr="007A2821">
        <w:rPr>
          <w:rFonts w:eastAsia="Calibri"/>
          <w:sz w:val="28"/>
          <w:szCs w:val="28"/>
          <w:u w:color="000000" w:themeColor="text1"/>
        </w:rPr>
        <w:t xml:space="preserve"> tháng </w:t>
      </w:r>
      <w:r w:rsidRPr="007A2821">
        <w:rPr>
          <w:rFonts w:eastAsia="Calibri"/>
          <w:sz w:val="28"/>
          <w:szCs w:val="28"/>
          <w:u w:color="000000" w:themeColor="text1"/>
        </w:rPr>
        <w:t>6</w:t>
      </w:r>
      <w:r w:rsidR="00744D58" w:rsidRPr="007A2821">
        <w:rPr>
          <w:rFonts w:eastAsia="Calibri"/>
          <w:sz w:val="28"/>
          <w:szCs w:val="28"/>
          <w:u w:color="000000" w:themeColor="text1"/>
        </w:rPr>
        <w:t xml:space="preserve"> năm </w:t>
      </w:r>
      <w:r w:rsidRPr="007A2821">
        <w:rPr>
          <w:rFonts w:eastAsia="Calibri"/>
          <w:sz w:val="28"/>
          <w:szCs w:val="28"/>
          <w:u w:color="000000" w:themeColor="text1"/>
        </w:rPr>
        <w:t>2024 của Hội đồng nhân dân tỉnh Đồng Nai quy định về tiêu chí thành lập, số lượng thành viên Tổ bảo vệ an ninh, trật tự; mức chi hỗ trợ, bồi dưỡng; trang phục, phương tiện, thiết bị đối với Tổ bảo vệ an ninh, trật tự trên địa bàn tỉnh Đồng Nai.</w:t>
      </w:r>
    </w:p>
    <w:p w14:paraId="0AE829B2" w14:textId="032FD8F7" w:rsidR="00131ADA" w:rsidRPr="007A2821" w:rsidRDefault="00131ADA" w:rsidP="00D862C1">
      <w:pPr>
        <w:spacing w:before="120"/>
        <w:ind w:firstLine="567"/>
        <w:jc w:val="both"/>
        <w:rPr>
          <w:rFonts w:eastAsia="Calibri"/>
          <w:i/>
          <w:sz w:val="28"/>
          <w:szCs w:val="28"/>
          <w:u w:color="000000" w:themeColor="text1"/>
        </w:rPr>
      </w:pPr>
      <w:r w:rsidRPr="007A2821">
        <w:rPr>
          <w:rFonts w:eastAsia="Calibri"/>
          <w:i/>
          <w:sz w:val="28"/>
          <w:szCs w:val="28"/>
          <w:u w:color="000000" w:themeColor="text1"/>
        </w:rPr>
        <w:lastRenderedPageBreak/>
        <w:t>Nghị quyết này đã được Hội đồng nhân dân tỉnh Đồ</w:t>
      </w:r>
      <w:r w:rsidR="0046178B" w:rsidRPr="007A2821">
        <w:rPr>
          <w:rFonts w:eastAsia="Calibri"/>
          <w:i/>
          <w:sz w:val="28"/>
          <w:szCs w:val="28"/>
          <w:u w:color="000000" w:themeColor="text1"/>
        </w:rPr>
        <w:t>ng Nai k</w:t>
      </w:r>
      <w:r w:rsidRPr="007A2821">
        <w:rPr>
          <w:rFonts w:eastAsia="Calibri"/>
          <w:i/>
          <w:sz w:val="28"/>
          <w:szCs w:val="28"/>
          <w:u w:color="000000" w:themeColor="text1"/>
        </w:rPr>
        <w:t xml:space="preserve">hóa </w:t>
      </w:r>
      <w:r w:rsidR="00310BAD" w:rsidRPr="007A2821">
        <w:rPr>
          <w:rFonts w:eastAsia="Calibri"/>
          <w:i/>
          <w:sz w:val="28"/>
          <w:szCs w:val="28"/>
          <w:u w:color="000000" w:themeColor="text1"/>
        </w:rPr>
        <w:t>X</w:t>
      </w:r>
      <w:r w:rsidRPr="007A2821">
        <w:rPr>
          <w:rFonts w:eastAsia="Calibri"/>
          <w:i/>
          <w:sz w:val="28"/>
          <w:szCs w:val="28"/>
          <w:u w:color="000000" w:themeColor="text1"/>
        </w:rPr>
        <w:t xml:space="preserve">, </w:t>
      </w:r>
      <w:r w:rsidR="00F76891" w:rsidRPr="007A2821">
        <w:rPr>
          <w:rFonts w:eastAsia="Calibri"/>
          <w:i/>
          <w:sz w:val="28"/>
          <w:szCs w:val="28"/>
          <w:u w:color="000000" w:themeColor="text1"/>
        </w:rPr>
        <w:t>k</w:t>
      </w:r>
      <w:r w:rsidRPr="007A2821">
        <w:rPr>
          <w:rFonts w:eastAsia="Calibri"/>
          <w:i/>
          <w:sz w:val="28"/>
          <w:szCs w:val="28"/>
          <w:u w:color="000000" w:themeColor="text1"/>
        </w:rPr>
        <w:t xml:space="preserve">ỳ họp thứ </w:t>
      </w:r>
      <w:r w:rsidR="0046178B" w:rsidRPr="007A2821">
        <w:rPr>
          <w:rFonts w:eastAsia="Calibri"/>
          <w:i/>
          <w:sz w:val="28"/>
          <w:szCs w:val="28"/>
          <w:u w:color="000000" w:themeColor="text1"/>
        </w:rPr>
        <w:t xml:space="preserve">6 </w:t>
      </w:r>
      <w:r w:rsidRPr="007A2821">
        <w:rPr>
          <w:rFonts w:eastAsia="Calibri"/>
          <w:i/>
          <w:sz w:val="28"/>
          <w:szCs w:val="28"/>
          <w:u w:color="000000" w:themeColor="text1"/>
        </w:rPr>
        <w:t xml:space="preserve">thông qua ngày </w:t>
      </w:r>
      <w:r w:rsidR="0046178B" w:rsidRPr="007A2821">
        <w:rPr>
          <w:rFonts w:eastAsia="Calibri"/>
          <w:i/>
          <w:sz w:val="28"/>
          <w:szCs w:val="28"/>
          <w:u w:color="000000" w:themeColor="text1"/>
        </w:rPr>
        <w:t xml:space="preserve">10 </w:t>
      </w:r>
      <w:r w:rsidRPr="007A2821">
        <w:rPr>
          <w:rFonts w:eastAsia="Calibri"/>
          <w:i/>
          <w:sz w:val="28"/>
          <w:szCs w:val="28"/>
          <w:u w:color="000000" w:themeColor="text1"/>
        </w:rPr>
        <w:t>tháng</w:t>
      </w:r>
      <w:r w:rsidR="00021B5B" w:rsidRPr="007A2821">
        <w:rPr>
          <w:rFonts w:eastAsia="Calibri"/>
          <w:i/>
          <w:sz w:val="28"/>
          <w:szCs w:val="28"/>
          <w:u w:color="000000" w:themeColor="text1"/>
        </w:rPr>
        <w:t xml:space="preserve"> 11</w:t>
      </w:r>
      <w:r w:rsidR="0046178B" w:rsidRPr="007A2821">
        <w:rPr>
          <w:rFonts w:eastAsia="Calibri"/>
          <w:i/>
          <w:sz w:val="28"/>
          <w:szCs w:val="28"/>
          <w:u w:color="000000" w:themeColor="text1"/>
        </w:rPr>
        <w:t xml:space="preserve"> </w:t>
      </w:r>
      <w:r w:rsidR="00310BAD" w:rsidRPr="007A2821">
        <w:rPr>
          <w:rFonts w:eastAsia="Calibri"/>
          <w:i/>
          <w:sz w:val="28"/>
          <w:szCs w:val="28"/>
          <w:u w:color="000000" w:themeColor="text1"/>
        </w:rPr>
        <w:t>năm 2025</w:t>
      </w:r>
      <w:r w:rsidRPr="007A2821">
        <w:rPr>
          <w:rFonts w:eastAsia="Calibri"/>
          <w:i/>
          <w:sz w:val="28"/>
          <w:szCs w:val="28"/>
          <w:u w:color="000000" w:themeColor="text1"/>
        </w:rPr>
        <w:t>.</w:t>
      </w:r>
    </w:p>
    <w:p w14:paraId="07943D93" w14:textId="77777777" w:rsidR="00417A70" w:rsidRPr="007A2821" w:rsidRDefault="00417A70" w:rsidP="00D862C1">
      <w:pPr>
        <w:jc w:val="both"/>
        <w:rPr>
          <w:rFonts w:eastAsia="Calibri"/>
          <w:sz w:val="28"/>
          <w:szCs w:val="16"/>
          <w:u w:color="000000" w:themeColor="text1"/>
        </w:rPr>
      </w:pPr>
    </w:p>
    <w:tbl>
      <w:tblPr>
        <w:tblW w:w="5000" w:type="pct"/>
        <w:tblLook w:val="01E0" w:firstRow="1" w:lastRow="1" w:firstColumn="1" w:lastColumn="1" w:noHBand="0" w:noVBand="0"/>
      </w:tblPr>
      <w:tblGrid>
        <w:gridCol w:w="4536"/>
        <w:gridCol w:w="5103"/>
      </w:tblGrid>
      <w:tr w:rsidR="00417A70" w:rsidRPr="007A2821" w14:paraId="7BE3308B" w14:textId="77777777" w:rsidTr="00D862C1">
        <w:tc>
          <w:tcPr>
            <w:tcW w:w="2353" w:type="pct"/>
          </w:tcPr>
          <w:p w14:paraId="1E8C243F" w14:textId="77777777" w:rsidR="00417A70" w:rsidRPr="007A2821" w:rsidRDefault="00417A70" w:rsidP="00D862C1">
            <w:pPr>
              <w:jc w:val="both"/>
              <w:rPr>
                <w:sz w:val="28"/>
                <w:u w:color="000000" w:themeColor="text1"/>
              </w:rPr>
            </w:pPr>
          </w:p>
        </w:tc>
        <w:tc>
          <w:tcPr>
            <w:tcW w:w="2647" w:type="pct"/>
          </w:tcPr>
          <w:p w14:paraId="01574627" w14:textId="77777777" w:rsidR="00417A70" w:rsidRPr="007A2821" w:rsidRDefault="00417A70" w:rsidP="00D862C1">
            <w:pPr>
              <w:jc w:val="center"/>
              <w:rPr>
                <w:b/>
                <w:sz w:val="28"/>
                <w:szCs w:val="28"/>
                <w:u w:color="000000" w:themeColor="text1"/>
                <w:lang w:val="vi-VN"/>
              </w:rPr>
            </w:pPr>
            <w:r w:rsidRPr="007A2821">
              <w:rPr>
                <w:b/>
                <w:sz w:val="28"/>
                <w:szCs w:val="28"/>
                <w:u w:color="000000" w:themeColor="text1"/>
                <w:lang w:val="vi-VN"/>
              </w:rPr>
              <w:t>CHỦ TỊCH</w:t>
            </w:r>
          </w:p>
          <w:p w14:paraId="0C2B01AA" w14:textId="77777777" w:rsidR="00417A70" w:rsidRPr="007A2821" w:rsidRDefault="00417A70" w:rsidP="00D862C1">
            <w:pPr>
              <w:jc w:val="center"/>
              <w:rPr>
                <w:b/>
                <w:sz w:val="28"/>
                <w:u w:color="000000" w:themeColor="text1"/>
                <w:lang w:val="vi-VN"/>
              </w:rPr>
            </w:pPr>
          </w:p>
          <w:p w14:paraId="1A103C3A" w14:textId="4D363D40" w:rsidR="00417A70" w:rsidRPr="007A2821" w:rsidRDefault="00417A70" w:rsidP="00D862C1">
            <w:pPr>
              <w:jc w:val="center"/>
              <w:rPr>
                <w:b/>
                <w:sz w:val="28"/>
                <w:szCs w:val="28"/>
                <w:u w:color="000000" w:themeColor="text1"/>
              </w:rPr>
            </w:pPr>
            <w:r w:rsidRPr="007A2821">
              <w:rPr>
                <w:b/>
                <w:sz w:val="28"/>
                <w:szCs w:val="28"/>
                <w:u w:color="000000" w:themeColor="text1"/>
              </w:rPr>
              <w:t>Tôn Ngọc Hạnh</w:t>
            </w:r>
          </w:p>
        </w:tc>
      </w:tr>
    </w:tbl>
    <w:p w14:paraId="327234A8" w14:textId="77777777" w:rsidR="003B0CB9" w:rsidRPr="007A2821" w:rsidRDefault="003B0CB9" w:rsidP="00D862C1">
      <w:pPr>
        <w:spacing w:before="120"/>
        <w:jc w:val="both"/>
        <w:rPr>
          <w:sz w:val="28"/>
          <w:u w:color="000000" w:themeColor="text1"/>
          <w:lang w:val="sv-SE"/>
        </w:rPr>
      </w:pPr>
    </w:p>
    <w:sectPr w:rsidR="003B0CB9" w:rsidRPr="007A2821" w:rsidSect="007A2821">
      <w:headerReference w:type="default" r:id="rId8"/>
      <w:footerReference w:type="default" r:id="rId9"/>
      <w:pgSz w:w="11907" w:h="16839"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7292B" w14:textId="77777777" w:rsidR="00EB05F7" w:rsidRDefault="00EB05F7" w:rsidP="00D41CF1">
      <w:r>
        <w:separator/>
      </w:r>
    </w:p>
  </w:endnote>
  <w:endnote w:type="continuationSeparator" w:id="0">
    <w:p w14:paraId="1C889B97" w14:textId="77777777" w:rsidR="00EB05F7" w:rsidRDefault="00EB05F7" w:rsidP="00D41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C22DB" w14:textId="77777777" w:rsidR="007A2821" w:rsidRPr="007A2821" w:rsidRDefault="007A2821" w:rsidP="007A2821">
    <w:pPr>
      <w:pStyle w:val="Foote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6A1B9" w14:textId="77777777" w:rsidR="00EB05F7" w:rsidRDefault="00EB05F7" w:rsidP="00D41CF1">
      <w:r>
        <w:separator/>
      </w:r>
    </w:p>
  </w:footnote>
  <w:footnote w:type="continuationSeparator" w:id="0">
    <w:p w14:paraId="58A4E935" w14:textId="77777777" w:rsidR="00EB05F7" w:rsidRDefault="00EB05F7" w:rsidP="00D41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53CA2" w14:textId="157B9955" w:rsidR="007D3E05" w:rsidRPr="007A2821" w:rsidRDefault="007D3E05">
    <w:pPr>
      <w:pStyle w:val="Header"/>
      <w:jc w:val="center"/>
      <w:rPr>
        <w:noProof/>
        <w:sz w:val="28"/>
        <w:szCs w:val="28"/>
      </w:rPr>
    </w:pPr>
  </w:p>
  <w:p w14:paraId="3223DFBB" w14:textId="77777777" w:rsidR="00CA2D6F" w:rsidRPr="007A2821" w:rsidRDefault="00CA2D6F">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A7D3F"/>
    <w:multiLevelType w:val="multilevel"/>
    <w:tmpl w:val="6EE240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4B5CB5"/>
    <w:multiLevelType w:val="multilevel"/>
    <w:tmpl w:val="BB4E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5703C2"/>
    <w:multiLevelType w:val="hybridMultilevel"/>
    <w:tmpl w:val="A50684E2"/>
    <w:lvl w:ilvl="0" w:tplc="386CEA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5801E77"/>
    <w:multiLevelType w:val="multilevel"/>
    <w:tmpl w:val="FC527A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451C28"/>
    <w:multiLevelType w:val="hybridMultilevel"/>
    <w:tmpl w:val="102E2EF4"/>
    <w:lvl w:ilvl="0" w:tplc="091AA7C8">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76908A7"/>
    <w:multiLevelType w:val="hybridMultilevel"/>
    <w:tmpl w:val="F078EDD2"/>
    <w:lvl w:ilvl="0" w:tplc="A8868D08">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3CDC766E"/>
    <w:multiLevelType w:val="multilevel"/>
    <w:tmpl w:val="36D02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5D6428"/>
    <w:multiLevelType w:val="hybridMultilevel"/>
    <w:tmpl w:val="96EA28AE"/>
    <w:lvl w:ilvl="0" w:tplc="DCD2EB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0A8751F"/>
    <w:multiLevelType w:val="multilevel"/>
    <w:tmpl w:val="D0B0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587819"/>
    <w:multiLevelType w:val="multilevel"/>
    <w:tmpl w:val="2C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5F64CF"/>
    <w:multiLevelType w:val="multilevel"/>
    <w:tmpl w:val="24F89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3D321E"/>
    <w:multiLevelType w:val="hybridMultilevel"/>
    <w:tmpl w:val="F4586C60"/>
    <w:lvl w:ilvl="0" w:tplc="E384C7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2A22917"/>
    <w:multiLevelType w:val="hybridMultilevel"/>
    <w:tmpl w:val="E0D012C8"/>
    <w:lvl w:ilvl="0" w:tplc="312EF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0361567"/>
    <w:multiLevelType w:val="multilevel"/>
    <w:tmpl w:val="77928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9D1D97"/>
    <w:multiLevelType w:val="multilevel"/>
    <w:tmpl w:val="E17CE160"/>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5" w15:restartNumberingAfterBreak="0">
    <w:nsid w:val="7F0D70BA"/>
    <w:multiLevelType w:val="hybridMultilevel"/>
    <w:tmpl w:val="9D380F92"/>
    <w:lvl w:ilvl="0" w:tplc="86BEC52C">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15"/>
  </w:num>
  <w:num w:numId="3">
    <w:abstractNumId w:val="2"/>
  </w:num>
  <w:num w:numId="4">
    <w:abstractNumId w:val="5"/>
  </w:num>
  <w:num w:numId="5">
    <w:abstractNumId w:val="11"/>
  </w:num>
  <w:num w:numId="6">
    <w:abstractNumId w:val="12"/>
  </w:num>
  <w:num w:numId="7">
    <w:abstractNumId w:val="7"/>
  </w:num>
  <w:num w:numId="8">
    <w:abstractNumId w:val="10"/>
  </w:num>
  <w:num w:numId="9">
    <w:abstractNumId w:val="8"/>
  </w:num>
  <w:num w:numId="10">
    <w:abstractNumId w:val="1"/>
  </w:num>
  <w:num w:numId="11">
    <w:abstractNumId w:val="9"/>
  </w:num>
  <w:num w:numId="12">
    <w:abstractNumId w:val="3"/>
  </w:num>
  <w:num w:numId="13">
    <w:abstractNumId w:val="13"/>
  </w:num>
  <w:num w:numId="14">
    <w:abstractNumId w:val="6"/>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FC1"/>
    <w:rsid w:val="00000C2D"/>
    <w:rsid w:val="00001D92"/>
    <w:rsid w:val="0001563E"/>
    <w:rsid w:val="00016998"/>
    <w:rsid w:val="00021B5B"/>
    <w:rsid w:val="00023164"/>
    <w:rsid w:val="00024067"/>
    <w:rsid w:val="000263CF"/>
    <w:rsid w:val="00027CEF"/>
    <w:rsid w:val="000360BB"/>
    <w:rsid w:val="00036639"/>
    <w:rsid w:val="000422F8"/>
    <w:rsid w:val="000429B9"/>
    <w:rsid w:val="00045A08"/>
    <w:rsid w:val="00052919"/>
    <w:rsid w:val="0005742B"/>
    <w:rsid w:val="000616A6"/>
    <w:rsid w:val="00062278"/>
    <w:rsid w:val="00062C9E"/>
    <w:rsid w:val="000640C1"/>
    <w:rsid w:val="00066A95"/>
    <w:rsid w:val="000673A4"/>
    <w:rsid w:val="00067408"/>
    <w:rsid w:val="00072D33"/>
    <w:rsid w:val="00073B6B"/>
    <w:rsid w:val="00073EB8"/>
    <w:rsid w:val="00074FB8"/>
    <w:rsid w:val="000832D1"/>
    <w:rsid w:val="00085875"/>
    <w:rsid w:val="00087347"/>
    <w:rsid w:val="00094400"/>
    <w:rsid w:val="000A00DE"/>
    <w:rsid w:val="000A1D3E"/>
    <w:rsid w:val="000A3067"/>
    <w:rsid w:val="000A3C77"/>
    <w:rsid w:val="000A4CBE"/>
    <w:rsid w:val="000A5322"/>
    <w:rsid w:val="000A6567"/>
    <w:rsid w:val="000A74B3"/>
    <w:rsid w:val="000A7756"/>
    <w:rsid w:val="000A7963"/>
    <w:rsid w:val="000B1E5F"/>
    <w:rsid w:val="000B4BF4"/>
    <w:rsid w:val="000B5690"/>
    <w:rsid w:val="000B765E"/>
    <w:rsid w:val="000C4648"/>
    <w:rsid w:val="000D03D2"/>
    <w:rsid w:val="000D138C"/>
    <w:rsid w:val="000D2F1A"/>
    <w:rsid w:val="000D3811"/>
    <w:rsid w:val="000D4F55"/>
    <w:rsid w:val="000D6EA9"/>
    <w:rsid w:val="000D7684"/>
    <w:rsid w:val="000D7988"/>
    <w:rsid w:val="000D7C11"/>
    <w:rsid w:val="000E004A"/>
    <w:rsid w:val="000E35A0"/>
    <w:rsid w:val="000E36C1"/>
    <w:rsid w:val="000F1E68"/>
    <w:rsid w:val="000F287F"/>
    <w:rsid w:val="000F3F86"/>
    <w:rsid w:val="000F3FA5"/>
    <w:rsid w:val="000F6732"/>
    <w:rsid w:val="00107311"/>
    <w:rsid w:val="001073B0"/>
    <w:rsid w:val="00110AF3"/>
    <w:rsid w:val="00111C95"/>
    <w:rsid w:val="00112B0B"/>
    <w:rsid w:val="00121A00"/>
    <w:rsid w:val="00123328"/>
    <w:rsid w:val="001239AC"/>
    <w:rsid w:val="001241EE"/>
    <w:rsid w:val="00124C3F"/>
    <w:rsid w:val="0012590F"/>
    <w:rsid w:val="001263D7"/>
    <w:rsid w:val="00126440"/>
    <w:rsid w:val="00127567"/>
    <w:rsid w:val="00131ADA"/>
    <w:rsid w:val="00133DFE"/>
    <w:rsid w:val="00136BC2"/>
    <w:rsid w:val="001400F7"/>
    <w:rsid w:val="001420D8"/>
    <w:rsid w:val="001431F5"/>
    <w:rsid w:val="00144377"/>
    <w:rsid w:val="0014626B"/>
    <w:rsid w:val="00146859"/>
    <w:rsid w:val="00147F1C"/>
    <w:rsid w:val="0015078F"/>
    <w:rsid w:val="00150F6B"/>
    <w:rsid w:val="001535F7"/>
    <w:rsid w:val="0015460F"/>
    <w:rsid w:val="0015545D"/>
    <w:rsid w:val="001557A9"/>
    <w:rsid w:val="0016009E"/>
    <w:rsid w:val="0016423E"/>
    <w:rsid w:val="00167D14"/>
    <w:rsid w:val="00172C99"/>
    <w:rsid w:val="001732FB"/>
    <w:rsid w:val="00175506"/>
    <w:rsid w:val="00182A54"/>
    <w:rsid w:val="00190436"/>
    <w:rsid w:val="001915AA"/>
    <w:rsid w:val="00194F05"/>
    <w:rsid w:val="0019798C"/>
    <w:rsid w:val="00197F5D"/>
    <w:rsid w:val="001A68B2"/>
    <w:rsid w:val="001B2011"/>
    <w:rsid w:val="001B278E"/>
    <w:rsid w:val="001B39FD"/>
    <w:rsid w:val="001B48A2"/>
    <w:rsid w:val="001B5395"/>
    <w:rsid w:val="001C04C4"/>
    <w:rsid w:val="001C227B"/>
    <w:rsid w:val="001C30AD"/>
    <w:rsid w:val="001C4024"/>
    <w:rsid w:val="001C609E"/>
    <w:rsid w:val="001C71DD"/>
    <w:rsid w:val="001C73AA"/>
    <w:rsid w:val="001C7B7B"/>
    <w:rsid w:val="001D10BB"/>
    <w:rsid w:val="001D26DB"/>
    <w:rsid w:val="001D4853"/>
    <w:rsid w:val="001D6AE5"/>
    <w:rsid w:val="001E5265"/>
    <w:rsid w:val="001E6F4F"/>
    <w:rsid w:val="001E7E02"/>
    <w:rsid w:val="001F314F"/>
    <w:rsid w:val="001F3D10"/>
    <w:rsid w:val="001F6DC0"/>
    <w:rsid w:val="001F75FD"/>
    <w:rsid w:val="00200247"/>
    <w:rsid w:val="00202E86"/>
    <w:rsid w:val="002056B0"/>
    <w:rsid w:val="00205A97"/>
    <w:rsid w:val="00207B70"/>
    <w:rsid w:val="00213899"/>
    <w:rsid w:val="00216381"/>
    <w:rsid w:val="00217871"/>
    <w:rsid w:val="0022334A"/>
    <w:rsid w:val="00225AF8"/>
    <w:rsid w:val="00225BA9"/>
    <w:rsid w:val="002278A1"/>
    <w:rsid w:val="002305ED"/>
    <w:rsid w:val="00232BA9"/>
    <w:rsid w:val="0024058F"/>
    <w:rsid w:val="00243719"/>
    <w:rsid w:val="0025067A"/>
    <w:rsid w:val="00251B92"/>
    <w:rsid w:val="00252DFB"/>
    <w:rsid w:val="00253146"/>
    <w:rsid w:val="00253D3B"/>
    <w:rsid w:val="002547B0"/>
    <w:rsid w:val="0025502A"/>
    <w:rsid w:val="00257039"/>
    <w:rsid w:val="002623D4"/>
    <w:rsid w:val="00262A36"/>
    <w:rsid w:val="002635CA"/>
    <w:rsid w:val="00263C8F"/>
    <w:rsid w:val="00265125"/>
    <w:rsid w:val="002652F5"/>
    <w:rsid w:val="0027414B"/>
    <w:rsid w:val="00275D07"/>
    <w:rsid w:val="00276A0D"/>
    <w:rsid w:val="002813F0"/>
    <w:rsid w:val="00284848"/>
    <w:rsid w:val="00286DFE"/>
    <w:rsid w:val="00287D34"/>
    <w:rsid w:val="0029038F"/>
    <w:rsid w:val="00293C75"/>
    <w:rsid w:val="002A4722"/>
    <w:rsid w:val="002A7C1B"/>
    <w:rsid w:val="002B120F"/>
    <w:rsid w:val="002B1AA2"/>
    <w:rsid w:val="002B4CCE"/>
    <w:rsid w:val="002B54EF"/>
    <w:rsid w:val="002B5F5B"/>
    <w:rsid w:val="002C31CD"/>
    <w:rsid w:val="002C38A7"/>
    <w:rsid w:val="002C3965"/>
    <w:rsid w:val="002C4DEF"/>
    <w:rsid w:val="002C6522"/>
    <w:rsid w:val="002D0AB5"/>
    <w:rsid w:val="002D25BA"/>
    <w:rsid w:val="002D352D"/>
    <w:rsid w:val="002E0C3D"/>
    <w:rsid w:val="002E412D"/>
    <w:rsid w:val="002E545F"/>
    <w:rsid w:val="002E5792"/>
    <w:rsid w:val="002F31F6"/>
    <w:rsid w:val="002F66CC"/>
    <w:rsid w:val="002F6D85"/>
    <w:rsid w:val="002F7C9C"/>
    <w:rsid w:val="003018A1"/>
    <w:rsid w:val="00303CA3"/>
    <w:rsid w:val="0030613B"/>
    <w:rsid w:val="00310741"/>
    <w:rsid w:val="00310BAD"/>
    <w:rsid w:val="003114E8"/>
    <w:rsid w:val="0031502E"/>
    <w:rsid w:val="00316622"/>
    <w:rsid w:val="00322219"/>
    <w:rsid w:val="00323772"/>
    <w:rsid w:val="00324F24"/>
    <w:rsid w:val="0033025C"/>
    <w:rsid w:val="00330501"/>
    <w:rsid w:val="003327B5"/>
    <w:rsid w:val="00334AC2"/>
    <w:rsid w:val="00336961"/>
    <w:rsid w:val="00337C8D"/>
    <w:rsid w:val="00352467"/>
    <w:rsid w:val="00353303"/>
    <w:rsid w:val="003605C2"/>
    <w:rsid w:val="003611A7"/>
    <w:rsid w:val="00361D8C"/>
    <w:rsid w:val="003625A0"/>
    <w:rsid w:val="0036552E"/>
    <w:rsid w:val="00371185"/>
    <w:rsid w:val="00371FC7"/>
    <w:rsid w:val="0037569B"/>
    <w:rsid w:val="00376C2E"/>
    <w:rsid w:val="003770E8"/>
    <w:rsid w:val="0038105D"/>
    <w:rsid w:val="00383DBE"/>
    <w:rsid w:val="00384DE4"/>
    <w:rsid w:val="00387CFF"/>
    <w:rsid w:val="003A428C"/>
    <w:rsid w:val="003B0CB9"/>
    <w:rsid w:val="003C531C"/>
    <w:rsid w:val="003C795F"/>
    <w:rsid w:val="003D34F9"/>
    <w:rsid w:val="003D4E88"/>
    <w:rsid w:val="003D53A3"/>
    <w:rsid w:val="003E0B9C"/>
    <w:rsid w:val="003E0DDB"/>
    <w:rsid w:val="003E3D99"/>
    <w:rsid w:val="003E773E"/>
    <w:rsid w:val="003F1C34"/>
    <w:rsid w:val="003F230A"/>
    <w:rsid w:val="003F4860"/>
    <w:rsid w:val="003F7114"/>
    <w:rsid w:val="00405AD9"/>
    <w:rsid w:val="00406357"/>
    <w:rsid w:val="00411124"/>
    <w:rsid w:val="004114E6"/>
    <w:rsid w:val="00414912"/>
    <w:rsid w:val="0041613D"/>
    <w:rsid w:val="00416169"/>
    <w:rsid w:val="0041693A"/>
    <w:rsid w:val="0041707D"/>
    <w:rsid w:val="00417A70"/>
    <w:rsid w:val="00422318"/>
    <w:rsid w:val="00424A41"/>
    <w:rsid w:val="00431060"/>
    <w:rsid w:val="0043781B"/>
    <w:rsid w:val="00443F67"/>
    <w:rsid w:val="00444C37"/>
    <w:rsid w:val="0045217D"/>
    <w:rsid w:val="004523D5"/>
    <w:rsid w:val="00452EAF"/>
    <w:rsid w:val="00457A54"/>
    <w:rsid w:val="00460095"/>
    <w:rsid w:val="00460B6F"/>
    <w:rsid w:val="004612FD"/>
    <w:rsid w:val="0046178B"/>
    <w:rsid w:val="00461BB7"/>
    <w:rsid w:val="00461E62"/>
    <w:rsid w:val="00465697"/>
    <w:rsid w:val="004662F9"/>
    <w:rsid w:val="00466C8D"/>
    <w:rsid w:val="0047043E"/>
    <w:rsid w:val="00470BA1"/>
    <w:rsid w:val="0047330A"/>
    <w:rsid w:val="00473BD5"/>
    <w:rsid w:val="004766C6"/>
    <w:rsid w:val="00476757"/>
    <w:rsid w:val="004809A7"/>
    <w:rsid w:val="00481A02"/>
    <w:rsid w:val="00485F87"/>
    <w:rsid w:val="0048679B"/>
    <w:rsid w:val="00487B56"/>
    <w:rsid w:val="004901AF"/>
    <w:rsid w:val="00496406"/>
    <w:rsid w:val="0049674E"/>
    <w:rsid w:val="0049693C"/>
    <w:rsid w:val="004A3148"/>
    <w:rsid w:val="004A5B45"/>
    <w:rsid w:val="004A67D4"/>
    <w:rsid w:val="004A7796"/>
    <w:rsid w:val="004B0850"/>
    <w:rsid w:val="004B5E14"/>
    <w:rsid w:val="004C0906"/>
    <w:rsid w:val="004C1840"/>
    <w:rsid w:val="004C2E77"/>
    <w:rsid w:val="004C36DC"/>
    <w:rsid w:val="004C4524"/>
    <w:rsid w:val="004C4E46"/>
    <w:rsid w:val="004C59D2"/>
    <w:rsid w:val="004C677F"/>
    <w:rsid w:val="004D2217"/>
    <w:rsid w:val="004D2781"/>
    <w:rsid w:val="004D2A32"/>
    <w:rsid w:val="004D663E"/>
    <w:rsid w:val="004D7515"/>
    <w:rsid w:val="004E1BEE"/>
    <w:rsid w:val="004E2C86"/>
    <w:rsid w:val="004E44AD"/>
    <w:rsid w:val="004E5BBB"/>
    <w:rsid w:val="004E688D"/>
    <w:rsid w:val="004E6A68"/>
    <w:rsid w:val="004F079D"/>
    <w:rsid w:val="004F0AC4"/>
    <w:rsid w:val="004F5006"/>
    <w:rsid w:val="004F666E"/>
    <w:rsid w:val="00500625"/>
    <w:rsid w:val="0050613C"/>
    <w:rsid w:val="00506291"/>
    <w:rsid w:val="00506FC1"/>
    <w:rsid w:val="0050796F"/>
    <w:rsid w:val="00507C88"/>
    <w:rsid w:val="00510E9A"/>
    <w:rsid w:val="00513101"/>
    <w:rsid w:val="0052382D"/>
    <w:rsid w:val="005253A1"/>
    <w:rsid w:val="00532A22"/>
    <w:rsid w:val="00532BCB"/>
    <w:rsid w:val="00536A6E"/>
    <w:rsid w:val="00537112"/>
    <w:rsid w:val="00542AD5"/>
    <w:rsid w:val="005447FB"/>
    <w:rsid w:val="005456AA"/>
    <w:rsid w:val="0054767E"/>
    <w:rsid w:val="00551257"/>
    <w:rsid w:val="00551310"/>
    <w:rsid w:val="005524FC"/>
    <w:rsid w:val="0055283B"/>
    <w:rsid w:val="00553F16"/>
    <w:rsid w:val="00554F6F"/>
    <w:rsid w:val="00554F8C"/>
    <w:rsid w:val="005552E3"/>
    <w:rsid w:val="005618CE"/>
    <w:rsid w:val="005649C3"/>
    <w:rsid w:val="00564E01"/>
    <w:rsid w:val="00573470"/>
    <w:rsid w:val="00573FCA"/>
    <w:rsid w:val="00574F97"/>
    <w:rsid w:val="005762FE"/>
    <w:rsid w:val="00580216"/>
    <w:rsid w:val="00580B0B"/>
    <w:rsid w:val="0058179C"/>
    <w:rsid w:val="00581E19"/>
    <w:rsid w:val="005829D3"/>
    <w:rsid w:val="00584EF8"/>
    <w:rsid w:val="00585B4A"/>
    <w:rsid w:val="00585DF2"/>
    <w:rsid w:val="00587CF6"/>
    <w:rsid w:val="00591457"/>
    <w:rsid w:val="00591B7B"/>
    <w:rsid w:val="005921B1"/>
    <w:rsid w:val="00595C5B"/>
    <w:rsid w:val="005A1F81"/>
    <w:rsid w:val="005A368D"/>
    <w:rsid w:val="005A518E"/>
    <w:rsid w:val="005A7A1B"/>
    <w:rsid w:val="005B00AF"/>
    <w:rsid w:val="005B1E7A"/>
    <w:rsid w:val="005B33DB"/>
    <w:rsid w:val="005B3FCF"/>
    <w:rsid w:val="005B52E6"/>
    <w:rsid w:val="005C06F9"/>
    <w:rsid w:val="005C5195"/>
    <w:rsid w:val="005C5361"/>
    <w:rsid w:val="005C70F2"/>
    <w:rsid w:val="005D297C"/>
    <w:rsid w:val="005D2DDA"/>
    <w:rsid w:val="005D357E"/>
    <w:rsid w:val="005D7EA7"/>
    <w:rsid w:val="005E04C6"/>
    <w:rsid w:val="005E0A12"/>
    <w:rsid w:val="005E1B91"/>
    <w:rsid w:val="005E1BD9"/>
    <w:rsid w:val="005E577C"/>
    <w:rsid w:val="005F0961"/>
    <w:rsid w:val="005F18CD"/>
    <w:rsid w:val="005F23E3"/>
    <w:rsid w:val="005F28B4"/>
    <w:rsid w:val="005F317C"/>
    <w:rsid w:val="005F46AB"/>
    <w:rsid w:val="006028AA"/>
    <w:rsid w:val="00604647"/>
    <w:rsid w:val="006059A8"/>
    <w:rsid w:val="006073B8"/>
    <w:rsid w:val="006079B2"/>
    <w:rsid w:val="0061079D"/>
    <w:rsid w:val="006107B5"/>
    <w:rsid w:val="006146D0"/>
    <w:rsid w:val="006173C6"/>
    <w:rsid w:val="00617841"/>
    <w:rsid w:val="0062178C"/>
    <w:rsid w:val="006239C0"/>
    <w:rsid w:val="00623AC4"/>
    <w:rsid w:val="00626924"/>
    <w:rsid w:val="0062717B"/>
    <w:rsid w:val="00631750"/>
    <w:rsid w:val="006331AA"/>
    <w:rsid w:val="0063581C"/>
    <w:rsid w:val="00640C73"/>
    <w:rsid w:val="0064239B"/>
    <w:rsid w:val="0064564E"/>
    <w:rsid w:val="00660B72"/>
    <w:rsid w:val="00662AF8"/>
    <w:rsid w:val="00664283"/>
    <w:rsid w:val="0066534A"/>
    <w:rsid w:val="006709BD"/>
    <w:rsid w:val="00670F7F"/>
    <w:rsid w:val="00674A6F"/>
    <w:rsid w:val="00675102"/>
    <w:rsid w:val="006757FC"/>
    <w:rsid w:val="00676A87"/>
    <w:rsid w:val="006808F7"/>
    <w:rsid w:val="00680DE4"/>
    <w:rsid w:val="00680F36"/>
    <w:rsid w:val="00681D42"/>
    <w:rsid w:val="006827B5"/>
    <w:rsid w:val="00685321"/>
    <w:rsid w:val="006864AF"/>
    <w:rsid w:val="00686DFD"/>
    <w:rsid w:val="006926B9"/>
    <w:rsid w:val="00694081"/>
    <w:rsid w:val="0069576C"/>
    <w:rsid w:val="00696293"/>
    <w:rsid w:val="006967F2"/>
    <w:rsid w:val="00697167"/>
    <w:rsid w:val="006A1097"/>
    <w:rsid w:val="006A16B7"/>
    <w:rsid w:val="006A6B8A"/>
    <w:rsid w:val="006B2856"/>
    <w:rsid w:val="006B5961"/>
    <w:rsid w:val="006C0984"/>
    <w:rsid w:val="006C1E73"/>
    <w:rsid w:val="006C32FE"/>
    <w:rsid w:val="006C39EC"/>
    <w:rsid w:val="006C3C60"/>
    <w:rsid w:val="006C518B"/>
    <w:rsid w:val="006C5451"/>
    <w:rsid w:val="006C6EBD"/>
    <w:rsid w:val="006D1308"/>
    <w:rsid w:val="006D1C01"/>
    <w:rsid w:val="006D5067"/>
    <w:rsid w:val="006D76A0"/>
    <w:rsid w:val="006E2AD6"/>
    <w:rsid w:val="006E3D25"/>
    <w:rsid w:val="006E4744"/>
    <w:rsid w:val="006E47D6"/>
    <w:rsid w:val="006E61C1"/>
    <w:rsid w:val="006E7FE2"/>
    <w:rsid w:val="006F0006"/>
    <w:rsid w:val="007035DF"/>
    <w:rsid w:val="00703EC7"/>
    <w:rsid w:val="007053D3"/>
    <w:rsid w:val="00710650"/>
    <w:rsid w:val="00711B5D"/>
    <w:rsid w:val="0071406B"/>
    <w:rsid w:val="00714685"/>
    <w:rsid w:val="007150CD"/>
    <w:rsid w:val="0071670D"/>
    <w:rsid w:val="00716FEA"/>
    <w:rsid w:val="007227E7"/>
    <w:rsid w:val="00722A6C"/>
    <w:rsid w:val="00724B0D"/>
    <w:rsid w:val="0072626E"/>
    <w:rsid w:val="0072650A"/>
    <w:rsid w:val="00726AF2"/>
    <w:rsid w:val="007322B8"/>
    <w:rsid w:val="00732A1E"/>
    <w:rsid w:val="00736992"/>
    <w:rsid w:val="00743474"/>
    <w:rsid w:val="00744D58"/>
    <w:rsid w:val="00745936"/>
    <w:rsid w:val="007459E0"/>
    <w:rsid w:val="00745A27"/>
    <w:rsid w:val="00746B7D"/>
    <w:rsid w:val="00747CDC"/>
    <w:rsid w:val="007507C8"/>
    <w:rsid w:val="00753456"/>
    <w:rsid w:val="00755782"/>
    <w:rsid w:val="00757868"/>
    <w:rsid w:val="00757B7C"/>
    <w:rsid w:val="0076145D"/>
    <w:rsid w:val="00763306"/>
    <w:rsid w:val="00764259"/>
    <w:rsid w:val="00764ED2"/>
    <w:rsid w:val="00766D25"/>
    <w:rsid w:val="007764F2"/>
    <w:rsid w:val="00776CE1"/>
    <w:rsid w:val="007770BF"/>
    <w:rsid w:val="00780BDF"/>
    <w:rsid w:val="00780D55"/>
    <w:rsid w:val="00780F95"/>
    <w:rsid w:val="007833D7"/>
    <w:rsid w:val="00783A93"/>
    <w:rsid w:val="0078450D"/>
    <w:rsid w:val="007858EF"/>
    <w:rsid w:val="00785BC6"/>
    <w:rsid w:val="00791DDD"/>
    <w:rsid w:val="0079238D"/>
    <w:rsid w:val="00792A33"/>
    <w:rsid w:val="00792BA2"/>
    <w:rsid w:val="00793478"/>
    <w:rsid w:val="007948E8"/>
    <w:rsid w:val="007950AF"/>
    <w:rsid w:val="0079585F"/>
    <w:rsid w:val="007A2821"/>
    <w:rsid w:val="007A5302"/>
    <w:rsid w:val="007B6AC0"/>
    <w:rsid w:val="007B6DCE"/>
    <w:rsid w:val="007B7A57"/>
    <w:rsid w:val="007C0B29"/>
    <w:rsid w:val="007C256C"/>
    <w:rsid w:val="007C55BD"/>
    <w:rsid w:val="007C5F2E"/>
    <w:rsid w:val="007C60E2"/>
    <w:rsid w:val="007C6440"/>
    <w:rsid w:val="007C7730"/>
    <w:rsid w:val="007D1A04"/>
    <w:rsid w:val="007D22CB"/>
    <w:rsid w:val="007D3A11"/>
    <w:rsid w:val="007D3E05"/>
    <w:rsid w:val="007D617E"/>
    <w:rsid w:val="007E0774"/>
    <w:rsid w:val="007E0B81"/>
    <w:rsid w:val="007E1C4A"/>
    <w:rsid w:val="007E7FBD"/>
    <w:rsid w:val="007F0174"/>
    <w:rsid w:val="007F1771"/>
    <w:rsid w:val="00800757"/>
    <w:rsid w:val="00800957"/>
    <w:rsid w:val="008013E2"/>
    <w:rsid w:val="00802934"/>
    <w:rsid w:val="00805D08"/>
    <w:rsid w:val="008125AE"/>
    <w:rsid w:val="00821516"/>
    <w:rsid w:val="008215EF"/>
    <w:rsid w:val="008229E0"/>
    <w:rsid w:val="00822AAF"/>
    <w:rsid w:val="00824A55"/>
    <w:rsid w:val="00825ECA"/>
    <w:rsid w:val="00825F93"/>
    <w:rsid w:val="00827BDA"/>
    <w:rsid w:val="00830249"/>
    <w:rsid w:val="008352C1"/>
    <w:rsid w:val="00835D2D"/>
    <w:rsid w:val="00841DD2"/>
    <w:rsid w:val="00842C84"/>
    <w:rsid w:val="00843A50"/>
    <w:rsid w:val="00844CD6"/>
    <w:rsid w:val="008458FC"/>
    <w:rsid w:val="008473B7"/>
    <w:rsid w:val="008501F8"/>
    <w:rsid w:val="00850431"/>
    <w:rsid w:val="0085052D"/>
    <w:rsid w:val="0086201B"/>
    <w:rsid w:val="00862C6B"/>
    <w:rsid w:val="0086445F"/>
    <w:rsid w:val="00864797"/>
    <w:rsid w:val="00872DC4"/>
    <w:rsid w:val="00874DD1"/>
    <w:rsid w:val="00875D44"/>
    <w:rsid w:val="008766EA"/>
    <w:rsid w:val="00876FDD"/>
    <w:rsid w:val="00880E20"/>
    <w:rsid w:val="00882360"/>
    <w:rsid w:val="00882B1C"/>
    <w:rsid w:val="00883086"/>
    <w:rsid w:val="00883868"/>
    <w:rsid w:val="00886888"/>
    <w:rsid w:val="00886C04"/>
    <w:rsid w:val="008955F2"/>
    <w:rsid w:val="00895FA1"/>
    <w:rsid w:val="00896A71"/>
    <w:rsid w:val="008A1476"/>
    <w:rsid w:val="008A1D9D"/>
    <w:rsid w:val="008A1E59"/>
    <w:rsid w:val="008A5D29"/>
    <w:rsid w:val="008B2649"/>
    <w:rsid w:val="008B2AB4"/>
    <w:rsid w:val="008B70A3"/>
    <w:rsid w:val="008C2398"/>
    <w:rsid w:val="008C29F7"/>
    <w:rsid w:val="008D30EE"/>
    <w:rsid w:val="008D3A61"/>
    <w:rsid w:val="008D7F71"/>
    <w:rsid w:val="008E2A87"/>
    <w:rsid w:val="008E7978"/>
    <w:rsid w:val="008F3D14"/>
    <w:rsid w:val="0090140A"/>
    <w:rsid w:val="0090277B"/>
    <w:rsid w:val="00903B14"/>
    <w:rsid w:val="0090762D"/>
    <w:rsid w:val="009076D4"/>
    <w:rsid w:val="0091393C"/>
    <w:rsid w:val="0091456F"/>
    <w:rsid w:val="009175A5"/>
    <w:rsid w:val="00917634"/>
    <w:rsid w:val="009203B8"/>
    <w:rsid w:val="009204D8"/>
    <w:rsid w:val="00923726"/>
    <w:rsid w:val="0092620A"/>
    <w:rsid w:val="00926B18"/>
    <w:rsid w:val="00927668"/>
    <w:rsid w:val="009333F4"/>
    <w:rsid w:val="0093407B"/>
    <w:rsid w:val="009345F0"/>
    <w:rsid w:val="00935122"/>
    <w:rsid w:val="0093708C"/>
    <w:rsid w:val="00940172"/>
    <w:rsid w:val="00940378"/>
    <w:rsid w:val="009428BC"/>
    <w:rsid w:val="00943882"/>
    <w:rsid w:val="00944F20"/>
    <w:rsid w:val="00945719"/>
    <w:rsid w:val="0095202A"/>
    <w:rsid w:val="00952AF2"/>
    <w:rsid w:val="00953324"/>
    <w:rsid w:val="009535E3"/>
    <w:rsid w:val="00955329"/>
    <w:rsid w:val="00963B1E"/>
    <w:rsid w:val="00967FD8"/>
    <w:rsid w:val="00970C6A"/>
    <w:rsid w:val="00970F89"/>
    <w:rsid w:val="00971D83"/>
    <w:rsid w:val="009735B9"/>
    <w:rsid w:val="00977D3F"/>
    <w:rsid w:val="0098225D"/>
    <w:rsid w:val="00984002"/>
    <w:rsid w:val="0099022B"/>
    <w:rsid w:val="0099321A"/>
    <w:rsid w:val="009934F0"/>
    <w:rsid w:val="009939A8"/>
    <w:rsid w:val="00993D1E"/>
    <w:rsid w:val="00996FB3"/>
    <w:rsid w:val="009A0EB0"/>
    <w:rsid w:val="009A4F3B"/>
    <w:rsid w:val="009A5E57"/>
    <w:rsid w:val="009A67A6"/>
    <w:rsid w:val="009A75D7"/>
    <w:rsid w:val="009B1631"/>
    <w:rsid w:val="009B21EF"/>
    <w:rsid w:val="009B2AA2"/>
    <w:rsid w:val="009B565D"/>
    <w:rsid w:val="009C10A4"/>
    <w:rsid w:val="009C1E78"/>
    <w:rsid w:val="009C35CB"/>
    <w:rsid w:val="009C3B7D"/>
    <w:rsid w:val="009D06BC"/>
    <w:rsid w:val="009D0E3F"/>
    <w:rsid w:val="009D227C"/>
    <w:rsid w:val="009D2B75"/>
    <w:rsid w:val="009D2C51"/>
    <w:rsid w:val="009D3FD6"/>
    <w:rsid w:val="009D5108"/>
    <w:rsid w:val="009D69A9"/>
    <w:rsid w:val="009D73D3"/>
    <w:rsid w:val="009E14DF"/>
    <w:rsid w:val="009E197E"/>
    <w:rsid w:val="009E3C0A"/>
    <w:rsid w:val="009E4AFB"/>
    <w:rsid w:val="009E6690"/>
    <w:rsid w:val="009F0052"/>
    <w:rsid w:val="009F00AD"/>
    <w:rsid w:val="009F1883"/>
    <w:rsid w:val="009F7365"/>
    <w:rsid w:val="00A0097A"/>
    <w:rsid w:val="00A01327"/>
    <w:rsid w:val="00A02669"/>
    <w:rsid w:val="00A02AF2"/>
    <w:rsid w:val="00A03D81"/>
    <w:rsid w:val="00A04C53"/>
    <w:rsid w:val="00A0650A"/>
    <w:rsid w:val="00A1017A"/>
    <w:rsid w:val="00A1072D"/>
    <w:rsid w:val="00A1116F"/>
    <w:rsid w:val="00A14138"/>
    <w:rsid w:val="00A1442C"/>
    <w:rsid w:val="00A15D44"/>
    <w:rsid w:val="00A1638D"/>
    <w:rsid w:val="00A16B4A"/>
    <w:rsid w:val="00A20E5D"/>
    <w:rsid w:val="00A212ED"/>
    <w:rsid w:val="00A225B8"/>
    <w:rsid w:val="00A25614"/>
    <w:rsid w:val="00A25DB8"/>
    <w:rsid w:val="00A3001F"/>
    <w:rsid w:val="00A30925"/>
    <w:rsid w:val="00A33665"/>
    <w:rsid w:val="00A357DF"/>
    <w:rsid w:val="00A376C2"/>
    <w:rsid w:val="00A41D4D"/>
    <w:rsid w:val="00A44EB7"/>
    <w:rsid w:val="00A46647"/>
    <w:rsid w:val="00A4795F"/>
    <w:rsid w:val="00A5118D"/>
    <w:rsid w:val="00A54CF2"/>
    <w:rsid w:val="00A55476"/>
    <w:rsid w:val="00A55929"/>
    <w:rsid w:val="00A63B33"/>
    <w:rsid w:val="00A70BAF"/>
    <w:rsid w:val="00A74C9B"/>
    <w:rsid w:val="00A763E6"/>
    <w:rsid w:val="00A772E7"/>
    <w:rsid w:val="00A82A75"/>
    <w:rsid w:val="00A83814"/>
    <w:rsid w:val="00A8438B"/>
    <w:rsid w:val="00A90B8A"/>
    <w:rsid w:val="00A91071"/>
    <w:rsid w:val="00A9245C"/>
    <w:rsid w:val="00A93B08"/>
    <w:rsid w:val="00A963F0"/>
    <w:rsid w:val="00A96509"/>
    <w:rsid w:val="00AA45AC"/>
    <w:rsid w:val="00AA5815"/>
    <w:rsid w:val="00AB0A20"/>
    <w:rsid w:val="00AB1B88"/>
    <w:rsid w:val="00AB2E66"/>
    <w:rsid w:val="00AB5CF3"/>
    <w:rsid w:val="00AB69E8"/>
    <w:rsid w:val="00AC07CC"/>
    <w:rsid w:val="00AC09DB"/>
    <w:rsid w:val="00AC2AAA"/>
    <w:rsid w:val="00AC2B4A"/>
    <w:rsid w:val="00AC5E26"/>
    <w:rsid w:val="00AC7008"/>
    <w:rsid w:val="00AC7181"/>
    <w:rsid w:val="00AC7B44"/>
    <w:rsid w:val="00AC7C99"/>
    <w:rsid w:val="00AD1CE4"/>
    <w:rsid w:val="00AD2422"/>
    <w:rsid w:val="00AD3021"/>
    <w:rsid w:val="00AD3F80"/>
    <w:rsid w:val="00AE00A4"/>
    <w:rsid w:val="00AE0A17"/>
    <w:rsid w:val="00AE23E7"/>
    <w:rsid w:val="00AE3718"/>
    <w:rsid w:val="00AF1A0C"/>
    <w:rsid w:val="00AF3C0B"/>
    <w:rsid w:val="00B012C6"/>
    <w:rsid w:val="00B05D9A"/>
    <w:rsid w:val="00B10513"/>
    <w:rsid w:val="00B1509A"/>
    <w:rsid w:val="00B20688"/>
    <w:rsid w:val="00B23035"/>
    <w:rsid w:val="00B242DB"/>
    <w:rsid w:val="00B33D61"/>
    <w:rsid w:val="00B34177"/>
    <w:rsid w:val="00B353D4"/>
    <w:rsid w:val="00B428B9"/>
    <w:rsid w:val="00B452E0"/>
    <w:rsid w:val="00B454B4"/>
    <w:rsid w:val="00B45CE4"/>
    <w:rsid w:val="00B463BD"/>
    <w:rsid w:val="00B46AEB"/>
    <w:rsid w:val="00B470A1"/>
    <w:rsid w:val="00B472A6"/>
    <w:rsid w:val="00B47535"/>
    <w:rsid w:val="00B521AA"/>
    <w:rsid w:val="00B5331E"/>
    <w:rsid w:val="00B535FD"/>
    <w:rsid w:val="00B538F4"/>
    <w:rsid w:val="00B60189"/>
    <w:rsid w:val="00B6144B"/>
    <w:rsid w:val="00B6192D"/>
    <w:rsid w:val="00B61DBF"/>
    <w:rsid w:val="00B628C7"/>
    <w:rsid w:val="00B65E93"/>
    <w:rsid w:val="00B67A7D"/>
    <w:rsid w:val="00B724A5"/>
    <w:rsid w:val="00B72E72"/>
    <w:rsid w:val="00B74478"/>
    <w:rsid w:val="00B8183C"/>
    <w:rsid w:val="00B82EB9"/>
    <w:rsid w:val="00B831E5"/>
    <w:rsid w:val="00B8358C"/>
    <w:rsid w:val="00B83858"/>
    <w:rsid w:val="00B83D4C"/>
    <w:rsid w:val="00B84798"/>
    <w:rsid w:val="00B92CCC"/>
    <w:rsid w:val="00B95DCC"/>
    <w:rsid w:val="00BA0F54"/>
    <w:rsid w:val="00BA69AB"/>
    <w:rsid w:val="00BB678D"/>
    <w:rsid w:val="00BB7210"/>
    <w:rsid w:val="00BB7CEE"/>
    <w:rsid w:val="00BC3629"/>
    <w:rsid w:val="00BC3B4B"/>
    <w:rsid w:val="00BC5E8E"/>
    <w:rsid w:val="00BC70E9"/>
    <w:rsid w:val="00BC75C8"/>
    <w:rsid w:val="00BC77B7"/>
    <w:rsid w:val="00BD2BEB"/>
    <w:rsid w:val="00BD35BA"/>
    <w:rsid w:val="00BD43BA"/>
    <w:rsid w:val="00BD4582"/>
    <w:rsid w:val="00BD46B6"/>
    <w:rsid w:val="00BE0005"/>
    <w:rsid w:val="00BE0D47"/>
    <w:rsid w:val="00BE3259"/>
    <w:rsid w:val="00BE5187"/>
    <w:rsid w:val="00BF11D8"/>
    <w:rsid w:val="00BF1476"/>
    <w:rsid w:val="00BF4552"/>
    <w:rsid w:val="00BF503B"/>
    <w:rsid w:val="00BF5D45"/>
    <w:rsid w:val="00C0232C"/>
    <w:rsid w:val="00C0353D"/>
    <w:rsid w:val="00C05C40"/>
    <w:rsid w:val="00C15291"/>
    <w:rsid w:val="00C152DD"/>
    <w:rsid w:val="00C16841"/>
    <w:rsid w:val="00C17985"/>
    <w:rsid w:val="00C26329"/>
    <w:rsid w:val="00C26EBA"/>
    <w:rsid w:val="00C30817"/>
    <w:rsid w:val="00C310AA"/>
    <w:rsid w:val="00C3150E"/>
    <w:rsid w:val="00C331E4"/>
    <w:rsid w:val="00C33528"/>
    <w:rsid w:val="00C340D9"/>
    <w:rsid w:val="00C34654"/>
    <w:rsid w:val="00C35617"/>
    <w:rsid w:val="00C41A9E"/>
    <w:rsid w:val="00C41E95"/>
    <w:rsid w:val="00C43454"/>
    <w:rsid w:val="00C46027"/>
    <w:rsid w:val="00C5014C"/>
    <w:rsid w:val="00C51E20"/>
    <w:rsid w:val="00C53A83"/>
    <w:rsid w:val="00C5718C"/>
    <w:rsid w:val="00C615E4"/>
    <w:rsid w:val="00C6223E"/>
    <w:rsid w:val="00C629F4"/>
    <w:rsid w:val="00C65EED"/>
    <w:rsid w:val="00C70647"/>
    <w:rsid w:val="00C726E2"/>
    <w:rsid w:val="00C749F0"/>
    <w:rsid w:val="00C835FC"/>
    <w:rsid w:val="00C863D6"/>
    <w:rsid w:val="00C87947"/>
    <w:rsid w:val="00C90858"/>
    <w:rsid w:val="00C91144"/>
    <w:rsid w:val="00C913B1"/>
    <w:rsid w:val="00C94542"/>
    <w:rsid w:val="00C95B18"/>
    <w:rsid w:val="00C96635"/>
    <w:rsid w:val="00C966F8"/>
    <w:rsid w:val="00C97E0D"/>
    <w:rsid w:val="00C97E17"/>
    <w:rsid w:val="00CA0CAE"/>
    <w:rsid w:val="00CA2565"/>
    <w:rsid w:val="00CA2D6F"/>
    <w:rsid w:val="00CA2E6A"/>
    <w:rsid w:val="00CA637B"/>
    <w:rsid w:val="00CA65FA"/>
    <w:rsid w:val="00CB07E0"/>
    <w:rsid w:val="00CB26C2"/>
    <w:rsid w:val="00CB53A4"/>
    <w:rsid w:val="00CB7CB8"/>
    <w:rsid w:val="00CB7EE8"/>
    <w:rsid w:val="00CC20F0"/>
    <w:rsid w:val="00CC21BB"/>
    <w:rsid w:val="00CC2E39"/>
    <w:rsid w:val="00CC39BF"/>
    <w:rsid w:val="00CC5C7D"/>
    <w:rsid w:val="00CC6CE9"/>
    <w:rsid w:val="00CD13C8"/>
    <w:rsid w:val="00CD2BAF"/>
    <w:rsid w:val="00CD449D"/>
    <w:rsid w:val="00CD6467"/>
    <w:rsid w:val="00CE2ADD"/>
    <w:rsid w:val="00CE2DD7"/>
    <w:rsid w:val="00CE7BF7"/>
    <w:rsid w:val="00CF095C"/>
    <w:rsid w:val="00CF0A3E"/>
    <w:rsid w:val="00CF1ED9"/>
    <w:rsid w:val="00CF5F6B"/>
    <w:rsid w:val="00D000AA"/>
    <w:rsid w:val="00D04528"/>
    <w:rsid w:val="00D06473"/>
    <w:rsid w:val="00D06FDC"/>
    <w:rsid w:val="00D11F15"/>
    <w:rsid w:val="00D15552"/>
    <w:rsid w:val="00D16205"/>
    <w:rsid w:val="00D24334"/>
    <w:rsid w:val="00D25BD5"/>
    <w:rsid w:val="00D30EC2"/>
    <w:rsid w:val="00D311C6"/>
    <w:rsid w:val="00D31F2C"/>
    <w:rsid w:val="00D33BF2"/>
    <w:rsid w:val="00D34737"/>
    <w:rsid w:val="00D40681"/>
    <w:rsid w:val="00D40EA2"/>
    <w:rsid w:val="00D41CF1"/>
    <w:rsid w:val="00D422B2"/>
    <w:rsid w:val="00D465DC"/>
    <w:rsid w:val="00D526ED"/>
    <w:rsid w:val="00D52E6F"/>
    <w:rsid w:val="00D53A53"/>
    <w:rsid w:val="00D54D8F"/>
    <w:rsid w:val="00D576E5"/>
    <w:rsid w:val="00D62456"/>
    <w:rsid w:val="00D65054"/>
    <w:rsid w:val="00D65FC1"/>
    <w:rsid w:val="00D66A11"/>
    <w:rsid w:val="00D70AFF"/>
    <w:rsid w:val="00D862C1"/>
    <w:rsid w:val="00D87794"/>
    <w:rsid w:val="00D903CC"/>
    <w:rsid w:val="00DA03DA"/>
    <w:rsid w:val="00DA212B"/>
    <w:rsid w:val="00DA6A9F"/>
    <w:rsid w:val="00DA701E"/>
    <w:rsid w:val="00DB3FDC"/>
    <w:rsid w:val="00DB48E4"/>
    <w:rsid w:val="00DB708E"/>
    <w:rsid w:val="00DC054B"/>
    <w:rsid w:val="00DC0C05"/>
    <w:rsid w:val="00DC0FE3"/>
    <w:rsid w:val="00DC0FEF"/>
    <w:rsid w:val="00DC1109"/>
    <w:rsid w:val="00DC2948"/>
    <w:rsid w:val="00DC3421"/>
    <w:rsid w:val="00DC6D6B"/>
    <w:rsid w:val="00DC7C9C"/>
    <w:rsid w:val="00DD02BC"/>
    <w:rsid w:val="00DD1E13"/>
    <w:rsid w:val="00DD2E9F"/>
    <w:rsid w:val="00DD3A33"/>
    <w:rsid w:val="00DD42A0"/>
    <w:rsid w:val="00DD64FC"/>
    <w:rsid w:val="00DE271A"/>
    <w:rsid w:val="00DE47C3"/>
    <w:rsid w:val="00DE578B"/>
    <w:rsid w:val="00DE7D5A"/>
    <w:rsid w:val="00DF03D8"/>
    <w:rsid w:val="00DF3D6E"/>
    <w:rsid w:val="00DF41DD"/>
    <w:rsid w:val="00DF75E4"/>
    <w:rsid w:val="00E02D39"/>
    <w:rsid w:val="00E1129D"/>
    <w:rsid w:val="00E112CC"/>
    <w:rsid w:val="00E12A4A"/>
    <w:rsid w:val="00E160C9"/>
    <w:rsid w:val="00E16A57"/>
    <w:rsid w:val="00E2038B"/>
    <w:rsid w:val="00E204A2"/>
    <w:rsid w:val="00E210DD"/>
    <w:rsid w:val="00E211D2"/>
    <w:rsid w:val="00E220CD"/>
    <w:rsid w:val="00E25191"/>
    <w:rsid w:val="00E26057"/>
    <w:rsid w:val="00E30441"/>
    <w:rsid w:val="00E311C0"/>
    <w:rsid w:val="00E31270"/>
    <w:rsid w:val="00E3223F"/>
    <w:rsid w:val="00E33C25"/>
    <w:rsid w:val="00E352E2"/>
    <w:rsid w:val="00E40F0E"/>
    <w:rsid w:val="00E417C3"/>
    <w:rsid w:val="00E424A5"/>
    <w:rsid w:val="00E44F8A"/>
    <w:rsid w:val="00E475F7"/>
    <w:rsid w:val="00E4788A"/>
    <w:rsid w:val="00E515E4"/>
    <w:rsid w:val="00E51B4C"/>
    <w:rsid w:val="00E52385"/>
    <w:rsid w:val="00E523FD"/>
    <w:rsid w:val="00E5675A"/>
    <w:rsid w:val="00E60BEE"/>
    <w:rsid w:val="00E62D16"/>
    <w:rsid w:val="00E66AA4"/>
    <w:rsid w:val="00E66F3C"/>
    <w:rsid w:val="00E73A1B"/>
    <w:rsid w:val="00E75F2F"/>
    <w:rsid w:val="00E7615C"/>
    <w:rsid w:val="00E76BA9"/>
    <w:rsid w:val="00E80693"/>
    <w:rsid w:val="00E814CF"/>
    <w:rsid w:val="00E8378D"/>
    <w:rsid w:val="00E83BE7"/>
    <w:rsid w:val="00E9020E"/>
    <w:rsid w:val="00E94B20"/>
    <w:rsid w:val="00E9652F"/>
    <w:rsid w:val="00E970E7"/>
    <w:rsid w:val="00E97482"/>
    <w:rsid w:val="00E97CCF"/>
    <w:rsid w:val="00EA159A"/>
    <w:rsid w:val="00EA2CD3"/>
    <w:rsid w:val="00EB05F7"/>
    <w:rsid w:val="00EB17F0"/>
    <w:rsid w:val="00EB3293"/>
    <w:rsid w:val="00EC2378"/>
    <w:rsid w:val="00EC4901"/>
    <w:rsid w:val="00EC55D7"/>
    <w:rsid w:val="00ED58EB"/>
    <w:rsid w:val="00ED790D"/>
    <w:rsid w:val="00EE0595"/>
    <w:rsid w:val="00EE05BF"/>
    <w:rsid w:val="00EE0A18"/>
    <w:rsid w:val="00EE2624"/>
    <w:rsid w:val="00EE2E60"/>
    <w:rsid w:val="00EE3B8D"/>
    <w:rsid w:val="00EE4C87"/>
    <w:rsid w:val="00EF1E93"/>
    <w:rsid w:val="00EF2BE4"/>
    <w:rsid w:val="00EF35C9"/>
    <w:rsid w:val="00EF46AB"/>
    <w:rsid w:val="00EF5617"/>
    <w:rsid w:val="00EF66ED"/>
    <w:rsid w:val="00EF73C8"/>
    <w:rsid w:val="00EF7D34"/>
    <w:rsid w:val="00F035E3"/>
    <w:rsid w:val="00F061AC"/>
    <w:rsid w:val="00F11870"/>
    <w:rsid w:val="00F11EFF"/>
    <w:rsid w:val="00F13AFA"/>
    <w:rsid w:val="00F13EE3"/>
    <w:rsid w:val="00F1409C"/>
    <w:rsid w:val="00F170B5"/>
    <w:rsid w:val="00F21879"/>
    <w:rsid w:val="00F23041"/>
    <w:rsid w:val="00F30AAF"/>
    <w:rsid w:val="00F36DD5"/>
    <w:rsid w:val="00F4222E"/>
    <w:rsid w:val="00F42D13"/>
    <w:rsid w:val="00F45F54"/>
    <w:rsid w:val="00F54A29"/>
    <w:rsid w:val="00F55E47"/>
    <w:rsid w:val="00F61D6B"/>
    <w:rsid w:val="00F62235"/>
    <w:rsid w:val="00F62B47"/>
    <w:rsid w:val="00F63718"/>
    <w:rsid w:val="00F669DC"/>
    <w:rsid w:val="00F734C2"/>
    <w:rsid w:val="00F752C8"/>
    <w:rsid w:val="00F76891"/>
    <w:rsid w:val="00F76B74"/>
    <w:rsid w:val="00F830CD"/>
    <w:rsid w:val="00F84DFA"/>
    <w:rsid w:val="00F8735D"/>
    <w:rsid w:val="00F904A3"/>
    <w:rsid w:val="00F94332"/>
    <w:rsid w:val="00FA1EF6"/>
    <w:rsid w:val="00FA2CCC"/>
    <w:rsid w:val="00FA506D"/>
    <w:rsid w:val="00FB088D"/>
    <w:rsid w:val="00FB426D"/>
    <w:rsid w:val="00FB5161"/>
    <w:rsid w:val="00FC39D6"/>
    <w:rsid w:val="00FD4925"/>
    <w:rsid w:val="00FD59B9"/>
    <w:rsid w:val="00FE1936"/>
    <w:rsid w:val="00FE328E"/>
    <w:rsid w:val="00FE401C"/>
    <w:rsid w:val="00FE7537"/>
    <w:rsid w:val="00FF3F6E"/>
    <w:rsid w:val="00FF3FBA"/>
    <w:rsid w:val="00FF71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D2375E"/>
  <w15:docId w15:val="{B77012B8-BAC5-4D6B-A27F-69A87C1C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CF1"/>
    <w:pPr>
      <w:tabs>
        <w:tab w:val="center" w:pos="4680"/>
        <w:tab w:val="right" w:pos="9360"/>
      </w:tabs>
    </w:pPr>
  </w:style>
  <w:style w:type="character" w:customStyle="1" w:styleId="HeaderChar">
    <w:name w:val="Header Char"/>
    <w:link w:val="Header"/>
    <w:uiPriority w:val="99"/>
    <w:rsid w:val="00D41CF1"/>
    <w:rPr>
      <w:sz w:val="24"/>
      <w:szCs w:val="24"/>
    </w:rPr>
  </w:style>
  <w:style w:type="paragraph" w:styleId="Footer">
    <w:name w:val="footer"/>
    <w:basedOn w:val="Normal"/>
    <w:link w:val="FooterChar"/>
    <w:uiPriority w:val="99"/>
    <w:unhideWhenUsed/>
    <w:rsid w:val="00D41CF1"/>
    <w:pPr>
      <w:tabs>
        <w:tab w:val="center" w:pos="4680"/>
        <w:tab w:val="right" w:pos="9360"/>
      </w:tabs>
    </w:pPr>
  </w:style>
  <w:style w:type="character" w:customStyle="1" w:styleId="FooterChar">
    <w:name w:val="Footer Char"/>
    <w:link w:val="Footer"/>
    <w:uiPriority w:val="99"/>
    <w:rsid w:val="00D41CF1"/>
    <w:rPr>
      <w:sz w:val="24"/>
      <w:szCs w:val="24"/>
    </w:rPr>
  </w:style>
  <w:style w:type="table" w:styleId="TableGrid">
    <w:name w:val="Table Grid"/>
    <w:basedOn w:val="TableNormal"/>
    <w:uiPriority w:val="99"/>
    <w:unhideWhenUsed/>
    <w:rsid w:val="00686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38A7"/>
    <w:rPr>
      <w:rFonts w:ascii="Segoe UI" w:hAnsi="Segoe UI"/>
      <w:sz w:val="18"/>
      <w:szCs w:val="18"/>
    </w:rPr>
  </w:style>
  <w:style w:type="character" w:customStyle="1" w:styleId="BalloonTextChar">
    <w:name w:val="Balloon Text Char"/>
    <w:link w:val="BalloonText"/>
    <w:uiPriority w:val="99"/>
    <w:semiHidden/>
    <w:rsid w:val="002C38A7"/>
    <w:rPr>
      <w:rFonts w:ascii="Segoe UI" w:hAnsi="Segoe UI" w:cs="Segoe UI"/>
      <w:sz w:val="18"/>
      <w:szCs w:val="18"/>
    </w:rPr>
  </w:style>
  <w:style w:type="paragraph" w:styleId="NormalWeb">
    <w:name w:val="Normal (Web)"/>
    <w:aliases w:val="Char Char Char,Char Char"/>
    <w:basedOn w:val="Normal"/>
    <w:link w:val="NormalWebChar"/>
    <w:uiPriority w:val="99"/>
    <w:qFormat/>
    <w:rsid w:val="00952AF2"/>
    <w:pPr>
      <w:spacing w:before="100" w:beforeAutospacing="1" w:after="100" w:afterAutospacing="1"/>
    </w:pPr>
  </w:style>
  <w:style w:type="paragraph" w:styleId="ListParagraph">
    <w:name w:val="List Paragraph"/>
    <w:basedOn w:val="Normal"/>
    <w:uiPriority w:val="34"/>
    <w:qFormat/>
    <w:rsid w:val="005E577C"/>
    <w:pPr>
      <w:ind w:left="720"/>
      <w:contextualSpacing/>
    </w:pPr>
  </w:style>
  <w:style w:type="character" w:styleId="Hyperlink">
    <w:name w:val="Hyperlink"/>
    <w:uiPriority w:val="99"/>
    <w:semiHidden/>
    <w:unhideWhenUsed/>
    <w:rsid w:val="003327B5"/>
    <w:rPr>
      <w:color w:val="0000FF"/>
      <w:u w:val="single"/>
    </w:rPr>
  </w:style>
  <w:style w:type="character" w:customStyle="1" w:styleId="NormalWebChar">
    <w:name w:val="Normal (Web) Char"/>
    <w:aliases w:val="Char Char Char Char,Char Char Char1"/>
    <w:link w:val="NormalWeb"/>
    <w:uiPriority w:val="99"/>
    <w:qFormat/>
    <w:rsid w:val="004F666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2530">
      <w:bodyDiv w:val="1"/>
      <w:marLeft w:val="0"/>
      <w:marRight w:val="0"/>
      <w:marTop w:val="0"/>
      <w:marBottom w:val="0"/>
      <w:divBdr>
        <w:top w:val="none" w:sz="0" w:space="0" w:color="auto"/>
        <w:left w:val="none" w:sz="0" w:space="0" w:color="auto"/>
        <w:bottom w:val="none" w:sz="0" w:space="0" w:color="auto"/>
        <w:right w:val="none" w:sz="0" w:space="0" w:color="auto"/>
      </w:divBdr>
    </w:div>
    <w:div w:id="1586182295">
      <w:bodyDiv w:val="1"/>
      <w:marLeft w:val="0"/>
      <w:marRight w:val="0"/>
      <w:marTop w:val="0"/>
      <w:marBottom w:val="0"/>
      <w:divBdr>
        <w:top w:val="none" w:sz="0" w:space="0" w:color="auto"/>
        <w:left w:val="none" w:sz="0" w:space="0" w:color="auto"/>
        <w:bottom w:val="none" w:sz="0" w:space="0" w:color="auto"/>
        <w:right w:val="none" w:sz="0" w:space="0" w:color="auto"/>
      </w:divBdr>
    </w:div>
    <w:div w:id="2063863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A952F-A626-48FA-8792-170BFABC3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7</Pages>
  <Words>1851</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User</cp:lastModifiedBy>
  <cp:revision>111</cp:revision>
  <cp:lastPrinted>2025-11-10T09:09:00Z</cp:lastPrinted>
  <dcterms:created xsi:type="dcterms:W3CDTF">2025-10-23T01:43:00Z</dcterms:created>
  <dcterms:modified xsi:type="dcterms:W3CDTF">2025-12-05T03:21:00Z</dcterms:modified>
</cp:coreProperties>
</file>