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B" w:rsidRDefault="002B410B" w:rsidP="002B410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RANGE!K1"/>
      <w:bookmarkEnd w:id="0"/>
      <w:r w:rsidRPr="002B410B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số 09</w:t>
      </w:r>
    </w:p>
    <w:p w:rsidR="00EC773B" w:rsidRPr="002B410B" w:rsidRDefault="00EC773B" w:rsidP="002B410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410B" w:rsidRPr="002B410B" w:rsidRDefault="002B410B" w:rsidP="002B410B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RANGE!B4"/>
      <w:r w:rsidRPr="002B410B">
        <w:rPr>
          <w:rFonts w:ascii="Times New Roman" w:eastAsia="Times New Roman" w:hAnsi="Times New Roman" w:cs="Times New Roman"/>
          <w:b/>
          <w:bCs/>
          <w:sz w:val="28"/>
          <w:szCs w:val="28"/>
        </w:rPr>
        <w:t>DỰ TOÁN THU, CHI NGÂN SÁCH ĐỊA PHƯƠNG VÀ MỨC BỔ SUNG TRÊN ĐỊA BÀN XÃ, PHƯỜNG 2026</w:t>
      </w:r>
    </w:p>
    <w:bookmarkEnd w:id="1"/>
    <w:p w:rsidR="005A30C6" w:rsidRDefault="002B410B" w:rsidP="002B41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B410B">
        <w:rPr>
          <w:rFonts w:ascii="Times New Roman" w:eastAsia="Times New Roman" w:hAnsi="Times New Roman" w:cs="Times New Roman"/>
          <w:i/>
          <w:iCs/>
          <w:sz w:val="28"/>
          <w:szCs w:val="28"/>
        </w:rPr>
        <w:t>(Kèm Nghị quyết số</w:t>
      </w:r>
      <w:r w:rsidR="00574AD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20</w:t>
      </w:r>
      <w:r w:rsidRPr="002B410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/NQ-HĐND ngày 09 tháng 7 năm 2026 </w:t>
      </w:r>
    </w:p>
    <w:p w:rsidR="002B410B" w:rsidRDefault="002B410B" w:rsidP="002B41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B410B">
        <w:rPr>
          <w:rFonts w:ascii="Times New Roman" w:eastAsia="Times New Roman" w:hAnsi="Times New Roman" w:cs="Times New Roman"/>
          <w:i/>
          <w:iCs/>
          <w:sz w:val="28"/>
          <w:szCs w:val="28"/>
        </w:rPr>
        <w:t>của Hội đồng nhân dân thành phố</w:t>
      </w:r>
      <w:r w:rsidR="00067788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067788" w:rsidRDefault="00067788" w:rsidP="002B410B">
      <w:pPr>
        <w:spacing w:after="0" w:line="240" w:lineRule="auto"/>
        <w:contextualSpacing/>
        <w:jc w:val="center"/>
      </w:pPr>
    </w:p>
    <w:tbl>
      <w:tblPr>
        <w:tblW w:w="4906" w:type="pct"/>
        <w:tblInd w:w="108" w:type="dxa"/>
        <w:tblLook w:val="04A0" w:firstRow="1" w:lastRow="0" w:firstColumn="1" w:lastColumn="0" w:noHBand="0" w:noVBand="1"/>
      </w:tblPr>
      <w:tblGrid>
        <w:gridCol w:w="566"/>
        <w:gridCol w:w="1123"/>
        <w:gridCol w:w="847"/>
        <w:gridCol w:w="923"/>
        <w:gridCol w:w="913"/>
        <w:gridCol w:w="661"/>
        <w:gridCol w:w="706"/>
        <w:gridCol w:w="913"/>
        <w:gridCol w:w="638"/>
        <w:gridCol w:w="834"/>
        <w:gridCol w:w="716"/>
        <w:gridCol w:w="830"/>
      </w:tblGrid>
      <w:tr w:rsidR="005B6ADE" w:rsidRPr="005B6ADE" w:rsidTr="00574AD4">
        <w:trPr>
          <w:trHeight w:val="20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Đơn vị: Triệu đồng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067788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STT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Xã, phường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Tổng thu NSNN</w:t>
            </w: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trên địa bàn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574AD4" w:rsidP="00574AD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</w:t>
            </w: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 xml:space="preserve">NSĐP </w:t>
            </w:r>
            <w:r w:rsidR="002B410B"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được</w:t>
            </w:r>
            <w:r w:rsidR="002B410B"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hưởng</w:t>
            </w: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2B410B"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theo</w:t>
            </w:r>
            <w:r w:rsidR="002B410B"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phân</w:t>
            </w: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2B410B"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cấp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Số bổ sung cân đối từ ngân sách cấp trên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Số bổ sung thực hiện CCTL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Thu chuyển nguồn từ năm trước chuyển sang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Tổng chi cân đối NSĐP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Bội thu NSĐP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bổ sung có mục tiêu từ ngân sách cấp trên</w:t>
            </w:r>
          </w:p>
        </w:tc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Bao gồm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Vốn đầu tư (nguồn XSKT)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Vốn thường xuyên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3=6+7-2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8.2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Tổng cộng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18.107.045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11.258.332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15.024.782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26.200.286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82.828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3.998.348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248.970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3.749.378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An Lộc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150.760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98.595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106.116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204.711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57.220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57220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An Phước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393.200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246.870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66.650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313.520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55.783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55783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An Viễn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225.100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161.314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107.455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268.769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29.216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29216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Bảo Vinh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120.230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90.446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104.523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194.969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38.324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38324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Bàu Hàm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108.690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72.582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164.576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237.158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22.183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22183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Biên Hòa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501.750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331.759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1.833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333.592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37.304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37304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Bình An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196.400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126.250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42.578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168.828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26.282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26282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Bình Lộc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125.142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81.493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161.382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242.875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44.642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674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43968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Bình Long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100.926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64.388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187.960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252.348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41.739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41739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Bình Minh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342.500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219.283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134.608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353.891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35.670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35670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Bình Phước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609.500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372.500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210.576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583.076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85.685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85685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Bình Tân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44.450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24.620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198.071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222.691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31.021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31021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Bom Bo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17.880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10.015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154.655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164.670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35.520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35520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Bù Đăng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57.140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33.110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254.906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288.016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42.661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42661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Bù Gia Mập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4.864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2.763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135.727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138.490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36.815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36815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Cẩm Mỹ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77.897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53.736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248.941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302.677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42.525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924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41601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Chơn Thành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318.600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197.851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107.664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305.515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34.224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34224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Đa Kia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65.970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41.860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181.745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223.605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49.609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49609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Đại Phước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381.900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190.215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142.877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333.092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37.802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37802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Đak Lua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877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97.116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97.557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30.705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14.688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16017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Đak Nhau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40.180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23.845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146.284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170.129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28.236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28236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Đăk Ơ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34.462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22.832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172.848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195.680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59.182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59182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Dầu Giây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237.025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153.878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267.863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421.741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72.309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16.774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55535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Định Quán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84.122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53.654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398.544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452.198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108.489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38.269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70220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Đồng Phú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237.120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158.191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174.713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332.904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72.226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72226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Đồng Tâm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94.760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61.310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161.528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222.838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33.625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33625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Đồng Xoài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160.520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106.975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116.232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223.207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37.661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37661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Gia Kiệm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93.225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60.195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276.663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336.858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35.435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35435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Hàng Gòn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62.030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42.766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106.524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149.290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34.253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34253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Hố Nai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366.830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202.100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114.625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316.725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42.938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42938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Hưng Phước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78.465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47.502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77.728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125.230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22.956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22956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Hưng Thịnh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152.610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103.658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179.240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282.898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29.213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29213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La Ngà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28.418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17.068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196.997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214.065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79.981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53.746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26235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Lộc Hưng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47.890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30.298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147.676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177.974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19.628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19628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2" w:name="_GoBack" w:colFirst="0" w:colLast="11"/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Lộc Ninh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63.900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39.441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207.093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246.534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41.416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41416</w:t>
            </w:r>
          </w:p>
        </w:tc>
      </w:tr>
      <w:bookmarkEnd w:id="2"/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Lộc Quang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30.130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18.090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158.053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176.143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33.418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33418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Lộc Tấn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71.290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46.810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124.327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171.137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35.288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35288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Lộc Thành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101.220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61.795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122.053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183.848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20.458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20458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Lộc Thạnh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28.270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17.176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102.108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119.284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19.014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19014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Long Bình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839.620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499.812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205.533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705.345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80.575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26.982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53593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Long Hà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52.400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31.830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165.275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197.105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22.283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22283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Long Hưng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452.780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277.687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86.937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364.624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83.833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18.819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65014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Long Khánh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362.008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281.862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105.805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387.667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60.906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60906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Long Phước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351.900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235.181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124.537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359.718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30.993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30993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Long Thành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915.150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603.979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42.698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646.677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45.001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44661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Minh Đức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60.594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38.294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110.786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149.080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23.362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23362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Minh Hưng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246.831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164.357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67.411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231.768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28.837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28837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Nam Cát Tiên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23.921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14.552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136.458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151.010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28.792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28792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Nghĩa Trung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47.500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30.876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205.764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236.640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59.446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59446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Nha Bích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150.657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102.226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95.353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197.579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29.438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29438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Nhơn Trạch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633.950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364.646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179.209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543.855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51.888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51888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Phú Hòa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32.416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21.406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158.054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179.460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35.072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6.346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28726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Phú Lâm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35.715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21.065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300.160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321.225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43.132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42866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Phú Lý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15.110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8.465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95.785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104.250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22.427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666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21761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Phú Nghĩa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36.360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19.955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221.452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241.407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40.295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40295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Phú Riềng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97.710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62.010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213.756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275.766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32.531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32531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Phú Trung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26.650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14.660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126.750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141.410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22.264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22264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Phú Vinh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27.995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17.703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156.366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174.069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34.448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9.206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25242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Phước An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320.200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176.970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164.301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341.271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43.738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827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42911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Phước Bình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272.790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165.691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94.121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259.812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35.702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35702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Phước Long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92.644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58.576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162.678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221.254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34.617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34617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Phước Sơn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49.450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30.745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212.544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243.289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42.616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42616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Phước Tân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388.720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233.242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28.547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261.789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43.671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43671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Phước Thái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309.800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193.056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115.208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308.264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36.739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36739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Sông Ray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44.683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30.342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173.532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203.874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36.640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36640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Tà Lài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17.762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12.367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199.982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212.349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37.926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1.929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35997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Tam Hiệp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877.520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494.367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29.249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523.616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70.858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70858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Tam Phước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399.000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237.949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26.805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264.754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29.785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29785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An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142.320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89.736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136.076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225.812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29.819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29819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Hưng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58.020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37.245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186.349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223.594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28.906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28906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Khai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100.267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53.246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164.914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218.160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41.118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41118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Lợi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98.110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60.220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116.543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176.763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20.770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20770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Phú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70.960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46.004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353.156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399.160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55.213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2.763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52450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Quan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104.345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69.085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128.836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197.921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30.238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30238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Tiến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26.925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15.508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172.808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188.316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55.829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55829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Tân Triều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686.190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429.003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164.244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593.247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61.714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61714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Thanh Sơn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7.914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5.352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194.477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199.829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52.019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19.715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32304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Thiện Hưng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62.710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39.969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264.918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304.887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44.895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44895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Thọ Sơn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24.650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11.983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176.404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188.387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27.637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27637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Thống Nhất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106.500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63.507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245.743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309.250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56.633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24.516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32117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Thuận Lợi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51.490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31.558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164.427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195.985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29.526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29526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Trấn Biên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1.323.550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809.350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117.355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926.705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109.373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109373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Trảng Bom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370.550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245.903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236.486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482.389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54.592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54592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Trảng Dài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884.250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532.824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449.996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82.828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73.473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73473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Trị An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85.360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52.643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275.734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328.377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36.475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36475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Bắc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42.480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22.423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197.704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220.127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37.602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6.016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31586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Định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77.760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46.731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174.892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221.623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26.206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26206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Đông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76.610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51.218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219.862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271.080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36.907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874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36033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Đường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72.200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49.714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147.359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197.073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30.367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602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29765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Hòa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176.110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99.958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242.893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342.851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57.597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EC773B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57597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91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Lập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114.470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77.230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51.495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128.725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30.425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30425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Lộc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198.755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120.801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394.784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515.585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61.210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4.028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57182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Phú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30.600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17.868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157.772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175.640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28.427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28427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Quế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45.730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32.165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128.103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160.268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27.654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27654</w:t>
            </w:r>
          </w:p>
        </w:tc>
      </w:tr>
      <w:tr w:rsidR="005B6ADE" w:rsidRPr="005B6ADE" w:rsidTr="00574AD4">
        <w:trPr>
          <w:trHeight w:val="2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2B410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Xuân Thành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30.140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15.542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145.334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160.876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25.252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10B" w:rsidRPr="005B6ADE" w:rsidRDefault="002B410B" w:rsidP="00067788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ADE">
              <w:rPr>
                <w:rFonts w:ascii="Times New Roman" w:eastAsia="Times New Roman" w:hAnsi="Times New Roman" w:cs="Times New Roman"/>
                <w:sz w:val="16"/>
                <w:szCs w:val="16"/>
              </w:rPr>
              <w:t>25.252</w:t>
            </w:r>
          </w:p>
        </w:tc>
      </w:tr>
    </w:tbl>
    <w:p w:rsidR="00F56BC8" w:rsidRPr="002B410B" w:rsidRDefault="00F56BC8" w:rsidP="002B410B"/>
    <w:sectPr w:rsidR="00F56BC8" w:rsidRPr="002B410B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551" w:rsidRDefault="008C1551" w:rsidP="00F51C5D">
      <w:pPr>
        <w:spacing w:after="0" w:line="240" w:lineRule="auto"/>
      </w:pPr>
      <w:r>
        <w:separator/>
      </w:r>
    </w:p>
  </w:endnote>
  <w:endnote w:type="continuationSeparator" w:id="0">
    <w:p w:rsidR="008C1551" w:rsidRDefault="008C1551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551" w:rsidRDefault="008C1551" w:rsidP="00F51C5D">
      <w:pPr>
        <w:spacing w:after="0" w:line="240" w:lineRule="auto"/>
      </w:pPr>
      <w:r>
        <w:separator/>
      </w:r>
    </w:p>
  </w:footnote>
  <w:footnote w:type="continuationSeparator" w:id="0">
    <w:p w:rsidR="008C1551" w:rsidRDefault="008C1551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10B" w:rsidRPr="00F51C5D" w:rsidRDefault="002B410B">
    <w:pPr>
      <w:pStyle w:val="Header"/>
      <w:rPr>
        <w:rFonts w:ascii="Times New Roman" w:hAnsi="Times New Roman" w:cs="Times New Roman"/>
        <w:sz w:val="28"/>
        <w:szCs w:val="28"/>
      </w:rPr>
    </w:pPr>
  </w:p>
  <w:p w:rsidR="002B410B" w:rsidRPr="00F51C5D" w:rsidRDefault="002B410B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067788"/>
    <w:rsid w:val="00181905"/>
    <w:rsid w:val="001975B4"/>
    <w:rsid w:val="001B1D30"/>
    <w:rsid w:val="001E019C"/>
    <w:rsid w:val="002B410B"/>
    <w:rsid w:val="002E1278"/>
    <w:rsid w:val="00574AD4"/>
    <w:rsid w:val="005A30C6"/>
    <w:rsid w:val="005A53B7"/>
    <w:rsid w:val="005B6ADE"/>
    <w:rsid w:val="00615F9B"/>
    <w:rsid w:val="00677D61"/>
    <w:rsid w:val="00733690"/>
    <w:rsid w:val="00894503"/>
    <w:rsid w:val="0089509F"/>
    <w:rsid w:val="008C1551"/>
    <w:rsid w:val="008F0673"/>
    <w:rsid w:val="009C6BA4"/>
    <w:rsid w:val="00B70E19"/>
    <w:rsid w:val="00BA02C9"/>
    <w:rsid w:val="00BB77E0"/>
    <w:rsid w:val="00C01121"/>
    <w:rsid w:val="00C21AFF"/>
    <w:rsid w:val="00C434F9"/>
    <w:rsid w:val="00C43E5B"/>
    <w:rsid w:val="00C90BC8"/>
    <w:rsid w:val="00DA0C61"/>
    <w:rsid w:val="00E859E1"/>
    <w:rsid w:val="00EC773B"/>
    <w:rsid w:val="00EF5FA8"/>
    <w:rsid w:val="00F51C5D"/>
    <w:rsid w:val="00F56BC8"/>
    <w:rsid w:val="00FD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  <w:style w:type="character" w:styleId="Hyperlink">
    <w:name w:val="Hyperlink"/>
    <w:basedOn w:val="DefaultParagraphFont"/>
    <w:uiPriority w:val="99"/>
    <w:semiHidden/>
    <w:unhideWhenUsed/>
    <w:rsid w:val="00615F9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5F9B"/>
    <w:rPr>
      <w:color w:val="954F72"/>
      <w:u w:val="single"/>
    </w:rPr>
  </w:style>
  <w:style w:type="paragraph" w:customStyle="1" w:styleId="xl94">
    <w:name w:val="xl94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5">
    <w:name w:val="xl9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7">
    <w:name w:val="xl9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9">
    <w:name w:val="xl99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1">
    <w:name w:val="xl10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3">
    <w:name w:val="xl103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4">
    <w:name w:val="xl10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5">
    <w:name w:val="xl105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7">
    <w:name w:val="xl107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8">
    <w:name w:val="xl10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2">
    <w:name w:val="xl112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3">
    <w:name w:val="xl113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5">
    <w:name w:val="xl11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6">
    <w:name w:val="xl11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7">
    <w:name w:val="xl117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8">
    <w:name w:val="xl11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9">
    <w:name w:val="xl11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0">
    <w:name w:val="xl120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1">
    <w:name w:val="xl12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2">
    <w:name w:val="xl122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615F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615F9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615F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7">
    <w:name w:val="xl12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8">
    <w:name w:val="xl12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  <w:style w:type="character" w:styleId="Hyperlink">
    <w:name w:val="Hyperlink"/>
    <w:basedOn w:val="DefaultParagraphFont"/>
    <w:uiPriority w:val="99"/>
    <w:semiHidden/>
    <w:unhideWhenUsed/>
    <w:rsid w:val="00615F9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5F9B"/>
    <w:rPr>
      <w:color w:val="954F72"/>
      <w:u w:val="single"/>
    </w:rPr>
  </w:style>
  <w:style w:type="paragraph" w:customStyle="1" w:styleId="xl94">
    <w:name w:val="xl94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5">
    <w:name w:val="xl9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7">
    <w:name w:val="xl9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9">
    <w:name w:val="xl99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1">
    <w:name w:val="xl10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3">
    <w:name w:val="xl103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4">
    <w:name w:val="xl10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5">
    <w:name w:val="xl105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7">
    <w:name w:val="xl107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8">
    <w:name w:val="xl10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2">
    <w:name w:val="xl112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3">
    <w:name w:val="xl113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5">
    <w:name w:val="xl11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6">
    <w:name w:val="xl11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7">
    <w:name w:val="xl117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8">
    <w:name w:val="xl11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9">
    <w:name w:val="xl11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0">
    <w:name w:val="xl120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1">
    <w:name w:val="xl12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2">
    <w:name w:val="xl122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615F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615F9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615F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7">
    <w:name w:val="xl12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8">
    <w:name w:val="xl12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2026-08-19T03:23:00Z</dcterms:created>
  <dcterms:modified xsi:type="dcterms:W3CDTF">2026-08-23T14:32:00Z</dcterms:modified>
</cp:coreProperties>
</file>