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8904C0" w:rsidRPr="008904C0" w:rsidTr="008904C0">
        <w:trPr>
          <w:trHeight w:val="1021"/>
        </w:trPr>
        <w:tc>
          <w:tcPr>
            <w:tcW w:w="1544" w:type="pct"/>
            <w:hideMark/>
          </w:tcPr>
          <w:p w:rsidR="008904C0" w:rsidRPr="008904C0" w:rsidRDefault="008904C0" w:rsidP="008904C0">
            <w:pPr>
              <w:autoSpaceDN w:val="0"/>
              <w:jc w:val="center"/>
              <w:rPr>
                <w:rFonts w:eastAsia="PMingLiU"/>
                <w:b/>
                <w:noProof w:val="0"/>
                <w:sz w:val="26"/>
                <w:szCs w:val="26"/>
              </w:rPr>
            </w:pPr>
            <w:bookmarkStart w:id="0" w:name="_Hlk215493560"/>
            <w:r w:rsidRPr="008904C0">
              <w:rPr>
                <w:rFonts w:eastAsia="PMingLiU"/>
                <w:b/>
                <w:noProof w:val="0"/>
                <w:sz w:val="26"/>
                <w:szCs w:val="26"/>
                <w:lang w:val="en-US"/>
              </w:rPr>
              <w:t xml:space="preserve">HỘI </w:t>
            </w:r>
            <w:r w:rsidRPr="008904C0">
              <w:rPr>
                <w:rFonts w:eastAsia="PMingLiU"/>
                <w:b/>
                <w:noProof w:val="0"/>
                <w:sz w:val="26"/>
                <w:szCs w:val="26"/>
              </w:rPr>
              <w:t>ĐỒNG NHÂN DÂN</w:t>
            </w:r>
          </w:p>
          <w:p w:rsidR="008904C0" w:rsidRPr="008904C0" w:rsidRDefault="008904C0" w:rsidP="008904C0">
            <w:pPr>
              <w:autoSpaceDN w:val="0"/>
              <w:jc w:val="center"/>
              <w:rPr>
                <w:rFonts w:eastAsia="PMingLiU"/>
                <w:b/>
                <w:noProof w:val="0"/>
                <w:sz w:val="26"/>
                <w:szCs w:val="26"/>
                <w:lang w:val="en-US"/>
              </w:rPr>
            </w:pPr>
            <w:r w:rsidRPr="008904C0">
              <w:rPr>
                <w:sz w:val="24"/>
                <w:szCs w:val="24"/>
                <w:lang w:val="en-US"/>
              </w:rPr>
              <mc:AlternateContent>
                <mc:Choice Requires="wps">
                  <w:drawing>
                    <wp:anchor distT="4294967225" distB="4294967225" distL="114300" distR="114300" simplePos="0" relativeHeight="251659776" behindDoc="0" locked="0" layoutInCell="1" allowOverlap="1" wp14:anchorId="2D902397" wp14:editId="0DB22D6D">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77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8904C0">
              <w:rPr>
                <w:rFonts w:eastAsia="PMingLiU"/>
                <w:b/>
                <w:noProof w:val="0"/>
                <w:sz w:val="26"/>
                <w:szCs w:val="26"/>
              </w:rPr>
              <w:t>TỈNH ĐỒNG NAI</w:t>
            </w:r>
          </w:p>
        </w:tc>
        <w:tc>
          <w:tcPr>
            <w:tcW w:w="515" w:type="pct"/>
          </w:tcPr>
          <w:p w:rsidR="008904C0" w:rsidRPr="008904C0" w:rsidRDefault="008904C0" w:rsidP="008904C0">
            <w:pPr>
              <w:autoSpaceDN w:val="0"/>
              <w:jc w:val="center"/>
              <w:rPr>
                <w:rFonts w:eastAsia="PMingLiU"/>
                <w:b/>
                <w:noProof w:val="0"/>
                <w:sz w:val="26"/>
                <w:szCs w:val="26"/>
              </w:rPr>
            </w:pPr>
          </w:p>
          <w:p w:rsidR="008904C0" w:rsidRPr="008904C0" w:rsidRDefault="008904C0" w:rsidP="008904C0">
            <w:pPr>
              <w:autoSpaceDN w:val="0"/>
              <w:jc w:val="center"/>
              <w:rPr>
                <w:rFonts w:eastAsia="PMingLiU"/>
                <w:noProof w:val="0"/>
                <w:sz w:val="28"/>
                <w:szCs w:val="28"/>
              </w:rPr>
            </w:pPr>
          </w:p>
        </w:tc>
        <w:tc>
          <w:tcPr>
            <w:tcW w:w="2941" w:type="pct"/>
            <w:hideMark/>
          </w:tcPr>
          <w:p w:rsidR="008904C0" w:rsidRPr="008904C0" w:rsidRDefault="008904C0" w:rsidP="008904C0">
            <w:pPr>
              <w:autoSpaceDN w:val="0"/>
              <w:jc w:val="center"/>
              <w:rPr>
                <w:rFonts w:eastAsia="PMingLiU"/>
                <w:b/>
                <w:noProof w:val="0"/>
                <w:sz w:val="26"/>
                <w:szCs w:val="26"/>
              </w:rPr>
            </w:pPr>
            <w:r w:rsidRPr="008904C0">
              <w:rPr>
                <w:rFonts w:eastAsia="PMingLiU"/>
                <w:b/>
                <w:noProof w:val="0"/>
                <w:sz w:val="26"/>
                <w:szCs w:val="26"/>
              </w:rPr>
              <w:t>CỘNG HÒA XÃ HỘI CHỦ NGHĨA VIỆT NAM</w:t>
            </w:r>
          </w:p>
          <w:p w:rsidR="008904C0" w:rsidRPr="008904C0" w:rsidRDefault="008904C0" w:rsidP="008904C0">
            <w:pPr>
              <w:autoSpaceDN w:val="0"/>
              <w:jc w:val="center"/>
              <w:rPr>
                <w:rFonts w:eastAsia="PMingLiU"/>
                <w:noProof w:val="0"/>
                <w:sz w:val="28"/>
                <w:szCs w:val="28"/>
              </w:rPr>
            </w:pPr>
            <w:r w:rsidRPr="008904C0">
              <w:rPr>
                <w:sz w:val="24"/>
                <w:szCs w:val="24"/>
                <w:lang w:val="en-US"/>
              </w:rPr>
              <mc:AlternateContent>
                <mc:Choice Requires="wps">
                  <w:drawing>
                    <wp:anchor distT="4294967226" distB="4294967226" distL="114300" distR="114300" simplePos="0" relativeHeight="251660800" behindDoc="0" locked="0" layoutInCell="1" allowOverlap="1" wp14:anchorId="078572B6" wp14:editId="258E67DE">
                      <wp:simplePos x="0" y="0"/>
                      <wp:positionH relativeFrom="column">
                        <wp:posOffset>696595</wp:posOffset>
                      </wp:positionH>
                      <wp:positionV relativeFrom="paragraph">
                        <wp:posOffset>236220</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80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2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lGmiho&#10;0d5bIo6tR5XRGgpoLJqG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P5T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8904C0">
              <w:rPr>
                <w:rFonts w:eastAsia="PMingLiU"/>
                <w:b/>
                <w:noProof w:val="0"/>
                <w:sz w:val="28"/>
                <w:szCs w:val="28"/>
              </w:rPr>
              <w:t>Độc lập - Tự do - Hạnh phúc</w:t>
            </w:r>
          </w:p>
        </w:tc>
      </w:tr>
      <w:tr w:rsidR="008904C0" w:rsidRPr="008904C0" w:rsidTr="008904C0">
        <w:trPr>
          <w:trHeight w:val="20"/>
        </w:trPr>
        <w:tc>
          <w:tcPr>
            <w:tcW w:w="1544" w:type="pct"/>
            <w:hideMark/>
          </w:tcPr>
          <w:p w:rsidR="008904C0" w:rsidRPr="008904C0" w:rsidRDefault="008904C0" w:rsidP="008904C0">
            <w:pPr>
              <w:autoSpaceDN w:val="0"/>
              <w:jc w:val="center"/>
              <w:rPr>
                <w:rFonts w:eastAsia="PMingLiU"/>
                <w:b/>
                <w:noProof w:val="0"/>
                <w:sz w:val="26"/>
                <w:szCs w:val="26"/>
              </w:rPr>
            </w:pPr>
            <w:r w:rsidRPr="008904C0">
              <w:rPr>
                <w:rFonts w:eastAsia="PMingLiU"/>
                <w:noProof w:val="0"/>
                <w:sz w:val="26"/>
                <w:szCs w:val="26"/>
              </w:rPr>
              <w:t xml:space="preserve">Số: </w:t>
            </w:r>
            <w:r w:rsidRPr="008904C0">
              <w:rPr>
                <w:rFonts w:eastAsia="PMingLiU"/>
                <w:noProof w:val="0"/>
                <w:sz w:val="26"/>
                <w:szCs w:val="26"/>
                <w:lang w:val="en-US"/>
              </w:rPr>
              <w:t>2</w:t>
            </w:r>
            <w:r>
              <w:rPr>
                <w:rFonts w:eastAsia="PMingLiU"/>
                <w:noProof w:val="0"/>
                <w:sz w:val="26"/>
                <w:szCs w:val="26"/>
                <w:lang w:val="en-US"/>
              </w:rPr>
              <w:t>4</w:t>
            </w:r>
            <w:r w:rsidRPr="008904C0">
              <w:rPr>
                <w:rFonts w:eastAsia="PMingLiU"/>
                <w:noProof w:val="0"/>
                <w:sz w:val="26"/>
                <w:szCs w:val="26"/>
                <w:lang w:val="en-US"/>
              </w:rPr>
              <w:t>/2025</w:t>
            </w:r>
            <w:r w:rsidRPr="008904C0">
              <w:rPr>
                <w:rFonts w:eastAsia="PMingLiU"/>
                <w:noProof w:val="0"/>
                <w:sz w:val="26"/>
                <w:szCs w:val="26"/>
              </w:rPr>
              <w:t>/NQ-HĐND</w:t>
            </w:r>
          </w:p>
        </w:tc>
        <w:tc>
          <w:tcPr>
            <w:tcW w:w="515" w:type="pct"/>
          </w:tcPr>
          <w:p w:rsidR="008904C0" w:rsidRPr="008904C0" w:rsidRDefault="008904C0" w:rsidP="008904C0">
            <w:pPr>
              <w:autoSpaceDN w:val="0"/>
              <w:jc w:val="center"/>
              <w:rPr>
                <w:rFonts w:eastAsia="PMingLiU"/>
                <w:b/>
                <w:noProof w:val="0"/>
                <w:sz w:val="26"/>
                <w:szCs w:val="26"/>
              </w:rPr>
            </w:pPr>
          </w:p>
        </w:tc>
        <w:tc>
          <w:tcPr>
            <w:tcW w:w="2941" w:type="pct"/>
            <w:hideMark/>
          </w:tcPr>
          <w:p w:rsidR="008904C0" w:rsidRPr="008904C0" w:rsidRDefault="008904C0" w:rsidP="008904C0">
            <w:pPr>
              <w:autoSpaceDN w:val="0"/>
              <w:jc w:val="center"/>
              <w:rPr>
                <w:rFonts w:eastAsia="PMingLiU"/>
                <w:b/>
                <w:noProof w:val="0"/>
                <w:sz w:val="26"/>
                <w:szCs w:val="26"/>
              </w:rPr>
            </w:pPr>
            <w:r w:rsidRPr="008904C0">
              <w:rPr>
                <w:rFonts w:eastAsia="PMingLiU"/>
                <w:i/>
                <w:noProof w:val="0"/>
                <w:sz w:val="28"/>
                <w:szCs w:val="28"/>
              </w:rPr>
              <w:t xml:space="preserve">Đồng Nai, ngày </w:t>
            </w:r>
            <w:r w:rsidRPr="008904C0">
              <w:rPr>
                <w:rFonts w:eastAsia="PMingLiU"/>
                <w:i/>
                <w:noProof w:val="0"/>
                <w:sz w:val="28"/>
                <w:szCs w:val="28"/>
                <w:lang w:val="en-US"/>
              </w:rPr>
              <w:t>10</w:t>
            </w:r>
            <w:r w:rsidRPr="008904C0">
              <w:rPr>
                <w:rFonts w:eastAsia="PMingLiU"/>
                <w:i/>
                <w:noProof w:val="0"/>
                <w:sz w:val="28"/>
                <w:szCs w:val="28"/>
              </w:rPr>
              <w:t xml:space="preserve"> tháng </w:t>
            </w:r>
            <w:r w:rsidRPr="008904C0">
              <w:rPr>
                <w:rFonts w:eastAsia="PMingLiU"/>
                <w:i/>
                <w:noProof w:val="0"/>
                <w:sz w:val="28"/>
                <w:szCs w:val="28"/>
                <w:lang w:val="en-US"/>
              </w:rPr>
              <w:t>12</w:t>
            </w:r>
            <w:r w:rsidRPr="008904C0">
              <w:rPr>
                <w:rFonts w:eastAsia="PMingLiU"/>
                <w:i/>
                <w:noProof w:val="0"/>
                <w:sz w:val="28"/>
                <w:szCs w:val="28"/>
              </w:rPr>
              <w:t xml:space="preserve"> năm 2025</w:t>
            </w:r>
          </w:p>
        </w:tc>
      </w:tr>
      <w:bookmarkEnd w:id="0"/>
    </w:tbl>
    <w:p w:rsidR="008904C0" w:rsidRPr="008904C0" w:rsidRDefault="008904C0" w:rsidP="008904C0">
      <w:pPr>
        <w:tabs>
          <w:tab w:val="left" w:pos="360"/>
          <w:tab w:val="center" w:pos="1440"/>
        </w:tabs>
        <w:jc w:val="center"/>
        <w:rPr>
          <w:b/>
          <w:bCs/>
          <w:sz w:val="28"/>
          <w:szCs w:val="28"/>
          <w:lang w:val="en-US"/>
        </w:rPr>
      </w:pPr>
    </w:p>
    <w:p w:rsidR="007A56CE" w:rsidRPr="008904C0" w:rsidRDefault="000F5B9A" w:rsidP="008904C0">
      <w:pPr>
        <w:tabs>
          <w:tab w:val="left" w:pos="360"/>
          <w:tab w:val="center" w:pos="1440"/>
        </w:tabs>
        <w:jc w:val="center"/>
        <w:rPr>
          <w:b/>
          <w:bCs/>
          <w:sz w:val="28"/>
          <w:szCs w:val="28"/>
        </w:rPr>
      </w:pPr>
      <w:r w:rsidRPr="008904C0">
        <w:rPr>
          <w:b/>
          <w:bCs/>
          <w:sz w:val="28"/>
          <w:szCs w:val="28"/>
        </w:rPr>
        <w:t>NGHỊ QUYẾT</w:t>
      </w:r>
    </w:p>
    <w:p w:rsidR="009C5829" w:rsidRPr="008904C0" w:rsidRDefault="00EE3A44" w:rsidP="008904C0">
      <w:pPr>
        <w:tabs>
          <w:tab w:val="left" w:pos="360"/>
          <w:tab w:val="center" w:pos="1440"/>
        </w:tabs>
        <w:jc w:val="center"/>
        <w:rPr>
          <w:b/>
          <w:bCs/>
          <w:sz w:val="28"/>
          <w:szCs w:val="28"/>
        </w:rPr>
      </w:pPr>
      <w:r w:rsidRPr="008904C0">
        <w:rPr>
          <w:b/>
          <w:bCs/>
          <w:sz w:val="28"/>
          <w:szCs w:val="28"/>
          <w:lang w:val="en-US"/>
        </w:rPr>
        <w:t>Ban hành</w:t>
      </w:r>
      <w:r w:rsidR="009C5829" w:rsidRPr="008904C0">
        <w:rPr>
          <w:b/>
          <w:bCs/>
          <w:sz w:val="28"/>
          <w:szCs w:val="28"/>
          <w:lang w:val="en-US"/>
        </w:rPr>
        <w:t xml:space="preserve"> quy định nguyên tắc, tiêu chí và định mức phân bổ vốn đầu tư công nguồn ngân sách địa phương giai đoạn 2026</w:t>
      </w:r>
      <w:r w:rsidR="00956446" w:rsidRPr="008904C0">
        <w:rPr>
          <w:b/>
          <w:bCs/>
          <w:sz w:val="28"/>
          <w:szCs w:val="28"/>
        </w:rPr>
        <w:t xml:space="preserve"> </w:t>
      </w:r>
      <w:r w:rsidR="009C5829" w:rsidRPr="008904C0">
        <w:rPr>
          <w:b/>
          <w:bCs/>
          <w:sz w:val="28"/>
          <w:szCs w:val="28"/>
          <w:lang w:val="en-US"/>
        </w:rPr>
        <w:t>-</w:t>
      </w:r>
      <w:r w:rsidR="00956446" w:rsidRPr="008904C0">
        <w:rPr>
          <w:b/>
          <w:bCs/>
          <w:sz w:val="28"/>
          <w:szCs w:val="28"/>
        </w:rPr>
        <w:t xml:space="preserve"> </w:t>
      </w:r>
      <w:r w:rsidR="009C5829" w:rsidRPr="008904C0">
        <w:rPr>
          <w:b/>
          <w:bCs/>
          <w:sz w:val="28"/>
          <w:szCs w:val="28"/>
          <w:lang w:val="en-US"/>
        </w:rPr>
        <w:t>2030 trên địa bàn Đồng Nai</w:t>
      </w:r>
    </w:p>
    <w:p w:rsidR="00B54879" w:rsidRDefault="00B54879" w:rsidP="008904C0">
      <w:pPr>
        <w:tabs>
          <w:tab w:val="right" w:leader="dot" w:pos="8640"/>
        </w:tabs>
        <w:jc w:val="center"/>
        <w:rPr>
          <w:i/>
          <w:sz w:val="28"/>
          <w:szCs w:val="28"/>
          <w:lang w:val="en-US"/>
        </w:rPr>
      </w:pPr>
      <w:bookmarkStart w:id="1" w:name="_Hlk213050286"/>
    </w:p>
    <w:p w:rsidR="001C6DDF" w:rsidRPr="008904C0" w:rsidRDefault="001C6DDF" w:rsidP="008904C0">
      <w:pPr>
        <w:tabs>
          <w:tab w:val="right" w:leader="dot" w:pos="8640"/>
        </w:tabs>
        <w:jc w:val="center"/>
        <w:rPr>
          <w:i/>
          <w:sz w:val="28"/>
          <w:szCs w:val="28"/>
          <w:lang w:val="en-US"/>
        </w:rPr>
      </w:pPr>
    </w:p>
    <w:p w:rsidR="00EE3A44" w:rsidRPr="008904C0" w:rsidRDefault="00EE3A44" w:rsidP="001C6DDF">
      <w:pPr>
        <w:tabs>
          <w:tab w:val="right" w:leader="dot" w:pos="8640"/>
        </w:tabs>
        <w:spacing w:before="160"/>
        <w:ind w:firstLine="567"/>
        <w:jc w:val="both"/>
        <w:rPr>
          <w:i/>
          <w:iCs/>
          <w:sz w:val="28"/>
          <w:szCs w:val="28"/>
        </w:rPr>
      </w:pPr>
      <w:r w:rsidRPr="008904C0">
        <w:rPr>
          <w:i/>
          <w:sz w:val="28"/>
          <w:szCs w:val="28"/>
        </w:rPr>
        <w:t xml:space="preserve">Căn cứ </w:t>
      </w:r>
      <w:r w:rsidRPr="008904C0">
        <w:rPr>
          <w:i/>
          <w:iCs/>
          <w:sz w:val="28"/>
          <w:szCs w:val="28"/>
        </w:rPr>
        <w:t>Luật Tổ chức chính quyền địa phương số 72/2025/QH15;</w:t>
      </w:r>
    </w:p>
    <w:p w:rsidR="00EE3A44" w:rsidRPr="008904C0" w:rsidRDefault="00EE3A44" w:rsidP="001C6DDF">
      <w:pPr>
        <w:tabs>
          <w:tab w:val="right" w:leader="dot" w:pos="8640"/>
        </w:tabs>
        <w:spacing w:before="160"/>
        <w:ind w:firstLine="567"/>
        <w:jc w:val="both"/>
        <w:rPr>
          <w:i/>
          <w:iCs/>
          <w:sz w:val="28"/>
          <w:szCs w:val="28"/>
          <w:lang w:val="nl-NL"/>
        </w:rPr>
      </w:pPr>
      <w:r w:rsidRPr="008904C0">
        <w:rPr>
          <w:i/>
          <w:iCs/>
          <w:sz w:val="28"/>
          <w:szCs w:val="28"/>
          <w:lang w:val="es-ES"/>
        </w:rPr>
        <w:t xml:space="preserve">Căn cứ Luật Ban hành văn bản quy phạm pháp luật </w:t>
      </w:r>
      <w:r w:rsidRPr="008904C0">
        <w:rPr>
          <w:i/>
          <w:iCs/>
          <w:sz w:val="28"/>
          <w:szCs w:val="28"/>
          <w:lang w:val="nl-NL"/>
        </w:rPr>
        <w:t>số 64/2025/QH15 được sửa đổi, bổ sung bởi Luật số 87/2025/QH15;</w:t>
      </w:r>
    </w:p>
    <w:p w:rsidR="00EE3A44" w:rsidRPr="008904C0" w:rsidRDefault="00EE3A44" w:rsidP="001C6DDF">
      <w:pPr>
        <w:tabs>
          <w:tab w:val="right" w:leader="dot" w:pos="8640"/>
        </w:tabs>
        <w:spacing w:before="160"/>
        <w:ind w:firstLine="567"/>
        <w:jc w:val="both"/>
        <w:rPr>
          <w:i/>
          <w:iCs/>
          <w:sz w:val="28"/>
          <w:szCs w:val="28"/>
          <w:lang w:val="es-ES"/>
        </w:rPr>
      </w:pPr>
      <w:r w:rsidRPr="008904C0">
        <w:rPr>
          <w:i/>
          <w:iCs/>
          <w:sz w:val="28"/>
          <w:szCs w:val="28"/>
          <w:lang w:val="es-ES"/>
        </w:rPr>
        <w:t>Căn cứ Luật Đầu tư công số 58/2024/QH15 được sửa đổi, bổ sung bởi Luật số 90/2025/QH15;</w:t>
      </w:r>
    </w:p>
    <w:p w:rsidR="00EE3A44" w:rsidRPr="008904C0" w:rsidRDefault="00EE3A44" w:rsidP="001C6DDF">
      <w:pPr>
        <w:spacing w:before="160"/>
        <w:ind w:firstLine="567"/>
        <w:jc w:val="both"/>
        <w:rPr>
          <w:i/>
          <w:sz w:val="28"/>
          <w:szCs w:val="28"/>
          <w:lang w:val="en-US"/>
        </w:rPr>
      </w:pPr>
      <w:r w:rsidRPr="008904C0">
        <w:rPr>
          <w:i/>
          <w:sz w:val="28"/>
          <w:szCs w:val="28"/>
        </w:rPr>
        <w:t xml:space="preserve">Căn cứ Nghị định </w:t>
      </w:r>
      <w:r w:rsidR="007A56CE" w:rsidRPr="008904C0">
        <w:rPr>
          <w:i/>
          <w:sz w:val="28"/>
          <w:szCs w:val="28"/>
        </w:rPr>
        <w:t xml:space="preserve">số </w:t>
      </w:r>
      <w:r w:rsidRPr="008904C0">
        <w:rPr>
          <w:i/>
          <w:sz w:val="28"/>
          <w:szCs w:val="28"/>
        </w:rPr>
        <w:t>85/2025/NĐ-CP của Chính phủ về quy định chi tiết thi hành một số điều của Luật Đầu tư công được sửa đổi, bổ sung bởi Nghị định số 277/2025/NĐ-CP;</w:t>
      </w:r>
    </w:p>
    <w:p w:rsidR="00190E72" w:rsidRPr="008904C0" w:rsidRDefault="00190E72" w:rsidP="001C6DDF">
      <w:pPr>
        <w:spacing w:before="160"/>
        <w:ind w:firstLine="567"/>
        <w:jc w:val="both"/>
        <w:rPr>
          <w:i/>
          <w:sz w:val="28"/>
          <w:szCs w:val="28"/>
          <w:lang w:val="en-US"/>
        </w:rPr>
      </w:pPr>
      <w:r w:rsidRPr="008904C0">
        <w:rPr>
          <w:i/>
          <w:sz w:val="28"/>
          <w:szCs w:val="28"/>
          <w:lang w:val="en-US"/>
        </w:rPr>
        <w:t>Căn cứ Nghị quyết số 70/2025/UBTVQH15</w:t>
      </w:r>
      <w:r w:rsidR="0095743C" w:rsidRPr="008904C0">
        <w:rPr>
          <w:i/>
          <w:sz w:val="28"/>
          <w:szCs w:val="28"/>
          <w:lang w:val="en-US"/>
        </w:rPr>
        <w:t xml:space="preserve"> ngày 07 tháng 02 năm 2025</w:t>
      </w:r>
      <w:r w:rsidRPr="008904C0">
        <w:rPr>
          <w:i/>
          <w:sz w:val="28"/>
          <w:szCs w:val="28"/>
          <w:lang w:val="en-US"/>
        </w:rPr>
        <w:t xml:space="preserve"> </w:t>
      </w:r>
      <w:r w:rsidR="0095743C" w:rsidRPr="008904C0">
        <w:rPr>
          <w:i/>
          <w:sz w:val="28"/>
          <w:szCs w:val="28"/>
          <w:lang w:val="en-US"/>
        </w:rPr>
        <w:t xml:space="preserve">của Ủy ban Thường vụ Quốc hội </w:t>
      </w:r>
      <w:r w:rsidRPr="008904C0">
        <w:rPr>
          <w:i/>
          <w:sz w:val="28"/>
          <w:szCs w:val="28"/>
          <w:lang w:val="en-US"/>
        </w:rPr>
        <w:t>quy định về nguyên tắc, tiêu chí và định mức phân bổ vốn đầu tư công nguồn ngân sách nhà nước giai đoạn 2026</w:t>
      </w:r>
      <w:r w:rsidR="007A56CE" w:rsidRPr="008904C0">
        <w:rPr>
          <w:i/>
          <w:sz w:val="28"/>
          <w:szCs w:val="28"/>
        </w:rPr>
        <w:t xml:space="preserve"> </w:t>
      </w:r>
      <w:r w:rsidRPr="008904C0">
        <w:rPr>
          <w:i/>
          <w:sz w:val="28"/>
          <w:szCs w:val="28"/>
          <w:lang w:val="en-US"/>
        </w:rPr>
        <w:t>-</w:t>
      </w:r>
      <w:r w:rsidR="007A56CE" w:rsidRPr="008904C0">
        <w:rPr>
          <w:i/>
          <w:sz w:val="28"/>
          <w:szCs w:val="28"/>
        </w:rPr>
        <w:t xml:space="preserve"> </w:t>
      </w:r>
      <w:r w:rsidRPr="008904C0">
        <w:rPr>
          <w:i/>
          <w:sz w:val="28"/>
          <w:szCs w:val="28"/>
          <w:lang w:val="en-US"/>
        </w:rPr>
        <w:t>2030;</w:t>
      </w:r>
    </w:p>
    <w:p w:rsidR="00EE3A44" w:rsidRPr="008904C0" w:rsidRDefault="00EE3A44" w:rsidP="001C6DDF">
      <w:pPr>
        <w:spacing w:before="160"/>
        <w:ind w:firstLine="567"/>
        <w:jc w:val="both"/>
        <w:rPr>
          <w:sz w:val="28"/>
          <w:szCs w:val="28"/>
          <w:lang w:val="en-US" w:eastAsia="x-none"/>
        </w:rPr>
      </w:pPr>
      <w:r w:rsidRPr="008904C0">
        <w:rPr>
          <w:i/>
          <w:sz w:val="28"/>
          <w:szCs w:val="28"/>
        </w:rPr>
        <w:t xml:space="preserve">Xét Tờ trình số </w:t>
      </w:r>
      <w:r w:rsidR="00E904E0" w:rsidRPr="008904C0">
        <w:rPr>
          <w:i/>
          <w:sz w:val="28"/>
          <w:szCs w:val="28"/>
          <w:lang w:val="en-US"/>
        </w:rPr>
        <w:t>164</w:t>
      </w:r>
      <w:r w:rsidRPr="008904C0">
        <w:rPr>
          <w:i/>
          <w:sz w:val="28"/>
          <w:szCs w:val="28"/>
        </w:rPr>
        <w:t xml:space="preserve">/TTr-UBND ngày </w:t>
      </w:r>
      <w:r w:rsidR="00E904E0" w:rsidRPr="008904C0">
        <w:rPr>
          <w:i/>
          <w:sz w:val="28"/>
          <w:szCs w:val="28"/>
          <w:lang w:val="en-US"/>
        </w:rPr>
        <w:t>17</w:t>
      </w:r>
      <w:r w:rsidRPr="008904C0">
        <w:rPr>
          <w:i/>
          <w:sz w:val="28"/>
          <w:szCs w:val="28"/>
        </w:rPr>
        <w:t xml:space="preserve"> tháng </w:t>
      </w:r>
      <w:r w:rsidR="00E904E0" w:rsidRPr="008904C0">
        <w:rPr>
          <w:i/>
          <w:sz w:val="28"/>
          <w:szCs w:val="28"/>
          <w:lang w:val="en-US"/>
        </w:rPr>
        <w:t>11</w:t>
      </w:r>
      <w:r w:rsidRPr="008904C0">
        <w:rPr>
          <w:i/>
          <w:sz w:val="28"/>
          <w:szCs w:val="28"/>
        </w:rPr>
        <w:t xml:space="preserve"> năm 2025 của Ủy ban nhân dân tỉnh về </w:t>
      </w:r>
      <w:r w:rsidRPr="008904C0">
        <w:rPr>
          <w:i/>
          <w:sz w:val="28"/>
          <w:szCs w:val="28"/>
          <w:lang w:val="af-ZA"/>
        </w:rPr>
        <w:t>dự thảo Nghị quyết ban hành</w:t>
      </w:r>
      <w:r w:rsidR="004F2DC2" w:rsidRPr="008904C0">
        <w:rPr>
          <w:i/>
          <w:sz w:val="28"/>
          <w:szCs w:val="28"/>
          <w:lang w:val="af-ZA"/>
        </w:rPr>
        <w:t xml:space="preserve"> q</w:t>
      </w:r>
      <w:r w:rsidRPr="008904C0">
        <w:rPr>
          <w:i/>
          <w:sz w:val="28"/>
          <w:szCs w:val="28"/>
          <w:lang w:val="af-ZA"/>
        </w:rPr>
        <w:t>uy định nguyên tắc, tiêu chí và định mức phân bổ vốn đầu tư công nguồn ngân sách địa phương giai đoạn 2026</w:t>
      </w:r>
      <w:r w:rsidR="00956446" w:rsidRPr="008904C0">
        <w:rPr>
          <w:i/>
          <w:sz w:val="28"/>
          <w:szCs w:val="28"/>
        </w:rPr>
        <w:t xml:space="preserve"> </w:t>
      </w:r>
      <w:r w:rsidRPr="008904C0">
        <w:rPr>
          <w:i/>
          <w:sz w:val="28"/>
          <w:szCs w:val="28"/>
          <w:lang w:val="af-ZA"/>
        </w:rPr>
        <w:t>-</w:t>
      </w:r>
      <w:r w:rsidR="00956446" w:rsidRPr="008904C0">
        <w:rPr>
          <w:i/>
          <w:sz w:val="28"/>
          <w:szCs w:val="28"/>
        </w:rPr>
        <w:t xml:space="preserve"> </w:t>
      </w:r>
      <w:r w:rsidRPr="008904C0">
        <w:rPr>
          <w:i/>
          <w:sz w:val="28"/>
          <w:szCs w:val="28"/>
          <w:lang w:val="af-ZA"/>
        </w:rPr>
        <w:t>2030 trên địa bàn Đồng Nai</w:t>
      </w:r>
      <w:r w:rsidRPr="008904C0">
        <w:rPr>
          <w:i/>
          <w:sz w:val="28"/>
          <w:szCs w:val="28"/>
        </w:rPr>
        <w:t xml:space="preserve">; </w:t>
      </w:r>
      <w:r w:rsidRPr="008904C0">
        <w:rPr>
          <w:i/>
          <w:iCs/>
          <w:sz w:val="28"/>
          <w:szCs w:val="28"/>
        </w:rPr>
        <w:t xml:space="preserve">Báo cáo thẩm tra số </w:t>
      </w:r>
      <w:r w:rsidR="00E904E0" w:rsidRPr="008904C0">
        <w:rPr>
          <w:i/>
          <w:iCs/>
          <w:sz w:val="28"/>
          <w:szCs w:val="28"/>
          <w:lang w:val="en-US"/>
        </w:rPr>
        <w:t>638</w:t>
      </w:r>
      <w:r w:rsidRPr="008904C0">
        <w:rPr>
          <w:i/>
          <w:iCs/>
          <w:sz w:val="28"/>
          <w:szCs w:val="28"/>
        </w:rPr>
        <w:t xml:space="preserve">/BC-BKTNS ngày </w:t>
      </w:r>
      <w:r w:rsidR="00E904E0" w:rsidRPr="008904C0">
        <w:rPr>
          <w:i/>
          <w:iCs/>
          <w:sz w:val="28"/>
          <w:szCs w:val="28"/>
          <w:lang w:val="en-US"/>
        </w:rPr>
        <w:t>28</w:t>
      </w:r>
      <w:r w:rsidRPr="008904C0">
        <w:rPr>
          <w:i/>
          <w:iCs/>
          <w:sz w:val="28"/>
          <w:szCs w:val="28"/>
        </w:rPr>
        <w:t xml:space="preserve"> tháng </w:t>
      </w:r>
      <w:r w:rsidR="00E904E0" w:rsidRPr="008904C0">
        <w:rPr>
          <w:i/>
          <w:iCs/>
          <w:sz w:val="28"/>
          <w:szCs w:val="28"/>
          <w:lang w:val="en-US"/>
        </w:rPr>
        <w:t>11</w:t>
      </w:r>
      <w:r w:rsidRPr="008904C0">
        <w:rPr>
          <w:i/>
          <w:iCs/>
          <w:sz w:val="28"/>
          <w:szCs w:val="28"/>
        </w:rPr>
        <w:t xml:space="preserve"> năm 2025 của Ban Kinh tế - Ngân sách Hội đồng nhân dân tỉnh; ý kiến thảo luận của đại </w:t>
      </w:r>
      <w:r w:rsidR="007A56CE" w:rsidRPr="008904C0">
        <w:rPr>
          <w:i/>
          <w:iCs/>
          <w:sz w:val="28"/>
          <w:szCs w:val="28"/>
        </w:rPr>
        <w:t xml:space="preserve">biểu Hội đồng nhân dân tỉnh tại </w:t>
      </w:r>
      <w:r w:rsidRPr="008904C0">
        <w:rPr>
          <w:i/>
          <w:iCs/>
          <w:sz w:val="28"/>
          <w:szCs w:val="28"/>
        </w:rPr>
        <w:t xml:space="preserve"> kỳ họp</w:t>
      </w:r>
      <w:r w:rsidR="00942D3A" w:rsidRPr="008904C0">
        <w:rPr>
          <w:i/>
          <w:iCs/>
          <w:sz w:val="28"/>
          <w:szCs w:val="28"/>
        </w:rPr>
        <w:t>;</w:t>
      </w:r>
    </w:p>
    <w:bookmarkEnd w:id="1"/>
    <w:p w:rsidR="00956446" w:rsidRPr="008904C0" w:rsidRDefault="00956446" w:rsidP="001C6DDF">
      <w:pPr>
        <w:spacing w:before="160"/>
        <w:ind w:firstLine="567"/>
        <w:jc w:val="both"/>
        <w:rPr>
          <w:i/>
          <w:iCs/>
          <w:sz w:val="28"/>
          <w:szCs w:val="28"/>
        </w:rPr>
      </w:pPr>
      <w:r w:rsidRPr="008904C0">
        <w:rPr>
          <w:i/>
          <w:iCs/>
          <w:sz w:val="28"/>
          <w:szCs w:val="28"/>
        </w:rPr>
        <w:t>Hội đồng nhân dân ban hành Nghị quyết quy định</w:t>
      </w:r>
      <w:r w:rsidRPr="008904C0">
        <w:rPr>
          <w:i/>
          <w:sz w:val="28"/>
          <w:szCs w:val="28"/>
          <w:lang w:val="af-ZA"/>
        </w:rPr>
        <w:t xml:space="preserve"> nguyên tắc, tiêu chí và định mức phân bổ vốn đầu tư công nguồn ngân sách địa phương giai đoạn 2026</w:t>
      </w:r>
      <w:r w:rsidRPr="008904C0">
        <w:rPr>
          <w:i/>
          <w:sz w:val="28"/>
          <w:szCs w:val="28"/>
        </w:rPr>
        <w:t xml:space="preserve"> </w:t>
      </w:r>
      <w:r w:rsidRPr="008904C0">
        <w:rPr>
          <w:i/>
          <w:sz w:val="28"/>
          <w:szCs w:val="28"/>
          <w:lang w:val="af-ZA"/>
        </w:rPr>
        <w:t>-</w:t>
      </w:r>
      <w:r w:rsidRPr="008904C0">
        <w:rPr>
          <w:i/>
          <w:sz w:val="28"/>
          <w:szCs w:val="28"/>
        </w:rPr>
        <w:t xml:space="preserve"> </w:t>
      </w:r>
      <w:r w:rsidRPr="008904C0">
        <w:rPr>
          <w:i/>
          <w:sz w:val="28"/>
          <w:szCs w:val="28"/>
          <w:lang w:val="af-ZA"/>
        </w:rPr>
        <w:t>2030 trên địa bàn Đồng Nai</w:t>
      </w:r>
      <w:r w:rsidRPr="008904C0">
        <w:rPr>
          <w:i/>
          <w:iCs/>
          <w:sz w:val="28"/>
          <w:szCs w:val="28"/>
        </w:rPr>
        <w:t>.</w:t>
      </w:r>
    </w:p>
    <w:p w:rsidR="00FE628C" w:rsidRPr="008904C0" w:rsidRDefault="007B72FF" w:rsidP="001C6DDF">
      <w:pPr>
        <w:pStyle w:val="BodyText"/>
        <w:spacing w:before="160" w:after="0"/>
        <w:ind w:firstLine="567"/>
        <w:jc w:val="both"/>
        <w:rPr>
          <w:rStyle w:val="BodyTextChar1"/>
          <w:noProof/>
          <w:szCs w:val="28"/>
          <w:lang w:val="en-GB" w:eastAsia="vi-VN"/>
        </w:rPr>
      </w:pPr>
      <w:r w:rsidRPr="008904C0">
        <w:rPr>
          <w:rStyle w:val="BodyTextChar1"/>
          <w:b/>
          <w:noProof/>
          <w:szCs w:val="28"/>
          <w:lang w:val="vi-VN" w:eastAsia="vi-VN"/>
        </w:rPr>
        <w:t>Điều 1.</w:t>
      </w:r>
      <w:r w:rsidRPr="008904C0">
        <w:rPr>
          <w:rStyle w:val="BodyTextChar1"/>
          <w:noProof/>
          <w:szCs w:val="28"/>
          <w:lang w:val="vi-VN" w:eastAsia="vi-VN"/>
        </w:rPr>
        <w:t xml:space="preserve"> </w:t>
      </w:r>
      <w:r w:rsidR="001C1396" w:rsidRPr="008904C0">
        <w:rPr>
          <w:rStyle w:val="BodyTextChar1"/>
          <w:noProof/>
          <w:szCs w:val="28"/>
          <w:lang w:eastAsia="vi-VN"/>
        </w:rPr>
        <w:t>Ban hành kèm theo Nghị quyết này Quy định nguyên tắc, tiêu chí và định mức phân bổ vốn đầu tư công nguồn ngân sách địa phương giai đoạn 202</w:t>
      </w:r>
      <w:r w:rsidR="006449F0" w:rsidRPr="008904C0">
        <w:rPr>
          <w:rStyle w:val="BodyTextChar1"/>
          <w:noProof/>
          <w:szCs w:val="28"/>
          <w:lang w:eastAsia="vi-VN"/>
        </w:rPr>
        <w:t>6</w:t>
      </w:r>
      <w:r w:rsidR="00650C84" w:rsidRPr="008904C0">
        <w:rPr>
          <w:rStyle w:val="BodyTextChar1"/>
          <w:noProof/>
          <w:szCs w:val="28"/>
          <w:lang w:val="vi-VN" w:eastAsia="vi-VN"/>
        </w:rPr>
        <w:t xml:space="preserve"> </w:t>
      </w:r>
      <w:r w:rsidR="001C1396" w:rsidRPr="008904C0">
        <w:rPr>
          <w:rStyle w:val="BodyTextChar1"/>
          <w:noProof/>
          <w:szCs w:val="28"/>
          <w:lang w:eastAsia="vi-VN"/>
        </w:rPr>
        <w:t>-</w:t>
      </w:r>
      <w:r w:rsidR="00650C84" w:rsidRPr="008904C0">
        <w:rPr>
          <w:rStyle w:val="BodyTextChar1"/>
          <w:noProof/>
          <w:szCs w:val="28"/>
          <w:lang w:val="vi-VN" w:eastAsia="vi-VN"/>
        </w:rPr>
        <w:t xml:space="preserve"> </w:t>
      </w:r>
      <w:r w:rsidR="001C1396" w:rsidRPr="008904C0">
        <w:rPr>
          <w:rStyle w:val="BodyTextChar1"/>
          <w:noProof/>
          <w:szCs w:val="28"/>
          <w:lang w:eastAsia="vi-VN"/>
        </w:rPr>
        <w:t>20</w:t>
      </w:r>
      <w:r w:rsidR="006449F0" w:rsidRPr="008904C0">
        <w:rPr>
          <w:rStyle w:val="BodyTextChar1"/>
          <w:noProof/>
          <w:szCs w:val="28"/>
          <w:lang w:eastAsia="vi-VN"/>
        </w:rPr>
        <w:t>30</w:t>
      </w:r>
      <w:r w:rsidR="001C1396" w:rsidRPr="008904C0">
        <w:rPr>
          <w:rStyle w:val="BodyTextChar1"/>
          <w:noProof/>
          <w:szCs w:val="28"/>
          <w:lang w:eastAsia="vi-VN"/>
        </w:rPr>
        <w:t xml:space="preserve"> trên địa bàn tỉnh Đồng Nai</w:t>
      </w:r>
      <w:r w:rsidR="00116B1D" w:rsidRPr="008904C0">
        <w:rPr>
          <w:rStyle w:val="BodyTextChar1"/>
          <w:noProof/>
          <w:szCs w:val="28"/>
          <w:lang w:val="en-GB" w:eastAsia="vi-VN"/>
        </w:rPr>
        <w:t>.</w:t>
      </w:r>
    </w:p>
    <w:p w:rsidR="00FE628C" w:rsidRPr="008904C0" w:rsidRDefault="00FE628C" w:rsidP="001C6DDF">
      <w:pPr>
        <w:spacing w:before="160"/>
        <w:ind w:firstLine="567"/>
        <w:jc w:val="both"/>
        <w:rPr>
          <w:b/>
          <w:sz w:val="28"/>
          <w:szCs w:val="28"/>
        </w:rPr>
      </w:pPr>
      <w:r w:rsidRPr="008904C0">
        <w:rPr>
          <w:b/>
          <w:sz w:val="28"/>
          <w:szCs w:val="28"/>
        </w:rPr>
        <w:t xml:space="preserve">Điều </w:t>
      </w:r>
      <w:r w:rsidR="003B3ED4" w:rsidRPr="008904C0">
        <w:rPr>
          <w:b/>
          <w:sz w:val="28"/>
          <w:szCs w:val="28"/>
        </w:rPr>
        <w:t>2</w:t>
      </w:r>
      <w:r w:rsidRPr="008904C0">
        <w:rPr>
          <w:b/>
          <w:sz w:val="28"/>
          <w:szCs w:val="28"/>
        </w:rPr>
        <w:t>.</w:t>
      </w:r>
      <w:r w:rsidRPr="008904C0">
        <w:rPr>
          <w:sz w:val="28"/>
          <w:szCs w:val="28"/>
        </w:rPr>
        <w:t xml:space="preserve"> </w:t>
      </w:r>
      <w:r w:rsidRPr="008904C0">
        <w:rPr>
          <w:b/>
          <w:sz w:val="28"/>
          <w:szCs w:val="28"/>
        </w:rPr>
        <w:t>Tổ chức thực hiện</w:t>
      </w:r>
    </w:p>
    <w:p w:rsidR="0056133F" w:rsidRPr="008904C0" w:rsidRDefault="00FE628C" w:rsidP="001C6DDF">
      <w:pPr>
        <w:spacing w:before="160"/>
        <w:ind w:firstLine="567"/>
        <w:jc w:val="both"/>
        <w:rPr>
          <w:sz w:val="28"/>
          <w:szCs w:val="28"/>
          <w:lang w:val="nl-NL"/>
        </w:rPr>
      </w:pPr>
      <w:bookmarkStart w:id="2" w:name="_Hlk213746831"/>
      <w:r w:rsidRPr="008904C0">
        <w:rPr>
          <w:sz w:val="28"/>
          <w:szCs w:val="28"/>
        </w:rPr>
        <w:t xml:space="preserve">1. </w:t>
      </w:r>
      <w:r w:rsidR="003178F3" w:rsidRPr="008904C0">
        <w:rPr>
          <w:sz w:val="28"/>
          <w:szCs w:val="28"/>
          <w:lang w:val="af-ZA"/>
        </w:rPr>
        <w:t>Ủy ban nhân dân tỉnh có trách nhiệm tổ chức triển khai thực hiện Nghị quyết này</w:t>
      </w:r>
      <w:r w:rsidR="00EF13E4" w:rsidRPr="008904C0">
        <w:rPr>
          <w:sz w:val="28"/>
          <w:szCs w:val="28"/>
        </w:rPr>
        <w:t xml:space="preserve"> theo quy định</w:t>
      </w:r>
      <w:r w:rsidR="003178F3" w:rsidRPr="008904C0">
        <w:rPr>
          <w:sz w:val="28"/>
          <w:szCs w:val="28"/>
          <w:lang w:val="nl-NL"/>
        </w:rPr>
        <w:t>.</w:t>
      </w:r>
    </w:p>
    <w:p w:rsidR="0043220F" w:rsidRPr="008904C0" w:rsidRDefault="0043220F" w:rsidP="001C6DDF">
      <w:pPr>
        <w:spacing w:before="160"/>
        <w:ind w:firstLine="567"/>
        <w:jc w:val="both"/>
        <w:rPr>
          <w:sz w:val="28"/>
          <w:szCs w:val="28"/>
          <w:lang w:val="nl-NL"/>
        </w:rPr>
      </w:pPr>
      <w:r w:rsidRPr="008904C0">
        <w:rPr>
          <w:sz w:val="28"/>
          <w:szCs w:val="28"/>
        </w:rPr>
        <w:t>Trong trường hợp bổ sung hoặc sửa đổi các nguyên tắc, tiêu chí và định mức phân bổ vốn đầu tư công nguồn ngân sách địa phương giai đoạn 2026</w:t>
      </w:r>
      <w:r w:rsidR="00942D3A" w:rsidRPr="008904C0">
        <w:rPr>
          <w:sz w:val="28"/>
          <w:szCs w:val="28"/>
        </w:rPr>
        <w:t xml:space="preserve"> </w:t>
      </w:r>
      <w:r w:rsidRPr="008904C0">
        <w:rPr>
          <w:sz w:val="28"/>
          <w:szCs w:val="28"/>
        </w:rPr>
        <w:t>-</w:t>
      </w:r>
      <w:r w:rsidR="00942D3A" w:rsidRPr="008904C0">
        <w:rPr>
          <w:sz w:val="28"/>
          <w:szCs w:val="28"/>
        </w:rPr>
        <w:t xml:space="preserve"> </w:t>
      </w:r>
      <w:r w:rsidRPr="008904C0">
        <w:rPr>
          <w:sz w:val="28"/>
          <w:szCs w:val="28"/>
        </w:rPr>
        <w:t>2030 trên địa bàn tỉnh Đồng Nai ngoài các quy định tại Nghị quyết này, Ủy ban nhân dân tỉnh báo cáo Hội đồng nhân dân tỉnh quyết định điều chỉnh, bổ sung cho phù hợp.</w:t>
      </w:r>
    </w:p>
    <w:p w:rsidR="00FE628C" w:rsidRPr="008904C0" w:rsidRDefault="00C74AAC" w:rsidP="001C6DDF">
      <w:pPr>
        <w:spacing w:before="120"/>
        <w:ind w:firstLine="567"/>
        <w:jc w:val="both"/>
        <w:rPr>
          <w:sz w:val="28"/>
          <w:szCs w:val="28"/>
        </w:rPr>
      </w:pPr>
      <w:r w:rsidRPr="008904C0">
        <w:rPr>
          <w:sz w:val="28"/>
          <w:szCs w:val="28"/>
          <w:lang w:val="en-GB"/>
        </w:rPr>
        <w:lastRenderedPageBreak/>
        <w:t>2</w:t>
      </w:r>
      <w:r w:rsidR="001E4003" w:rsidRPr="008904C0">
        <w:rPr>
          <w:sz w:val="28"/>
          <w:szCs w:val="28"/>
        </w:rPr>
        <w:t>.</w:t>
      </w:r>
      <w:r w:rsidR="00FE628C" w:rsidRPr="008904C0">
        <w:rPr>
          <w:sz w:val="28"/>
          <w:szCs w:val="28"/>
        </w:rPr>
        <w:t xml:space="preserve"> </w:t>
      </w:r>
      <w:r w:rsidR="003178F3" w:rsidRPr="008904C0">
        <w:rPr>
          <w:sz w:val="28"/>
          <w:szCs w:val="28"/>
          <w:lang w:val="af-ZA"/>
        </w:rPr>
        <w:t>Thường trực Hội đồng nhân dân tỉnh, các Ban</w:t>
      </w:r>
      <w:r w:rsidR="00C90D24" w:rsidRPr="008904C0">
        <w:rPr>
          <w:sz w:val="28"/>
          <w:szCs w:val="28"/>
        </w:rPr>
        <w:t xml:space="preserve"> của</w:t>
      </w:r>
      <w:r w:rsidR="003178F3" w:rsidRPr="008904C0">
        <w:rPr>
          <w:sz w:val="28"/>
          <w:szCs w:val="28"/>
          <w:lang w:val="af-ZA"/>
        </w:rPr>
        <w:t xml:space="preserve"> Hội đồng nhân dân tỉnh, các Tổ đại biểu Hội đồng nhân dân tỉnh và</w:t>
      </w:r>
      <w:r w:rsidR="00942D3A" w:rsidRPr="008904C0">
        <w:rPr>
          <w:sz w:val="28"/>
          <w:szCs w:val="28"/>
        </w:rPr>
        <w:t xml:space="preserve"> các</w:t>
      </w:r>
      <w:r w:rsidR="003178F3" w:rsidRPr="008904C0">
        <w:rPr>
          <w:sz w:val="28"/>
          <w:szCs w:val="28"/>
          <w:lang w:val="af-ZA"/>
        </w:rPr>
        <w:t xml:space="preserve"> đại biểu Hội đồng nhân dân tỉnh giám sát việc thực hiện Nghị quyết.</w:t>
      </w:r>
    </w:p>
    <w:p w:rsidR="003178F3" w:rsidRPr="008904C0" w:rsidRDefault="00C74AAC" w:rsidP="001C6DDF">
      <w:pPr>
        <w:spacing w:before="120"/>
        <w:ind w:firstLine="567"/>
        <w:jc w:val="both"/>
        <w:rPr>
          <w:sz w:val="28"/>
          <w:szCs w:val="28"/>
          <w:lang w:val="af-ZA"/>
        </w:rPr>
      </w:pPr>
      <w:r w:rsidRPr="008904C0">
        <w:rPr>
          <w:sz w:val="28"/>
          <w:szCs w:val="28"/>
          <w:lang w:val="en-GB"/>
        </w:rPr>
        <w:t>3</w:t>
      </w:r>
      <w:r w:rsidR="00FE628C" w:rsidRPr="008904C0">
        <w:rPr>
          <w:sz w:val="28"/>
          <w:szCs w:val="28"/>
        </w:rPr>
        <w:t xml:space="preserve">. </w:t>
      </w:r>
      <w:bookmarkStart w:id="3" w:name="OLE_LINK26"/>
      <w:bookmarkStart w:id="4" w:name="OLE_LINK25"/>
      <w:r w:rsidR="003178F3" w:rsidRPr="008904C0">
        <w:rPr>
          <w:sz w:val="28"/>
          <w:szCs w:val="28"/>
          <w:lang w:val="af-ZA"/>
        </w:rPr>
        <w:t>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bookmarkEnd w:id="3"/>
      <w:bookmarkEnd w:id="4"/>
    </w:p>
    <w:p w:rsidR="0095743C" w:rsidRPr="008904C0" w:rsidRDefault="0095743C" w:rsidP="001C6DDF">
      <w:pPr>
        <w:spacing w:before="120"/>
        <w:ind w:firstLine="567"/>
        <w:jc w:val="both"/>
        <w:rPr>
          <w:b/>
          <w:bCs/>
          <w:sz w:val="28"/>
          <w:szCs w:val="28"/>
          <w:lang w:val="af-ZA"/>
        </w:rPr>
      </w:pPr>
      <w:r w:rsidRPr="008904C0">
        <w:rPr>
          <w:b/>
          <w:bCs/>
          <w:sz w:val="28"/>
          <w:szCs w:val="28"/>
          <w:lang w:val="af-ZA"/>
        </w:rPr>
        <w:t>Điều 3. Hiệu lực thi hành</w:t>
      </w:r>
    </w:p>
    <w:p w:rsidR="0095743C" w:rsidRPr="008904C0" w:rsidRDefault="0095743C" w:rsidP="001C6DDF">
      <w:pPr>
        <w:spacing w:before="120"/>
        <w:ind w:firstLine="567"/>
        <w:jc w:val="both"/>
        <w:rPr>
          <w:sz w:val="28"/>
          <w:szCs w:val="28"/>
          <w:lang w:val="af-ZA"/>
        </w:rPr>
      </w:pPr>
      <w:r w:rsidRPr="008904C0">
        <w:rPr>
          <w:sz w:val="28"/>
          <w:szCs w:val="28"/>
          <w:lang w:val="af-ZA"/>
        </w:rPr>
        <w:t xml:space="preserve">1. Nghị quyết này có hiệu lực </w:t>
      </w:r>
      <w:r w:rsidR="00EF13E4" w:rsidRPr="008904C0">
        <w:rPr>
          <w:sz w:val="28"/>
          <w:szCs w:val="28"/>
        </w:rPr>
        <w:t xml:space="preserve">thi hành </w:t>
      </w:r>
      <w:r w:rsidRPr="008904C0">
        <w:rPr>
          <w:sz w:val="28"/>
          <w:szCs w:val="28"/>
          <w:lang w:val="af-ZA"/>
        </w:rPr>
        <w:t>từ ngày 01 tháng 01 năm 2026.</w:t>
      </w:r>
    </w:p>
    <w:p w:rsidR="0095743C" w:rsidRPr="008904C0" w:rsidRDefault="00EF13E4" w:rsidP="001C6DDF">
      <w:pPr>
        <w:spacing w:before="120"/>
        <w:ind w:firstLine="567"/>
        <w:jc w:val="both"/>
        <w:rPr>
          <w:sz w:val="28"/>
          <w:szCs w:val="28"/>
          <w:lang w:val="af-ZA"/>
        </w:rPr>
      </w:pPr>
      <w:r w:rsidRPr="008904C0">
        <w:rPr>
          <w:sz w:val="28"/>
          <w:szCs w:val="28"/>
          <w:lang w:val="af-ZA"/>
        </w:rPr>
        <w:t>2. Nghị quyết này thay thế các n</w:t>
      </w:r>
      <w:r w:rsidR="0095743C" w:rsidRPr="008904C0">
        <w:rPr>
          <w:sz w:val="28"/>
          <w:szCs w:val="28"/>
          <w:lang w:val="af-ZA"/>
        </w:rPr>
        <w:t>ghị quyết sau:</w:t>
      </w:r>
    </w:p>
    <w:p w:rsidR="0095743C" w:rsidRPr="008904C0" w:rsidRDefault="0095743C" w:rsidP="001C6DDF">
      <w:pPr>
        <w:spacing w:before="120"/>
        <w:ind w:firstLine="567"/>
        <w:jc w:val="both"/>
        <w:rPr>
          <w:sz w:val="28"/>
          <w:szCs w:val="28"/>
          <w:lang w:val="af-ZA"/>
        </w:rPr>
      </w:pPr>
      <w:r w:rsidRPr="008904C0">
        <w:rPr>
          <w:sz w:val="28"/>
          <w:szCs w:val="28"/>
          <w:lang w:val="af-ZA"/>
        </w:rPr>
        <w:t>a) Nghị quyết số 23/2020/NQ-HĐND ngày 04 tháng 12 năm 2020 của Hội đồng nhân dân tỉnh Đồng Nai ban hành Quy định nguyên tắc, tiêu chí và định mức phân bổ vốn đầu tư công nguồn ngân sách địa phương giai đoạn 2021</w:t>
      </w:r>
      <w:r w:rsidR="00EF13E4" w:rsidRPr="008904C0">
        <w:rPr>
          <w:sz w:val="28"/>
          <w:szCs w:val="28"/>
        </w:rPr>
        <w:t xml:space="preserve"> </w:t>
      </w:r>
      <w:r w:rsidRPr="008904C0">
        <w:rPr>
          <w:sz w:val="28"/>
          <w:szCs w:val="28"/>
          <w:lang w:val="af-ZA"/>
        </w:rPr>
        <w:t>-</w:t>
      </w:r>
      <w:r w:rsidR="00EF13E4" w:rsidRPr="008904C0">
        <w:rPr>
          <w:sz w:val="28"/>
          <w:szCs w:val="28"/>
        </w:rPr>
        <w:t xml:space="preserve"> </w:t>
      </w:r>
      <w:r w:rsidRPr="008904C0">
        <w:rPr>
          <w:sz w:val="28"/>
          <w:szCs w:val="28"/>
          <w:lang w:val="af-ZA"/>
        </w:rPr>
        <w:t>2025 trên địa bàn tỉnh Đồng Nai;</w:t>
      </w:r>
    </w:p>
    <w:p w:rsidR="0095743C" w:rsidRPr="008904C0" w:rsidRDefault="0095743C" w:rsidP="001C6DDF">
      <w:pPr>
        <w:spacing w:before="120"/>
        <w:ind w:firstLine="567"/>
        <w:jc w:val="both"/>
        <w:rPr>
          <w:sz w:val="28"/>
          <w:szCs w:val="28"/>
          <w:lang w:val="af-ZA"/>
        </w:rPr>
      </w:pPr>
      <w:r w:rsidRPr="008904C0">
        <w:rPr>
          <w:sz w:val="28"/>
          <w:szCs w:val="28"/>
          <w:lang w:val="af-ZA"/>
        </w:rPr>
        <w:t>b) Nghị quyết số 20/2020/NQ-HĐND ngày 10 tháng 12 năm 2020 của Hội đồng nhân dân tỉnh Bình Phước ban hành Quy định nguyên tắc, tiêu chí và định mức phân bổ vốn đầu tư công nguồn ngân sách địa phương giai đoạn 2021</w:t>
      </w:r>
      <w:r w:rsidR="00EF13E4" w:rsidRPr="008904C0">
        <w:rPr>
          <w:sz w:val="28"/>
          <w:szCs w:val="28"/>
        </w:rPr>
        <w:t xml:space="preserve"> </w:t>
      </w:r>
      <w:r w:rsidRPr="008904C0">
        <w:rPr>
          <w:sz w:val="28"/>
          <w:szCs w:val="28"/>
          <w:lang w:val="af-ZA"/>
        </w:rPr>
        <w:t>-</w:t>
      </w:r>
      <w:r w:rsidR="00EF13E4" w:rsidRPr="008904C0">
        <w:rPr>
          <w:sz w:val="28"/>
          <w:szCs w:val="28"/>
        </w:rPr>
        <w:t xml:space="preserve"> </w:t>
      </w:r>
      <w:r w:rsidRPr="008904C0">
        <w:rPr>
          <w:sz w:val="28"/>
          <w:szCs w:val="28"/>
          <w:lang w:val="af-ZA"/>
        </w:rPr>
        <w:t>2025.</w:t>
      </w:r>
    </w:p>
    <w:p w:rsidR="003178F3" w:rsidRPr="008904C0" w:rsidRDefault="003178F3" w:rsidP="001C6DDF">
      <w:pPr>
        <w:spacing w:before="120"/>
        <w:ind w:firstLine="567"/>
        <w:jc w:val="both"/>
        <w:rPr>
          <w:i/>
          <w:iCs/>
          <w:sz w:val="28"/>
          <w:szCs w:val="28"/>
        </w:rPr>
      </w:pPr>
      <w:r w:rsidRPr="008904C0">
        <w:rPr>
          <w:i/>
          <w:iCs/>
          <w:sz w:val="28"/>
          <w:szCs w:val="28"/>
          <w:lang w:val="af-ZA"/>
        </w:rPr>
        <w:t>Nghị quyết này đã được H</w:t>
      </w:r>
      <w:r w:rsidR="00EF13E4" w:rsidRPr="008904C0">
        <w:rPr>
          <w:i/>
          <w:iCs/>
          <w:sz w:val="28"/>
          <w:szCs w:val="28"/>
          <w:lang w:val="af-ZA"/>
        </w:rPr>
        <w:t>ội đồng nhân dân tỉnh Đồng Nai k</w:t>
      </w:r>
      <w:r w:rsidR="001C6DDF">
        <w:rPr>
          <w:i/>
          <w:iCs/>
          <w:sz w:val="28"/>
          <w:szCs w:val="28"/>
          <w:lang w:val="af-ZA"/>
        </w:rPr>
        <w:t>hóa</w:t>
      </w:r>
      <w:bookmarkStart w:id="5" w:name="_GoBack"/>
      <w:bookmarkEnd w:id="5"/>
      <w:r w:rsidRPr="008904C0">
        <w:rPr>
          <w:i/>
          <w:iCs/>
          <w:sz w:val="28"/>
          <w:szCs w:val="28"/>
          <w:lang w:val="af-ZA"/>
        </w:rPr>
        <w:t xml:space="preserve"> X</w:t>
      </w:r>
      <w:r w:rsidR="00EF13E4" w:rsidRPr="008904C0">
        <w:rPr>
          <w:i/>
          <w:iCs/>
          <w:sz w:val="28"/>
          <w:szCs w:val="28"/>
        </w:rPr>
        <w:t>,</w:t>
      </w:r>
      <w:r w:rsidR="00017133" w:rsidRPr="008904C0">
        <w:rPr>
          <w:i/>
          <w:iCs/>
          <w:sz w:val="28"/>
          <w:szCs w:val="28"/>
          <w:lang w:val="af-ZA"/>
        </w:rPr>
        <w:t xml:space="preserve"> k</w:t>
      </w:r>
      <w:r w:rsidRPr="008904C0">
        <w:rPr>
          <w:i/>
          <w:iCs/>
          <w:sz w:val="28"/>
          <w:szCs w:val="28"/>
          <w:lang w:val="af-ZA"/>
        </w:rPr>
        <w:t xml:space="preserve">ỳ họp thứ </w:t>
      </w:r>
      <w:r w:rsidR="00C15027" w:rsidRPr="008904C0">
        <w:rPr>
          <w:i/>
          <w:iCs/>
          <w:sz w:val="28"/>
          <w:szCs w:val="28"/>
          <w:lang w:val="af-ZA"/>
        </w:rPr>
        <w:t>8</w:t>
      </w:r>
      <w:r w:rsidRPr="008904C0">
        <w:rPr>
          <w:i/>
          <w:iCs/>
          <w:sz w:val="28"/>
          <w:szCs w:val="28"/>
          <w:lang w:val="af-ZA"/>
        </w:rPr>
        <w:t xml:space="preserve"> thông qua </w:t>
      </w:r>
      <w:r w:rsidRPr="008904C0">
        <w:rPr>
          <w:i/>
          <w:iCs/>
          <w:sz w:val="28"/>
          <w:szCs w:val="28"/>
          <w:lang w:val="es-AR"/>
        </w:rPr>
        <w:t xml:space="preserve">ngày </w:t>
      </w:r>
      <w:r w:rsidR="00956446" w:rsidRPr="008904C0">
        <w:rPr>
          <w:i/>
          <w:iCs/>
          <w:sz w:val="28"/>
          <w:szCs w:val="28"/>
        </w:rPr>
        <w:t>10</w:t>
      </w:r>
      <w:r w:rsidRPr="008904C0">
        <w:rPr>
          <w:i/>
          <w:iCs/>
          <w:sz w:val="28"/>
          <w:szCs w:val="28"/>
          <w:lang w:val="es-AR"/>
        </w:rPr>
        <w:t xml:space="preserve"> tháng </w:t>
      </w:r>
      <w:r w:rsidR="00FF0A1A" w:rsidRPr="008904C0">
        <w:rPr>
          <w:i/>
          <w:iCs/>
          <w:sz w:val="28"/>
          <w:szCs w:val="28"/>
          <w:lang w:val="es-AR"/>
        </w:rPr>
        <w:t>12</w:t>
      </w:r>
      <w:r w:rsidRPr="008904C0">
        <w:rPr>
          <w:i/>
          <w:iCs/>
          <w:sz w:val="28"/>
          <w:szCs w:val="28"/>
          <w:lang w:val="es-AR"/>
        </w:rPr>
        <w:t xml:space="preserve"> năm 2025.</w:t>
      </w:r>
      <w:bookmarkEnd w:id="2"/>
      <w:r w:rsidR="00956446" w:rsidRPr="008904C0">
        <w:rPr>
          <w:i/>
          <w:iCs/>
          <w:sz w:val="28"/>
          <w:szCs w:val="28"/>
        </w:rPr>
        <w:t>/.</w:t>
      </w:r>
    </w:p>
    <w:p w:rsidR="00EF13E4" w:rsidRPr="008904C0" w:rsidRDefault="00EF13E4" w:rsidP="001C6DDF">
      <w:pPr>
        <w:ind w:right="28" w:firstLine="567"/>
        <w:jc w:val="both"/>
        <w:rPr>
          <w:i/>
          <w:iCs/>
          <w:sz w:val="28"/>
          <w:szCs w:val="28"/>
        </w:rPr>
      </w:pPr>
    </w:p>
    <w:tbl>
      <w:tblPr>
        <w:tblW w:w="9639" w:type="dxa"/>
        <w:tblInd w:w="108" w:type="dxa"/>
        <w:tblLook w:val="01E0" w:firstRow="1" w:lastRow="1" w:firstColumn="1" w:lastColumn="1" w:noHBand="0" w:noVBand="0"/>
      </w:tblPr>
      <w:tblGrid>
        <w:gridCol w:w="4678"/>
        <w:gridCol w:w="4961"/>
      </w:tblGrid>
      <w:tr w:rsidR="001C6DDF" w:rsidRPr="001C6DDF" w:rsidTr="001C6DDF">
        <w:tc>
          <w:tcPr>
            <w:tcW w:w="4678" w:type="dxa"/>
          </w:tcPr>
          <w:p w:rsidR="001C6DDF" w:rsidRPr="001C6DDF" w:rsidRDefault="001C6DDF" w:rsidP="001C6DDF">
            <w:pPr>
              <w:tabs>
                <w:tab w:val="left" w:pos="567"/>
              </w:tabs>
              <w:rPr>
                <w:b/>
                <w:bCs/>
                <w:noProof w:val="0"/>
                <w:sz w:val="28"/>
                <w:szCs w:val="28"/>
                <w:lang w:val="en-US" w:eastAsia="zh-CN"/>
              </w:rPr>
            </w:pPr>
          </w:p>
        </w:tc>
        <w:tc>
          <w:tcPr>
            <w:tcW w:w="4961" w:type="dxa"/>
          </w:tcPr>
          <w:p w:rsidR="001C6DDF" w:rsidRPr="001C6DDF" w:rsidRDefault="001C6DDF" w:rsidP="001C6DDF">
            <w:pPr>
              <w:tabs>
                <w:tab w:val="left" w:pos="567"/>
              </w:tabs>
              <w:jc w:val="center"/>
              <w:rPr>
                <w:b/>
                <w:bCs/>
                <w:noProof w:val="0"/>
                <w:sz w:val="28"/>
                <w:szCs w:val="28"/>
                <w:lang w:eastAsia="zh-CN"/>
              </w:rPr>
            </w:pPr>
            <w:r w:rsidRPr="001C6DDF">
              <w:rPr>
                <w:b/>
                <w:bCs/>
                <w:noProof w:val="0"/>
                <w:sz w:val="28"/>
                <w:szCs w:val="28"/>
                <w:lang w:eastAsia="zh-CN"/>
              </w:rPr>
              <w:t>CHỦ TỊCH</w:t>
            </w:r>
          </w:p>
          <w:p w:rsidR="001C6DDF" w:rsidRPr="001C6DDF" w:rsidRDefault="001C6DDF" w:rsidP="001C6DDF">
            <w:pPr>
              <w:tabs>
                <w:tab w:val="left" w:pos="567"/>
              </w:tabs>
              <w:jc w:val="center"/>
              <w:rPr>
                <w:b/>
                <w:bCs/>
                <w:noProof w:val="0"/>
                <w:sz w:val="28"/>
                <w:szCs w:val="28"/>
                <w:lang w:eastAsia="zh-CN"/>
              </w:rPr>
            </w:pPr>
          </w:p>
          <w:p w:rsidR="001C6DDF" w:rsidRPr="001C6DDF" w:rsidRDefault="001C6DDF" w:rsidP="001C6DDF">
            <w:pPr>
              <w:tabs>
                <w:tab w:val="left" w:pos="567"/>
              </w:tabs>
              <w:jc w:val="center"/>
              <w:rPr>
                <w:b/>
                <w:bCs/>
                <w:noProof w:val="0"/>
                <w:sz w:val="28"/>
                <w:szCs w:val="28"/>
                <w:lang w:val="en-US" w:eastAsia="zh-CN"/>
              </w:rPr>
            </w:pPr>
            <w:r w:rsidRPr="001C6DDF">
              <w:rPr>
                <w:b/>
                <w:bCs/>
                <w:noProof w:val="0"/>
                <w:sz w:val="28"/>
                <w:szCs w:val="28"/>
                <w:lang w:eastAsia="zh-CN"/>
              </w:rPr>
              <w:t>Tôn Ngọc Hạnh</w:t>
            </w:r>
          </w:p>
        </w:tc>
      </w:tr>
    </w:tbl>
    <w:p w:rsidR="003178F3" w:rsidRPr="008904C0" w:rsidRDefault="003178F3" w:rsidP="008904C0">
      <w:pPr>
        <w:ind w:right="-25"/>
        <w:jc w:val="both"/>
        <w:rPr>
          <w:sz w:val="28"/>
          <w:szCs w:val="28"/>
        </w:rPr>
      </w:pPr>
    </w:p>
    <w:p w:rsidR="000427A9" w:rsidRPr="008904C0" w:rsidRDefault="000427A9" w:rsidP="008904C0">
      <w:pPr>
        <w:spacing w:before="120"/>
        <w:ind w:right="30" w:firstLine="567"/>
        <w:jc w:val="both"/>
        <w:rPr>
          <w:sz w:val="28"/>
          <w:szCs w:val="28"/>
        </w:rPr>
      </w:pPr>
    </w:p>
    <w:sectPr w:rsidR="000427A9" w:rsidRPr="008904C0" w:rsidSect="008904C0">
      <w:headerReference w:type="default" r:id="rId11"/>
      <w:footerReference w:type="even" r:id="rId12"/>
      <w:footerReference w:type="default" r:id="rId13"/>
      <w:pgSz w:w="11909" w:h="16834" w:code="9"/>
      <w:pgMar w:top="1134" w:right="1134" w:bottom="851"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328" w:rsidRDefault="00CD0328">
      <w:r>
        <w:separator/>
      </w:r>
    </w:p>
  </w:endnote>
  <w:endnote w:type="continuationSeparator" w:id="0">
    <w:p w:rsidR="00CD0328" w:rsidRDefault="00CD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D2D" w:rsidRDefault="00237D2D" w:rsidP="000427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7D2D" w:rsidRDefault="00237D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D2D" w:rsidRPr="00541097" w:rsidRDefault="00237D2D" w:rsidP="00541097">
    <w:pPr>
      <w:pStyle w:val="Footer"/>
      <w:ind w:right="360"/>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328" w:rsidRDefault="00CD0328">
      <w:r>
        <w:separator/>
      </w:r>
    </w:p>
  </w:footnote>
  <w:footnote w:type="continuationSeparator" w:id="0">
    <w:p w:rsidR="00CD0328" w:rsidRDefault="00CD0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D87" w:rsidRPr="008904C0" w:rsidRDefault="007B6D87" w:rsidP="008904C0">
    <w:pPr>
      <w:pStyle w:val="Header"/>
      <w:rPr>
        <w:sz w:val="28"/>
        <w:szCs w:val="28"/>
        <w:lang w:val="en-US"/>
      </w:rPr>
    </w:pPr>
  </w:p>
  <w:p w:rsidR="008904C0" w:rsidRPr="008904C0" w:rsidRDefault="008904C0" w:rsidP="008904C0">
    <w:pPr>
      <w:pStyle w:val="Head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CCFD8C"/>
    <w:lvl w:ilvl="0">
      <w:start w:val="1"/>
      <w:numFmt w:val="decimal"/>
      <w:lvlText w:val="%1."/>
      <w:lvlJc w:val="left"/>
      <w:pPr>
        <w:tabs>
          <w:tab w:val="num" w:pos="1800"/>
        </w:tabs>
        <w:ind w:left="1800" w:hanging="360"/>
      </w:pPr>
    </w:lvl>
  </w:abstractNum>
  <w:abstractNum w:abstractNumId="1">
    <w:nsid w:val="FFFFFF7D"/>
    <w:multiLevelType w:val="singleLevel"/>
    <w:tmpl w:val="D4ECDC38"/>
    <w:lvl w:ilvl="0">
      <w:start w:val="1"/>
      <w:numFmt w:val="decimal"/>
      <w:lvlText w:val="%1."/>
      <w:lvlJc w:val="left"/>
      <w:pPr>
        <w:tabs>
          <w:tab w:val="num" w:pos="1440"/>
        </w:tabs>
        <w:ind w:left="1440" w:hanging="360"/>
      </w:pPr>
    </w:lvl>
  </w:abstractNum>
  <w:abstractNum w:abstractNumId="2">
    <w:nsid w:val="FFFFFF7E"/>
    <w:multiLevelType w:val="singleLevel"/>
    <w:tmpl w:val="9C0E5C20"/>
    <w:lvl w:ilvl="0">
      <w:start w:val="1"/>
      <w:numFmt w:val="decimal"/>
      <w:lvlText w:val="%1."/>
      <w:lvlJc w:val="left"/>
      <w:pPr>
        <w:tabs>
          <w:tab w:val="num" w:pos="1080"/>
        </w:tabs>
        <w:ind w:left="1080" w:hanging="360"/>
      </w:pPr>
    </w:lvl>
  </w:abstractNum>
  <w:abstractNum w:abstractNumId="3">
    <w:nsid w:val="FFFFFF7F"/>
    <w:multiLevelType w:val="singleLevel"/>
    <w:tmpl w:val="90BAAA52"/>
    <w:lvl w:ilvl="0">
      <w:start w:val="1"/>
      <w:numFmt w:val="decimal"/>
      <w:lvlText w:val="%1."/>
      <w:lvlJc w:val="left"/>
      <w:pPr>
        <w:tabs>
          <w:tab w:val="num" w:pos="720"/>
        </w:tabs>
        <w:ind w:left="720" w:hanging="360"/>
      </w:pPr>
    </w:lvl>
  </w:abstractNum>
  <w:abstractNum w:abstractNumId="4">
    <w:nsid w:val="FFFFFF80"/>
    <w:multiLevelType w:val="singleLevel"/>
    <w:tmpl w:val="D0AA9A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44C5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3C3F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1EA0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726380"/>
    <w:lvl w:ilvl="0">
      <w:start w:val="1"/>
      <w:numFmt w:val="decimal"/>
      <w:lvlText w:val="%1."/>
      <w:lvlJc w:val="left"/>
      <w:pPr>
        <w:tabs>
          <w:tab w:val="num" w:pos="360"/>
        </w:tabs>
        <w:ind w:left="360" w:hanging="360"/>
      </w:pPr>
    </w:lvl>
  </w:abstractNum>
  <w:abstractNum w:abstractNumId="9">
    <w:nsid w:val="FFFFFF89"/>
    <w:multiLevelType w:val="singleLevel"/>
    <w:tmpl w:val="DE2CFC3E"/>
    <w:lvl w:ilvl="0">
      <w:start w:val="1"/>
      <w:numFmt w:val="bullet"/>
      <w:lvlText w:val=""/>
      <w:lvlJc w:val="left"/>
      <w:pPr>
        <w:tabs>
          <w:tab w:val="num" w:pos="360"/>
        </w:tabs>
        <w:ind w:left="360" w:hanging="360"/>
      </w:pPr>
      <w:rPr>
        <w:rFonts w:ascii="Symbol" w:hAnsi="Symbol" w:hint="default"/>
      </w:rPr>
    </w:lvl>
  </w:abstractNum>
  <w:abstractNum w:abstractNumId="10">
    <w:nsid w:val="0D8849AB"/>
    <w:multiLevelType w:val="hybridMultilevel"/>
    <w:tmpl w:val="B4CA461A"/>
    <w:lvl w:ilvl="0" w:tplc="85407298">
      <w:start w:val="1"/>
      <w:numFmt w:val="decimal"/>
      <w:lvlText w:val="%1-"/>
      <w:lvlJc w:val="left"/>
      <w:pPr>
        <w:tabs>
          <w:tab w:val="num" w:pos="3139"/>
        </w:tabs>
        <w:ind w:left="3139" w:hanging="1155"/>
      </w:pPr>
      <w:rPr>
        <w:rFonts w:hint="default"/>
      </w:rPr>
    </w:lvl>
    <w:lvl w:ilvl="1" w:tplc="04090019" w:tentative="1">
      <w:start w:val="1"/>
      <w:numFmt w:val="lowerLetter"/>
      <w:lvlText w:val="%2."/>
      <w:lvlJc w:val="left"/>
      <w:pPr>
        <w:tabs>
          <w:tab w:val="num" w:pos="3064"/>
        </w:tabs>
        <w:ind w:left="3064" w:hanging="360"/>
      </w:pPr>
    </w:lvl>
    <w:lvl w:ilvl="2" w:tplc="0409001B" w:tentative="1">
      <w:start w:val="1"/>
      <w:numFmt w:val="lowerRoman"/>
      <w:lvlText w:val="%3."/>
      <w:lvlJc w:val="right"/>
      <w:pPr>
        <w:tabs>
          <w:tab w:val="num" w:pos="3784"/>
        </w:tabs>
        <w:ind w:left="3784" w:hanging="180"/>
      </w:pPr>
    </w:lvl>
    <w:lvl w:ilvl="3" w:tplc="0409000F" w:tentative="1">
      <w:start w:val="1"/>
      <w:numFmt w:val="decimal"/>
      <w:lvlText w:val="%4."/>
      <w:lvlJc w:val="left"/>
      <w:pPr>
        <w:tabs>
          <w:tab w:val="num" w:pos="4504"/>
        </w:tabs>
        <w:ind w:left="4504" w:hanging="360"/>
      </w:pPr>
    </w:lvl>
    <w:lvl w:ilvl="4" w:tplc="04090019" w:tentative="1">
      <w:start w:val="1"/>
      <w:numFmt w:val="lowerLetter"/>
      <w:lvlText w:val="%5."/>
      <w:lvlJc w:val="left"/>
      <w:pPr>
        <w:tabs>
          <w:tab w:val="num" w:pos="5224"/>
        </w:tabs>
        <w:ind w:left="5224" w:hanging="360"/>
      </w:pPr>
    </w:lvl>
    <w:lvl w:ilvl="5" w:tplc="0409001B" w:tentative="1">
      <w:start w:val="1"/>
      <w:numFmt w:val="lowerRoman"/>
      <w:lvlText w:val="%6."/>
      <w:lvlJc w:val="right"/>
      <w:pPr>
        <w:tabs>
          <w:tab w:val="num" w:pos="5944"/>
        </w:tabs>
        <w:ind w:left="5944" w:hanging="180"/>
      </w:pPr>
    </w:lvl>
    <w:lvl w:ilvl="6" w:tplc="0409000F" w:tentative="1">
      <w:start w:val="1"/>
      <w:numFmt w:val="decimal"/>
      <w:lvlText w:val="%7."/>
      <w:lvlJc w:val="left"/>
      <w:pPr>
        <w:tabs>
          <w:tab w:val="num" w:pos="6664"/>
        </w:tabs>
        <w:ind w:left="6664" w:hanging="360"/>
      </w:pPr>
    </w:lvl>
    <w:lvl w:ilvl="7" w:tplc="04090019" w:tentative="1">
      <w:start w:val="1"/>
      <w:numFmt w:val="lowerLetter"/>
      <w:lvlText w:val="%8."/>
      <w:lvlJc w:val="left"/>
      <w:pPr>
        <w:tabs>
          <w:tab w:val="num" w:pos="7384"/>
        </w:tabs>
        <w:ind w:left="7384" w:hanging="360"/>
      </w:pPr>
    </w:lvl>
    <w:lvl w:ilvl="8" w:tplc="0409001B" w:tentative="1">
      <w:start w:val="1"/>
      <w:numFmt w:val="lowerRoman"/>
      <w:lvlText w:val="%9."/>
      <w:lvlJc w:val="right"/>
      <w:pPr>
        <w:tabs>
          <w:tab w:val="num" w:pos="8104"/>
        </w:tabs>
        <w:ind w:left="8104" w:hanging="180"/>
      </w:pPr>
    </w:lvl>
  </w:abstractNum>
  <w:abstractNum w:abstractNumId="11">
    <w:nsid w:val="138C270F"/>
    <w:multiLevelType w:val="hybridMultilevel"/>
    <w:tmpl w:val="0F1AC540"/>
    <w:lvl w:ilvl="0" w:tplc="BEFC52A6">
      <w:start w:val="1"/>
      <w:numFmt w:val="lowerLetter"/>
      <w:lvlText w:val="%1-"/>
      <w:lvlJc w:val="left"/>
      <w:pPr>
        <w:tabs>
          <w:tab w:val="num" w:pos="2344"/>
        </w:tabs>
        <w:ind w:left="2344" w:hanging="360"/>
      </w:pPr>
      <w:rPr>
        <w:rFonts w:hint="default"/>
      </w:rPr>
    </w:lvl>
    <w:lvl w:ilvl="1" w:tplc="04090019" w:tentative="1">
      <w:start w:val="1"/>
      <w:numFmt w:val="lowerLetter"/>
      <w:lvlText w:val="%2."/>
      <w:lvlJc w:val="left"/>
      <w:pPr>
        <w:tabs>
          <w:tab w:val="num" w:pos="3064"/>
        </w:tabs>
        <w:ind w:left="3064" w:hanging="360"/>
      </w:pPr>
    </w:lvl>
    <w:lvl w:ilvl="2" w:tplc="0409001B" w:tentative="1">
      <w:start w:val="1"/>
      <w:numFmt w:val="lowerRoman"/>
      <w:lvlText w:val="%3."/>
      <w:lvlJc w:val="right"/>
      <w:pPr>
        <w:tabs>
          <w:tab w:val="num" w:pos="3784"/>
        </w:tabs>
        <w:ind w:left="3784" w:hanging="180"/>
      </w:pPr>
    </w:lvl>
    <w:lvl w:ilvl="3" w:tplc="0409000F" w:tentative="1">
      <w:start w:val="1"/>
      <w:numFmt w:val="decimal"/>
      <w:lvlText w:val="%4."/>
      <w:lvlJc w:val="left"/>
      <w:pPr>
        <w:tabs>
          <w:tab w:val="num" w:pos="4504"/>
        </w:tabs>
        <w:ind w:left="4504" w:hanging="360"/>
      </w:pPr>
    </w:lvl>
    <w:lvl w:ilvl="4" w:tplc="04090019" w:tentative="1">
      <w:start w:val="1"/>
      <w:numFmt w:val="lowerLetter"/>
      <w:lvlText w:val="%5."/>
      <w:lvlJc w:val="left"/>
      <w:pPr>
        <w:tabs>
          <w:tab w:val="num" w:pos="5224"/>
        </w:tabs>
        <w:ind w:left="5224" w:hanging="360"/>
      </w:pPr>
    </w:lvl>
    <w:lvl w:ilvl="5" w:tplc="0409001B" w:tentative="1">
      <w:start w:val="1"/>
      <w:numFmt w:val="lowerRoman"/>
      <w:lvlText w:val="%6."/>
      <w:lvlJc w:val="right"/>
      <w:pPr>
        <w:tabs>
          <w:tab w:val="num" w:pos="5944"/>
        </w:tabs>
        <w:ind w:left="5944" w:hanging="180"/>
      </w:pPr>
    </w:lvl>
    <w:lvl w:ilvl="6" w:tplc="0409000F" w:tentative="1">
      <w:start w:val="1"/>
      <w:numFmt w:val="decimal"/>
      <w:lvlText w:val="%7."/>
      <w:lvlJc w:val="left"/>
      <w:pPr>
        <w:tabs>
          <w:tab w:val="num" w:pos="6664"/>
        </w:tabs>
        <w:ind w:left="6664" w:hanging="360"/>
      </w:pPr>
    </w:lvl>
    <w:lvl w:ilvl="7" w:tplc="04090019" w:tentative="1">
      <w:start w:val="1"/>
      <w:numFmt w:val="lowerLetter"/>
      <w:lvlText w:val="%8."/>
      <w:lvlJc w:val="left"/>
      <w:pPr>
        <w:tabs>
          <w:tab w:val="num" w:pos="7384"/>
        </w:tabs>
        <w:ind w:left="7384" w:hanging="360"/>
      </w:pPr>
    </w:lvl>
    <w:lvl w:ilvl="8" w:tplc="0409001B" w:tentative="1">
      <w:start w:val="1"/>
      <w:numFmt w:val="lowerRoman"/>
      <w:lvlText w:val="%9."/>
      <w:lvlJc w:val="right"/>
      <w:pPr>
        <w:tabs>
          <w:tab w:val="num" w:pos="8104"/>
        </w:tabs>
        <w:ind w:left="8104" w:hanging="180"/>
      </w:pPr>
    </w:lvl>
  </w:abstractNum>
  <w:abstractNum w:abstractNumId="12">
    <w:nsid w:val="2B4478BB"/>
    <w:multiLevelType w:val="hybridMultilevel"/>
    <w:tmpl w:val="F2E84052"/>
    <w:lvl w:ilvl="0" w:tplc="30908B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DFD7957"/>
    <w:multiLevelType w:val="hybridMultilevel"/>
    <w:tmpl w:val="9B12AD46"/>
    <w:lvl w:ilvl="0" w:tplc="95A696DA">
      <w:start w:val="2"/>
      <w:numFmt w:val="bullet"/>
      <w:lvlText w:val="-"/>
      <w:lvlJc w:val="left"/>
      <w:pPr>
        <w:tabs>
          <w:tab w:val="num" w:pos="2344"/>
        </w:tabs>
        <w:ind w:left="2344" w:hanging="360"/>
      </w:pPr>
      <w:rPr>
        <w:rFonts w:ascii=".VnTime" w:eastAsia="Times New Roman" w:hAnsi=".VnTime" w:cs="Times New Roman" w:hint="default"/>
      </w:rPr>
    </w:lvl>
    <w:lvl w:ilvl="1" w:tplc="04090003" w:tentative="1">
      <w:start w:val="1"/>
      <w:numFmt w:val="bullet"/>
      <w:lvlText w:val="o"/>
      <w:lvlJc w:val="left"/>
      <w:pPr>
        <w:tabs>
          <w:tab w:val="num" w:pos="3064"/>
        </w:tabs>
        <w:ind w:left="3064" w:hanging="360"/>
      </w:pPr>
      <w:rPr>
        <w:rFonts w:ascii="Courier New" w:hAnsi="Courier New" w:cs="Courier New" w:hint="default"/>
      </w:rPr>
    </w:lvl>
    <w:lvl w:ilvl="2" w:tplc="04090005" w:tentative="1">
      <w:start w:val="1"/>
      <w:numFmt w:val="bullet"/>
      <w:lvlText w:val=""/>
      <w:lvlJc w:val="left"/>
      <w:pPr>
        <w:tabs>
          <w:tab w:val="num" w:pos="3784"/>
        </w:tabs>
        <w:ind w:left="3784" w:hanging="360"/>
      </w:pPr>
      <w:rPr>
        <w:rFonts w:ascii="Wingdings" w:hAnsi="Wingdings" w:hint="default"/>
      </w:rPr>
    </w:lvl>
    <w:lvl w:ilvl="3" w:tplc="04090001" w:tentative="1">
      <w:start w:val="1"/>
      <w:numFmt w:val="bullet"/>
      <w:lvlText w:val=""/>
      <w:lvlJc w:val="left"/>
      <w:pPr>
        <w:tabs>
          <w:tab w:val="num" w:pos="4504"/>
        </w:tabs>
        <w:ind w:left="4504" w:hanging="360"/>
      </w:pPr>
      <w:rPr>
        <w:rFonts w:ascii="Symbol" w:hAnsi="Symbol" w:hint="default"/>
      </w:rPr>
    </w:lvl>
    <w:lvl w:ilvl="4" w:tplc="04090003" w:tentative="1">
      <w:start w:val="1"/>
      <w:numFmt w:val="bullet"/>
      <w:lvlText w:val="o"/>
      <w:lvlJc w:val="left"/>
      <w:pPr>
        <w:tabs>
          <w:tab w:val="num" w:pos="5224"/>
        </w:tabs>
        <w:ind w:left="5224" w:hanging="360"/>
      </w:pPr>
      <w:rPr>
        <w:rFonts w:ascii="Courier New" w:hAnsi="Courier New" w:cs="Courier New" w:hint="default"/>
      </w:rPr>
    </w:lvl>
    <w:lvl w:ilvl="5" w:tplc="04090005" w:tentative="1">
      <w:start w:val="1"/>
      <w:numFmt w:val="bullet"/>
      <w:lvlText w:val=""/>
      <w:lvlJc w:val="left"/>
      <w:pPr>
        <w:tabs>
          <w:tab w:val="num" w:pos="5944"/>
        </w:tabs>
        <w:ind w:left="5944" w:hanging="360"/>
      </w:pPr>
      <w:rPr>
        <w:rFonts w:ascii="Wingdings" w:hAnsi="Wingdings" w:hint="default"/>
      </w:rPr>
    </w:lvl>
    <w:lvl w:ilvl="6" w:tplc="04090001" w:tentative="1">
      <w:start w:val="1"/>
      <w:numFmt w:val="bullet"/>
      <w:lvlText w:val=""/>
      <w:lvlJc w:val="left"/>
      <w:pPr>
        <w:tabs>
          <w:tab w:val="num" w:pos="6664"/>
        </w:tabs>
        <w:ind w:left="6664" w:hanging="360"/>
      </w:pPr>
      <w:rPr>
        <w:rFonts w:ascii="Symbol" w:hAnsi="Symbol" w:hint="default"/>
      </w:rPr>
    </w:lvl>
    <w:lvl w:ilvl="7" w:tplc="04090003" w:tentative="1">
      <w:start w:val="1"/>
      <w:numFmt w:val="bullet"/>
      <w:lvlText w:val="o"/>
      <w:lvlJc w:val="left"/>
      <w:pPr>
        <w:tabs>
          <w:tab w:val="num" w:pos="7384"/>
        </w:tabs>
        <w:ind w:left="7384" w:hanging="360"/>
      </w:pPr>
      <w:rPr>
        <w:rFonts w:ascii="Courier New" w:hAnsi="Courier New" w:cs="Courier New" w:hint="default"/>
      </w:rPr>
    </w:lvl>
    <w:lvl w:ilvl="8" w:tplc="04090005" w:tentative="1">
      <w:start w:val="1"/>
      <w:numFmt w:val="bullet"/>
      <w:lvlText w:val=""/>
      <w:lvlJc w:val="left"/>
      <w:pPr>
        <w:tabs>
          <w:tab w:val="num" w:pos="8104"/>
        </w:tabs>
        <w:ind w:left="8104" w:hanging="360"/>
      </w:pPr>
      <w:rPr>
        <w:rFonts w:ascii="Wingdings" w:hAnsi="Wingdings" w:hint="default"/>
      </w:rPr>
    </w:lvl>
  </w:abstractNum>
  <w:abstractNum w:abstractNumId="14">
    <w:nsid w:val="30991589"/>
    <w:multiLevelType w:val="hybridMultilevel"/>
    <w:tmpl w:val="FA08BC2E"/>
    <w:lvl w:ilvl="0" w:tplc="6B5C1280">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79069A"/>
    <w:multiLevelType w:val="hybridMultilevel"/>
    <w:tmpl w:val="879E4150"/>
    <w:lvl w:ilvl="0" w:tplc="966666D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91A327E"/>
    <w:multiLevelType w:val="hybridMultilevel"/>
    <w:tmpl w:val="9694518A"/>
    <w:lvl w:ilvl="0" w:tplc="E00E2F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19E50BD"/>
    <w:multiLevelType w:val="hybridMultilevel"/>
    <w:tmpl w:val="949EFF80"/>
    <w:lvl w:ilvl="0" w:tplc="020E4D80">
      <w:start w:val="2"/>
      <w:numFmt w:val="decimal"/>
      <w:lvlText w:val="%1-"/>
      <w:lvlJc w:val="left"/>
      <w:pPr>
        <w:tabs>
          <w:tab w:val="num" w:pos="2344"/>
        </w:tabs>
        <w:ind w:left="2344" w:hanging="360"/>
      </w:pPr>
      <w:rPr>
        <w:rFonts w:hint="default"/>
      </w:rPr>
    </w:lvl>
    <w:lvl w:ilvl="1" w:tplc="04090019" w:tentative="1">
      <w:start w:val="1"/>
      <w:numFmt w:val="lowerLetter"/>
      <w:lvlText w:val="%2."/>
      <w:lvlJc w:val="left"/>
      <w:pPr>
        <w:tabs>
          <w:tab w:val="num" w:pos="3064"/>
        </w:tabs>
        <w:ind w:left="3064" w:hanging="360"/>
      </w:pPr>
    </w:lvl>
    <w:lvl w:ilvl="2" w:tplc="0409001B" w:tentative="1">
      <w:start w:val="1"/>
      <w:numFmt w:val="lowerRoman"/>
      <w:lvlText w:val="%3."/>
      <w:lvlJc w:val="right"/>
      <w:pPr>
        <w:tabs>
          <w:tab w:val="num" w:pos="3784"/>
        </w:tabs>
        <w:ind w:left="3784" w:hanging="180"/>
      </w:pPr>
    </w:lvl>
    <w:lvl w:ilvl="3" w:tplc="0409000F" w:tentative="1">
      <w:start w:val="1"/>
      <w:numFmt w:val="decimal"/>
      <w:lvlText w:val="%4."/>
      <w:lvlJc w:val="left"/>
      <w:pPr>
        <w:tabs>
          <w:tab w:val="num" w:pos="4504"/>
        </w:tabs>
        <w:ind w:left="4504" w:hanging="360"/>
      </w:pPr>
    </w:lvl>
    <w:lvl w:ilvl="4" w:tplc="04090019" w:tentative="1">
      <w:start w:val="1"/>
      <w:numFmt w:val="lowerLetter"/>
      <w:lvlText w:val="%5."/>
      <w:lvlJc w:val="left"/>
      <w:pPr>
        <w:tabs>
          <w:tab w:val="num" w:pos="5224"/>
        </w:tabs>
        <w:ind w:left="5224" w:hanging="360"/>
      </w:pPr>
    </w:lvl>
    <w:lvl w:ilvl="5" w:tplc="0409001B" w:tentative="1">
      <w:start w:val="1"/>
      <w:numFmt w:val="lowerRoman"/>
      <w:lvlText w:val="%6."/>
      <w:lvlJc w:val="right"/>
      <w:pPr>
        <w:tabs>
          <w:tab w:val="num" w:pos="5944"/>
        </w:tabs>
        <w:ind w:left="5944" w:hanging="180"/>
      </w:pPr>
    </w:lvl>
    <w:lvl w:ilvl="6" w:tplc="0409000F" w:tentative="1">
      <w:start w:val="1"/>
      <w:numFmt w:val="decimal"/>
      <w:lvlText w:val="%7."/>
      <w:lvlJc w:val="left"/>
      <w:pPr>
        <w:tabs>
          <w:tab w:val="num" w:pos="6664"/>
        </w:tabs>
        <w:ind w:left="6664" w:hanging="360"/>
      </w:pPr>
    </w:lvl>
    <w:lvl w:ilvl="7" w:tplc="04090019" w:tentative="1">
      <w:start w:val="1"/>
      <w:numFmt w:val="lowerLetter"/>
      <w:lvlText w:val="%8."/>
      <w:lvlJc w:val="left"/>
      <w:pPr>
        <w:tabs>
          <w:tab w:val="num" w:pos="7384"/>
        </w:tabs>
        <w:ind w:left="7384" w:hanging="360"/>
      </w:pPr>
    </w:lvl>
    <w:lvl w:ilvl="8" w:tplc="0409001B" w:tentative="1">
      <w:start w:val="1"/>
      <w:numFmt w:val="lowerRoman"/>
      <w:lvlText w:val="%9."/>
      <w:lvlJc w:val="right"/>
      <w:pPr>
        <w:tabs>
          <w:tab w:val="num" w:pos="8104"/>
        </w:tabs>
        <w:ind w:left="8104" w:hanging="180"/>
      </w:pPr>
    </w:lvl>
  </w:abstractNum>
  <w:abstractNum w:abstractNumId="18">
    <w:nsid w:val="52066A84"/>
    <w:multiLevelType w:val="hybridMultilevel"/>
    <w:tmpl w:val="EF32DAEC"/>
    <w:lvl w:ilvl="0" w:tplc="B5BA3D96">
      <w:start w:val="2"/>
      <w:numFmt w:val="bullet"/>
      <w:lvlText w:val="-"/>
      <w:lvlJc w:val="left"/>
      <w:pPr>
        <w:tabs>
          <w:tab w:val="num" w:pos="2203"/>
        </w:tabs>
        <w:ind w:left="2203" w:hanging="360"/>
      </w:pPr>
      <w:rPr>
        <w:rFonts w:ascii=".VnTime" w:eastAsia="Times New Roman" w:hAnsi=".VnTime" w:cs="Times New Roman" w:hint="default"/>
      </w:rPr>
    </w:lvl>
    <w:lvl w:ilvl="1" w:tplc="04090003" w:tentative="1">
      <w:start w:val="1"/>
      <w:numFmt w:val="bullet"/>
      <w:lvlText w:val="o"/>
      <w:lvlJc w:val="left"/>
      <w:pPr>
        <w:tabs>
          <w:tab w:val="num" w:pos="2923"/>
        </w:tabs>
        <w:ind w:left="2923" w:hanging="360"/>
      </w:pPr>
      <w:rPr>
        <w:rFonts w:ascii="Courier New" w:hAnsi="Courier New" w:cs="Courier New" w:hint="default"/>
      </w:rPr>
    </w:lvl>
    <w:lvl w:ilvl="2" w:tplc="04090005" w:tentative="1">
      <w:start w:val="1"/>
      <w:numFmt w:val="bullet"/>
      <w:lvlText w:val=""/>
      <w:lvlJc w:val="left"/>
      <w:pPr>
        <w:tabs>
          <w:tab w:val="num" w:pos="3643"/>
        </w:tabs>
        <w:ind w:left="3643" w:hanging="360"/>
      </w:pPr>
      <w:rPr>
        <w:rFonts w:ascii="Wingdings" w:hAnsi="Wingdings" w:hint="default"/>
      </w:rPr>
    </w:lvl>
    <w:lvl w:ilvl="3" w:tplc="04090001" w:tentative="1">
      <w:start w:val="1"/>
      <w:numFmt w:val="bullet"/>
      <w:lvlText w:val=""/>
      <w:lvlJc w:val="left"/>
      <w:pPr>
        <w:tabs>
          <w:tab w:val="num" w:pos="4363"/>
        </w:tabs>
        <w:ind w:left="4363" w:hanging="360"/>
      </w:pPr>
      <w:rPr>
        <w:rFonts w:ascii="Symbol" w:hAnsi="Symbol" w:hint="default"/>
      </w:rPr>
    </w:lvl>
    <w:lvl w:ilvl="4" w:tplc="04090003" w:tentative="1">
      <w:start w:val="1"/>
      <w:numFmt w:val="bullet"/>
      <w:lvlText w:val="o"/>
      <w:lvlJc w:val="left"/>
      <w:pPr>
        <w:tabs>
          <w:tab w:val="num" w:pos="5083"/>
        </w:tabs>
        <w:ind w:left="5083" w:hanging="360"/>
      </w:pPr>
      <w:rPr>
        <w:rFonts w:ascii="Courier New" w:hAnsi="Courier New" w:cs="Courier New" w:hint="default"/>
      </w:rPr>
    </w:lvl>
    <w:lvl w:ilvl="5" w:tplc="04090005" w:tentative="1">
      <w:start w:val="1"/>
      <w:numFmt w:val="bullet"/>
      <w:lvlText w:val=""/>
      <w:lvlJc w:val="left"/>
      <w:pPr>
        <w:tabs>
          <w:tab w:val="num" w:pos="5803"/>
        </w:tabs>
        <w:ind w:left="5803" w:hanging="360"/>
      </w:pPr>
      <w:rPr>
        <w:rFonts w:ascii="Wingdings" w:hAnsi="Wingdings" w:hint="default"/>
      </w:rPr>
    </w:lvl>
    <w:lvl w:ilvl="6" w:tplc="04090001" w:tentative="1">
      <w:start w:val="1"/>
      <w:numFmt w:val="bullet"/>
      <w:lvlText w:val=""/>
      <w:lvlJc w:val="left"/>
      <w:pPr>
        <w:tabs>
          <w:tab w:val="num" w:pos="6523"/>
        </w:tabs>
        <w:ind w:left="6523" w:hanging="360"/>
      </w:pPr>
      <w:rPr>
        <w:rFonts w:ascii="Symbol" w:hAnsi="Symbol" w:hint="default"/>
      </w:rPr>
    </w:lvl>
    <w:lvl w:ilvl="7" w:tplc="04090003" w:tentative="1">
      <w:start w:val="1"/>
      <w:numFmt w:val="bullet"/>
      <w:lvlText w:val="o"/>
      <w:lvlJc w:val="left"/>
      <w:pPr>
        <w:tabs>
          <w:tab w:val="num" w:pos="7243"/>
        </w:tabs>
        <w:ind w:left="7243" w:hanging="360"/>
      </w:pPr>
      <w:rPr>
        <w:rFonts w:ascii="Courier New" w:hAnsi="Courier New" w:cs="Courier New" w:hint="default"/>
      </w:rPr>
    </w:lvl>
    <w:lvl w:ilvl="8" w:tplc="04090005" w:tentative="1">
      <w:start w:val="1"/>
      <w:numFmt w:val="bullet"/>
      <w:lvlText w:val=""/>
      <w:lvlJc w:val="left"/>
      <w:pPr>
        <w:tabs>
          <w:tab w:val="num" w:pos="7963"/>
        </w:tabs>
        <w:ind w:left="7963" w:hanging="360"/>
      </w:pPr>
      <w:rPr>
        <w:rFonts w:ascii="Wingdings" w:hAnsi="Wingdings" w:hint="default"/>
      </w:rPr>
    </w:lvl>
  </w:abstractNum>
  <w:abstractNum w:abstractNumId="19">
    <w:nsid w:val="590A0BA4"/>
    <w:multiLevelType w:val="hybridMultilevel"/>
    <w:tmpl w:val="B3E4E1D2"/>
    <w:lvl w:ilvl="0" w:tplc="83DE7E46">
      <w:start w:val="1"/>
      <w:numFmt w:val="lowerLetter"/>
      <w:lvlText w:val="%1-"/>
      <w:lvlJc w:val="left"/>
      <w:pPr>
        <w:tabs>
          <w:tab w:val="num" w:pos="2344"/>
        </w:tabs>
        <w:ind w:left="2344" w:hanging="360"/>
      </w:pPr>
      <w:rPr>
        <w:rFonts w:hint="default"/>
        <w:b/>
      </w:rPr>
    </w:lvl>
    <w:lvl w:ilvl="1" w:tplc="04090019" w:tentative="1">
      <w:start w:val="1"/>
      <w:numFmt w:val="lowerLetter"/>
      <w:lvlText w:val="%2."/>
      <w:lvlJc w:val="left"/>
      <w:pPr>
        <w:tabs>
          <w:tab w:val="num" w:pos="3064"/>
        </w:tabs>
        <w:ind w:left="3064" w:hanging="360"/>
      </w:pPr>
    </w:lvl>
    <w:lvl w:ilvl="2" w:tplc="0409001B" w:tentative="1">
      <w:start w:val="1"/>
      <w:numFmt w:val="lowerRoman"/>
      <w:lvlText w:val="%3."/>
      <w:lvlJc w:val="right"/>
      <w:pPr>
        <w:tabs>
          <w:tab w:val="num" w:pos="3784"/>
        </w:tabs>
        <w:ind w:left="3784" w:hanging="180"/>
      </w:pPr>
    </w:lvl>
    <w:lvl w:ilvl="3" w:tplc="0409000F" w:tentative="1">
      <w:start w:val="1"/>
      <w:numFmt w:val="decimal"/>
      <w:lvlText w:val="%4."/>
      <w:lvlJc w:val="left"/>
      <w:pPr>
        <w:tabs>
          <w:tab w:val="num" w:pos="4504"/>
        </w:tabs>
        <w:ind w:left="4504" w:hanging="360"/>
      </w:pPr>
    </w:lvl>
    <w:lvl w:ilvl="4" w:tplc="04090019" w:tentative="1">
      <w:start w:val="1"/>
      <w:numFmt w:val="lowerLetter"/>
      <w:lvlText w:val="%5."/>
      <w:lvlJc w:val="left"/>
      <w:pPr>
        <w:tabs>
          <w:tab w:val="num" w:pos="5224"/>
        </w:tabs>
        <w:ind w:left="5224" w:hanging="360"/>
      </w:pPr>
    </w:lvl>
    <w:lvl w:ilvl="5" w:tplc="0409001B" w:tentative="1">
      <w:start w:val="1"/>
      <w:numFmt w:val="lowerRoman"/>
      <w:lvlText w:val="%6."/>
      <w:lvlJc w:val="right"/>
      <w:pPr>
        <w:tabs>
          <w:tab w:val="num" w:pos="5944"/>
        </w:tabs>
        <w:ind w:left="5944" w:hanging="180"/>
      </w:pPr>
    </w:lvl>
    <w:lvl w:ilvl="6" w:tplc="0409000F" w:tentative="1">
      <w:start w:val="1"/>
      <w:numFmt w:val="decimal"/>
      <w:lvlText w:val="%7."/>
      <w:lvlJc w:val="left"/>
      <w:pPr>
        <w:tabs>
          <w:tab w:val="num" w:pos="6664"/>
        </w:tabs>
        <w:ind w:left="6664" w:hanging="360"/>
      </w:pPr>
    </w:lvl>
    <w:lvl w:ilvl="7" w:tplc="04090019" w:tentative="1">
      <w:start w:val="1"/>
      <w:numFmt w:val="lowerLetter"/>
      <w:lvlText w:val="%8."/>
      <w:lvlJc w:val="left"/>
      <w:pPr>
        <w:tabs>
          <w:tab w:val="num" w:pos="7384"/>
        </w:tabs>
        <w:ind w:left="7384" w:hanging="360"/>
      </w:pPr>
    </w:lvl>
    <w:lvl w:ilvl="8" w:tplc="0409001B" w:tentative="1">
      <w:start w:val="1"/>
      <w:numFmt w:val="lowerRoman"/>
      <w:lvlText w:val="%9."/>
      <w:lvlJc w:val="right"/>
      <w:pPr>
        <w:tabs>
          <w:tab w:val="num" w:pos="8104"/>
        </w:tabs>
        <w:ind w:left="8104" w:hanging="180"/>
      </w:pPr>
    </w:lvl>
  </w:abstractNum>
  <w:abstractNum w:abstractNumId="20">
    <w:nsid w:val="63452B47"/>
    <w:multiLevelType w:val="hybridMultilevel"/>
    <w:tmpl w:val="D2A24760"/>
    <w:lvl w:ilvl="0" w:tplc="FDCAC492">
      <w:start w:val="1"/>
      <w:numFmt w:val="lowerLetter"/>
      <w:lvlText w:val="%1-"/>
      <w:lvlJc w:val="left"/>
      <w:pPr>
        <w:tabs>
          <w:tab w:val="num" w:pos="2344"/>
        </w:tabs>
        <w:ind w:left="2344" w:hanging="360"/>
      </w:pPr>
      <w:rPr>
        <w:rFonts w:hint="default"/>
      </w:rPr>
    </w:lvl>
    <w:lvl w:ilvl="1" w:tplc="04090019" w:tentative="1">
      <w:start w:val="1"/>
      <w:numFmt w:val="lowerLetter"/>
      <w:lvlText w:val="%2."/>
      <w:lvlJc w:val="left"/>
      <w:pPr>
        <w:tabs>
          <w:tab w:val="num" w:pos="3064"/>
        </w:tabs>
        <w:ind w:left="3064" w:hanging="360"/>
      </w:pPr>
    </w:lvl>
    <w:lvl w:ilvl="2" w:tplc="0409001B" w:tentative="1">
      <w:start w:val="1"/>
      <w:numFmt w:val="lowerRoman"/>
      <w:lvlText w:val="%3."/>
      <w:lvlJc w:val="right"/>
      <w:pPr>
        <w:tabs>
          <w:tab w:val="num" w:pos="3784"/>
        </w:tabs>
        <w:ind w:left="3784" w:hanging="180"/>
      </w:pPr>
    </w:lvl>
    <w:lvl w:ilvl="3" w:tplc="0409000F" w:tentative="1">
      <w:start w:val="1"/>
      <w:numFmt w:val="decimal"/>
      <w:lvlText w:val="%4."/>
      <w:lvlJc w:val="left"/>
      <w:pPr>
        <w:tabs>
          <w:tab w:val="num" w:pos="4504"/>
        </w:tabs>
        <w:ind w:left="4504" w:hanging="360"/>
      </w:pPr>
    </w:lvl>
    <w:lvl w:ilvl="4" w:tplc="04090019" w:tentative="1">
      <w:start w:val="1"/>
      <w:numFmt w:val="lowerLetter"/>
      <w:lvlText w:val="%5."/>
      <w:lvlJc w:val="left"/>
      <w:pPr>
        <w:tabs>
          <w:tab w:val="num" w:pos="5224"/>
        </w:tabs>
        <w:ind w:left="5224" w:hanging="360"/>
      </w:pPr>
    </w:lvl>
    <w:lvl w:ilvl="5" w:tplc="0409001B" w:tentative="1">
      <w:start w:val="1"/>
      <w:numFmt w:val="lowerRoman"/>
      <w:lvlText w:val="%6."/>
      <w:lvlJc w:val="right"/>
      <w:pPr>
        <w:tabs>
          <w:tab w:val="num" w:pos="5944"/>
        </w:tabs>
        <w:ind w:left="5944" w:hanging="180"/>
      </w:pPr>
    </w:lvl>
    <w:lvl w:ilvl="6" w:tplc="0409000F" w:tentative="1">
      <w:start w:val="1"/>
      <w:numFmt w:val="decimal"/>
      <w:lvlText w:val="%7."/>
      <w:lvlJc w:val="left"/>
      <w:pPr>
        <w:tabs>
          <w:tab w:val="num" w:pos="6664"/>
        </w:tabs>
        <w:ind w:left="6664" w:hanging="360"/>
      </w:pPr>
    </w:lvl>
    <w:lvl w:ilvl="7" w:tplc="04090019" w:tentative="1">
      <w:start w:val="1"/>
      <w:numFmt w:val="lowerLetter"/>
      <w:lvlText w:val="%8."/>
      <w:lvlJc w:val="left"/>
      <w:pPr>
        <w:tabs>
          <w:tab w:val="num" w:pos="7384"/>
        </w:tabs>
        <w:ind w:left="7384" w:hanging="360"/>
      </w:pPr>
    </w:lvl>
    <w:lvl w:ilvl="8" w:tplc="0409001B" w:tentative="1">
      <w:start w:val="1"/>
      <w:numFmt w:val="lowerRoman"/>
      <w:lvlText w:val="%9."/>
      <w:lvlJc w:val="right"/>
      <w:pPr>
        <w:tabs>
          <w:tab w:val="num" w:pos="8104"/>
        </w:tabs>
        <w:ind w:left="8104" w:hanging="180"/>
      </w:pPr>
    </w:lvl>
  </w:abstractNum>
  <w:abstractNum w:abstractNumId="21">
    <w:nsid w:val="78675BFB"/>
    <w:multiLevelType w:val="hybridMultilevel"/>
    <w:tmpl w:val="CF60454A"/>
    <w:lvl w:ilvl="0" w:tplc="8DC445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11"/>
  </w:num>
  <w:num w:numId="14">
    <w:abstractNumId w:val="20"/>
  </w:num>
  <w:num w:numId="15">
    <w:abstractNumId w:val="19"/>
  </w:num>
  <w:num w:numId="16">
    <w:abstractNumId w:val="14"/>
  </w:num>
  <w:num w:numId="17">
    <w:abstractNumId w:val="16"/>
  </w:num>
  <w:num w:numId="18">
    <w:abstractNumId w:val="18"/>
  </w:num>
  <w:num w:numId="19">
    <w:abstractNumId w:val="13"/>
  </w:num>
  <w:num w:numId="20">
    <w:abstractNumId w:val="21"/>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s-AR" w:vendorID="64" w:dllVersion="131078" w:nlCheck="1" w:checkStyle="1"/>
  <w:activeWritingStyle w:appName="MSWord" w:lang="es-ES" w:vendorID="64" w:dllVersion="131078" w:nlCheck="1" w:checkStyle="0"/>
  <w:activeWritingStyle w:appName="MSWord" w:lang="en-GB" w:vendorID="64" w:dllVersion="4096" w:nlCheck="1" w:checkStyle="0"/>
  <w:activeWritingStyle w:appName="MSWord" w:lang="en-US" w:vendorID="64" w:dllVersion="4096" w:nlCheck="1" w:checkStyle="0"/>
  <w:activeWritingStyle w:appName="MSWord" w:lang="es-AR" w:vendorID="64" w:dllVersion="409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9D"/>
    <w:rsid w:val="000004F9"/>
    <w:rsid w:val="00000F78"/>
    <w:rsid w:val="00001E75"/>
    <w:rsid w:val="00003F17"/>
    <w:rsid w:val="00003F89"/>
    <w:rsid w:val="0000703E"/>
    <w:rsid w:val="00007694"/>
    <w:rsid w:val="000124BC"/>
    <w:rsid w:val="00012990"/>
    <w:rsid w:val="00017133"/>
    <w:rsid w:val="0002000C"/>
    <w:rsid w:val="00020C96"/>
    <w:rsid w:val="00021B4A"/>
    <w:rsid w:val="0002344F"/>
    <w:rsid w:val="00030D19"/>
    <w:rsid w:val="00034512"/>
    <w:rsid w:val="000376B1"/>
    <w:rsid w:val="000379A9"/>
    <w:rsid w:val="000414B1"/>
    <w:rsid w:val="000417F8"/>
    <w:rsid w:val="000427A9"/>
    <w:rsid w:val="00042B81"/>
    <w:rsid w:val="00043F40"/>
    <w:rsid w:val="0004592E"/>
    <w:rsid w:val="0004681F"/>
    <w:rsid w:val="0004754F"/>
    <w:rsid w:val="000517BD"/>
    <w:rsid w:val="00052A4A"/>
    <w:rsid w:val="00053BD2"/>
    <w:rsid w:val="00054038"/>
    <w:rsid w:val="0005540F"/>
    <w:rsid w:val="0006149D"/>
    <w:rsid w:val="00064083"/>
    <w:rsid w:val="0006619C"/>
    <w:rsid w:val="00067A10"/>
    <w:rsid w:val="0007073E"/>
    <w:rsid w:val="00071709"/>
    <w:rsid w:val="00072862"/>
    <w:rsid w:val="00073D62"/>
    <w:rsid w:val="000830AC"/>
    <w:rsid w:val="00085FF3"/>
    <w:rsid w:val="00086429"/>
    <w:rsid w:val="00090C75"/>
    <w:rsid w:val="0009102C"/>
    <w:rsid w:val="000970C4"/>
    <w:rsid w:val="00097D3A"/>
    <w:rsid w:val="000A0850"/>
    <w:rsid w:val="000A09E3"/>
    <w:rsid w:val="000A11D4"/>
    <w:rsid w:val="000A65B7"/>
    <w:rsid w:val="000A777B"/>
    <w:rsid w:val="000A7B5B"/>
    <w:rsid w:val="000B1863"/>
    <w:rsid w:val="000B1EAF"/>
    <w:rsid w:val="000B2391"/>
    <w:rsid w:val="000B3BF4"/>
    <w:rsid w:val="000B487F"/>
    <w:rsid w:val="000C2091"/>
    <w:rsid w:val="000C224D"/>
    <w:rsid w:val="000C510F"/>
    <w:rsid w:val="000C69D6"/>
    <w:rsid w:val="000C7533"/>
    <w:rsid w:val="000D1959"/>
    <w:rsid w:val="000D2FDC"/>
    <w:rsid w:val="000D3512"/>
    <w:rsid w:val="000D430D"/>
    <w:rsid w:val="000E1DD4"/>
    <w:rsid w:val="000E216F"/>
    <w:rsid w:val="000E281B"/>
    <w:rsid w:val="000E4270"/>
    <w:rsid w:val="000E507E"/>
    <w:rsid w:val="000E6F98"/>
    <w:rsid w:val="000E7601"/>
    <w:rsid w:val="000F2734"/>
    <w:rsid w:val="000F406F"/>
    <w:rsid w:val="000F5B9A"/>
    <w:rsid w:val="000F70DA"/>
    <w:rsid w:val="000F780D"/>
    <w:rsid w:val="001025B4"/>
    <w:rsid w:val="00102DAE"/>
    <w:rsid w:val="001064C7"/>
    <w:rsid w:val="001113CA"/>
    <w:rsid w:val="00111831"/>
    <w:rsid w:val="00112DE6"/>
    <w:rsid w:val="0011345C"/>
    <w:rsid w:val="00116429"/>
    <w:rsid w:val="00116B1D"/>
    <w:rsid w:val="00117A22"/>
    <w:rsid w:val="00121539"/>
    <w:rsid w:val="00124EC6"/>
    <w:rsid w:val="0012776E"/>
    <w:rsid w:val="00130149"/>
    <w:rsid w:val="001354B5"/>
    <w:rsid w:val="001373C1"/>
    <w:rsid w:val="0014132A"/>
    <w:rsid w:val="00142646"/>
    <w:rsid w:val="00146987"/>
    <w:rsid w:val="00146AAF"/>
    <w:rsid w:val="00146B17"/>
    <w:rsid w:val="00146E0B"/>
    <w:rsid w:val="00147BB4"/>
    <w:rsid w:val="0015007F"/>
    <w:rsid w:val="00150387"/>
    <w:rsid w:val="00150F79"/>
    <w:rsid w:val="00151282"/>
    <w:rsid w:val="00160739"/>
    <w:rsid w:val="001617C2"/>
    <w:rsid w:val="001624E8"/>
    <w:rsid w:val="0016282B"/>
    <w:rsid w:val="00167670"/>
    <w:rsid w:val="00167FC6"/>
    <w:rsid w:val="00170495"/>
    <w:rsid w:val="00173E62"/>
    <w:rsid w:val="00175F71"/>
    <w:rsid w:val="00177556"/>
    <w:rsid w:val="00177B22"/>
    <w:rsid w:val="00177B2D"/>
    <w:rsid w:val="0018683D"/>
    <w:rsid w:val="00187A9E"/>
    <w:rsid w:val="00190E72"/>
    <w:rsid w:val="0019167A"/>
    <w:rsid w:val="001935AD"/>
    <w:rsid w:val="001A0262"/>
    <w:rsid w:val="001A6840"/>
    <w:rsid w:val="001A7B58"/>
    <w:rsid w:val="001B01E1"/>
    <w:rsid w:val="001B134A"/>
    <w:rsid w:val="001B4F05"/>
    <w:rsid w:val="001B6410"/>
    <w:rsid w:val="001C1396"/>
    <w:rsid w:val="001C1EE6"/>
    <w:rsid w:val="001C35E7"/>
    <w:rsid w:val="001C4BF6"/>
    <w:rsid w:val="001C5DC1"/>
    <w:rsid w:val="001C6DDF"/>
    <w:rsid w:val="001C7F9F"/>
    <w:rsid w:val="001D4263"/>
    <w:rsid w:val="001D474D"/>
    <w:rsid w:val="001D5892"/>
    <w:rsid w:val="001D6756"/>
    <w:rsid w:val="001D72EA"/>
    <w:rsid w:val="001E1B47"/>
    <w:rsid w:val="001E1E22"/>
    <w:rsid w:val="001E4003"/>
    <w:rsid w:val="001E5434"/>
    <w:rsid w:val="001E63C0"/>
    <w:rsid w:val="001E6D41"/>
    <w:rsid w:val="001E74E9"/>
    <w:rsid w:val="001F1415"/>
    <w:rsid w:val="001F1849"/>
    <w:rsid w:val="001F5C3B"/>
    <w:rsid w:val="001F63C6"/>
    <w:rsid w:val="001F6BF9"/>
    <w:rsid w:val="001F7281"/>
    <w:rsid w:val="00204D33"/>
    <w:rsid w:val="002058E3"/>
    <w:rsid w:val="00211688"/>
    <w:rsid w:val="00213108"/>
    <w:rsid w:val="00213AD0"/>
    <w:rsid w:val="00216FC8"/>
    <w:rsid w:val="00220DC2"/>
    <w:rsid w:val="002240DD"/>
    <w:rsid w:val="002250F0"/>
    <w:rsid w:val="00226D73"/>
    <w:rsid w:val="00230ABA"/>
    <w:rsid w:val="00231E08"/>
    <w:rsid w:val="00233527"/>
    <w:rsid w:val="00235A92"/>
    <w:rsid w:val="00235F99"/>
    <w:rsid w:val="00237D2D"/>
    <w:rsid w:val="0025093F"/>
    <w:rsid w:val="00254CBF"/>
    <w:rsid w:val="00255847"/>
    <w:rsid w:val="00260524"/>
    <w:rsid w:val="00263EA2"/>
    <w:rsid w:val="00267B97"/>
    <w:rsid w:val="0027019E"/>
    <w:rsid w:val="00273614"/>
    <w:rsid w:val="00275153"/>
    <w:rsid w:val="00275240"/>
    <w:rsid w:val="00275F15"/>
    <w:rsid w:val="002769B0"/>
    <w:rsid w:val="00277AA8"/>
    <w:rsid w:val="00280A93"/>
    <w:rsid w:val="00281120"/>
    <w:rsid w:val="00282ACE"/>
    <w:rsid w:val="0028301E"/>
    <w:rsid w:val="002834F6"/>
    <w:rsid w:val="00284144"/>
    <w:rsid w:val="002854DA"/>
    <w:rsid w:val="0028638A"/>
    <w:rsid w:val="00286570"/>
    <w:rsid w:val="00286E69"/>
    <w:rsid w:val="0028785F"/>
    <w:rsid w:val="0029072A"/>
    <w:rsid w:val="00291254"/>
    <w:rsid w:val="002916BA"/>
    <w:rsid w:val="002924A4"/>
    <w:rsid w:val="00294377"/>
    <w:rsid w:val="00294462"/>
    <w:rsid w:val="00295A15"/>
    <w:rsid w:val="00297011"/>
    <w:rsid w:val="002A1B18"/>
    <w:rsid w:val="002A3DE4"/>
    <w:rsid w:val="002A40EF"/>
    <w:rsid w:val="002A62B4"/>
    <w:rsid w:val="002B1E54"/>
    <w:rsid w:val="002B2F24"/>
    <w:rsid w:val="002B675D"/>
    <w:rsid w:val="002B69E7"/>
    <w:rsid w:val="002C102A"/>
    <w:rsid w:val="002C4C19"/>
    <w:rsid w:val="002C6632"/>
    <w:rsid w:val="002D0C50"/>
    <w:rsid w:val="002D17C9"/>
    <w:rsid w:val="002D24C0"/>
    <w:rsid w:val="002D540D"/>
    <w:rsid w:val="002D69D1"/>
    <w:rsid w:val="002E0A96"/>
    <w:rsid w:val="002E0C0B"/>
    <w:rsid w:val="002E2FDF"/>
    <w:rsid w:val="002E3027"/>
    <w:rsid w:val="002E34D6"/>
    <w:rsid w:val="002E34E9"/>
    <w:rsid w:val="002E542C"/>
    <w:rsid w:val="002E785E"/>
    <w:rsid w:val="002E7E97"/>
    <w:rsid w:val="002F19F2"/>
    <w:rsid w:val="002F1F97"/>
    <w:rsid w:val="002F240B"/>
    <w:rsid w:val="002F5D50"/>
    <w:rsid w:val="002F6E8F"/>
    <w:rsid w:val="00300022"/>
    <w:rsid w:val="0030177C"/>
    <w:rsid w:val="003022DB"/>
    <w:rsid w:val="00302752"/>
    <w:rsid w:val="00302B34"/>
    <w:rsid w:val="003046B1"/>
    <w:rsid w:val="00306E7F"/>
    <w:rsid w:val="003076A8"/>
    <w:rsid w:val="003100E6"/>
    <w:rsid w:val="0031050C"/>
    <w:rsid w:val="003130C6"/>
    <w:rsid w:val="003151B9"/>
    <w:rsid w:val="00316EEB"/>
    <w:rsid w:val="003178F3"/>
    <w:rsid w:val="00317B44"/>
    <w:rsid w:val="00324448"/>
    <w:rsid w:val="003253D4"/>
    <w:rsid w:val="00327278"/>
    <w:rsid w:val="00327C0A"/>
    <w:rsid w:val="00333D09"/>
    <w:rsid w:val="003366DA"/>
    <w:rsid w:val="0034179E"/>
    <w:rsid w:val="00341937"/>
    <w:rsid w:val="00343868"/>
    <w:rsid w:val="00343E09"/>
    <w:rsid w:val="00346F1B"/>
    <w:rsid w:val="00352358"/>
    <w:rsid w:val="003539D7"/>
    <w:rsid w:val="003545EB"/>
    <w:rsid w:val="003551E8"/>
    <w:rsid w:val="0035671D"/>
    <w:rsid w:val="00356969"/>
    <w:rsid w:val="00357F58"/>
    <w:rsid w:val="00360232"/>
    <w:rsid w:val="003614E4"/>
    <w:rsid w:val="00362933"/>
    <w:rsid w:val="003651A8"/>
    <w:rsid w:val="003659CC"/>
    <w:rsid w:val="003671A5"/>
    <w:rsid w:val="003673E3"/>
    <w:rsid w:val="00370737"/>
    <w:rsid w:val="00371949"/>
    <w:rsid w:val="003732FF"/>
    <w:rsid w:val="00377556"/>
    <w:rsid w:val="00377BC7"/>
    <w:rsid w:val="00380C98"/>
    <w:rsid w:val="00381A4E"/>
    <w:rsid w:val="00381A99"/>
    <w:rsid w:val="0038495D"/>
    <w:rsid w:val="0039391A"/>
    <w:rsid w:val="003945B0"/>
    <w:rsid w:val="003A0ADC"/>
    <w:rsid w:val="003A12FB"/>
    <w:rsid w:val="003A1ADC"/>
    <w:rsid w:val="003A23E9"/>
    <w:rsid w:val="003A27D4"/>
    <w:rsid w:val="003B3ED4"/>
    <w:rsid w:val="003B459E"/>
    <w:rsid w:val="003B4D22"/>
    <w:rsid w:val="003C09A4"/>
    <w:rsid w:val="003C11D8"/>
    <w:rsid w:val="003C32D4"/>
    <w:rsid w:val="003C4B9C"/>
    <w:rsid w:val="003C7FA0"/>
    <w:rsid w:val="003D0396"/>
    <w:rsid w:val="003D0564"/>
    <w:rsid w:val="003D3A1E"/>
    <w:rsid w:val="003D3CD1"/>
    <w:rsid w:val="003D51A4"/>
    <w:rsid w:val="003D6DC2"/>
    <w:rsid w:val="003E0D2C"/>
    <w:rsid w:val="003E2366"/>
    <w:rsid w:val="003E32AC"/>
    <w:rsid w:val="003E496C"/>
    <w:rsid w:val="003E49E9"/>
    <w:rsid w:val="003E615F"/>
    <w:rsid w:val="003E75EE"/>
    <w:rsid w:val="003F07B1"/>
    <w:rsid w:val="003F09A8"/>
    <w:rsid w:val="003F17ED"/>
    <w:rsid w:val="003F1B05"/>
    <w:rsid w:val="003F1F3B"/>
    <w:rsid w:val="003F649E"/>
    <w:rsid w:val="004004E4"/>
    <w:rsid w:val="004021A1"/>
    <w:rsid w:val="00403460"/>
    <w:rsid w:val="00405029"/>
    <w:rsid w:val="004056B5"/>
    <w:rsid w:val="004113AD"/>
    <w:rsid w:val="00414265"/>
    <w:rsid w:val="004157C6"/>
    <w:rsid w:val="00417883"/>
    <w:rsid w:val="00417C50"/>
    <w:rsid w:val="0042032E"/>
    <w:rsid w:val="00424C1F"/>
    <w:rsid w:val="004277D7"/>
    <w:rsid w:val="00430F72"/>
    <w:rsid w:val="0043220F"/>
    <w:rsid w:val="0043592C"/>
    <w:rsid w:val="00435B92"/>
    <w:rsid w:val="00436D81"/>
    <w:rsid w:val="00437821"/>
    <w:rsid w:val="00441E16"/>
    <w:rsid w:val="004437D4"/>
    <w:rsid w:val="00444415"/>
    <w:rsid w:val="004461E8"/>
    <w:rsid w:val="00452183"/>
    <w:rsid w:val="00452EF7"/>
    <w:rsid w:val="00454170"/>
    <w:rsid w:val="00456D02"/>
    <w:rsid w:val="004612D7"/>
    <w:rsid w:val="00463A20"/>
    <w:rsid w:val="004737E9"/>
    <w:rsid w:val="00473EF7"/>
    <w:rsid w:val="0047406B"/>
    <w:rsid w:val="0047440D"/>
    <w:rsid w:val="0048170F"/>
    <w:rsid w:val="0048234B"/>
    <w:rsid w:val="004836EB"/>
    <w:rsid w:val="00483E26"/>
    <w:rsid w:val="0048520F"/>
    <w:rsid w:val="00490A23"/>
    <w:rsid w:val="004940DC"/>
    <w:rsid w:val="004A0960"/>
    <w:rsid w:val="004A7033"/>
    <w:rsid w:val="004A7677"/>
    <w:rsid w:val="004B15F7"/>
    <w:rsid w:val="004B45D9"/>
    <w:rsid w:val="004B4FDD"/>
    <w:rsid w:val="004B63A8"/>
    <w:rsid w:val="004C2053"/>
    <w:rsid w:val="004C26FA"/>
    <w:rsid w:val="004C64BF"/>
    <w:rsid w:val="004D1337"/>
    <w:rsid w:val="004D4D61"/>
    <w:rsid w:val="004E0429"/>
    <w:rsid w:val="004E5E2B"/>
    <w:rsid w:val="004E655F"/>
    <w:rsid w:val="004E6D3B"/>
    <w:rsid w:val="004F2C16"/>
    <w:rsid w:val="004F2DC2"/>
    <w:rsid w:val="004F3D49"/>
    <w:rsid w:val="00501FCE"/>
    <w:rsid w:val="005040B6"/>
    <w:rsid w:val="0050453F"/>
    <w:rsid w:val="00504974"/>
    <w:rsid w:val="00505003"/>
    <w:rsid w:val="0050683E"/>
    <w:rsid w:val="005132A4"/>
    <w:rsid w:val="00516852"/>
    <w:rsid w:val="00516DC7"/>
    <w:rsid w:val="0051766D"/>
    <w:rsid w:val="00517BBA"/>
    <w:rsid w:val="00517CA0"/>
    <w:rsid w:val="005232F8"/>
    <w:rsid w:val="00525307"/>
    <w:rsid w:val="00525FFE"/>
    <w:rsid w:val="00531030"/>
    <w:rsid w:val="00532D19"/>
    <w:rsid w:val="005333D7"/>
    <w:rsid w:val="00537403"/>
    <w:rsid w:val="00541097"/>
    <w:rsid w:val="005452B8"/>
    <w:rsid w:val="00546ECB"/>
    <w:rsid w:val="0054714D"/>
    <w:rsid w:val="00550A73"/>
    <w:rsid w:val="00554684"/>
    <w:rsid w:val="00554C8B"/>
    <w:rsid w:val="00555349"/>
    <w:rsid w:val="00560840"/>
    <w:rsid w:val="0056133F"/>
    <w:rsid w:val="00561B94"/>
    <w:rsid w:val="005751D8"/>
    <w:rsid w:val="005816B0"/>
    <w:rsid w:val="00582FCA"/>
    <w:rsid w:val="00585D83"/>
    <w:rsid w:val="00586413"/>
    <w:rsid w:val="005903F0"/>
    <w:rsid w:val="005906CC"/>
    <w:rsid w:val="00591A56"/>
    <w:rsid w:val="005938D3"/>
    <w:rsid w:val="005A1E62"/>
    <w:rsid w:val="005A35AF"/>
    <w:rsid w:val="005B061F"/>
    <w:rsid w:val="005B08F1"/>
    <w:rsid w:val="005B3192"/>
    <w:rsid w:val="005B41DC"/>
    <w:rsid w:val="005B4A95"/>
    <w:rsid w:val="005B4EE3"/>
    <w:rsid w:val="005C517E"/>
    <w:rsid w:val="005C7255"/>
    <w:rsid w:val="005D37CF"/>
    <w:rsid w:val="005D39AF"/>
    <w:rsid w:val="005D5018"/>
    <w:rsid w:val="005D7006"/>
    <w:rsid w:val="005D7F1D"/>
    <w:rsid w:val="005E4F0F"/>
    <w:rsid w:val="005E6266"/>
    <w:rsid w:val="005E66A4"/>
    <w:rsid w:val="005E790D"/>
    <w:rsid w:val="005F07B8"/>
    <w:rsid w:val="005F1CBA"/>
    <w:rsid w:val="005F46D2"/>
    <w:rsid w:val="005F5C15"/>
    <w:rsid w:val="00600D11"/>
    <w:rsid w:val="006052A1"/>
    <w:rsid w:val="00605802"/>
    <w:rsid w:val="0060648D"/>
    <w:rsid w:val="00611616"/>
    <w:rsid w:val="006122D2"/>
    <w:rsid w:val="00612631"/>
    <w:rsid w:val="006134B4"/>
    <w:rsid w:val="006141F3"/>
    <w:rsid w:val="0061521C"/>
    <w:rsid w:val="00617DEA"/>
    <w:rsid w:val="00622350"/>
    <w:rsid w:val="00624E78"/>
    <w:rsid w:val="006272F1"/>
    <w:rsid w:val="006322A1"/>
    <w:rsid w:val="00632CD0"/>
    <w:rsid w:val="0063336E"/>
    <w:rsid w:val="006341C5"/>
    <w:rsid w:val="0063429B"/>
    <w:rsid w:val="006371C3"/>
    <w:rsid w:val="00641832"/>
    <w:rsid w:val="006436BF"/>
    <w:rsid w:val="00643F99"/>
    <w:rsid w:val="0064479D"/>
    <w:rsid w:val="006449F0"/>
    <w:rsid w:val="0064519B"/>
    <w:rsid w:val="00645751"/>
    <w:rsid w:val="00650C84"/>
    <w:rsid w:val="006518C9"/>
    <w:rsid w:val="00651B5E"/>
    <w:rsid w:val="006543C9"/>
    <w:rsid w:val="0065704C"/>
    <w:rsid w:val="00660535"/>
    <w:rsid w:val="00664F32"/>
    <w:rsid w:val="006660E4"/>
    <w:rsid w:val="00670257"/>
    <w:rsid w:val="0067294D"/>
    <w:rsid w:val="00673DB6"/>
    <w:rsid w:val="0068412D"/>
    <w:rsid w:val="0068474B"/>
    <w:rsid w:val="0068590B"/>
    <w:rsid w:val="00685AFA"/>
    <w:rsid w:val="00686618"/>
    <w:rsid w:val="006937A9"/>
    <w:rsid w:val="00693DB7"/>
    <w:rsid w:val="006942B6"/>
    <w:rsid w:val="0069462B"/>
    <w:rsid w:val="006956CA"/>
    <w:rsid w:val="006A0CC7"/>
    <w:rsid w:val="006A17B4"/>
    <w:rsid w:val="006A241D"/>
    <w:rsid w:val="006A25DD"/>
    <w:rsid w:val="006A36B1"/>
    <w:rsid w:val="006B0183"/>
    <w:rsid w:val="006B0D38"/>
    <w:rsid w:val="006B1CA5"/>
    <w:rsid w:val="006B2516"/>
    <w:rsid w:val="006B3112"/>
    <w:rsid w:val="006B3BE3"/>
    <w:rsid w:val="006B3DFF"/>
    <w:rsid w:val="006B3FCB"/>
    <w:rsid w:val="006B4195"/>
    <w:rsid w:val="006B4290"/>
    <w:rsid w:val="006B59BF"/>
    <w:rsid w:val="006B7BC4"/>
    <w:rsid w:val="006C059F"/>
    <w:rsid w:val="006C36AD"/>
    <w:rsid w:val="006C6B59"/>
    <w:rsid w:val="006C6F9A"/>
    <w:rsid w:val="006C7EA4"/>
    <w:rsid w:val="006D2EA6"/>
    <w:rsid w:val="006D3F8B"/>
    <w:rsid w:val="006D4A5F"/>
    <w:rsid w:val="006D5B93"/>
    <w:rsid w:val="006D744D"/>
    <w:rsid w:val="006E0991"/>
    <w:rsid w:val="006E107F"/>
    <w:rsid w:val="006E271D"/>
    <w:rsid w:val="006E4089"/>
    <w:rsid w:val="006E4C94"/>
    <w:rsid w:val="006E78B0"/>
    <w:rsid w:val="006F20F9"/>
    <w:rsid w:val="006F3FBF"/>
    <w:rsid w:val="006F457B"/>
    <w:rsid w:val="006F4DF2"/>
    <w:rsid w:val="006F5E8A"/>
    <w:rsid w:val="00704123"/>
    <w:rsid w:val="0070581D"/>
    <w:rsid w:val="0070702D"/>
    <w:rsid w:val="00707B8F"/>
    <w:rsid w:val="00712335"/>
    <w:rsid w:val="007133CC"/>
    <w:rsid w:val="007143A3"/>
    <w:rsid w:val="007144CF"/>
    <w:rsid w:val="00724B2A"/>
    <w:rsid w:val="00727044"/>
    <w:rsid w:val="0073101C"/>
    <w:rsid w:val="00731A7C"/>
    <w:rsid w:val="00732728"/>
    <w:rsid w:val="007344BF"/>
    <w:rsid w:val="0073659F"/>
    <w:rsid w:val="00740411"/>
    <w:rsid w:val="007435D3"/>
    <w:rsid w:val="00745F1B"/>
    <w:rsid w:val="00746612"/>
    <w:rsid w:val="00747BFC"/>
    <w:rsid w:val="007525CC"/>
    <w:rsid w:val="00752C76"/>
    <w:rsid w:val="00752E5A"/>
    <w:rsid w:val="00754A6D"/>
    <w:rsid w:val="007554F5"/>
    <w:rsid w:val="00765DB8"/>
    <w:rsid w:val="007669E2"/>
    <w:rsid w:val="007678E7"/>
    <w:rsid w:val="00767CA7"/>
    <w:rsid w:val="00774052"/>
    <w:rsid w:val="0077550E"/>
    <w:rsid w:val="00776827"/>
    <w:rsid w:val="007778C3"/>
    <w:rsid w:val="007802BA"/>
    <w:rsid w:val="007805CA"/>
    <w:rsid w:val="00783421"/>
    <w:rsid w:val="00784E53"/>
    <w:rsid w:val="00785429"/>
    <w:rsid w:val="007858E6"/>
    <w:rsid w:val="00785B63"/>
    <w:rsid w:val="00786305"/>
    <w:rsid w:val="007869E5"/>
    <w:rsid w:val="00790354"/>
    <w:rsid w:val="00790A9D"/>
    <w:rsid w:val="00790F10"/>
    <w:rsid w:val="0079209C"/>
    <w:rsid w:val="00792642"/>
    <w:rsid w:val="007A0E9E"/>
    <w:rsid w:val="007A56CE"/>
    <w:rsid w:val="007A6410"/>
    <w:rsid w:val="007A7FA9"/>
    <w:rsid w:val="007B05D5"/>
    <w:rsid w:val="007B1F0B"/>
    <w:rsid w:val="007B20B3"/>
    <w:rsid w:val="007B2328"/>
    <w:rsid w:val="007B29D7"/>
    <w:rsid w:val="007B4DC5"/>
    <w:rsid w:val="007B527C"/>
    <w:rsid w:val="007B52E2"/>
    <w:rsid w:val="007B5A94"/>
    <w:rsid w:val="007B63F9"/>
    <w:rsid w:val="007B6D87"/>
    <w:rsid w:val="007B72FF"/>
    <w:rsid w:val="007B76BB"/>
    <w:rsid w:val="007C0FC8"/>
    <w:rsid w:val="007C3A91"/>
    <w:rsid w:val="007C427C"/>
    <w:rsid w:val="007C51B9"/>
    <w:rsid w:val="007C7B21"/>
    <w:rsid w:val="007D4382"/>
    <w:rsid w:val="007D459B"/>
    <w:rsid w:val="007D5C14"/>
    <w:rsid w:val="007D663D"/>
    <w:rsid w:val="007D726C"/>
    <w:rsid w:val="007E1534"/>
    <w:rsid w:val="007E2999"/>
    <w:rsid w:val="007E3BB9"/>
    <w:rsid w:val="007E45E6"/>
    <w:rsid w:val="007F193F"/>
    <w:rsid w:val="007F2A82"/>
    <w:rsid w:val="007F332F"/>
    <w:rsid w:val="007F5A3B"/>
    <w:rsid w:val="007F609B"/>
    <w:rsid w:val="007F7F46"/>
    <w:rsid w:val="0080462B"/>
    <w:rsid w:val="00804800"/>
    <w:rsid w:val="0080513C"/>
    <w:rsid w:val="00810297"/>
    <w:rsid w:val="00812349"/>
    <w:rsid w:val="0081300E"/>
    <w:rsid w:val="00815AD6"/>
    <w:rsid w:val="00816448"/>
    <w:rsid w:val="00816B8C"/>
    <w:rsid w:val="0082067B"/>
    <w:rsid w:val="008229FB"/>
    <w:rsid w:val="00822E68"/>
    <w:rsid w:val="0082445C"/>
    <w:rsid w:val="00824734"/>
    <w:rsid w:val="00825540"/>
    <w:rsid w:val="00826C63"/>
    <w:rsid w:val="00830210"/>
    <w:rsid w:val="008303C4"/>
    <w:rsid w:val="00831332"/>
    <w:rsid w:val="00833F9C"/>
    <w:rsid w:val="00835AC8"/>
    <w:rsid w:val="00835DA8"/>
    <w:rsid w:val="00836A52"/>
    <w:rsid w:val="008377C9"/>
    <w:rsid w:val="008413E8"/>
    <w:rsid w:val="00843252"/>
    <w:rsid w:val="00843974"/>
    <w:rsid w:val="00844520"/>
    <w:rsid w:val="00844805"/>
    <w:rsid w:val="00846139"/>
    <w:rsid w:val="00847777"/>
    <w:rsid w:val="00851967"/>
    <w:rsid w:val="0086301C"/>
    <w:rsid w:val="00870924"/>
    <w:rsid w:val="00871A56"/>
    <w:rsid w:val="00876F49"/>
    <w:rsid w:val="00881B20"/>
    <w:rsid w:val="00881C14"/>
    <w:rsid w:val="00887ED7"/>
    <w:rsid w:val="008904C0"/>
    <w:rsid w:val="00892222"/>
    <w:rsid w:val="00893FDE"/>
    <w:rsid w:val="00896848"/>
    <w:rsid w:val="008A0FF8"/>
    <w:rsid w:val="008A4AE5"/>
    <w:rsid w:val="008B0444"/>
    <w:rsid w:val="008B0AD4"/>
    <w:rsid w:val="008B1772"/>
    <w:rsid w:val="008B2276"/>
    <w:rsid w:val="008B31D0"/>
    <w:rsid w:val="008B53B0"/>
    <w:rsid w:val="008B6B75"/>
    <w:rsid w:val="008B6DDD"/>
    <w:rsid w:val="008B7C25"/>
    <w:rsid w:val="008C0DDF"/>
    <w:rsid w:val="008C18E5"/>
    <w:rsid w:val="008C32DA"/>
    <w:rsid w:val="008C6953"/>
    <w:rsid w:val="008D0868"/>
    <w:rsid w:val="008D12A6"/>
    <w:rsid w:val="008D1D63"/>
    <w:rsid w:val="008D3D22"/>
    <w:rsid w:val="008D4951"/>
    <w:rsid w:val="008D4CCB"/>
    <w:rsid w:val="008D6264"/>
    <w:rsid w:val="008E022E"/>
    <w:rsid w:val="008E0F8F"/>
    <w:rsid w:val="008E118D"/>
    <w:rsid w:val="008E7F89"/>
    <w:rsid w:val="008F0752"/>
    <w:rsid w:val="008F0A7A"/>
    <w:rsid w:val="008F1900"/>
    <w:rsid w:val="008F3143"/>
    <w:rsid w:val="009000F4"/>
    <w:rsid w:val="009030F0"/>
    <w:rsid w:val="009036DD"/>
    <w:rsid w:val="009054F4"/>
    <w:rsid w:val="0090727B"/>
    <w:rsid w:val="0091056B"/>
    <w:rsid w:val="0091289C"/>
    <w:rsid w:val="00914219"/>
    <w:rsid w:val="00914766"/>
    <w:rsid w:val="0091549A"/>
    <w:rsid w:val="0091733A"/>
    <w:rsid w:val="00917AF6"/>
    <w:rsid w:val="00922E9F"/>
    <w:rsid w:val="009239B7"/>
    <w:rsid w:val="0092731C"/>
    <w:rsid w:val="009279D4"/>
    <w:rsid w:val="0093036E"/>
    <w:rsid w:val="0093083F"/>
    <w:rsid w:val="00932449"/>
    <w:rsid w:val="00932EEA"/>
    <w:rsid w:val="0093528F"/>
    <w:rsid w:val="00941B5A"/>
    <w:rsid w:val="00942D3A"/>
    <w:rsid w:val="0094368A"/>
    <w:rsid w:val="00943A91"/>
    <w:rsid w:val="00947901"/>
    <w:rsid w:val="00954CCF"/>
    <w:rsid w:val="00954F4E"/>
    <w:rsid w:val="00956446"/>
    <w:rsid w:val="0095719B"/>
    <w:rsid w:val="0095743C"/>
    <w:rsid w:val="0095771F"/>
    <w:rsid w:val="009605DF"/>
    <w:rsid w:val="0096060F"/>
    <w:rsid w:val="00961D54"/>
    <w:rsid w:val="00962845"/>
    <w:rsid w:val="00962FDD"/>
    <w:rsid w:val="0096390C"/>
    <w:rsid w:val="009670E7"/>
    <w:rsid w:val="009725C2"/>
    <w:rsid w:val="00974C74"/>
    <w:rsid w:val="009828AD"/>
    <w:rsid w:val="0098340C"/>
    <w:rsid w:val="009855D0"/>
    <w:rsid w:val="00986952"/>
    <w:rsid w:val="00986C96"/>
    <w:rsid w:val="009919D0"/>
    <w:rsid w:val="00992247"/>
    <w:rsid w:val="00995E53"/>
    <w:rsid w:val="009A1B97"/>
    <w:rsid w:val="009A2253"/>
    <w:rsid w:val="009A54F9"/>
    <w:rsid w:val="009A6013"/>
    <w:rsid w:val="009B1F96"/>
    <w:rsid w:val="009B2758"/>
    <w:rsid w:val="009B2F12"/>
    <w:rsid w:val="009B3336"/>
    <w:rsid w:val="009B5489"/>
    <w:rsid w:val="009B56C4"/>
    <w:rsid w:val="009B5757"/>
    <w:rsid w:val="009C2470"/>
    <w:rsid w:val="009C43F1"/>
    <w:rsid w:val="009C47D0"/>
    <w:rsid w:val="009C5829"/>
    <w:rsid w:val="009C6538"/>
    <w:rsid w:val="009C705F"/>
    <w:rsid w:val="009C7C48"/>
    <w:rsid w:val="009D0FB1"/>
    <w:rsid w:val="009D1B6A"/>
    <w:rsid w:val="009D6619"/>
    <w:rsid w:val="009D7984"/>
    <w:rsid w:val="009E3AF8"/>
    <w:rsid w:val="009F1311"/>
    <w:rsid w:val="009F4283"/>
    <w:rsid w:val="009F43CD"/>
    <w:rsid w:val="009F70B4"/>
    <w:rsid w:val="009F74D6"/>
    <w:rsid w:val="009F7C24"/>
    <w:rsid w:val="009F7F3F"/>
    <w:rsid w:val="00A02D62"/>
    <w:rsid w:val="00A03553"/>
    <w:rsid w:val="00A04BD0"/>
    <w:rsid w:val="00A0553A"/>
    <w:rsid w:val="00A07CA5"/>
    <w:rsid w:val="00A07F77"/>
    <w:rsid w:val="00A12E49"/>
    <w:rsid w:val="00A21966"/>
    <w:rsid w:val="00A226CC"/>
    <w:rsid w:val="00A22A78"/>
    <w:rsid w:val="00A22C75"/>
    <w:rsid w:val="00A250CB"/>
    <w:rsid w:val="00A2740C"/>
    <w:rsid w:val="00A4664D"/>
    <w:rsid w:val="00A47E73"/>
    <w:rsid w:val="00A505E9"/>
    <w:rsid w:val="00A5116F"/>
    <w:rsid w:val="00A54D8F"/>
    <w:rsid w:val="00A562E1"/>
    <w:rsid w:val="00A61383"/>
    <w:rsid w:val="00A61D3C"/>
    <w:rsid w:val="00A62B28"/>
    <w:rsid w:val="00A65A31"/>
    <w:rsid w:val="00A72F99"/>
    <w:rsid w:val="00A76802"/>
    <w:rsid w:val="00A809EE"/>
    <w:rsid w:val="00A83953"/>
    <w:rsid w:val="00A956C3"/>
    <w:rsid w:val="00AA3835"/>
    <w:rsid w:val="00AA4937"/>
    <w:rsid w:val="00AA5F82"/>
    <w:rsid w:val="00AA69A4"/>
    <w:rsid w:val="00AA777E"/>
    <w:rsid w:val="00AB1F3A"/>
    <w:rsid w:val="00AB5C0B"/>
    <w:rsid w:val="00AC45FD"/>
    <w:rsid w:val="00AC531A"/>
    <w:rsid w:val="00AC5663"/>
    <w:rsid w:val="00AC60E8"/>
    <w:rsid w:val="00AC7E2D"/>
    <w:rsid w:val="00AD00C4"/>
    <w:rsid w:val="00AD03DF"/>
    <w:rsid w:val="00AD070C"/>
    <w:rsid w:val="00AD1D35"/>
    <w:rsid w:val="00AD31B0"/>
    <w:rsid w:val="00AD528C"/>
    <w:rsid w:val="00AD778E"/>
    <w:rsid w:val="00AD7AFA"/>
    <w:rsid w:val="00AE03F5"/>
    <w:rsid w:val="00AE16C3"/>
    <w:rsid w:val="00AE2AC6"/>
    <w:rsid w:val="00AE49F7"/>
    <w:rsid w:val="00AF0C71"/>
    <w:rsid w:val="00AF24FB"/>
    <w:rsid w:val="00AF28CC"/>
    <w:rsid w:val="00AF34D2"/>
    <w:rsid w:val="00AF7209"/>
    <w:rsid w:val="00B01DED"/>
    <w:rsid w:val="00B02FA8"/>
    <w:rsid w:val="00B0603D"/>
    <w:rsid w:val="00B11DB2"/>
    <w:rsid w:val="00B1296D"/>
    <w:rsid w:val="00B14632"/>
    <w:rsid w:val="00B15244"/>
    <w:rsid w:val="00B155B5"/>
    <w:rsid w:val="00B16859"/>
    <w:rsid w:val="00B20C2A"/>
    <w:rsid w:val="00B22BA0"/>
    <w:rsid w:val="00B23D83"/>
    <w:rsid w:val="00B25141"/>
    <w:rsid w:val="00B30673"/>
    <w:rsid w:val="00B30E56"/>
    <w:rsid w:val="00B31B4A"/>
    <w:rsid w:val="00B40A09"/>
    <w:rsid w:val="00B40BA2"/>
    <w:rsid w:val="00B4131E"/>
    <w:rsid w:val="00B413F8"/>
    <w:rsid w:val="00B452BD"/>
    <w:rsid w:val="00B47C91"/>
    <w:rsid w:val="00B47E07"/>
    <w:rsid w:val="00B515B6"/>
    <w:rsid w:val="00B51D4B"/>
    <w:rsid w:val="00B52E16"/>
    <w:rsid w:val="00B5327A"/>
    <w:rsid w:val="00B54879"/>
    <w:rsid w:val="00B606A2"/>
    <w:rsid w:val="00B62C13"/>
    <w:rsid w:val="00B65405"/>
    <w:rsid w:val="00B75020"/>
    <w:rsid w:val="00B756F5"/>
    <w:rsid w:val="00B81F72"/>
    <w:rsid w:val="00B82FD7"/>
    <w:rsid w:val="00B838A8"/>
    <w:rsid w:val="00B83E24"/>
    <w:rsid w:val="00B84CFC"/>
    <w:rsid w:val="00B877E2"/>
    <w:rsid w:val="00B90A82"/>
    <w:rsid w:val="00B93786"/>
    <w:rsid w:val="00B946E5"/>
    <w:rsid w:val="00BA58AC"/>
    <w:rsid w:val="00BA5DB6"/>
    <w:rsid w:val="00BA6A29"/>
    <w:rsid w:val="00BB0751"/>
    <w:rsid w:val="00BB2AAD"/>
    <w:rsid w:val="00BC00C8"/>
    <w:rsid w:val="00BC15CD"/>
    <w:rsid w:val="00BC3123"/>
    <w:rsid w:val="00BC48C4"/>
    <w:rsid w:val="00BC64E1"/>
    <w:rsid w:val="00BC6B32"/>
    <w:rsid w:val="00BC73CA"/>
    <w:rsid w:val="00BC7C7F"/>
    <w:rsid w:val="00BD073B"/>
    <w:rsid w:val="00BD2BD5"/>
    <w:rsid w:val="00BE0860"/>
    <w:rsid w:val="00BE0A5C"/>
    <w:rsid w:val="00BE0E62"/>
    <w:rsid w:val="00BE59AE"/>
    <w:rsid w:val="00BE61B4"/>
    <w:rsid w:val="00BF32B3"/>
    <w:rsid w:val="00BF4356"/>
    <w:rsid w:val="00BF48A3"/>
    <w:rsid w:val="00BF50B4"/>
    <w:rsid w:val="00BF5FC2"/>
    <w:rsid w:val="00BF6284"/>
    <w:rsid w:val="00C00473"/>
    <w:rsid w:val="00C05147"/>
    <w:rsid w:val="00C05FAE"/>
    <w:rsid w:val="00C06681"/>
    <w:rsid w:val="00C07FF2"/>
    <w:rsid w:val="00C10116"/>
    <w:rsid w:val="00C10516"/>
    <w:rsid w:val="00C1296E"/>
    <w:rsid w:val="00C135EB"/>
    <w:rsid w:val="00C15027"/>
    <w:rsid w:val="00C231EA"/>
    <w:rsid w:val="00C238A8"/>
    <w:rsid w:val="00C25336"/>
    <w:rsid w:val="00C27D15"/>
    <w:rsid w:val="00C27E96"/>
    <w:rsid w:val="00C3017F"/>
    <w:rsid w:val="00C30E6B"/>
    <w:rsid w:val="00C345AD"/>
    <w:rsid w:val="00C37504"/>
    <w:rsid w:val="00C4185E"/>
    <w:rsid w:val="00C42D5D"/>
    <w:rsid w:val="00C457C4"/>
    <w:rsid w:val="00C45FF6"/>
    <w:rsid w:val="00C461CB"/>
    <w:rsid w:val="00C51348"/>
    <w:rsid w:val="00C54EB7"/>
    <w:rsid w:val="00C57969"/>
    <w:rsid w:val="00C61159"/>
    <w:rsid w:val="00C620DE"/>
    <w:rsid w:val="00C63343"/>
    <w:rsid w:val="00C63505"/>
    <w:rsid w:val="00C63B52"/>
    <w:rsid w:val="00C65B21"/>
    <w:rsid w:val="00C675FF"/>
    <w:rsid w:val="00C7067E"/>
    <w:rsid w:val="00C714B1"/>
    <w:rsid w:val="00C74AAC"/>
    <w:rsid w:val="00C74D5A"/>
    <w:rsid w:val="00C757CA"/>
    <w:rsid w:val="00C7597B"/>
    <w:rsid w:val="00C76E7C"/>
    <w:rsid w:val="00C84D44"/>
    <w:rsid w:val="00C851E5"/>
    <w:rsid w:val="00C87106"/>
    <w:rsid w:val="00C87D7D"/>
    <w:rsid w:val="00C90551"/>
    <w:rsid w:val="00C90D24"/>
    <w:rsid w:val="00C9172C"/>
    <w:rsid w:val="00C95657"/>
    <w:rsid w:val="00C97F0A"/>
    <w:rsid w:val="00CA0059"/>
    <w:rsid w:val="00CA109D"/>
    <w:rsid w:val="00CA31AC"/>
    <w:rsid w:val="00CA3337"/>
    <w:rsid w:val="00CA7DF1"/>
    <w:rsid w:val="00CB1868"/>
    <w:rsid w:val="00CB1F16"/>
    <w:rsid w:val="00CC3F43"/>
    <w:rsid w:val="00CC4A7D"/>
    <w:rsid w:val="00CC51D2"/>
    <w:rsid w:val="00CD0328"/>
    <w:rsid w:val="00CD1370"/>
    <w:rsid w:val="00CD1C22"/>
    <w:rsid w:val="00CD3D0E"/>
    <w:rsid w:val="00CD4FC6"/>
    <w:rsid w:val="00CD6533"/>
    <w:rsid w:val="00CD6691"/>
    <w:rsid w:val="00CE1FF1"/>
    <w:rsid w:val="00CE3E35"/>
    <w:rsid w:val="00CF3577"/>
    <w:rsid w:val="00CF4631"/>
    <w:rsid w:val="00CF52F5"/>
    <w:rsid w:val="00CF6C93"/>
    <w:rsid w:val="00CF7830"/>
    <w:rsid w:val="00D010C7"/>
    <w:rsid w:val="00D0141C"/>
    <w:rsid w:val="00D01C32"/>
    <w:rsid w:val="00D04EF7"/>
    <w:rsid w:val="00D05A01"/>
    <w:rsid w:val="00D065D2"/>
    <w:rsid w:val="00D11198"/>
    <w:rsid w:val="00D11C09"/>
    <w:rsid w:val="00D13AE2"/>
    <w:rsid w:val="00D146A0"/>
    <w:rsid w:val="00D16081"/>
    <w:rsid w:val="00D165B5"/>
    <w:rsid w:val="00D17557"/>
    <w:rsid w:val="00D210CA"/>
    <w:rsid w:val="00D210E0"/>
    <w:rsid w:val="00D2245F"/>
    <w:rsid w:val="00D23811"/>
    <w:rsid w:val="00D23E85"/>
    <w:rsid w:val="00D24ED6"/>
    <w:rsid w:val="00D266BC"/>
    <w:rsid w:val="00D27654"/>
    <w:rsid w:val="00D31032"/>
    <w:rsid w:val="00D32079"/>
    <w:rsid w:val="00D32C67"/>
    <w:rsid w:val="00D335F5"/>
    <w:rsid w:val="00D370E1"/>
    <w:rsid w:val="00D40552"/>
    <w:rsid w:val="00D409DC"/>
    <w:rsid w:val="00D4323B"/>
    <w:rsid w:val="00D50A23"/>
    <w:rsid w:val="00D510D5"/>
    <w:rsid w:val="00D5177F"/>
    <w:rsid w:val="00D53432"/>
    <w:rsid w:val="00D54857"/>
    <w:rsid w:val="00D55450"/>
    <w:rsid w:val="00D5655D"/>
    <w:rsid w:val="00D57435"/>
    <w:rsid w:val="00D61598"/>
    <w:rsid w:val="00D62E0C"/>
    <w:rsid w:val="00D70A3D"/>
    <w:rsid w:val="00D71565"/>
    <w:rsid w:val="00D71C13"/>
    <w:rsid w:val="00D768C0"/>
    <w:rsid w:val="00D82AD9"/>
    <w:rsid w:val="00D850D8"/>
    <w:rsid w:val="00D86625"/>
    <w:rsid w:val="00D87AAF"/>
    <w:rsid w:val="00D87B3D"/>
    <w:rsid w:val="00D87D97"/>
    <w:rsid w:val="00D91F6F"/>
    <w:rsid w:val="00D92129"/>
    <w:rsid w:val="00D924C4"/>
    <w:rsid w:val="00D93079"/>
    <w:rsid w:val="00D93A37"/>
    <w:rsid w:val="00D940EE"/>
    <w:rsid w:val="00D94317"/>
    <w:rsid w:val="00D97548"/>
    <w:rsid w:val="00DA2E95"/>
    <w:rsid w:val="00DA5CEE"/>
    <w:rsid w:val="00DB1DA8"/>
    <w:rsid w:val="00DB2611"/>
    <w:rsid w:val="00DB4674"/>
    <w:rsid w:val="00DB63BF"/>
    <w:rsid w:val="00DB673B"/>
    <w:rsid w:val="00DB6810"/>
    <w:rsid w:val="00DC0CF7"/>
    <w:rsid w:val="00DC3DE6"/>
    <w:rsid w:val="00DC6598"/>
    <w:rsid w:val="00DD0D0A"/>
    <w:rsid w:val="00DD1826"/>
    <w:rsid w:val="00DD1F5A"/>
    <w:rsid w:val="00DD2442"/>
    <w:rsid w:val="00DD2C1B"/>
    <w:rsid w:val="00DD2F71"/>
    <w:rsid w:val="00DD4501"/>
    <w:rsid w:val="00DE0081"/>
    <w:rsid w:val="00DE1713"/>
    <w:rsid w:val="00DE1EED"/>
    <w:rsid w:val="00DE2F58"/>
    <w:rsid w:val="00DE389B"/>
    <w:rsid w:val="00DE6F83"/>
    <w:rsid w:val="00DF2840"/>
    <w:rsid w:val="00DF29D0"/>
    <w:rsid w:val="00DF3A76"/>
    <w:rsid w:val="00DF3CC4"/>
    <w:rsid w:val="00DF4715"/>
    <w:rsid w:val="00E03E7A"/>
    <w:rsid w:val="00E04EBA"/>
    <w:rsid w:val="00E04F80"/>
    <w:rsid w:val="00E065F3"/>
    <w:rsid w:val="00E06BEA"/>
    <w:rsid w:val="00E1178F"/>
    <w:rsid w:val="00E12EA9"/>
    <w:rsid w:val="00E13C5D"/>
    <w:rsid w:val="00E144D8"/>
    <w:rsid w:val="00E14B6A"/>
    <w:rsid w:val="00E16DB6"/>
    <w:rsid w:val="00E204E0"/>
    <w:rsid w:val="00E22EDB"/>
    <w:rsid w:val="00E23057"/>
    <w:rsid w:val="00E2517D"/>
    <w:rsid w:val="00E27DED"/>
    <w:rsid w:val="00E308ED"/>
    <w:rsid w:val="00E323A2"/>
    <w:rsid w:val="00E35A3E"/>
    <w:rsid w:val="00E40950"/>
    <w:rsid w:val="00E41118"/>
    <w:rsid w:val="00E442B6"/>
    <w:rsid w:val="00E46487"/>
    <w:rsid w:val="00E46631"/>
    <w:rsid w:val="00E46E87"/>
    <w:rsid w:val="00E47229"/>
    <w:rsid w:val="00E50714"/>
    <w:rsid w:val="00E5356F"/>
    <w:rsid w:val="00E5416A"/>
    <w:rsid w:val="00E54D44"/>
    <w:rsid w:val="00E562B0"/>
    <w:rsid w:val="00E57AD1"/>
    <w:rsid w:val="00E634A5"/>
    <w:rsid w:val="00E66B94"/>
    <w:rsid w:val="00E676E8"/>
    <w:rsid w:val="00E70FDB"/>
    <w:rsid w:val="00E725B9"/>
    <w:rsid w:val="00E76DE5"/>
    <w:rsid w:val="00E819D5"/>
    <w:rsid w:val="00E83A24"/>
    <w:rsid w:val="00E84B48"/>
    <w:rsid w:val="00E850C7"/>
    <w:rsid w:val="00E869FC"/>
    <w:rsid w:val="00E904E0"/>
    <w:rsid w:val="00E90747"/>
    <w:rsid w:val="00E91748"/>
    <w:rsid w:val="00E91906"/>
    <w:rsid w:val="00E920E2"/>
    <w:rsid w:val="00E927F8"/>
    <w:rsid w:val="00E92E3E"/>
    <w:rsid w:val="00E934AE"/>
    <w:rsid w:val="00EA3035"/>
    <w:rsid w:val="00EA5D1A"/>
    <w:rsid w:val="00EB7CE1"/>
    <w:rsid w:val="00EC0605"/>
    <w:rsid w:val="00EC1819"/>
    <w:rsid w:val="00EC28C9"/>
    <w:rsid w:val="00ED0A8E"/>
    <w:rsid w:val="00ED0B95"/>
    <w:rsid w:val="00ED0D10"/>
    <w:rsid w:val="00ED13CA"/>
    <w:rsid w:val="00ED1B3F"/>
    <w:rsid w:val="00ED1DF8"/>
    <w:rsid w:val="00EE26C2"/>
    <w:rsid w:val="00EE2D31"/>
    <w:rsid w:val="00EE3A44"/>
    <w:rsid w:val="00EE4752"/>
    <w:rsid w:val="00EE4942"/>
    <w:rsid w:val="00EE4AAA"/>
    <w:rsid w:val="00EF13E4"/>
    <w:rsid w:val="00EF45C5"/>
    <w:rsid w:val="00EF5562"/>
    <w:rsid w:val="00F03D3E"/>
    <w:rsid w:val="00F054EE"/>
    <w:rsid w:val="00F06175"/>
    <w:rsid w:val="00F0797B"/>
    <w:rsid w:val="00F10E1D"/>
    <w:rsid w:val="00F12562"/>
    <w:rsid w:val="00F1297E"/>
    <w:rsid w:val="00F22078"/>
    <w:rsid w:val="00F2466E"/>
    <w:rsid w:val="00F25C01"/>
    <w:rsid w:val="00F2618A"/>
    <w:rsid w:val="00F26DDD"/>
    <w:rsid w:val="00F34AC3"/>
    <w:rsid w:val="00F35BAB"/>
    <w:rsid w:val="00F36194"/>
    <w:rsid w:val="00F36630"/>
    <w:rsid w:val="00F407A9"/>
    <w:rsid w:val="00F415A9"/>
    <w:rsid w:val="00F4199F"/>
    <w:rsid w:val="00F43692"/>
    <w:rsid w:val="00F452BD"/>
    <w:rsid w:val="00F459D6"/>
    <w:rsid w:val="00F46DC1"/>
    <w:rsid w:val="00F47C14"/>
    <w:rsid w:val="00F545D9"/>
    <w:rsid w:val="00F557C0"/>
    <w:rsid w:val="00F57BFF"/>
    <w:rsid w:val="00F70A11"/>
    <w:rsid w:val="00F70AB8"/>
    <w:rsid w:val="00F70F92"/>
    <w:rsid w:val="00F71384"/>
    <w:rsid w:val="00F72BA3"/>
    <w:rsid w:val="00F7409E"/>
    <w:rsid w:val="00F754D1"/>
    <w:rsid w:val="00F75512"/>
    <w:rsid w:val="00F7604C"/>
    <w:rsid w:val="00F77297"/>
    <w:rsid w:val="00F81A20"/>
    <w:rsid w:val="00F836A7"/>
    <w:rsid w:val="00F869A5"/>
    <w:rsid w:val="00F869AA"/>
    <w:rsid w:val="00F8746D"/>
    <w:rsid w:val="00F90170"/>
    <w:rsid w:val="00F92145"/>
    <w:rsid w:val="00F9463E"/>
    <w:rsid w:val="00F95BC4"/>
    <w:rsid w:val="00F95ED1"/>
    <w:rsid w:val="00F95ED5"/>
    <w:rsid w:val="00F963AB"/>
    <w:rsid w:val="00FA07AD"/>
    <w:rsid w:val="00FA31EC"/>
    <w:rsid w:val="00FA48CC"/>
    <w:rsid w:val="00FA5010"/>
    <w:rsid w:val="00FA55BF"/>
    <w:rsid w:val="00FA790E"/>
    <w:rsid w:val="00FB06D7"/>
    <w:rsid w:val="00FB08AC"/>
    <w:rsid w:val="00FB1BBC"/>
    <w:rsid w:val="00FB6D1C"/>
    <w:rsid w:val="00FC10FA"/>
    <w:rsid w:val="00FC1177"/>
    <w:rsid w:val="00FC3891"/>
    <w:rsid w:val="00FC3923"/>
    <w:rsid w:val="00FC3BF1"/>
    <w:rsid w:val="00FC58A8"/>
    <w:rsid w:val="00FC659D"/>
    <w:rsid w:val="00FD415A"/>
    <w:rsid w:val="00FD4233"/>
    <w:rsid w:val="00FD5647"/>
    <w:rsid w:val="00FD5ABB"/>
    <w:rsid w:val="00FD7C22"/>
    <w:rsid w:val="00FE0AA5"/>
    <w:rsid w:val="00FE52CD"/>
    <w:rsid w:val="00FE628C"/>
    <w:rsid w:val="00FE6423"/>
    <w:rsid w:val="00FE71C4"/>
    <w:rsid w:val="00FF0A1A"/>
    <w:rsid w:val="00FF4A0F"/>
    <w:rsid w:val="00FF4BB1"/>
    <w:rsid w:val="00FF755F"/>
    <w:rsid w:val="00FF7F89"/>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lang w:val="vi-VN"/>
    </w:rPr>
  </w:style>
  <w:style w:type="paragraph" w:styleId="Heading2">
    <w:name w:val="heading 2"/>
    <w:basedOn w:val="Normal"/>
    <w:next w:val="Normal"/>
    <w:link w:val="Heading2Char"/>
    <w:qFormat/>
    <w:rsid w:val="00B0603D"/>
    <w:pPr>
      <w:keepNext/>
      <w:outlineLvl w:val="1"/>
    </w:pPr>
    <w:rPr>
      <w:rFonts w:ascii=".VnTimeH" w:hAnsi=".VnTimeH"/>
      <w:noProof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eastAsia="x-none"/>
    </w:rPr>
  </w:style>
  <w:style w:type="table" w:styleId="TableGrid">
    <w:name w:val="Table Grid"/>
    <w:basedOn w:val="TableNormal"/>
    <w:rsid w:val="00765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07B8F"/>
    <w:pPr>
      <w:tabs>
        <w:tab w:val="left" w:pos="4770"/>
      </w:tabs>
      <w:ind w:left="1276" w:firstLine="709"/>
      <w:jc w:val="both"/>
    </w:pPr>
    <w:rPr>
      <w:rFonts w:ascii=".VnTime" w:hAnsi=".VnTime"/>
      <w:sz w:val="28"/>
    </w:rPr>
  </w:style>
  <w:style w:type="paragraph" w:customStyle="1" w:styleId="Char">
    <w:name w:val="Char"/>
    <w:basedOn w:val="Normal"/>
    <w:rsid w:val="00881B20"/>
    <w:pPr>
      <w:spacing w:after="160" w:line="240" w:lineRule="exact"/>
    </w:pPr>
    <w:rPr>
      <w:rFonts w:ascii="Verdana" w:hAnsi="Verdana"/>
      <w:lang w:val="en-US"/>
    </w:rPr>
  </w:style>
  <w:style w:type="paragraph" w:styleId="BalloonText">
    <w:name w:val="Balloon Text"/>
    <w:basedOn w:val="Normal"/>
    <w:semiHidden/>
    <w:rsid w:val="00003F89"/>
    <w:rPr>
      <w:rFonts w:ascii="Tahoma" w:hAnsi="Tahoma" w:cs="Tahoma"/>
      <w:sz w:val="16"/>
      <w:szCs w:val="16"/>
    </w:rPr>
  </w:style>
  <w:style w:type="paragraph" w:customStyle="1" w:styleId="CharCharCharCharCharChar1Char">
    <w:name w:val="Char Char Char Char Char Char1 Char"/>
    <w:basedOn w:val="Normal"/>
    <w:rsid w:val="00FA790E"/>
    <w:pPr>
      <w:spacing w:after="160" w:line="240" w:lineRule="exact"/>
    </w:pPr>
    <w:rPr>
      <w:rFonts w:ascii="Verdana" w:hAnsi="Verdana"/>
      <w:lang w:val="en-US"/>
    </w:rPr>
  </w:style>
  <w:style w:type="paragraph" w:customStyle="1" w:styleId="Char1">
    <w:name w:val="Char1"/>
    <w:basedOn w:val="Normal"/>
    <w:rsid w:val="00EA3035"/>
    <w:pPr>
      <w:spacing w:after="160" w:line="240" w:lineRule="exact"/>
    </w:pPr>
    <w:rPr>
      <w:rFonts w:ascii="Verdana" w:hAnsi="Verdana"/>
      <w:lang w:val="en-US"/>
    </w:rPr>
  </w:style>
  <w:style w:type="paragraph" w:customStyle="1" w:styleId="CharCharCharCharCharChar1CharCharCharCharCharCharCharCharCharChar">
    <w:name w:val="Char Char Char Char Char Char1 Char Char Char Char Char Char Char Char Char Char"/>
    <w:basedOn w:val="Normal"/>
    <w:rsid w:val="000427A9"/>
    <w:pPr>
      <w:spacing w:after="160" w:line="240" w:lineRule="exact"/>
    </w:pPr>
    <w:rPr>
      <w:rFonts w:ascii="Verdana" w:hAnsi="Verdana"/>
      <w:lang w:val="en-US"/>
    </w:rPr>
  </w:style>
  <w:style w:type="character" w:customStyle="1" w:styleId="HeaderChar">
    <w:name w:val="Header Char"/>
    <w:link w:val="Header"/>
    <w:uiPriority w:val="99"/>
    <w:rsid w:val="007B6D87"/>
    <w:rPr>
      <w:lang w:val="en-GB"/>
    </w:rPr>
  </w:style>
  <w:style w:type="character" w:customStyle="1" w:styleId="04BodyChar">
    <w:name w:val="04. Body Char"/>
    <w:link w:val="04Body"/>
    <w:locked/>
    <w:rsid w:val="00DB1DA8"/>
    <w:rPr>
      <w:sz w:val="28"/>
      <w:szCs w:val="26"/>
      <w:lang w:val="x-none" w:eastAsia="x-none"/>
    </w:rPr>
  </w:style>
  <w:style w:type="paragraph" w:customStyle="1" w:styleId="04Body">
    <w:name w:val="04. Body"/>
    <w:basedOn w:val="Normal"/>
    <w:link w:val="04BodyChar"/>
    <w:rsid w:val="00DB1DA8"/>
    <w:pPr>
      <w:spacing w:before="120" w:after="120" w:line="264" w:lineRule="auto"/>
      <w:ind w:firstLine="720"/>
      <w:jc w:val="both"/>
    </w:pPr>
    <w:rPr>
      <w:noProof w:val="0"/>
      <w:sz w:val="28"/>
      <w:szCs w:val="26"/>
      <w:lang w:val="x-none" w:eastAsia="x-none"/>
    </w:rPr>
  </w:style>
  <w:style w:type="character" w:customStyle="1" w:styleId="Heading2Char">
    <w:name w:val="Heading 2 Char"/>
    <w:link w:val="Heading2"/>
    <w:rsid w:val="00B0603D"/>
    <w:rPr>
      <w:rFonts w:ascii=".VnTimeH" w:hAnsi=".VnTimeH"/>
      <w:sz w:val="24"/>
    </w:rPr>
  </w:style>
  <w:style w:type="paragraph" w:styleId="BodyText">
    <w:name w:val="Body Text"/>
    <w:basedOn w:val="Normal"/>
    <w:link w:val="BodyTextChar1"/>
    <w:rsid w:val="007B72FF"/>
    <w:pPr>
      <w:spacing w:after="120"/>
    </w:pPr>
    <w:rPr>
      <w:noProof w:val="0"/>
      <w:sz w:val="28"/>
      <w:lang w:val="en-US"/>
    </w:rPr>
  </w:style>
  <w:style w:type="character" w:customStyle="1" w:styleId="BodyTextChar">
    <w:name w:val="Body Text Char"/>
    <w:rsid w:val="007B72FF"/>
    <w:rPr>
      <w:noProof/>
      <w:lang w:val="vi-VN"/>
    </w:rPr>
  </w:style>
  <w:style w:type="character" w:customStyle="1" w:styleId="BodyTextChar1">
    <w:name w:val="Body Text Char1"/>
    <w:link w:val="BodyText"/>
    <w:rsid w:val="007B72FF"/>
    <w:rPr>
      <w:sz w:val="28"/>
    </w:rPr>
  </w:style>
  <w:style w:type="paragraph" w:styleId="ListParagraph">
    <w:name w:val="List Paragraph"/>
    <w:basedOn w:val="Normal"/>
    <w:uiPriority w:val="34"/>
    <w:qFormat/>
    <w:rsid w:val="009F43CD"/>
    <w:pPr>
      <w:ind w:left="720"/>
      <w:contextualSpacing/>
    </w:pPr>
  </w:style>
  <w:style w:type="character" w:customStyle="1" w:styleId="BodyTextIndentChar">
    <w:name w:val="Body Text Indent Char"/>
    <w:link w:val="BodyTextIndent"/>
    <w:rsid w:val="009F43CD"/>
    <w:rPr>
      <w:rFonts w:ascii=".VnTime" w:hAnsi=".VnTime"/>
      <w:noProof/>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lang w:val="vi-VN"/>
    </w:rPr>
  </w:style>
  <w:style w:type="paragraph" w:styleId="Heading2">
    <w:name w:val="heading 2"/>
    <w:basedOn w:val="Normal"/>
    <w:next w:val="Normal"/>
    <w:link w:val="Heading2Char"/>
    <w:qFormat/>
    <w:rsid w:val="00B0603D"/>
    <w:pPr>
      <w:keepNext/>
      <w:outlineLvl w:val="1"/>
    </w:pPr>
    <w:rPr>
      <w:rFonts w:ascii=".VnTimeH" w:hAnsi=".VnTimeH"/>
      <w:noProof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eastAsia="x-none"/>
    </w:rPr>
  </w:style>
  <w:style w:type="table" w:styleId="TableGrid">
    <w:name w:val="Table Grid"/>
    <w:basedOn w:val="TableNormal"/>
    <w:rsid w:val="00765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07B8F"/>
    <w:pPr>
      <w:tabs>
        <w:tab w:val="left" w:pos="4770"/>
      </w:tabs>
      <w:ind w:left="1276" w:firstLine="709"/>
      <w:jc w:val="both"/>
    </w:pPr>
    <w:rPr>
      <w:rFonts w:ascii=".VnTime" w:hAnsi=".VnTime"/>
      <w:sz w:val="28"/>
    </w:rPr>
  </w:style>
  <w:style w:type="paragraph" w:customStyle="1" w:styleId="Char">
    <w:name w:val="Char"/>
    <w:basedOn w:val="Normal"/>
    <w:rsid w:val="00881B20"/>
    <w:pPr>
      <w:spacing w:after="160" w:line="240" w:lineRule="exact"/>
    </w:pPr>
    <w:rPr>
      <w:rFonts w:ascii="Verdana" w:hAnsi="Verdana"/>
      <w:lang w:val="en-US"/>
    </w:rPr>
  </w:style>
  <w:style w:type="paragraph" w:styleId="BalloonText">
    <w:name w:val="Balloon Text"/>
    <w:basedOn w:val="Normal"/>
    <w:semiHidden/>
    <w:rsid w:val="00003F89"/>
    <w:rPr>
      <w:rFonts w:ascii="Tahoma" w:hAnsi="Tahoma" w:cs="Tahoma"/>
      <w:sz w:val="16"/>
      <w:szCs w:val="16"/>
    </w:rPr>
  </w:style>
  <w:style w:type="paragraph" w:customStyle="1" w:styleId="CharCharCharCharCharChar1Char">
    <w:name w:val="Char Char Char Char Char Char1 Char"/>
    <w:basedOn w:val="Normal"/>
    <w:rsid w:val="00FA790E"/>
    <w:pPr>
      <w:spacing w:after="160" w:line="240" w:lineRule="exact"/>
    </w:pPr>
    <w:rPr>
      <w:rFonts w:ascii="Verdana" w:hAnsi="Verdana"/>
      <w:lang w:val="en-US"/>
    </w:rPr>
  </w:style>
  <w:style w:type="paragraph" w:customStyle="1" w:styleId="Char1">
    <w:name w:val="Char1"/>
    <w:basedOn w:val="Normal"/>
    <w:rsid w:val="00EA3035"/>
    <w:pPr>
      <w:spacing w:after="160" w:line="240" w:lineRule="exact"/>
    </w:pPr>
    <w:rPr>
      <w:rFonts w:ascii="Verdana" w:hAnsi="Verdana"/>
      <w:lang w:val="en-US"/>
    </w:rPr>
  </w:style>
  <w:style w:type="paragraph" w:customStyle="1" w:styleId="CharCharCharCharCharChar1CharCharCharCharCharCharCharCharCharChar">
    <w:name w:val="Char Char Char Char Char Char1 Char Char Char Char Char Char Char Char Char Char"/>
    <w:basedOn w:val="Normal"/>
    <w:rsid w:val="000427A9"/>
    <w:pPr>
      <w:spacing w:after="160" w:line="240" w:lineRule="exact"/>
    </w:pPr>
    <w:rPr>
      <w:rFonts w:ascii="Verdana" w:hAnsi="Verdana"/>
      <w:lang w:val="en-US"/>
    </w:rPr>
  </w:style>
  <w:style w:type="character" w:customStyle="1" w:styleId="HeaderChar">
    <w:name w:val="Header Char"/>
    <w:link w:val="Header"/>
    <w:uiPriority w:val="99"/>
    <w:rsid w:val="007B6D87"/>
    <w:rPr>
      <w:lang w:val="en-GB"/>
    </w:rPr>
  </w:style>
  <w:style w:type="character" w:customStyle="1" w:styleId="04BodyChar">
    <w:name w:val="04. Body Char"/>
    <w:link w:val="04Body"/>
    <w:locked/>
    <w:rsid w:val="00DB1DA8"/>
    <w:rPr>
      <w:sz w:val="28"/>
      <w:szCs w:val="26"/>
      <w:lang w:val="x-none" w:eastAsia="x-none"/>
    </w:rPr>
  </w:style>
  <w:style w:type="paragraph" w:customStyle="1" w:styleId="04Body">
    <w:name w:val="04. Body"/>
    <w:basedOn w:val="Normal"/>
    <w:link w:val="04BodyChar"/>
    <w:rsid w:val="00DB1DA8"/>
    <w:pPr>
      <w:spacing w:before="120" w:after="120" w:line="264" w:lineRule="auto"/>
      <w:ind w:firstLine="720"/>
      <w:jc w:val="both"/>
    </w:pPr>
    <w:rPr>
      <w:noProof w:val="0"/>
      <w:sz w:val="28"/>
      <w:szCs w:val="26"/>
      <w:lang w:val="x-none" w:eastAsia="x-none"/>
    </w:rPr>
  </w:style>
  <w:style w:type="character" w:customStyle="1" w:styleId="Heading2Char">
    <w:name w:val="Heading 2 Char"/>
    <w:link w:val="Heading2"/>
    <w:rsid w:val="00B0603D"/>
    <w:rPr>
      <w:rFonts w:ascii=".VnTimeH" w:hAnsi=".VnTimeH"/>
      <w:sz w:val="24"/>
    </w:rPr>
  </w:style>
  <w:style w:type="paragraph" w:styleId="BodyText">
    <w:name w:val="Body Text"/>
    <w:basedOn w:val="Normal"/>
    <w:link w:val="BodyTextChar1"/>
    <w:rsid w:val="007B72FF"/>
    <w:pPr>
      <w:spacing w:after="120"/>
    </w:pPr>
    <w:rPr>
      <w:noProof w:val="0"/>
      <w:sz w:val="28"/>
      <w:lang w:val="en-US"/>
    </w:rPr>
  </w:style>
  <w:style w:type="character" w:customStyle="1" w:styleId="BodyTextChar">
    <w:name w:val="Body Text Char"/>
    <w:rsid w:val="007B72FF"/>
    <w:rPr>
      <w:noProof/>
      <w:lang w:val="vi-VN"/>
    </w:rPr>
  </w:style>
  <w:style w:type="character" w:customStyle="1" w:styleId="BodyTextChar1">
    <w:name w:val="Body Text Char1"/>
    <w:link w:val="BodyText"/>
    <w:rsid w:val="007B72FF"/>
    <w:rPr>
      <w:sz w:val="28"/>
    </w:rPr>
  </w:style>
  <w:style w:type="paragraph" w:styleId="ListParagraph">
    <w:name w:val="List Paragraph"/>
    <w:basedOn w:val="Normal"/>
    <w:uiPriority w:val="34"/>
    <w:qFormat/>
    <w:rsid w:val="009F43CD"/>
    <w:pPr>
      <w:ind w:left="720"/>
      <w:contextualSpacing/>
    </w:pPr>
  </w:style>
  <w:style w:type="character" w:customStyle="1" w:styleId="BodyTextIndentChar">
    <w:name w:val="Body Text Indent Char"/>
    <w:link w:val="BodyTextIndent"/>
    <w:rsid w:val="009F43CD"/>
    <w:rPr>
      <w:rFonts w:ascii=".VnTime" w:hAnsi=".VnTime"/>
      <w:noProof/>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3093">
      <w:bodyDiv w:val="1"/>
      <w:marLeft w:val="0"/>
      <w:marRight w:val="0"/>
      <w:marTop w:val="0"/>
      <w:marBottom w:val="0"/>
      <w:divBdr>
        <w:top w:val="none" w:sz="0" w:space="0" w:color="auto"/>
        <w:left w:val="none" w:sz="0" w:space="0" w:color="auto"/>
        <w:bottom w:val="none" w:sz="0" w:space="0" w:color="auto"/>
        <w:right w:val="none" w:sz="0" w:space="0" w:color="auto"/>
      </w:divBdr>
    </w:div>
    <w:div w:id="260114303">
      <w:bodyDiv w:val="1"/>
      <w:marLeft w:val="0"/>
      <w:marRight w:val="0"/>
      <w:marTop w:val="0"/>
      <w:marBottom w:val="0"/>
      <w:divBdr>
        <w:top w:val="none" w:sz="0" w:space="0" w:color="auto"/>
        <w:left w:val="none" w:sz="0" w:space="0" w:color="auto"/>
        <w:bottom w:val="none" w:sz="0" w:space="0" w:color="auto"/>
        <w:right w:val="none" w:sz="0" w:space="0" w:color="auto"/>
      </w:divBdr>
    </w:div>
    <w:div w:id="356585977">
      <w:bodyDiv w:val="1"/>
      <w:marLeft w:val="0"/>
      <w:marRight w:val="0"/>
      <w:marTop w:val="0"/>
      <w:marBottom w:val="0"/>
      <w:divBdr>
        <w:top w:val="none" w:sz="0" w:space="0" w:color="auto"/>
        <w:left w:val="none" w:sz="0" w:space="0" w:color="auto"/>
        <w:bottom w:val="none" w:sz="0" w:space="0" w:color="auto"/>
        <w:right w:val="none" w:sz="0" w:space="0" w:color="auto"/>
      </w:divBdr>
    </w:div>
    <w:div w:id="535312279">
      <w:bodyDiv w:val="1"/>
      <w:marLeft w:val="0"/>
      <w:marRight w:val="0"/>
      <w:marTop w:val="0"/>
      <w:marBottom w:val="0"/>
      <w:divBdr>
        <w:top w:val="none" w:sz="0" w:space="0" w:color="auto"/>
        <w:left w:val="none" w:sz="0" w:space="0" w:color="auto"/>
        <w:bottom w:val="none" w:sz="0" w:space="0" w:color="auto"/>
        <w:right w:val="none" w:sz="0" w:space="0" w:color="auto"/>
      </w:divBdr>
    </w:div>
    <w:div w:id="582181700">
      <w:bodyDiv w:val="1"/>
      <w:marLeft w:val="0"/>
      <w:marRight w:val="0"/>
      <w:marTop w:val="0"/>
      <w:marBottom w:val="0"/>
      <w:divBdr>
        <w:top w:val="none" w:sz="0" w:space="0" w:color="auto"/>
        <w:left w:val="none" w:sz="0" w:space="0" w:color="auto"/>
        <w:bottom w:val="none" w:sz="0" w:space="0" w:color="auto"/>
        <w:right w:val="none" w:sz="0" w:space="0" w:color="auto"/>
      </w:divBdr>
    </w:div>
    <w:div w:id="592010682">
      <w:bodyDiv w:val="1"/>
      <w:marLeft w:val="0"/>
      <w:marRight w:val="0"/>
      <w:marTop w:val="0"/>
      <w:marBottom w:val="0"/>
      <w:divBdr>
        <w:top w:val="none" w:sz="0" w:space="0" w:color="auto"/>
        <w:left w:val="none" w:sz="0" w:space="0" w:color="auto"/>
        <w:bottom w:val="none" w:sz="0" w:space="0" w:color="auto"/>
        <w:right w:val="none" w:sz="0" w:space="0" w:color="auto"/>
      </w:divBdr>
    </w:div>
    <w:div w:id="615409314">
      <w:bodyDiv w:val="1"/>
      <w:marLeft w:val="0"/>
      <w:marRight w:val="0"/>
      <w:marTop w:val="0"/>
      <w:marBottom w:val="0"/>
      <w:divBdr>
        <w:top w:val="none" w:sz="0" w:space="0" w:color="auto"/>
        <w:left w:val="none" w:sz="0" w:space="0" w:color="auto"/>
        <w:bottom w:val="none" w:sz="0" w:space="0" w:color="auto"/>
        <w:right w:val="none" w:sz="0" w:space="0" w:color="auto"/>
      </w:divBdr>
    </w:div>
    <w:div w:id="684401991">
      <w:bodyDiv w:val="1"/>
      <w:marLeft w:val="0"/>
      <w:marRight w:val="0"/>
      <w:marTop w:val="0"/>
      <w:marBottom w:val="0"/>
      <w:divBdr>
        <w:top w:val="none" w:sz="0" w:space="0" w:color="auto"/>
        <w:left w:val="none" w:sz="0" w:space="0" w:color="auto"/>
        <w:bottom w:val="none" w:sz="0" w:space="0" w:color="auto"/>
        <w:right w:val="none" w:sz="0" w:space="0" w:color="auto"/>
      </w:divBdr>
    </w:div>
    <w:div w:id="699087770">
      <w:bodyDiv w:val="1"/>
      <w:marLeft w:val="0"/>
      <w:marRight w:val="0"/>
      <w:marTop w:val="0"/>
      <w:marBottom w:val="0"/>
      <w:divBdr>
        <w:top w:val="none" w:sz="0" w:space="0" w:color="auto"/>
        <w:left w:val="none" w:sz="0" w:space="0" w:color="auto"/>
        <w:bottom w:val="none" w:sz="0" w:space="0" w:color="auto"/>
        <w:right w:val="none" w:sz="0" w:space="0" w:color="auto"/>
      </w:divBdr>
    </w:div>
    <w:div w:id="707027031">
      <w:bodyDiv w:val="1"/>
      <w:marLeft w:val="0"/>
      <w:marRight w:val="0"/>
      <w:marTop w:val="0"/>
      <w:marBottom w:val="0"/>
      <w:divBdr>
        <w:top w:val="none" w:sz="0" w:space="0" w:color="auto"/>
        <w:left w:val="none" w:sz="0" w:space="0" w:color="auto"/>
        <w:bottom w:val="none" w:sz="0" w:space="0" w:color="auto"/>
        <w:right w:val="none" w:sz="0" w:space="0" w:color="auto"/>
      </w:divBdr>
    </w:div>
    <w:div w:id="982465380">
      <w:bodyDiv w:val="1"/>
      <w:marLeft w:val="0"/>
      <w:marRight w:val="0"/>
      <w:marTop w:val="0"/>
      <w:marBottom w:val="0"/>
      <w:divBdr>
        <w:top w:val="none" w:sz="0" w:space="0" w:color="auto"/>
        <w:left w:val="none" w:sz="0" w:space="0" w:color="auto"/>
        <w:bottom w:val="none" w:sz="0" w:space="0" w:color="auto"/>
        <w:right w:val="none" w:sz="0" w:space="0" w:color="auto"/>
      </w:divBdr>
    </w:div>
    <w:div w:id="1113358021">
      <w:bodyDiv w:val="1"/>
      <w:marLeft w:val="0"/>
      <w:marRight w:val="0"/>
      <w:marTop w:val="0"/>
      <w:marBottom w:val="0"/>
      <w:divBdr>
        <w:top w:val="none" w:sz="0" w:space="0" w:color="auto"/>
        <w:left w:val="none" w:sz="0" w:space="0" w:color="auto"/>
        <w:bottom w:val="none" w:sz="0" w:space="0" w:color="auto"/>
        <w:right w:val="none" w:sz="0" w:space="0" w:color="auto"/>
      </w:divBdr>
    </w:div>
    <w:div w:id="1364012752">
      <w:bodyDiv w:val="1"/>
      <w:marLeft w:val="0"/>
      <w:marRight w:val="0"/>
      <w:marTop w:val="0"/>
      <w:marBottom w:val="0"/>
      <w:divBdr>
        <w:top w:val="none" w:sz="0" w:space="0" w:color="auto"/>
        <w:left w:val="none" w:sz="0" w:space="0" w:color="auto"/>
        <w:bottom w:val="none" w:sz="0" w:space="0" w:color="auto"/>
        <w:right w:val="none" w:sz="0" w:space="0" w:color="auto"/>
      </w:divBdr>
    </w:div>
    <w:div w:id="1417022638">
      <w:bodyDiv w:val="1"/>
      <w:marLeft w:val="0"/>
      <w:marRight w:val="0"/>
      <w:marTop w:val="0"/>
      <w:marBottom w:val="0"/>
      <w:divBdr>
        <w:top w:val="none" w:sz="0" w:space="0" w:color="auto"/>
        <w:left w:val="none" w:sz="0" w:space="0" w:color="auto"/>
        <w:bottom w:val="none" w:sz="0" w:space="0" w:color="auto"/>
        <w:right w:val="none" w:sz="0" w:space="0" w:color="auto"/>
      </w:divBdr>
    </w:div>
    <w:div w:id="1627077202">
      <w:bodyDiv w:val="1"/>
      <w:marLeft w:val="0"/>
      <w:marRight w:val="0"/>
      <w:marTop w:val="0"/>
      <w:marBottom w:val="0"/>
      <w:divBdr>
        <w:top w:val="none" w:sz="0" w:space="0" w:color="auto"/>
        <w:left w:val="none" w:sz="0" w:space="0" w:color="auto"/>
        <w:bottom w:val="none" w:sz="0" w:space="0" w:color="auto"/>
        <w:right w:val="none" w:sz="0" w:space="0" w:color="auto"/>
      </w:divBdr>
    </w:div>
    <w:div w:id="1737315115">
      <w:bodyDiv w:val="1"/>
      <w:marLeft w:val="0"/>
      <w:marRight w:val="0"/>
      <w:marTop w:val="0"/>
      <w:marBottom w:val="0"/>
      <w:divBdr>
        <w:top w:val="none" w:sz="0" w:space="0" w:color="auto"/>
        <w:left w:val="none" w:sz="0" w:space="0" w:color="auto"/>
        <w:bottom w:val="none" w:sz="0" w:space="0" w:color="auto"/>
        <w:right w:val="none" w:sz="0" w:space="0" w:color="auto"/>
      </w:divBdr>
    </w:div>
    <w:div w:id="1818642612">
      <w:bodyDiv w:val="1"/>
      <w:marLeft w:val="0"/>
      <w:marRight w:val="0"/>
      <w:marTop w:val="0"/>
      <w:marBottom w:val="0"/>
      <w:divBdr>
        <w:top w:val="none" w:sz="0" w:space="0" w:color="auto"/>
        <w:left w:val="none" w:sz="0" w:space="0" w:color="auto"/>
        <w:bottom w:val="none" w:sz="0" w:space="0" w:color="auto"/>
        <w:right w:val="none" w:sz="0" w:space="0" w:color="auto"/>
      </w:divBdr>
    </w:div>
    <w:div w:id="1836451947">
      <w:bodyDiv w:val="1"/>
      <w:marLeft w:val="0"/>
      <w:marRight w:val="0"/>
      <w:marTop w:val="0"/>
      <w:marBottom w:val="0"/>
      <w:divBdr>
        <w:top w:val="none" w:sz="0" w:space="0" w:color="auto"/>
        <w:left w:val="none" w:sz="0" w:space="0" w:color="auto"/>
        <w:bottom w:val="none" w:sz="0" w:space="0" w:color="auto"/>
        <w:right w:val="none" w:sz="0" w:space="0" w:color="auto"/>
      </w:divBdr>
    </w:div>
    <w:div w:id="1840002289">
      <w:bodyDiv w:val="1"/>
      <w:marLeft w:val="0"/>
      <w:marRight w:val="0"/>
      <w:marTop w:val="0"/>
      <w:marBottom w:val="0"/>
      <w:divBdr>
        <w:top w:val="none" w:sz="0" w:space="0" w:color="auto"/>
        <w:left w:val="none" w:sz="0" w:space="0" w:color="auto"/>
        <w:bottom w:val="none" w:sz="0" w:space="0" w:color="auto"/>
        <w:right w:val="none" w:sz="0" w:space="0" w:color="auto"/>
      </w:divBdr>
    </w:div>
    <w:div w:id="1860897702">
      <w:bodyDiv w:val="1"/>
      <w:marLeft w:val="0"/>
      <w:marRight w:val="0"/>
      <w:marTop w:val="0"/>
      <w:marBottom w:val="0"/>
      <w:divBdr>
        <w:top w:val="none" w:sz="0" w:space="0" w:color="auto"/>
        <w:left w:val="none" w:sz="0" w:space="0" w:color="auto"/>
        <w:bottom w:val="none" w:sz="0" w:space="0" w:color="auto"/>
        <w:right w:val="none" w:sz="0" w:space="0" w:color="auto"/>
      </w:divBdr>
    </w:div>
    <w:div w:id="1995329249">
      <w:bodyDiv w:val="1"/>
      <w:marLeft w:val="0"/>
      <w:marRight w:val="0"/>
      <w:marTop w:val="0"/>
      <w:marBottom w:val="0"/>
      <w:divBdr>
        <w:top w:val="none" w:sz="0" w:space="0" w:color="auto"/>
        <w:left w:val="none" w:sz="0" w:space="0" w:color="auto"/>
        <w:bottom w:val="none" w:sz="0" w:space="0" w:color="auto"/>
        <w:right w:val="none" w:sz="0" w:space="0" w:color="auto"/>
      </w:divBdr>
    </w:div>
    <w:div w:id="199610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B4D5B-7659-4C67-A0BC-D26F547B29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58D2C7-4675-4726-91D4-0007906AA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7D561B-3C1A-4EEB-A495-9EA6A834B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UBND TÈNH ÂÄÖNG NAI	CÄÜNG HOÌA XAÎ HÄÜI CHUÍ NGHÉA VIÃÛT NAM</vt:lpstr>
    </vt:vector>
  </TitlesOfParts>
  <Company>Dong Nai Computer Center</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TÈNH ÂÄÖNG NAI	CÄÜNG HOÌA XAÎ HÄÜI CHUÍ NGHÉA VIÃÛT NAM</dc:title>
  <dc:subject>JOÃO JARDIM x8?! PORRA! DIA 8 VOTA NÃO!</dc:subject>
  <dc:creator>Ulysses R. Gotera</dc:creator>
  <cp:keywords>FoxChit SOFTWARE SOLUTIONS</cp:keywords>
  <dc:description>A REGIONALIZAÇÃO É UM ERRO COLOSSAL!</dc:description>
  <cp:lastModifiedBy>Maytinh2</cp:lastModifiedBy>
  <cp:revision>21</cp:revision>
  <cp:lastPrinted>2025-12-11T07:25:00Z</cp:lastPrinted>
  <dcterms:created xsi:type="dcterms:W3CDTF">2025-12-11T06:36:00Z</dcterms:created>
  <dcterms:modified xsi:type="dcterms:W3CDTF">2026-02-17T02:16:00Z</dcterms:modified>
</cp:coreProperties>
</file>