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05" w:rsidRDefault="007976B2" w:rsidP="002D4605">
      <w:pPr>
        <w:pStyle w:val="NormalWeb"/>
        <w:shd w:val="clear" w:color="auto" w:fill="FFFFFF"/>
        <w:spacing w:before="0" w:beforeAutospacing="0" w:after="120" w:afterAutospacing="0"/>
        <w:ind w:firstLine="720"/>
        <w:jc w:val="center"/>
        <w:outlineLvl w:val="2"/>
        <w:rPr>
          <w:b/>
          <w:sz w:val="28"/>
          <w:szCs w:val="28"/>
          <w:lang w:val="nl-NL"/>
        </w:rPr>
      </w:pPr>
      <w:bookmarkStart w:id="0" w:name="_Toc102720078"/>
      <w:bookmarkStart w:id="1" w:name="_Toc110805998"/>
      <w:r>
        <w:rPr>
          <w:b/>
          <w:sz w:val="28"/>
          <w:szCs w:val="28"/>
          <w:lang w:val="nl-NL"/>
        </w:rPr>
        <w:t>Phụ lục</w:t>
      </w:r>
    </w:p>
    <w:p w:rsidR="002C25D0" w:rsidRDefault="002C25D0" w:rsidP="002D4605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outlineLvl w:val="2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BẢN ĐỒ CỦA CÁC KHU ĐẤT</w:t>
      </w:r>
    </w:p>
    <w:p w:rsidR="00396C37" w:rsidRDefault="002C25D0" w:rsidP="002D4605">
      <w:pPr>
        <w:pStyle w:val="NormalWeb"/>
        <w:shd w:val="clear" w:color="auto" w:fill="FFFFFF"/>
        <w:spacing w:before="120" w:beforeAutospacing="0" w:after="0" w:afterAutospacing="0"/>
        <w:ind w:firstLine="720"/>
        <w:jc w:val="center"/>
        <w:outlineLvl w:val="2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(Kèm theo Nghị quyết số </w:t>
      </w:r>
      <w:r w:rsidR="002D4605">
        <w:rPr>
          <w:i/>
          <w:sz w:val="28"/>
          <w:szCs w:val="28"/>
          <w:lang w:val="nl-NL"/>
        </w:rPr>
        <w:t>29</w:t>
      </w:r>
      <w:r>
        <w:rPr>
          <w:i/>
          <w:sz w:val="28"/>
          <w:szCs w:val="28"/>
          <w:lang w:val="nl-NL"/>
        </w:rPr>
        <w:t xml:space="preserve">/NQ-HĐND </w:t>
      </w:r>
    </w:p>
    <w:p w:rsidR="002C25D0" w:rsidRDefault="002C25D0" w:rsidP="00396C37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outlineLvl w:val="2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ngày 22 tháng 9 năm 2022 của Hội đồng nhân dân tỉnh)</w:t>
      </w:r>
    </w:p>
    <w:p w:rsidR="00AB6D28" w:rsidRDefault="002C25D0" w:rsidP="00AB6D28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  <w:r w:rsidRPr="007E6B65">
        <w:rPr>
          <w:bCs/>
          <w:i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60CA5FD0" wp14:editId="4ECA96F0">
            <wp:simplePos x="0" y="0"/>
            <wp:positionH relativeFrom="column">
              <wp:posOffset>285115</wp:posOffset>
            </wp:positionH>
            <wp:positionV relativeFrom="paragraph">
              <wp:posOffset>612140</wp:posOffset>
            </wp:positionV>
            <wp:extent cx="5391150" cy="351345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421432775270_4a503be690ffdcf891857eb9f1ef184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C37">
        <w:rPr>
          <w:b/>
          <w:sz w:val="28"/>
          <w:szCs w:val="28"/>
          <w:lang w:val="nl-NL"/>
        </w:rPr>
        <w:t>1. Khu đất 39,86 ha phụ cận d</w:t>
      </w:r>
      <w:r w:rsidR="00B57D2F">
        <w:rPr>
          <w:b/>
          <w:sz w:val="28"/>
          <w:szCs w:val="28"/>
          <w:lang w:val="nl-NL"/>
        </w:rPr>
        <w:t>ự án đường D5, đường N3 thuộc h</w:t>
      </w:r>
      <w:bookmarkStart w:id="2" w:name="_GoBack"/>
      <w:bookmarkEnd w:id="2"/>
      <w:r w:rsidR="00AB6D28" w:rsidRPr="007E6B65">
        <w:rPr>
          <w:b/>
          <w:sz w:val="28"/>
          <w:szCs w:val="28"/>
          <w:lang w:val="nl-NL"/>
        </w:rPr>
        <w:t>ạ tầng trung tâm xã Thạnh Phú</w:t>
      </w:r>
      <w:r w:rsidR="00385F0A">
        <w:rPr>
          <w:b/>
          <w:sz w:val="28"/>
          <w:szCs w:val="28"/>
          <w:lang w:val="nl-NL"/>
        </w:rPr>
        <w:t xml:space="preserve"> tại xã Thạnh Phú</w:t>
      </w:r>
      <w:r w:rsidR="00AB6D28" w:rsidRPr="007E6B65">
        <w:rPr>
          <w:b/>
          <w:sz w:val="28"/>
          <w:szCs w:val="28"/>
          <w:lang w:val="nl-NL"/>
        </w:rPr>
        <w:t>, huyện Vĩnh Cửu</w:t>
      </w:r>
      <w:bookmarkEnd w:id="0"/>
    </w:p>
    <w:p w:rsidR="00016E20" w:rsidRDefault="002C25D0" w:rsidP="00016E20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  <w:bookmarkStart w:id="3" w:name="_Toc98508797"/>
      <w:bookmarkStart w:id="4" w:name="_Toc98843675"/>
      <w:bookmarkStart w:id="5" w:name="_Toc102720079"/>
      <w:r w:rsidRPr="00626E11">
        <w:rPr>
          <w:bCs/>
          <w:i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4D0D5000" wp14:editId="12C2EF89">
            <wp:simplePos x="0" y="0"/>
            <wp:positionH relativeFrom="margin">
              <wp:posOffset>216535</wp:posOffset>
            </wp:positionH>
            <wp:positionV relativeFrom="margin">
              <wp:posOffset>6161405</wp:posOffset>
            </wp:positionV>
            <wp:extent cx="5391150" cy="3702685"/>
            <wp:effectExtent l="0" t="0" r="0" b="0"/>
            <wp:wrapThrough wrapText="bothSides">
              <wp:wrapPolygon edited="0">
                <wp:start x="0" y="0"/>
                <wp:lineTo x="0" y="21448"/>
                <wp:lineTo x="21524" y="21448"/>
                <wp:lineTo x="21524" y="0"/>
                <wp:lineTo x="0" y="0"/>
              </wp:wrapPolygon>
            </wp:wrapThrough>
            <wp:docPr id="11266" name="Picture 2" descr="C:\Users\Home\Desktop\z3421474747988_c61428f540871553d6f56ea4c16b3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Home\Desktop\z3421474747988_c61428f540871553d6f56ea4c16b307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026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20" w:rsidRPr="007E6B65">
        <w:rPr>
          <w:b/>
          <w:sz w:val="28"/>
          <w:szCs w:val="28"/>
          <w:lang w:val="nl-NL"/>
        </w:rPr>
        <w:t xml:space="preserve">2. Các </w:t>
      </w:r>
      <w:r w:rsidR="00396C37">
        <w:rPr>
          <w:b/>
          <w:sz w:val="28"/>
          <w:szCs w:val="28"/>
          <w:lang w:val="nl-NL"/>
        </w:rPr>
        <w:t>khu đất vùng phụ cận d</w:t>
      </w:r>
      <w:r w:rsidR="00016E20" w:rsidRPr="007E6B65">
        <w:rPr>
          <w:b/>
          <w:sz w:val="28"/>
          <w:szCs w:val="28"/>
          <w:lang w:val="nl-NL"/>
        </w:rPr>
        <w:t>ự án đường Quang Trung và đường Lê Đại Hành đấu nối ra đường ĐT.768 nối dài và đường ĐT.762</w:t>
      </w:r>
      <w:bookmarkEnd w:id="3"/>
      <w:bookmarkEnd w:id="4"/>
      <w:r w:rsidR="00016E20" w:rsidRPr="007E6B65">
        <w:rPr>
          <w:b/>
          <w:sz w:val="28"/>
          <w:szCs w:val="28"/>
          <w:lang w:val="nl-NL"/>
        </w:rPr>
        <w:t>, huyện Vĩnh Cửu</w:t>
      </w:r>
      <w:bookmarkEnd w:id="5"/>
    </w:p>
    <w:p w:rsidR="002C25D0" w:rsidRDefault="002C25D0" w:rsidP="002C25D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exact"/>
        <w:jc w:val="both"/>
        <w:rPr>
          <w:bCs/>
          <w:sz w:val="28"/>
          <w:szCs w:val="28"/>
          <w:lang w:val="nl-NL"/>
        </w:rPr>
      </w:pPr>
      <w:r w:rsidRPr="007E6B65">
        <w:rPr>
          <w:bCs/>
          <w:sz w:val="28"/>
          <w:szCs w:val="28"/>
          <w:lang w:val="nl-NL"/>
        </w:rPr>
        <w:t>Khu đất 14,72 ha phụ cận đường Quang Trung</w:t>
      </w:r>
      <w:r w:rsidR="00385F0A">
        <w:rPr>
          <w:bCs/>
          <w:sz w:val="28"/>
          <w:szCs w:val="28"/>
          <w:lang w:val="nl-NL"/>
        </w:rPr>
        <w:t xml:space="preserve"> tại</w:t>
      </w:r>
      <w:r w:rsidRPr="007E6B65">
        <w:rPr>
          <w:bCs/>
          <w:sz w:val="28"/>
          <w:szCs w:val="28"/>
          <w:lang w:val="nl-NL"/>
        </w:rPr>
        <w:t xml:space="preserve"> thị trấn Vĩnh An: </w:t>
      </w:r>
    </w:p>
    <w:p w:rsidR="00016E20" w:rsidRDefault="00016E20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7E6B65"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>(2) Khu đất 18,88 ha phụ cận đường Lê Đại Hành</w:t>
      </w:r>
      <w:r w:rsidR="00385F0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tại</w:t>
      </w:r>
      <w:r w:rsidRPr="007E6B65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thị trấn Vĩnh An: </w:t>
      </w:r>
    </w:p>
    <w:p w:rsidR="002C25D0" w:rsidRDefault="002D4605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93543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5B6C24F2" wp14:editId="5ED2515F">
            <wp:simplePos x="0" y="0"/>
            <wp:positionH relativeFrom="margin">
              <wp:posOffset>463550</wp:posOffset>
            </wp:positionH>
            <wp:positionV relativeFrom="margin">
              <wp:posOffset>377825</wp:posOffset>
            </wp:positionV>
            <wp:extent cx="5097780" cy="3443605"/>
            <wp:effectExtent l="0" t="0" r="7620" b="4445"/>
            <wp:wrapThrough wrapText="bothSides">
              <wp:wrapPolygon edited="0">
                <wp:start x="0" y="0"/>
                <wp:lineTo x="0" y="21508"/>
                <wp:lineTo x="21552" y="21508"/>
                <wp:lineTo x="21552" y="0"/>
                <wp:lineTo x="0" y="0"/>
              </wp:wrapPolygon>
            </wp:wrapThrough>
            <wp:docPr id="9218" name="Picture 2" descr="C:\Users\Home\Desktop\z3421473553250_0ecdf97204f7243991c5c5b48531b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Home\Desktop\z3421473553250_0ecdf97204f7243991c5c5b48531bd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0" b="9570"/>
                    <a:stretch/>
                  </pic:blipFill>
                  <pic:spPr bwMode="auto">
                    <a:xfrm>
                      <a:off x="0" y="0"/>
                      <a:ext cx="509778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E20" w:rsidRDefault="00396C37" w:rsidP="00016E20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  <w:bookmarkStart w:id="6" w:name="_Toc98508798"/>
      <w:bookmarkStart w:id="7" w:name="_Toc98843676"/>
      <w:bookmarkStart w:id="8" w:name="_Toc102720080"/>
      <w:r>
        <w:rPr>
          <w:b/>
          <w:sz w:val="28"/>
          <w:szCs w:val="28"/>
          <w:lang w:val="nl-NL"/>
        </w:rPr>
        <w:t>3. Các khu đất vùng phụ cận d</w:t>
      </w:r>
      <w:r w:rsidR="00016E20" w:rsidRPr="007E6B65">
        <w:rPr>
          <w:b/>
          <w:sz w:val="28"/>
          <w:szCs w:val="28"/>
          <w:lang w:val="nl-NL"/>
        </w:rPr>
        <w:t>ự án đường Vành đai thành phố Biên Hòa</w:t>
      </w:r>
      <w:bookmarkEnd w:id="6"/>
      <w:bookmarkEnd w:id="7"/>
      <w:r w:rsidR="00016E20" w:rsidRPr="007E6B65">
        <w:rPr>
          <w:b/>
          <w:sz w:val="28"/>
          <w:szCs w:val="28"/>
          <w:lang w:val="nl-NL"/>
        </w:rPr>
        <w:t>, huyện Vĩnh Cửu</w:t>
      </w:r>
      <w:bookmarkEnd w:id="8"/>
    </w:p>
    <w:p w:rsidR="00016E20" w:rsidRDefault="002C25D0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67D3">
        <w:rPr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45889436" wp14:editId="23AAA845">
            <wp:simplePos x="0" y="0"/>
            <wp:positionH relativeFrom="margin">
              <wp:posOffset>320040</wp:posOffset>
            </wp:positionH>
            <wp:positionV relativeFrom="margin">
              <wp:posOffset>4812030</wp:posOffset>
            </wp:positionV>
            <wp:extent cx="5648325" cy="3752850"/>
            <wp:effectExtent l="0" t="0" r="9525" b="0"/>
            <wp:wrapTopAndBottom/>
            <wp:docPr id="4" name="Picture 2" descr="C:\Users\Home\Desktop\z3421409020189_4b05f1f3a43e1d0b7f36ed2407f1f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Home\Desktop\z3421409020189_4b05f1f3a43e1d0b7f36ed2407f1faa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097"/>
                    <a:stretch/>
                  </pic:blipFill>
                  <pic:spPr bwMode="auto">
                    <a:xfrm>
                      <a:off x="0" y="0"/>
                      <a:ext cx="56483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20" w:rsidRPr="007E6B65">
        <w:rPr>
          <w:rFonts w:ascii="Times New Roman" w:hAnsi="Times New Roman" w:cs="Times New Roman"/>
          <w:sz w:val="28"/>
          <w:szCs w:val="28"/>
          <w:lang w:val="nl-NL"/>
        </w:rPr>
        <w:t xml:space="preserve"> (1) Khu đấ</w:t>
      </w:r>
      <w:r w:rsidR="00385F0A">
        <w:rPr>
          <w:rFonts w:ascii="Times New Roman" w:hAnsi="Times New Roman" w:cs="Times New Roman"/>
          <w:sz w:val="28"/>
          <w:szCs w:val="28"/>
          <w:lang w:val="nl-NL"/>
        </w:rPr>
        <w:t>t 97,63 ha tại</w:t>
      </w:r>
      <w:r w:rsidR="00016E20" w:rsidRPr="007E6B65">
        <w:rPr>
          <w:rFonts w:ascii="Times New Roman" w:hAnsi="Times New Roman" w:cs="Times New Roman"/>
          <w:sz w:val="28"/>
          <w:szCs w:val="28"/>
          <w:lang w:val="nl-NL"/>
        </w:rPr>
        <w:t xml:space="preserve"> xã Bình Lợi:</w:t>
      </w:r>
    </w:p>
    <w:p w:rsidR="002C25D0" w:rsidRDefault="002C25D0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2C25D0" w:rsidRDefault="002C25D0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16E20" w:rsidRDefault="002C25D0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E6B65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</w:t>
      </w:r>
      <w:r w:rsidR="00016E20" w:rsidRPr="007E6B65">
        <w:rPr>
          <w:rFonts w:ascii="Times New Roman" w:hAnsi="Times New Roman" w:cs="Times New Roman"/>
          <w:sz w:val="28"/>
          <w:szCs w:val="28"/>
          <w:lang w:val="nl-NL"/>
        </w:rPr>
        <w:t>(2) Khu đất 13,67 ha</w:t>
      </w:r>
      <w:r w:rsidR="00385F0A">
        <w:rPr>
          <w:rFonts w:ascii="Times New Roman" w:hAnsi="Times New Roman" w:cs="Times New Roman"/>
          <w:sz w:val="28"/>
          <w:szCs w:val="28"/>
          <w:lang w:val="nl-NL"/>
        </w:rPr>
        <w:t xml:space="preserve"> tại</w:t>
      </w:r>
      <w:r w:rsidR="00016E20" w:rsidRPr="007E6B65">
        <w:rPr>
          <w:rFonts w:ascii="Times New Roman" w:hAnsi="Times New Roman" w:cs="Times New Roman"/>
          <w:sz w:val="28"/>
          <w:szCs w:val="28"/>
          <w:lang w:val="nl-NL"/>
        </w:rPr>
        <w:t xml:space="preserve"> xã Thạnh Phú: </w:t>
      </w:r>
    </w:p>
    <w:p w:rsidR="002C25D0" w:rsidRDefault="002D4605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25D32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3DB57FB7" wp14:editId="76F169D7">
            <wp:simplePos x="0" y="0"/>
            <wp:positionH relativeFrom="margin">
              <wp:posOffset>471805</wp:posOffset>
            </wp:positionH>
            <wp:positionV relativeFrom="margin">
              <wp:posOffset>428625</wp:posOffset>
            </wp:positionV>
            <wp:extent cx="5590540" cy="3536315"/>
            <wp:effectExtent l="0" t="0" r="0" b="6985"/>
            <wp:wrapTopAndBottom/>
            <wp:docPr id="6" name="Picture 2" descr="C:\Users\Home\Desktop\z3421416478436_56437027212cad31a6b78d9a879c3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Home\Desktop\z3421416478436_56437027212cad31a6b78d9a879c3f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6"/>
                    <a:stretch/>
                  </pic:blipFill>
                  <pic:spPr bwMode="auto">
                    <a:xfrm>
                      <a:off x="0" y="0"/>
                      <a:ext cx="559054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2C25D0" w:rsidRDefault="002C25D0" w:rsidP="00016E20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sectPr w:rsidR="002C25D0" w:rsidSect="002D4605">
      <w:headerReference w:type="default" r:id="rId13"/>
      <w:pgSz w:w="11907" w:h="16839" w:code="9"/>
      <w:pgMar w:top="709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D8" w:rsidRDefault="00337CD8" w:rsidP="002D4605">
      <w:pPr>
        <w:spacing w:after="0" w:line="240" w:lineRule="auto"/>
      </w:pPr>
      <w:r>
        <w:separator/>
      </w:r>
    </w:p>
  </w:endnote>
  <w:endnote w:type="continuationSeparator" w:id="0">
    <w:p w:rsidR="00337CD8" w:rsidRDefault="00337CD8" w:rsidP="002D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D8" w:rsidRDefault="00337CD8" w:rsidP="002D4605">
      <w:pPr>
        <w:spacing w:after="0" w:line="240" w:lineRule="auto"/>
      </w:pPr>
      <w:r>
        <w:separator/>
      </w:r>
    </w:p>
  </w:footnote>
  <w:footnote w:type="continuationSeparator" w:id="0">
    <w:p w:rsidR="00337CD8" w:rsidRDefault="00337CD8" w:rsidP="002D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16007126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4605" w:rsidRPr="002D4605" w:rsidRDefault="002D4605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D460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D460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2D460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57D2F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2D460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2D4605" w:rsidRDefault="002D46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713F"/>
    <w:multiLevelType w:val="hybridMultilevel"/>
    <w:tmpl w:val="81FABDE2"/>
    <w:lvl w:ilvl="0" w:tplc="E7E27008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28"/>
    <w:rsid w:val="00016E20"/>
    <w:rsid w:val="002C25D0"/>
    <w:rsid w:val="002D4605"/>
    <w:rsid w:val="00337CD8"/>
    <w:rsid w:val="00385F0A"/>
    <w:rsid w:val="00396C37"/>
    <w:rsid w:val="00585AF5"/>
    <w:rsid w:val="005C5A74"/>
    <w:rsid w:val="007976B2"/>
    <w:rsid w:val="00AB6D28"/>
    <w:rsid w:val="00B57D2F"/>
    <w:rsid w:val="00B84982"/>
    <w:rsid w:val="00D74DA0"/>
    <w:rsid w:val="00F55E79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2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B6D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4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0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4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0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2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B6D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4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0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4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0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E3829-136E-45F4-A4E3-AB52FBD1440B}"/>
</file>

<file path=customXml/itemProps2.xml><?xml version="1.0" encoding="utf-8"?>
<ds:datastoreItem xmlns:ds="http://schemas.openxmlformats.org/officeDocument/2006/customXml" ds:itemID="{D89932ED-55C4-4000-A444-65708C7CCB71}"/>
</file>

<file path=customXml/itemProps3.xml><?xml version="1.0" encoding="utf-8"?>
<ds:datastoreItem xmlns:ds="http://schemas.openxmlformats.org/officeDocument/2006/customXml" ds:itemID="{88376A67-D5C5-47AE-983F-A971F5D22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10</cp:revision>
  <cp:lastPrinted>2022-09-23T08:32:00Z</cp:lastPrinted>
  <dcterms:created xsi:type="dcterms:W3CDTF">2022-09-23T02:04:00Z</dcterms:created>
  <dcterms:modified xsi:type="dcterms:W3CDTF">2022-10-14T04:01:00Z</dcterms:modified>
</cp:coreProperties>
</file>