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6C08DD" w:rsidRPr="006C08DD" w14:paraId="37136E8D" w14:textId="77777777" w:rsidTr="006C08DD">
        <w:trPr>
          <w:trHeight w:val="1021"/>
        </w:trPr>
        <w:tc>
          <w:tcPr>
            <w:tcW w:w="1660" w:type="pct"/>
            <w:hideMark/>
          </w:tcPr>
          <w:p w14:paraId="33779A44" w14:textId="77777777"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r w:rsidRPr="006C08DD">
              <w:rPr>
                <w:rFonts w:eastAsia="PMingLiU" w:cs="Times New Roman"/>
                <w:b/>
                <w:noProof/>
                <w:kern w:val="0"/>
                <w:sz w:val="26"/>
                <w:szCs w:val="26"/>
                <w:lang w:val="vi-VN" w:eastAsia="vi-VN"/>
                <w14:ligatures w14:val="none"/>
              </w:rPr>
              <w:t>HỘI ĐỒNG NHÂN DÂN</w:t>
            </w:r>
          </w:p>
          <w:p w14:paraId="0E65F08F" w14:textId="77777777"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r w:rsidRPr="006C08DD">
              <w:rPr>
                <w:rFonts w:ascii=".VnTime" w:eastAsia="Times New Roman" w:hAnsi=".VnTime" w:cs="Times New Roman"/>
                <w:noProof/>
                <w:kern w:val="0"/>
                <w:sz w:val="20"/>
                <w:szCs w:val="20"/>
              </w:rPr>
              <mc:AlternateContent>
                <mc:Choice Requires="wps">
                  <w:drawing>
                    <wp:anchor distT="4294967218" distB="4294967218" distL="114300" distR="114300" simplePos="0" relativeHeight="251663360" behindDoc="0" locked="0" layoutInCell="1" allowOverlap="1" wp14:anchorId="1BF646AF" wp14:editId="520257AD">
                      <wp:simplePos x="0" y="0"/>
                      <wp:positionH relativeFrom="column">
                        <wp:posOffset>632460</wp:posOffset>
                      </wp:positionH>
                      <wp:positionV relativeFrom="paragraph">
                        <wp:posOffset>220980</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6C08DD">
              <w:rPr>
                <w:rFonts w:eastAsia="PMingLiU" w:cs="Times New Roman"/>
                <w:b/>
                <w:noProof/>
                <w:kern w:val="0"/>
                <w:sz w:val="26"/>
                <w:szCs w:val="26"/>
                <w:lang w:val="vi-VN" w:eastAsia="vi-VN"/>
                <w14:ligatures w14:val="none"/>
              </w:rPr>
              <w:t>THÀNH PHỐ ĐỒNG NAI</w:t>
            </w:r>
          </w:p>
        </w:tc>
        <w:tc>
          <w:tcPr>
            <w:tcW w:w="399" w:type="pct"/>
          </w:tcPr>
          <w:p w14:paraId="77CA46DB" w14:textId="77777777"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p>
          <w:p w14:paraId="260D4682" w14:textId="77777777" w:rsidR="006C08DD" w:rsidRPr="006C08DD" w:rsidRDefault="006C08DD" w:rsidP="006C08DD">
            <w:pPr>
              <w:autoSpaceDN w:val="0"/>
              <w:spacing w:before="0" w:after="0"/>
              <w:ind w:firstLine="0"/>
              <w:jc w:val="center"/>
              <w:rPr>
                <w:rFonts w:eastAsia="PMingLiU" w:cs="Times New Roman"/>
                <w:noProof/>
                <w:kern w:val="0"/>
                <w:szCs w:val="28"/>
                <w:lang w:val="vi-VN" w:eastAsia="vi-VN"/>
                <w14:ligatures w14:val="none"/>
              </w:rPr>
            </w:pPr>
          </w:p>
        </w:tc>
        <w:tc>
          <w:tcPr>
            <w:tcW w:w="2941" w:type="pct"/>
            <w:hideMark/>
          </w:tcPr>
          <w:p w14:paraId="6656A1F2" w14:textId="77777777"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r w:rsidRPr="006C08DD">
              <w:rPr>
                <w:rFonts w:eastAsia="PMingLiU" w:cs="Times New Roman"/>
                <w:b/>
                <w:noProof/>
                <w:kern w:val="0"/>
                <w:sz w:val="26"/>
                <w:szCs w:val="26"/>
                <w:lang w:val="vi-VN" w:eastAsia="vi-VN"/>
                <w14:ligatures w14:val="none"/>
              </w:rPr>
              <w:t>CỘNG HÒA XÃ HỘI CHỦ NGHĨA VIỆT NAM</w:t>
            </w:r>
          </w:p>
          <w:p w14:paraId="248FAE03" w14:textId="77777777" w:rsidR="006C08DD" w:rsidRPr="006C08DD" w:rsidRDefault="006C08DD" w:rsidP="006C08DD">
            <w:pPr>
              <w:autoSpaceDN w:val="0"/>
              <w:spacing w:before="0" w:after="0"/>
              <w:ind w:firstLine="0"/>
              <w:jc w:val="center"/>
              <w:rPr>
                <w:rFonts w:eastAsia="PMingLiU" w:cs="Times New Roman"/>
                <w:noProof/>
                <w:kern w:val="0"/>
                <w:szCs w:val="28"/>
                <w:lang w:val="vi-VN" w:eastAsia="vi-VN"/>
                <w14:ligatures w14:val="none"/>
              </w:rPr>
            </w:pPr>
            <w:r w:rsidRPr="006C08DD">
              <w:rPr>
                <w:rFonts w:ascii=".VnTime" w:eastAsia="Times New Roman" w:hAnsi=".VnTime" w:cs="Times New Roman"/>
                <w:noProof/>
                <w:kern w:val="0"/>
                <w:sz w:val="20"/>
                <w:szCs w:val="20"/>
              </w:rPr>
              <mc:AlternateContent>
                <mc:Choice Requires="wps">
                  <w:drawing>
                    <wp:anchor distT="4294967219" distB="4294967219" distL="114300" distR="114300" simplePos="0" relativeHeight="251664384" behindDoc="0" locked="0" layoutInCell="1" allowOverlap="1" wp14:anchorId="3EEA7937" wp14:editId="44390600">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6C08DD">
              <w:rPr>
                <w:rFonts w:eastAsia="PMingLiU" w:cs="Times New Roman"/>
                <w:b/>
                <w:noProof/>
                <w:kern w:val="0"/>
                <w:szCs w:val="28"/>
                <w:lang w:val="vi-VN" w:eastAsia="vi-VN"/>
                <w14:ligatures w14:val="none"/>
              </w:rPr>
              <w:t>Độc lập - Tự do - Hạnh phúc</w:t>
            </w:r>
          </w:p>
        </w:tc>
      </w:tr>
      <w:tr w:rsidR="006C08DD" w:rsidRPr="006C08DD" w14:paraId="0ACE0083" w14:textId="77777777" w:rsidTr="006C08DD">
        <w:trPr>
          <w:trHeight w:val="20"/>
        </w:trPr>
        <w:tc>
          <w:tcPr>
            <w:tcW w:w="1660" w:type="pct"/>
            <w:hideMark/>
          </w:tcPr>
          <w:p w14:paraId="7F84D94E" w14:textId="1F23B5A4"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r w:rsidRPr="006C08DD">
              <w:rPr>
                <w:rFonts w:eastAsia="PMingLiU" w:cs="Times New Roman"/>
                <w:noProof/>
                <w:kern w:val="0"/>
                <w:sz w:val="26"/>
                <w:szCs w:val="26"/>
                <w:lang w:val="vi-VN" w:eastAsia="vi-VN"/>
                <w14:ligatures w14:val="none"/>
              </w:rPr>
              <w:t>Số</w:t>
            </w:r>
            <w:r>
              <w:rPr>
                <w:rFonts w:eastAsia="PMingLiU" w:cs="Times New Roman"/>
                <w:noProof/>
                <w:kern w:val="0"/>
                <w:sz w:val="26"/>
                <w:szCs w:val="26"/>
                <w:lang w:val="vi-VN" w:eastAsia="vi-VN"/>
                <w14:ligatures w14:val="none"/>
              </w:rPr>
              <w:t xml:space="preserve">: </w:t>
            </w:r>
            <w:r>
              <w:rPr>
                <w:rFonts w:eastAsia="PMingLiU" w:cs="Times New Roman"/>
                <w:noProof/>
                <w:kern w:val="0"/>
                <w:sz w:val="26"/>
                <w:szCs w:val="26"/>
                <w:lang w:eastAsia="vi-VN"/>
                <w14:ligatures w14:val="none"/>
              </w:rPr>
              <w:t>31</w:t>
            </w:r>
            <w:r w:rsidRPr="006C08DD">
              <w:rPr>
                <w:rFonts w:eastAsia="PMingLiU" w:cs="Times New Roman"/>
                <w:noProof/>
                <w:kern w:val="0"/>
                <w:sz w:val="26"/>
                <w:szCs w:val="26"/>
                <w:lang w:val="vi-VN" w:eastAsia="vi-VN"/>
                <w14:ligatures w14:val="none"/>
              </w:rPr>
              <w:t>/NQ-HĐND</w:t>
            </w:r>
          </w:p>
        </w:tc>
        <w:tc>
          <w:tcPr>
            <w:tcW w:w="399" w:type="pct"/>
          </w:tcPr>
          <w:p w14:paraId="26918D7C" w14:textId="77777777" w:rsidR="006C08DD" w:rsidRPr="006C08DD" w:rsidRDefault="006C08DD" w:rsidP="006C08DD">
            <w:pPr>
              <w:autoSpaceDN w:val="0"/>
              <w:spacing w:before="0" w:after="0"/>
              <w:ind w:firstLine="0"/>
              <w:jc w:val="center"/>
              <w:rPr>
                <w:rFonts w:eastAsia="PMingLiU" w:cs="Times New Roman"/>
                <w:b/>
                <w:noProof/>
                <w:kern w:val="0"/>
                <w:sz w:val="26"/>
                <w:szCs w:val="26"/>
                <w:lang w:val="vi-VN" w:eastAsia="vi-VN"/>
                <w14:ligatures w14:val="none"/>
              </w:rPr>
            </w:pPr>
          </w:p>
        </w:tc>
        <w:tc>
          <w:tcPr>
            <w:tcW w:w="2941" w:type="pct"/>
            <w:hideMark/>
          </w:tcPr>
          <w:p w14:paraId="38ED832C" w14:textId="77777777" w:rsidR="006C08DD" w:rsidRPr="006C08DD" w:rsidRDefault="006C08DD" w:rsidP="006C08DD">
            <w:pPr>
              <w:tabs>
                <w:tab w:val="left" w:pos="550"/>
                <w:tab w:val="center" w:pos="2790"/>
              </w:tabs>
              <w:autoSpaceDN w:val="0"/>
              <w:spacing w:before="0" w:after="0"/>
              <w:ind w:firstLine="0"/>
              <w:jc w:val="center"/>
              <w:rPr>
                <w:rFonts w:eastAsia="PMingLiU" w:cs="Times New Roman"/>
                <w:b/>
                <w:noProof/>
                <w:kern w:val="0"/>
                <w:sz w:val="26"/>
                <w:szCs w:val="26"/>
                <w:lang w:val="vi-VN" w:eastAsia="vi-VN"/>
                <w14:ligatures w14:val="none"/>
              </w:rPr>
            </w:pPr>
            <w:r w:rsidRPr="006C08DD">
              <w:rPr>
                <w:rFonts w:eastAsia="PMingLiU" w:cs="Times New Roman"/>
                <w:i/>
                <w:noProof/>
                <w:kern w:val="0"/>
                <w:szCs w:val="28"/>
                <w:lang w:val="vi-VN" w:eastAsia="vi-VN"/>
                <w14:ligatures w14:val="none"/>
              </w:rPr>
              <w:t>Đồng Nai, ngày 09 tháng 7 năm 2026</w:t>
            </w:r>
          </w:p>
        </w:tc>
      </w:tr>
    </w:tbl>
    <w:p w14:paraId="71BC847C" w14:textId="77777777" w:rsidR="00FC760F" w:rsidRPr="00964348" w:rsidRDefault="00FC760F" w:rsidP="006C08DD">
      <w:pPr>
        <w:spacing w:before="0" w:after="0"/>
        <w:ind w:firstLine="0"/>
        <w:jc w:val="center"/>
        <w:rPr>
          <w:rFonts w:cs="Times New Roman"/>
          <w:b/>
          <w:bCs/>
          <w:szCs w:val="28"/>
          <w:lang w:val="vi-VN"/>
        </w:rPr>
      </w:pPr>
    </w:p>
    <w:p w14:paraId="21A645F7" w14:textId="11A7E9AE" w:rsidR="00122DB6" w:rsidRPr="00964348" w:rsidRDefault="00122DB6" w:rsidP="006C08DD">
      <w:pPr>
        <w:spacing w:before="0" w:after="0"/>
        <w:ind w:firstLine="0"/>
        <w:jc w:val="center"/>
        <w:rPr>
          <w:rFonts w:cs="Times New Roman"/>
          <w:szCs w:val="28"/>
          <w:lang w:val="vi-VN"/>
        </w:rPr>
      </w:pPr>
      <w:r w:rsidRPr="00964348">
        <w:rPr>
          <w:rFonts w:cs="Times New Roman"/>
          <w:b/>
          <w:bCs/>
          <w:szCs w:val="28"/>
          <w:lang w:val="vi-VN"/>
        </w:rPr>
        <w:t>NGHỊ QUYẾT</w:t>
      </w:r>
    </w:p>
    <w:p w14:paraId="6E626F36" w14:textId="37FC22E1" w:rsidR="00BE1563" w:rsidRPr="00964348" w:rsidRDefault="00973EB2" w:rsidP="006C08DD">
      <w:pPr>
        <w:spacing w:before="0" w:after="0"/>
        <w:ind w:firstLine="0"/>
        <w:jc w:val="center"/>
        <w:rPr>
          <w:rFonts w:eastAsia="Times New Roman" w:cs="Times New Roman"/>
          <w:b/>
          <w:bCs/>
          <w:iCs/>
          <w:kern w:val="0"/>
          <w:szCs w:val="28"/>
          <w:lang w:val="vi-VN" w:eastAsia="ar-SA"/>
          <w14:ligatures w14:val="none"/>
        </w:rPr>
      </w:pPr>
      <w:r w:rsidRPr="00964348">
        <w:rPr>
          <w:rFonts w:cs="Times New Roman"/>
          <w:b/>
          <w:bCs/>
          <w:szCs w:val="28"/>
          <w:lang w:val="vi-VN"/>
        </w:rPr>
        <w:t>B</w:t>
      </w:r>
      <w:r w:rsidR="00122DB6" w:rsidRPr="00964348">
        <w:rPr>
          <w:rFonts w:cs="Times New Roman"/>
          <w:b/>
          <w:bCs/>
          <w:szCs w:val="28"/>
          <w:lang w:val="vi-VN"/>
        </w:rPr>
        <w:t xml:space="preserve">ãi bỏ </w:t>
      </w:r>
      <w:r w:rsidR="00B04B48" w:rsidRPr="00964348">
        <w:rPr>
          <w:rFonts w:cs="Times New Roman"/>
          <w:b/>
          <w:bCs/>
          <w:szCs w:val="28"/>
          <w:lang w:val="vi-VN"/>
        </w:rPr>
        <w:t xml:space="preserve">các </w:t>
      </w:r>
      <w:r w:rsidR="00BE1563" w:rsidRPr="00964348">
        <w:rPr>
          <w:rFonts w:eastAsia="Times New Roman" w:cs="Times New Roman"/>
          <w:b/>
          <w:bCs/>
          <w:iCs/>
          <w:kern w:val="0"/>
          <w:szCs w:val="28"/>
          <w:lang w:val="vi-VN" w:eastAsia="ar-SA"/>
          <w14:ligatures w14:val="none"/>
        </w:rPr>
        <w:t>văn bản quy phạm pháp luật của</w:t>
      </w:r>
    </w:p>
    <w:p w14:paraId="515160DA" w14:textId="77777777" w:rsidR="00BE1563" w:rsidRPr="00964348" w:rsidRDefault="00BE1563" w:rsidP="006C08DD">
      <w:pPr>
        <w:spacing w:before="0" w:after="0"/>
        <w:ind w:firstLine="0"/>
        <w:jc w:val="center"/>
        <w:rPr>
          <w:rFonts w:eastAsia="Times New Roman" w:cs="Times New Roman"/>
          <w:b/>
          <w:bCs/>
          <w:iCs/>
          <w:kern w:val="0"/>
          <w:szCs w:val="28"/>
          <w:lang w:val="vi-VN" w:eastAsia="ar-SA"/>
          <w14:ligatures w14:val="none"/>
        </w:rPr>
      </w:pPr>
      <w:r w:rsidRPr="00964348">
        <w:rPr>
          <w:rFonts w:eastAsia="Times New Roman" w:cs="Times New Roman"/>
          <w:b/>
          <w:bCs/>
          <w:iCs/>
          <w:kern w:val="0"/>
          <w:szCs w:val="28"/>
          <w:lang w:val="vi-VN" w:eastAsia="ar-SA"/>
          <w14:ligatures w14:val="none"/>
        </w:rPr>
        <w:t>Hội đồng nhân dân tỉnh Đồng Nai và Hội đồng nhân dân tỉnh Bình Phước</w:t>
      </w:r>
    </w:p>
    <w:p w14:paraId="423E473F" w14:textId="39FD7D50" w:rsidR="007D154E" w:rsidRPr="00964348" w:rsidRDefault="00BE1563" w:rsidP="006C08DD">
      <w:pPr>
        <w:spacing w:before="0" w:after="0"/>
        <w:ind w:firstLine="0"/>
        <w:jc w:val="center"/>
        <w:rPr>
          <w:rFonts w:eastAsia="Times New Roman" w:cs="Times New Roman"/>
          <w:b/>
          <w:bCs/>
          <w:iCs/>
          <w:kern w:val="0"/>
          <w:szCs w:val="28"/>
          <w:lang w:val="vi-VN"/>
          <w14:ligatures w14:val="none"/>
        </w:rPr>
      </w:pPr>
      <w:r w:rsidRPr="00964348">
        <w:rPr>
          <w:rFonts w:eastAsia="Times New Roman" w:cs="Times New Roman"/>
          <w:b/>
          <w:bCs/>
          <w:iCs/>
          <w:kern w:val="0"/>
          <w:szCs w:val="28"/>
          <w:lang w:val="vi-VN" w:eastAsia="ar-SA"/>
          <w14:ligatures w14:val="none"/>
        </w:rPr>
        <w:t>thuộc lĩnh vực quản lý, xử lý tài sản công</w:t>
      </w:r>
    </w:p>
    <w:p w14:paraId="5CAE6306" w14:textId="6E55ED48" w:rsidR="007D154E" w:rsidRPr="00964348" w:rsidRDefault="001A2F19" w:rsidP="006C08DD">
      <w:pPr>
        <w:spacing w:before="0" w:after="0"/>
        <w:ind w:firstLine="0"/>
        <w:jc w:val="center"/>
        <w:rPr>
          <w:rFonts w:eastAsia="Times New Roman" w:cs="Times New Roman"/>
          <w:b/>
          <w:kern w:val="0"/>
          <w:szCs w:val="28"/>
          <w:lang w:val="vi-VN"/>
          <w14:ligatures w14:val="none"/>
        </w:rPr>
      </w:pPr>
      <w:r w:rsidRPr="00964348">
        <w:rPr>
          <w:rFonts w:eastAsia="Times New Roman" w:cs="Times New Roman"/>
          <w:b/>
          <w:noProof/>
          <w:kern w:val="0"/>
          <w:szCs w:val="28"/>
        </w:rPr>
        <mc:AlternateContent>
          <mc:Choice Requires="wps">
            <w:drawing>
              <wp:anchor distT="0" distB="0" distL="114300" distR="114300" simplePos="0" relativeHeight="251661312" behindDoc="0" locked="0" layoutInCell="1" allowOverlap="1" wp14:anchorId="35D41CBB" wp14:editId="260B853E">
                <wp:simplePos x="0" y="0"/>
                <wp:positionH relativeFrom="column">
                  <wp:posOffset>2416810</wp:posOffset>
                </wp:positionH>
                <wp:positionV relativeFrom="paragraph">
                  <wp:posOffset>54610</wp:posOffset>
                </wp:positionV>
                <wp:extent cx="1320800" cy="0"/>
                <wp:effectExtent l="0" t="0" r="12700" b="19050"/>
                <wp:wrapNone/>
                <wp:docPr id="169853333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190.3pt;margin-top:4.3pt;width:10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ROgIAAIAEAAAOAAAAZHJzL2Uyb0RvYy54bWysVE2P2yAQvVfqf0Dcs7YTJ02sOKuVnfSy&#10;7Uba7Q8ggG1UDAhInKjqf+9APrrbXlZVfcBgZh5v3jy8vD/2Eh24dUKrEmd3KUZcUc2Eakv87WUz&#10;mmPkPFGMSK14iU/c4fvVxw/LwRR8rDstGbcIQJQrBlPizntTJImjHe+Ju9OGK9hstO2Jh6VtE2bJ&#10;AOi9TMZpOksGbZmxmnLn4Gt93sSriN80nPqnpnHcI1li4ObjaOO4C2OyWpKitcR0gl5okH9g0ROh&#10;4NAbVE08QXsr/oLqBbXa6cbfUd0numkE5bEGqCZL/6jmuSOGx1pAHGduMrn/B0u/HrYWCQa9my3m&#10;0wk8IJMiPfTqYe91pIAWQafBuALCK7W1oVJ6VM/mUdPvDilddUS1PAa/nAzkZiEjeZMSFs7Aabvh&#10;i2YQQwA/inZsbB8gQQ50jL053XrDjx5R+JhNxuk8BW70upeQ4pporPOfue5RmJTYeUtE2/lKKwUO&#10;0DaLx5DDo/OBFimuCeFUpTdCymgEqdBQ4sV0PI0JTkvBwmYIc7bdVdKiAwlWik+sEXZeh1m9VyyC&#10;dZywtWLIR0EU2B8H9J4zjCSH2xJmMdITId8TCcSlClxAFCjlMjv77MciXazn63k+ysez9ShP63r0&#10;sKny0WyTfZrWk7qq6uxnKCvLi04wxlWo7Or5LH+fpy637+zWm+tvEiZv0aPWQPb6jqSjK4IRzpba&#10;aXba2tCWYBCweQy+XMlwj16vY9TvH8fqFwAAAP//AwBQSwMEFAAGAAgAAAAhAFYbmzjbAAAABwEA&#10;AA8AAABkcnMvZG93bnJldi54bWxMjsFuwjAQRO+V+AdrkXqpig0VKA1xEELi0GMBqVcTL0naeB3F&#10;Dkn5+i69tKed0YxmX7YZXSOu2IXak4b5TIFAKrytqdRwOu6fExAhGrKm8YQavjHAJp88ZCa1fqB3&#10;vB5iKXiEQmo0VDG2qZShqNCZMPMtEmcX3zkT2XaltJ0ZeNw1cqHUSjpTE3+oTIu7CouvQ+80YOiX&#10;c7V9deXp7TY8fSxun0N71PpxOm7XICKO8a8Md3xGh5yZzr4nG0Sj4SVRK65qSPhwvkzu4vzrZZ7J&#10;//z5DwAAAP//AwBQSwECLQAUAAYACAAAACEAtoM4kv4AAADhAQAAEwAAAAAAAAAAAAAAAAAAAAAA&#10;W0NvbnRlbnRfVHlwZXNdLnhtbFBLAQItABQABgAIAAAAIQA4/SH/1gAAAJQBAAALAAAAAAAAAAAA&#10;AAAAAC8BAABfcmVscy8ucmVsc1BLAQItABQABgAIAAAAIQBV+lcROgIAAIAEAAAOAAAAAAAAAAAA&#10;AAAAAC4CAABkcnMvZTJvRG9jLnhtbFBLAQItABQABgAIAAAAIQBWG5s42wAAAAcBAAAPAAAAAAAA&#10;AAAAAAAAAJQEAABkcnMvZG93bnJldi54bWxQSwUGAAAAAAQABADzAAAAnAUAAAAA&#10;"/>
            </w:pict>
          </mc:Fallback>
        </mc:AlternateContent>
      </w:r>
    </w:p>
    <w:p w14:paraId="7FC3BCD6" w14:textId="683385CD" w:rsidR="00E755BB" w:rsidRPr="00964348" w:rsidRDefault="00E755BB" w:rsidP="006C08DD">
      <w:pPr>
        <w:spacing w:before="0" w:after="0"/>
        <w:ind w:firstLine="0"/>
        <w:jc w:val="center"/>
        <w:rPr>
          <w:rFonts w:cs="Times New Roman"/>
          <w:b/>
          <w:szCs w:val="28"/>
          <w:lang w:val="vi-VN"/>
        </w:rPr>
      </w:pPr>
      <w:r w:rsidRPr="00964348">
        <w:rPr>
          <w:rFonts w:cs="Times New Roman"/>
          <w:b/>
          <w:szCs w:val="28"/>
          <w:lang w:val="vi-VN"/>
        </w:rPr>
        <w:t>HỘI ĐỒ</w:t>
      </w:r>
      <w:r w:rsidR="00266860" w:rsidRPr="00964348">
        <w:rPr>
          <w:rFonts w:cs="Times New Roman"/>
          <w:b/>
          <w:szCs w:val="28"/>
          <w:lang w:val="vi-VN"/>
        </w:rPr>
        <w:t>NG NHÂN DÂN THÀNH PHỐ</w:t>
      </w:r>
      <w:r w:rsidRPr="00964348">
        <w:rPr>
          <w:rFonts w:cs="Times New Roman"/>
          <w:b/>
          <w:szCs w:val="28"/>
          <w:lang w:val="vi-VN"/>
        </w:rPr>
        <w:t xml:space="preserve"> ĐỒNG NAI</w:t>
      </w:r>
    </w:p>
    <w:p w14:paraId="057DB935" w14:textId="4336C918" w:rsidR="00F2229F" w:rsidRPr="00964348" w:rsidRDefault="00FE776E" w:rsidP="006C08DD">
      <w:pPr>
        <w:spacing w:before="0" w:after="0"/>
        <w:ind w:firstLine="0"/>
        <w:jc w:val="center"/>
        <w:rPr>
          <w:rFonts w:cs="Times New Roman"/>
          <w:b/>
          <w:szCs w:val="28"/>
          <w:lang w:val="vi-VN"/>
        </w:rPr>
      </w:pPr>
      <w:r w:rsidRPr="00964348">
        <w:rPr>
          <w:rFonts w:cs="Times New Roman"/>
          <w:b/>
          <w:szCs w:val="28"/>
          <w:lang w:val="vi-VN"/>
        </w:rPr>
        <w:t>KHÓA</w:t>
      </w:r>
      <w:r w:rsidR="00E755BB" w:rsidRPr="00964348">
        <w:rPr>
          <w:rFonts w:cs="Times New Roman"/>
          <w:b/>
          <w:szCs w:val="28"/>
          <w:lang w:val="vi-VN"/>
        </w:rPr>
        <w:t xml:space="preserve"> </w:t>
      </w:r>
      <w:r w:rsidR="00266860" w:rsidRPr="00964348">
        <w:rPr>
          <w:rFonts w:cs="Times New Roman"/>
          <w:b/>
          <w:szCs w:val="28"/>
          <w:lang w:val="vi-VN"/>
        </w:rPr>
        <w:t>I</w:t>
      </w:r>
      <w:r w:rsidR="00FC760F" w:rsidRPr="00964348">
        <w:rPr>
          <w:rFonts w:cs="Times New Roman"/>
          <w:b/>
          <w:szCs w:val="28"/>
          <w:lang w:val="vi-VN"/>
        </w:rPr>
        <w:t xml:space="preserve"> </w:t>
      </w:r>
      <w:r w:rsidR="00E755BB" w:rsidRPr="00964348">
        <w:rPr>
          <w:rFonts w:cs="Times New Roman"/>
          <w:b/>
          <w:szCs w:val="28"/>
          <w:lang w:val="vi-VN"/>
        </w:rPr>
        <w:t xml:space="preserve">KỲ HỌP THỨ </w:t>
      </w:r>
      <w:r w:rsidR="00FC760F" w:rsidRPr="00964348">
        <w:rPr>
          <w:rFonts w:cs="Times New Roman"/>
          <w:b/>
          <w:szCs w:val="28"/>
          <w:lang w:val="vi-VN"/>
        </w:rPr>
        <w:t>3</w:t>
      </w:r>
    </w:p>
    <w:p w14:paraId="118AC44A" w14:textId="00555C4C" w:rsidR="00BE1563" w:rsidRPr="00964348" w:rsidRDefault="00BE1563" w:rsidP="006C08DD">
      <w:pPr>
        <w:spacing w:before="100" w:after="0"/>
        <w:ind w:firstLine="567"/>
        <w:jc w:val="both"/>
        <w:rPr>
          <w:rStyle w:val="Emphasis"/>
          <w:rFonts w:cs="Times New Roman"/>
          <w:szCs w:val="28"/>
          <w:lang w:val="vi-VN"/>
        </w:rPr>
      </w:pPr>
      <w:r w:rsidRPr="00964348">
        <w:rPr>
          <w:rStyle w:val="Emphasis"/>
          <w:rFonts w:cs="Times New Roman"/>
          <w:szCs w:val="28"/>
          <w:lang w:val="vi-VN"/>
        </w:rPr>
        <w:t xml:space="preserve">Căn cứ Luật Tổ chức chính quyền địa phương </w:t>
      </w:r>
      <w:r w:rsidR="001A01F6" w:rsidRPr="00964348">
        <w:rPr>
          <w:rStyle w:val="Emphasis"/>
          <w:rFonts w:cs="Times New Roman"/>
          <w:szCs w:val="28"/>
          <w:lang w:val="vi-VN"/>
        </w:rPr>
        <w:t>ngày 16 tháng 6 năm 2025</w:t>
      </w:r>
      <w:r w:rsidRPr="00964348">
        <w:rPr>
          <w:rStyle w:val="Emphasis"/>
          <w:rFonts w:cs="Times New Roman"/>
          <w:szCs w:val="28"/>
          <w:lang w:val="vi-VN"/>
        </w:rPr>
        <w:t>;</w:t>
      </w:r>
    </w:p>
    <w:p w14:paraId="1A50666B" w14:textId="77777777" w:rsidR="00897F63" w:rsidRPr="00964348" w:rsidRDefault="00897F63" w:rsidP="006C08DD">
      <w:pPr>
        <w:spacing w:before="100" w:after="0"/>
        <w:ind w:firstLine="567"/>
        <w:jc w:val="both"/>
        <w:rPr>
          <w:rFonts w:cs="Times New Roman"/>
          <w:i/>
          <w:szCs w:val="28"/>
          <w:lang w:val="vi-VN"/>
        </w:rPr>
      </w:pPr>
      <w:r w:rsidRPr="00964348">
        <w:rPr>
          <w:rFonts w:cs="Times New Roman"/>
          <w:i/>
          <w:iCs/>
          <w:szCs w:val="28"/>
          <w:lang w:val="vi-VN"/>
        </w:rPr>
        <w:t>Căn cứ Luật Ban hành văn bản quy phạm pháp luật ngày 19 tháng 02 năm 2025</w:t>
      </w:r>
      <w:r w:rsidRPr="00964348">
        <w:rPr>
          <w:rFonts w:cs="Times New Roman"/>
          <w:i/>
          <w:szCs w:val="28"/>
          <w:lang w:val="vi-VN"/>
        </w:rPr>
        <w:t>;</w:t>
      </w:r>
    </w:p>
    <w:p w14:paraId="1398F6DE" w14:textId="1975DECE" w:rsidR="00BE1563" w:rsidRPr="00964348" w:rsidRDefault="00897F63" w:rsidP="006C08DD">
      <w:pPr>
        <w:spacing w:before="100" w:after="0"/>
        <w:ind w:firstLine="567"/>
        <w:jc w:val="both"/>
        <w:rPr>
          <w:rFonts w:cs="Times New Roman"/>
          <w:i/>
          <w:szCs w:val="28"/>
          <w:lang w:val="vi-VN"/>
        </w:rPr>
      </w:pPr>
      <w:r w:rsidRPr="00964348">
        <w:rPr>
          <w:rFonts w:cs="Times New Roman"/>
          <w:i/>
          <w:iCs/>
          <w:szCs w:val="28"/>
          <w:lang w:val="vi-VN"/>
        </w:rPr>
        <w:t>Căn cứ Luật sửa đổi, bổ sung một số điều của Luật Ban hành văn bản quy phạm pháp luật ngày 25 tháng 6 năm 2025</w:t>
      </w:r>
      <w:r w:rsidRPr="00964348">
        <w:rPr>
          <w:rFonts w:cs="Times New Roman"/>
          <w:i/>
          <w:szCs w:val="28"/>
          <w:lang w:val="vi-VN"/>
        </w:rPr>
        <w:t>;</w:t>
      </w:r>
    </w:p>
    <w:p w14:paraId="33C5D994" w14:textId="0D03D8BA" w:rsidR="000E56FE" w:rsidRPr="00964348" w:rsidRDefault="00BE1563" w:rsidP="006C08DD">
      <w:pPr>
        <w:spacing w:before="100" w:after="0"/>
        <w:ind w:firstLine="567"/>
        <w:jc w:val="both"/>
        <w:rPr>
          <w:rFonts w:cs="Times New Roman"/>
          <w:i/>
          <w:szCs w:val="28"/>
          <w:lang w:val="vi-VN"/>
        </w:rPr>
      </w:pPr>
      <w:r w:rsidRPr="00964348">
        <w:rPr>
          <w:rFonts w:cs="Times New Roman"/>
          <w:i/>
          <w:szCs w:val="28"/>
          <w:lang w:val="vi-VN"/>
        </w:rPr>
        <w:t>Căn cứ Luật Quản lý, sử dụng tài sả</w:t>
      </w:r>
      <w:r w:rsidR="000E56FE" w:rsidRPr="00964348">
        <w:rPr>
          <w:rFonts w:cs="Times New Roman"/>
          <w:i/>
          <w:szCs w:val="28"/>
          <w:lang w:val="vi-VN"/>
        </w:rPr>
        <w:t>n công ngày 21 tháng 6 năm 2017;</w:t>
      </w:r>
    </w:p>
    <w:p w14:paraId="679E02F4" w14:textId="5AFDAD9F" w:rsidR="000E56FE" w:rsidRPr="00964348" w:rsidRDefault="000E56FE" w:rsidP="006C08DD">
      <w:pPr>
        <w:spacing w:before="100" w:after="0"/>
        <w:ind w:firstLine="567"/>
        <w:jc w:val="both"/>
        <w:rPr>
          <w:rFonts w:cs="Times New Roman"/>
          <w:i/>
          <w:szCs w:val="28"/>
          <w:lang w:val="vi-VN"/>
        </w:rPr>
      </w:pPr>
      <w:r w:rsidRPr="00964348">
        <w:rPr>
          <w:rFonts w:cs="Times New Roman"/>
          <w:i/>
          <w:szCs w:val="28"/>
          <w:lang w:val="vi-VN"/>
        </w:rPr>
        <w:t xml:space="preserve">Căn cứ Luật </w:t>
      </w:r>
      <w:bookmarkStart w:id="0" w:name="loai_1_name"/>
      <w:r w:rsidRPr="00964348">
        <w:rPr>
          <w:rFonts w:cs="Times New Roman"/>
          <w:i/>
          <w:szCs w:val="28"/>
          <w:lang w:val="vi-VN"/>
        </w:rPr>
        <w:t>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bookmarkEnd w:id="0"/>
      <w:r w:rsidRPr="00964348">
        <w:rPr>
          <w:rFonts w:cs="Times New Roman"/>
          <w:i/>
          <w:szCs w:val="28"/>
          <w:lang w:val="vi-VN"/>
        </w:rPr>
        <w:t xml:space="preserve"> ngày 29 tháng 11 năm 2024;</w:t>
      </w:r>
    </w:p>
    <w:p w14:paraId="6E436E06" w14:textId="159F8652" w:rsidR="00BE1563" w:rsidRPr="00964348" w:rsidRDefault="000E56FE" w:rsidP="006C08DD">
      <w:pPr>
        <w:spacing w:before="100" w:after="0"/>
        <w:ind w:firstLine="567"/>
        <w:jc w:val="both"/>
        <w:rPr>
          <w:rFonts w:cs="Times New Roman"/>
          <w:i/>
          <w:szCs w:val="28"/>
          <w:lang w:val="vi-VN"/>
        </w:rPr>
      </w:pPr>
      <w:r w:rsidRPr="00964348">
        <w:rPr>
          <w:rFonts w:cs="Times New Roman"/>
          <w:i/>
          <w:szCs w:val="28"/>
          <w:lang w:val="vi-VN"/>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r w:rsidR="00BE1563" w:rsidRPr="00964348">
        <w:rPr>
          <w:rFonts w:cs="Times New Roman"/>
          <w:i/>
          <w:szCs w:val="28"/>
          <w:lang w:val="vi-VN"/>
        </w:rPr>
        <w:t>;</w:t>
      </w:r>
    </w:p>
    <w:p w14:paraId="6AE6BF31" w14:textId="77777777" w:rsidR="00BE1563" w:rsidRPr="00964348" w:rsidRDefault="00BE1563" w:rsidP="006C08DD">
      <w:pPr>
        <w:tabs>
          <w:tab w:val="center" w:pos="1843"/>
          <w:tab w:val="center" w:pos="6237"/>
        </w:tabs>
        <w:spacing w:before="100" w:after="0"/>
        <w:ind w:firstLine="567"/>
        <w:jc w:val="both"/>
        <w:rPr>
          <w:rFonts w:cs="Times New Roman"/>
          <w:i/>
          <w:szCs w:val="28"/>
          <w:lang w:val="vi-VN"/>
        </w:rPr>
      </w:pPr>
      <w:r w:rsidRPr="00964348">
        <w:rPr>
          <w:rFonts w:cs="Times New Roman"/>
          <w:i/>
          <w:szCs w:val="28"/>
          <w:lang w:val="vi-VN"/>
        </w:rPr>
        <w:t>Căn cứ Nghị quyết số 30/2026/QH16 của Quốc hội về việc thành lập thành phố Đồng Nai;</w:t>
      </w:r>
    </w:p>
    <w:p w14:paraId="6D1F3352" w14:textId="6A8C713A" w:rsidR="00BE1563" w:rsidRPr="00964348" w:rsidRDefault="00BE1563" w:rsidP="006C08DD">
      <w:pPr>
        <w:tabs>
          <w:tab w:val="center" w:pos="1843"/>
          <w:tab w:val="center" w:pos="6237"/>
        </w:tabs>
        <w:spacing w:before="100" w:after="0"/>
        <w:ind w:firstLine="567"/>
        <w:jc w:val="both"/>
        <w:rPr>
          <w:rFonts w:cs="Times New Roman"/>
          <w:i/>
          <w:szCs w:val="28"/>
          <w:lang w:val="vi-VN"/>
        </w:rPr>
      </w:pPr>
      <w:r w:rsidRPr="00964348">
        <w:rPr>
          <w:rFonts w:cs="Times New Roman"/>
          <w:i/>
          <w:szCs w:val="28"/>
          <w:lang w:val="vi-VN"/>
        </w:rPr>
        <w:t xml:space="preserve">Căn cứ Nghị định số 77/2025/NĐ-CP </w:t>
      </w:r>
      <w:r w:rsidR="0074559C" w:rsidRPr="00964348">
        <w:rPr>
          <w:rFonts w:cs="Times New Roman"/>
          <w:i/>
          <w:szCs w:val="28"/>
          <w:lang w:val="vi-VN"/>
        </w:rPr>
        <w:t>ngày 01 tháng 4 năm 2025</w:t>
      </w:r>
      <w:r w:rsidRPr="00964348">
        <w:rPr>
          <w:rFonts w:cs="Times New Roman"/>
          <w:i/>
          <w:szCs w:val="28"/>
          <w:lang w:val="vi-VN"/>
        </w:rPr>
        <w:t xml:space="preserve"> của Chính phủ quy định thẩm quyền, thủ tục xác lập quyền sở hữu toàn dân về tài sản và xử lý đối vớ</w:t>
      </w:r>
      <w:r w:rsidR="0074559C" w:rsidRPr="00964348">
        <w:rPr>
          <w:rFonts w:cs="Times New Roman"/>
          <w:i/>
          <w:szCs w:val="28"/>
          <w:lang w:val="vi-VN"/>
        </w:rPr>
        <w:t>i t</w:t>
      </w:r>
      <w:r w:rsidRPr="00964348">
        <w:rPr>
          <w:rFonts w:cs="Times New Roman"/>
          <w:i/>
          <w:szCs w:val="28"/>
          <w:lang w:val="vi-VN"/>
        </w:rPr>
        <w:t>ài sản được xác lập quyền sở hữu toàn dân</w:t>
      </w:r>
      <w:r w:rsidR="00E060B8" w:rsidRPr="00964348">
        <w:rPr>
          <w:rFonts w:cs="Times New Roman"/>
          <w:i/>
          <w:szCs w:val="28"/>
          <w:lang w:val="vi-VN"/>
        </w:rPr>
        <w:t>;</w:t>
      </w:r>
    </w:p>
    <w:p w14:paraId="3141BAC8" w14:textId="1E1ADDB1" w:rsidR="00BE1563" w:rsidRPr="00964348" w:rsidRDefault="00BE1563" w:rsidP="006C08DD">
      <w:pPr>
        <w:tabs>
          <w:tab w:val="center" w:pos="1843"/>
          <w:tab w:val="center" w:pos="6237"/>
        </w:tabs>
        <w:spacing w:before="100" w:after="0"/>
        <w:ind w:firstLine="567"/>
        <w:jc w:val="both"/>
        <w:rPr>
          <w:rFonts w:cs="Times New Roman"/>
          <w:i/>
          <w:szCs w:val="28"/>
          <w:lang w:val="vi-VN"/>
        </w:rPr>
      </w:pPr>
      <w:r w:rsidRPr="00964348">
        <w:rPr>
          <w:rFonts w:cs="Times New Roman"/>
          <w:i/>
          <w:szCs w:val="28"/>
          <w:lang w:val="vi-VN"/>
        </w:rPr>
        <w:t xml:space="preserve">Căn cứ Nghị định số 78/2025/NĐ-CP ngày 01 tháng 4 năm 2025 của Chính phủ quy định chi tiết một số điều và biện pháp </w:t>
      </w:r>
      <w:r w:rsidR="00FE776E" w:rsidRPr="00964348">
        <w:rPr>
          <w:rFonts w:cs="Times New Roman"/>
          <w:i/>
          <w:szCs w:val="28"/>
          <w:lang w:val="vi-VN"/>
        </w:rPr>
        <w:t xml:space="preserve">để tổ chức, hướng dẫn </w:t>
      </w:r>
      <w:r w:rsidRPr="00964348">
        <w:rPr>
          <w:rFonts w:cs="Times New Roman"/>
          <w:i/>
          <w:szCs w:val="28"/>
          <w:lang w:val="vi-VN"/>
        </w:rPr>
        <w:t>thi hành Luật Ban hành văn bản quy phạm pháp luật;</w:t>
      </w:r>
    </w:p>
    <w:p w14:paraId="41A7476C" w14:textId="05E10169" w:rsidR="00BE1563" w:rsidRPr="00964348" w:rsidRDefault="00BE1563" w:rsidP="006C08DD">
      <w:pPr>
        <w:tabs>
          <w:tab w:val="center" w:pos="1843"/>
          <w:tab w:val="center" w:pos="6237"/>
        </w:tabs>
        <w:spacing w:before="100" w:after="0"/>
        <w:ind w:firstLine="567"/>
        <w:jc w:val="both"/>
        <w:rPr>
          <w:rFonts w:cs="Times New Roman"/>
          <w:i/>
          <w:szCs w:val="28"/>
          <w:lang w:val="vi-VN"/>
        </w:rPr>
      </w:pPr>
      <w:r w:rsidRPr="00964348">
        <w:rPr>
          <w:rFonts w:cs="Times New Roman"/>
          <w:i/>
          <w:szCs w:val="28"/>
          <w:lang w:val="vi-VN"/>
        </w:rPr>
        <w:t>Căn cứ Nghị định số 186/2025/NĐ-CP ngày 01 tháng 7 năm 2025 của Chính phủ quy định chi tiết một số điều của Luật Quản lý, sử dụng tài sản công;</w:t>
      </w:r>
    </w:p>
    <w:p w14:paraId="23FFBEEA" w14:textId="568F1D01" w:rsidR="00FE776E" w:rsidRPr="00964348" w:rsidRDefault="00FE776E" w:rsidP="006C08DD">
      <w:pPr>
        <w:tabs>
          <w:tab w:val="center" w:pos="1843"/>
          <w:tab w:val="center" w:pos="6237"/>
        </w:tabs>
        <w:spacing w:before="100" w:after="0"/>
        <w:ind w:firstLine="567"/>
        <w:jc w:val="both"/>
        <w:rPr>
          <w:rFonts w:cs="Times New Roman"/>
          <w:szCs w:val="28"/>
          <w:lang w:val="vi-VN"/>
        </w:rPr>
      </w:pPr>
      <w:r w:rsidRPr="00964348">
        <w:rPr>
          <w:rFonts w:cs="Times New Roman"/>
          <w:i/>
          <w:szCs w:val="28"/>
          <w:lang w:val="vi-VN"/>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28F81C1" w14:textId="001228FA" w:rsidR="00FE776E" w:rsidRPr="00964348" w:rsidRDefault="00FE776E" w:rsidP="006C08DD">
      <w:pPr>
        <w:spacing w:after="0"/>
        <w:ind w:firstLine="567"/>
        <w:jc w:val="both"/>
        <w:rPr>
          <w:rFonts w:eastAsia="Times New Roman" w:cs="Times New Roman"/>
          <w:i/>
          <w:kern w:val="0"/>
          <w:szCs w:val="28"/>
          <w:lang w:val="vi-VN"/>
          <w14:ligatures w14:val="none"/>
        </w:rPr>
      </w:pPr>
      <w:r w:rsidRPr="00964348">
        <w:rPr>
          <w:rFonts w:eastAsia="Times New Roman" w:cs="Times New Roman"/>
          <w:i/>
          <w:kern w:val="0"/>
          <w:szCs w:val="28"/>
          <w:lang w:val="vi-VN"/>
          <w14:ligatures w14:val="none"/>
        </w:rPr>
        <w:lastRenderedPageBreak/>
        <w:t>Căn cứ Nghị định số 286/2025/NĐ-CP ngày 03 tháng 11 năm 2025 của Chính phủ sửa đổi, bổ sung một số điều của các Nghị định trong lĩnh vực quản lý, sử dụng tài sản công;</w:t>
      </w:r>
    </w:p>
    <w:p w14:paraId="7B7435FD" w14:textId="6727F283" w:rsidR="007625F7" w:rsidRPr="00964348" w:rsidRDefault="00BE1563" w:rsidP="006C08DD">
      <w:pPr>
        <w:spacing w:after="0"/>
        <w:ind w:firstLine="567"/>
        <w:jc w:val="both"/>
        <w:rPr>
          <w:rFonts w:eastAsia="Times New Roman" w:cs="Times New Roman"/>
          <w:i/>
          <w:kern w:val="0"/>
          <w:szCs w:val="28"/>
          <w:lang w:val="vi-VN"/>
          <w14:ligatures w14:val="none"/>
        </w:rPr>
      </w:pPr>
      <w:r w:rsidRPr="00964348">
        <w:rPr>
          <w:rFonts w:eastAsia="Times New Roman" w:cs="Times New Roman"/>
          <w:i/>
          <w:kern w:val="0"/>
          <w:szCs w:val="28"/>
          <w:lang w:val="vi-VN"/>
          <w14:ligatures w14:val="none"/>
        </w:rPr>
        <w:t xml:space="preserve">Căn cứ </w:t>
      </w:r>
      <w:r w:rsidRPr="00964348">
        <w:rPr>
          <w:rFonts w:cs="Times New Roman"/>
          <w:i/>
          <w:szCs w:val="28"/>
          <w:lang w:val="vi-VN"/>
        </w:rPr>
        <w:t>Nghị định số 45/2026/NĐ-CP ngày 26 tháng 01 năm 2026 của Chính phủ quy định quản lý đầu tư ứng dụng công nghệ thông tin sử dụng nguồn vốn ngân sách nhà nước;</w:t>
      </w:r>
    </w:p>
    <w:p w14:paraId="696E1F7D" w14:textId="349F8968" w:rsidR="00122DB6" w:rsidRPr="00964348" w:rsidRDefault="00122DB6" w:rsidP="006C08DD">
      <w:pPr>
        <w:spacing w:after="0"/>
        <w:ind w:firstLine="567"/>
        <w:jc w:val="both"/>
        <w:rPr>
          <w:rFonts w:eastAsia="Times New Roman" w:cs="Times New Roman"/>
          <w:bCs/>
          <w:i/>
          <w:iCs/>
          <w:kern w:val="0"/>
          <w:szCs w:val="28"/>
          <w:lang w:val="vi-VN"/>
          <w14:ligatures w14:val="none"/>
        </w:rPr>
      </w:pPr>
      <w:r w:rsidRPr="00964348">
        <w:rPr>
          <w:rFonts w:cs="Times New Roman"/>
          <w:i/>
          <w:iCs/>
          <w:szCs w:val="28"/>
          <w:lang w:val="vi-VN"/>
        </w:rPr>
        <w:t>Xét Tờ trình</w:t>
      </w:r>
      <w:r w:rsidR="00FC760F" w:rsidRPr="00964348">
        <w:rPr>
          <w:rFonts w:cs="Times New Roman"/>
          <w:i/>
          <w:iCs/>
          <w:szCs w:val="28"/>
          <w:lang w:val="vi-VN"/>
        </w:rPr>
        <w:t xml:space="preserve"> 90</w:t>
      </w:r>
      <w:r w:rsidR="00BE1563" w:rsidRPr="00964348">
        <w:rPr>
          <w:rFonts w:eastAsia="Times New Roman" w:cs="Times New Roman"/>
          <w:bCs/>
          <w:i/>
          <w:iCs/>
          <w:kern w:val="0"/>
          <w:szCs w:val="28"/>
          <w:lang w:val="vi-VN"/>
          <w14:ligatures w14:val="none"/>
        </w:rPr>
        <w:t>/TTr-UBND ngày</w:t>
      </w:r>
      <w:r w:rsidR="00FC760F" w:rsidRPr="00964348">
        <w:rPr>
          <w:rFonts w:eastAsia="Times New Roman" w:cs="Times New Roman"/>
          <w:bCs/>
          <w:i/>
          <w:iCs/>
          <w:kern w:val="0"/>
          <w:szCs w:val="28"/>
          <w:lang w:val="vi-VN"/>
          <w14:ligatures w14:val="none"/>
        </w:rPr>
        <w:t xml:space="preserve"> 30</w:t>
      </w:r>
      <w:r w:rsidR="00BE1563" w:rsidRPr="00964348">
        <w:rPr>
          <w:rFonts w:eastAsia="Times New Roman" w:cs="Times New Roman"/>
          <w:bCs/>
          <w:i/>
          <w:iCs/>
          <w:kern w:val="0"/>
          <w:szCs w:val="28"/>
          <w:lang w:val="vi-VN"/>
          <w14:ligatures w14:val="none"/>
        </w:rPr>
        <w:t xml:space="preserve"> tháng</w:t>
      </w:r>
      <w:r w:rsidR="00FC760F" w:rsidRPr="00964348">
        <w:rPr>
          <w:rFonts w:eastAsia="Times New Roman" w:cs="Times New Roman"/>
          <w:bCs/>
          <w:i/>
          <w:iCs/>
          <w:kern w:val="0"/>
          <w:szCs w:val="28"/>
          <w:lang w:val="vi-VN"/>
          <w14:ligatures w14:val="none"/>
        </w:rPr>
        <w:t xml:space="preserve"> 6</w:t>
      </w:r>
      <w:r w:rsidR="00BE1563" w:rsidRPr="00964348">
        <w:rPr>
          <w:rFonts w:eastAsia="Times New Roman" w:cs="Times New Roman"/>
          <w:bCs/>
          <w:i/>
          <w:iCs/>
          <w:kern w:val="0"/>
          <w:szCs w:val="28"/>
          <w:lang w:val="vi-VN"/>
          <w14:ligatures w14:val="none"/>
        </w:rPr>
        <w:t xml:space="preserve"> năm 2026</w:t>
      </w:r>
      <w:r w:rsidR="009C3CEE" w:rsidRPr="00964348">
        <w:rPr>
          <w:rFonts w:eastAsia="Times New Roman" w:cs="Times New Roman"/>
          <w:bCs/>
          <w:i/>
          <w:iCs/>
          <w:kern w:val="0"/>
          <w:szCs w:val="28"/>
          <w:lang w:val="vi-VN"/>
          <w14:ligatures w14:val="none"/>
        </w:rPr>
        <w:t xml:space="preserve"> của Ủy ban nhân dân </w:t>
      </w:r>
      <w:r w:rsidR="00BE1563" w:rsidRPr="00964348">
        <w:rPr>
          <w:rFonts w:eastAsia="Times New Roman" w:cs="Times New Roman"/>
          <w:bCs/>
          <w:i/>
          <w:iCs/>
          <w:kern w:val="0"/>
          <w:szCs w:val="28"/>
          <w:lang w:val="vi-VN"/>
          <w14:ligatures w14:val="none"/>
        </w:rPr>
        <w:t>thành phố</w:t>
      </w:r>
      <w:r w:rsidR="009C3CEE" w:rsidRPr="00964348">
        <w:rPr>
          <w:rFonts w:eastAsia="Times New Roman" w:cs="Times New Roman"/>
          <w:bCs/>
          <w:i/>
          <w:iCs/>
          <w:kern w:val="0"/>
          <w:szCs w:val="28"/>
          <w:lang w:val="vi-VN"/>
          <w14:ligatures w14:val="none"/>
        </w:rPr>
        <w:t xml:space="preserve"> về dự thảo</w:t>
      </w:r>
      <w:r w:rsidR="007D154E" w:rsidRPr="00964348">
        <w:rPr>
          <w:rFonts w:eastAsia="Times New Roman" w:cs="Times New Roman"/>
          <w:bCs/>
          <w:i/>
          <w:iCs/>
          <w:kern w:val="0"/>
          <w:szCs w:val="28"/>
          <w:lang w:val="vi-VN"/>
          <w14:ligatures w14:val="none"/>
        </w:rPr>
        <w:t xml:space="preserve"> Nghị quyết bãi bỏ </w:t>
      </w:r>
      <w:r w:rsidR="00122D66" w:rsidRPr="00964348">
        <w:rPr>
          <w:rFonts w:eastAsia="Times New Roman" w:cs="Times New Roman"/>
          <w:bCs/>
          <w:i/>
          <w:iCs/>
          <w:kern w:val="0"/>
          <w:szCs w:val="28"/>
          <w:lang w:val="vi-VN"/>
          <w14:ligatures w14:val="none"/>
        </w:rPr>
        <w:t xml:space="preserve">các </w:t>
      </w:r>
      <w:r w:rsidR="00BE1563" w:rsidRPr="00964348">
        <w:rPr>
          <w:rFonts w:eastAsia="Times New Roman" w:cs="Times New Roman"/>
          <w:bCs/>
          <w:i/>
          <w:iCs/>
          <w:kern w:val="0"/>
          <w:szCs w:val="28"/>
          <w:lang w:val="vi-VN" w:eastAsia="ar-SA"/>
          <w14:ligatures w14:val="none"/>
        </w:rPr>
        <w:t>văn bản quy phạm pháp luật của Hội đồng nhân dân tỉnh Đồng Nai và Hội đồng nhân dân tỉnh Bình Phước thuộc lĩnh vực quản lý, xử lý tài sản công</w:t>
      </w:r>
      <w:r w:rsidRPr="00964348">
        <w:rPr>
          <w:rFonts w:cs="Times New Roman"/>
          <w:i/>
          <w:iCs/>
          <w:szCs w:val="28"/>
          <w:lang w:val="vi-VN"/>
        </w:rPr>
        <w:t>; Báo cáo thẩm tra</w:t>
      </w:r>
      <w:r w:rsidR="00FC760F" w:rsidRPr="00964348">
        <w:rPr>
          <w:rFonts w:cs="Times New Roman"/>
          <w:i/>
          <w:iCs/>
          <w:szCs w:val="28"/>
          <w:lang w:val="vi-VN"/>
        </w:rPr>
        <w:t xml:space="preserve"> số </w:t>
      </w:r>
      <w:r w:rsidR="00817328" w:rsidRPr="00964348">
        <w:rPr>
          <w:rFonts w:cs="Times New Roman"/>
          <w:i/>
          <w:iCs/>
          <w:szCs w:val="28"/>
        </w:rPr>
        <w:t>76/BC-BKTNS ngày 07 tháng 7 năm 2026</w:t>
      </w:r>
      <w:r w:rsidRPr="00964348">
        <w:rPr>
          <w:rFonts w:cs="Times New Roman"/>
          <w:i/>
          <w:iCs/>
          <w:szCs w:val="28"/>
          <w:lang w:val="vi-VN"/>
        </w:rPr>
        <w:t xml:space="preserve"> củ</w:t>
      </w:r>
      <w:r w:rsidR="00BE1563" w:rsidRPr="00964348">
        <w:rPr>
          <w:rFonts w:cs="Times New Roman"/>
          <w:i/>
          <w:iCs/>
          <w:szCs w:val="28"/>
          <w:lang w:val="vi-VN"/>
        </w:rPr>
        <w:t xml:space="preserve">a Ban Kinh tế </w:t>
      </w:r>
      <w:r w:rsidR="00E44998" w:rsidRPr="00964348">
        <w:rPr>
          <w:rFonts w:cs="Times New Roman"/>
          <w:i/>
          <w:iCs/>
          <w:szCs w:val="28"/>
        </w:rPr>
        <w:t xml:space="preserve">- </w:t>
      </w:r>
      <w:r w:rsidR="00BE1563" w:rsidRPr="00964348">
        <w:rPr>
          <w:rFonts w:cs="Times New Roman"/>
          <w:i/>
          <w:iCs/>
          <w:szCs w:val="28"/>
          <w:lang w:val="vi-VN"/>
        </w:rPr>
        <w:t>Ngân sách</w:t>
      </w:r>
      <w:r w:rsidRPr="00964348">
        <w:rPr>
          <w:rFonts w:cs="Times New Roman"/>
          <w:i/>
          <w:iCs/>
          <w:szCs w:val="28"/>
          <w:lang w:val="vi-VN"/>
        </w:rPr>
        <w:t>; ý kiến thảo luận của đại biểu Hội đồng nhân dân tại kỳ họp.</w:t>
      </w:r>
    </w:p>
    <w:p w14:paraId="40BAF459" w14:textId="77777777" w:rsidR="00122DB6" w:rsidRPr="00964348" w:rsidRDefault="00122DB6" w:rsidP="006C08DD">
      <w:pPr>
        <w:spacing w:before="240" w:after="240"/>
        <w:ind w:firstLine="0"/>
        <w:jc w:val="center"/>
        <w:rPr>
          <w:rFonts w:cs="Times New Roman"/>
          <w:szCs w:val="28"/>
          <w:lang w:val="vi-VN"/>
        </w:rPr>
      </w:pPr>
      <w:r w:rsidRPr="00964348">
        <w:rPr>
          <w:rFonts w:cs="Times New Roman"/>
          <w:b/>
          <w:bCs/>
          <w:szCs w:val="28"/>
          <w:lang w:val="vi-VN"/>
        </w:rPr>
        <w:t>QUYẾT NGHỊ:</w:t>
      </w:r>
    </w:p>
    <w:p w14:paraId="5F3CDECF" w14:textId="0621C4F6" w:rsidR="00122DB6" w:rsidRPr="00964348" w:rsidRDefault="00122DB6" w:rsidP="006C08DD">
      <w:pPr>
        <w:spacing w:after="0"/>
        <w:ind w:firstLine="567"/>
        <w:jc w:val="both"/>
        <w:rPr>
          <w:rFonts w:cs="Times New Roman"/>
          <w:b/>
          <w:szCs w:val="28"/>
          <w:lang w:val="vi-VN"/>
        </w:rPr>
      </w:pPr>
      <w:r w:rsidRPr="00964348">
        <w:rPr>
          <w:rFonts w:cs="Times New Roman"/>
          <w:b/>
          <w:bCs/>
          <w:szCs w:val="28"/>
          <w:lang w:val="vi-VN"/>
        </w:rPr>
        <w:t xml:space="preserve">Điều 1. </w:t>
      </w:r>
      <w:r w:rsidRPr="00964348">
        <w:rPr>
          <w:rFonts w:cs="Times New Roman"/>
          <w:bCs/>
          <w:szCs w:val="28"/>
          <w:lang w:val="vi-VN"/>
        </w:rPr>
        <w:t xml:space="preserve">Bãi bỏ toàn bộ các </w:t>
      </w:r>
      <w:r w:rsidR="000528C9" w:rsidRPr="00964348">
        <w:rPr>
          <w:rFonts w:eastAsia="Times New Roman" w:cs="Times New Roman"/>
          <w:bCs/>
          <w:iCs/>
          <w:kern w:val="0"/>
          <w:szCs w:val="28"/>
          <w:lang w:val="vi-VN" w:eastAsia="ar-SA"/>
          <w14:ligatures w14:val="none"/>
        </w:rPr>
        <w:t>văn bản quy phạm pháp luật của Hội đồng nhân dân tỉnh Đồng Nai và Hội đồng nhân dân tỉnh Bình Phước thuộc lĩnh vực quản lý, xử lý tài sản công, cụ thể như sau:</w:t>
      </w:r>
    </w:p>
    <w:p w14:paraId="6EAB4012" w14:textId="43A6356A" w:rsidR="00AB13AE" w:rsidRPr="00964348" w:rsidRDefault="00D519A4" w:rsidP="006C08DD">
      <w:pPr>
        <w:spacing w:after="0"/>
        <w:ind w:firstLine="567"/>
        <w:jc w:val="both"/>
        <w:rPr>
          <w:rFonts w:cs="Times New Roman"/>
          <w:szCs w:val="28"/>
          <w:lang w:val="vi-VN"/>
        </w:rPr>
      </w:pPr>
      <w:r w:rsidRPr="00964348">
        <w:rPr>
          <w:rFonts w:cs="Times New Roman"/>
          <w:szCs w:val="28"/>
          <w:lang w:val="vi-VN"/>
        </w:rPr>
        <w:t>1</w:t>
      </w:r>
      <w:r w:rsidR="00AB13AE" w:rsidRPr="00964348">
        <w:rPr>
          <w:rFonts w:cs="Times New Roman"/>
          <w:szCs w:val="28"/>
          <w:lang w:val="vi-VN"/>
        </w:rPr>
        <w:t xml:space="preserve">. </w:t>
      </w:r>
      <w:r w:rsidR="00A15ABF" w:rsidRPr="00964348">
        <w:rPr>
          <w:rFonts w:cs="Times New Roman"/>
          <w:szCs w:val="28"/>
          <w:lang w:val="vi-VN"/>
        </w:rPr>
        <w:t xml:space="preserve">Nghị quyết số 18/2024/NQ-HĐND ngày </w:t>
      </w:r>
      <w:r w:rsidR="00A15ABF" w:rsidRPr="00964348">
        <w:rPr>
          <w:rFonts w:cs="Times New Roman"/>
          <w:bCs/>
          <w:iCs/>
          <w:szCs w:val="28"/>
          <w:lang w:val="vi-VN"/>
        </w:rPr>
        <w:t>15 tháng 10 năm 2024 của Hội đồng nhân dân tỉnh Đồng Nai quy định thẩm quyền quyết định quản lý, sử dụng tài sản công; thẩm quyền quyết định việc mua sắm tài sản công và hàng hóa, dịch vụ đối với các cơ quan, tổ chức, đơn vị thuộc phạm vi quản lý của tỉnh Đồng Nai</w:t>
      </w:r>
      <w:r w:rsidR="00AB13AE" w:rsidRPr="00964348">
        <w:rPr>
          <w:rFonts w:cs="Times New Roman"/>
          <w:szCs w:val="28"/>
          <w:lang w:val="vi-VN"/>
        </w:rPr>
        <w:t>.</w:t>
      </w:r>
    </w:p>
    <w:p w14:paraId="684E4E8D" w14:textId="668F72F7" w:rsidR="00AB13AE" w:rsidRPr="00964348" w:rsidRDefault="00D519A4" w:rsidP="006C08DD">
      <w:pPr>
        <w:spacing w:after="0"/>
        <w:ind w:firstLine="567"/>
        <w:jc w:val="both"/>
        <w:rPr>
          <w:rFonts w:cs="Times New Roman"/>
          <w:szCs w:val="28"/>
          <w:lang w:val="vi-VN"/>
        </w:rPr>
      </w:pPr>
      <w:r w:rsidRPr="00964348">
        <w:rPr>
          <w:rFonts w:cs="Times New Roman"/>
          <w:szCs w:val="28"/>
          <w:lang w:val="vi-VN"/>
        </w:rPr>
        <w:t>2</w:t>
      </w:r>
      <w:r w:rsidR="00AB13AE" w:rsidRPr="00964348">
        <w:rPr>
          <w:rFonts w:cs="Times New Roman"/>
          <w:szCs w:val="28"/>
          <w:lang w:val="vi-VN"/>
        </w:rPr>
        <w:t xml:space="preserve">. </w:t>
      </w:r>
      <w:r w:rsidR="0021360D" w:rsidRPr="00964348">
        <w:rPr>
          <w:rFonts w:cs="Times New Roman"/>
          <w:szCs w:val="28"/>
          <w:lang w:val="vi-VN"/>
        </w:rPr>
        <w:t>Nghị quyết số 13/2019/NQ-HĐND ngày 07 tháng 5 năm 2019 của Hội đồng nhân dân tỉnh Bình Phước phân cấp thẩm quyền xác lập quyền sở hữu toàn dân thuộc phạm vi quản lý của tỉnh Bình Phước</w:t>
      </w:r>
      <w:r w:rsidR="00AB13AE" w:rsidRPr="00964348">
        <w:rPr>
          <w:rFonts w:cs="Times New Roman"/>
          <w:szCs w:val="28"/>
          <w:lang w:val="vi-VN"/>
        </w:rPr>
        <w:t>.</w:t>
      </w:r>
    </w:p>
    <w:p w14:paraId="283A4CBB" w14:textId="628616C5" w:rsidR="0021360D" w:rsidRPr="00964348" w:rsidRDefault="0021360D" w:rsidP="006C08DD">
      <w:pPr>
        <w:spacing w:after="0"/>
        <w:ind w:firstLine="567"/>
        <w:jc w:val="both"/>
        <w:rPr>
          <w:rFonts w:cs="Times New Roman"/>
          <w:szCs w:val="28"/>
          <w:lang w:val="vi-VN"/>
        </w:rPr>
      </w:pPr>
      <w:r w:rsidRPr="00964348">
        <w:rPr>
          <w:rFonts w:cs="Times New Roman"/>
          <w:szCs w:val="28"/>
          <w:lang w:val="vi-VN"/>
        </w:rPr>
        <w:t xml:space="preserve">3. Bãi bỏ khoản 2 Điều 1 Nghị quyết số 05/NQ-HĐND ngày 08 tháng 7 năm 2025 của </w:t>
      </w:r>
      <w:r w:rsidRPr="00964348">
        <w:rPr>
          <w:rFonts w:cs="Times New Roman"/>
          <w:bCs/>
          <w:iCs/>
          <w:szCs w:val="28"/>
          <w:lang w:val="vi-VN"/>
        </w:rPr>
        <w:t xml:space="preserve">Hội đồng nhân dân tỉnh Đồng Nai áp dụng văn bản quy phạm pháp luật của </w:t>
      </w:r>
      <w:r w:rsidRPr="00964348">
        <w:rPr>
          <w:rFonts w:eastAsia="Times New Roman" w:cs="Times New Roman"/>
          <w:bCs/>
          <w:iCs/>
          <w:kern w:val="0"/>
          <w:szCs w:val="28"/>
          <w:lang w:val="vi-VN" w:eastAsia="ar-SA"/>
          <w14:ligatures w14:val="none"/>
        </w:rPr>
        <w:t>Hội đồng nhân dân tỉnh Đồng Nai và Hội đồng nhân dân tỉnh Bình Phước thuộc lĩnh vực giá - công sản và tài chính đất đai trên địa bàn tỉnh Đồng Nai.</w:t>
      </w:r>
    </w:p>
    <w:p w14:paraId="4312B104" w14:textId="3D682AAE" w:rsidR="00122DB6" w:rsidRPr="00964348" w:rsidRDefault="00122DB6" w:rsidP="006C08DD">
      <w:pPr>
        <w:spacing w:after="0"/>
        <w:ind w:firstLine="567"/>
        <w:jc w:val="both"/>
        <w:rPr>
          <w:rFonts w:cs="Times New Roman"/>
          <w:b/>
          <w:bCs/>
          <w:szCs w:val="28"/>
          <w:lang w:val="vi-VN"/>
        </w:rPr>
      </w:pPr>
      <w:r w:rsidRPr="00964348">
        <w:rPr>
          <w:rFonts w:cs="Times New Roman"/>
          <w:b/>
          <w:bCs/>
          <w:szCs w:val="28"/>
          <w:lang w:val="vi-VN"/>
        </w:rPr>
        <w:t xml:space="preserve">Điều </w:t>
      </w:r>
      <w:r w:rsidR="002A54F5" w:rsidRPr="00964348">
        <w:rPr>
          <w:rFonts w:cs="Times New Roman"/>
          <w:b/>
          <w:bCs/>
          <w:szCs w:val="28"/>
          <w:lang w:val="vi-VN"/>
        </w:rPr>
        <w:t>2</w:t>
      </w:r>
      <w:r w:rsidRPr="00964348">
        <w:rPr>
          <w:rFonts w:cs="Times New Roman"/>
          <w:b/>
          <w:bCs/>
          <w:szCs w:val="28"/>
          <w:lang w:val="vi-VN"/>
        </w:rPr>
        <w:t xml:space="preserve">. </w:t>
      </w:r>
      <w:r w:rsidR="000528C9" w:rsidRPr="00964348">
        <w:rPr>
          <w:rFonts w:cs="Times New Roman"/>
          <w:b/>
          <w:bCs/>
          <w:szCs w:val="28"/>
          <w:lang w:val="vi-VN"/>
        </w:rPr>
        <w:t>Tổ chức thực hiện</w:t>
      </w:r>
    </w:p>
    <w:p w14:paraId="51E17891" w14:textId="77777777" w:rsidR="00817328" w:rsidRPr="00964348" w:rsidRDefault="000528C9" w:rsidP="006C08DD">
      <w:pPr>
        <w:spacing w:after="0"/>
        <w:ind w:firstLine="567"/>
        <w:jc w:val="both"/>
        <w:rPr>
          <w:rFonts w:cs="Times New Roman"/>
          <w:szCs w:val="28"/>
          <w:lang w:val="vi-VN"/>
        </w:rPr>
      </w:pPr>
      <w:r w:rsidRPr="00964348">
        <w:rPr>
          <w:rFonts w:cs="Times New Roman"/>
          <w:szCs w:val="28"/>
          <w:lang w:val="vi-VN"/>
        </w:rPr>
        <w:t xml:space="preserve">1. </w:t>
      </w:r>
      <w:r w:rsidR="00817328" w:rsidRPr="00964348">
        <w:rPr>
          <w:rFonts w:cs="Times New Roman"/>
          <w:szCs w:val="28"/>
          <w:lang w:val="vi-VN"/>
        </w:rPr>
        <w:t xml:space="preserve">Ủy ban nhân dân thành phố </w:t>
      </w:r>
      <w:r w:rsidR="00817328" w:rsidRPr="00964348">
        <w:rPr>
          <w:rFonts w:cs="Times New Roman"/>
          <w:szCs w:val="28"/>
        </w:rPr>
        <w:t xml:space="preserve">có trách nhiệm </w:t>
      </w:r>
      <w:r w:rsidR="00817328" w:rsidRPr="00964348">
        <w:rPr>
          <w:rFonts w:cs="Times New Roman"/>
          <w:szCs w:val="28"/>
          <w:lang w:val="vi-VN"/>
        </w:rPr>
        <w:t>tổ chức thực hiện Nghị quyết này.</w:t>
      </w:r>
    </w:p>
    <w:p w14:paraId="0A636401" w14:textId="154FFE04" w:rsidR="000528C9" w:rsidRPr="00964348" w:rsidRDefault="00817328" w:rsidP="006C08DD">
      <w:pPr>
        <w:spacing w:after="0"/>
        <w:ind w:firstLine="567"/>
        <w:jc w:val="both"/>
        <w:rPr>
          <w:rFonts w:cs="Times New Roman"/>
          <w:szCs w:val="28"/>
          <w:lang w:val="vi-VN"/>
        </w:rPr>
      </w:pPr>
      <w:r w:rsidRPr="00964348">
        <w:rPr>
          <w:rFonts w:cs="Times New Roman"/>
          <w:szCs w:val="28"/>
          <w:lang w:val="vi-VN"/>
        </w:rPr>
        <w:t xml:space="preserve">2. </w:t>
      </w:r>
      <w:r w:rsidR="000528C9" w:rsidRPr="00964348">
        <w:rPr>
          <w:rFonts w:cs="Times New Roman"/>
          <w:szCs w:val="28"/>
          <w:lang w:val="vi-VN"/>
        </w:rPr>
        <w:t>Thường trực Hội đồng nhân dân, các Ban của Hội đồng nhân dân</w:t>
      </w:r>
      <w:r w:rsidR="00BD6CBC" w:rsidRPr="00964348">
        <w:rPr>
          <w:rFonts w:cs="Times New Roman"/>
          <w:szCs w:val="28"/>
          <w:lang w:val="vi-VN"/>
        </w:rPr>
        <w:t xml:space="preserve">, </w:t>
      </w:r>
      <w:r w:rsidR="000528C9" w:rsidRPr="00964348">
        <w:rPr>
          <w:rFonts w:cs="Times New Roman"/>
          <w:szCs w:val="28"/>
          <w:lang w:val="vi-VN"/>
        </w:rPr>
        <w:t>các Tổ đại biểu Hội đồng nhân dân và đại biểu Hội đồng nhân dân thành phố giám sát việc thực hiện Nghị quyế</w:t>
      </w:r>
      <w:r w:rsidRPr="00964348">
        <w:rPr>
          <w:rFonts w:cs="Times New Roman"/>
          <w:szCs w:val="28"/>
          <w:lang w:val="vi-VN"/>
        </w:rPr>
        <w:t>t</w:t>
      </w:r>
      <w:r w:rsidR="000528C9" w:rsidRPr="00964348">
        <w:rPr>
          <w:rFonts w:cs="Times New Roman"/>
          <w:szCs w:val="28"/>
          <w:lang w:val="vi-VN"/>
        </w:rPr>
        <w:t>.</w:t>
      </w:r>
    </w:p>
    <w:p w14:paraId="7CAC2F3E" w14:textId="14368682" w:rsidR="00F2229F" w:rsidRPr="00964348" w:rsidRDefault="00F2229F" w:rsidP="006C08DD">
      <w:pPr>
        <w:pStyle w:val="BodyTextIndent"/>
        <w:spacing w:before="120"/>
        <w:ind w:left="0" w:firstLine="567"/>
        <w:jc w:val="both"/>
        <w:rPr>
          <w:rFonts w:ascii="Times New Roman" w:hAnsi="Times New Roman"/>
          <w:szCs w:val="28"/>
          <w:lang w:val="vi-VN"/>
        </w:rPr>
      </w:pPr>
      <w:r w:rsidRPr="00964348">
        <w:rPr>
          <w:rFonts w:ascii="Times New Roman" w:hAnsi="Times New Roman"/>
          <w:szCs w:val="28"/>
          <w:lang w:val="es-AR"/>
        </w:rPr>
        <w:t xml:space="preserve">Nghị quyết này đã được Hội đồng </w:t>
      </w:r>
      <w:r w:rsidR="00DB297B" w:rsidRPr="00964348">
        <w:rPr>
          <w:rFonts w:ascii="Times New Roman" w:hAnsi="Times New Roman"/>
          <w:szCs w:val="28"/>
          <w:lang w:val="es-AR"/>
        </w:rPr>
        <w:t>nhân dân thành phố Đồng Nai khóa</w:t>
      </w:r>
      <w:r w:rsidRPr="00964348">
        <w:rPr>
          <w:rFonts w:ascii="Times New Roman" w:hAnsi="Times New Roman"/>
          <w:szCs w:val="28"/>
          <w:lang w:val="es-AR"/>
        </w:rPr>
        <w:t xml:space="preserve"> I, Kỳ họp thứ 3 thông qua ngày </w:t>
      </w:r>
      <w:r w:rsidRPr="00964348">
        <w:rPr>
          <w:rFonts w:ascii="Times New Roman" w:hAnsi="Times New Roman"/>
          <w:szCs w:val="28"/>
          <w:lang w:val="vi-VN"/>
        </w:rPr>
        <w:t>09</w:t>
      </w:r>
      <w:r w:rsidRPr="00964348">
        <w:rPr>
          <w:rFonts w:ascii="Times New Roman" w:hAnsi="Times New Roman"/>
          <w:szCs w:val="28"/>
          <w:lang w:val="es-AR"/>
        </w:rPr>
        <w:t xml:space="preserve"> tháng </w:t>
      </w:r>
      <w:r w:rsidRPr="00964348">
        <w:rPr>
          <w:rFonts w:ascii="Times New Roman" w:hAnsi="Times New Roman"/>
          <w:szCs w:val="28"/>
          <w:lang w:val="vi-VN"/>
        </w:rPr>
        <w:t>7</w:t>
      </w:r>
      <w:r w:rsidRPr="00964348">
        <w:rPr>
          <w:rFonts w:ascii="Times New Roman" w:hAnsi="Times New Roman"/>
          <w:szCs w:val="28"/>
          <w:lang w:val="es-AR"/>
        </w:rPr>
        <w:t xml:space="preserve"> năm 2026 và có hiệu lực kể từ ngày thông qua./.</w:t>
      </w:r>
    </w:p>
    <w:p w14:paraId="4CC34DEE" w14:textId="77777777" w:rsidR="002F5E56" w:rsidRDefault="002F5E56" w:rsidP="00964348">
      <w:pPr>
        <w:spacing w:before="0" w:after="0"/>
        <w:rPr>
          <w:rFonts w:cs="Times New Roman"/>
          <w:szCs w:val="28"/>
        </w:rPr>
      </w:pPr>
    </w:p>
    <w:tbl>
      <w:tblPr>
        <w:tblW w:w="9639" w:type="dxa"/>
        <w:tblInd w:w="108" w:type="dxa"/>
        <w:tblLook w:val="04A0" w:firstRow="1" w:lastRow="0" w:firstColumn="1" w:lastColumn="0" w:noHBand="0" w:noVBand="1"/>
      </w:tblPr>
      <w:tblGrid>
        <w:gridCol w:w="4678"/>
        <w:gridCol w:w="4961"/>
      </w:tblGrid>
      <w:tr w:rsidR="00D93EB3" w:rsidRPr="00D93EB3" w14:paraId="3ED04A6D" w14:textId="77777777" w:rsidTr="00D93EB3">
        <w:tc>
          <w:tcPr>
            <w:tcW w:w="4678" w:type="dxa"/>
          </w:tcPr>
          <w:p w14:paraId="648E0548" w14:textId="77777777" w:rsidR="00D93EB3" w:rsidRPr="00D93EB3" w:rsidRDefault="00D93EB3" w:rsidP="00D93EB3">
            <w:pPr>
              <w:tabs>
                <w:tab w:val="center" w:pos="7800"/>
              </w:tabs>
              <w:spacing w:before="0" w:after="0"/>
              <w:ind w:firstLine="0"/>
              <w:jc w:val="both"/>
              <w:rPr>
                <w:rFonts w:eastAsia="Times New Roman" w:cs="Times New Roman"/>
                <w:noProof/>
                <w:kern w:val="0"/>
                <w:szCs w:val="28"/>
                <w:lang w:val="vi-VN" w:eastAsia="vi-VN"/>
                <w14:ligatures w14:val="none"/>
              </w:rPr>
            </w:pPr>
          </w:p>
        </w:tc>
        <w:tc>
          <w:tcPr>
            <w:tcW w:w="4961" w:type="dxa"/>
          </w:tcPr>
          <w:p w14:paraId="376D8BD9" w14:textId="77777777" w:rsidR="00D93EB3" w:rsidRPr="00D93EB3" w:rsidRDefault="00D93EB3" w:rsidP="00D93EB3">
            <w:pPr>
              <w:tabs>
                <w:tab w:val="left" w:pos="1080"/>
              </w:tabs>
              <w:spacing w:before="0" w:after="0"/>
              <w:ind w:firstLine="0"/>
              <w:jc w:val="center"/>
              <w:rPr>
                <w:rFonts w:eastAsia="Times New Roman" w:cs="Times New Roman"/>
                <w:b/>
                <w:bCs/>
                <w:noProof/>
                <w:kern w:val="0"/>
                <w:szCs w:val="28"/>
                <w:lang w:val="vi-VN" w:eastAsia="vi-VN"/>
                <w14:ligatures w14:val="none"/>
              </w:rPr>
            </w:pPr>
            <w:r w:rsidRPr="00D93EB3">
              <w:rPr>
                <w:rFonts w:eastAsia="Times New Roman" w:cs="Times New Roman"/>
                <w:b/>
                <w:bCs/>
                <w:noProof/>
                <w:kern w:val="0"/>
                <w:szCs w:val="28"/>
                <w:lang w:val="vi-VN" w:eastAsia="vi-VN"/>
                <w14:ligatures w14:val="none"/>
              </w:rPr>
              <w:t>CHỦ TỊCH</w:t>
            </w:r>
          </w:p>
          <w:p w14:paraId="009AE4DE" w14:textId="77777777" w:rsidR="00D93EB3" w:rsidRPr="00D93EB3" w:rsidRDefault="00D93EB3" w:rsidP="00D93EB3">
            <w:pPr>
              <w:tabs>
                <w:tab w:val="left" w:pos="1080"/>
              </w:tabs>
              <w:spacing w:before="0" w:after="0"/>
              <w:ind w:firstLine="0"/>
              <w:jc w:val="center"/>
              <w:rPr>
                <w:rFonts w:eastAsia="Times New Roman" w:cs="Times New Roman"/>
                <w:b/>
                <w:bCs/>
                <w:noProof/>
                <w:kern w:val="0"/>
                <w:szCs w:val="28"/>
                <w:lang w:val="vi-VN" w:eastAsia="vi-VN"/>
                <w14:ligatures w14:val="none"/>
              </w:rPr>
            </w:pPr>
          </w:p>
          <w:p w14:paraId="514AD4BD" w14:textId="77777777" w:rsidR="00D93EB3" w:rsidRPr="00D93EB3" w:rsidRDefault="00D93EB3" w:rsidP="00D93EB3">
            <w:pPr>
              <w:tabs>
                <w:tab w:val="left" w:pos="1080"/>
              </w:tabs>
              <w:spacing w:before="0" w:after="0"/>
              <w:ind w:firstLine="0"/>
              <w:jc w:val="center"/>
              <w:rPr>
                <w:rFonts w:eastAsia="Times New Roman" w:cs="Times New Roman"/>
                <w:bCs/>
                <w:noProof/>
                <w:kern w:val="0"/>
                <w:szCs w:val="28"/>
                <w:lang w:val="vi-VN" w:eastAsia="vi-VN"/>
                <w14:ligatures w14:val="none"/>
              </w:rPr>
            </w:pPr>
            <w:r w:rsidRPr="00D93EB3">
              <w:rPr>
                <w:rFonts w:eastAsia="Times New Roman" w:cs="Times New Roman"/>
                <w:b/>
                <w:bCs/>
                <w:noProof/>
                <w:kern w:val="0"/>
                <w:szCs w:val="28"/>
                <w:lang w:val="vi-VN" w:eastAsia="vi-VN"/>
                <w14:ligatures w14:val="none"/>
              </w:rPr>
              <w:t>Tôn Ngọc Hạnh</w:t>
            </w:r>
          </w:p>
        </w:tc>
      </w:tr>
    </w:tbl>
    <w:p w14:paraId="4970B888" w14:textId="77777777" w:rsidR="00D93EB3" w:rsidRPr="00964348" w:rsidRDefault="00D93EB3" w:rsidP="00964348">
      <w:pPr>
        <w:spacing w:before="0" w:after="0"/>
        <w:rPr>
          <w:rFonts w:cs="Times New Roman"/>
          <w:szCs w:val="28"/>
        </w:rPr>
      </w:pPr>
      <w:bookmarkStart w:id="1" w:name="_GoBack"/>
      <w:bookmarkEnd w:id="1"/>
    </w:p>
    <w:sectPr w:rsidR="00D93EB3" w:rsidRPr="00964348" w:rsidSect="00964348">
      <w:headerReference w:type="default" r:id="rId7"/>
      <w:pgSz w:w="11906" w:h="16838"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C67F0" w14:textId="77777777" w:rsidR="000D4738" w:rsidRDefault="000D4738" w:rsidP="00571EE9">
      <w:pPr>
        <w:spacing w:before="0" w:after="0"/>
      </w:pPr>
      <w:r>
        <w:separator/>
      </w:r>
    </w:p>
  </w:endnote>
  <w:endnote w:type="continuationSeparator" w:id="0">
    <w:p w14:paraId="383230F1" w14:textId="77777777" w:rsidR="000D4738" w:rsidRDefault="000D4738" w:rsidP="00571EE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nTime">
    <w:altName w:val="Times New Roman"/>
    <w:charset w:val="00"/>
    <w:family w:val="swiss"/>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9236F0" w14:textId="77777777" w:rsidR="000D4738" w:rsidRDefault="000D4738" w:rsidP="00571EE9">
      <w:pPr>
        <w:spacing w:before="0" w:after="0"/>
      </w:pPr>
      <w:r>
        <w:separator/>
      </w:r>
    </w:p>
  </w:footnote>
  <w:footnote w:type="continuationSeparator" w:id="0">
    <w:p w14:paraId="72A9B6BC" w14:textId="77777777" w:rsidR="000D4738" w:rsidRDefault="000D4738" w:rsidP="00571EE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7A3C2E" w14:textId="4E34495E" w:rsidR="00571EE9" w:rsidRDefault="00571EE9" w:rsidP="00BE1563">
    <w:pPr>
      <w:pStyle w:val="Header"/>
      <w:ind w:firstLine="0"/>
      <w:jc w:val="center"/>
      <w:rPr>
        <w:szCs w:val="28"/>
      </w:rPr>
    </w:pPr>
  </w:p>
  <w:p w14:paraId="1A8DA85A" w14:textId="77777777" w:rsidR="00964348" w:rsidRPr="00964348" w:rsidRDefault="00964348" w:rsidP="00BE1563">
    <w:pPr>
      <w:pStyle w:val="Header"/>
      <w:ind w:firstLine="0"/>
      <w:jc w:val="center"/>
      <w:rPr>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DB6"/>
    <w:rsid w:val="00015545"/>
    <w:rsid w:val="00036592"/>
    <w:rsid w:val="0004049B"/>
    <w:rsid w:val="000503FA"/>
    <w:rsid w:val="000528C9"/>
    <w:rsid w:val="00086C72"/>
    <w:rsid w:val="00087DAA"/>
    <w:rsid w:val="000A6762"/>
    <w:rsid w:val="000C2DEE"/>
    <w:rsid w:val="000D4738"/>
    <w:rsid w:val="000D63D5"/>
    <w:rsid w:val="000E486B"/>
    <w:rsid w:val="000E56FE"/>
    <w:rsid w:val="000F713E"/>
    <w:rsid w:val="00103613"/>
    <w:rsid w:val="00117950"/>
    <w:rsid w:val="00122D66"/>
    <w:rsid w:val="00122DB6"/>
    <w:rsid w:val="00124653"/>
    <w:rsid w:val="0012704E"/>
    <w:rsid w:val="00142F6D"/>
    <w:rsid w:val="0015361C"/>
    <w:rsid w:val="00165402"/>
    <w:rsid w:val="001A01F6"/>
    <w:rsid w:val="001A0DF2"/>
    <w:rsid w:val="001A2F19"/>
    <w:rsid w:val="0020612E"/>
    <w:rsid w:val="0021360D"/>
    <w:rsid w:val="00236CAE"/>
    <w:rsid w:val="00242FA5"/>
    <w:rsid w:val="002564E9"/>
    <w:rsid w:val="00261BE1"/>
    <w:rsid w:val="00261EFA"/>
    <w:rsid w:val="00266860"/>
    <w:rsid w:val="002909C6"/>
    <w:rsid w:val="002A54F5"/>
    <w:rsid w:val="002D238B"/>
    <w:rsid w:val="002D73CE"/>
    <w:rsid w:val="002E6DC5"/>
    <w:rsid w:val="002F5E56"/>
    <w:rsid w:val="00303D29"/>
    <w:rsid w:val="00304D6D"/>
    <w:rsid w:val="0033626B"/>
    <w:rsid w:val="003424E4"/>
    <w:rsid w:val="00343751"/>
    <w:rsid w:val="00343AA9"/>
    <w:rsid w:val="003A5B5B"/>
    <w:rsid w:val="003C7F63"/>
    <w:rsid w:val="003E14E9"/>
    <w:rsid w:val="00426260"/>
    <w:rsid w:val="00436A4D"/>
    <w:rsid w:val="00444B55"/>
    <w:rsid w:val="00471C2C"/>
    <w:rsid w:val="004D5077"/>
    <w:rsid w:val="005039AC"/>
    <w:rsid w:val="00513827"/>
    <w:rsid w:val="00560E32"/>
    <w:rsid w:val="00571EE9"/>
    <w:rsid w:val="005733BA"/>
    <w:rsid w:val="005A1E71"/>
    <w:rsid w:val="005A34F8"/>
    <w:rsid w:val="005D52CA"/>
    <w:rsid w:val="005E180C"/>
    <w:rsid w:val="005E7222"/>
    <w:rsid w:val="005F77C6"/>
    <w:rsid w:val="0060344A"/>
    <w:rsid w:val="00607C9A"/>
    <w:rsid w:val="0061767A"/>
    <w:rsid w:val="00640F9B"/>
    <w:rsid w:val="00650225"/>
    <w:rsid w:val="00687692"/>
    <w:rsid w:val="006C08DD"/>
    <w:rsid w:val="006E61B9"/>
    <w:rsid w:val="00724C64"/>
    <w:rsid w:val="0073354A"/>
    <w:rsid w:val="0074559C"/>
    <w:rsid w:val="007625F7"/>
    <w:rsid w:val="00767F25"/>
    <w:rsid w:val="00794211"/>
    <w:rsid w:val="007975DE"/>
    <w:rsid w:val="007A5283"/>
    <w:rsid w:val="007A6711"/>
    <w:rsid w:val="007A7212"/>
    <w:rsid w:val="007C2912"/>
    <w:rsid w:val="007D154E"/>
    <w:rsid w:val="007D48A5"/>
    <w:rsid w:val="00801BFD"/>
    <w:rsid w:val="00817328"/>
    <w:rsid w:val="00854063"/>
    <w:rsid w:val="00875505"/>
    <w:rsid w:val="00880ACA"/>
    <w:rsid w:val="00894FF5"/>
    <w:rsid w:val="00897F63"/>
    <w:rsid w:val="008B476C"/>
    <w:rsid w:val="008C2B9A"/>
    <w:rsid w:val="008C7E72"/>
    <w:rsid w:val="008D034B"/>
    <w:rsid w:val="008F71FE"/>
    <w:rsid w:val="00905EF0"/>
    <w:rsid w:val="00907650"/>
    <w:rsid w:val="00912AD4"/>
    <w:rsid w:val="0092475B"/>
    <w:rsid w:val="0092777F"/>
    <w:rsid w:val="00947006"/>
    <w:rsid w:val="00964348"/>
    <w:rsid w:val="00970417"/>
    <w:rsid w:val="00973EB2"/>
    <w:rsid w:val="00983BD1"/>
    <w:rsid w:val="00986477"/>
    <w:rsid w:val="00987560"/>
    <w:rsid w:val="009A44BD"/>
    <w:rsid w:val="009C3CEE"/>
    <w:rsid w:val="009D11EB"/>
    <w:rsid w:val="009F0B39"/>
    <w:rsid w:val="00A062D8"/>
    <w:rsid w:val="00A15ABF"/>
    <w:rsid w:val="00A23830"/>
    <w:rsid w:val="00A50404"/>
    <w:rsid w:val="00A508FF"/>
    <w:rsid w:val="00A67CB1"/>
    <w:rsid w:val="00AB13AE"/>
    <w:rsid w:val="00B04216"/>
    <w:rsid w:val="00B04B48"/>
    <w:rsid w:val="00B95998"/>
    <w:rsid w:val="00BB2E1B"/>
    <w:rsid w:val="00BD6CBC"/>
    <w:rsid w:val="00BE1563"/>
    <w:rsid w:val="00C0602E"/>
    <w:rsid w:val="00C23399"/>
    <w:rsid w:val="00C410F0"/>
    <w:rsid w:val="00C4128F"/>
    <w:rsid w:val="00C50111"/>
    <w:rsid w:val="00C5680B"/>
    <w:rsid w:val="00C65722"/>
    <w:rsid w:val="00C751D6"/>
    <w:rsid w:val="00C80B4D"/>
    <w:rsid w:val="00C83511"/>
    <w:rsid w:val="00C91C73"/>
    <w:rsid w:val="00CA63A3"/>
    <w:rsid w:val="00CF507D"/>
    <w:rsid w:val="00D249EF"/>
    <w:rsid w:val="00D4025D"/>
    <w:rsid w:val="00D519A4"/>
    <w:rsid w:val="00D53AEF"/>
    <w:rsid w:val="00D93EB3"/>
    <w:rsid w:val="00DA5A65"/>
    <w:rsid w:val="00DA6340"/>
    <w:rsid w:val="00DB297B"/>
    <w:rsid w:val="00E060B8"/>
    <w:rsid w:val="00E101AF"/>
    <w:rsid w:val="00E17135"/>
    <w:rsid w:val="00E24403"/>
    <w:rsid w:val="00E343AD"/>
    <w:rsid w:val="00E44998"/>
    <w:rsid w:val="00E60598"/>
    <w:rsid w:val="00E755BB"/>
    <w:rsid w:val="00E85158"/>
    <w:rsid w:val="00EA1BCA"/>
    <w:rsid w:val="00ED712F"/>
    <w:rsid w:val="00EE2392"/>
    <w:rsid w:val="00EF29B4"/>
    <w:rsid w:val="00F134B1"/>
    <w:rsid w:val="00F2229F"/>
    <w:rsid w:val="00F35D26"/>
    <w:rsid w:val="00F72654"/>
    <w:rsid w:val="00F86C2E"/>
    <w:rsid w:val="00F943A9"/>
    <w:rsid w:val="00FC760F"/>
    <w:rsid w:val="00FE0337"/>
    <w:rsid w:val="00FE1EC6"/>
    <w:rsid w:val="00FE2D00"/>
    <w:rsid w:val="00FE4D48"/>
    <w:rsid w:val="00FE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 w:type="character" w:styleId="Emphasis">
    <w:name w:val="Emphasis"/>
    <w:uiPriority w:val="20"/>
    <w:qFormat/>
    <w:rsid w:val="00BE1563"/>
    <w:rPr>
      <w:i/>
      <w:iCs/>
    </w:rPr>
  </w:style>
  <w:style w:type="paragraph" w:styleId="BalloonText">
    <w:name w:val="Balloon Text"/>
    <w:basedOn w:val="Normal"/>
    <w:link w:val="BalloonTextChar"/>
    <w:uiPriority w:val="99"/>
    <w:semiHidden/>
    <w:unhideWhenUsed/>
    <w:rsid w:val="008B476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76C"/>
    <w:rPr>
      <w:rFonts w:ascii="Segoe UI" w:hAnsi="Segoe UI" w:cs="Segoe UI"/>
      <w:sz w:val="18"/>
      <w:szCs w:val="18"/>
    </w:rPr>
  </w:style>
  <w:style w:type="paragraph" w:styleId="BodyTextIndent">
    <w:name w:val="Body Text Indent"/>
    <w:basedOn w:val="Normal"/>
    <w:link w:val="BodyTextIndentChar"/>
    <w:rsid w:val="00F2229F"/>
    <w:pPr>
      <w:spacing w:before="0" w:after="0"/>
      <w:ind w:left="720"/>
    </w:pPr>
    <w:rPr>
      <w:rFonts w:ascii=".VnTime" w:eastAsia="Times New Roman" w:hAnsi=".VnTime" w:cs="Times New Roman"/>
      <w:kern w:val="0"/>
      <w:szCs w:val="20"/>
      <w:lang w:val="en-GB"/>
      <w14:ligatures w14:val="none"/>
    </w:rPr>
  </w:style>
  <w:style w:type="character" w:customStyle="1" w:styleId="BodyTextIndentChar">
    <w:name w:val="Body Text Indent Char"/>
    <w:basedOn w:val="DefaultParagraphFont"/>
    <w:link w:val="BodyTextIndent"/>
    <w:rsid w:val="00F2229F"/>
    <w:rPr>
      <w:rFonts w:ascii=".VnTime" w:eastAsia="Times New Roman" w:hAnsi=".VnTime" w:cs="Times New Roman"/>
      <w:kern w:val="0"/>
      <w:szCs w:val="20"/>
      <w:lang w:val="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E56"/>
  </w:style>
  <w:style w:type="paragraph" w:styleId="Heading1">
    <w:name w:val="heading 1"/>
    <w:basedOn w:val="Normal"/>
    <w:next w:val="Normal"/>
    <w:link w:val="Heading1Char"/>
    <w:uiPriority w:val="9"/>
    <w:qFormat/>
    <w:rsid w:val="00122DB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B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B6"/>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122DB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B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22DB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2DB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2DB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2DB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DB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22DB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22DB6"/>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122DB6"/>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22DB6"/>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22DB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2DB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2DB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2DB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22DB6"/>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DB6"/>
    <w:pPr>
      <w:numPr>
        <w:ilvl w:val="1"/>
      </w:numPr>
      <w:spacing w:after="160"/>
      <w:ind w:firstLine="72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22DB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22D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2DB6"/>
    <w:rPr>
      <w:i/>
      <w:iCs/>
      <w:color w:val="404040" w:themeColor="text1" w:themeTint="BF"/>
    </w:rPr>
  </w:style>
  <w:style w:type="paragraph" w:styleId="ListParagraph">
    <w:name w:val="List Paragraph"/>
    <w:basedOn w:val="Normal"/>
    <w:uiPriority w:val="34"/>
    <w:qFormat/>
    <w:rsid w:val="00122DB6"/>
    <w:pPr>
      <w:ind w:left="720"/>
      <w:contextualSpacing/>
    </w:pPr>
  </w:style>
  <w:style w:type="character" w:styleId="IntenseEmphasis">
    <w:name w:val="Intense Emphasis"/>
    <w:basedOn w:val="DefaultParagraphFont"/>
    <w:uiPriority w:val="21"/>
    <w:qFormat/>
    <w:rsid w:val="00122DB6"/>
    <w:rPr>
      <w:i/>
      <w:iCs/>
      <w:color w:val="365F91" w:themeColor="accent1" w:themeShade="BF"/>
    </w:rPr>
  </w:style>
  <w:style w:type="paragraph" w:styleId="IntenseQuote">
    <w:name w:val="Intense Quote"/>
    <w:basedOn w:val="Normal"/>
    <w:next w:val="Normal"/>
    <w:link w:val="IntenseQuoteChar"/>
    <w:uiPriority w:val="30"/>
    <w:qFormat/>
    <w:rsid w:val="00122DB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22DB6"/>
    <w:rPr>
      <w:i/>
      <w:iCs/>
      <w:color w:val="365F91" w:themeColor="accent1" w:themeShade="BF"/>
    </w:rPr>
  </w:style>
  <w:style w:type="character" w:styleId="IntenseReference">
    <w:name w:val="Intense Reference"/>
    <w:basedOn w:val="DefaultParagraphFont"/>
    <w:uiPriority w:val="32"/>
    <w:qFormat/>
    <w:rsid w:val="00122DB6"/>
    <w:rPr>
      <w:b/>
      <w:bCs/>
      <w:smallCaps/>
      <w:color w:val="365F91" w:themeColor="accent1" w:themeShade="BF"/>
      <w:spacing w:val="5"/>
    </w:rPr>
  </w:style>
  <w:style w:type="paragraph" w:styleId="Header">
    <w:name w:val="header"/>
    <w:basedOn w:val="Normal"/>
    <w:link w:val="HeaderChar"/>
    <w:uiPriority w:val="99"/>
    <w:unhideWhenUsed/>
    <w:rsid w:val="00571EE9"/>
    <w:pPr>
      <w:tabs>
        <w:tab w:val="center" w:pos="4680"/>
        <w:tab w:val="right" w:pos="9360"/>
      </w:tabs>
      <w:spacing w:before="0" w:after="0"/>
    </w:pPr>
  </w:style>
  <w:style w:type="character" w:customStyle="1" w:styleId="HeaderChar">
    <w:name w:val="Header Char"/>
    <w:basedOn w:val="DefaultParagraphFont"/>
    <w:link w:val="Header"/>
    <w:uiPriority w:val="99"/>
    <w:rsid w:val="00571EE9"/>
  </w:style>
  <w:style w:type="paragraph" w:styleId="Footer">
    <w:name w:val="footer"/>
    <w:basedOn w:val="Normal"/>
    <w:link w:val="FooterChar"/>
    <w:uiPriority w:val="99"/>
    <w:unhideWhenUsed/>
    <w:rsid w:val="00571EE9"/>
    <w:pPr>
      <w:tabs>
        <w:tab w:val="center" w:pos="4680"/>
        <w:tab w:val="right" w:pos="9360"/>
      </w:tabs>
      <w:spacing w:before="0" w:after="0"/>
    </w:pPr>
  </w:style>
  <w:style w:type="character" w:customStyle="1" w:styleId="FooterChar">
    <w:name w:val="Footer Char"/>
    <w:basedOn w:val="DefaultParagraphFont"/>
    <w:link w:val="Footer"/>
    <w:uiPriority w:val="99"/>
    <w:rsid w:val="00571EE9"/>
  </w:style>
  <w:style w:type="character" w:styleId="Emphasis">
    <w:name w:val="Emphasis"/>
    <w:uiPriority w:val="20"/>
    <w:qFormat/>
    <w:rsid w:val="00BE1563"/>
    <w:rPr>
      <w:i/>
      <w:iCs/>
    </w:rPr>
  </w:style>
  <w:style w:type="paragraph" w:styleId="BalloonText">
    <w:name w:val="Balloon Text"/>
    <w:basedOn w:val="Normal"/>
    <w:link w:val="BalloonTextChar"/>
    <w:uiPriority w:val="99"/>
    <w:semiHidden/>
    <w:unhideWhenUsed/>
    <w:rsid w:val="008B476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76C"/>
    <w:rPr>
      <w:rFonts w:ascii="Segoe UI" w:hAnsi="Segoe UI" w:cs="Segoe UI"/>
      <w:sz w:val="18"/>
      <w:szCs w:val="18"/>
    </w:rPr>
  </w:style>
  <w:style w:type="paragraph" w:styleId="BodyTextIndent">
    <w:name w:val="Body Text Indent"/>
    <w:basedOn w:val="Normal"/>
    <w:link w:val="BodyTextIndentChar"/>
    <w:rsid w:val="00F2229F"/>
    <w:pPr>
      <w:spacing w:before="0" w:after="0"/>
      <w:ind w:left="720"/>
    </w:pPr>
    <w:rPr>
      <w:rFonts w:ascii=".VnTime" w:eastAsia="Times New Roman" w:hAnsi=".VnTime" w:cs="Times New Roman"/>
      <w:kern w:val="0"/>
      <w:szCs w:val="20"/>
      <w:lang w:val="en-GB"/>
      <w14:ligatures w14:val="none"/>
    </w:rPr>
  </w:style>
  <w:style w:type="character" w:customStyle="1" w:styleId="BodyTextIndentChar">
    <w:name w:val="Body Text Indent Char"/>
    <w:basedOn w:val="DefaultParagraphFont"/>
    <w:link w:val="BodyTextIndent"/>
    <w:rsid w:val="00F2229F"/>
    <w:rPr>
      <w:rFonts w:ascii=".VnTime" w:eastAsia="Times New Roman" w:hAnsi=".VnTime" w:cs="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154661">
      <w:bodyDiv w:val="1"/>
      <w:marLeft w:val="0"/>
      <w:marRight w:val="0"/>
      <w:marTop w:val="0"/>
      <w:marBottom w:val="0"/>
      <w:divBdr>
        <w:top w:val="none" w:sz="0" w:space="0" w:color="auto"/>
        <w:left w:val="none" w:sz="0" w:space="0" w:color="auto"/>
        <w:bottom w:val="none" w:sz="0" w:space="0" w:color="auto"/>
        <w:right w:val="none" w:sz="0" w:space="0" w:color="auto"/>
      </w:divBdr>
    </w:div>
    <w:div w:id="201583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673</Words>
  <Characters>3838</Characters>
  <Application>Microsoft Office Word</Application>
  <DocSecurity>0</DocSecurity>
  <Lines>31</Lines>
  <Paragraphs>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VT1</dc:creator>
  <cp:keywords/>
  <dc:description/>
  <cp:lastModifiedBy>Maytinh2</cp:lastModifiedBy>
  <cp:revision>55</cp:revision>
  <cp:lastPrinted>2026-06-29T02:08:00Z</cp:lastPrinted>
  <dcterms:created xsi:type="dcterms:W3CDTF">2025-10-01T08:25:00Z</dcterms:created>
  <dcterms:modified xsi:type="dcterms:W3CDTF">2026-08-26T08:27:00Z</dcterms:modified>
</cp:coreProperties>
</file>