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1E6" w:rsidRDefault="00315601" w:rsidP="007261E6">
      <w:pPr>
        <w:pStyle w:val="NormalWeb"/>
        <w:shd w:val="clear" w:color="auto" w:fill="FFFFFF"/>
        <w:spacing w:before="0" w:beforeAutospacing="0" w:after="120" w:afterAutospacing="0"/>
        <w:ind w:firstLine="720"/>
        <w:jc w:val="center"/>
        <w:outlineLvl w:val="2"/>
        <w:rPr>
          <w:b/>
          <w:sz w:val="28"/>
          <w:szCs w:val="28"/>
          <w:lang w:val="nl-NL"/>
        </w:rPr>
      </w:pPr>
      <w:bookmarkStart w:id="0" w:name="_Toc109893538"/>
      <w:r>
        <w:rPr>
          <w:b/>
          <w:sz w:val="28"/>
          <w:szCs w:val="28"/>
          <w:lang w:val="nl-NL"/>
        </w:rPr>
        <w:t>Phụ lục</w:t>
      </w:r>
      <w:bookmarkStart w:id="1" w:name="_GoBack"/>
      <w:bookmarkEnd w:id="1"/>
    </w:p>
    <w:p w:rsidR="007261E6" w:rsidRDefault="007261E6" w:rsidP="007261E6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outlineLvl w:val="2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BẢN ĐỒ CỦA CÁC KHU ĐẤT</w:t>
      </w:r>
    </w:p>
    <w:p w:rsidR="00282398" w:rsidRDefault="007261E6" w:rsidP="007261E6">
      <w:pPr>
        <w:pStyle w:val="NormalWeb"/>
        <w:shd w:val="clear" w:color="auto" w:fill="FFFFFF"/>
        <w:spacing w:before="12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  <w:r>
        <w:rPr>
          <w:i/>
          <w:sz w:val="28"/>
          <w:szCs w:val="28"/>
          <w:lang w:val="nl-NL"/>
        </w:rPr>
        <w:t xml:space="preserve">(Kèm theo Nghị quyết số 34/NQ-HĐND </w:t>
      </w:r>
    </w:p>
    <w:p w:rsidR="007261E6" w:rsidRDefault="007261E6" w:rsidP="00282398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  <w:r>
        <w:rPr>
          <w:i/>
          <w:sz w:val="28"/>
          <w:szCs w:val="28"/>
          <w:lang w:val="nl-NL"/>
        </w:rPr>
        <w:t>ngày 22 tháng 9 năm 2022 của Hội đồng nhân dân tỉnh)</w:t>
      </w:r>
    </w:p>
    <w:p w:rsidR="00F96E0F" w:rsidRPr="003279FF" w:rsidRDefault="00282398" w:rsidP="00F96E0F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Các khu đất vùng phụ cận d</w:t>
      </w:r>
      <w:r w:rsidR="00F96E0F" w:rsidRPr="003279FF">
        <w:rPr>
          <w:b/>
          <w:sz w:val="28"/>
          <w:szCs w:val="28"/>
          <w:lang w:val="nl-NL"/>
        </w:rPr>
        <w:t>ự án nâng cấp, mở rộng tuyến đường ĐT.773 thuộc huyện Xuân Lộc</w:t>
      </w:r>
      <w:bookmarkEnd w:id="0"/>
    </w:p>
    <w:p w:rsidR="00F96E0F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DBEEF49" wp14:editId="10EEA0E2">
            <wp:simplePos x="0" y="0"/>
            <wp:positionH relativeFrom="column">
              <wp:posOffset>254635</wp:posOffset>
            </wp:positionH>
            <wp:positionV relativeFrom="paragraph">
              <wp:posOffset>272415</wp:posOffset>
            </wp:positionV>
            <wp:extent cx="5760720" cy="41808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E0F" w:rsidRPr="003279FF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(1) Khu đất 181,2 ha </w:t>
      </w:r>
      <w:r w:rsidR="005835DB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tại </w:t>
      </w:r>
      <w:r w:rsidR="00F96E0F" w:rsidRPr="003279FF">
        <w:rPr>
          <w:rFonts w:ascii="Times New Roman" w:hAnsi="Times New Roman" w:cs="Times New Roman"/>
          <w:bCs/>
          <w:sz w:val="28"/>
          <w:szCs w:val="28"/>
          <w:lang w:val="nl-NL"/>
        </w:rPr>
        <w:t>xã Xuân Tâm, huyện Xuân Lộc:</w:t>
      </w: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F0831" w:rsidRDefault="00FF0831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96E0F" w:rsidRDefault="009308DE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C15F027" wp14:editId="20AAF783">
            <wp:simplePos x="0" y="0"/>
            <wp:positionH relativeFrom="column">
              <wp:posOffset>254635</wp:posOffset>
            </wp:positionH>
            <wp:positionV relativeFrom="paragraph">
              <wp:posOffset>289560</wp:posOffset>
            </wp:positionV>
            <wp:extent cx="5760720" cy="3620135"/>
            <wp:effectExtent l="0" t="0" r="0" b="0"/>
            <wp:wrapThrough wrapText="bothSides">
              <wp:wrapPolygon edited="0">
                <wp:start x="0" y="0"/>
                <wp:lineTo x="0" y="21483"/>
                <wp:lineTo x="21500" y="21483"/>
                <wp:lineTo x="215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E0F" w:rsidRPr="003279FF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(2) Khu đất 36,5 ha </w:t>
      </w:r>
      <w:r w:rsidR="005835DB">
        <w:rPr>
          <w:rFonts w:ascii="Times New Roman" w:hAnsi="Times New Roman" w:cs="Times New Roman"/>
          <w:bCs/>
          <w:sz w:val="28"/>
          <w:szCs w:val="28"/>
          <w:lang w:val="nl-NL"/>
        </w:rPr>
        <w:t>tại</w:t>
      </w:r>
      <w:r w:rsidR="00F96E0F" w:rsidRPr="003279FF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xã Lang Minh, huyện Xuân Lộc:</w:t>
      </w: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5835DB" w:rsidRDefault="005835DB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</w:p>
    <w:p w:rsidR="00F96E0F" w:rsidRPr="00607CF7" w:rsidRDefault="00F96E0F" w:rsidP="00F96E0F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  <w:bookmarkStart w:id="2" w:name="_Toc98508797"/>
      <w:bookmarkStart w:id="3" w:name="_Toc98843675"/>
      <w:bookmarkStart w:id="4" w:name="_Toc109893539"/>
      <w:r w:rsidRPr="00607CF7">
        <w:rPr>
          <w:b/>
          <w:sz w:val="28"/>
          <w:szCs w:val="28"/>
          <w:lang w:val="nl-NL"/>
        </w:rPr>
        <w:lastRenderedPageBreak/>
        <w:t xml:space="preserve">2. </w:t>
      </w:r>
      <w:bookmarkEnd w:id="2"/>
      <w:bookmarkEnd w:id="3"/>
      <w:r w:rsidR="00282398">
        <w:rPr>
          <w:b/>
          <w:sz w:val="28"/>
          <w:szCs w:val="28"/>
          <w:lang w:val="nl-NL"/>
        </w:rPr>
        <w:t>Các khu đất vùng phụ cận d</w:t>
      </w:r>
      <w:r w:rsidRPr="00607CF7">
        <w:rPr>
          <w:b/>
          <w:sz w:val="28"/>
          <w:szCs w:val="28"/>
          <w:lang w:val="nl-NL"/>
        </w:rPr>
        <w:t>ự án nâng cấp, mở rộng tuyến đường ĐT.773 thuộc huyện Cẩm Mỹ</w:t>
      </w:r>
      <w:bookmarkEnd w:id="4"/>
    </w:p>
    <w:p w:rsidR="00F96E0F" w:rsidRDefault="00F96E0F" w:rsidP="00F96E0F">
      <w:pPr>
        <w:spacing w:before="12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9F0AB93" wp14:editId="20F3254C">
            <wp:simplePos x="0" y="0"/>
            <wp:positionH relativeFrom="column">
              <wp:posOffset>281305</wp:posOffset>
            </wp:positionH>
            <wp:positionV relativeFrom="paragraph">
              <wp:posOffset>396240</wp:posOffset>
            </wp:positionV>
            <wp:extent cx="5626100" cy="4140835"/>
            <wp:effectExtent l="19050" t="19050" r="12700" b="12065"/>
            <wp:wrapSquare wrapText="bothSides"/>
            <wp:docPr id="7" name="Picture 7" descr="C:\Users\Home\OneDrive\Đề án quỹ đất lợi thế\6. Đề án 770-769-773\Đề án đất phụ cận 773\qh-64ha-xuan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OneDrive\Đề án quỹ đất lợi thế\6. Đề án 770-769-773\Đề án đất phụ cận 773\qh-64ha-xuant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1408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A55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lang w:val="nl-NL"/>
        </w:rPr>
        <w:t>1</w:t>
      </w:r>
      <w:r w:rsidRPr="00100A55">
        <w:rPr>
          <w:rFonts w:ascii="Times New Roman" w:hAnsi="Times New Roman" w:cs="Times New Roman"/>
          <w:bCs/>
          <w:sz w:val="28"/>
          <w:szCs w:val="28"/>
          <w:lang w:val="nl-NL"/>
        </w:rPr>
        <w:t>) Khu đất 64,68 ha tại xã Xuân Tây, huyện Cẩm Mỹ</w:t>
      </w:r>
    </w:p>
    <w:p w:rsidR="00F96E0F" w:rsidRDefault="00F96E0F" w:rsidP="00F96E0F">
      <w:pPr>
        <w:spacing w:before="240" w:after="120" w:line="360" w:lineRule="exact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A88E9B1" wp14:editId="6179F87A">
            <wp:simplePos x="0" y="0"/>
            <wp:positionH relativeFrom="margin">
              <wp:posOffset>206375</wp:posOffset>
            </wp:positionH>
            <wp:positionV relativeFrom="margin">
              <wp:posOffset>5594985</wp:posOffset>
            </wp:positionV>
            <wp:extent cx="5694680" cy="3224530"/>
            <wp:effectExtent l="0" t="0" r="1270" b="0"/>
            <wp:wrapSquare wrapText="bothSides"/>
            <wp:docPr id="10" name="Picture 10" descr="C:\Users\Home\OneDrive\Đề án quỹ đất lợi thế\6. Đề án 770-769-773\Đề án đất phụ cận 773\qh-122ha-xuandu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OneDrive\Đề án quỹ đất lợi thế\6. Đề án 770-769-773\Đề án đất phụ cận 773\qh-122ha-xuanduo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CF7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lang w:val="nl-NL"/>
        </w:rPr>
        <w:t>2</w:t>
      </w:r>
      <w:r w:rsidRPr="00607CF7">
        <w:rPr>
          <w:rFonts w:ascii="Times New Roman" w:hAnsi="Times New Roman" w:cs="Times New Roman"/>
          <w:bCs/>
          <w:sz w:val="28"/>
          <w:szCs w:val="28"/>
          <w:lang w:val="nl-NL"/>
        </w:rPr>
        <w:t>) Khu đất 122,0 ha tại xã Xuân Đường, huyện Cẩm Mỹ</w:t>
      </w:r>
    </w:p>
    <w:p w:rsidR="00D74DA0" w:rsidRDefault="00D74DA0" w:rsidP="00F96E0F">
      <w:pPr>
        <w:spacing w:before="120" w:after="120" w:line="360" w:lineRule="exact"/>
        <w:ind w:firstLine="720"/>
        <w:jc w:val="both"/>
      </w:pPr>
    </w:p>
    <w:sectPr w:rsidR="00D74DA0" w:rsidSect="007261E6">
      <w:headerReference w:type="default" r:id="rId11"/>
      <w:pgSz w:w="11907" w:h="16839" w:code="9"/>
      <w:pgMar w:top="851" w:right="1134" w:bottom="567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5E9" w:rsidRDefault="00D935E9" w:rsidP="007261E6">
      <w:pPr>
        <w:spacing w:after="0" w:line="240" w:lineRule="auto"/>
      </w:pPr>
      <w:r>
        <w:separator/>
      </w:r>
    </w:p>
  </w:endnote>
  <w:endnote w:type="continuationSeparator" w:id="0">
    <w:p w:rsidR="00D935E9" w:rsidRDefault="00D935E9" w:rsidP="00726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5E9" w:rsidRDefault="00D935E9" w:rsidP="007261E6">
      <w:pPr>
        <w:spacing w:after="0" w:line="240" w:lineRule="auto"/>
      </w:pPr>
      <w:r>
        <w:separator/>
      </w:r>
    </w:p>
  </w:footnote>
  <w:footnote w:type="continuationSeparator" w:id="0">
    <w:p w:rsidR="00D935E9" w:rsidRDefault="00D935E9" w:rsidP="00726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1603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6"/>
        <w:szCs w:val="26"/>
      </w:rPr>
    </w:sdtEndPr>
    <w:sdtContent>
      <w:p w:rsidR="007261E6" w:rsidRPr="007261E6" w:rsidRDefault="007261E6">
        <w:pPr>
          <w:pStyle w:val="Header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7261E6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7261E6">
          <w:rPr>
            <w:rFonts w:ascii="Times New Roman" w:hAnsi="Times New Roman" w:cs="Times New Roman"/>
            <w:sz w:val="26"/>
            <w:szCs w:val="26"/>
          </w:rPr>
          <w:instrText xml:space="preserve"> PAGE   \* MERGEFORMAT </w:instrText>
        </w:r>
        <w:r w:rsidRPr="007261E6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315601">
          <w:rPr>
            <w:rFonts w:ascii="Times New Roman" w:hAnsi="Times New Roman" w:cs="Times New Roman"/>
            <w:noProof/>
            <w:sz w:val="26"/>
            <w:szCs w:val="26"/>
          </w:rPr>
          <w:t>2</w:t>
        </w:r>
        <w:r w:rsidRPr="007261E6">
          <w:rPr>
            <w:rFonts w:ascii="Times New Roman" w:hAnsi="Times New Roman" w:cs="Times New Roman"/>
            <w:noProof/>
            <w:sz w:val="26"/>
            <w:szCs w:val="26"/>
          </w:rPr>
          <w:fldChar w:fldCharType="end"/>
        </w:r>
      </w:p>
    </w:sdtContent>
  </w:sdt>
  <w:p w:rsidR="007261E6" w:rsidRDefault="007261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0F"/>
    <w:rsid w:val="00127B98"/>
    <w:rsid w:val="00282398"/>
    <w:rsid w:val="00315601"/>
    <w:rsid w:val="005835DB"/>
    <w:rsid w:val="007261E6"/>
    <w:rsid w:val="009308DE"/>
    <w:rsid w:val="00AD18A5"/>
    <w:rsid w:val="00B84092"/>
    <w:rsid w:val="00B84982"/>
    <w:rsid w:val="00C652BE"/>
    <w:rsid w:val="00C7557D"/>
    <w:rsid w:val="00D74DA0"/>
    <w:rsid w:val="00D935E9"/>
    <w:rsid w:val="00EB795D"/>
    <w:rsid w:val="00F96E0F"/>
    <w:rsid w:val="00FF0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E0F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6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F96E0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1E6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2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1E6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E0F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6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F96E0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1E6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261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1E6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AECB58-C302-4FF4-BC9C-4D4AEABE6B68}"/>
</file>

<file path=customXml/itemProps2.xml><?xml version="1.0" encoding="utf-8"?>
<ds:datastoreItem xmlns:ds="http://schemas.openxmlformats.org/officeDocument/2006/customXml" ds:itemID="{845E3523-3170-4C1D-89EB-1DB3D77D6006}"/>
</file>

<file path=customXml/itemProps3.xml><?xml version="1.0" encoding="utf-8"?>
<ds:datastoreItem xmlns:ds="http://schemas.openxmlformats.org/officeDocument/2006/customXml" ds:itemID="{B43860C5-8931-4DF8-A27A-53DE9EB0E1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DDT</cp:lastModifiedBy>
  <cp:revision>9</cp:revision>
  <cp:lastPrinted>2022-09-27T01:48:00Z</cp:lastPrinted>
  <dcterms:created xsi:type="dcterms:W3CDTF">2022-09-23T02:26:00Z</dcterms:created>
  <dcterms:modified xsi:type="dcterms:W3CDTF">2022-10-13T04:15:00Z</dcterms:modified>
</cp:coreProperties>
</file>