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1E6" w:rsidRDefault="00315601" w:rsidP="007261E6">
      <w:pPr>
        <w:pStyle w:val="NormalWeb"/>
        <w:shd w:val="clear" w:color="auto" w:fill="FFFFFF"/>
        <w:spacing w:before="0" w:beforeAutospacing="0" w:after="12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bookmarkStart w:id="0" w:name="_Toc109893538"/>
      <w:r>
        <w:rPr>
          <w:b/>
          <w:sz w:val="28"/>
          <w:szCs w:val="28"/>
          <w:lang w:val="nl-NL"/>
        </w:rPr>
        <w:t>Phụ lục</w:t>
      </w:r>
      <w:bookmarkStart w:id="1" w:name="_GoBack"/>
      <w:bookmarkEnd w:id="1"/>
    </w:p>
    <w:p w:rsidR="007261E6" w:rsidRDefault="007261E6" w:rsidP="007261E6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BẢN ĐỒ CỦA CÁC KHU ĐẤT</w:t>
      </w:r>
    </w:p>
    <w:p w:rsidR="00282398" w:rsidRDefault="007261E6" w:rsidP="007261E6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(Kèm theo Nghị quyết số 34/NQ-HĐND </w:t>
      </w:r>
    </w:p>
    <w:p w:rsidR="007261E6" w:rsidRDefault="007261E6" w:rsidP="00282398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ngày 22 tháng 9 năm 2022 của Hội đồng nhân dân tỉnh)</w:t>
      </w:r>
    </w:p>
    <w:p w:rsidR="00F96E0F" w:rsidRPr="003279FF" w:rsidRDefault="00282398" w:rsidP="00F96E0F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1. Các khu đất vùng phụ cận d</w:t>
      </w:r>
      <w:r w:rsidR="00F96E0F" w:rsidRPr="003279FF">
        <w:rPr>
          <w:b/>
          <w:sz w:val="28"/>
          <w:szCs w:val="28"/>
          <w:lang w:val="nl-NL"/>
        </w:rPr>
        <w:t>ự án nâng cấp, mở rộng tuyến đường ĐT.773 thuộc huyện Xuân Lộc</w:t>
      </w:r>
      <w:bookmarkEnd w:id="0"/>
    </w:p>
    <w:p w:rsidR="00F96E0F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2DBEEF49" wp14:editId="10EEA0E2">
            <wp:simplePos x="0" y="0"/>
            <wp:positionH relativeFrom="column">
              <wp:posOffset>254635</wp:posOffset>
            </wp:positionH>
            <wp:positionV relativeFrom="paragraph">
              <wp:posOffset>272415</wp:posOffset>
            </wp:positionV>
            <wp:extent cx="5760720" cy="41808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E0F" w:rsidRPr="003279FF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(1) Khu đất 181,2 ha </w:t>
      </w:r>
      <w:r w:rsidR="005835DB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tại </w:t>
      </w:r>
      <w:r w:rsidR="00F96E0F" w:rsidRPr="003279FF">
        <w:rPr>
          <w:rFonts w:ascii="Times New Roman" w:hAnsi="Times New Roman" w:cs="Times New Roman"/>
          <w:bCs/>
          <w:sz w:val="28"/>
          <w:szCs w:val="28"/>
          <w:lang w:val="nl-NL"/>
        </w:rPr>
        <w:t>xã Xuân Tâm, huyện Xuân Lộc:</w:t>
      </w: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F0831" w:rsidRDefault="00FF0831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96E0F" w:rsidRDefault="009308DE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6C15F027" wp14:editId="20AAF783">
            <wp:simplePos x="0" y="0"/>
            <wp:positionH relativeFrom="column">
              <wp:posOffset>254635</wp:posOffset>
            </wp:positionH>
            <wp:positionV relativeFrom="paragraph">
              <wp:posOffset>289560</wp:posOffset>
            </wp:positionV>
            <wp:extent cx="5760720" cy="3620135"/>
            <wp:effectExtent l="0" t="0" r="0" b="0"/>
            <wp:wrapThrough wrapText="bothSides">
              <wp:wrapPolygon edited="0">
                <wp:start x="0" y="0"/>
                <wp:lineTo x="0" y="21483"/>
                <wp:lineTo x="21500" y="21483"/>
                <wp:lineTo x="2150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E0F" w:rsidRPr="003279FF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(2) Khu đất 36,5 ha </w:t>
      </w:r>
      <w:r w:rsidR="005835DB">
        <w:rPr>
          <w:rFonts w:ascii="Times New Roman" w:hAnsi="Times New Roman" w:cs="Times New Roman"/>
          <w:bCs/>
          <w:sz w:val="28"/>
          <w:szCs w:val="28"/>
          <w:lang w:val="nl-NL"/>
        </w:rPr>
        <w:t>tại</w:t>
      </w:r>
      <w:r w:rsidR="00F96E0F" w:rsidRPr="003279FF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xã Lang Minh, huyện Xuân Lộc:</w:t>
      </w: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5835DB" w:rsidRDefault="005835DB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</w:p>
    <w:p w:rsidR="00F96E0F" w:rsidRPr="00607CF7" w:rsidRDefault="00F96E0F" w:rsidP="00F96E0F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bookmarkStart w:id="2" w:name="_Toc98508797"/>
      <w:bookmarkStart w:id="3" w:name="_Toc98843675"/>
      <w:bookmarkStart w:id="4" w:name="_Toc109893539"/>
      <w:r w:rsidRPr="00607CF7">
        <w:rPr>
          <w:b/>
          <w:sz w:val="28"/>
          <w:szCs w:val="28"/>
          <w:lang w:val="nl-NL"/>
        </w:rPr>
        <w:lastRenderedPageBreak/>
        <w:t xml:space="preserve">2. </w:t>
      </w:r>
      <w:bookmarkEnd w:id="2"/>
      <w:bookmarkEnd w:id="3"/>
      <w:r w:rsidR="00282398">
        <w:rPr>
          <w:b/>
          <w:sz w:val="28"/>
          <w:szCs w:val="28"/>
          <w:lang w:val="nl-NL"/>
        </w:rPr>
        <w:t>Các khu đất vùng phụ cận d</w:t>
      </w:r>
      <w:r w:rsidRPr="00607CF7">
        <w:rPr>
          <w:b/>
          <w:sz w:val="28"/>
          <w:szCs w:val="28"/>
          <w:lang w:val="nl-NL"/>
        </w:rPr>
        <w:t>ự án nâng cấp, mở rộng tuyến đường ĐT.773 thuộc huyện Cẩm Mỹ</w:t>
      </w:r>
      <w:bookmarkEnd w:id="4"/>
    </w:p>
    <w:p w:rsidR="00F96E0F" w:rsidRDefault="00F96E0F" w:rsidP="00F96E0F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79F0AB93" wp14:editId="20F3254C">
            <wp:simplePos x="0" y="0"/>
            <wp:positionH relativeFrom="column">
              <wp:posOffset>281305</wp:posOffset>
            </wp:positionH>
            <wp:positionV relativeFrom="paragraph">
              <wp:posOffset>396240</wp:posOffset>
            </wp:positionV>
            <wp:extent cx="5626100" cy="4140835"/>
            <wp:effectExtent l="19050" t="19050" r="12700" b="12065"/>
            <wp:wrapSquare wrapText="bothSides"/>
            <wp:docPr id="7" name="Picture 7" descr="C:\Users\Home\OneDrive\Đề án quỹ đất lợi thế\6. Đề án 770-769-773\Đề án đất phụ cận 773\qh-64ha-xuant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OneDrive\Đề án quỹ đất lợi thế\6. Đề án 770-769-773\Đề án đất phụ cận 773\qh-64ha-xuanta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41408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A55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1</w:t>
      </w:r>
      <w:r w:rsidRPr="00100A55">
        <w:rPr>
          <w:rFonts w:ascii="Times New Roman" w:hAnsi="Times New Roman" w:cs="Times New Roman"/>
          <w:bCs/>
          <w:sz w:val="28"/>
          <w:szCs w:val="28"/>
          <w:lang w:val="nl-NL"/>
        </w:rPr>
        <w:t>) Khu đất 64,68 ha tại xã Xuân Tây, huyện Cẩm Mỹ</w:t>
      </w:r>
    </w:p>
    <w:p w:rsidR="00F96E0F" w:rsidRDefault="00F96E0F" w:rsidP="00F96E0F">
      <w:pPr>
        <w:spacing w:before="24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2A88E9B1" wp14:editId="6179F87A">
            <wp:simplePos x="0" y="0"/>
            <wp:positionH relativeFrom="margin">
              <wp:posOffset>206375</wp:posOffset>
            </wp:positionH>
            <wp:positionV relativeFrom="margin">
              <wp:posOffset>5594985</wp:posOffset>
            </wp:positionV>
            <wp:extent cx="5694680" cy="3224530"/>
            <wp:effectExtent l="0" t="0" r="1270" b="0"/>
            <wp:wrapSquare wrapText="bothSides"/>
            <wp:docPr id="10" name="Picture 10" descr="C:\Users\Home\OneDrive\Đề án quỹ đất lợi thế\6. Đề án 770-769-773\Đề án đất phụ cận 773\qh-122ha-xuandu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OneDrive\Đề án quỹ đất lợi thế\6. Đề án 770-769-773\Đề án đất phụ cận 773\qh-122ha-xuanduo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CF7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2</w:t>
      </w:r>
      <w:r w:rsidRPr="00607CF7">
        <w:rPr>
          <w:rFonts w:ascii="Times New Roman" w:hAnsi="Times New Roman" w:cs="Times New Roman"/>
          <w:bCs/>
          <w:sz w:val="28"/>
          <w:szCs w:val="28"/>
          <w:lang w:val="nl-NL"/>
        </w:rPr>
        <w:t>) Khu đất 122,0 ha tại xã Xuân Đường, huyện Cẩm Mỹ</w:t>
      </w:r>
    </w:p>
    <w:p w:rsidR="00D74DA0" w:rsidRDefault="00D74DA0" w:rsidP="00F96E0F">
      <w:pPr>
        <w:spacing w:before="120" w:after="120" w:line="360" w:lineRule="exact"/>
        <w:ind w:firstLine="720"/>
        <w:jc w:val="both"/>
      </w:pPr>
    </w:p>
    <w:sectPr w:rsidR="00D74DA0" w:rsidSect="007261E6">
      <w:headerReference w:type="default" r:id="rId11"/>
      <w:pgSz w:w="11907" w:h="16839" w:code="9"/>
      <w:pgMar w:top="851" w:right="1134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5E9" w:rsidRDefault="00D935E9" w:rsidP="007261E6">
      <w:pPr>
        <w:spacing w:after="0" w:line="240" w:lineRule="auto"/>
      </w:pPr>
      <w:r>
        <w:separator/>
      </w:r>
    </w:p>
  </w:endnote>
  <w:endnote w:type="continuationSeparator" w:id="0">
    <w:p w:rsidR="00D935E9" w:rsidRDefault="00D935E9" w:rsidP="0072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5E9" w:rsidRDefault="00D935E9" w:rsidP="007261E6">
      <w:pPr>
        <w:spacing w:after="0" w:line="240" w:lineRule="auto"/>
      </w:pPr>
      <w:r>
        <w:separator/>
      </w:r>
    </w:p>
  </w:footnote>
  <w:footnote w:type="continuationSeparator" w:id="0">
    <w:p w:rsidR="00D935E9" w:rsidRDefault="00D935E9" w:rsidP="0072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1603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:rsidR="007261E6" w:rsidRPr="007261E6" w:rsidRDefault="007261E6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7261E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7261E6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7261E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1560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7261E6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:rsidR="007261E6" w:rsidRDefault="007261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0F"/>
    <w:rsid w:val="00127B98"/>
    <w:rsid w:val="00282398"/>
    <w:rsid w:val="00315601"/>
    <w:rsid w:val="005835DB"/>
    <w:rsid w:val="007261E6"/>
    <w:rsid w:val="009308DE"/>
    <w:rsid w:val="00AD18A5"/>
    <w:rsid w:val="00B84092"/>
    <w:rsid w:val="00B84982"/>
    <w:rsid w:val="00C652BE"/>
    <w:rsid w:val="00C7557D"/>
    <w:rsid w:val="00D74DA0"/>
    <w:rsid w:val="00D935E9"/>
    <w:rsid w:val="00EB795D"/>
    <w:rsid w:val="00F96E0F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E0F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F96E0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6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1E6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26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1E6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E0F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F96E0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6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1E6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26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1E6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AECB58-C302-4FF4-BC9C-4D4AEABE6B68}"/>
</file>

<file path=customXml/itemProps2.xml><?xml version="1.0" encoding="utf-8"?>
<ds:datastoreItem xmlns:ds="http://schemas.openxmlformats.org/officeDocument/2006/customXml" ds:itemID="{845E3523-3170-4C1D-89EB-1DB3D77D6006}"/>
</file>

<file path=customXml/itemProps3.xml><?xml version="1.0" encoding="utf-8"?>
<ds:datastoreItem xmlns:ds="http://schemas.openxmlformats.org/officeDocument/2006/customXml" ds:itemID="{B43860C5-8931-4DF8-A27A-53DE9EB0E1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9</cp:revision>
  <cp:lastPrinted>2022-09-27T01:48:00Z</cp:lastPrinted>
  <dcterms:created xsi:type="dcterms:W3CDTF">2022-09-23T02:26:00Z</dcterms:created>
  <dcterms:modified xsi:type="dcterms:W3CDTF">2022-10-13T04:15:00Z</dcterms:modified>
</cp:coreProperties>
</file>