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tbl>
      <w:tblPr>
        <w:tblW w:w="5000" w:type="pct"/>
        <w:tblLook w:val="01E0" w:firstRow="1" w:lastRow="1" w:firstColumn="1" w:lastColumn="1" w:noHBand="0" w:noVBand="0"/>
      </w:tblPr>
      <w:tblGrid>
        <w:gridCol w:w="3271"/>
        <w:gridCol w:w="786"/>
        <w:gridCol w:w="5796"/>
      </w:tblGrid>
      <w:tr w:rsidR="00FD698B" w:rsidRPr="00FD698B" w:rsidTr="00FD698B">
        <w:trPr>
          <w:trHeight w:val="1021"/>
        </w:trPr>
        <w:tc>
          <w:tcPr>
            <w:tcW w:w="1660" w:type="pct"/>
            <w:hideMark/>
          </w:tcPr>
          <w:p w:rsidR="00FD698B" w:rsidRPr="00FD698B" w:rsidRDefault="00FD698B" w:rsidP="00FD698B">
            <w:pPr>
              <w:suppressAutoHyphens w:val="0"/>
              <w:autoSpaceDN w:val="0"/>
              <w:jc w:val="center"/>
              <w:rPr>
                <w:rFonts w:eastAsia="PMingLiU"/>
                <w:b/>
                <w:noProof/>
                <w:sz w:val="26"/>
                <w:szCs w:val="26"/>
                <w:lang w:val="vi-VN" w:eastAsia="vi-VN"/>
              </w:rPr>
            </w:pPr>
            <w:r w:rsidRPr="00FD698B">
              <w:rPr>
                <w:rFonts w:eastAsia="PMingLiU"/>
                <w:b/>
                <w:noProof/>
                <w:sz w:val="26"/>
                <w:szCs w:val="26"/>
                <w:lang w:val="vi-VN" w:eastAsia="vi-VN"/>
              </w:rPr>
              <w:t>HỘI ĐỒNG NHÂN DÂN</w:t>
            </w:r>
          </w:p>
          <w:p w:rsidR="00FD698B" w:rsidRPr="00FD698B" w:rsidRDefault="00FD698B" w:rsidP="00FD698B">
            <w:pPr>
              <w:suppressAutoHyphens w:val="0"/>
              <w:autoSpaceDN w:val="0"/>
              <w:jc w:val="center"/>
              <w:rPr>
                <w:rFonts w:eastAsia="PMingLiU"/>
                <w:b/>
                <w:noProof/>
                <w:sz w:val="26"/>
                <w:szCs w:val="26"/>
                <w:lang w:val="vi-VN" w:eastAsia="vi-VN"/>
              </w:rPr>
            </w:pPr>
            <w:r w:rsidRPr="00FD698B">
              <w:rPr>
                <w:noProof/>
                <w:sz w:val="24"/>
                <w:szCs w:val="24"/>
                <w:lang w:eastAsia="en-US"/>
              </w:rPr>
              <mc:AlternateContent>
                <mc:Choice Requires="wps">
                  <w:drawing>
                    <wp:anchor distT="4294967217" distB="4294967217" distL="114300" distR="114300" simplePos="0" relativeHeight="251659776" behindDoc="0" locked="0" layoutInCell="1" allowOverlap="1" wp14:anchorId="4A64780F" wp14:editId="0C49BF47">
                      <wp:simplePos x="0" y="0"/>
                      <wp:positionH relativeFrom="column">
                        <wp:posOffset>632460</wp:posOffset>
                      </wp:positionH>
                      <wp:positionV relativeFrom="paragraph">
                        <wp:posOffset>220979</wp:posOffset>
                      </wp:positionV>
                      <wp:extent cx="640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59776;visibility:visible;mso-wrap-style:square;mso-width-percent:0;mso-height-percent:0;mso-wrap-distance-left:9pt;mso-wrap-distance-top:-.00219mm;mso-wrap-distance-right:9pt;mso-wrap-distance-bottom:-.00219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eA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"/>
                  </w:pict>
                </mc:Fallback>
              </mc:AlternateContent>
            </w:r>
            <w:r w:rsidRPr="00FD698B">
              <w:rPr>
                <w:rFonts w:eastAsia="PMingLiU"/>
                <w:b/>
                <w:noProof/>
                <w:sz w:val="26"/>
                <w:szCs w:val="26"/>
                <w:lang w:val="vi-VN" w:eastAsia="vi-VN"/>
              </w:rPr>
              <w:t>THÀNH PHỐ ĐỒNG NAI</w:t>
            </w:r>
          </w:p>
        </w:tc>
        <w:tc>
          <w:tcPr>
            <w:tcW w:w="399" w:type="pct"/>
          </w:tcPr>
          <w:p w:rsidR="00FD698B" w:rsidRPr="00FD698B" w:rsidRDefault="00FD698B" w:rsidP="00FD698B">
            <w:pPr>
              <w:suppressAutoHyphens w:val="0"/>
              <w:autoSpaceDN w:val="0"/>
              <w:jc w:val="center"/>
              <w:rPr>
                <w:rFonts w:eastAsia="PMingLiU"/>
                <w:b/>
                <w:noProof/>
                <w:sz w:val="26"/>
                <w:szCs w:val="26"/>
                <w:lang w:val="vi-VN" w:eastAsia="vi-VN"/>
              </w:rPr>
            </w:pPr>
          </w:p>
          <w:p w:rsidR="00FD698B" w:rsidRPr="00FD698B" w:rsidRDefault="00FD698B" w:rsidP="00FD698B">
            <w:pPr>
              <w:suppressAutoHyphens w:val="0"/>
              <w:autoSpaceDN w:val="0"/>
              <w:jc w:val="center"/>
              <w:rPr>
                <w:rFonts w:eastAsia="PMingLiU"/>
                <w:noProof/>
                <w:szCs w:val="28"/>
                <w:lang w:val="vi-VN" w:eastAsia="vi-VN"/>
              </w:rPr>
            </w:pPr>
          </w:p>
        </w:tc>
        <w:tc>
          <w:tcPr>
            <w:tcW w:w="2941" w:type="pct"/>
            <w:hideMark/>
          </w:tcPr>
          <w:p w:rsidR="00FD698B" w:rsidRPr="00FD698B" w:rsidRDefault="00FD698B" w:rsidP="00FD698B">
            <w:pPr>
              <w:suppressAutoHyphens w:val="0"/>
              <w:autoSpaceDN w:val="0"/>
              <w:jc w:val="center"/>
              <w:rPr>
                <w:rFonts w:eastAsia="PMingLiU"/>
                <w:b/>
                <w:noProof/>
                <w:sz w:val="26"/>
                <w:szCs w:val="26"/>
                <w:lang w:val="vi-VN" w:eastAsia="vi-VN"/>
              </w:rPr>
            </w:pPr>
            <w:r w:rsidRPr="00FD698B">
              <w:rPr>
                <w:rFonts w:eastAsia="PMingLiU"/>
                <w:b/>
                <w:noProof/>
                <w:sz w:val="26"/>
                <w:szCs w:val="26"/>
                <w:lang w:val="vi-VN" w:eastAsia="vi-VN"/>
              </w:rPr>
              <w:t>CỘNG HÒA XÃ HỘI CHỦ NGHĨA VIỆT NAM</w:t>
            </w:r>
          </w:p>
          <w:p w:rsidR="00FD698B" w:rsidRPr="00FD698B" w:rsidRDefault="00FD698B" w:rsidP="00FD698B">
            <w:pPr>
              <w:suppressAutoHyphens w:val="0"/>
              <w:autoSpaceDN w:val="0"/>
              <w:jc w:val="center"/>
              <w:rPr>
                <w:rFonts w:eastAsia="PMingLiU"/>
                <w:noProof/>
                <w:szCs w:val="28"/>
                <w:lang w:val="vi-VN" w:eastAsia="vi-VN"/>
              </w:rPr>
            </w:pPr>
            <w:r w:rsidRPr="00FD698B">
              <w:rPr>
                <w:noProof/>
                <w:sz w:val="24"/>
                <w:szCs w:val="24"/>
                <w:lang w:eastAsia="en-US"/>
              </w:rPr>
              <mc:AlternateContent>
                <mc:Choice Requires="wps">
                  <w:drawing>
                    <wp:anchor distT="4294967218" distB="4294967218" distL="114300" distR="114300" simplePos="0" relativeHeight="251660800" behindDoc="0" locked="0" layoutInCell="1" allowOverlap="1" wp14:anchorId="0B5EAE39" wp14:editId="0D16260E">
                      <wp:simplePos x="0" y="0"/>
                      <wp:positionH relativeFrom="column">
                        <wp:posOffset>696595</wp:posOffset>
                      </wp:positionH>
                      <wp:positionV relativeFrom="paragraph">
                        <wp:posOffset>236219</wp:posOffset>
                      </wp:positionV>
                      <wp:extent cx="2143125" cy="0"/>
                      <wp:effectExtent l="0" t="0" r="95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0800;visibility:visible;mso-wrap-style:square;mso-width-percent:0;mso-height-percent:0;mso-wrap-distance-left:9pt;mso-wrap-distance-top:-.00217mm;mso-wrap-distance-right:9pt;mso-wrap-distance-bottom:-.00217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e79GA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">
                      <v:stroke joinstyle="miter"/>
                      <o:lock v:ext="edit" shapetype="f"/>
                    </v:line>
                  </w:pict>
                </mc:Fallback>
              </mc:AlternateContent>
            </w:r>
            <w:r w:rsidRPr="00FD698B">
              <w:rPr>
                <w:rFonts w:eastAsia="PMingLiU"/>
                <w:b/>
                <w:noProof/>
                <w:szCs w:val="28"/>
                <w:lang w:val="vi-VN" w:eastAsia="vi-VN"/>
              </w:rPr>
              <w:t>Độc lập - Tự do - Hạnh phúc</w:t>
            </w:r>
          </w:p>
        </w:tc>
      </w:tr>
      <w:tr w:rsidR="00FD698B" w:rsidRPr="00FD698B" w:rsidTr="00FD698B">
        <w:trPr>
          <w:trHeight w:val="20"/>
        </w:trPr>
        <w:tc>
          <w:tcPr>
            <w:tcW w:w="1660" w:type="pct"/>
            <w:hideMark/>
          </w:tcPr>
          <w:p w:rsidR="00FD698B" w:rsidRPr="00FD698B" w:rsidRDefault="00FD698B" w:rsidP="00FD698B">
            <w:pPr>
              <w:suppressAutoHyphens w:val="0"/>
              <w:autoSpaceDN w:val="0"/>
              <w:jc w:val="center"/>
              <w:rPr>
                <w:rFonts w:eastAsia="PMingLiU"/>
                <w:b/>
                <w:noProof/>
                <w:sz w:val="26"/>
                <w:szCs w:val="26"/>
                <w:lang w:val="vi-VN" w:eastAsia="vi-VN"/>
              </w:rPr>
            </w:pPr>
            <w:r w:rsidRPr="00FD698B">
              <w:rPr>
                <w:rFonts w:eastAsia="PMingLiU"/>
                <w:noProof/>
                <w:sz w:val="26"/>
                <w:szCs w:val="26"/>
                <w:lang w:val="vi-VN" w:eastAsia="vi-VN"/>
              </w:rPr>
              <w:t xml:space="preserve">Số: </w:t>
            </w:r>
            <w:r w:rsidRPr="00FD698B">
              <w:rPr>
                <w:rFonts w:eastAsia="PMingLiU"/>
                <w:noProof/>
                <w:sz w:val="26"/>
                <w:szCs w:val="26"/>
                <w:lang w:eastAsia="vi-VN"/>
              </w:rPr>
              <w:t>3</w:t>
            </w:r>
            <w:r>
              <w:rPr>
                <w:rFonts w:eastAsia="PMingLiU"/>
                <w:noProof/>
                <w:sz w:val="26"/>
                <w:szCs w:val="26"/>
                <w:lang w:eastAsia="vi-VN"/>
              </w:rPr>
              <w:t>4</w:t>
            </w:r>
            <w:r w:rsidRPr="00FD698B">
              <w:rPr>
                <w:rFonts w:eastAsia="PMingLiU"/>
                <w:noProof/>
                <w:sz w:val="26"/>
                <w:szCs w:val="26"/>
                <w:lang w:val="vi-VN" w:eastAsia="vi-VN"/>
              </w:rPr>
              <w:t>/NQ-HĐND</w:t>
            </w:r>
          </w:p>
        </w:tc>
        <w:tc>
          <w:tcPr>
            <w:tcW w:w="399" w:type="pct"/>
          </w:tcPr>
          <w:p w:rsidR="00FD698B" w:rsidRPr="00FD698B" w:rsidRDefault="00FD698B" w:rsidP="00FD698B">
            <w:pPr>
              <w:suppressAutoHyphens w:val="0"/>
              <w:autoSpaceDN w:val="0"/>
              <w:jc w:val="center"/>
              <w:rPr>
                <w:rFonts w:eastAsia="PMingLiU"/>
                <w:b/>
                <w:noProof/>
                <w:sz w:val="26"/>
                <w:szCs w:val="26"/>
                <w:lang w:val="vi-VN" w:eastAsia="vi-VN"/>
              </w:rPr>
            </w:pPr>
          </w:p>
        </w:tc>
        <w:tc>
          <w:tcPr>
            <w:tcW w:w="2941" w:type="pct"/>
            <w:hideMark/>
          </w:tcPr>
          <w:p w:rsidR="00FD698B" w:rsidRPr="00FD698B" w:rsidRDefault="00FD698B" w:rsidP="00FD698B">
            <w:pPr>
              <w:tabs>
                <w:tab w:val="left" w:pos="550"/>
                <w:tab w:val="center" w:pos="2790"/>
              </w:tabs>
              <w:suppressAutoHyphens w:val="0"/>
              <w:autoSpaceDN w:val="0"/>
              <w:jc w:val="center"/>
              <w:rPr>
                <w:rFonts w:eastAsia="PMingLiU"/>
                <w:b/>
                <w:noProof/>
                <w:sz w:val="26"/>
                <w:szCs w:val="26"/>
                <w:lang w:val="vi-VN" w:eastAsia="vi-VN"/>
              </w:rPr>
            </w:pPr>
            <w:r w:rsidRPr="00FD698B">
              <w:rPr>
                <w:rFonts w:eastAsia="PMingLiU"/>
                <w:i/>
                <w:noProof/>
                <w:szCs w:val="28"/>
                <w:lang w:val="vi-VN" w:eastAsia="vi-VN"/>
              </w:rPr>
              <w:t>Đồng Nai, ngày 09 tháng 7 năm 2026</w:t>
            </w:r>
          </w:p>
        </w:tc>
      </w:tr>
    </w:tbl>
    <w:p w:rsidR="007218AA" w:rsidRPr="00484256" w:rsidRDefault="007218AA" w:rsidP="00FD698B">
      <w:pPr>
        <w:suppressAutoHyphens w:val="0"/>
        <w:jc w:val="center"/>
        <w:rPr>
          <w:b/>
          <w:bCs/>
          <w:szCs w:val="28"/>
          <w:lang w:eastAsia="en-US"/>
        </w:rPr>
      </w:pPr>
    </w:p>
    <w:p w:rsidR="0031586E" w:rsidRPr="00484256" w:rsidRDefault="0031586E" w:rsidP="00FD698B">
      <w:pPr>
        <w:suppressAutoHyphens w:val="0"/>
        <w:jc w:val="center"/>
        <w:rPr>
          <w:szCs w:val="28"/>
          <w:lang w:eastAsia="en-US"/>
        </w:rPr>
      </w:pPr>
      <w:r w:rsidRPr="00484256">
        <w:rPr>
          <w:b/>
          <w:bCs/>
          <w:szCs w:val="28"/>
          <w:lang w:eastAsia="en-US"/>
        </w:rPr>
        <w:t>NGHỊ QUYẾT</w:t>
      </w:r>
    </w:p>
    <w:p w:rsidR="003935FB" w:rsidRPr="00484256" w:rsidRDefault="0085134E" w:rsidP="00FD698B">
      <w:pPr>
        <w:autoSpaceDE w:val="0"/>
        <w:jc w:val="center"/>
        <w:rPr>
          <w:b/>
          <w:szCs w:val="28"/>
        </w:rPr>
      </w:pPr>
      <w:r w:rsidRPr="00484256">
        <w:rPr>
          <w:b/>
          <w:szCs w:val="28"/>
        </w:rPr>
        <w:t>Về c</w:t>
      </w:r>
      <w:r w:rsidR="00334DC3" w:rsidRPr="00484256">
        <w:rPr>
          <w:b/>
          <w:szCs w:val="28"/>
        </w:rPr>
        <w:t xml:space="preserve">hất vấn </w:t>
      </w:r>
      <w:r w:rsidR="003935FB" w:rsidRPr="00484256">
        <w:rPr>
          <w:b/>
          <w:szCs w:val="28"/>
        </w:rPr>
        <w:t>tại K</w:t>
      </w:r>
      <w:r w:rsidR="00334DC3" w:rsidRPr="00484256">
        <w:rPr>
          <w:b/>
          <w:szCs w:val="28"/>
        </w:rPr>
        <w:t xml:space="preserve">ỳ họp thứ 3 </w:t>
      </w:r>
      <w:r w:rsidR="00334DC3" w:rsidRPr="00484256">
        <w:rPr>
          <w:b/>
          <w:szCs w:val="28"/>
          <w:lang w:eastAsia="en-US"/>
        </w:rPr>
        <w:t>Hội đồng nhân dân</w:t>
      </w:r>
      <w:r w:rsidR="00334DC3" w:rsidRPr="00484256">
        <w:rPr>
          <w:b/>
          <w:szCs w:val="28"/>
        </w:rPr>
        <w:t xml:space="preserve"> </w:t>
      </w:r>
    </w:p>
    <w:p w:rsidR="0031586E" w:rsidRPr="00484256" w:rsidRDefault="00334DC3" w:rsidP="00FD698B">
      <w:pPr>
        <w:autoSpaceDE w:val="0"/>
        <w:jc w:val="center"/>
        <w:rPr>
          <w:b/>
          <w:szCs w:val="28"/>
        </w:rPr>
      </w:pPr>
      <w:r w:rsidRPr="00484256">
        <w:rPr>
          <w:b/>
          <w:szCs w:val="28"/>
        </w:rPr>
        <w:t xml:space="preserve">thành phố </w:t>
      </w:r>
      <w:r w:rsidRPr="00484256">
        <w:rPr>
          <w:b/>
          <w:szCs w:val="28"/>
          <w:lang w:eastAsia="en-US"/>
        </w:rPr>
        <w:t>Đồng Nai khóa I</w:t>
      </w:r>
      <w:r w:rsidR="001855BD" w:rsidRPr="00484256">
        <w:rPr>
          <w:b/>
          <w:szCs w:val="28"/>
          <w:lang w:eastAsia="en-US"/>
        </w:rPr>
        <w:t>, n</w:t>
      </w:r>
      <w:r w:rsidRPr="00484256">
        <w:rPr>
          <w:b/>
          <w:szCs w:val="28"/>
          <w:lang w:eastAsia="en-US"/>
        </w:rPr>
        <w:t xml:space="preserve">hiệm kỳ 2026 </w:t>
      </w:r>
      <w:r w:rsidR="001855BD" w:rsidRPr="00484256">
        <w:rPr>
          <w:b/>
          <w:szCs w:val="28"/>
          <w:lang w:eastAsia="en-US"/>
        </w:rPr>
        <w:t>-</w:t>
      </w:r>
      <w:r w:rsidRPr="00484256">
        <w:rPr>
          <w:b/>
          <w:szCs w:val="28"/>
          <w:lang w:eastAsia="en-US"/>
        </w:rPr>
        <w:t xml:space="preserve"> 2031</w:t>
      </w:r>
    </w:p>
    <w:p w:rsidR="00393355" w:rsidRPr="00484256" w:rsidRDefault="00CB3389" w:rsidP="00FD698B">
      <w:pPr>
        <w:suppressAutoHyphens w:val="0"/>
        <w:jc w:val="center"/>
        <w:rPr>
          <w:b/>
          <w:szCs w:val="28"/>
          <w:lang w:eastAsia="en-US"/>
        </w:rPr>
      </w:pPr>
      <w:r w:rsidRPr="00484256">
        <w:rPr>
          <w:b/>
          <w:noProof/>
          <w:szCs w:val="28"/>
          <w:lang w:eastAsia="en-US"/>
        </w:rPr>
        <mc:AlternateContent>
          <mc:Choice Requires="wps">
            <w:drawing>
              <wp:anchor distT="0" distB="0" distL="114300" distR="114300" simplePos="0" relativeHeight="251657728" behindDoc="0" locked="0" layoutInCell="1" allowOverlap="1" wp14:anchorId="4D3268A6" wp14:editId="21E587D7">
                <wp:simplePos x="0" y="0"/>
                <wp:positionH relativeFrom="column">
                  <wp:posOffset>2268220</wp:posOffset>
                </wp:positionH>
                <wp:positionV relativeFrom="paragraph">
                  <wp:posOffset>45720</wp:posOffset>
                </wp:positionV>
                <wp:extent cx="1549400" cy="0"/>
                <wp:effectExtent l="0" t="0" r="12700" b="1905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9400"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1026" type="#_x0000_t32" style="position:absolute;margin-left:178.6pt;margin-top:3.6pt;width:122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0GXHQIAADsEAAAOAAAAZHJzL2Uyb0RvYy54bWysU02P2jAQvVfqf7B8hySQpR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" strokeweight=".25pt"/>
            </w:pict>
          </mc:Fallback>
        </mc:AlternateContent>
      </w:r>
    </w:p>
    <w:p w:rsidR="00F46C87" w:rsidRPr="00484256" w:rsidRDefault="0031586E" w:rsidP="00FD698B">
      <w:pPr>
        <w:suppressAutoHyphens w:val="0"/>
        <w:jc w:val="center"/>
        <w:rPr>
          <w:i/>
          <w:szCs w:val="28"/>
        </w:rPr>
      </w:pPr>
      <w:r w:rsidRPr="00484256">
        <w:rPr>
          <w:b/>
          <w:bCs/>
          <w:szCs w:val="28"/>
          <w:lang w:eastAsia="en-US"/>
        </w:rPr>
        <w:t>HỘI ĐỒ</w:t>
      </w:r>
      <w:r w:rsidR="00EB4D6F" w:rsidRPr="00484256">
        <w:rPr>
          <w:b/>
          <w:bCs/>
          <w:szCs w:val="28"/>
          <w:lang w:eastAsia="en-US"/>
        </w:rPr>
        <w:t>NG NHÂN DÂN THÀNH PHỐ ĐỒNG NAI</w:t>
      </w:r>
      <w:r w:rsidR="00EB4D6F" w:rsidRPr="00484256">
        <w:rPr>
          <w:b/>
          <w:bCs/>
          <w:szCs w:val="28"/>
          <w:lang w:eastAsia="en-US"/>
        </w:rPr>
        <w:br/>
        <w:t>KHÓA I</w:t>
      </w:r>
      <w:r w:rsidRPr="00484256">
        <w:rPr>
          <w:b/>
          <w:bCs/>
          <w:szCs w:val="28"/>
          <w:lang w:eastAsia="en-US"/>
        </w:rPr>
        <w:t xml:space="preserve"> KỲ HỌP THỨ </w:t>
      </w:r>
      <w:r w:rsidR="00EB4D6F" w:rsidRPr="00484256">
        <w:rPr>
          <w:b/>
          <w:bCs/>
          <w:szCs w:val="28"/>
          <w:lang w:eastAsia="en-US"/>
        </w:rPr>
        <w:t>3</w:t>
      </w:r>
    </w:p>
    <w:p w:rsidR="00334DC3" w:rsidRPr="00484256" w:rsidRDefault="00334DC3" w:rsidP="00FD698B">
      <w:pPr>
        <w:spacing w:before="100"/>
        <w:ind w:firstLine="567"/>
        <w:jc w:val="both"/>
        <w:rPr>
          <w:i/>
          <w:szCs w:val="28"/>
        </w:rPr>
      </w:pPr>
      <w:r w:rsidRPr="00484256">
        <w:rPr>
          <w:i/>
          <w:szCs w:val="28"/>
        </w:rPr>
        <w:t xml:space="preserve">Căn cứ Luật Tổ chức chính quyền địa phương ngày 16 tháng 6 năm 2025; </w:t>
      </w:r>
    </w:p>
    <w:p w:rsidR="00334DC3" w:rsidRPr="00484256" w:rsidRDefault="00334DC3" w:rsidP="00FD698B">
      <w:pPr>
        <w:spacing w:before="100"/>
        <w:ind w:firstLine="567"/>
        <w:jc w:val="both"/>
        <w:rPr>
          <w:i/>
          <w:szCs w:val="28"/>
        </w:rPr>
      </w:pPr>
      <w:r w:rsidRPr="00484256">
        <w:rPr>
          <w:i/>
          <w:szCs w:val="28"/>
        </w:rPr>
        <w:t>Căn cứ Luật Hoạt động giám sát của Quốc hội và Hội đồng nhân dân ngày 10 tháng 12 năm 2025;</w:t>
      </w:r>
    </w:p>
    <w:p w:rsidR="00334DC3" w:rsidRPr="00484256" w:rsidRDefault="00334DC3" w:rsidP="00FD698B">
      <w:pPr>
        <w:spacing w:before="100"/>
        <w:ind w:firstLine="567"/>
        <w:jc w:val="both"/>
        <w:rPr>
          <w:i/>
          <w:szCs w:val="28"/>
        </w:rPr>
      </w:pPr>
      <w:r w:rsidRPr="00484256">
        <w:rPr>
          <w:i/>
          <w:szCs w:val="28"/>
        </w:rPr>
        <w:t>Căn cứ Nghị quyết số 114/2025/UBTVQH15 ngày 24 tháng 12 năm 2025 của Ủy ban Thường vụ Quốc hội về quy định chi tiết và hướng dẫn thi hành Luật Hoạt động giám sát của Quốc hội và Hội đồng nhân dân về hoạt động giám sát của Hội đồng nhân dân;</w:t>
      </w:r>
    </w:p>
    <w:p w:rsidR="00EB4D6F" w:rsidRPr="00484256" w:rsidRDefault="0031586E" w:rsidP="00FD698B">
      <w:pPr>
        <w:suppressAutoHyphens w:val="0"/>
        <w:spacing w:before="100"/>
        <w:ind w:firstLine="567"/>
        <w:jc w:val="both"/>
        <w:rPr>
          <w:i/>
          <w:szCs w:val="28"/>
          <w:lang w:eastAsia="en-US"/>
        </w:rPr>
      </w:pPr>
      <w:r w:rsidRPr="00484256">
        <w:rPr>
          <w:i/>
          <w:iCs/>
          <w:szCs w:val="28"/>
          <w:lang w:eastAsia="en-US"/>
        </w:rPr>
        <w:t xml:space="preserve">Trên cơ sở </w:t>
      </w:r>
      <w:r w:rsidR="00C76CB8" w:rsidRPr="00484256">
        <w:rPr>
          <w:i/>
          <w:iCs/>
          <w:szCs w:val="28"/>
          <w:lang w:eastAsia="en-US"/>
        </w:rPr>
        <w:t xml:space="preserve">xem xét </w:t>
      </w:r>
      <w:r w:rsidRPr="00484256">
        <w:rPr>
          <w:i/>
          <w:iCs/>
          <w:szCs w:val="28"/>
          <w:lang w:eastAsia="en-US"/>
        </w:rPr>
        <w:t xml:space="preserve">kết quả </w:t>
      </w:r>
      <w:r w:rsidR="00EB4D6F" w:rsidRPr="00484256">
        <w:rPr>
          <w:i/>
          <w:szCs w:val="28"/>
        </w:rPr>
        <w:t xml:space="preserve">chất vấn và trả lời chất vấn tại kỳ họp thứ 3 </w:t>
      </w:r>
      <w:r w:rsidR="00EB4D6F" w:rsidRPr="00484256">
        <w:rPr>
          <w:i/>
          <w:szCs w:val="28"/>
          <w:lang w:eastAsia="en-US"/>
        </w:rPr>
        <w:t>Hội đồng nhân dân</w:t>
      </w:r>
      <w:r w:rsidR="00EB4D6F" w:rsidRPr="00484256">
        <w:rPr>
          <w:i/>
          <w:szCs w:val="28"/>
        </w:rPr>
        <w:t xml:space="preserve"> thành phố </w:t>
      </w:r>
      <w:r w:rsidR="00EB4D6F" w:rsidRPr="00484256">
        <w:rPr>
          <w:i/>
          <w:szCs w:val="28"/>
          <w:lang w:eastAsia="en-US"/>
        </w:rPr>
        <w:t>Đồng Nai khóa I, nhiệm kỳ 2026 - 2031</w:t>
      </w:r>
      <w:r w:rsidR="001E3C31" w:rsidRPr="00484256">
        <w:rPr>
          <w:i/>
          <w:szCs w:val="28"/>
          <w:lang w:eastAsia="en-US"/>
        </w:rPr>
        <w:t>.</w:t>
      </w:r>
    </w:p>
    <w:p w:rsidR="0031586E" w:rsidRPr="00484256" w:rsidRDefault="0031586E" w:rsidP="00FD698B">
      <w:pPr>
        <w:suppressAutoHyphens w:val="0"/>
        <w:spacing w:before="240" w:after="240"/>
        <w:jc w:val="center"/>
        <w:rPr>
          <w:b/>
          <w:bCs/>
          <w:szCs w:val="28"/>
          <w:lang w:eastAsia="en-US"/>
        </w:rPr>
      </w:pPr>
      <w:r w:rsidRPr="00484256">
        <w:rPr>
          <w:b/>
          <w:bCs/>
          <w:szCs w:val="28"/>
          <w:lang w:eastAsia="en-US"/>
        </w:rPr>
        <w:t>QUYẾT NGHỊ:</w:t>
      </w:r>
    </w:p>
    <w:p w:rsidR="00800A2F" w:rsidRPr="00484256" w:rsidRDefault="0031586E" w:rsidP="00FD698B">
      <w:pPr>
        <w:suppressAutoHyphens w:val="0"/>
        <w:spacing w:before="120"/>
        <w:ind w:firstLine="567"/>
        <w:jc w:val="both"/>
        <w:textAlignment w:val="baseline"/>
        <w:rPr>
          <w:szCs w:val="28"/>
          <w:lang w:eastAsia="en-US"/>
        </w:rPr>
      </w:pPr>
      <w:r w:rsidRPr="00484256">
        <w:rPr>
          <w:b/>
          <w:bCs/>
          <w:szCs w:val="28"/>
          <w:lang w:eastAsia="en-US"/>
        </w:rPr>
        <w:t>Điều </w:t>
      </w:r>
      <w:bookmarkStart w:id="0" w:name="dieu_1"/>
      <w:bookmarkEnd w:id="0"/>
      <w:r w:rsidRPr="00484256">
        <w:rPr>
          <w:b/>
          <w:bCs/>
          <w:szCs w:val="28"/>
          <w:lang w:eastAsia="en-US"/>
        </w:rPr>
        <w:t>1.</w:t>
      </w:r>
      <w:r w:rsidR="00EB4D6F" w:rsidRPr="00484256">
        <w:rPr>
          <w:szCs w:val="28"/>
          <w:lang w:eastAsia="en-US"/>
        </w:rPr>
        <w:t> </w:t>
      </w:r>
      <w:r w:rsidR="00800A2F" w:rsidRPr="00484256">
        <w:rPr>
          <w:szCs w:val="28"/>
          <w:lang w:eastAsia="en-US"/>
        </w:rPr>
        <w:t>Hội đồng nhân dân thành phố thống nhất với những đánh giá về kết quả thực hiện nhiệm vụ, quyền hạn, trách nhiệm của người bị chất vấn; những hạn chế, bất cập, nguyên nhân được nêu trong báo cáo trả lời chất vấn của người bị chất vấn.</w:t>
      </w:r>
    </w:p>
    <w:p w:rsidR="0085134E" w:rsidRPr="00484256" w:rsidRDefault="00BA303C" w:rsidP="00FD698B">
      <w:pPr>
        <w:suppressAutoHyphens w:val="0"/>
        <w:spacing w:before="120"/>
        <w:ind w:firstLine="567"/>
        <w:jc w:val="both"/>
        <w:textAlignment w:val="baseline"/>
        <w:rPr>
          <w:szCs w:val="28"/>
          <w:lang w:eastAsia="en-US"/>
        </w:rPr>
      </w:pPr>
      <w:r w:rsidRPr="00484256">
        <w:rPr>
          <w:b/>
          <w:szCs w:val="28"/>
          <w:lang w:eastAsia="en-US"/>
        </w:rPr>
        <w:t>Điều 2.</w:t>
      </w:r>
      <w:r w:rsidR="00EB4D6F" w:rsidRPr="00484256">
        <w:rPr>
          <w:szCs w:val="28"/>
          <w:lang w:eastAsia="en-US"/>
        </w:rPr>
        <w:t xml:space="preserve"> </w:t>
      </w:r>
      <w:r w:rsidR="0085134E" w:rsidRPr="00484256">
        <w:rPr>
          <w:szCs w:val="28"/>
          <w:lang w:eastAsia="en-US"/>
        </w:rPr>
        <w:t>Hội đồng nhân dân thành phố giao Ủy ban nhân dân thành phố tập trung chỉ đạo triển khai đồng bộ, quyết liệt các giải pháp nhằm khắc phục những tồn tại, hạn chế đã được chỉ ra qua phiên chất vấn; nâng cao hiệu lực, hiệu quả quản lý nhà nước, tạo chuyển biến rõ nét trong các lĩnh vực được chất vấn, cụ thể như sau:</w:t>
      </w:r>
    </w:p>
    <w:p w:rsidR="00070946" w:rsidRPr="00484256" w:rsidRDefault="00070946" w:rsidP="00FD698B">
      <w:pPr>
        <w:suppressAutoHyphens w:val="0"/>
        <w:spacing w:before="120"/>
        <w:ind w:firstLine="567"/>
        <w:jc w:val="both"/>
        <w:rPr>
          <w:b/>
          <w:szCs w:val="28"/>
          <w:lang w:eastAsia="en-US"/>
        </w:rPr>
      </w:pPr>
      <w:r w:rsidRPr="00484256">
        <w:rPr>
          <w:b/>
          <w:szCs w:val="28"/>
          <w:lang w:eastAsia="en-US"/>
        </w:rPr>
        <w:t>1. Về giải ngân vốn đầu tư công</w:t>
      </w:r>
    </w:p>
    <w:p w:rsidR="00070946" w:rsidRPr="00484256" w:rsidRDefault="00070946" w:rsidP="00FD698B">
      <w:pPr>
        <w:suppressAutoHyphens w:val="0"/>
        <w:spacing w:before="120"/>
        <w:ind w:firstLine="567"/>
        <w:jc w:val="both"/>
        <w:rPr>
          <w:szCs w:val="28"/>
          <w:lang w:eastAsia="en-US"/>
        </w:rPr>
      </w:pPr>
      <w:r w:rsidRPr="00484256">
        <w:rPr>
          <w:szCs w:val="28"/>
          <w:lang w:eastAsia="en-US"/>
        </w:rPr>
        <w:t>Đẩy nhanh tiến độ giải phóng mặt bằng, hoàn thiện các thủ tục đầu tư</w:t>
      </w:r>
      <w:r w:rsidR="00CF3AA9" w:rsidRPr="00484256">
        <w:rPr>
          <w:szCs w:val="28"/>
          <w:lang w:eastAsia="en-US"/>
        </w:rPr>
        <w:t>,</w:t>
      </w:r>
      <w:r w:rsidRPr="00484256">
        <w:rPr>
          <w:szCs w:val="28"/>
          <w:lang w:eastAsia="en-US"/>
        </w:rPr>
        <w:t xml:space="preserve"> lựa chọn đơn vị tư vấn và nhà thầu có đủ năng lực để triển khai thi công ngay đối với các dự án đã đủ điều kiện, bảo đảm chất lượng và tiến độ thực hiện. </w:t>
      </w:r>
      <w:r w:rsidR="00CF3AA9" w:rsidRPr="00484256">
        <w:rPr>
          <w:szCs w:val="28"/>
          <w:lang w:eastAsia="en-US"/>
        </w:rPr>
        <w:t>Kịp thời tháo gỡ các khó khăn, vướng mắc về đất đai, nguồn vật liệu xây dựng, thủ tục đầu tư và tăng cường phối hợp giữa các cơ quan, đơn vị nhằm bảo đảm chất lượng, tiến độ thực hiện các dự án.</w:t>
      </w:r>
    </w:p>
    <w:p w:rsidR="00070946" w:rsidRPr="00484256" w:rsidRDefault="00070946" w:rsidP="00FD698B">
      <w:pPr>
        <w:suppressAutoHyphens w:val="0"/>
        <w:spacing w:before="120"/>
        <w:ind w:firstLine="567"/>
        <w:jc w:val="both"/>
        <w:rPr>
          <w:szCs w:val="28"/>
          <w:lang w:eastAsia="en-US"/>
        </w:rPr>
      </w:pPr>
      <w:r w:rsidRPr="00484256">
        <w:rPr>
          <w:szCs w:val="28"/>
          <w:lang w:eastAsia="en-US"/>
        </w:rPr>
        <w:t>Kiện toàn tổ chức bộ máy, bố trí đủ nhân lực có chuyên môn cho cấp xã thực hiện công tác đầu tư xây dựng cơ bản, bồi thường, hỗ trợ, tái định cư và giải phóng mặt bằng, đáp ứng yêu cầu triển khai các dự án.</w:t>
      </w:r>
    </w:p>
    <w:p w:rsidR="00070946" w:rsidRPr="00484256" w:rsidRDefault="00070946" w:rsidP="00FD698B">
      <w:pPr>
        <w:suppressAutoHyphens w:val="0"/>
        <w:spacing w:before="120"/>
        <w:ind w:firstLine="567"/>
        <w:jc w:val="both"/>
        <w:rPr>
          <w:szCs w:val="28"/>
          <w:lang w:eastAsia="en-US"/>
        </w:rPr>
      </w:pPr>
      <w:r w:rsidRPr="00484256">
        <w:rPr>
          <w:szCs w:val="28"/>
          <w:lang w:eastAsia="en-US"/>
        </w:rPr>
        <w:t>Chủ động rà soát, đánh giá khả năng giải ngân của từng dự án để điều chỉnh kế hoạch vốn từ các dự án chậm giải ngân sang các dự án có khả năng giải ngân tốt, có nhu cầu bổ sung vốn theo quy định, bảo đảm giải ngân hết số vốn được giao.</w:t>
      </w:r>
    </w:p>
    <w:p w:rsidR="00070946" w:rsidRPr="00484256" w:rsidRDefault="00070946" w:rsidP="00FD698B">
      <w:pPr>
        <w:suppressAutoHyphens w:val="0"/>
        <w:spacing w:before="120"/>
        <w:ind w:firstLine="567"/>
        <w:jc w:val="both"/>
        <w:rPr>
          <w:szCs w:val="28"/>
          <w:lang w:eastAsia="en-US"/>
        </w:rPr>
      </w:pPr>
      <w:r w:rsidRPr="00484256">
        <w:rPr>
          <w:szCs w:val="28"/>
          <w:lang w:eastAsia="en-US"/>
        </w:rPr>
        <w:lastRenderedPageBreak/>
        <w:t>Xây dựng kế hoạch tiến độ giải ngân chi tiết theo biểu đồ Gantt đối với từng dự án, xác định rõ các mốc thời gian thực hiện, khối lượng công việc và trách nhiệm của từng chủ đầu tư. Giao chỉ tiêu (KPI) tỷ lệ giải ngân theo từng tháng còn lại của năm đối với từng chủ đầu tư, bảo đảm mức giải ngân bình quân hằng tháng đạt tối thiểu 10% kế hoạch vốn được giao. Tăng cường kiểm tra, giám sát, theo dõi, đôn đốc việc triển khai thực hiện và giải ngân vốn đầu tư công.</w:t>
      </w:r>
    </w:p>
    <w:p w:rsidR="00070946" w:rsidRPr="00484256" w:rsidRDefault="00070946" w:rsidP="00FD698B">
      <w:pPr>
        <w:suppressAutoHyphens w:val="0"/>
        <w:spacing w:before="120"/>
        <w:ind w:firstLine="567"/>
        <w:jc w:val="both"/>
        <w:rPr>
          <w:szCs w:val="28"/>
          <w:lang w:eastAsia="en-US"/>
        </w:rPr>
      </w:pPr>
      <w:r w:rsidRPr="00484256">
        <w:rPr>
          <w:szCs w:val="28"/>
          <w:lang w:eastAsia="en-US"/>
        </w:rPr>
        <w:t>Rà soát, làm rõ trách nhiệm của từng chủ đầu tư, cơ quan, đơn vị, địa phương và người đứng đầu có tỷ lệ giải ngân thấp; gắn kết quả giải ngân vốn đầu tư công với việc đánh giá mức độ hoàn thành nhiệm vụ của tập thể, cá nhân.</w:t>
      </w:r>
    </w:p>
    <w:p w:rsidR="001E3C31" w:rsidRPr="00484256" w:rsidRDefault="00392401" w:rsidP="00FD698B">
      <w:pPr>
        <w:suppressAutoHyphens w:val="0"/>
        <w:spacing w:before="120"/>
        <w:ind w:firstLine="567"/>
        <w:jc w:val="both"/>
        <w:rPr>
          <w:b/>
          <w:szCs w:val="28"/>
          <w:lang w:eastAsia="en-US"/>
        </w:rPr>
      </w:pPr>
      <w:r w:rsidRPr="00484256">
        <w:rPr>
          <w:b/>
          <w:szCs w:val="28"/>
          <w:lang w:eastAsia="en-US"/>
        </w:rPr>
        <w:t>2.</w:t>
      </w:r>
      <w:r w:rsidR="001E3C31" w:rsidRPr="00484256">
        <w:rPr>
          <w:b/>
          <w:szCs w:val="28"/>
          <w:lang w:eastAsia="en-US"/>
        </w:rPr>
        <w:t xml:space="preserve"> Về thu n</w:t>
      </w:r>
      <w:r w:rsidR="000F41F8" w:rsidRPr="00484256">
        <w:rPr>
          <w:b/>
          <w:szCs w:val="28"/>
          <w:lang w:eastAsia="en-US"/>
        </w:rPr>
        <w:t>gân sách nhà nước</w:t>
      </w:r>
    </w:p>
    <w:p w:rsidR="00B506CF" w:rsidRPr="00484256" w:rsidRDefault="00B506CF" w:rsidP="00FD698B">
      <w:pPr>
        <w:suppressAutoHyphens w:val="0"/>
        <w:spacing w:before="120"/>
        <w:ind w:firstLine="567"/>
        <w:jc w:val="both"/>
        <w:rPr>
          <w:szCs w:val="28"/>
          <w:lang w:eastAsia="en-US"/>
        </w:rPr>
      </w:pPr>
      <w:r w:rsidRPr="00484256">
        <w:rPr>
          <w:szCs w:val="28"/>
          <w:lang w:eastAsia="en-US"/>
        </w:rPr>
        <w:t>Đẩy nhanh công tác bồi thường, giải phóng mặt bằng, tạo quỹ đất sạch, hoàn thiện các thủ tục pháp lý để tổ chức đấu giá quyền sử dụng đất theo tiến độ đối với 14 khu đất đã phê duyệt phương án đấu giá, 13 khu đất đã lập phương án đấu giá, 08 khu đất đang điều chỉnh quy hoạch và 08 khu đất thực hiện dự án tạo quỹ đất đấu giá, góp phần khai thác hiệu quả nguồn thu từ đất</w:t>
      </w:r>
      <w:r w:rsidR="00574169" w:rsidRPr="00484256">
        <w:rPr>
          <w:szCs w:val="28"/>
          <w:lang w:eastAsia="en-US"/>
        </w:rPr>
        <w:t>.</w:t>
      </w:r>
    </w:p>
    <w:p w:rsidR="002F122A" w:rsidRPr="00484256" w:rsidRDefault="002F122A" w:rsidP="00FD698B">
      <w:pPr>
        <w:suppressAutoHyphens w:val="0"/>
        <w:spacing w:before="120"/>
        <w:ind w:firstLine="567"/>
        <w:jc w:val="both"/>
        <w:rPr>
          <w:szCs w:val="28"/>
          <w:lang w:eastAsia="en-US"/>
        </w:rPr>
      </w:pPr>
      <w:r w:rsidRPr="00484256">
        <w:rPr>
          <w:szCs w:val="28"/>
          <w:lang w:eastAsia="en-US"/>
        </w:rPr>
        <w:t>Tăng cường phối hợp giữa cơ quan thuế, cơ quan tài chính, kho bạc nhà nước, cơ quan hải quan, các cơ quan chuyên ngành và Ủy ban nhân dân các xã, phường trong quản lý thu ngân sách nhà nước; thực hiện đồng bộ các giải pháp chống thất thu, chống chuyển giá, phòng, chống gian lận thuế; quản lý chặt chẽ các nguồn thu phát sinh; tăng cường quản lý nợ thuế, đôn đốc, cưỡng chế thu hồi nợ theo quy định, hạn chế phát sinh nợ mới và giảm tỷ lệ nợ đọng thuế.</w:t>
      </w:r>
    </w:p>
    <w:p w:rsidR="002F122A" w:rsidRPr="00484256" w:rsidRDefault="002F122A" w:rsidP="00FD698B">
      <w:pPr>
        <w:suppressAutoHyphens w:val="0"/>
        <w:spacing w:before="120"/>
        <w:ind w:firstLine="567"/>
        <w:jc w:val="both"/>
        <w:rPr>
          <w:szCs w:val="28"/>
          <w:lang w:eastAsia="en-US"/>
        </w:rPr>
      </w:pPr>
      <w:r w:rsidRPr="00484256">
        <w:rPr>
          <w:szCs w:val="28"/>
          <w:lang w:eastAsia="en-US"/>
        </w:rPr>
        <w:t>Đẩy mạnh cải cách thủ tục hành chính, ứng dụng công nghệ thông tin, chuyển đổi số trong công tác quản lý thuế, quản lý hộ kinh doanh và thanh toán điện tử; nâng cao hiệu quả quản lý nhà nước về thu ngân sách.</w:t>
      </w:r>
    </w:p>
    <w:p w:rsidR="002F122A" w:rsidRPr="00484256" w:rsidRDefault="00D11883" w:rsidP="00FD698B">
      <w:pPr>
        <w:suppressAutoHyphens w:val="0"/>
        <w:spacing w:before="120"/>
        <w:ind w:firstLine="567"/>
        <w:jc w:val="both"/>
        <w:rPr>
          <w:szCs w:val="28"/>
          <w:lang w:eastAsia="en-US"/>
        </w:rPr>
      </w:pPr>
      <w:r w:rsidRPr="00484256">
        <w:rPr>
          <w:szCs w:val="28"/>
          <w:lang w:eastAsia="en-US"/>
        </w:rPr>
        <w:t xml:space="preserve">Đẩy nhanh tiến độ hoàn thiện quy hoạch, thủ tục chấp thuận đầu tư </w:t>
      </w:r>
      <w:r w:rsidR="002F122A" w:rsidRPr="00484256">
        <w:rPr>
          <w:szCs w:val="28"/>
          <w:lang w:eastAsia="en-US"/>
        </w:rPr>
        <w:t xml:space="preserve">để tăng cường thu hút các dự án đầu tư. Chủ động hỗ trợ doanh nghiệp tháo gỡ khó khăn trong hoạt động sản xuất, kinh doanh; tạo môi trường thuận lợi để thu hút đầu tư, </w:t>
      </w:r>
      <w:r w:rsidR="00A95F5B" w:rsidRPr="00484256">
        <w:rPr>
          <w:szCs w:val="28"/>
          <w:lang w:eastAsia="en-US"/>
        </w:rPr>
        <w:t xml:space="preserve">mở rộng đầu tư, </w:t>
      </w:r>
      <w:r w:rsidR="002F122A" w:rsidRPr="00484256">
        <w:rPr>
          <w:szCs w:val="28"/>
          <w:lang w:eastAsia="en-US"/>
        </w:rPr>
        <w:t>thúc đẩy tăng trưởng kinh tế, qua đó tạo nguồn thu bền vững cho ngân sách nhà nước.</w:t>
      </w:r>
    </w:p>
    <w:p w:rsidR="002F122A" w:rsidRPr="00484256" w:rsidRDefault="002F122A" w:rsidP="00FD698B">
      <w:pPr>
        <w:suppressAutoHyphens w:val="0"/>
        <w:spacing w:before="120"/>
        <w:ind w:firstLine="567"/>
        <w:jc w:val="both"/>
        <w:rPr>
          <w:szCs w:val="28"/>
          <w:lang w:eastAsia="en-US"/>
        </w:rPr>
      </w:pPr>
      <w:r w:rsidRPr="00484256">
        <w:rPr>
          <w:szCs w:val="28"/>
          <w:lang w:eastAsia="en-US"/>
        </w:rPr>
        <w:t>Tăng cường phối hợp với cơ quan hải quan và các đơn vị liên quan để vận động doanh nghiệp thực hiện thủ tục hải quan, kê khai và nộp thuế tại Đồng Nai; hạn chế tình trạng nguồn thu phát sinh trên địa bàn nhưng được kê khai, nộp tại địa phương khác.</w:t>
      </w:r>
    </w:p>
    <w:p w:rsidR="0065087A" w:rsidRPr="00484256" w:rsidRDefault="00392401" w:rsidP="00FD698B">
      <w:pPr>
        <w:suppressAutoHyphens w:val="0"/>
        <w:spacing w:before="120"/>
        <w:ind w:firstLine="567"/>
        <w:jc w:val="both"/>
        <w:rPr>
          <w:b/>
          <w:szCs w:val="28"/>
          <w:lang w:eastAsia="en-US"/>
        </w:rPr>
      </w:pPr>
      <w:r w:rsidRPr="00484256">
        <w:rPr>
          <w:b/>
          <w:szCs w:val="28"/>
          <w:lang w:eastAsia="en-US"/>
        </w:rPr>
        <w:t>3.</w:t>
      </w:r>
      <w:r w:rsidR="001E3C31" w:rsidRPr="00484256">
        <w:rPr>
          <w:b/>
          <w:szCs w:val="28"/>
          <w:lang w:eastAsia="en-US"/>
        </w:rPr>
        <w:t xml:space="preserve"> </w:t>
      </w:r>
      <w:r w:rsidR="0065087A" w:rsidRPr="00484256">
        <w:rPr>
          <w:b/>
          <w:szCs w:val="28"/>
          <w:lang w:eastAsia="en-US"/>
        </w:rPr>
        <w:t>Về công tác bồi thường, hỗ trợ, tái định cư</w:t>
      </w:r>
      <w:r w:rsidR="00F4285F" w:rsidRPr="00484256">
        <w:rPr>
          <w:b/>
          <w:szCs w:val="28"/>
          <w:lang w:eastAsia="en-US"/>
        </w:rPr>
        <w:t>,</w:t>
      </w:r>
      <w:r w:rsidR="0065087A" w:rsidRPr="00484256">
        <w:rPr>
          <w:b/>
          <w:szCs w:val="28"/>
          <w:lang w:eastAsia="en-US"/>
        </w:rPr>
        <w:t xml:space="preserve"> giải phóng mặt bằng </w:t>
      </w:r>
      <w:r w:rsidR="00C7133F" w:rsidRPr="00484256">
        <w:rPr>
          <w:b/>
          <w:szCs w:val="28"/>
          <w:lang w:eastAsia="en-US"/>
        </w:rPr>
        <w:t xml:space="preserve">để thực hiện </w:t>
      </w:r>
      <w:r w:rsidR="0041160E" w:rsidRPr="00484256">
        <w:rPr>
          <w:b/>
          <w:szCs w:val="28"/>
          <w:lang w:eastAsia="en-US"/>
        </w:rPr>
        <w:t xml:space="preserve">dự án </w:t>
      </w:r>
    </w:p>
    <w:p w:rsidR="0030011E" w:rsidRPr="00484256" w:rsidRDefault="0030011E" w:rsidP="00FD698B">
      <w:pPr>
        <w:suppressAutoHyphens w:val="0"/>
        <w:spacing w:before="120"/>
        <w:ind w:firstLine="567"/>
        <w:jc w:val="both"/>
        <w:rPr>
          <w:szCs w:val="28"/>
          <w:lang w:eastAsia="en-US"/>
        </w:rPr>
      </w:pPr>
      <w:r w:rsidRPr="00484256">
        <w:rPr>
          <w:szCs w:val="28"/>
          <w:lang w:eastAsia="en-US"/>
        </w:rPr>
        <w:t xml:space="preserve">Phấn đấu trong 06 tháng cuối năm 2026 hoàn thành 100% công tác bồi thường, giải phóng mặt bằng đối với các công trình, dự án trọng điểm theo kế hoạch đề ra. </w:t>
      </w:r>
    </w:p>
    <w:p w:rsidR="0030011E" w:rsidRPr="00484256" w:rsidRDefault="0030011E" w:rsidP="00FD698B">
      <w:pPr>
        <w:suppressAutoHyphens w:val="0"/>
        <w:spacing w:before="120"/>
        <w:ind w:firstLine="567"/>
        <w:jc w:val="both"/>
        <w:rPr>
          <w:szCs w:val="28"/>
          <w:lang w:eastAsia="en-US"/>
        </w:rPr>
      </w:pPr>
      <w:r w:rsidRPr="00484256">
        <w:rPr>
          <w:szCs w:val="28"/>
          <w:lang w:eastAsia="en-US"/>
        </w:rPr>
        <w:t>Tổ chức khảo sát, đánh giá việc thực hiện các quy định về bồi thường, hỗ trợ, tái định cư tại các địa bàn có nhiều dự án triển khai; kịp thời rà soát, điều chỉnh các quy định về giá đất, giá bồi thường, các mức hỗ trợ và bố trí tái định cư khi phát sinh bất cập, bảo đảm phù hợp quy định của pháp luật, hài hòa lợi ích giữa Nhà nước, người dân và nhà đầu tư, hạn chế phát sinh khiếu nại, khiếu kiện kéo dài.</w:t>
      </w:r>
    </w:p>
    <w:p w:rsidR="0030011E" w:rsidRPr="00484256" w:rsidRDefault="0030011E" w:rsidP="00FD698B">
      <w:pPr>
        <w:suppressAutoHyphens w:val="0"/>
        <w:spacing w:before="120"/>
        <w:ind w:firstLine="567"/>
        <w:jc w:val="both"/>
        <w:rPr>
          <w:szCs w:val="28"/>
          <w:lang w:eastAsia="en-US"/>
        </w:rPr>
      </w:pPr>
      <w:r w:rsidRPr="00484256">
        <w:rPr>
          <w:szCs w:val="28"/>
          <w:lang w:eastAsia="en-US"/>
        </w:rPr>
        <w:lastRenderedPageBreak/>
        <w:t>Đẩy nhanh tiến độ đầu tư, hoàn thiện các khu tái định cư; bảo đảm quỹ đất tái định cư để bố trí kịp thời cho người có đất thu hồi, đáp ứng yêu cầu giải phóng mặt bằng và triển khai các dự án theo tiến độ.</w:t>
      </w:r>
    </w:p>
    <w:p w:rsidR="0030011E" w:rsidRPr="00484256" w:rsidRDefault="0030011E" w:rsidP="00FD698B">
      <w:pPr>
        <w:suppressAutoHyphens w:val="0"/>
        <w:spacing w:before="120"/>
        <w:ind w:firstLine="567"/>
        <w:jc w:val="both"/>
        <w:rPr>
          <w:szCs w:val="28"/>
          <w:lang w:eastAsia="en-US"/>
        </w:rPr>
      </w:pPr>
      <w:r w:rsidRPr="00484256">
        <w:rPr>
          <w:szCs w:val="28"/>
          <w:lang w:eastAsia="en-US"/>
        </w:rPr>
        <w:t>Tăng cường bố trí, điều động, hỗ trợ nguồn nhân lực có chuyên môn về đất đai, tài chính, nông nghiệp và các lĩnh vực có liên quan cho các địa phương có nhiều dự án trọng điểm; tập trung giải phóng mặt bằng tại các vị trí ưu tiên, các đoạn, tuyến liền kề để tạo mặt bằng sạch đồng bộ, bảo đảm điều kiện cho chủ đầu tư triển khai thi công, nhất là đối với các dự án dạng tuyến, góp phần đẩy nhanh tiến độ thực hiện dự án và giải ngân vốn đầu tư công.</w:t>
      </w:r>
    </w:p>
    <w:p w:rsidR="0030011E" w:rsidRPr="00484256" w:rsidRDefault="0030011E" w:rsidP="00FD698B">
      <w:pPr>
        <w:suppressAutoHyphens w:val="0"/>
        <w:spacing w:before="120"/>
        <w:ind w:firstLine="567"/>
        <w:jc w:val="both"/>
        <w:rPr>
          <w:szCs w:val="28"/>
          <w:lang w:eastAsia="en-US"/>
        </w:rPr>
      </w:pPr>
      <w:r w:rsidRPr="00484256">
        <w:rPr>
          <w:szCs w:val="28"/>
          <w:lang w:eastAsia="en-US"/>
        </w:rPr>
        <w:t>Tăng cường công tác tuyên truyền, vận động, đối thoại với người dân; kịp thời giải quyết các kiến nghị, phản ánh; siết chặt công tác quản lý đất đai, ngăn chặn tình trạng đầu cơ, trục lợi chính sách bồi thường, hỗ trợ, tái định cư; đồng thời tăng cường kiểm tra, giám sát, xử lý trách nhiệm đối với cơ quan, tổ chức, cá nhân để xảy ra chậm trễ, ảnh hưởng đến tiến độ bồi thường, giải phóng mặt bằng và triển khai các dự án.</w:t>
      </w:r>
    </w:p>
    <w:p w:rsidR="001E3C31" w:rsidRPr="00484256" w:rsidRDefault="00FB275C" w:rsidP="00FD698B">
      <w:pPr>
        <w:suppressAutoHyphens w:val="0"/>
        <w:spacing w:before="120"/>
        <w:ind w:firstLine="567"/>
        <w:jc w:val="both"/>
        <w:rPr>
          <w:b/>
          <w:szCs w:val="28"/>
          <w:lang w:eastAsia="en-US"/>
        </w:rPr>
      </w:pPr>
      <w:r w:rsidRPr="00484256">
        <w:rPr>
          <w:b/>
          <w:szCs w:val="28"/>
          <w:lang w:eastAsia="en-US"/>
        </w:rPr>
        <w:t xml:space="preserve">4. </w:t>
      </w:r>
      <w:r w:rsidR="00DB2675" w:rsidRPr="00484256">
        <w:rPr>
          <w:b/>
          <w:szCs w:val="28"/>
          <w:lang w:eastAsia="en-US"/>
        </w:rPr>
        <w:t xml:space="preserve">Về </w:t>
      </w:r>
      <w:r w:rsidR="001E3C31" w:rsidRPr="00484256">
        <w:rPr>
          <w:b/>
          <w:szCs w:val="28"/>
          <w:lang w:eastAsia="en-US"/>
        </w:rPr>
        <w:t>kh</w:t>
      </w:r>
      <w:r w:rsidR="008A7A0D" w:rsidRPr="00484256">
        <w:rPr>
          <w:b/>
          <w:szCs w:val="28"/>
          <w:lang w:eastAsia="en-US"/>
        </w:rPr>
        <w:t xml:space="preserve">oa học công nghệ, </w:t>
      </w:r>
      <w:r w:rsidR="00DA2A4A" w:rsidRPr="00484256">
        <w:rPr>
          <w:b/>
          <w:szCs w:val="28"/>
          <w:lang w:eastAsia="en-US"/>
        </w:rPr>
        <w:t xml:space="preserve">đổi mới sáng tạo và </w:t>
      </w:r>
      <w:r w:rsidR="008A7A0D" w:rsidRPr="00484256">
        <w:rPr>
          <w:b/>
          <w:szCs w:val="28"/>
          <w:lang w:eastAsia="en-US"/>
        </w:rPr>
        <w:t>chuyển đổi số</w:t>
      </w:r>
    </w:p>
    <w:p w:rsidR="0046097E" w:rsidRPr="00484256" w:rsidRDefault="0046097E" w:rsidP="00FD698B">
      <w:pPr>
        <w:suppressAutoHyphens w:val="0"/>
        <w:spacing w:before="120"/>
        <w:ind w:firstLine="567"/>
        <w:jc w:val="both"/>
        <w:rPr>
          <w:szCs w:val="28"/>
          <w:lang w:eastAsia="en-US"/>
        </w:rPr>
      </w:pPr>
      <w:r w:rsidRPr="00484256">
        <w:rPr>
          <w:szCs w:val="28"/>
          <w:lang w:eastAsia="en-US"/>
        </w:rPr>
        <w:t>a) Về giải quyết thủ tục hành chính và cung cấp dịch vụ công trực tuyến</w:t>
      </w:r>
    </w:p>
    <w:p w:rsidR="0030011E" w:rsidRPr="00484256" w:rsidRDefault="0030011E" w:rsidP="00FD698B">
      <w:pPr>
        <w:suppressAutoHyphens w:val="0"/>
        <w:spacing w:before="120"/>
        <w:ind w:firstLine="567"/>
        <w:jc w:val="both"/>
        <w:rPr>
          <w:szCs w:val="28"/>
          <w:lang w:eastAsia="en-US"/>
        </w:rPr>
      </w:pPr>
      <w:r w:rsidRPr="00484256">
        <w:rPr>
          <w:szCs w:val="28"/>
          <w:lang w:eastAsia="en-US"/>
        </w:rPr>
        <w:t>Thường xuyên theo dõi, phối hợp chặt chẽ với các bộ, ngành trung ương và các cơ quan có liên quan để kịp thời xử lý, khắc phục các lỗi của Cổng dịch vụ công quốc gia và Hệ thống thông tin giải quyết thủ tục hành chính; bảo đảm hệ thống vận hành ổn định, thông suốt, đồng bộ, không làm ảnh hưởng đến việc tiếp nhận, giải quyết thủ tục hành chính cho người dân và doanh nghiệp.</w:t>
      </w:r>
    </w:p>
    <w:p w:rsidR="0085134E" w:rsidRPr="00484256" w:rsidRDefault="00933044" w:rsidP="00FD698B">
      <w:pPr>
        <w:suppressAutoHyphens w:val="0"/>
        <w:spacing w:before="120"/>
        <w:ind w:firstLine="567"/>
        <w:jc w:val="both"/>
        <w:rPr>
          <w:szCs w:val="28"/>
          <w:lang w:eastAsia="en-US"/>
        </w:rPr>
      </w:pPr>
      <w:r w:rsidRPr="00484256">
        <w:rPr>
          <w:szCs w:val="28"/>
          <w:lang w:eastAsia="en-US"/>
        </w:rPr>
        <w:t>T</w:t>
      </w:r>
      <w:r w:rsidR="00E042FF" w:rsidRPr="00484256">
        <w:rPr>
          <w:szCs w:val="28"/>
          <w:lang w:eastAsia="en-US"/>
        </w:rPr>
        <w:t>ă</w:t>
      </w:r>
      <w:r w:rsidRPr="00484256">
        <w:rPr>
          <w:szCs w:val="28"/>
          <w:lang w:eastAsia="en-US"/>
        </w:rPr>
        <w:t>ng cường đào tạo, bồi dưỡng, n</w:t>
      </w:r>
      <w:r w:rsidR="00A95F5B" w:rsidRPr="00484256">
        <w:rPr>
          <w:szCs w:val="28"/>
          <w:lang w:eastAsia="en-US"/>
        </w:rPr>
        <w:t xml:space="preserve">âng </w:t>
      </w:r>
      <w:r w:rsidR="0085134E" w:rsidRPr="00484256">
        <w:rPr>
          <w:szCs w:val="28"/>
          <w:lang w:eastAsia="en-US"/>
        </w:rPr>
        <w:t>cao năng lực khai thác, sử dụng các nền tảng số, bảo đảm việc tiếp nhận, giải quyết thủ tục hành chính được thực hiện thống nhất, hiệu quả theo mô hình chính quyền địa phương hai cấp.</w:t>
      </w:r>
    </w:p>
    <w:p w:rsidR="00933044" w:rsidRPr="00484256" w:rsidRDefault="00933044" w:rsidP="00FD698B">
      <w:pPr>
        <w:suppressAutoHyphens w:val="0"/>
        <w:spacing w:before="120"/>
        <w:ind w:firstLine="567"/>
        <w:jc w:val="both"/>
        <w:rPr>
          <w:szCs w:val="28"/>
          <w:lang w:eastAsia="en-US"/>
        </w:rPr>
      </w:pPr>
      <w:r w:rsidRPr="00484256">
        <w:rPr>
          <w:szCs w:val="28"/>
          <w:lang w:eastAsia="en-US"/>
        </w:rPr>
        <w:t>Thực hiện đồng bộ các giải pháp nhằm hoàn thành các mục tiêu, chỉ tiêu theo Nghị quyết số 57-NQ/TW ngày 22 tháng 12 năm 2024 của Bộ Chính trị trên địa bàn thành phố.</w:t>
      </w:r>
    </w:p>
    <w:p w:rsidR="00062966" w:rsidRPr="00484256" w:rsidRDefault="00062966" w:rsidP="00FD698B">
      <w:pPr>
        <w:suppressAutoHyphens w:val="0"/>
        <w:spacing w:before="120"/>
        <w:ind w:firstLine="567"/>
        <w:jc w:val="both"/>
        <w:rPr>
          <w:szCs w:val="28"/>
          <w:lang w:eastAsia="en-US"/>
        </w:rPr>
      </w:pPr>
      <w:r w:rsidRPr="00484256">
        <w:rPr>
          <w:szCs w:val="28"/>
          <w:lang w:eastAsia="en-US"/>
        </w:rPr>
        <w:t>b)</w:t>
      </w:r>
      <w:r w:rsidRPr="00484256">
        <w:rPr>
          <w:szCs w:val="28"/>
        </w:rPr>
        <w:t xml:space="preserve"> Về </w:t>
      </w:r>
      <w:r w:rsidRPr="00484256">
        <w:rPr>
          <w:szCs w:val="28"/>
          <w:lang w:eastAsia="en-US"/>
        </w:rPr>
        <w:t>giải ngân nguồn vốn cho khoa học, công nghệ, đổi mới sáng tạo và chuyển đổi số</w:t>
      </w:r>
    </w:p>
    <w:p w:rsidR="005112B0" w:rsidRPr="00484256" w:rsidRDefault="00AE7FC8" w:rsidP="00FD698B">
      <w:pPr>
        <w:suppressAutoHyphens w:val="0"/>
        <w:spacing w:before="120"/>
        <w:ind w:firstLine="567"/>
        <w:jc w:val="both"/>
        <w:rPr>
          <w:szCs w:val="28"/>
          <w:lang w:eastAsia="en-US"/>
        </w:rPr>
      </w:pPr>
      <w:r w:rsidRPr="00484256">
        <w:rPr>
          <w:szCs w:val="28"/>
          <w:lang w:eastAsia="en-US"/>
        </w:rPr>
        <w:t xml:space="preserve">Đối với nguồn vốn đầu tư phát triển: </w:t>
      </w:r>
      <w:r w:rsidR="00933044" w:rsidRPr="00484256">
        <w:rPr>
          <w:szCs w:val="28"/>
          <w:lang w:eastAsia="en-US"/>
        </w:rPr>
        <w:t xml:space="preserve">rà soát, làm rõ nguyên nhân, kịp thời tháo gỡ các khó khăn, vướng mắc, phấn đấu hoàn thành mục tiêu giải ngân vốn đầu tư công lĩnh vực khoa học, công nghệ, đổi mới sáng tạo và chuyển đổi số theo kế hoạch được giao. </w:t>
      </w:r>
    </w:p>
    <w:p w:rsidR="00933044" w:rsidRPr="00484256" w:rsidRDefault="00AE7FC8" w:rsidP="00FD698B">
      <w:pPr>
        <w:suppressAutoHyphens w:val="0"/>
        <w:spacing w:before="120"/>
        <w:ind w:firstLine="567"/>
        <w:jc w:val="both"/>
        <w:rPr>
          <w:szCs w:val="28"/>
          <w:lang w:eastAsia="en-US"/>
        </w:rPr>
      </w:pPr>
      <w:r w:rsidRPr="00484256">
        <w:rPr>
          <w:szCs w:val="28"/>
          <w:lang w:eastAsia="en-US"/>
        </w:rPr>
        <w:t xml:space="preserve">Đối với nguồn kinh phí chi sự nghiệp khoa học công nghệ, đổi mới sáng tạo và chuyển đổi số (chi thường xuyên): </w:t>
      </w:r>
      <w:r w:rsidR="00442408" w:rsidRPr="00484256">
        <w:rPr>
          <w:szCs w:val="28"/>
          <w:lang w:eastAsia="en-US"/>
        </w:rPr>
        <w:t>t</w:t>
      </w:r>
      <w:r w:rsidR="00933044" w:rsidRPr="00484256">
        <w:rPr>
          <w:szCs w:val="28"/>
        </w:rPr>
        <w:t xml:space="preserve">ăng cường theo dõi, đôn đốc tình hình thực hiện và giải ngân kinh phí </w:t>
      </w:r>
      <w:r w:rsidR="00442408" w:rsidRPr="00484256">
        <w:rPr>
          <w:szCs w:val="28"/>
        </w:rPr>
        <w:t>của các đơn vị</w:t>
      </w:r>
      <w:r w:rsidR="00933044" w:rsidRPr="00484256">
        <w:rPr>
          <w:szCs w:val="28"/>
        </w:rPr>
        <w:t xml:space="preserve">; kịp thời hướng dẫn, tháo gỡ các khó khăn, vướng mắc trong quá trình triển khai, bảo đảm sử dụng ngân sách đúng mục đích, hiệu quả và hoàn thành dự toán được giao. </w:t>
      </w:r>
    </w:p>
    <w:p w:rsidR="005112B0" w:rsidRPr="00484256" w:rsidRDefault="005112B0" w:rsidP="00FD698B">
      <w:pPr>
        <w:suppressAutoHyphens w:val="0"/>
        <w:spacing w:before="120"/>
        <w:ind w:firstLine="567"/>
        <w:jc w:val="both"/>
        <w:rPr>
          <w:szCs w:val="28"/>
          <w:lang w:eastAsia="en-US"/>
        </w:rPr>
      </w:pPr>
      <w:r w:rsidRPr="00484256">
        <w:rPr>
          <w:szCs w:val="28"/>
          <w:lang w:eastAsia="en-US"/>
        </w:rPr>
        <w:t xml:space="preserve">Tăng cường phối hợp với các cơ quan, đơn vị có liên quan, triển khai đầu tư, phát triển hạ tầng số, phủ sóng mạng 5G trên địa bàn toàn thành phố, phục vụ quản </w:t>
      </w:r>
      <w:r w:rsidRPr="00484256">
        <w:rPr>
          <w:szCs w:val="28"/>
          <w:lang w:eastAsia="en-US"/>
        </w:rPr>
        <w:lastRenderedPageBreak/>
        <w:t>lý, điều hành phát triển kinh tế - xã hội và bảo đảm quốc phòng, an ninh.</w:t>
      </w:r>
      <w:r w:rsidRPr="00484256">
        <w:rPr>
          <w:szCs w:val="28"/>
        </w:rPr>
        <w:t xml:space="preserve"> Xây dựng, triển khai cơ chế, hướng dẫn quy trình, tạo điều kiện thuận lợi cho các xã, phường triển khai các nhiệm vụ, chương trình, đề án, dự án ứng dụng khoa học, công nghệ, đổi mới sáng tạo và chuyển đổi số theo quy định.</w:t>
      </w:r>
    </w:p>
    <w:p w:rsidR="00DF3ABA" w:rsidRPr="00484256" w:rsidRDefault="00DF3ABA" w:rsidP="00FD698B">
      <w:pPr>
        <w:suppressAutoHyphens w:val="0"/>
        <w:spacing w:before="120"/>
        <w:ind w:firstLine="567"/>
        <w:jc w:val="both"/>
        <w:rPr>
          <w:szCs w:val="28"/>
          <w:lang w:eastAsia="en-US"/>
        </w:rPr>
      </w:pPr>
      <w:r w:rsidRPr="00484256">
        <w:rPr>
          <w:szCs w:val="28"/>
          <w:lang w:eastAsia="en-US"/>
        </w:rPr>
        <w:t>Tổ chức thực hiện hiệu quả các nghị quyết của Hội đồng nhân dân thành phố về khoa học, công nghệ, đổi mới sáng tạo và chuyển đổi số; kịp thời trình Hội đồng nhân dân thành phố ban hành các nghị quyết, cơ chế, chính sách thuộc lĩnh vực khoa học và công nghệ theo quy định của pháp luật và yêu cầu thực tiễn của địa phương.</w:t>
      </w:r>
    </w:p>
    <w:p w:rsidR="00062966" w:rsidRPr="00484256" w:rsidRDefault="00062966" w:rsidP="00FD698B">
      <w:pPr>
        <w:suppressAutoHyphens w:val="0"/>
        <w:spacing w:before="120"/>
        <w:ind w:firstLine="567"/>
        <w:jc w:val="both"/>
        <w:rPr>
          <w:szCs w:val="28"/>
          <w:lang w:val="af-ZA"/>
        </w:rPr>
      </w:pPr>
      <w:r w:rsidRPr="00484256">
        <w:rPr>
          <w:szCs w:val="28"/>
          <w:lang w:eastAsia="en-US"/>
        </w:rPr>
        <w:t xml:space="preserve">c) Về </w:t>
      </w:r>
      <w:r w:rsidRPr="00484256">
        <w:rPr>
          <w:szCs w:val="28"/>
          <w:lang w:val="af-ZA"/>
        </w:rPr>
        <w:t>phát triển kinh tế số</w:t>
      </w:r>
    </w:p>
    <w:p w:rsidR="0071016A" w:rsidRPr="00484256" w:rsidRDefault="00D11883" w:rsidP="00FD698B">
      <w:pPr>
        <w:suppressAutoHyphens w:val="0"/>
        <w:spacing w:before="120"/>
        <w:ind w:firstLine="567"/>
        <w:jc w:val="both"/>
        <w:rPr>
          <w:szCs w:val="28"/>
          <w:lang w:eastAsia="en-US"/>
        </w:rPr>
      </w:pPr>
      <w:r w:rsidRPr="00484256">
        <w:rPr>
          <w:szCs w:val="28"/>
          <w:lang w:eastAsia="en-US"/>
        </w:rPr>
        <w:t xml:space="preserve">Tập </w:t>
      </w:r>
      <w:r w:rsidR="0071016A" w:rsidRPr="00484256">
        <w:rPr>
          <w:szCs w:val="28"/>
          <w:lang w:eastAsia="en-US"/>
        </w:rPr>
        <w:t xml:space="preserve">trung phát triển ngành kinh tế số cốt lõi; đẩy nhanh tiến độ hoàn thành quy hoạch phân khu Khu Công nghệ số tập trung Long Thành, các khu khoa học, công nghệ, đổi mới sáng tạo tại xã Bình An, phường Đồng Xoài; khẩn trương triển khai các thủ tục lựa chọn nhà đầu tư, </w:t>
      </w:r>
      <w:r w:rsidR="009336B4" w:rsidRPr="00484256">
        <w:rPr>
          <w:szCs w:val="28"/>
          <w:lang w:eastAsia="en-US"/>
        </w:rPr>
        <w:t xml:space="preserve">tạo điều kiện thuận lợi nhất để </w:t>
      </w:r>
      <w:r w:rsidR="0071016A" w:rsidRPr="00484256">
        <w:rPr>
          <w:szCs w:val="28"/>
          <w:lang w:eastAsia="en-US"/>
        </w:rPr>
        <w:t>thu hút các doanh nghiệp công nghệ số, công nghệ cao trong và ngoài nước đầu tư, mở rộng hoạt động trên địa bàn thành phố.</w:t>
      </w:r>
    </w:p>
    <w:p w:rsidR="0071016A" w:rsidRPr="00484256" w:rsidRDefault="0071016A" w:rsidP="00FD698B">
      <w:pPr>
        <w:suppressAutoHyphens w:val="0"/>
        <w:spacing w:before="120"/>
        <w:ind w:firstLine="567"/>
        <w:jc w:val="both"/>
        <w:rPr>
          <w:szCs w:val="28"/>
          <w:lang w:eastAsia="en-US"/>
        </w:rPr>
      </w:pPr>
      <w:r w:rsidRPr="00484256">
        <w:rPr>
          <w:szCs w:val="28"/>
          <w:lang w:eastAsia="en-US"/>
        </w:rPr>
        <w:t>Đẩy mạnh phát triển kinh tế số trong các ngành, lĩnh vực; phấn đấu tăng tỷ trọng kinh tế số khu vực nông, lâm nghiệp và thủy sản, công nghiệp và xây dựng, dịch vụ</w:t>
      </w:r>
      <w:r w:rsidR="00442408" w:rsidRPr="00484256">
        <w:rPr>
          <w:szCs w:val="28"/>
          <w:lang w:eastAsia="en-US"/>
        </w:rPr>
        <w:t>,</w:t>
      </w:r>
      <w:r w:rsidR="00DF3ABA" w:rsidRPr="00484256">
        <w:rPr>
          <w:szCs w:val="28"/>
          <w:lang w:eastAsia="en-US"/>
        </w:rPr>
        <w:t xml:space="preserve"> tăng ít nhất </w:t>
      </w:r>
      <w:r w:rsidRPr="00484256">
        <w:rPr>
          <w:szCs w:val="28"/>
          <w:lang w:eastAsia="en-US"/>
        </w:rPr>
        <w:t>từ 1</w:t>
      </w:r>
      <w:r w:rsidR="00DF3ABA" w:rsidRPr="00484256">
        <w:rPr>
          <w:szCs w:val="28"/>
          <w:lang w:eastAsia="en-US"/>
        </w:rPr>
        <w:t xml:space="preserve"> -</w:t>
      </w:r>
      <w:r w:rsidRPr="00484256">
        <w:rPr>
          <w:szCs w:val="28"/>
          <w:lang w:eastAsia="en-US"/>
        </w:rPr>
        <w:t xml:space="preserve"> 2% trong năm 2026; triển khai định danh số đối với các sản phẩm OCOP, sản phẩm chủ lực của thành phố; đưa vào vận hành sàn giao dịch hàng hóa, sàn giao dịch dữ liệu</w:t>
      </w:r>
      <w:r w:rsidR="005112B0" w:rsidRPr="00484256">
        <w:rPr>
          <w:szCs w:val="28"/>
          <w:lang w:eastAsia="en-US"/>
        </w:rPr>
        <w:t>,</w:t>
      </w:r>
      <w:r w:rsidRPr="00484256">
        <w:rPr>
          <w:szCs w:val="28"/>
          <w:lang w:eastAsia="en-US"/>
        </w:rPr>
        <w:t xml:space="preserve"> sàn giao dịch khoa học và công nghệ; phát triển các nền tảng số dùng chung phục vụ các ngành kinh tế trọng điểm; thúc đẩy thanh toán không dùng tiền mặt và thí điểm triển khai các mô hình kinh tế tầm thấp trong lĩnh vực vận chuyển, giao hàng, cứu hộ, cứu nạn, khám, chữa bệnh theo quy định.</w:t>
      </w:r>
      <w:r w:rsidR="009336B4" w:rsidRPr="00484256">
        <w:rPr>
          <w:szCs w:val="28"/>
          <w:lang w:eastAsia="en-US"/>
        </w:rPr>
        <w:t xml:space="preserve"> Xây dựng, triển khai các </w:t>
      </w:r>
      <w:r w:rsidR="00574BBC" w:rsidRPr="00484256">
        <w:rPr>
          <w:szCs w:val="28"/>
          <w:lang w:eastAsia="en-US"/>
        </w:rPr>
        <w:t>cơ chế</w:t>
      </w:r>
      <w:r w:rsidR="009336B4" w:rsidRPr="00484256">
        <w:rPr>
          <w:szCs w:val="28"/>
          <w:lang w:eastAsia="en-US"/>
        </w:rPr>
        <w:t xml:space="preserve"> hỗ trợ, tài trợ các dự án khởi nghiệp sáng tạo</w:t>
      </w:r>
      <w:r w:rsidR="00CB4A66" w:rsidRPr="00484256">
        <w:rPr>
          <w:szCs w:val="28"/>
          <w:lang w:eastAsia="en-US"/>
        </w:rPr>
        <w:t xml:space="preserve">, phát triển </w:t>
      </w:r>
      <w:r w:rsidR="009336B4" w:rsidRPr="00484256">
        <w:rPr>
          <w:szCs w:val="28"/>
          <w:lang w:eastAsia="en-US"/>
        </w:rPr>
        <w:t>trong lĩnh vực số; tăng cường trách nhiệm chia sẻ, đầu tư thúc đẩy c</w:t>
      </w:r>
      <w:r w:rsidR="00CB4A66" w:rsidRPr="00484256">
        <w:rPr>
          <w:szCs w:val="28"/>
          <w:lang w:eastAsia="en-US"/>
        </w:rPr>
        <w:t>ộ</w:t>
      </w:r>
      <w:r w:rsidR="009336B4" w:rsidRPr="00484256">
        <w:rPr>
          <w:szCs w:val="28"/>
          <w:lang w:eastAsia="en-US"/>
        </w:rPr>
        <w:t>ng đồng khởi nghiệp sáng tạo của các t</w:t>
      </w:r>
      <w:r w:rsidR="00EA226F" w:rsidRPr="00484256">
        <w:rPr>
          <w:szCs w:val="28"/>
          <w:lang w:eastAsia="en-US"/>
        </w:rPr>
        <w:t>ậ</w:t>
      </w:r>
      <w:r w:rsidR="009336B4" w:rsidRPr="00484256">
        <w:rPr>
          <w:szCs w:val="28"/>
          <w:lang w:eastAsia="en-US"/>
        </w:rPr>
        <w:t>p đoàn kinh tế, doanh nghiệp lớn, doanh nghiệp lõi.</w:t>
      </w:r>
    </w:p>
    <w:p w:rsidR="00AE7FC8" w:rsidRPr="00484256" w:rsidRDefault="00AE7FC8" w:rsidP="00FD698B">
      <w:pPr>
        <w:suppressAutoHyphens w:val="0"/>
        <w:spacing w:before="120"/>
        <w:ind w:firstLine="567"/>
        <w:jc w:val="both"/>
        <w:rPr>
          <w:szCs w:val="28"/>
          <w:lang w:eastAsia="en-US"/>
        </w:rPr>
      </w:pPr>
      <w:r w:rsidRPr="00484256">
        <w:rPr>
          <w:szCs w:val="28"/>
          <w:lang w:eastAsia="en-US"/>
        </w:rPr>
        <w:t xml:space="preserve">Triển khai hỗ trợ chuyển đổi số cho 125.000 cửa hàng, hộ kinh doanh (phối hợp theo Chương trình của Bộ Khoa học và Công nghệ) và hỗ trợ cho </w:t>
      </w:r>
      <w:r w:rsidR="00FD1FC7" w:rsidRPr="00484256">
        <w:rPr>
          <w:szCs w:val="28"/>
          <w:lang w:eastAsia="en-US"/>
        </w:rPr>
        <w:t>khoảng 3</w:t>
      </w:r>
      <w:r w:rsidRPr="00484256">
        <w:rPr>
          <w:szCs w:val="28"/>
          <w:lang w:eastAsia="en-US"/>
        </w:rPr>
        <w:t>0.000 doanh nghiệp</w:t>
      </w:r>
      <w:r w:rsidR="00FD1FC7" w:rsidRPr="00484256">
        <w:rPr>
          <w:szCs w:val="28"/>
          <w:lang w:eastAsia="en-US"/>
        </w:rPr>
        <w:t xml:space="preserve"> trong tổng số</w:t>
      </w:r>
      <w:r w:rsidRPr="00484256">
        <w:rPr>
          <w:szCs w:val="28"/>
          <w:lang w:eastAsia="en-US"/>
        </w:rPr>
        <w:t xml:space="preserve"> </w:t>
      </w:r>
      <w:r w:rsidR="00FD1FC7" w:rsidRPr="00484256">
        <w:rPr>
          <w:szCs w:val="28"/>
          <w:lang w:eastAsia="en-US"/>
        </w:rPr>
        <w:t>81</w:t>
      </w:r>
      <w:r w:rsidRPr="00484256">
        <w:rPr>
          <w:szCs w:val="28"/>
          <w:lang w:eastAsia="en-US"/>
        </w:rPr>
        <w:t>.000 doanh nghiệp vừa và nhỏ với mục tiêu đột phá; huy động nguồn lực phát triển hạ tầng số, thúc đẩy hợp tác công - tư, phát triển hệ sinh thái đổi mới sáng tạo, tăng cường hợp tác với các tập đoàn công nghệ trong và ngoài nước, gắn kết với các cơ sở đào tạo, nghiên cứu, trung tâm đổi mới sáng tạo để thúc đẩy nghiên cứu, chuyển giao, ứng dụng công nghệ và phát triển nguồn nhân lực số.</w:t>
      </w:r>
    </w:p>
    <w:p w:rsidR="001E3C31" w:rsidRPr="00484256" w:rsidRDefault="00D94925" w:rsidP="00FD698B">
      <w:pPr>
        <w:suppressAutoHyphens w:val="0"/>
        <w:spacing w:before="120"/>
        <w:ind w:firstLine="567"/>
        <w:jc w:val="both"/>
        <w:rPr>
          <w:b/>
          <w:szCs w:val="28"/>
          <w:lang w:eastAsia="en-US"/>
        </w:rPr>
      </w:pPr>
      <w:r w:rsidRPr="00484256">
        <w:rPr>
          <w:b/>
          <w:szCs w:val="28"/>
          <w:lang w:eastAsia="en-US"/>
        </w:rPr>
        <w:t>5.</w:t>
      </w:r>
      <w:r w:rsidR="001E3C31" w:rsidRPr="00484256">
        <w:rPr>
          <w:b/>
          <w:szCs w:val="28"/>
          <w:lang w:eastAsia="en-US"/>
        </w:rPr>
        <w:t xml:space="preserve"> </w:t>
      </w:r>
      <w:r w:rsidR="00DB2675" w:rsidRPr="00484256">
        <w:rPr>
          <w:b/>
          <w:szCs w:val="28"/>
          <w:lang w:eastAsia="en-US"/>
        </w:rPr>
        <w:t>Về hoạt động</w:t>
      </w:r>
      <w:r w:rsidR="003F7379" w:rsidRPr="00484256">
        <w:rPr>
          <w:b/>
          <w:szCs w:val="28"/>
          <w:lang w:eastAsia="en-US"/>
        </w:rPr>
        <w:t xml:space="preserve"> văn hóa, thể thao và du lịch</w:t>
      </w:r>
    </w:p>
    <w:p w:rsidR="003F7379" w:rsidRPr="00484256" w:rsidRDefault="003F7379" w:rsidP="00FD698B">
      <w:pPr>
        <w:suppressAutoHyphens w:val="0"/>
        <w:spacing w:before="120"/>
        <w:ind w:firstLine="567"/>
        <w:jc w:val="both"/>
        <w:rPr>
          <w:szCs w:val="28"/>
          <w:lang w:eastAsia="en-US"/>
        </w:rPr>
      </w:pPr>
      <w:r w:rsidRPr="00484256">
        <w:rPr>
          <w:szCs w:val="28"/>
          <w:lang w:eastAsia="en-US"/>
        </w:rPr>
        <w:t>a)</w:t>
      </w:r>
      <w:r w:rsidRPr="00484256">
        <w:rPr>
          <w:szCs w:val="28"/>
        </w:rPr>
        <w:t xml:space="preserve"> </w:t>
      </w:r>
      <w:r w:rsidRPr="00484256">
        <w:rPr>
          <w:szCs w:val="28"/>
          <w:lang w:eastAsia="en-US"/>
        </w:rPr>
        <w:t>Phát triển hệ thống thiết chế văn hóa cơ sở; bảo tồn và phát huy bản sắc văn hóa tốt đẹp của các dân tộc thiểu số</w:t>
      </w:r>
    </w:p>
    <w:p w:rsidR="00875C23" w:rsidRPr="00484256" w:rsidRDefault="00875C23" w:rsidP="00FD698B">
      <w:pPr>
        <w:suppressAutoHyphens w:val="0"/>
        <w:spacing w:before="120"/>
        <w:ind w:firstLine="567"/>
        <w:jc w:val="both"/>
        <w:rPr>
          <w:szCs w:val="28"/>
          <w:lang w:eastAsia="en-US"/>
        </w:rPr>
      </w:pPr>
      <w:r w:rsidRPr="00484256">
        <w:rPr>
          <w:szCs w:val="28"/>
          <w:lang w:eastAsia="en-US"/>
        </w:rPr>
        <w:t>Huy động và sử dụng hiệu quả các nguồn lực cho phát triển văn hóa, nhất là nguồn lực từ các Chương trình mục tiêu quốc gia; ưu tiên thực hiện các nhiệm vụ bảo tồn, truyền dạy, phục hồi và phát huy các giá trị văn hóa truyền thống, tiếng nói, chữ viết, lễ hội, nghề thủ công, các môn thể thao truyền thống của đồng bào dân tộc thiểu số; hỗ trợ hoạt động của các câu lạc bộ văn hóa dân gian, đội văn nghệ truyền thống.</w:t>
      </w:r>
    </w:p>
    <w:p w:rsidR="00875C23" w:rsidRPr="00484256" w:rsidRDefault="00875C23" w:rsidP="00FD698B">
      <w:pPr>
        <w:suppressAutoHyphens w:val="0"/>
        <w:spacing w:before="140"/>
        <w:ind w:firstLine="567"/>
        <w:jc w:val="both"/>
        <w:rPr>
          <w:szCs w:val="28"/>
          <w:lang w:eastAsia="en-US"/>
        </w:rPr>
      </w:pPr>
      <w:r w:rsidRPr="00484256">
        <w:rPr>
          <w:szCs w:val="28"/>
          <w:lang w:eastAsia="en-US"/>
        </w:rPr>
        <w:lastRenderedPageBreak/>
        <w:t xml:space="preserve">Tiếp tục cụ thể hóa và triển khai hiệu quả Nghị quyết số 80-NQ/TW và Kế hoạch số 125-KH/TU của Ban Thường vụ Thành ủy về phát triển văn hóa; tập trung xây dựng môi trường văn hóa lành mạnh, phát triển đồng bộ hệ thống thiết chế văn hóa, thể thao các cấp; bảo tồn, phát huy giá trị di sản văn hóa và bản sắc văn hóa các dân tộc thiểu số, phấn đấu hoàn thành các mục tiêu đến năm 2030 theo kế hoạch đề ra. </w:t>
      </w:r>
    </w:p>
    <w:p w:rsidR="00875C23" w:rsidRPr="00484256" w:rsidRDefault="00875C23" w:rsidP="00FD698B">
      <w:pPr>
        <w:suppressAutoHyphens w:val="0"/>
        <w:spacing w:before="140"/>
        <w:ind w:firstLine="567"/>
        <w:jc w:val="both"/>
        <w:rPr>
          <w:szCs w:val="28"/>
          <w:lang w:eastAsia="en-US"/>
        </w:rPr>
      </w:pPr>
      <w:r w:rsidRPr="00484256">
        <w:rPr>
          <w:szCs w:val="28"/>
          <w:lang w:eastAsia="en-US"/>
        </w:rPr>
        <w:t>Rà soát, sắp xếp, đầu tư, nâng cấp và khai thác hiệu quả hệ thống thiết chế văn hóa cơ sở phù hợp với mô hình chính quyền địa phương hai cấp và việc sắp xếp thôn, ấp, tổ dân phố; bảo đảm duy trì không gian sinh hoạt văn hóa truyền thống, đáp ứng nhu cầu sinh hoạt văn hóa, thể thao của Nhân dân.</w:t>
      </w:r>
      <w:r w:rsidRPr="00484256">
        <w:rPr>
          <w:szCs w:val="28"/>
        </w:rPr>
        <w:t xml:space="preserve"> </w:t>
      </w:r>
      <w:r w:rsidR="00B431F3" w:rsidRPr="00484256">
        <w:rPr>
          <w:szCs w:val="28"/>
          <w:lang w:eastAsia="en-US"/>
        </w:rPr>
        <w:t xml:space="preserve">Đồng </w:t>
      </w:r>
      <w:r w:rsidRPr="00484256">
        <w:rPr>
          <w:szCs w:val="28"/>
          <w:lang w:eastAsia="en-US"/>
        </w:rPr>
        <w:t>thời</w:t>
      </w:r>
      <w:r w:rsidR="00B431F3" w:rsidRPr="00484256">
        <w:rPr>
          <w:szCs w:val="28"/>
          <w:lang w:eastAsia="en-US"/>
        </w:rPr>
        <w:t>,</w:t>
      </w:r>
      <w:r w:rsidRPr="00484256">
        <w:rPr>
          <w:szCs w:val="28"/>
          <w:lang w:eastAsia="en-US"/>
        </w:rPr>
        <w:t xml:space="preserve"> gắn bảo tồn, phát huy giá trị văn hóa với phát triển du lịch, xây dựng các sản phẩm du lịch văn hóa, du lịch cộng đồng, góp phần nâng cao đời sống Nhân dân và tạo động lực phát triển kinh tế - xã hội.</w:t>
      </w:r>
    </w:p>
    <w:p w:rsidR="003F7379" w:rsidRPr="00484256" w:rsidRDefault="003F7379" w:rsidP="00FD698B">
      <w:pPr>
        <w:suppressAutoHyphens w:val="0"/>
        <w:spacing w:before="140"/>
        <w:ind w:firstLine="567"/>
        <w:jc w:val="both"/>
        <w:rPr>
          <w:szCs w:val="28"/>
          <w:lang w:eastAsia="en-US"/>
        </w:rPr>
      </w:pPr>
      <w:r w:rsidRPr="00484256">
        <w:rPr>
          <w:szCs w:val="28"/>
          <w:lang w:eastAsia="en-US"/>
        </w:rPr>
        <w:t>Tăng cường kiểm kê, tư liệu hóa, số hóa, lập hồ sơ, truyền dạy và thực hành di sản văn hóa, ưu tiên các giá trị văn hóa của đồng bào dân tộc thiểu số có nguy cơ mai một; xây dựng cơ sở dữ liệu số về di sản văn hóa, nghệ nhân, lễ hội và từng bước ứng dụng công nghệ số trong bảo tồn, quảng bá, giáo dục di sản.</w:t>
      </w:r>
    </w:p>
    <w:p w:rsidR="00966D15" w:rsidRPr="00484256" w:rsidRDefault="00B431F3" w:rsidP="00FD698B">
      <w:pPr>
        <w:suppressAutoHyphens w:val="0"/>
        <w:spacing w:before="140"/>
        <w:ind w:firstLine="567"/>
        <w:jc w:val="both"/>
        <w:rPr>
          <w:szCs w:val="28"/>
          <w:lang w:eastAsia="en-US"/>
        </w:rPr>
      </w:pPr>
      <w:r w:rsidRPr="00484256">
        <w:rPr>
          <w:szCs w:val="28"/>
          <w:lang w:eastAsia="en-US"/>
        </w:rPr>
        <w:t>Rà soát</w:t>
      </w:r>
      <w:r w:rsidR="00966D15" w:rsidRPr="00484256">
        <w:rPr>
          <w:szCs w:val="28"/>
          <w:lang w:eastAsia="en-US"/>
        </w:rPr>
        <w:t xml:space="preserve">, trình Hội đồng nhân dân thành phố ban hành Nghị quyết để triển khai thực hiện </w:t>
      </w:r>
      <w:r w:rsidRPr="00484256">
        <w:rPr>
          <w:szCs w:val="28"/>
          <w:lang w:eastAsia="en-US"/>
        </w:rPr>
        <w:t>Nghị định số 269/2026/NĐ-CP ngày 01 tháng 7 năm 2026 của Chính phủ</w:t>
      </w:r>
      <w:r w:rsidR="005D25C8" w:rsidRPr="00484256">
        <w:rPr>
          <w:szCs w:val="28"/>
          <w:lang w:eastAsia="en-US"/>
        </w:rPr>
        <w:t xml:space="preserve"> quy định một số cơ chế, chính sách bảo tồn và phát huy văn hóa truyền thống các dân tộc thiểu số</w:t>
      </w:r>
      <w:r w:rsidR="00D64C4F" w:rsidRPr="00484256">
        <w:rPr>
          <w:szCs w:val="28"/>
          <w:lang w:eastAsia="en-US"/>
        </w:rPr>
        <w:t>, bảo đảm phù hợp với các quy định của pháp luật và thực tế trên địa bàn thành phố.</w:t>
      </w:r>
    </w:p>
    <w:p w:rsidR="003F7379" w:rsidRPr="00484256" w:rsidRDefault="003F7379" w:rsidP="00FD698B">
      <w:pPr>
        <w:suppressAutoHyphens w:val="0"/>
        <w:spacing w:before="140"/>
        <w:ind w:firstLine="567"/>
        <w:jc w:val="both"/>
        <w:rPr>
          <w:szCs w:val="28"/>
          <w:lang w:eastAsia="en-US"/>
        </w:rPr>
      </w:pPr>
      <w:r w:rsidRPr="00484256">
        <w:rPr>
          <w:szCs w:val="28"/>
          <w:lang w:eastAsia="en-US"/>
        </w:rPr>
        <w:t>b) Về ho</w:t>
      </w:r>
      <w:r w:rsidR="008B2770" w:rsidRPr="00484256">
        <w:rPr>
          <w:szCs w:val="28"/>
          <w:lang w:eastAsia="en-US"/>
        </w:rPr>
        <w:t>ạ</w:t>
      </w:r>
      <w:r w:rsidRPr="00484256">
        <w:rPr>
          <w:szCs w:val="28"/>
          <w:lang w:eastAsia="en-US"/>
        </w:rPr>
        <w:t>t động thể dục, thể thao</w:t>
      </w:r>
    </w:p>
    <w:p w:rsidR="0005541F" w:rsidRPr="00484256" w:rsidRDefault="0005541F" w:rsidP="00FD698B">
      <w:pPr>
        <w:suppressAutoHyphens w:val="0"/>
        <w:spacing w:before="140"/>
        <w:ind w:firstLine="567"/>
        <w:jc w:val="both"/>
        <w:rPr>
          <w:szCs w:val="28"/>
          <w:lang w:eastAsia="en-US"/>
        </w:rPr>
      </w:pPr>
      <w:r w:rsidRPr="00484256">
        <w:rPr>
          <w:szCs w:val="28"/>
          <w:lang w:eastAsia="en-US"/>
        </w:rPr>
        <w:t>Nâng cao chất lượng phong trào thể dục, thể thao quần chúng gắn với phát hiện, tuyển chọn và đào tạo vận động viên năng khiếu. Phát huy hiệu quả các hoạt động thể dục, thể thao trong kế hoạch năm 2026 như Đại hội Thể dục thể thao các cấp, Ngày chạy Olympic, các giải thể thao quần chúng, thể thao học đường và hoạt động của các câu lạc bộ để mở rộng phong trào tập luyện trong Nhân dân; xây dựng cơ chế liên thông giữa thể thao học đường, thể thao quần chúng và thể thao thành tích cao; tăng cường phát hiện, tuyển chọn vận động viên năng khiếu thông qua Hội khỏe Phù Đổng, các giải học sinh, giải trẻ và các câu lạc bộ; mở các lớp năng khiếu thể thao tại cơ sở, phấn đấu đến cuối năm 2026 đạt 42,8% người tập luyện thể dục, thể thao thường xuyên và 30% gia đình thể thao.</w:t>
      </w:r>
    </w:p>
    <w:p w:rsidR="0005541F" w:rsidRPr="00484256" w:rsidRDefault="0005541F" w:rsidP="00FD698B">
      <w:pPr>
        <w:suppressAutoHyphens w:val="0"/>
        <w:spacing w:before="140"/>
        <w:ind w:firstLine="567"/>
        <w:jc w:val="both"/>
        <w:rPr>
          <w:szCs w:val="28"/>
          <w:lang w:eastAsia="en-US"/>
        </w:rPr>
      </w:pPr>
      <w:r w:rsidRPr="00484256">
        <w:rPr>
          <w:szCs w:val="28"/>
          <w:lang w:eastAsia="en-US"/>
        </w:rPr>
        <w:t>Rà soát hiện trạng các công trình thể dục, thể thao để xây dựng phương án quản lý, bảo trì, sửa chữa, nâng cấp và khai thác hiệu quả phục vụ nhu cầu tập luyện của Nhân dân; đẩy mạnh xã hội hóa, huy động các nguồn lực đầu tư phát triển thiết chế thể dục, thể thao; khuyến khích phát triển các câu lạc bộ thể dục, thể thao tại khu dân cư, khu công nghiệp, doanh nghiệp và trường học.</w:t>
      </w:r>
    </w:p>
    <w:p w:rsidR="0005541F" w:rsidRPr="00484256" w:rsidRDefault="0005541F" w:rsidP="00FD698B">
      <w:pPr>
        <w:suppressAutoHyphens w:val="0"/>
        <w:spacing w:before="140"/>
        <w:ind w:firstLine="567"/>
        <w:jc w:val="both"/>
        <w:rPr>
          <w:szCs w:val="28"/>
          <w:lang w:eastAsia="en-US"/>
        </w:rPr>
      </w:pPr>
      <w:r w:rsidRPr="00484256">
        <w:rPr>
          <w:szCs w:val="28"/>
          <w:lang w:eastAsia="en-US"/>
        </w:rPr>
        <w:t xml:space="preserve">Nâng cao hiệu quả quản lý nhà nước đối với hoạt động thể dục, thể thao. Thường xuyên tổ chức tập huấn, bồi dưỡng chuyên môn, nghiệp vụ; tăng cường công tác phối hợp, kiểm tra, hướng dẫn và đánh giá việc thực hiện các chỉ tiêu phát triển thể dục, thể thao; đẩy mạnh ứng dụng công nghệ thông tin, xây dựng cơ sở dữ liệu </w:t>
      </w:r>
      <w:r w:rsidRPr="00484256">
        <w:rPr>
          <w:szCs w:val="28"/>
          <w:lang w:eastAsia="en-US"/>
        </w:rPr>
        <w:lastRenderedPageBreak/>
        <w:t>phục vụ công tác quản lý; nâng cao năng lực đội ngũ làm công tác thể dục, thể thao ở cơ sở, bảo đảm tổ chức, quản lý hiệu quả các hoạt động thể dục, thể thao trên địa bàn.</w:t>
      </w:r>
    </w:p>
    <w:p w:rsidR="00814F42" w:rsidRPr="00484256" w:rsidRDefault="00814F42" w:rsidP="00FD698B">
      <w:pPr>
        <w:suppressAutoHyphens w:val="0"/>
        <w:spacing w:before="120"/>
        <w:ind w:firstLine="567"/>
        <w:jc w:val="both"/>
        <w:rPr>
          <w:szCs w:val="28"/>
          <w:lang w:eastAsia="en-US"/>
        </w:rPr>
      </w:pPr>
      <w:r w:rsidRPr="00484256">
        <w:rPr>
          <w:szCs w:val="28"/>
          <w:lang w:eastAsia="en-US"/>
        </w:rPr>
        <w:t>c) Về phát triển du lịch</w:t>
      </w:r>
    </w:p>
    <w:p w:rsidR="00814F42" w:rsidRPr="00484256" w:rsidRDefault="00814F42" w:rsidP="00FD698B">
      <w:pPr>
        <w:suppressAutoHyphens w:val="0"/>
        <w:spacing w:before="120"/>
        <w:ind w:firstLine="567"/>
        <w:jc w:val="both"/>
        <w:rPr>
          <w:szCs w:val="28"/>
          <w:lang w:eastAsia="en-US"/>
        </w:rPr>
      </w:pPr>
      <w:r w:rsidRPr="00484256">
        <w:rPr>
          <w:szCs w:val="28"/>
          <w:lang w:eastAsia="en-US"/>
        </w:rPr>
        <w:t>Phát triển hệ sinh thái du lịch hiện đại, đa dạng hóa sản phẩm và không gian phát triển du lịch. Chuyển mạnh từ khai thác tài nguyên đơn lẻ sang phát triển hệ sinh thái du lịch chất lượng cao; tập trung phát triển các sản phẩm du lịch chủ lực gồm du lịch sinh thái, nghỉ dưỡng và giải trí; du lịch văn hóa, lịch sử, tín ngưỡng; du lịch nông nghiệp, nông thôn và du lịch cộng đồng; đồng thời phát triển các sản phẩm du lịch MICE, du lịch sự kiện, du lịch mua sắm, du lịch ẩm thực, du lịch chăm sóc sức khỏe và du lịch quá cảnh gắn với Cảng hàng không quốc tế Long Thành. Cùng với đó, phát triển không gian du lịch theo các trục kết nối với Cảng hàng không quốc tế Long Thành nhằm hình thành mạng lưới sản phẩm liên hoàn, kéo dài thời gian lưu trú và gia tăng mức chi tiêu của du khách.</w:t>
      </w:r>
    </w:p>
    <w:p w:rsidR="00814F42" w:rsidRPr="00484256" w:rsidRDefault="00814F42" w:rsidP="00FD698B">
      <w:pPr>
        <w:suppressAutoHyphens w:val="0"/>
        <w:spacing w:before="120"/>
        <w:ind w:firstLine="567"/>
        <w:jc w:val="both"/>
        <w:rPr>
          <w:szCs w:val="28"/>
          <w:lang w:eastAsia="en-US"/>
        </w:rPr>
      </w:pPr>
      <w:r w:rsidRPr="00484256">
        <w:rPr>
          <w:szCs w:val="28"/>
          <w:lang w:eastAsia="en-US"/>
        </w:rPr>
        <w:t>Huy động nguồn lực, tạo động lực phát triển du lịch. Tập trung thu hút các nhà đầu tư chiến lược phát triển các dự án du lịch, thương mại và dịch vụ quy mô lớn; đẩy mạnh chuyển đổi số, xây dựng hệ sinh thái du lịch thông minh; tăng cường liên kết vùng để hình thành các chương trình du lịch liên vùng, mở rộng thị trường khách quốc tế. Đồng thời triển khai các nhiệm vụ theo lộ trình phù hợp, trong đó giai đoạn 2026 - 2027 tập trung hoàn thiện quy hoạch, tháo gỡ khó khăn về đầu tư, phát triển sản phẩm và kết nối điểm đến; giai đoạn 2028 - 2030</w:t>
      </w:r>
      <w:r w:rsidR="00583FA7" w:rsidRPr="00484256">
        <w:rPr>
          <w:szCs w:val="28"/>
          <w:lang w:eastAsia="en-US"/>
        </w:rPr>
        <w:t>, kêu gọi, thu hút đầu tư xây dựng</w:t>
      </w:r>
      <w:r w:rsidRPr="00484256">
        <w:rPr>
          <w:szCs w:val="28"/>
          <w:lang w:eastAsia="en-US"/>
        </w:rPr>
        <w:t xml:space="preserve"> </w:t>
      </w:r>
      <w:r w:rsidR="00583FA7" w:rsidRPr="00484256">
        <w:rPr>
          <w:szCs w:val="28"/>
          <w:lang w:eastAsia="en-US"/>
        </w:rPr>
        <w:t xml:space="preserve">và </w:t>
      </w:r>
      <w:r w:rsidRPr="00484256">
        <w:rPr>
          <w:szCs w:val="28"/>
          <w:lang w:eastAsia="en-US"/>
        </w:rPr>
        <w:t>đưa vào khai thác các dự án du lịch trọng điểm, phát triển hệ thống dịch vụ chất lượng cao và từng bước xây dựng thương hiệu Đồng Nai là điểm đến sinh thái, nghỉ dưỡng và hội nghị của vùng Đông Nam Bộ.</w:t>
      </w:r>
    </w:p>
    <w:p w:rsidR="00814F42" w:rsidRPr="00484256" w:rsidRDefault="00814F42" w:rsidP="00FD698B">
      <w:pPr>
        <w:suppressAutoHyphens w:val="0"/>
        <w:spacing w:before="120"/>
        <w:ind w:firstLine="567"/>
        <w:jc w:val="both"/>
        <w:rPr>
          <w:szCs w:val="28"/>
          <w:lang w:eastAsia="en-US"/>
        </w:rPr>
      </w:pPr>
      <w:r w:rsidRPr="00484256">
        <w:rPr>
          <w:szCs w:val="28"/>
          <w:lang w:eastAsia="en-US"/>
        </w:rPr>
        <w:t>Phấn đấu hoàn thành các mục tiêu phát triển du lịch đến năm 2030. Đón khoảng 11,5 triệu lượt khách, doanh thu đạt khoảng 11.950 tỷ đồng; nâng mức chi tiêu bình quân lên khoảng 01 triệu đồng/người/ngày; nâng thời gian lưu trú bình quân của khách nội địa lên 1,3 ngày, khách quốc tế lên 2,3 ngày; hoàn thành và đưa vào khai thác từ 02 đến 04 dự án du lịch trọng điểm, tạo nền tảng để du lịch trở thành một trong năm trụ cột phát triển kinh tế của thành phố.</w:t>
      </w:r>
    </w:p>
    <w:p w:rsidR="00B35AA1" w:rsidRPr="00484256" w:rsidRDefault="00BC6D59" w:rsidP="00FD698B">
      <w:pPr>
        <w:suppressAutoHyphens w:val="0"/>
        <w:spacing w:before="120"/>
        <w:ind w:firstLine="567"/>
        <w:jc w:val="both"/>
        <w:rPr>
          <w:szCs w:val="28"/>
          <w:lang w:eastAsia="en-US"/>
        </w:rPr>
      </w:pPr>
      <w:r w:rsidRPr="00484256">
        <w:rPr>
          <w:b/>
          <w:szCs w:val="28"/>
          <w:lang w:eastAsia="en-US"/>
        </w:rPr>
        <w:t xml:space="preserve">Điều </w:t>
      </w:r>
      <w:r w:rsidR="00E042FF" w:rsidRPr="00484256">
        <w:rPr>
          <w:b/>
          <w:szCs w:val="28"/>
          <w:lang w:eastAsia="en-US"/>
        </w:rPr>
        <w:t>3</w:t>
      </w:r>
      <w:r w:rsidR="009F3B7F" w:rsidRPr="00484256">
        <w:rPr>
          <w:b/>
          <w:szCs w:val="28"/>
          <w:lang w:eastAsia="en-US"/>
        </w:rPr>
        <w:t>.</w:t>
      </w:r>
      <w:r w:rsidR="009F3B7F" w:rsidRPr="00484256">
        <w:rPr>
          <w:szCs w:val="28"/>
          <w:lang w:eastAsia="en-US"/>
        </w:rPr>
        <w:t xml:space="preserve"> </w:t>
      </w:r>
      <w:r w:rsidR="0031586E" w:rsidRPr="00484256">
        <w:rPr>
          <w:szCs w:val="28"/>
          <w:lang w:eastAsia="en-US"/>
        </w:rPr>
        <w:t>Tổ chức thực hiện</w:t>
      </w:r>
    </w:p>
    <w:p w:rsidR="006F5A1E" w:rsidRPr="00484256" w:rsidRDefault="00B7431D" w:rsidP="00FD698B">
      <w:pPr>
        <w:suppressAutoHyphens w:val="0"/>
        <w:spacing w:before="120"/>
        <w:ind w:firstLine="567"/>
        <w:jc w:val="both"/>
        <w:rPr>
          <w:szCs w:val="28"/>
          <w:lang w:eastAsia="en-US"/>
        </w:rPr>
      </w:pPr>
      <w:r w:rsidRPr="00484256">
        <w:rPr>
          <w:szCs w:val="28"/>
          <w:lang w:eastAsia="en-US"/>
        </w:rPr>
        <w:t>1</w:t>
      </w:r>
      <w:r w:rsidR="003F73E2" w:rsidRPr="00484256">
        <w:rPr>
          <w:szCs w:val="28"/>
          <w:lang w:eastAsia="en-US"/>
        </w:rPr>
        <w:t xml:space="preserve">. </w:t>
      </w:r>
      <w:r w:rsidR="006F5A1E" w:rsidRPr="00484256">
        <w:rPr>
          <w:szCs w:val="28"/>
          <w:lang w:eastAsia="en-US"/>
        </w:rPr>
        <w:t>Ủy ban nhân dân thành phố</w:t>
      </w:r>
      <w:r w:rsidR="00FE2504" w:rsidRPr="00484256">
        <w:rPr>
          <w:szCs w:val="28"/>
          <w:lang w:eastAsia="en-US"/>
        </w:rPr>
        <w:t xml:space="preserve"> </w:t>
      </w:r>
      <w:r w:rsidR="00526247" w:rsidRPr="00484256">
        <w:rPr>
          <w:szCs w:val="28"/>
          <w:lang w:eastAsia="en-US"/>
        </w:rPr>
        <w:t xml:space="preserve">có trách nhiệm </w:t>
      </w:r>
      <w:r w:rsidR="0082436A" w:rsidRPr="00484256">
        <w:rPr>
          <w:szCs w:val="28"/>
          <w:lang w:eastAsia="en-US"/>
        </w:rPr>
        <w:t xml:space="preserve">triển khai </w:t>
      </w:r>
      <w:r w:rsidR="00BB3CE0" w:rsidRPr="00484256">
        <w:rPr>
          <w:szCs w:val="28"/>
          <w:lang w:eastAsia="en-US"/>
        </w:rPr>
        <w:t xml:space="preserve">Nghị quyết </w:t>
      </w:r>
      <w:r w:rsidR="00BF4489" w:rsidRPr="00484256">
        <w:rPr>
          <w:szCs w:val="28"/>
          <w:lang w:eastAsia="en-US"/>
        </w:rPr>
        <w:t>này</w:t>
      </w:r>
      <w:r w:rsidR="0082436A" w:rsidRPr="00484256">
        <w:rPr>
          <w:szCs w:val="28"/>
          <w:lang w:eastAsia="en-US"/>
        </w:rPr>
        <w:t>; chậm nhất 20 ngày trước ngày khai mạc kỳ họp thường lệ cuối năm 2026, Ủy ban nhân dân thành phố</w:t>
      </w:r>
      <w:r w:rsidR="005C5ACC" w:rsidRPr="00484256">
        <w:rPr>
          <w:szCs w:val="28"/>
          <w:lang w:eastAsia="en-US"/>
        </w:rPr>
        <w:t xml:space="preserve">, Sở Khoa học và Công nghệ, Sở Văn hóa, Thể thao và Du lịch gửi báo cáo kết quả thực hiện Nghị quyết </w:t>
      </w:r>
      <w:r w:rsidR="006F5A1E" w:rsidRPr="00484256">
        <w:rPr>
          <w:szCs w:val="28"/>
          <w:lang w:eastAsia="en-US"/>
        </w:rPr>
        <w:t>đến Thường trực Hội đồng nhân dân</w:t>
      </w:r>
      <w:r w:rsidR="00BB3CE0" w:rsidRPr="00484256">
        <w:rPr>
          <w:szCs w:val="28"/>
          <w:lang w:eastAsia="en-US"/>
        </w:rPr>
        <w:t xml:space="preserve"> </w:t>
      </w:r>
      <w:r w:rsidR="00526247" w:rsidRPr="00484256">
        <w:rPr>
          <w:szCs w:val="28"/>
          <w:lang w:eastAsia="en-US"/>
        </w:rPr>
        <w:t>thành phố</w:t>
      </w:r>
      <w:r w:rsidR="0082436A" w:rsidRPr="00484256">
        <w:rPr>
          <w:szCs w:val="28"/>
          <w:lang w:eastAsia="en-US"/>
        </w:rPr>
        <w:t xml:space="preserve"> theo quy định.</w:t>
      </w:r>
    </w:p>
    <w:p w:rsidR="00A6011A" w:rsidRPr="00484256" w:rsidRDefault="00A6011A" w:rsidP="00FD698B">
      <w:pPr>
        <w:suppressAutoHyphens w:val="0"/>
        <w:spacing w:before="120"/>
        <w:ind w:firstLine="567"/>
        <w:jc w:val="both"/>
        <w:rPr>
          <w:szCs w:val="28"/>
          <w:lang w:eastAsia="en-US"/>
        </w:rPr>
      </w:pPr>
      <w:r w:rsidRPr="00484256">
        <w:rPr>
          <w:szCs w:val="28"/>
          <w:lang w:eastAsia="en-US"/>
        </w:rPr>
        <w:t>2</w:t>
      </w:r>
      <w:r w:rsidR="00B7431D" w:rsidRPr="00484256">
        <w:rPr>
          <w:szCs w:val="28"/>
          <w:lang w:eastAsia="en-US"/>
        </w:rPr>
        <w:t>. Thường trực Hội đồng nhân dân, các Ban Hội đồng nhân dân</w:t>
      </w:r>
      <w:r w:rsidRPr="00484256">
        <w:rPr>
          <w:szCs w:val="28"/>
          <w:lang w:eastAsia="en-US"/>
        </w:rPr>
        <w:t xml:space="preserve">, các Tổ đại biểu Hội đồng nhân dân và các đại biểu Hội đồng nhân dân </w:t>
      </w:r>
      <w:r w:rsidR="00B7431D" w:rsidRPr="00484256">
        <w:rPr>
          <w:szCs w:val="28"/>
          <w:lang w:eastAsia="en-US"/>
        </w:rPr>
        <w:t>thành phố</w:t>
      </w:r>
      <w:r w:rsidRPr="00484256">
        <w:rPr>
          <w:szCs w:val="28"/>
          <w:lang w:eastAsia="en-US"/>
        </w:rPr>
        <w:t xml:space="preserve"> giám sát việc thực hiện Nghị quyết này theo quy định.</w:t>
      </w:r>
    </w:p>
    <w:p w:rsidR="00A6011A" w:rsidRPr="00484256" w:rsidRDefault="00A6011A" w:rsidP="00FD698B">
      <w:pPr>
        <w:suppressAutoHyphens w:val="0"/>
        <w:spacing w:before="120"/>
        <w:ind w:firstLine="567"/>
        <w:jc w:val="both"/>
        <w:rPr>
          <w:szCs w:val="28"/>
          <w:lang w:eastAsia="en-US"/>
        </w:rPr>
      </w:pPr>
      <w:r w:rsidRPr="00484256">
        <w:rPr>
          <w:szCs w:val="28"/>
          <w:lang w:eastAsia="en-US"/>
        </w:rPr>
        <w:t xml:space="preserve">3. Đề nghị Ủy ban Mặt trận Tổ quốc Việt Nam </w:t>
      </w:r>
      <w:r w:rsidR="00E87166" w:rsidRPr="00484256">
        <w:rPr>
          <w:szCs w:val="28"/>
          <w:lang w:eastAsia="en-US"/>
        </w:rPr>
        <w:t>thành phố</w:t>
      </w:r>
      <w:r w:rsidRPr="00484256">
        <w:rPr>
          <w:szCs w:val="28"/>
          <w:lang w:eastAsia="en-US"/>
        </w:rPr>
        <w:t xml:space="preserve"> và các tổ chức thành viên vận động các tổ chức, Nhân dân cùng giám sát việc thực hiện Nghị quyết này; phản ánh kịp thời tâm tư, nguyện vọng và kiến nghị của Nhân dân đến các cơ quan có thẩm quyền theo quy định của pháp luật.</w:t>
      </w:r>
    </w:p>
    <w:p w:rsidR="0031586E" w:rsidRPr="00484256" w:rsidRDefault="000D412A" w:rsidP="00FD698B">
      <w:pPr>
        <w:suppressAutoHyphens w:val="0"/>
        <w:spacing w:before="120"/>
        <w:ind w:firstLine="567"/>
        <w:jc w:val="both"/>
        <w:rPr>
          <w:szCs w:val="28"/>
          <w:lang w:eastAsia="en-US"/>
        </w:rPr>
      </w:pPr>
      <w:r w:rsidRPr="00484256">
        <w:rPr>
          <w:szCs w:val="28"/>
          <w:lang w:eastAsia="en-US"/>
        </w:rPr>
        <w:lastRenderedPageBreak/>
        <w:t>Nghị quyết này đã được Hội đồng nhân dân thành phố Đồng Nai khóa I, Kỳ họp thứ 3 thông qua ngày 09 tháng 7 năm 2026 và có hiệu lực kể từ ngày thông qua</w:t>
      </w:r>
      <w:r w:rsidR="0031586E" w:rsidRPr="00484256">
        <w:rPr>
          <w:szCs w:val="28"/>
          <w:lang w:eastAsia="en-US"/>
        </w:rPr>
        <w:t>./.</w:t>
      </w:r>
    </w:p>
    <w:p w:rsidR="009069F7" w:rsidRPr="00484256" w:rsidRDefault="009069F7" w:rsidP="00484256">
      <w:pPr>
        <w:autoSpaceDE w:val="0"/>
        <w:autoSpaceDN w:val="0"/>
        <w:adjustRightInd w:val="0"/>
        <w:ind w:firstLine="720"/>
        <w:jc w:val="both"/>
        <w:rPr>
          <w:szCs w:val="28"/>
          <w:lang w:eastAsia="en-US"/>
        </w:rPr>
      </w:pPr>
      <w:bookmarkStart w:id="1" w:name="_GoBack"/>
      <w:bookmarkEnd w:id="1"/>
    </w:p>
    <w:tbl>
      <w:tblPr>
        <w:tblW w:w="9639" w:type="dxa"/>
        <w:tblInd w:w="108" w:type="dxa"/>
        <w:tblLook w:val="04A0" w:firstRow="1" w:lastRow="0" w:firstColumn="1" w:lastColumn="0" w:noHBand="0" w:noVBand="1"/>
      </w:tblPr>
      <w:tblGrid>
        <w:gridCol w:w="4678"/>
        <w:gridCol w:w="4961"/>
      </w:tblGrid>
      <w:tr w:rsidR="00754D1A" w:rsidRPr="00754D1A" w:rsidTr="00754D1A">
        <w:tc>
          <w:tcPr>
            <w:tcW w:w="4678" w:type="dxa"/>
          </w:tcPr>
          <w:p w:rsidR="00754D1A" w:rsidRPr="00754D1A" w:rsidRDefault="00754D1A" w:rsidP="00754D1A">
            <w:pPr>
              <w:tabs>
                <w:tab w:val="center" w:pos="7800"/>
              </w:tabs>
              <w:suppressAutoHyphens w:val="0"/>
              <w:jc w:val="both"/>
              <w:rPr>
                <w:noProof/>
                <w:szCs w:val="28"/>
                <w:lang w:val="vi-VN" w:eastAsia="vi-VN"/>
              </w:rPr>
            </w:pPr>
          </w:p>
        </w:tc>
        <w:tc>
          <w:tcPr>
            <w:tcW w:w="4961" w:type="dxa"/>
          </w:tcPr>
          <w:p w:rsidR="00754D1A" w:rsidRPr="00754D1A" w:rsidRDefault="00754D1A" w:rsidP="00754D1A">
            <w:pPr>
              <w:tabs>
                <w:tab w:val="left" w:pos="1080"/>
              </w:tabs>
              <w:suppressAutoHyphens w:val="0"/>
              <w:jc w:val="center"/>
              <w:rPr>
                <w:b/>
                <w:bCs/>
                <w:noProof/>
                <w:szCs w:val="28"/>
                <w:lang w:val="vi-VN" w:eastAsia="vi-VN"/>
              </w:rPr>
            </w:pPr>
            <w:r w:rsidRPr="00754D1A">
              <w:rPr>
                <w:b/>
                <w:bCs/>
                <w:noProof/>
                <w:szCs w:val="28"/>
                <w:lang w:val="vi-VN" w:eastAsia="vi-VN"/>
              </w:rPr>
              <w:t>CHỦ TỊCH</w:t>
            </w:r>
          </w:p>
          <w:p w:rsidR="00754D1A" w:rsidRPr="00754D1A" w:rsidRDefault="00754D1A" w:rsidP="00754D1A">
            <w:pPr>
              <w:tabs>
                <w:tab w:val="left" w:pos="1080"/>
              </w:tabs>
              <w:suppressAutoHyphens w:val="0"/>
              <w:jc w:val="center"/>
              <w:rPr>
                <w:b/>
                <w:bCs/>
                <w:noProof/>
                <w:szCs w:val="28"/>
                <w:lang w:val="vi-VN" w:eastAsia="vi-VN"/>
              </w:rPr>
            </w:pPr>
          </w:p>
          <w:p w:rsidR="00754D1A" w:rsidRPr="00754D1A" w:rsidRDefault="00754D1A" w:rsidP="00754D1A">
            <w:pPr>
              <w:tabs>
                <w:tab w:val="left" w:pos="1080"/>
              </w:tabs>
              <w:suppressAutoHyphens w:val="0"/>
              <w:jc w:val="center"/>
              <w:rPr>
                <w:bCs/>
                <w:noProof/>
                <w:szCs w:val="28"/>
                <w:lang w:val="vi-VN" w:eastAsia="vi-VN"/>
              </w:rPr>
            </w:pPr>
            <w:r w:rsidRPr="00754D1A">
              <w:rPr>
                <w:b/>
                <w:bCs/>
                <w:noProof/>
                <w:szCs w:val="28"/>
                <w:lang w:val="vi-VN" w:eastAsia="vi-VN"/>
              </w:rPr>
              <w:t>Tôn Ngọc Hạnh</w:t>
            </w:r>
          </w:p>
        </w:tc>
      </w:tr>
    </w:tbl>
    <w:p w:rsidR="00526A12" w:rsidRPr="00484256" w:rsidRDefault="00526A12" w:rsidP="00484256">
      <w:pPr>
        <w:pStyle w:val="BodyTextIndent2"/>
        <w:ind w:firstLine="0"/>
        <w:rPr>
          <w:rFonts w:ascii="Times New Roman" w:hAnsi="Times New Roman"/>
          <w:szCs w:val="28"/>
          <w:lang w:val="en-US"/>
        </w:rPr>
      </w:pPr>
    </w:p>
    <w:sectPr w:rsidR="00526A12" w:rsidRPr="00484256" w:rsidSect="00484256">
      <w:headerReference w:type="default" r:id="rId9"/>
      <w:footerReference w:type="even" r:id="rId10"/>
      <w:footerReference w:type="default" r:id="rId11"/>
      <w:pgSz w:w="11905" w:h="16837" w:code="9"/>
      <w:pgMar w:top="1134" w:right="1134" w:bottom="851" w:left="1134" w:header="567" w:footer="56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0D98" w:rsidRDefault="00E10D98">
      <w:r>
        <w:separator/>
      </w:r>
    </w:p>
  </w:endnote>
  <w:endnote w:type="continuationSeparator" w:id="0">
    <w:p w:rsidR="00E10D98" w:rsidRDefault="00E10D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altName w:val="Times New Roman"/>
    <w:charset w:val="00"/>
    <w:family w:val="auto"/>
    <w:pitch w:val="variable"/>
    <w:sig w:usb0="00000001" w:usb1="00000000" w:usb2="00000000" w:usb3="00000000" w:csb0="00000013" w:csb1="00000000"/>
  </w:font>
  <w:font w:name="Arial">
    <w:panose1 w:val="020B0604020202020204"/>
    <w:charset w:val="00"/>
    <w:family w:val="swiss"/>
    <w:pitch w:val="variable"/>
    <w:sig w:usb0="E0002AFF" w:usb1="C0007843" w:usb2="00000009" w:usb3="00000000" w:csb0="000001FF" w:csb1="00000000"/>
  </w:font>
  <w:font w:name="Wide Latin">
    <w:panose1 w:val="020A0A07050505020404"/>
    <w:charset w:val="00"/>
    <w:family w:val="roman"/>
    <w:pitch w:val="variable"/>
    <w:sig w:usb0="00000003" w:usb1="00000000" w:usb2="00000000" w:usb3="00000000" w:csb0="00000001" w:csb1="00000000"/>
  </w:font>
  <w:font w:name="UVnTime">
    <w:altName w:val="Times New Roman"/>
    <w:panose1 w:val="00000000000000000000"/>
    <w:charset w:val="00"/>
    <w:family w:val="roman"/>
    <w:notTrueType/>
    <w:pitch w:val="default"/>
  </w:font>
  <w:font w:name="OpenSymbol">
    <w:altName w:val="Times New Roman"/>
    <w:charset w:val="00"/>
    <w:family w:val="auto"/>
    <w:pitch w:val="default"/>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UVnTime, 'Times New Roman'">
    <w:charset w:val="00"/>
    <w:family w:val="swiss"/>
    <w:pitch w:val="variable"/>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font>
  <w:font w:name="PMingLiU">
    <w:altName w:val="新細明體"/>
    <w:panose1 w:val="02020500000000000000"/>
    <w:charset w:val="88"/>
    <w:family w:val="roman"/>
    <w:pitch w:val="variable"/>
    <w:sig w:usb0="A00002FF" w:usb1="28CFFCFA" w:usb2="00000016" w:usb3="00000000" w:csb0="00100001" w:csb1="00000000"/>
  </w:font>
  <w:font w:name="Calibri Light">
    <w:altName w:val="Segoe UI Semilight"/>
    <w:charset w:val="00"/>
    <w:family w:val="swiss"/>
    <w:pitch w:val="variable"/>
    <w:sig w:usb0="00000000" w:usb1="C200247B"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285" w:rsidRDefault="00116285" w:rsidP="005354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16285" w:rsidRDefault="00116285" w:rsidP="003C08E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285" w:rsidRPr="003C08EB" w:rsidRDefault="00116285" w:rsidP="003C08EB">
    <w:pPr>
      <w:pStyle w:val="Footer"/>
      <w:ind w:right="36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0D98" w:rsidRDefault="00E10D98">
      <w:r>
        <w:separator/>
      </w:r>
    </w:p>
  </w:footnote>
  <w:footnote w:type="continuationSeparator" w:id="0">
    <w:p w:rsidR="00E10D98" w:rsidRDefault="00E10D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6285" w:rsidRPr="00484256" w:rsidRDefault="00116285" w:rsidP="00484256">
    <w:pPr>
      <w:pStyle w:val="Header"/>
      <w:rPr>
        <w:szCs w:val="28"/>
        <w:lang w:val="en-US"/>
      </w:rPr>
    </w:pPr>
  </w:p>
  <w:p w:rsidR="00484256" w:rsidRPr="00484256" w:rsidRDefault="00484256" w:rsidP="00484256">
    <w:pPr>
      <w:pStyle w:val="Header"/>
      <w:rPr>
        <w:szCs w:val="28"/>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950D056"/>
    <w:lvl w:ilvl="0">
      <w:numFmt w:val="bullet"/>
      <w:lvlText w:val="*"/>
      <w:lvlJc w:val="left"/>
    </w:lvl>
  </w:abstractNum>
  <w:abstractNum w:abstractNumId="1">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3A2009B"/>
    <w:multiLevelType w:val="hybridMultilevel"/>
    <w:tmpl w:val="D90C52F8"/>
    <w:lvl w:ilvl="0" w:tplc="CFEE6096">
      <w:start w:val="4"/>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nsid w:val="10042B88"/>
    <w:multiLevelType w:val="hybridMultilevel"/>
    <w:tmpl w:val="9A6CC38C"/>
    <w:lvl w:ilvl="0" w:tplc="6FBE55CA">
      <w:start w:val="1"/>
      <w:numFmt w:val="bullet"/>
      <w:lvlText w:val="-"/>
      <w:lvlJc w:val="left"/>
      <w:pPr>
        <w:ind w:left="927" w:hanging="360"/>
      </w:pPr>
      <w:rPr>
        <w:rFonts w:ascii="Times New Roman" w:eastAsia="Times New Roman"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4">
    <w:nsid w:val="2069247D"/>
    <w:multiLevelType w:val="multilevel"/>
    <w:tmpl w:val="F5AA3DAC"/>
    <w:lvl w:ilvl="0">
      <w:start w:val="1"/>
      <w:numFmt w:val="lowerLett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vi-VN" w:eastAsia="vi-VN" w:bidi="vi-V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nsid w:val="26CA4831"/>
    <w:multiLevelType w:val="multilevel"/>
    <w:tmpl w:val="7BC839AE"/>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vi-VN" w:eastAsia="vi-VN" w:bidi="vi-V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nsid w:val="273545A2"/>
    <w:multiLevelType w:val="hybridMultilevel"/>
    <w:tmpl w:val="9E9C2FAE"/>
    <w:lvl w:ilvl="0" w:tplc="F67800DE">
      <w:start w:val="1"/>
      <w:numFmt w:val="bullet"/>
      <w:lvlText w:val=""/>
      <w:lvlJc w:val="left"/>
      <w:pPr>
        <w:ind w:left="1362" w:hanging="360"/>
      </w:pPr>
      <w:rPr>
        <w:rFonts w:ascii="Symbol" w:eastAsia="Times New Roman" w:hAnsi="Symbol" w:cs="Times New Roman" w:hint="default"/>
      </w:rPr>
    </w:lvl>
    <w:lvl w:ilvl="1" w:tplc="08090003" w:tentative="1">
      <w:start w:val="1"/>
      <w:numFmt w:val="bullet"/>
      <w:lvlText w:val="o"/>
      <w:lvlJc w:val="left"/>
      <w:pPr>
        <w:ind w:left="2082" w:hanging="360"/>
      </w:pPr>
      <w:rPr>
        <w:rFonts w:ascii="Courier New" w:hAnsi="Courier New" w:cs="Courier New" w:hint="default"/>
      </w:rPr>
    </w:lvl>
    <w:lvl w:ilvl="2" w:tplc="08090005" w:tentative="1">
      <w:start w:val="1"/>
      <w:numFmt w:val="bullet"/>
      <w:lvlText w:val=""/>
      <w:lvlJc w:val="left"/>
      <w:pPr>
        <w:ind w:left="2802" w:hanging="360"/>
      </w:pPr>
      <w:rPr>
        <w:rFonts w:ascii="Wingdings" w:hAnsi="Wingdings" w:hint="default"/>
      </w:rPr>
    </w:lvl>
    <w:lvl w:ilvl="3" w:tplc="08090001" w:tentative="1">
      <w:start w:val="1"/>
      <w:numFmt w:val="bullet"/>
      <w:lvlText w:val=""/>
      <w:lvlJc w:val="left"/>
      <w:pPr>
        <w:ind w:left="3522" w:hanging="360"/>
      </w:pPr>
      <w:rPr>
        <w:rFonts w:ascii="Symbol" w:hAnsi="Symbol" w:hint="default"/>
      </w:rPr>
    </w:lvl>
    <w:lvl w:ilvl="4" w:tplc="08090003" w:tentative="1">
      <w:start w:val="1"/>
      <w:numFmt w:val="bullet"/>
      <w:lvlText w:val="o"/>
      <w:lvlJc w:val="left"/>
      <w:pPr>
        <w:ind w:left="4242" w:hanging="360"/>
      </w:pPr>
      <w:rPr>
        <w:rFonts w:ascii="Courier New" w:hAnsi="Courier New" w:cs="Courier New" w:hint="default"/>
      </w:rPr>
    </w:lvl>
    <w:lvl w:ilvl="5" w:tplc="08090005" w:tentative="1">
      <w:start w:val="1"/>
      <w:numFmt w:val="bullet"/>
      <w:lvlText w:val=""/>
      <w:lvlJc w:val="left"/>
      <w:pPr>
        <w:ind w:left="4962" w:hanging="360"/>
      </w:pPr>
      <w:rPr>
        <w:rFonts w:ascii="Wingdings" w:hAnsi="Wingdings" w:hint="default"/>
      </w:rPr>
    </w:lvl>
    <w:lvl w:ilvl="6" w:tplc="08090001" w:tentative="1">
      <w:start w:val="1"/>
      <w:numFmt w:val="bullet"/>
      <w:lvlText w:val=""/>
      <w:lvlJc w:val="left"/>
      <w:pPr>
        <w:ind w:left="5682" w:hanging="360"/>
      </w:pPr>
      <w:rPr>
        <w:rFonts w:ascii="Symbol" w:hAnsi="Symbol" w:hint="default"/>
      </w:rPr>
    </w:lvl>
    <w:lvl w:ilvl="7" w:tplc="08090003" w:tentative="1">
      <w:start w:val="1"/>
      <w:numFmt w:val="bullet"/>
      <w:lvlText w:val="o"/>
      <w:lvlJc w:val="left"/>
      <w:pPr>
        <w:ind w:left="6402" w:hanging="360"/>
      </w:pPr>
      <w:rPr>
        <w:rFonts w:ascii="Courier New" w:hAnsi="Courier New" w:cs="Courier New" w:hint="default"/>
      </w:rPr>
    </w:lvl>
    <w:lvl w:ilvl="8" w:tplc="08090005" w:tentative="1">
      <w:start w:val="1"/>
      <w:numFmt w:val="bullet"/>
      <w:lvlText w:val=""/>
      <w:lvlJc w:val="left"/>
      <w:pPr>
        <w:ind w:left="7122" w:hanging="360"/>
      </w:pPr>
      <w:rPr>
        <w:rFonts w:ascii="Wingdings" w:hAnsi="Wingdings" w:hint="default"/>
      </w:rPr>
    </w:lvl>
  </w:abstractNum>
  <w:abstractNum w:abstractNumId="7">
    <w:nsid w:val="2E6C185D"/>
    <w:multiLevelType w:val="hybridMultilevel"/>
    <w:tmpl w:val="29144264"/>
    <w:lvl w:ilvl="0" w:tplc="107E064E">
      <w:start w:val="1"/>
      <w:numFmt w:val="bullet"/>
      <w:lvlText w:val="-"/>
      <w:lvlJc w:val="left"/>
      <w:pPr>
        <w:tabs>
          <w:tab w:val="num" w:pos="2520"/>
        </w:tabs>
        <w:ind w:left="2520" w:hanging="360"/>
      </w:pPr>
      <w:rPr>
        <w:rFonts w:ascii="Times New Roman" w:eastAsia="Times New Roman" w:hAnsi="Times New Roman" w:cs="Times New Roman" w:hint="default"/>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8">
    <w:nsid w:val="33D64A96"/>
    <w:multiLevelType w:val="hybridMultilevel"/>
    <w:tmpl w:val="200245B4"/>
    <w:lvl w:ilvl="0" w:tplc="85325996">
      <w:start w:val="1"/>
      <w:numFmt w:val="bullet"/>
      <w:lvlText w:val=""/>
      <w:lvlJc w:val="left"/>
      <w:pPr>
        <w:tabs>
          <w:tab w:val="num" w:pos="720"/>
        </w:tabs>
        <w:ind w:left="720" w:hanging="360"/>
      </w:pPr>
      <w:rPr>
        <w:rFonts w:ascii="Wingdings" w:hAnsi="Wingdings" w:hint="default"/>
      </w:rPr>
    </w:lvl>
    <w:lvl w:ilvl="1" w:tplc="6A54B2AC" w:tentative="1">
      <w:start w:val="1"/>
      <w:numFmt w:val="bullet"/>
      <w:lvlText w:val=""/>
      <w:lvlJc w:val="left"/>
      <w:pPr>
        <w:tabs>
          <w:tab w:val="num" w:pos="1440"/>
        </w:tabs>
        <w:ind w:left="1440" w:hanging="360"/>
      </w:pPr>
      <w:rPr>
        <w:rFonts w:ascii="Wingdings" w:hAnsi="Wingdings" w:hint="default"/>
      </w:rPr>
    </w:lvl>
    <w:lvl w:ilvl="2" w:tplc="FD262E62" w:tentative="1">
      <w:start w:val="1"/>
      <w:numFmt w:val="bullet"/>
      <w:lvlText w:val=""/>
      <w:lvlJc w:val="left"/>
      <w:pPr>
        <w:tabs>
          <w:tab w:val="num" w:pos="2160"/>
        </w:tabs>
        <w:ind w:left="2160" w:hanging="360"/>
      </w:pPr>
      <w:rPr>
        <w:rFonts w:ascii="Wingdings" w:hAnsi="Wingdings" w:hint="default"/>
      </w:rPr>
    </w:lvl>
    <w:lvl w:ilvl="3" w:tplc="E7067B14" w:tentative="1">
      <w:start w:val="1"/>
      <w:numFmt w:val="bullet"/>
      <w:lvlText w:val=""/>
      <w:lvlJc w:val="left"/>
      <w:pPr>
        <w:tabs>
          <w:tab w:val="num" w:pos="2880"/>
        </w:tabs>
        <w:ind w:left="2880" w:hanging="360"/>
      </w:pPr>
      <w:rPr>
        <w:rFonts w:ascii="Wingdings" w:hAnsi="Wingdings" w:hint="default"/>
      </w:rPr>
    </w:lvl>
    <w:lvl w:ilvl="4" w:tplc="2C4022F8" w:tentative="1">
      <w:start w:val="1"/>
      <w:numFmt w:val="bullet"/>
      <w:lvlText w:val=""/>
      <w:lvlJc w:val="left"/>
      <w:pPr>
        <w:tabs>
          <w:tab w:val="num" w:pos="3600"/>
        </w:tabs>
        <w:ind w:left="3600" w:hanging="360"/>
      </w:pPr>
      <w:rPr>
        <w:rFonts w:ascii="Wingdings" w:hAnsi="Wingdings" w:hint="default"/>
      </w:rPr>
    </w:lvl>
    <w:lvl w:ilvl="5" w:tplc="F0F698E4" w:tentative="1">
      <w:start w:val="1"/>
      <w:numFmt w:val="bullet"/>
      <w:lvlText w:val=""/>
      <w:lvlJc w:val="left"/>
      <w:pPr>
        <w:tabs>
          <w:tab w:val="num" w:pos="4320"/>
        </w:tabs>
        <w:ind w:left="4320" w:hanging="360"/>
      </w:pPr>
      <w:rPr>
        <w:rFonts w:ascii="Wingdings" w:hAnsi="Wingdings" w:hint="default"/>
      </w:rPr>
    </w:lvl>
    <w:lvl w:ilvl="6" w:tplc="F60E3BE2" w:tentative="1">
      <w:start w:val="1"/>
      <w:numFmt w:val="bullet"/>
      <w:lvlText w:val=""/>
      <w:lvlJc w:val="left"/>
      <w:pPr>
        <w:tabs>
          <w:tab w:val="num" w:pos="5040"/>
        </w:tabs>
        <w:ind w:left="5040" w:hanging="360"/>
      </w:pPr>
      <w:rPr>
        <w:rFonts w:ascii="Wingdings" w:hAnsi="Wingdings" w:hint="default"/>
      </w:rPr>
    </w:lvl>
    <w:lvl w:ilvl="7" w:tplc="D2E08F5E" w:tentative="1">
      <w:start w:val="1"/>
      <w:numFmt w:val="bullet"/>
      <w:lvlText w:val=""/>
      <w:lvlJc w:val="left"/>
      <w:pPr>
        <w:tabs>
          <w:tab w:val="num" w:pos="5760"/>
        </w:tabs>
        <w:ind w:left="5760" w:hanging="360"/>
      </w:pPr>
      <w:rPr>
        <w:rFonts w:ascii="Wingdings" w:hAnsi="Wingdings" w:hint="default"/>
      </w:rPr>
    </w:lvl>
    <w:lvl w:ilvl="8" w:tplc="A552E432" w:tentative="1">
      <w:start w:val="1"/>
      <w:numFmt w:val="bullet"/>
      <w:lvlText w:val=""/>
      <w:lvlJc w:val="left"/>
      <w:pPr>
        <w:tabs>
          <w:tab w:val="num" w:pos="6480"/>
        </w:tabs>
        <w:ind w:left="6480" w:hanging="360"/>
      </w:pPr>
      <w:rPr>
        <w:rFonts w:ascii="Wingdings" w:hAnsi="Wingdings" w:hint="default"/>
      </w:rPr>
    </w:lvl>
  </w:abstractNum>
  <w:abstractNum w:abstractNumId="9">
    <w:nsid w:val="3982794E"/>
    <w:multiLevelType w:val="hybridMultilevel"/>
    <w:tmpl w:val="F6746E20"/>
    <w:lvl w:ilvl="0" w:tplc="3ABEE436">
      <w:start w:val="1"/>
      <w:numFmt w:val="bullet"/>
      <w:lvlText w:val=""/>
      <w:lvlJc w:val="left"/>
      <w:pPr>
        <w:tabs>
          <w:tab w:val="num" w:pos="720"/>
        </w:tabs>
        <w:ind w:left="720" w:hanging="360"/>
      </w:pPr>
      <w:rPr>
        <w:rFonts w:ascii="Wingdings" w:hAnsi="Wingdings" w:hint="default"/>
      </w:rPr>
    </w:lvl>
    <w:lvl w:ilvl="1" w:tplc="93B06E80" w:tentative="1">
      <w:start w:val="1"/>
      <w:numFmt w:val="bullet"/>
      <w:lvlText w:val=""/>
      <w:lvlJc w:val="left"/>
      <w:pPr>
        <w:tabs>
          <w:tab w:val="num" w:pos="1440"/>
        </w:tabs>
        <w:ind w:left="1440" w:hanging="360"/>
      </w:pPr>
      <w:rPr>
        <w:rFonts w:ascii="Wingdings" w:hAnsi="Wingdings" w:hint="default"/>
      </w:rPr>
    </w:lvl>
    <w:lvl w:ilvl="2" w:tplc="B9CEB0D2" w:tentative="1">
      <w:start w:val="1"/>
      <w:numFmt w:val="bullet"/>
      <w:lvlText w:val=""/>
      <w:lvlJc w:val="left"/>
      <w:pPr>
        <w:tabs>
          <w:tab w:val="num" w:pos="2160"/>
        </w:tabs>
        <w:ind w:left="2160" w:hanging="360"/>
      </w:pPr>
      <w:rPr>
        <w:rFonts w:ascii="Wingdings" w:hAnsi="Wingdings" w:hint="default"/>
      </w:rPr>
    </w:lvl>
    <w:lvl w:ilvl="3" w:tplc="0D34F294" w:tentative="1">
      <w:start w:val="1"/>
      <w:numFmt w:val="bullet"/>
      <w:lvlText w:val=""/>
      <w:lvlJc w:val="left"/>
      <w:pPr>
        <w:tabs>
          <w:tab w:val="num" w:pos="2880"/>
        </w:tabs>
        <w:ind w:left="2880" w:hanging="360"/>
      </w:pPr>
      <w:rPr>
        <w:rFonts w:ascii="Wingdings" w:hAnsi="Wingdings" w:hint="default"/>
      </w:rPr>
    </w:lvl>
    <w:lvl w:ilvl="4" w:tplc="D012DC58" w:tentative="1">
      <w:start w:val="1"/>
      <w:numFmt w:val="bullet"/>
      <w:lvlText w:val=""/>
      <w:lvlJc w:val="left"/>
      <w:pPr>
        <w:tabs>
          <w:tab w:val="num" w:pos="3600"/>
        </w:tabs>
        <w:ind w:left="3600" w:hanging="360"/>
      </w:pPr>
      <w:rPr>
        <w:rFonts w:ascii="Wingdings" w:hAnsi="Wingdings" w:hint="default"/>
      </w:rPr>
    </w:lvl>
    <w:lvl w:ilvl="5" w:tplc="C9822B3A" w:tentative="1">
      <w:start w:val="1"/>
      <w:numFmt w:val="bullet"/>
      <w:lvlText w:val=""/>
      <w:lvlJc w:val="left"/>
      <w:pPr>
        <w:tabs>
          <w:tab w:val="num" w:pos="4320"/>
        </w:tabs>
        <w:ind w:left="4320" w:hanging="360"/>
      </w:pPr>
      <w:rPr>
        <w:rFonts w:ascii="Wingdings" w:hAnsi="Wingdings" w:hint="default"/>
      </w:rPr>
    </w:lvl>
    <w:lvl w:ilvl="6" w:tplc="A0627558" w:tentative="1">
      <w:start w:val="1"/>
      <w:numFmt w:val="bullet"/>
      <w:lvlText w:val=""/>
      <w:lvlJc w:val="left"/>
      <w:pPr>
        <w:tabs>
          <w:tab w:val="num" w:pos="5040"/>
        </w:tabs>
        <w:ind w:left="5040" w:hanging="360"/>
      </w:pPr>
      <w:rPr>
        <w:rFonts w:ascii="Wingdings" w:hAnsi="Wingdings" w:hint="default"/>
      </w:rPr>
    </w:lvl>
    <w:lvl w:ilvl="7" w:tplc="0E5C3C56" w:tentative="1">
      <w:start w:val="1"/>
      <w:numFmt w:val="bullet"/>
      <w:lvlText w:val=""/>
      <w:lvlJc w:val="left"/>
      <w:pPr>
        <w:tabs>
          <w:tab w:val="num" w:pos="5760"/>
        </w:tabs>
        <w:ind w:left="5760" w:hanging="360"/>
      </w:pPr>
      <w:rPr>
        <w:rFonts w:ascii="Wingdings" w:hAnsi="Wingdings" w:hint="default"/>
      </w:rPr>
    </w:lvl>
    <w:lvl w:ilvl="8" w:tplc="122A4D52" w:tentative="1">
      <w:start w:val="1"/>
      <w:numFmt w:val="bullet"/>
      <w:lvlText w:val=""/>
      <w:lvlJc w:val="left"/>
      <w:pPr>
        <w:tabs>
          <w:tab w:val="num" w:pos="6480"/>
        </w:tabs>
        <w:ind w:left="6480" w:hanging="360"/>
      </w:pPr>
      <w:rPr>
        <w:rFonts w:ascii="Wingdings" w:hAnsi="Wingdings" w:hint="default"/>
      </w:rPr>
    </w:lvl>
  </w:abstractNum>
  <w:abstractNum w:abstractNumId="10">
    <w:nsid w:val="3DBB6AB5"/>
    <w:multiLevelType w:val="hybridMultilevel"/>
    <w:tmpl w:val="D05C15AA"/>
    <w:lvl w:ilvl="0" w:tplc="789EBEEA">
      <w:start w:val="1"/>
      <w:numFmt w:val="decimal"/>
      <w:lvlText w:val="%1."/>
      <w:lvlJc w:val="left"/>
      <w:pPr>
        <w:tabs>
          <w:tab w:val="num" w:pos="720"/>
        </w:tabs>
        <w:ind w:left="720" w:hanging="360"/>
      </w:pPr>
    </w:lvl>
    <w:lvl w:ilvl="1" w:tplc="CA3C03F2" w:tentative="1">
      <w:start w:val="1"/>
      <w:numFmt w:val="decimal"/>
      <w:lvlText w:val="%2."/>
      <w:lvlJc w:val="left"/>
      <w:pPr>
        <w:tabs>
          <w:tab w:val="num" w:pos="1440"/>
        </w:tabs>
        <w:ind w:left="1440" w:hanging="360"/>
      </w:pPr>
    </w:lvl>
    <w:lvl w:ilvl="2" w:tplc="B52AB006" w:tentative="1">
      <w:start w:val="1"/>
      <w:numFmt w:val="decimal"/>
      <w:lvlText w:val="%3."/>
      <w:lvlJc w:val="left"/>
      <w:pPr>
        <w:tabs>
          <w:tab w:val="num" w:pos="2160"/>
        </w:tabs>
        <w:ind w:left="2160" w:hanging="360"/>
      </w:pPr>
    </w:lvl>
    <w:lvl w:ilvl="3" w:tplc="864C8DA4" w:tentative="1">
      <w:start w:val="1"/>
      <w:numFmt w:val="decimal"/>
      <w:lvlText w:val="%4."/>
      <w:lvlJc w:val="left"/>
      <w:pPr>
        <w:tabs>
          <w:tab w:val="num" w:pos="2880"/>
        </w:tabs>
        <w:ind w:left="2880" w:hanging="360"/>
      </w:pPr>
    </w:lvl>
    <w:lvl w:ilvl="4" w:tplc="7184736A" w:tentative="1">
      <w:start w:val="1"/>
      <w:numFmt w:val="decimal"/>
      <w:lvlText w:val="%5."/>
      <w:lvlJc w:val="left"/>
      <w:pPr>
        <w:tabs>
          <w:tab w:val="num" w:pos="3600"/>
        </w:tabs>
        <w:ind w:left="3600" w:hanging="360"/>
      </w:pPr>
    </w:lvl>
    <w:lvl w:ilvl="5" w:tplc="44D88AEE" w:tentative="1">
      <w:start w:val="1"/>
      <w:numFmt w:val="decimal"/>
      <w:lvlText w:val="%6."/>
      <w:lvlJc w:val="left"/>
      <w:pPr>
        <w:tabs>
          <w:tab w:val="num" w:pos="4320"/>
        </w:tabs>
        <w:ind w:left="4320" w:hanging="360"/>
      </w:pPr>
    </w:lvl>
    <w:lvl w:ilvl="6" w:tplc="5C860BEE" w:tentative="1">
      <w:start w:val="1"/>
      <w:numFmt w:val="decimal"/>
      <w:lvlText w:val="%7."/>
      <w:lvlJc w:val="left"/>
      <w:pPr>
        <w:tabs>
          <w:tab w:val="num" w:pos="5040"/>
        </w:tabs>
        <w:ind w:left="5040" w:hanging="360"/>
      </w:pPr>
    </w:lvl>
    <w:lvl w:ilvl="7" w:tplc="E8189728" w:tentative="1">
      <w:start w:val="1"/>
      <w:numFmt w:val="decimal"/>
      <w:lvlText w:val="%8."/>
      <w:lvlJc w:val="left"/>
      <w:pPr>
        <w:tabs>
          <w:tab w:val="num" w:pos="5760"/>
        </w:tabs>
        <w:ind w:left="5760" w:hanging="360"/>
      </w:pPr>
    </w:lvl>
    <w:lvl w:ilvl="8" w:tplc="57AA7FF8" w:tentative="1">
      <w:start w:val="1"/>
      <w:numFmt w:val="decimal"/>
      <w:lvlText w:val="%9."/>
      <w:lvlJc w:val="left"/>
      <w:pPr>
        <w:tabs>
          <w:tab w:val="num" w:pos="6480"/>
        </w:tabs>
        <w:ind w:left="6480" w:hanging="360"/>
      </w:pPr>
    </w:lvl>
  </w:abstractNum>
  <w:abstractNum w:abstractNumId="11">
    <w:nsid w:val="3F0C7739"/>
    <w:multiLevelType w:val="hybridMultilevel"/>
    <w:tmpl w:val="03AE9E8E"/>
    <w:lvl w:ilvl="0" w:tplc="F8160CDE">
      <w:start w:val="4"/>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7C222BB"/>
    <w:multiLevelType w:val="hybridMultilevel"/>
    <w:tmpl w:val="26365EC8"/>
    <w:lvl w:ilvl="0" w:tplc="8B141034">
      <w:start w:val="1"/>
      <w:numFmt w:val="bullet"/>
      <w:lvlText w:val="-"/>
      <w:lvlJc w:val="left"/>
      <w:pPr>
        <w:tabs>
          <w:tab w:val="num" w:pos="720"/>
        </w:tabs>
        <w:ind w:left="720" w:hanging="360"/>
      </w:pPr>
      <w:rPr>
        <w:rFonts w:ascii="Times New Roman" w:hAnsi="Times New Roman" w:hint="default"/>
      </w:rPr>
    </w:lvl>
    <w:lvl w:ilvl="1" w:tplc="D6DC3184" w:tentative="1">
      <w:start w:val="1"/>
      <w:numFmt w:val="bullet"/>
      <w:lvlText w:val="-"/>
      <w:lvlJc w:val="left"/>
      <w:pPr>
        <w:tabs>
          <w:tab w:val="num" w:pos="1440"/>
        </w:tabs>
        <w:ind w:left="1440" w:hanging="360"/>
      </w:pPr>
      <w:rPr>
        <w:rFonts w:ascii="Times New Roman" w:hAnsi="Times New Roman" w:hint="default"/>
      </w:rPr>
    </w:lvl>
    <w:lvl w:ilvl="2" w:tplc="1418388A" w:tentative="1">
      <w:start w:val="1"/>
      <w:numFmt w:val="bullet"/>
      <w:lvlText w:val="-"/>
      <w:lvlJc w:val="left"/>
      <w:pPr>
        <w:tabs>
          <w:tab w:val="num" w:pos="2160"/>
        </w:tabs>
        <w:ind w:left="2160" w:hanging="360"/>
      </w:pPr>
      <w:rPr>
        <w:rFonts w:ascii="Times New Roman" w:hAnsi="Times New Roman" w:hint="default"/>
      </w:rPr>
    </w:lvl>
    <w:lvl w:ilvl="3" w:tplc="97120402" w:tentative="1">
      <w:start w:val="1"/>
      <w:numFmt w:val="bullet"/>
      <w:lvlText w:val="-"/>
      <w:lvlJc w:val="left"/>
      <w:pPr>
        <w:tabs>
          <w:tab w:val="num" w:pos="2880"/>
        </w:tabs>
        <w:ind w:left="2880" w:hanging="360"/>
      </w:pPr>
      <w:rPr>
        <w:rFonts w:ascii="Times New Roman" w:hAnsi="Times New Roman" w:hint="default"/>
      </w:rPr>
    </w:lvl>
    <w:lvl w:ilvl="4" w:tplc="1E84006A" w:tentative="1">
      <w:start w:val="1"/>
      <w:numFmt w:val="bullet"/>
      <w:lvlText w:val="-"/>
      <w:lvlJc w:val="left"/>
      <w:pPr>
        <w:tabs>
          <w:tab w:val="num" w:pos="3600"/>
        </w:tabs>
        <w:ind w:left="3600" w:hanging="360"/>
      </w:pPr>
      <w:rPr>
        <w:rFonts w:ascii="Times New Roman" w:hAnsi="Times New Roman" w:hint="default"/>
      </w:rPr>
    </w:lvl>
    <w:lvl w:ilvl="5" w:tplc="258CE8D0" w:tentative="1">
      <w:start w:val="1"/>
      <w:numFmt w:val="bullet"/>
      <w:lvlText w:val="-"/>
      <w:lvlJc w:val="left"/>
      <w:pPr>
        <w:tabs>
          <w:tab w:val="num" w:pos="4320"/>
        </w:tabs>
        <w:ind w:left="4320" w:hanging="360"/>
      </w:pPr>
      <w:rPr>
        <w:rFonts w:ascii="Times New Roman" w:hAnsi="Times New Roman" w:hint="default"/>
      </w:rPr>
    </w:lvl>
    <w:lvl w:ilvl="6" w:tplc="14BCEFF2" w:tentative="1">
      <w:start w:val="1"/>
      <w:numFmt w:val="bullet"/>
      <w:lvlText w:val="-"/>
      <w:lvlJc w:val="left"/>
      <w:pPr>
        <w:tabs>
          <w:tab w:val="num" w:pos="5040"/>
        </w:tabs>
        <w:ind w:left="5040" w:hanging="360"/>
      </w:pPr>
      <w:rPr>
        <w:rFonts w:ascii="Times New Roman" w:hAnsi="Times New Roman" w:hint="default"/>
      </w:rPr>
    </w:lvl>
    <w:lvl w:ilvl="7" w:tplc="DAD24C04" w:tentative="1">
      <w:start w:val="1"/>
      <w:numFmt w:val="bullet"/>
      <w:lvlText w:val="-"/>
      <w:lvlJc w:val="left"/>
      <w:pPr>
        <w:tabs>
          <w:tab w:val="num" w:pos="5760"/>
        </w:tabs>
        <w:ind w:left="5760" w:hanging="360"/>
      </w:pPr>
      <w:rPr>
        <w:rFonts w:ascii="Times New Roman" w:hAnsi="Times New Roman" w:hint="default"/>
      </w:rPr>
    </w:lvl>
    <w:lvl w:ilvl="8" w:tplc="A710A3F6" w:tentative="1">
      <w:start w:val="1"/>
      <w:numFmt w:val="bullet"/>
      <w:lvlText w:val="-"/>
      <w:lvlJc w:val="left"/>
      <w:pPr>
        <w:tabs>
          <w:tab w:val="num" w:pos="6480"/>
        </w:tabs>
        <w:ind w:left="6480" w:hanging="360"/>
      </w:pPr>
      <w:rPr>
        <w:rFonts w:ascii="Times New Roman" w:hAnsi="Times New Roman" w:hint="default"/>
      </w:rPr>
    </w:lvl>
  </w:abstractNum>
  <w:abstractNum w:abstractNumId="13">
    <w:nsid w:val="6C6411EB"/>
    <w:multiLevelType w:val="hybridMultilevel"/>
    <w:tmpl w:val="2B6C11C8"/>
    <w:lvl w:ilvl="0" w:tplc="AADA04C6">
      <w:start w:val="1"/>
      <w:numFmt w:val="bullet"/>
      <w:lvlText w:val=""/>
      <w:lvlJc w:val="left"/>
      <w:pPr>
        <w:tabs>
          <w:tab w:val="num" w:pos="720"/>
        </w:tabs>
        <w:ind w:left="720" w:hanging="360"/>
      </w:pPr>
      <w:rPr>
        <w:rFonts w:ascii="Wingdings" w:hAnsi="Wingdings" w:hint="default"/>
      </w:rPr>
    </w:lvl>
    <w:lvl w:ilvl="1" w:tplc="780CF8BE" w:tentative="1">
      <w:start w:val="1"/>
      <w:numFmt w:val="bullet"/>
      <w:lvlText w:val=""/>
      <w:lvlJc w:val="left"/>
      <w:pPr>
        <w:tabs>
          <w:tab w:val="num" w:pos="1440"/>
        </w:tabs>
        <w:ind w:left="1440" w:hanging="360"/>
      </w:pPr>
      <w:rPr>
        <w:rFonts w:ascii="Wingdings" w:hAnsi="Wingdings" w:hint="default"/>
      </w:rPr>
    </w:lvl>
    <w:lvl w:ilvl="2" w:tplc="27A8BBC0" w:tentative="1">
      <w:start w:val="1"/>
      <w:numFmt w:val="bullet"/>
      <w:lvlText w:val=""/>
      <w:lvlJc w:val="left"/>
      <w:pPr>
        <w:tabs>
          <w:tab w:val="num" w:pos="2160"/>
        </w:tabs>
        <w:ind w:left="2160" w:hanging="360"/>
      </w:pPr>
      <w:rPr>
        <w:rFonts w:ascii="Wingdings" w:hAnsi="Wingdings" w:hint="default"/>
      </w:rPr>
    </w:lvl>
    <w:lvl w:ilvl="3" w:tplc="4F9EBD92" w:tentative="1">
      <w:start w:val="1"/>
      <w:numFmt w:val="bullet"/>
      <w:lvlText w:val=""/>
      <w:lvlJc w:val="left"/>
      <w:pPr>
        <w:tabs>
          <w:tab w:val="num" w:pos="2880"/>
        </w:tabs>
        <w:ind w:left="2880" w:hanging="360"/>
      </w:pPr>
      <w:rPr>
        <w:rFonts w:ascii="Wingdings" w:hAnsi="Wingdings" w:hint="default"/>
      </w:rPr>
    </w:lvl>
    <w:lvl w:ilvl="4" w:tplc="443063A2" w:tentative="1">
      <w:start w:val="1"/>
      <w:numFmt w:val="bullet"/>
      <w:lvlText w:val=""/>
      <w:lvlJc w:val="left"/>
      <w:pPr>
        <w:tabs>
          <w:tab w:val="num" w:pos="3600"/>
        </w:tabs>
        <w:ind w:left="3600" w:hanging="360"/>
      </w:pPr>
      <w:rPr>
        <w:rFonts w:ascii="Wingdings" w:hAnsi="Wingdings" w:hint="default"/>
      </w:rPr>
    </w:lvl>
    <w:lvl w:ilvl="5" w:tplc="B4A24E1E" w:tentative="1">
      <w:start w:val="1"/>
      <w:numFmt w:val="bullet"/>
      <w:lvlText w:val=""/>
      <w:lvlJc w:val="left"/>
      <w:pPr>
        <w:tabs>
          <w:tab w:val="num" w:pos="4320"/>
        </w:tabs>
        <w:ind w:left="4320" w:hanging="360"/>
      </w:pPr>
      <w:rPr>
        <w:rFonts w:ascii="Wingdings" w:hAnsi="Wingdings" w:hint="default"/>
      </w:rPr>
    </w:lvl>
    <w:lvl w:ilvl="6" w:tplc="5902267E" w:tentative="1">
      <w:start w:val="1"/>
      <w:numFmt w:val="bullet"/>
      <w:lvlText w:val=""/>
      <w:lvlJc w:val="left"/>
      <w:pPr>
        <w:tabs>
          <w:tab w:val="num" w:pos="5040"/>
        </w:tabs>
        <w:ind w:left="5040" w:hanging="360"/>
      </w:pPr>
      <w:rPr>
        <w:rFonts w:ascii="Wingdings" w:hAnsi="Wingdings" w:hint="default"/>
      </w:rPr>
    </w:lvl>
    <w:lvl w:ilvl="7" w:tplc="2B4E98EE" w:tentative="1">
      <w:start w:val="1"/>
      <w:numFmt w:val="bullet"/>
      <w:lvlText w:val=""/>
      <w:lvlJc w:val="left"/>
      <w:pPr>
        <w:tabs>
          <w:tab w:val="num" w:pos="5760"/>
        </w:tabs>
        <w:ind w:left="5760" w:hanging="360"/>
      </w:pPr>
      <w:rPr>
        <w:rFonts w:ascii="Wingdings" w:hAnsi="Wingdings" w:hint="default"/>
      </w:rPr>
    </w:lvl>
    <w:lvl w:ilvl="8" w:tplc="6F2A3894" w:tentative="1">
      <w:start w:val="1"/>
      <w:numFmt w:val="bullet"/>
      <w:lvlText w:val=""/>
      <w:lvlJc w:val="left"/>
      <w:pPr>
        <w:tabs>
          <w:tab w:val="num" w:pos="6480"/>
        </w:tabs>
        <w:ind w:left="6480" w:hanging="360"/>
      </w:pPr>
      <w:rPr>
        <w:rFonts w:ascii="Wingdings" w:hAnsi="Wingdings" w:hint="default"/>
      </w:rPr>
    </w:lvl>
  </w:abstractNum>
  <w:abstractNum w:abstractNumId="14">
    <w:nsid w:val="77FE13F1"/>
    <w:multiLevelType w:val="multilevel"/>
    <w:tmpl w:val="5AFE4A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AB70065"/>
    <w:multiLevelType w:val="multilevel"/>
    <w:tmpl w:val="9974713A"/>
    <w:lvl w:ilvl="0">
      <w:start w:val="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lang w:val="vi-VN" w:eastAsia="vi-VN" w:bidi="vi-VN"/>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1"/>
  </w:num>
  <w:num w:numId="2">
    <w:abstractNumId w:val="11"/>
  </w:num>
  <w:num w:numId="3">
    <w:abstractNumId w:val="7"/>
  </w:num>
  <w:num w:numId="4">
    <w:abstractNumId w:val="2"/>
  </w:num>
  <w:num w:numId="5">
    <w:abstractNumId w:val="6"/>
  </w:num>
  <w:num w:numId="6">
    <w:abstractNumId w:val="3"/>
  </w:num>
  <w:num w:numId="7">
    <w:abstractNumId w:val="0"/>
    <w:lvlOverride w:ilvl="0">
      <w:lvl w:ilvl="0">
        <w:numFmt w:val="bullet"/>
        <w:lvlText w:val=""/>
        <w:legacy w:legacy="1" w:legacySpace="0" w:legacyIndent="360"/>
        <w:lvlJc w:val="left"/>
        <w:rPr>
          <w:rFonts w:ascii="Symbol" w:hAnsi="Symbol" w:hint="default"/>
        </w:rPr>
      </w:lvl>
    </w:lvlOverride>
  </w:num>
  <w:num w:numId="8">
    <w:abstractNumId w:val="14"/>
  </w:num>
  <w:num w:numId="9">
    <w:abstractNumId w:val="9"/>
  </w:num>
  <w:num w:numId="10">
    <w:abstractNumId w:val="13"/>
  </w:num>
  <w:num w:numId="11">
    <w:abstractNumId w:val="8"/>
  </w:num>
  <w:num w:numId="12">
    <w:abstractNumId w:val="10"/>
  </w:num>
  <w:num w:numId="13">
    <w:abstractNumId w:val="12"/>
  </w:num>
  <w:num w:numId="14">
    <w:abstractNumId w:val="5"/>
  </w:num>
  <w:num w:numId="15">
    <w:abstractNumId w:val="4"/>
    <w:lvlOverride w:ilvl="0">
      <w:startOverride w:val="1"/>
    </w:lvlOverride>
    <w:lvlOverride w:ilvl="1"/>
    <w:lvlOverride w:ilvl="2"/>
    <w:lvlOverride w:ilvl="3"/>
    <w:lvlOverride w:ilvl="4"/>
    <w:lvlOverride w:ilvl="5"/>
    <w:lvlOverride w:ilvl="6"/>
    <w:lvlOverride w:ilvl="7"/>
    <w:lvlOverride w:ilvl="8"/>
  </w:num>
  <w:num w:numId="16">
    <w:abstractNumId w:val="15"/>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embedSystemFonts/>
  <w:hideSpellingError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8EB"/>
    <w:rsid w:val="000000F7"/>
    <w:rsid w:val="00000D7A"/>
    <w:rsid w:val="0000136F"/>
    <w:rsid w:val="00001B8E"/>
    <w:rsid w:val="00003572"/>
    <w:rsid w:val="00007197"/>
    <w:rsid w:val="00007836"/>
    <w:rsid w:val="0000789D"/>
    <w:rsid w:val="00016B42"/>
    <w:rsid w:val="00016CA5"/>
    <w:rsid w:val="00022C26"/>
    <w:rsid w:val="000232AC"/>
    <w:rsid w:val="00024975"/>
    <w:rsid w:val="000271A3"/>
    <w:rsid w:val="00027E2C"/>
    <w:rsid w:val="00030586"/>
    <w:rsid w:val="00030760"/>
    <w:rsid w:val="00030B58"/>
    <w:rsid w:val="00030C31"/>
    <w:rsid w:val="00031309"/>
    <w:rsid w:val="0003147C"/>
    <w:rsid w:val="000320CD"/>
    <w:rsid w:val="0003325E"/>
    <w:rsid w:val="000348D8"/>
    <w:rsid w:val="000362A3"/>
    <w:rsid w:val="000369EC"/>
    <w:rsid w:val="000408D6"/>
    <w:rsid w:val="0004207B"/>
    <w:rsid w:val="000422C1"/>
    <w:rsid w:val="0004351B"/>
    <w:rsid w:val="0004355A"/>
    <w:rsid w:val="00043A15"/>
    <w:rsid w:val="000454E6"/>
    <w:rsid w:val="00045FD6"/>
    <w:rsid w:val="00050A80"/>
    <w:rsid w:val="000529B5"/>
    <w:rsid w:val="00053545"/>
    <w:rsid w:val="00053CA3"/>
    <w:rsid w:val="000549EE"/>
    <w:rsid w:val="0005541F"/>
    <w:rsid w:val="00056DF0"/>
    <w:rsid w:val="0005710E"/>
    <w:rsid w:val="00057B91"/>
    <w:rsid w:val="00062966"/>
    <w:rsid w:val="00062D6B"/>
    <w:rsid w:val="000631D6"/>
    <w:rsid w:val="0006353F"/>
    <w:rsid w:val="0006399B"/>
    <w:rsid w:val="0006667B"/>
    <w:rsid w:val="00070946"/>
    <w:rsid w:val="00070F96"/>
    <w:rsid w:val="00073644"/>
    <w:rsid w:val="0007522C"/>
    <w:rsid w:val="0007583C"/>
    <w:rsid w:val="000759C3"/>
    <w:rsid w:val="00076745"/>
    <w:rsid w:val="00077DD3"/>
    <w:rsid w:val="00085536"/>
    <w:rsid w:val="00091545"/>
    <w:rsid w:val="0009157A"/>
    <w:rsid w:val="00094214"/>
    <w:rsid w:val="00094E9B"/>
    <w:rsid w:val="000960A6"/>
    <w:rsid w:val="000970A5"/>
    <w:rsid w:val="0009722F"/>
    <w:rsid w:val="000A1D32"/>
    <w:rsid w:val="000A22DF"/>
    <w:rsid w:val="000A479F"/>
    <w:rsid w:val="000A6A3D"/>
    <w:rsid w:val="000A7A90"/>
    <w:rsid w:val="000B343C"/>
    <w:rsid w:val="000B343F"/>
    <w:rsid w:val="000C2251"/>
    <w:rsid w:val="000C35C8"/>
    <w:rsid w:val="000C38F0"/>
    <w:rsid w:val="000C3D4F"/>
    <w:rsid w:val="000C3D90"/>
    <w:rsid w:val="000C41C8"/>
    <w:rsid w:val="000C46C9"/>
    <w:rsid w:val="000C5232"/>
    <w:rsid w:val="000C7B31"/>
    <w:rsid w:val="000D0436"/>
    <w:rsid w:val="000D07C1"/>
    <w:rsid w:val="000D195C"/>
    <w:rsid w:val="000D1CBB"/>
    <w:rsid w:val="000D412A"/>
    <w:rsid w:val="000D414F"/>
    <w:rsid w:val="000D446B"/>
    <w:rsid w:val="000D4D44"/>
    <w:rsid w:val="000D62C7"/>
    <w:rsid w:val="000E08D9"/>
    <w:rsid w:val="000E1CAD"/>
    <w:rsid w:val="000E25A5"/>
    <w:rsid w:val="000E3234"/>
    <w:rsid w:val="000E6ECF"/>
    <w:rsid w:val="000E7362"/>
    <w:rsid w:val="000E7B69"/>
    <w:rsid w:val="000F1095"/>
    <w:rsid w:val="000F2281"/>
    <w:rsid w:val="000F41F8"/>
    <w:rsid w:val="000F79D8"/>
    <w:rsid w:val="00101B3F"/>
    <w:rsid w:val="0010244A"/>
    <w:rsid w:val="00102ED1"/>
    <w:rsid w:val="0010393D"/>
    <w:rsid w:val="00104A8B"/>
    <w:rsid w:val="00105D70"/>
    <w:rsid w:val="00110D84"/>
    <w:rsid w:val="00110FAD"/>
    <w:rsid w:val="00115FBC"/>
    <w:rsid w:val="00116285"/>
    <w:rsid w:val="00116624"/>
    <w:rsid w:val="00117663"/>
    <w:rsid w:val="00120299"/>
    <w:rsid w:val="001229B0"/>
    <w:rsid w:val="00123D13"/>
    <w:rsid w:val="00123D87"/>
    <w:rsid w:val="00123F27"/>
    <w:rsid w:val="0012554F"/>
    <w:rsid w:val="00125925"/>
    <w:rsid w:val="00126F83"/>
    <w:rsid w:val="00130AF3"/>
    <w:rsid w:val="00134F8B"/>
    <w:rsid w:val="00135650"/>
    <w:rsid w:val="00140BF2"/>
    <w:rsid w:val="00140BFB"/>
    <w:rsid w:val="001419D1"/>
    <w:rsid w:val="001456E9"/>
    <w:rsid w:val="0015052F"/>
    <w:rsid w:val="00151605"/>
    <w:rsid w:val="0015192B"/>
    <w:rsid w:val="00153CC8"/>
    <w:rsid w:val="00155F2E"/>
    <w:rsid w:val="00157927"/>
    <w:rsid w:val="001605E2"/>
    <w:rsid w:val="00161F82"/>
    <w:rsid w:val="00164460"/>
    <w:rsid w:val="001648AC"/>
    <w:rsid w:val="00165F58"/>
    <w:rsid w:val="001673AF"/>
    <w:rsid w:val="001678B7"/>
    <w:rsid w:val="001726BD"/>
    <w:rsid w:val="001757A1"/>
    <w:rsid w:val="00176DB5"/>
    <w:rsid w:val="00177611"/>
    <w:rsid w:val="001779B6"/>
    <w:rsid w:val="00181524"/>
    <w:rsid w:val="001816D0"/>
    <w:rsid w:val="001825AD"/>
    <w:rsid w:val="00182EE7"/>
    <w:rsid w:val="001852D8"/>
    <w:rsid w:val="001855BD"/>
    <w:rsid w:val="001869A1"/>
    <w:rsid w:val="00186D10"/>
    <w:rsid w:val="00190172"/>
    <w:rsid w:val="00190CE1"/>
    <w:rsid w:val="001916C8"/>
    <w:rsid w:val="00191FAD"/>
    <w:rsid w:val="00194366"/>
    <w:rsid w:val="00194F7B"/>
    <w:rsid w:val="00195879"/>
    <w:rsid w:val="00196276"/>
    <w:rsid w:val="001972AF"/>
    <w:rsid w:val="001A0FD0"/>
    <w:rsid w:val="001A14C2"/>
    <w:rsid w:val="001A4761"/>
    <w:rsid w:val="001A4A65"/>
    <w:rsid w:val="001A558D"/>
    <w:rsid w:val="001A561D"/>
    <w:rsid w:val="001A7908"/>
    <w:rsid w:val="001B026B"/>
    <w:rsid w:val="001B177C"/>
    <w:rsid w:val="001B4E5A"/>
    <w:rsid w:val="001B506F"/>
    <w:rsid w:val="001B5C4D"/>
    <w:rsid w:val="001B5E27"/>
    <w:rsid w:val="001B746F"/>
    <w:rsid w:val="001C0BD5"/>
    <w:rsid w:val="001C3157"/>
    <w:rsid w:val="001C496C"/>
    <w:rsid w:val="001D1347"/>
    <w:rsid w:val="001D40DA"/>
    <w:rsid w:val="001D422F"/>
    <w:rsid w:val="001D4328"/>
    <w:rsid w:val="001D5112"/>
    <w:rsid w:val="001D5B48"/>
    <w:rsid w:val="001E3C31"/>
    <w:rsid w:val="001E3D79"/>
    <w:rsid w:val="001E4D7C"/>
    <w:rsid w:val="001E7382"/>
    <w:rsid w:val="001F029C"/>
    <w:rsid w:val="001F1320"/>
    <w:rsid w:val="001F1E3D"/>
    <w:rsid w:val="001F2266"/>
    <w:rsid w:val="001F25E8"/>
    <w:rsid w:val="001F529D"/>
    <w:rsid w:val="001F589D"/>
    <w:rsid w:val="001F5FDE"/>
    <w:rsid w:val="00204326"/>
    <w:rsid w:val="0020562D"/>
    <w:rsid w:val="0020592C"/>
    <w:rsid w:val="00205F79"/>
    <w:rsid w:val="002068F7"/>
    <w:rsid w:val="00206C90"/>
    <w:rsid w:val="00207AD5"/>
    <w:rsid w:val="00212C32"/>
    <w:rsid w:val="00213FF0"/>
    <w:rsid w:val="002147FA"/>
    <w:rsid w:val="002167D8"/>
    <w:rsid w:val="00216EB5"/>
    <w:rsid w:val="00220491"/>
    <w:rsid w:val="00224EFE"/>
    <w:rsid w:val="00231AAC"/>
    <w:rsid w:val="00232487"/>
    <w:rsid w:val="00233659"/>
    <w:rsid w:val="00236E2C"/>
    <w:rsid w:val="00241348"/>
    <w:rsid w:val="00241722"/>
    <w:rsid w:val="00243C7A"/>
    <w:rsid w:val="002453F3"/>
    <w:rsid w:val="00245A3F"/>
    <w:rsid w:val="00246CA6"/>
    <w:rsid w:val="00247C56"/>
    <w:rsid w:val="00252280"/>
    <w:rsid w:val="002532FA"/>
    <w:rsid w:val="002543C9"/>
    <w:rsid w:val="00254526"/>
    <w:rsid w:val="00254C51"/>
    <w:rsid w:val="00254F7F"/>
    <w:rsid w:val="00255846"/>
    <w:rsid w:val="00255FDD"/>
    <w:rsid w:val="002562EF"/>
    <w:rsid w:val="0025730A"/>
    <w:rsid w:val="0025741B"/>
    <w:rsid w:val="002711CA"/>
    <w:rsid w:val="00276397"/>
    <w:rsid w:val="0027672B"/>
    <w:rsid w:val="00276EC4"/>
    <w:rsid w:val="002817A4"/>
    <w:rsid w:val="00282634"/>
    <w:rsid w:val="002837E5"/>
    <w:rsid w:val="00284151"/>
    <w:rsid w:val="00286E83"/>
    <w:rsid w:val="00294C8F"/>
    <w:rsid w:val="00297E17"/>
    <w:rsid w:val="002A06D6"/>
    <w:rsid w:val="002A0D64"/>
    <w:rsid w:val="002A13DA"/>
    <w:rsid w:val="002A51CC"/>
    <w:rsid w:val="002A5654"/>
    <w:rsid w:val="002A5F22"/>
    <w:rsid w:val="002A61D2"/>
    <w:rsid w:val="002A629A"/>
    <w:rsid w:val="002A79B4"/>
    <w:rsid w:val="002B01C7"/>
    <w:rsid w:val="002B4D73"/>
    <w:rsid w:val="002B69DA"/>
    <w:rsid w:val="002B721C"/>
    <w:rsid w:val="002C047D"/>
    <w:rsid w:val="002C1180"/>
    <w:rsid w:val="002C1254"/>
    <w:rsid w:val="002C19ED"/>
    <w:rsid w:val="002C1F63"/>
    <w:rsid w:val="002C49D5"/>
    <w:rsid w:val="002C5B87"/>
    <w:rsid w:val="002C6FC9"/>
    <w:rsid w:val="002D08C3"/>
    <w:rsid w:val="002D3E12"/>
    <w:rsid w:val="002D4115"/>
    <w:rsid w:val="002D4E50"/>
    <w:rsid w:val="002D7EF7"/>
    <w:rsid w:val="002E133F"/>
    <w:rsid w:val="002E255E"/>
    <w:rsid w:val="002E508B"/>
    <w:rsid w:val="002E55BA"/>
    <w:rsid w:val="002E588F"/>
    <w:rsid w:val="002E5EDF"/>
    <w:rsid w:val="002E6710"/>
    <w:rsid w:val="002E73E3"/>
    <w:rsid w:val="002F0767"/>
    <w:rsid w:val="002F122A"/>
    <w:rsid w:val="002F141E"/>
    <w:rsid w:val="002F19C7"/>
    <w:rsid w:val="002F2DD6"/>
    <w:rsid w:val="002F43F7"/>
    <w:rsid w:val="002F7EA3"/>
    <w:rsid w:val="0030011E"/>
    <w:rsid w:val="00301C3B"/>
    <w:rsid w:val="00302185"/>
    <w:rsid w:val="0030442B"/>
    <w:rsid w:val="003044BD"/>
    <w:rsid w:val="00306490"/>
    <w:rsid w:val="00307F3D"/>
    <w:rsid w:val="003103F8"/>
    <w:rsid w:val="0031195A"/>
    <w:rsid w:val="00311FF7"/>
    <w:rsid w:val="00312771"/>
    <w:rsid w:val="0031358F"/>
    <w:rsid w:val="0031586E"/>
    <w:rsid w:val="00315C19"/>
    <w:rsid w:val="00317610"/>
    <w:rsid w:val="0032025C"/>
    <w:rsid w:val="003202D0"/>
    <w:rsid w:val="003209D2"/>
    <w:rsid w:val="0032124E"/>
    <w:rsid w:val="003224AD"/>
    <w:rsid w:val="0032352A"/>
    <w:rsid w:val="00324192"/>
    <w:rsid w:val="00331D2A"/>
    <w:rsid w:val="00332FEB"/>
    <w:rsid w:val="00334D8A"/>
    <w:rsid w:val="00334DC3"/>
    <w:rsid w:val="00341C9C"/>
    <w:rsid w:val="003455D6"/>
    <w:rsid w:val="00347D30"/>
    <w:rsid w:val="00350729"/>
    <w:rsid w:val="00350A63"/>
    <w:rsid w:val="00352E39"/>
    <w:rsid w:val="00360377"/>
    <w:rsid w:val="00360C6F"/>
    <w:rsid w:val="003618AE"/>
    <w:rsid w:val="003660FA"/>
    <w:rsid w:val="003672BC"/>
    <w:rsid w:val="0036734A"/>
    <w:rsid w:val="00371151"/>
    <w:rsid w:val="0037153A"/>
    <w:rsid w:val="003735FD"/>
    <w:rsid w:val="003738FB"/>
    <w:rsid w:val="00373922"/>
    <w:rsid w:val="003739A0"/>
    <w:rsid w:val="003769C9"/>
    <w:rsid w:val="00376A0B"/>
    <w:rsid w:val="00376A25"/>
    <w:rsid w:val="003809AB"/>
    <w:rsid w:val="0038155E"/>
    <w:rsid w:val="00384007"/>
    <w:rsid w:val="00384654"/>
    <w:rsid w:val="003848EF"/>
    <w:rsid w:val="00384955"/>
    <w:rsid w:val="00384E2B"/>
    <w:rsid w:val="00385633"/>
    <w:rsid w:val="00385948"/>
    <w:rsid w:val="0038594F"/>
    <w:rsid w:val="00387F74"/>
    <w:rsid w:val="00390430"/>
    <w:rsid w:val="00392401"/>
    <w:rsid w:val="00392A45"/>
    <w:rsid w:val="00393047"/>
    <w:rsid w:val="00393355"/>
    <w:rsid w:val="003935FB"/>
    <w:rsid w:val="003959C9"/>
    <w:rsid w:val="00395B5A"/>
    <w:rsid w:val="00396F3B"/>
    <w:rsid w:val="00397441"/>
    <w:rsid w:val="00397B73"/>
    <w:rsid w:val="003A2855"/>
    <w:rsid w:val="003A46AF"/>
    <w:rsid w:val="003A46E6"/>
    <w:rsid w:val="003B15A6"/>
    <w:rsid w:val="003B2BA6"/>
    <w:rsid w:val="003B3257"/>
    <w:rsid w:val="003B3B4F"/>
    <w:rsid w:val="003C03B6"/>
    <w:rsid w:val="003C08EB"/>
    <w:rsid w:val="003C0EC2"/>
    <w:rsid w:val="003C7037"/>
    <w:rsid w:val="003D1680"/>
    <w:rsid w:val="003D3324"/>
    <w:rsid w:val="003D3D98"/>
    <w:rsid w:val="003D6EE9"/>
    <w:rsid w:val="003D7346"/>
    <w:rsid w:val="003E3EA6"/>
    <w:rsid w:val="003E5E0E"/>
    <w:rsid w:val="003E7086"/>
    <w:rsid w:val="003F1E76"/>
    <w:rsid w:val="003F274E"/>
    <w:rsid w:val="003F3FB3"/>
    <w:rsid w:val="003F5480"/>
    <w:rsid w:val="003F6FE4"/>
    <w:rsid w:val="003F7379"/>
    <w:rsid w:val="003F73E2"/>
    <w:rsid w:val="003F775C"/>
    <w:rsid w:val="004005DD"/>
    <w:rsid w:val="00401AB6"/>
    <w:rsid w:val="00403D47"/>
    <w:rsid w:val="00405AFC"/>
    <w:rsid w:val="004075AA"/>
    <w:rsid w:val="00410625"/>
    <w:rsid w:val="00411175"/>
    <w:rsid w:val="0041160E"/>
    <w:rsid w:val="00412A34"/>
    <w:rsid w:val="004144E0"/>
    <w:rsid w:val="0041672E"/>
    <w:rsid w:val="00420F7B"/>
    <w:rsid w:val="004239B7"/>
    <w:rsid w:val="004300BF"/>
    <w:rsid w:val="00432669"/>
    <w:rsid w:val="0043360E"/>
    <w:rsid w:val="00442408"/>
    <w:rsid w:val="00443BE2"/>
    <w:rsid w:val="0044748F"/>
    <w:rsid w:val="0045020A"/>
    <w:rsid w:val="00451599"/>
    <w:rsid w:val="00452053"/>
    <w:rsid w:val="004524AB"/>
    <w:rsid w:val="00452FFA"/>
    <w:rsid w:val="0045778B"/>
    <w:rsid w:val="0046097E"/>
    <w:rsid w:val="00460E0C"/>
    <w:rsid w:val="00461771"/>
    <w:rsid w:val="00461E50"/>
    <w:rsid w:val="00463026"/>
    <w:rsid w:val="00463263"/>
    <w:rsid w:val="0046521B"/>
    <w:rsid w:val="00465BE5"/>
    <w:rsid w:val="0046606E"/>
    <w:rsid w:val="00467844"/>
    <w:rsid w:val="0046792F"/>
    <w:rsid w:val="00476DFA"/>
    <w:rsid w:val="004778D3"/>
    <w:rsid w:val="004802B3"/>
    <w:rsid w:val="00481126"/>
    <w:rsid w:val="00482415"/>
    <w:rsid w:val="00483024"/>
    <w:rsid w:val="00484256"/>
    <w:rsid w:val="00485E65"/>
    <w:rsid w:val="0048787E"/>
    <w:rsid w:val="00492B4C"/>
    <w:rsid w:val="00492BCA"/>
    <w:rsid w:val="0049521D"/>
    <w:rsid w:val="00495781"/>
    <w:rsid w:val="00495D14"/>
    <w:rsid w:val="00497D6C"/>
    <w:rsid w:val="004A0683"/>
    <w:rsid w:val="004A28CE"/>
    <w:rsid w:val="004A336F"/>
    <w:rsid w:val="004A42E0"/>
    <w:rsid w:val="004A5776"/>
    <w:rsid w:val="004A5A29"/>
    <w:rsid w:val="004A5BA8"/>
    <w:rsid w:val="004B24CE"/>
    <w:rsid w:val="004B4C3E"/>
    <w:rsid w:val="004C0E0B"/>
    <w:rsid w:val="004C0FC0"/>
    <w:rsid w:val="004C2BD6"/>
    <w:rsid w:val="004C34EB"/>
    <w:rsid w:val="004C42DD"/>
    <w:rsid w:val="004C7708"/>
    <w:rsid w:val="004D0977"/>
    <w:rsid w:val="004D1531"/>
    <w:rsid w:val="004D2EA4"/>
    <w:rsid w:val="004D37F0"/>
    <w:rsid w:val="004D39FB"/>
    <w:rsid w:val="004D6A6A"/>
    <w:rsid w:val="004D6F0D"/>
    <w:rsid w:val="004E28AC"/>
    <w:rsid w:val="004E2A6A"/>
    <w:rsid w:val="004E2A73"/>
    <w:rsid w:val="004E3929"/>
    <w:rsid w:val="004E407B"/>
    <w:rsid w:val="004E7016"/>
    <w:rsid w:val="004F00D0"/>
    <w:rsid w:val="004F153A"/>
    <w:rsid w:val="004F3B18"/>
    <w:rsid w:val="004F7AA6"/>
    <w:rsid w:val="004F7B81"/>
    <w:rsid w:val="00500A0B"/>
    <w:rsid w:val="00501E30"/>
    <w:rsid w:val="00502C90"/>
    <w:rsid w:val="00503D19"/>
    <w:rsid w:val="00505F34"/>
    <w:rsid w:val="00507453"/>
    <w:rsid w:val="005112B0"/>
    <w:rsid w:val="00512B46"/>
    <w:rsid w:val="00513DBF"/>
    <w:rsid w:val="00514785"/>
    <w:rsid w:val="00514869"/>
    <w:rsid w:val="00514CE5"/>
    <w:rsid w:val="00516F21"/>
    <w:rsid w:val="00523D4D"/>
    <w:rsid w:val="00524A01"/>
    <w:rsid w:val="00524C4F"/>
    <w:rsid w:val="0052574B"/>
    <w:rsid w:val="005258DD"/>
    <w:rsid w:val="00526247"/>
    <w:rsid w:val="00526A12"/>
    <w:rsid w:val="005270F9"/>
    <w:rsid w:val="00527BA3"/>
    <w:rsid w:val="0053073D"/>
    <w:rsid w:val="0053078B"/>
    <w:rsid w:val="00530F73"/>
    <w:rsid w:val="00531B2C"/>
    <w:rsid w:val="00535433"/>
    <w:rsid w:val="005405AF"/>
    <w:rsid w:val="005412AA"/>
    <w:rsid w:val="00546494"/>
    <w:rsid w:val="00550099"/>
    <w:rsid w:val="00554697"/>
    <w:rsid w:val="005579D3"/>
    <w:rsid w:val="00560269"/>
    <w:rsid w:val="00560DC0"/>
    <w:rsid w:val="0056230F"/>
    <w:rsid w:val="00562BF6"/>
    <w:rsid w:val="00564DE0"/>
    <w:rsid w:val="005656B7"/>
    <w:rsid w:val="0056597D"/>
    <w:rsid w:val="0056698A"/>
    <w:rsid w:val="00570265"/>
    <w:rsid w:val="00573F7F"/>
    <w:rsid w:val="00574169"/>
    <w:rsid w:val="00574BBC"/>
    <w:rsid w:val="00577527"/>
    <w:rsid w:val="00582B3E"/>
    <w:rsid w:val="005835C5"/>
    <w:rsid w:val="00583FA7"/>
    <w:rsid w:val="00585303"/>
    <w:rsid w:val="00586683"/>
    <w:rsid w:val="00592E89"/>
    <w:rsid w:val="00595605"/>
    <w:rsid w:val="00596254"/>
    <w:rsid w:val="0059704F"/>
    <w:rsid w:val="005972B2"/>
    <w:rsid w:val="005976D1"/>
    <w:rsid w:val="00597E69"/>
    <w:rsid w:val="005A133D"/>
    <w:rsid w:val="005A356C"/>
    <w:rsid w:val="005A4DD4"/>
    <w:rsid w:val="005A6249"/>
    <w:rsid w:val="005B082A"/>
    <w:rsid w:val="005B13F9"/>
    <w:rsid w:val="005B1E0E"/>
    <w:rsid w:val="005B4815"/>
    <w:rsid w:val="005B4A6D"/>
    <w:rsid w:val="005B4B35"/>
    <w:rsid w:val="005B5142"/>
    <w:rsid w:val="005B5A16"/>
    <w:rsid w:val="005B7067"/>
    <w:rsid w:val="005C0D3C"/>
    <w:rsid w:val="005C1EB7"/>
    <w:rsid w:val="005C1F12"/>
    <w:rsid w:val="005C3881"/>
    <w:rsid w:val="005C5ACC"/>
    <w:rsid w:val="005C6372"/>
    <w:rsid w:val="005C6766"/>
    <w:rsid w:val="005C69FD"/>
    <w:rsid w:val="005D1A8B"/>
    <w:rsid w:val="005D1C1F"/>
    <w:rsid w:val="005D25C8"/>
    <w:rsid w:val="005D284D"/>
    <w:rsid w:val="005D5D0F"/>
    <w:rsid w:val="005E08B1"/>
    <w:rsid w:val="005E3894"/>
    <w:rsid w:val="005E3C3D"/>
    <w:rsid w:val="005E6279"/>
    <w:rsid w:val="005E6B57"/>
    <w:rsid w:val="005F08C5"/>
    <w:rsid w:val="005F260E"/>
    <w:rsid w:val="005F6442"/>
    <w:rsid w:val="005F681D"/>
    <w:rsid w:val="00600D7E"/>
    <w:rsid w:val="0060431C"/>
    <w:rsid w:val="00604C30"/>
    <w:rsid w:val="00606513"/>
    <w:rsid w:val="00606FC1"/>
    <w:rsid w:val="006072ED"/>
    <w:rsid w:val="0061124D"/>
    <w:rsid w:val="00613992"/>
    <w:rsid w:val="006175AB"/>
    <w:rsid w:val="00617A6A"/>
    <w:rsid w:val="006203B7"/>
    <w:rsid w:val="00620442"/>
    <w:rsid w:val="00623574"/>
    <w:rsid w:val="00623C1C"/>
    <w:rsid w:val="006256B0"/>
    <w:rsid w:val="006264E3"/>
    <w:rsid w:val="00627A23"/>
    <w:rsid w:val="0063019E"/>
    <w:rsid w:val="0063111F"/>
    <w:rsid w:val="006318F1"/>
    <w:rsid w:val="00631D29"/>
    <w:rsid w:val="006321F6"/>
    <w:rsid w:val="00634634"/>
    <w:rsid w:val="00637314"/>
    <w:rsid w:val="0064280F"/>
    <w:rsid w:val="00643208"/>
    <w:rsid w:val="00643E30"/>
    <w:rsid w:val="00645842"/>
    <w:rsid w:val="0064615E"/>
    <w:rsid w:val="00647A42"/>
    <w:rsid w:val="00647AA2"/>
    <w:rsid w:val="0065087A"/>
    <w:rsid w:val="00651ED0"/>
    <w:rsid w:val="00653397"/>
    <w:rsid w:val="006535DF"/>
    <w:rsid w:val="00653B69"/>
    <w:rsid w:val="0065459A"/>
    <w:rsid w:val="00654AEB"/>
    <w:rsid w:val="00656D68"/>
    <w:rsid w:val="00657AC8"/>
    <w:rsid w:val="006627A8"/>
    <w:rsid w:val="00665697"/>
    <w:rsid w:val="0066630E"/>
    <w:rsid w:val="00666CDA"/>
    <w:rsid w:val="00667763"/>
    <w:rsid w:val="0067090D"/>
    <w:rsid w:val="00670C03"/>
    <w:rsid w:val="00672044"/>
    <w:rsid w:val="00672232"/>
    <w:rsid w:val="00673609"/>
    <w:rsid w:val="006749B2"/>
    <w:rsid w:val="00676223"/>
    <w:rsid w:val="00677F39"/>
    <w:rsid w:val="00681338"/>
    <w:rsid w:val="00681631"/>
    <w:rsid w:val="0068217E"/>
    <w:rsid w:val="00682767"/>
    <w:rsid w:val="00685CA1"/>
    <w:rsid w:val="006865DE"/>
    <w:rsid w:val="006866F0"/>
    <w:rsid w:val="00690E32"/>
    <w:rsid w:val="00695AB3"/>
    <w:rsid w:val="0069684B"/>
    <w:rsid w:val="006A0BE4"/>
    <w:rsid w:val="006A1738"/>
    <w:rsid w:val="006A1A28"/>
    <w:rsid w:val="006A5155"/>
    <w:rsid w:val="006B04AF"/>
    <w:rsid w:val="006B0F88"/>
    <w:rsid w:val="006B3D39"/>
    <w:rsid w:val="006B5D51"/>
    <w:rsid w:val="006B6DA5"/>
    <w:rsid w:val="006B7A85"/>
    <w:rsid w:val="006C314C"/>
    <w:rsid w:val="006C530B"/>
    <w:rsid w:val="006D39EB"/>
    <w:rsid w:val="006D4032"/>
    <w:rsid w:val="006D5AEF"/>
    <w:rsid w:val="006E0DF9"/>
    <w:rsid w:val="006E0F36"/>
    <w:rsid w:val="006E5AD5"/>
    <w:rsid w:val="006E725C"/>
    <w:rsid w:val="006E7D29"/>
    <w:rsid w:val="006F13B5"/>
    <w:rsid w:val="006F17A3"/>
    <w:rsid w:val="006F2236"/>
    <w:rsid w:val="006F24B0"/>
    <w:rsid w:val="006F5A1E"/>
    <w:rsid w:val="006F5F9B"/>
    <w:rsid w:val="006F7B00"/>
    <w:rsid w:val="006F7F22"/>
    <w:rsid w:val="00700853"/>
    <w:rsid w:val="00707411"/>
    <w:rsid w:val="00707B38"/>
    <w:rsid w:val="00707E23"/>
    <w:rsid w:val="0071016A"/>
    <w:rsid w:val="00711062"/>
    <w:rsid w:val="00711675"/>
    <w:rsid w:val="007165B6"/>
    <w:rsid w:val="0072030C"/>
    <w:rsid w:val="007218AA"/>
    <w:rsid w:val="00721D13"/>
    <w:rsid w:val="00722D3F"/>
    <w:rsid w:val="007258B9"/>
    <w:rsid w:val="007306BE"/>
    <w:rsid w:val="00731F47"/>
    <w:rsid w:val="00733E3F"/>
    <w:rsid w:val="00735468"/>
    <w:rsid w:val="00735F17"/>
    <w:rsid w:val="00737DC3"/>
    <w:rsid w:val="00741BCB"/>
    <w:rsid w:val="00743B6F"/>
    <w:rsid w:val="00744608"/>
    <w:rsid w:val="007451B3"/>
    <w:rsid w:val="0074672B"/>
    <w:rsid w:val="00746D39"/>
    <w:rsid w:val="00747888"/>
    <w:rsid w:val="00747923"/>
    <w:rsid w:val="0075001E"/>
    <w:rsid w:val="007503C7"/>
    <w:rsid w:val="0075082D"/>
    <w:rsid w:val="00751BD5"/>
    <w:rsid w:val="007540BB"/>
    <w:rsid w:val="00754D1A"/>
    <w:rsid w:val="00761F16"/>
    <w:rsid w:val="00764978"/>
    <w:rsid w:val="00765CD6"/>
    <w:rsid w:val="007666CE"/>
    <w:rsid w:val="007676E5"/>
    <w:rsid w:val="00770D02"/>
    <w:rsid w:val="007713A9"/>
    <w:rsid w:val="00775243"/>
    <w:rsid w:val="00775BED"/>
    <w:rsid w:val="007822E8"/>
    <w:rsid w:val="00783031"/>
    <w:rsid w:val="00783556"/>
    <w:rsid w:val="00793E38"/>
    <w:rsid w:val="00794876"/>
    <w:rsid w:val="0079534A"/>
    <w:rsid w:val="0079712C"/>
    <w:rsid w:val="007A1AE2"/>
    <w:rsid w:val="007A4007"/>
    <w:rsid w:val="007A4ACD"/>
    <w:rsid w:val="007A50B2"/>
    <w:rsid w:val="007A649E"/>
    <w:rsid w:val="007A67BC"/>
    <w:rsid w:val="007A685F"/>
    <w:rsid w:val="007B12DE"/>
    <w:rsid w:val="007B1E85"/>
    <w:rsid w:val="007B4AEA"/>
    <w:rsid w:val="007B5C72"/>
    <w:rsid w:val="007C0EAF"/>
    <w:rsid w:val="007C4E4B"/>
    <w:rsid w:val="007C506A"/>
    <w:rsid w:val="007C6344"/>
    <w:rsid w:val="007C7F94"/>
    <w:rsid w:val="007D3568"/>
    <w:rsid w:val="007D52E9"/>
    <w:rsid w:val="007D6854"/>
    <w:rsid w:val="007D70B5"/>
    <w:rsid w:val="007E03FA"/>
    <w:rsid w:val="007E3978"/>
    <w:rsid w:val="007E5106"/>
    <w:rsid w:val="007E5188"/>
    <w:rsid w:val="007E685F"/>
    <w:rsid w:val="007E727A"/>
    <w:rsid w:val="007E7363"/>
    <w:rsid w:val="007F092D"/>
    <w:rsid w:val="007F4AB7"/>
    <w:rsid w:val="007F7C57"/>
    <w:rsid w:val="00800A2F"/>
    <w:rsid w:val="00800A6F"/>
    <w:rsid w:val="00801D50"/>
    <w:rsid w:val="00803A78"/>
    <w:rsid w:val="008044DE"/>
    <w:rsid w:val="00806EF1"/>
    <w:rsid w:val="008071B2"/>
    <w:rsid w:val="00814F42"/>
    <w:rsid w:val="00815918"/>
    <w:rsid w:val="00821183"/>
    <w:rsid w:val="00822901"/>
    <w:rsid w:val="0082436A"/>
    <w:rsid w:val="00824DA3"/>
    <w:rsid w:val="00825968"/>
    <w:rsid w:val="008273C8"/>
    <w:rsid w:val="00831DA5"/>
    <w:rsid w:val="00831E23"/>
    <w:rsid w:val="00833EF9"/>
    <w:rsid w:val="00834B51"/>
    <w:rsid w:val="008354D0"/>
    <w:rsid w:val="00835D7F"/>
    <w:rsid w:val="00836C57"/>
    <w:rsid w:val="00836DD1"/>
    <w:rsid w:val="00842FC9"/>
    <w:rsid w:val="0084670C"/>
    <w:rsid w:val="00846EC3"/>
    <w:rsid w:val="00846F27"/>
    <w:rsid w:val="00851229"/>
    <w:rsid w:val="0085134E"/>
    <w:rsid w:val="008526FA"/>
    <w:rsid w:val="00852932"/>
    <w:rsid w:val="00852F8E"/>
    <w:rsid w:val="00854C3B"/>
    <w:rsid w:val="00855D9B"/>
    <w:rsid w:val="00857119"/>
    <w:rsid w:val="008629D6"/>
    <w:rsid w:val="00862EB2"/>
    <w:rsid w:val="00862FA2"/>
    <w:rsid w:val="0086429E"/>
    <w:rsid w:val="00864E39"/>
    <w:rsid w:val="00865A2E"/>
    <w:rsid w:val="00872330"/>
    <w:rsid w:val="00873E0A"/>
    <w:rsid w:val="00874777"/>
    <w:rsid w:val="00875142"/>
    <w:rsid w:val="00875C23"/>
    <w:rsid w:val="008808A3"/>
    <w:rsid w:val="008836D6"/>
    <w:rsid w:val="00883903"/>
    <w:rsid w:val="00884B29"/>
    <w:rsid w:val="00891E5D"/>
    <w:rsid w:val="00892D5D"/>
    <w:rsid w:val="00892E64"/>
    <w:rsid w:val="00892EF0"/>
    <w:rsid w:val="00895EC5"/>
    <w:rsid w:val="0089619D"/>
    <w:rsid w:val="008A1750"/>
    <w:rsid w:val="008A3E79"/>
    <w:rsid w:val="008A4C12"/>
    <w:rsid w:val="008A7A0D"/>
    <w:rsid w:val="008B2254"/>
    <w:rsid w:val="008B2770"/>
    <w:rsid w:val="008B2A4C"/>
    <w:rsid w:val="008B3709"/>
    <w:rsid w:val="008B3F22"/>
    <w:rsid w:val="008B41BE"/>
    <w:rsid w:val="008B4A28"/>
    <w:rsid w:val="008C0B92"/>
    <w:rsid w:val="008C124E"/>
    <w:rsid w:val="008C13D2"/>
    <w:rsid w:val="008C34A3"/>
    <w:rsid w:val="008C407A"/>
    <w:rsid w:val="008C4D91"/>
    <w:rsid w:val="008C5337"/>
    <w:rsid w:val="008C61C7"/>
    <w:rsid w:val="008D0554"/>
    <w:rsid w:val="008D474D"/>
    <w:rsid w:val="008E2ABC"/>
    <w:rsid w:val="008F4166"/>
    <w:rsid w:val="008F6561"/>
    <w:rsid w:val="008F68EE"/>
    <w:rsid w:val="00901B06"/>
    <w:rsid w:val="00904CB2"/>
    <w:rsid w:val="00905F7E"/>
    <w:rsid w:val="009069F7"/>
    <w:rsid w:val="00906DBE"/>
    <w:rsid w:val="00907890"/>
    <w:rsid w:val="00912CE0"/>
    <w:rsid w:val="00914D75"/>
    <w:rsid w:val="00915186"/>
    <w:rsid w:val="009164CE"/>
    <w:rsid w:val="00922921"/>
    <w:rsid w:val="00925BC3"/>
    <w:rsid w:val="00927D73"/>
    <w:rsid w:val="0093003C"/>
    <w:rsid w:val="009305DB"/>
    <w:rsid w:val="00931B1C"/>
    <w:rsid w:val="00931D78"/>
    <w:rsid w:val="009325AD"/>
    <w:rsid w:val="00932AC9"/>
    <w:rsid w:val="00933044"/>
    <w:rsid w:val="009336B4"/>
    <w:rsid w:val="00934A9C"/>
    <w:rsid w:val="00940829"/>
    <w:rsid w:val="009423D7"/>
    <w:rsid w:val="00943A52"/>
    <w:rsid w:val="00946A6D"/>
    <w:rsid w:val="009474A6"/>
    <w:rsid w:val="0095077A"/>
    <w:rsid w:val="0095394F"/>
    <w:rsid w:val="00956B9D"/>
    <w:rsid w:val="00956FCE"/>
    <w:rsid w:val="00965653"/>
    <w:rsid w:val="00966D15"/>
    <w:rsid w:val="00967275"/>
    <w:rsid w:val="00974F40"/>
    <w:rsid w:val="0097528D"/>
    <w:rsid w:val="00975BC1"/>
    <w:rsid w:val="009761A0"/>
    <w:rsid w:val="00977848"/>
    <w:rsid w:val="00983FA6"/>
    <w:rsid w:val="00985938"/>
    <w:rsid w:val="00985B37"/>
    <w:rsid w:val="00991CCD"/>
    <w:rsid w:val="009926D8"/>
    <w:rsid w:val="00993C31"/>
    <w:rsid w:val="00994050"/>
    <w:rsid w:val="009A1703"/>
    <w:rsid w:val="009A1F4C"/>
    <w:rsid w:val="009A33AB"/>
    <w:rsid w:val="009A3A24"/>
    <w:rsid w:val="009A5BFE"/>
    <w:rsid w:val="009B1DA5"/>
    <w:rsid w:val="009B5995"/>
    <w:rsid w:val="009B6021"/>
    <w:rsid w:val="009C2666"/>
    <w:rsid w:val="009C6EC4"/>
    <w:rsid w:val="009C750C"/>
    <w:rsid w:val="009C7B40"/>
    <w:rsid w:val="009D5B3F"/>
    <w:rsid w:val="009D5DE4"/>
    <w:rsid w:val="009D6790"/>
    <w:rsid w:val="009E0F40"/>
    <w:rsid w:val="009E1418"/>
    <w:rsid w:val="009E5B46"/>
    <w:rsid w:val="009E5BE1"/>
    <w:rsid w:val="009E5F5E"/>
    <w:rsid w:val="009E6995"/>
    <w:rsid w:val="009E7001"/>
    <w:rsid w:val="009F0B48"/>
    <w:rsid w:val="009F1785"/>
    <w:rsid w:val="009F3B7F"/>
    <w:rsid w:val="009F4275"/>
    <w:rsid w:val="009F57DD"/>
    <w:rsid w:val="009F62DB"/>
    <w:rsid w:val="009F7B45"/>
    <w:rsid w:val="00A0171B"/>
    <w:rsid w:val="00A023DD"/>
    <w:rsid w:val="00A04A86"/>
    <w:rsid w:val="00A0668A"/>
    <w:rsid w:val="00A12BFF"/>
    <w:rsid w:val="00A1447C"/>
    <w:rsid w:val="00A154CD"/>
    <w:rsid w:val="00A15CF5"/>
    <w:rsid w:val="00A165EF"/>
    <w:rsid w:val="00A2125C"/>
    <w:rsid w:val="00A2153D"/>
    <w:rsid w:val="00A2327F"/>
    <w:rsid w:val="00A23EA9"/>
    <w:rsid w:val="00A25FCA"/>
    <w:rsid w:val="00A2630C"/>
    <w:rsid w:val="00A32453"/>
    <w:rsid w:val="00A34069"/>
    <w:rsid w:val="00A344A5"/>
    <w:rsid w:val="00A364ED"/>
    <w:rsid w:val="00A367B9"/>
    <w:rsid w:val="00A404CD"/>
    <w:rsid w:val="00A410AD"/>
    <w:rsid w:val="00A410FE"/>
    <w:rsid w:val="00A4166B"/>
    <w:rsid w:val="00A45026"/>
    <w:rsid w:val="00A474C4"/>
    <w:rsid w:val="00A5027D"/>
    <w:rsid w:val="00A5079E"/>
    <w:rsid w:val="00A512DE"/>
    <w:rsid w:val="00A5187B"/>
    <w:rsid w:val="00A51CC2"/>
    <w:rsid w:val="00A54C01"/>
    <w:rsid w:val="00A5565F"/>
    <w:rsid w:val="00A6011A"/>
    <w:rsid w:val="00A6328D"/>
    <w:rsid w:val="00A63BC2"/>
    <w:rsid w:val="00A63F7D"/>
    <w:rsid w:val="00A65F7B"/>
    <w:rsid w:val="00A70233"/>
    <w:rsid w:val="00A73663"/>
    <w:rsid w:val="00A74593"/>
    <w:rsid w:val="00A75A0A"/>
    <w:rsid w:val="00A77385"/>
    <w:rsid w:val="00A77DE5"/>
    <w:rsid w:val="00A800F3"/>
    <w:rsid w:val="00A8058F"/>
    <w:rsid w:val="00A81304"/>
    <w:rsid w:val="00A81396"/>
    <w:rsid w:val="00A81BE6"/>
    <w:rsid w:val="00A839EF"/>
    <w:rsid w:val="00A83ED9"/>
    <w:rsid w:val="00A84D3D"/>
    <w:rsid w:val="00A860DD"/>
    <w:rsid w:val="00A86B65"/>
    <w:rsid w:val="00A87803"/>
    <w:rsid w:val="00A91F88"/>
    <w:rsid w:val="00A924B1"/>
    <w:rsid w:val="00A92CAE"/>
    <w:rsid w:val="00A94806"/>
    <w:rsid w:val="00A95F5B"/>
    <w:rsid w:val="00A979A1"/>
    <w:rsid w:val="00AA25F8"/>
    <w:rsid w:val="00AA3424"/>
    <w:rsid w:val="00AA38E2"/>
    <w:rsid w:val="00AA4626"/>
    <w:rsid w:val="00AA536B"/>
    <w:rsid w:val="00AA60F7"/>
    <w:rsid w:val="00AA73F7"/>
    <w:rsid w:val="00AB0FCF"/>
    <w:rsid w:val="00AB1894"/>
    <w:rsid w:val="00AB435C"/>
    <w:rsid w:val="00AB571E"/>
    <w:rsid w:val="00AB6476"/>
    <w:rsid w:val="00AC2557"/>
    <w:rsid w:val="00AC2CB7"/>
    <w:rsid w:val="00AC483F"/>
    <w:rsid w:val="00AC4B73"/>
    <w:rsid w:val="00AC5C2D"/>
    <w:rsid w:val="00AC60E0"/>
    <w:rsid w:val="00AC62DD"/>
    <w:rsid w:val="00AC6C31"/>
    <w:rsid w:val="00AD2333"/>
    <w:rsid w:val="00AD2DE5"/>
    <w:rsid w:val="00AD4B38"/>
    <w:rsid w:val="00AD5B13"/>
    <w:rsid w:val="00AE06D9"/>
    <w:rsid w:val="00AE43DF"/>
    <w:rsid w:val="00AE60A0"/>
    <w:rsid w:val="00AE7FC8"/>
    <w:rsid w:val="00AF067F"/>
    <w:rsid w:val="00AF0AB4"/>
    <w:rsid w:val="00AF2D4E"/>
    <w:rsid w:val="00AF30D0"/>
    <w:rsid w:val="00AF5B2E"/>
    <w:rsid w:val="00AF6946"/>
    <w:rsid w:val="00B0208A"/>
    <w:rsid w:val="00B02D76"/>
    <w:rsid w:val="00B05E7F"/>
    <w:rsid w:val="00B067B4"/>
    <w:rsid w:val="00B06EAD"/>
    <w:rsid w:val="00B1110D"/>
    <w:rsid w:val="00B11A20"/>
    <w:rsid w:val="00B11C11"/>
    <w:rsid w:val="00B136D7"/>
    <w:rsid w:val="00B139EF"/>
    <w:rsid w:val="00B13C4C"/>
    <w:rsid w:val="00B142CC"/>
    <w:rsid w:val="00B143DF"/>
    <w:rsid w:val="00B150E9"/>
    <w:rsid w:val="00B158E2"/>
    <w:rsid w:val="00B15AF1"/>
    <w:rsid w:val="00B15C95"/>
    <w:rsid w:val="00B22DCF"/>
    <w:rsid w:val="00B234FB"/>
    <w:rsid w:val="00B2450B"/>
    <w:rsid w:val="00B245D2"/>
    <w:rsid w:val="00B24DEB"/>
    <w:rsid w:val="00B265A9"/>
    <w:rsid w:val="00B270D2"/>
    <w:rsid w:val="00B27749"/>
    <w:rsid w:val="00B27D73"/>
    <w:rsid w:val="00B30BAB"/>
    <w:rsid w:val="00B3478F"/>
    <w:rsid w:val="00B34D7B"/>
    <w:rsid w:val="00B359B4"/>
    <w:rsid w:val="00B35AA1"/>
    <w:rsid w:val="00B37F89"/>
    <w:rsid w:val="00B41F40"/>
    <w:rsid w:val="00B431F3"/>
    <w:rsid w:val="00B437D8"/>
    <w:rsid w:val="00B44042"/>
    <w:rsid w:val="00B46F71"/>
    <w:rsid w:val="00B47DFD"/>
    <w:rsid w:val="00B506CF"/>
    <w:rsid w:val="00B530EE"/>
    <w:rsid w:val="00B53D17"/>
    <w:rsid w:val="00B54265"/>
    <w:rsid w:val="00B54A56"/>
    <w:rsid w:val="00B54E39"/>
    <w:rsid w:val="00B57D79"/>
    <w:rsid w:val="00B6538F"/>
    <w:rsid w:val="00B703DE"/>
    <w:rsid w:val="00B7431D"/>
    <w:rsid w:val="00B76A37"/>
    <w:rsid w:val="00B77649"/>
    <w:rsid w:val="00B81BA1"/>
    <w:rsid w:val="00B81C4D"/>
    <w:rsid w:val="00B8268B"/>
    <w:rsid w:val="00B82D44"/>
    <w:rsid w:val="00B84CFA"/>
    <w:rsid w:val="00B85026"/>
    <w:rsid w:val="00B91BCD"/>
    <w:rsid w:val="00B92491"/>
    <w:rsid w:val="00B93500"/>
    <w:rsid w:val="00B97E59"/>
    <w:rsid w:val="00BA0770"/>
    <w:rsid w:val="00BA17A7"/>
    <w:rsid w:val="00BA20C9"/>
    <w:rsid w:val="00BA26AA"/>
    <w:rsid w:val="00BA2927"/>
    <w:rsid w:val="00BA303C"/>
    <w:rsid w:val="00BA3C11"/>
    <w:rsid w:val="00BA3E08"/>
    <w:rsid w:val="00BB1672"/>
    <w:rsid w:val="00BB284B"/>
    <w:rsid w:val="00BB28CE"/>
    <w:rsid w:val="00BB3CE0"/>
    <w:rsid w:val="00BB4604"/>
    <w:rsid w:val="00BB745F"/>
    <w:rsid w:val="00BB7DC7"/>
    <w:rsid w:val="00BC1CF0"/>
    <w:rsid w:val="00BC234C"/>
    <w:rsid w:val="00BC276F"/>
    <w:rsid w:val="00BC5484"/>
    <w:rsid w:val="00BC6C8A"/>
    <w:rsid w:val="00BC6D59"/>
    <w:rsid w:val="00BC6EAE"/>
    <w:rsid w:val="00BD05A1"/>
    <w:rsid w:val="00BD09C0"/>
    <w:rsid w:val="00BD1CE2"/>
    <w:rsid w:val="00BD2B6C"/>
    <w:rsid w:val="00BD3396"/>
    <w:rsid w:val="00BD4F6E"/>
    <w:rsid w:val="00BD7CF2"/>
    <w:rsid w:val="00BE33AD"/>
    <w:rsid w:val="00BE6321"/>
    <w:rsid w:val="00BF2490"/>
    <w:rsid w:val="00BF3142"/>
    <w:rsid w:val="00BF36D4"/>
    <w:rsid w:val="00BF42B1"/>
    <w:rsid w:val="00BF4489"/>
    <w:rsid w:val="00BF4692"/>
    <w:rsid w:val="00BF7844"/>
    <w:rsid w:val="00BF7B80"/>
    <w:rsid w:val="00C02338"/>
    <w:rsid w:val="00C05011"/>
    <w:rsid w:val="00C05143"/>
    <w:rsid w:val="00C0628F"/>
    <w:rsid w:val="00C06DAA"/>
    <w:rsid w:val="00C07845"/>
    <w:rsid w:val="00C07A66"/>
    <w:rsid w:val="00C10471"/>
    <w:rsid w:val="00C128CC"/>
    <w:rsid w:val="00C13370"/>
    <w:rsid w:val="00C141D1"/>
    <w:rsid w:val="00C178B1"/>
    <w:rsid w:val="00C202CE"/>
    <w:rsid w:val="00C20AA2"/>
    <w:rsid w:val="00C218BD"/>
    <w:rsid w:val="00C25202"/>
    <w:rsid w:val="00C26618"/>
    <w:rsid w:val="00C27515"/>
    <w:rsid w:val="00C27D8B"/>
    <w:rsid w:val="00C32C48"/>
    <w:rsid w:val="00C33CBE"/>
    <w:rsid w:val="00C348EB"/>
    <w:rsid w:val="00C37D47"/>
    <w:rsid w:val="00C37EBD"/>
    <w:rsid w:val="00C40456"/>
    <w:rsid w:val="00C41BF3"/>
    <w:rsid w:val="00C42E1F"/>
    <w:rsid w:val="00C4309E"/>
    <w:rsid w:val="00C436B4"/>
    <w:rsid w:val="00C4650B"/>
    <w:rsid w:val="00C47521"/>
    <w:rsid w:val="00C47DD3"/>
    <w:rsid w:val="00C50368"/>
    <w:rsid w:val="00C51A7C"/>
    <w:rsid w:val="00C53B29"/>
    <w:rsid w:val="00C53D6F"/>
    <w:rsid w:val="00C55075"/>
    <w:rsid w:val="00C551BB"/>
    <w:rsid w:val="00C557C5"/>
    <w:rsid w:val="00C565E5"/>
    <w:rsid w:val="00C566E8"/>
    <w:rsid w:val="00C572C0"/>
    <w:rsid w:val="00C60200"/>
    <w:rsid w:val="00C61CA4"/>
    <w:rsid w:val="00C6256F"/>
    <w:rsid w:val="00C625A9"/>
    <w:rsid w:val="00C65ACA"/>
    <w:rsid w:val="00C67B18"/>
    <w:rsid w:val="00C67C33"/>
    <w:rsid w:val="00C70926"/>
    <w:rsid w:val="00C7133F"/>
    <w:rsid w:val="00C71CEF"/>
    <w:rsid w:val="00C71F39"/>
    <w:rsid w:val="00C74966"/>
    <w:rsid w:val="00C75F5E"/>
    <w:rsid w:val="00C76C43"/>
    <w:rsid w:val="00C76CB8"/>
    <w:rsid w:val="00C80B06"/>
    <w:rsid w:val="00C82E3D"/>
    <w:rsid w:val="00C84298"/>
    <w:rsid w:val="00C86026"/>
    <w:rsid w:val="00C8608B"/>
    <w:rsid w:val="00C86F09"/>
    <w:rsid w:val="00C87E69"/>
    <w:rsid w:val="00C913B7"/>
    <w:rsid w:val="00C9431B"/>
    <w:rsid w:val="00C943BF"/>
    <w:rsid w:val="00C949DA"/>
    <w:rsid w:val="00C94A37"/>
    <w:rsid w:val="00C9531F"/>
    <w:rsid w:val="00C9626B"/>
    <w:rsid w:val="00C96BAF"/>
    <w:rsid w:val="00C97308"/>
    <w:rsid w:val="00CA0C08"/>
    <w:rsid w:val="00CA24D0"/>
    <w:rsid w:val="00CA38D6"/>
    <w:rsid w:val="00CA47FA"/>
    <w:rsid w:val="00CA5CD6"/>
    <w:rsid w:val="00CA5FEC"/>
    <w:rsid w:val="00CA64B0"/>
    <w:rsid w:val="00CA692F"/>
    <w:rsid w:val="00CA78B9"/>
    <w:rsid w:val="00CA7AD3"/>
    <w:rsid w:val="00CB1E11"/>
    <w:rsid w:val="00CB1FB6"/>
    <w:rsid w:val="00CB224E"/>
    <w:rsid w:val="00CB3389"/>
    <w:rsid w:val="00CB446D"/>
    <w:rsid w:val="00CB45B0"/>
    <w:rsid w:val="00CB48F0"/>
    <w:rsid w:val="00CB4A66"/>
    <w:rsid w:val="00CB571E"/>
    <w:rsid w:val="00CB75D2"/>
    <w:rsid w:val="00CC0208"/>
    <w:rsid w:val="00CC09AE"/>
    <w:rsid w:val="00CC1A34"/>
    <w:rsid w:val="00CC226C"/>
    <w:rsid w:val="00CC59D6"/>
    <w:rsid w:val="00CD139A"/>
    <w:rsid w:val="00CD162B"/>
    <w:rsid w:val="00CD1F7A"/>
    <w:rsid w:val="00CD2000"/>
    <w:rsid w:val="00CD304B"/>
    <w:rsid w:val="00CE03E8"/>
    <w:rsid w:val="00CE0C14"/>
    <w:rsid w:val="00CE17B4"/>
    <w:rsid w:val="00CE4F06"/>
    <w:rsid w:val="00CE552B"/>
    <w:rsid w:val="00CE6C0C"/>
    <w:rsid w:val="00CF1781"/>
    <w:rsid w:val="00CF3815"/>
    <w:rsid w:val="00CF3AA9"/>
    <w:rsid w:val="00CF5336"/>
    <w:rsid w:val="00CF6F0D"/>
    <w:rsid w:val="00CF6F2C"/>
    <w:rsid w:val="00D012B5"/>
    <w:rsid w:val="00D029C5"/>
    <w:rsid w:val="00D055B9"/>
    <w:rsid w:val="00D05957"/>
    <w:rsid w:val="00D10223"/>
    <w:rsid w:val="00D1080C"/>
    <w:rsid w:val="00D10C80"/>
    <w:rsid w:val="00D1114D"/>
    <w:rsid w:val="00D11883"/>
    <w:rsid w:val="00D138A9"/>
    <w:rsid w:val="00D1457E"/>
    <w:rsid w:val="00D16887"/>
    <w:rsid w:val="00D16F5C"/>
    <w:rsid w:val="00D23235"/>
    <w:rsid w:val="00D236F7"/>
    <w:rsid w:val="00D23C1D"/>
    <w:rsid w:val="00D2619D"/>
    <w:rsid w:val="00D2724B"/>
    <w:rsid w:val="00D32F30"/>
    <w:rsid w:val="00D373FD"/>
    <w:rsid w:val="00D42E4E"/>
    <w:rsid w:val="00D42FB2"/>
    <w:rsid w:val="00D439C5"/>
    <w:rsid w:val="00D43E9A"/>
    <w:rsid w:val="00D44ADD"/>
    <w:rsid w:val="00D45410"/>
    <w:rsid w:val="00D47BC1"/>
    <w:rsid w:val="00D50914"/>
    <w:rsid w:val="00D51BA1"/>
    <w:rsid w:val="00D52BFD"/>
    <w:rsid w:val="00D53BC4"/>
    <w:rsid w:val="00D54469"/>
    <w:rsid w:val="00D546F7"/>
    <w:rsid w:val="00D55504"/>
    <w:rsid w:val="00D57859"/>
    <w:rsid w:val="00D57BE0"/>
    <w:rsid w:val="00D61628"/>
    <w:rsid w:val="00D64024"/>
    <w:rsid w:val="00D64C4F"/>
    <w:rsid w:val="00D70CD7"/>
    <w:rsid w:val="00D74DB5"/>
    <w:rsid w:val="00D756E8"/>
    <w:rsid w:val="00D76130"/>
    <w:rsid w:val="00D77330"/>
    <w:rsid w:val="00D779DA"/>
    <w:rsid w:val="00D8028D"/>
    <w:rsid w:val="00D812F0"/>
    <w:rsid w:val="00D814AE"/>
    <w:rsid w:val="00D82B4B"/>
    <w:rsid w:val="00D83F00"/>
    <w:rsid w:val="00D875FC"/>
    <w:rsid w:val="00D90ED3"/>
    <w:rsid w:val="00D916C4"/>
    <w:rsid w:val="00D918AD"/>
    <w:rsid w:val="00D92A5A"/>
    <w:rsid w:val="00D932A9"/>
    <w:rsid w:val="00D94925"/>
    <w:rsid w:val="00D96C8A"/>
    <w:rsid w:val="00DA2472"/>
    <w:rsid w:val="00DA2A4A"/>
    <w:rsid w:val="00DA3E7C"/>
    <w:rsid w:val="00DA4A65"/>
    <w:rsid w:val="00DA5776"/>
    <w:rsid w:val="00DA7EC8"/>
    <w:rsid w:val="00DB0442"/>
    <w:rsid w:val="00DB063E"/>
    <w:rsid w:val="00DB0770"/>
    <w:rsid w:val="00DB0F3A"/>
    <w:rsid w:val="00DB2675"/>
    <w:rsid w:val="00DB282E"/>
    <w:rsid w:val="00DB30B9"/>
    <w:rsid w:val="00DB394F"/>
    <w:rsid w:val="00DB4902"/>
    <w:rsid w:val="00DB5A9D"/>
    <w:rsid w:val="00DB5CD6"/>
    <w:rsid w:val="00DB5FAC"/>
    <w:rsid w:val="00DB6BAC"/>
    <w:rsid w:val="00DB7366"/>
    <w:rsid w:val="00DC0B69"/>
    <w:rsid w:val="00DC57AF"/>
    <w:rsid w:val="00DC60B8"/>
    <w:rsid w:val="00DC6538"/>
    <w:rsid w:val="00DC75A8"/>
    <w:rsid w:val="00DC7D3D"/>
    <w:rsid w:val="00DC7F73"/>
    <w:rsid w:val="00DD0C4E"/>
    <w:rsid w:val="00DD1E7F"/>
    <w:rsid w:val="00DD2121"/>
    <w:rsid w:val="00DD2538"/>
    <w:rsid w:val="00DD34E2"/>
    <w:rsid w:val="00DD4143"/>
    <w:rsid w:val="00DE0868"/>
    <w:rsid w:val="00DE1A28"/>
    <w:rsid w:val="00DE2F9A"/>
    <w:rsid w:val="00DE330E"/>
    <w:rsid w:val="00DE7127"/>
    <w:rsid w:val="00DE7DD5"/>
    <w:rsid w:val="00DF02E5"/>
    <w:rsid w:val="00DF0935"/>
    <w:rsid w:val="00DF2470"/>
    <w:rsid w:val="00DF29E7"/>
    <w:rsid w:val="00DF2C1B"/>
    <w:rsid w:val="00DF3793"/>
    <w:rsid w:val="00DF3ABA"/>
    <w:rsid w:val="00DF7D0C"/>
    <w:rsid w:val="00E00006"/>
    <w:rsid w:val="00E00436"/>
    <w:rsid w:val="00E010EF"/>
    <w:rsid w:val="00E0387C"/>
    <w:rsid w:val="00E042FF"/>
    <w:rsid w:val="00E066EB"/>
    <w:rsid w:val="00E06A28"/>
    <w:rsid w:val="00E06A34"/>
    <w:rsid w:val="00E10D98"/>
    <w:rsid w:val="00E1143A"/>
    <w:rsid w:val="00E13045"/>
    <w:rsid w:val="00E155D4"/>
    <w:rsid w:val="00E16729"/>
    <w:rsid w:val="00E20273"/>
    <w:rsid w:val="00E21392"/>
    <w:rsid w:val="00E21520"/>
    <w:rsid w:val="00E24DBB"/>
    <w:rsid w:val="00E253E9"/>
    <w:rsid w:val="00E25813"/>
    <w:rsid w:val="00E32933"/>
    <w:rsid w:val="00E33ACC"/>
    <w:rsid w:val="00E33EB4"/>
    <w:rsid w:val="00E34B50"/>
    <w:rsid w:val="00E40813"/>
    <w:rsid w:val="00E4186D"/>
    <w:rsid w:val="00E42F4D"/>
    <w:rsid w:val="00E4393A"/>
    <w:rsid w:val="00E43B81"/>
    <w:rsid w:val="00E441EB"/>
    <w:rsid w:val="00E456E4"/>
    <w:rsid w:val="00E46BFB"/>
    <w:rsid w:val="00E46E45"/>
    <w:rsid w:val="00E473BC"/>
    <w:rsid w:val="00E509D3"/>
    <w:rsid w:val="00E54176"/>
    <w:rsid w:val="00E55D95"/>
    <w:rsid w:val="00E61534"/>
    <w:rsid w:val="00E626FF"/>
    <w:rsid w:val="00E62D87"/>
    <w:rsid w:val="00E64558"/>
    <w:rsid w:val="00E64AA8"/>
    <w:rsid w:val="00E650D2"/>
    <w:rsid w:val="00E67698"/>
    <w:rsid w:val="00E71CD6"/>
    <w:rsid w:val="00E72CE2"/>
    <w:rsid w:val="00E74348"/>
    <w:rsid w:val="00E75C38"/>
    <w:rsid w:val="00E7607C"/>
    <w:rsid w:val="00E77426"/>
    <w:rsid w:val="00E823EC"/>
    <w:rsid w:val="00E83303"/>
    <w:rsid w:val="00E84590"/>
    <w:rsid w:val="00E856D8"/>
    <w:rsid w:val="00E8585D"/>
    <w:rsid w:val="00E87166"/>
    <w:rsid w:val="00E92934"/>
    <w:rsid w:val="00E964AD"/>
    <w:rsid w:val="00E977AA"/>
    <w:rsid w:val="00EA0520"/>
    <w:rsid w:val="00EA0B32"/>
    <w:rsid w:val="00EA125A"/>
    <w:rsid w:val="00EA1575"/>
    <w:rsid w:val="00EA1688"/>
    <w:rsid w:val="00EA226F"/>
    <w:rsid w:val="00EA2EBA"/>
    <w:rsid w:val="00EA3F93"/>
    <w:rsid w:val="00EA3F9F"/>
    <w:rsid w:val="00EA5469"/>
    <w:rsid w:val="00EA6E46"/>
    <w:rsid w:val="00EB1BD7"/>
    <w:rsid w:val="00EB32BC"/>
    <w:rsid w:val="00EB3360"/>
    <w:rsid w:val="00EB395B"/>
    <w:rsid w:val="00EB4D6F"/>
    <w:rsid w:val="00EB6DD7"/>
    <w:rsid w:val="00EC097B"/>
    <w:rsid w:val="00EC0DD4"/>
    <w:rsid w:val="00EC54AB"/>
    <w:rsid w:val="00EC664B"/>
    <w:rsid w:val="00ED0AC2"/>
    <w:rsid w:val="00ED17EB"/>
    <w:rsid w:val="00ED18A7"/>
    <w:rsid w:val="00ED354B"/>
    <w:rsid w:val="00ED3DF3"/>
    <w:rsid w:val="00ED5537"/>
    <w:rsid w:val="00EE2418"/>
    <w:rsid w:val="00EE5C07"/>
    <w:rsid w:val="00EE7490"/>
    <w:rsid w:val="00EE74BE"/>
    <w:rsid w:val="00EF58C4"/>
    <w:rsid w:val="00EF6522"/>
    <w:rsid w:val="00F00894"/>
    <w:rsid w:val="00F00DE7"/>
    <w:rsid w:val="00F0308B"/>
    <w:rsid w:val="00F075D0"/>
    <w:rsid w:val="00F11256"/>
    <w:rsid w:val="00F115BB"/>
    <w:rsid w:val="00F13722"/>
    <w:rsid w:val="00F13CC2"/>
    <w:rsid w:val="00F21F4E"/>
    <w:rsid w:val="00F22C64"/>
    <w:rsid w:val="00F301C0"/>
    <w:rsid w:val="00F317A7"/>
    <w:rsid w:val="00F31C25"/>
    <w:rsid w:val="00F3229D"/>
    <w:rsid w:val="00F333DE"/>
    <w:rsid w:val="00F34B3C"/>
    <w:rsid w:val="00F36C7B"/>
    <w:rsid w:val="00F36E3C"/>
    <w:rsid w:val="00F40561"/>
    <w:rsid w:val="00F4149E"/>
    <w:rsid w:val="00F4285F"/>
    <w:rsid w:val="00F42903"/>
    <w:rsid w:val="00F46C87"/>
    <w:rsid w:val="00F4732B"/>
    <w:rsid w:val="00F47E50"/>
    <w:rsid w:val="00F50062"/>
    <w:rsid w:val="00F50DF8"/>
    <w:rsid w:val="00F51E5B"/>
    <w:rsid w:val="00F528F9"/>
    <w:rsid w:val="00F52BC0"/>
    <w:rsid w:val="00F540F0"/>
    <w:rsid w:val="00F604F9"/>
    <w:rsid w:val="00F608F4"/>
    <w:rsid w:val="00F621A9"/>
    <w:rsid w:val="00F63890"/>
    <w:rsid w:val="00F64577"/>
    <w:rsid w:val="00F64643"/>
    <w:rsid w:val="00F64CD9"/>
    <w:rsid w:val="00F65CD8"/>
    <w:rsid w:val="00F67991"/>
    <w:rsid w:val="00F70D31"/>
    <w:rsid w:val="00F718AB"/>
    <w:rsid w:val="00F72656"/>
    <w:rsid w:val="00F7340F"/>
    <w:rsid w:val="00F73AEB"/>
    <w:rsid w:val="00F73B1D"/>
    <w:rsid w:val="00F75253"/>
    <w:rsid w:val="00F837EB"/>
    <w:rsid w:val="00F83955"/>
    <w:rsid w:val="00F83F34"/>
    <w:rsid w:val="00F84DB3"/>
    <w:rsid w:val="00F9270B"/>
    <w:rsid w:val="00F944EB"/>
    <w:rsid w:val="00F948E7"/>
    <w:rsid w:val="00F952F4"/>
    <w:rsid w:val="00F97064"/>
    <w:rsid w:val="00F97099"/>
    <w:rsid w:val="00FA0CA6"/>
    <w:rsid w:val="00FA0CAA"/>
    <w:rsid w:val="00FA101F"/>
    <w:rsid w:val="00FA347D"/>
    <w:rsid w:val="00FA3F39"/>
    <w:rsid w:val="00FA43A2"/>
    <w:rsid w:val="00FA4584"/>
    <w:rsid w:val="00FA5760"/>
    <w:rsid w:val="00FA7CFB"/>
    <w:rsid w:val="00FA7E3D"/>
    <w:rsid w:val="00FA7F1A"/>
    <w:rsid w:val="00FB1E6A"/>
    <w:rsid w:val="00FB275C"/>
    <w:rsid w:val="00FB3285"/>
    <w:rsid w:val="00FB41C5"/>
    <w:rsid w:val="00FB5113"/>
    <w:rsid w:val="00FB5B2B"/>
    <w:rsid w:val="00FB7267"/>
    <w:rsid w:val="00FC291D"/>
    <w:rsid w:val="00FC38F7"/>
    <w:rsid w:val="00FD1FC7"/>
    <w:rsid w:val="00FD205A"/>
    <w:rsid w:val="00FD421C"/>
    <w:rsid w:val="00FD5F53"/>
    <w:rsid w:val="00FD698B"/>
    <w:rsid w:val="00FD6A06"/>
    <w:rsid w:val="00FE0D05"/>
    <w:rsid w:val="00FE2504"/>
    <w:rsid w:val="00FE2886"/>
    <w:rsid w:val="00FE6097"/>
    <w:rsid w:val="00FE6941"/>
    <w:rsid w:val="00FE7051"/>
    <w:rsid w:val="00FF2478"/>
    <w:rsid w:val="00FF46FC"/>
    <w:rsid w:val="00FF62D4"/>
    <w:rsid w:val="00FF73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uiPriority="99"/>
    <w:lsdException w:name="caption" w:qFormat="1"/>
    <w:lsdException w:name="footnote reference" w:uiPriority="99" w:qFormat="1"/>
    <w:lsdException w:name="Title" w:qFormat="1"/>
    <w:lsdException w:name="Subtitle" w:qFormat="1"/>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F5A1E"/>
    <w:pPr>
      <w:suppressAutoHyphens/>
    </w:pPr>
    <w:rPr>
      <w:sz w:val="28"/>
      <w:lang w:val="en-US" w:eastAsia="ar-SA"/>
    </w:rPr>
  </w:style>
  <w:style w:type="paragraph" w:styleId="Heading1">
    <w:name w:val="heading 1"/>
    <w:basedOn w:val="Normal"/>
    <w:next w:val="Normal"/>
    <w:qFormat/>
    <w:pPr>
      <w:keepNext/>
      <w:numPr>
        <w:numId w:val="1"/>
      </w:numPr>
      <w:ind w:left="840" w:firstLine="0"/>
      <w:jc w:val="both"/>
      <w:outlineLvl w:val="0"/>
    </w:pPr>
    <w:rPr>
      <w:rFonts w:ascii="VNI-Times" w:hAnsi="VNI-Times"/>
      <w:b/>
      <w:bCs/>
      <w:sz w:val="24"/>
      <w:szCs w:val="28"/>
    </w:rPr>
  </w:style>
  <w:style w:type="paragraph" w:styleId="Heading2">
    <w:name w:val="heading 2"/>
    <w:basedOn w:val="Normal"/>
    <w:next w:val="Normal"/>
    <w:qFormat/>
    <w:pPr>
      <w:keepNext/>
      <w:numPr>
        <w:ilvl w:val="1"/>
        <w:numId w:val="1"/>
      </w:numPr>
      <w:spacing w:before="240" w:after="60"/>
      <w:outlineLvl w:val="1"/>
    </w:pPr>
    <w:rPr>
      <w:rFonts w:ascii="Arial" w:hAnsi="Arial" w:cs="Arial"/>
      <w:b/>
      <w:bCs/>
      <w:i/>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Times New Roman" w:eastAsia="Times New Roman" w:hAnsi="Times New Roman" w:cs="Times New Roman"/>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3z0">
    <w:name w:val="WW8Num3z0"/>
    <w:rPr>
      <w:rFonts w:ascii="Symbol" w:hAnsi="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WW8Num4z0">
    <w:name w:val="WW8Num4z0"/>
    <w:rPr>
      <w:rFonts w:ascii="Times New Roman" w:eastAsia="Times New Roman" w:hAnsi="Times New Roman" w:cs="Times New Roman"/>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0">
    <w:name w:val="WW8Num5z0"/>
    <w:rPr>
      <w:rFonts w:ascii="Times New Roman" w:eastAsia="Times New Roman" w:hAnsi="Times New Roman" w:cs="Times New Roman"/>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6z0">
    <w:name w:val="WW8Num6z0"/>
    <w:rPr>
      <w:rFonts w:ascii="Times New Roman" w:eastAsia="Times New Roman" w:hAnsi="Times New Roman" w:cs="Times New Roman"/>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7z0">
    <w:name w:val="WW8Num7z0"/>
    <w:rPr>
      <w:rFonts w:ascii="Wide Latin" w:eastAsia="Times New Roman" w:hAnsi="Wide Latin" w:cs="Times New Roman"/>
    </w:rPr>
  </w:style>
  <w:style w:type="character" w:customStyle="1" w:styleId="WW8Num8z0">
    <w:name w:val="WW8Num8z0"/>
    <w:rPr>
      <w:rFonts w:ascii="Times New Roman" w:eastAsia="Times New Roman" w:hAnsi="Times New Roman" w:cs="Times New Roman"/>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rPr>
  </w:style>
  <w:style w:type="character" w:customStyle="1" w:styleId="WW8Num8z3">
    <w:name w:val="WW8Num8z3"/>
    <w:rPr>
      <w:rFonts w:ascii="Symbol" w:hAnsi="Symbol"/>
    </w:rPr>
  </w:style>
  <w:style w:type="character" w:customStyle="1" w:styleId="WW8Num9z0">
    <w:name w:val="WW8Num9z0"/>
    <w:rPr>
      <w:rFonts w:ascii="Wide Latin" w:hAnsi="Wide Latin"/>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10z0">
    <w:name w:val="WW8Num10z0"/>
    <w:rPr>
      <w:rFonts w:ascii="Times New Roman" w:eastAsia="Times New Roman" w:hAnsi="Times New Roman" w:cs="Times New Roman"/>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1z0">
    <w:name w:val="WW8Num11z0"/>
    <w:rPr>
      <w:rFonts w:ascii="Times New Roman" w:eastAsia="Times New Roman" w:hAnsi="Times New Roman" w:cs="Times New Roman"/>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2z0">
    <w:name w:val="WW8Num12z0"/>
    <w:rPr>
      <w:rFonts w:ascii="Wide Latin" w:hAnsi="Wide Latin"/>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3z0">
    <w:name w:val="WW8Num13z0"/>
    <w:rPr>
      <w:rFonts w:ascii="Wide Latin" w:hAnsi="Wide Latin"/>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Times New Roman" w:eastAsia="Times New Roman" w:hAnsi="Times New Roman" w:cs="Times New Roman"/>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rPr>
  </w:style>
  <w:style w:type="character" w:customStyle="1" w:styleId="WW8Num14z3">
    <w:name w:val="WW8Num14z3"/>
    <w:rPr>
      <w:rFonts w:ascii="Symbol" w:hAnsi="Symbol"/>
    </w:rPr>
  </w:style>
  <w:style w:type="character" w:customStyle="1" w:styleId="WW8Num16z0">
    <w:name w:val="WW8Num16z0"/>
    <w:rPr>
      <w:rFonts w:ascii="Times New Roman" w:eastAsia="Times New Roman" w:hAnsi="Times New Roman" w:cs="Times New Roman"/>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rPr>
  </w:style>
  <w:style w:type="character" w:customStyle="1" w:styleId="WW8Num16z3">
    <w:name w:val="WW8Num16z3"/>
    <w:rPr>
      <w:rFonts w:ascii="Symbol" w:hAnsi="Symbol"/>
    </w:rPr>
  </w:style>
  <w:style w:type="character" w:customStyle="1" w:styleId="WW8Num17z0">
    <w:name w:val="WW8Num17z0"/>
    <w:rPr>
      <w:rFonts w:ascii="Symbol" w:hAnsi="Symbol"/>
    </w:rPr>
  </w:style>
  <w:style w:type="character" w:customStyle="1" w:styleId="WW8Num17z1">
    <w:name w:val="WW8Num17z1"/>
    <w:rPr>
      <w:rFonts w:ascii="Courier New" w:hAnsi="Courier New"/>
    </w:rPr>
  </w:style>
  <w:style w:type="character" w:customStyle="1" w:styleId="WW8Num17z2">
    <w:name w:val="WW8Num17z2"/>
    <w:rPr>
      <w:rFonts w:ascii="Wingdings" w:hAnsi="Wingdings"/>
    </w:rPr>
  </w:style>
  <w:style w:type="character" w:customStyle="1" w:styleId="WW8Num18z0">
    <w:name w:val="WW8Num18z0"/>
    <w:rPr>
      <w:rFonts w:ascii="Wide Latin" w:hAnsi="Wide Latin"/>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8z3">
    <w:name w:val="WW8Num18z3"/>
    <w:rPr>
      <w:rFonts w:ascii="Symbol" w:hAnsi="Symbol"/>
    </w:rPr>
  </w:style>
  <w:style w:type="character" w:customStyle="1" w:styleId="WW8Num19z0">
    <w:name w:val="WW8Num19z0"/>
    <w:rPr>
      <w:rFonts w:ascii="Times New Roman" w:eastAsia="Times New Roman" w:hAnsi="Times New Roman" w:cs="Times New Roman"/>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19z3">
    <w:name w:val="WW8Num19z3"/>
    <w:rPr>
      <w:rFonts w:ascii="Symbol" w:hAnsi="Symbol"/>
    </w:rPr>
  </w:style>
  <w:style w:type="character" w:customStyle="1" w:styleId="WW8Num21z0">
    <w:name w:val="WW8Num21z0"/>
    <w:rPr>
      <w:rFonts w:ascii="Wide Latin" w:hAnsi="Wide Latin"/>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rPr>
  </w:style>
  <w:style w:type="character" w:customStyle="1" w:styleId="WW8Num21z3">
    <w:name w:val="WW8Num21z3"/>
    <w:rPr>
      <w:rFonts w:ascii="Symbol" w:hAnsi="Symbol"/>
    </w:rPr>
  </w:style>
  <w:style w:type="character" w:customStyle="1" w:styleId="WW8Num22z0">
    <w:name w:val="WW8Num22z0"/>
    <w:rPr>
      <w:i w:val="0"/>
    </w:rPr>
  </w:style>
  <w:style w:type="character" w:customStyle="1" w:styleId="WW8Num23z0">
    <w:name w:val="WW8Num23z0"/>
    <w:rPr>
      <w:rFonts w:ascii="Wide Latin" w:eastAsia="Times New Roman" w:hAnsi="Wide Latin" w:cs="Times New Roman"/>
    </w:rPr>
  </w:style>
  <w:style w:type="character" w:customStyle="1" w:styleId="WW8Num24z0">
    <w:name w:val="WW8Num24z0"/>
    <w:rPr>
      <w:rFonts w:ascii="Times New Roman" w:eastAsia="Times New Roman" w:hAnsi="Times New Roman" w:cs="Times New Roman"/>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4z3">
    <w:name w:val="WW8Num24z3"/>
    <w:rPr>
      <w:rFonts w:ascii="Symbol" w:hAnsi="Symbol"/>
    </w:rPr>
  </w:style>
  <w:style w:type="character" w:customStyle="1" w:styleId="WW8Num25z0">
    <w:name w:val="WW8Num25z0"/>
    <w:rPr>
      <w:rFonts w:ascii="Times New Roman" w:eastAsia="Times New Roman" w:hAnsi="Times New Roman" w:cs="Times New Roman"/>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rPr>
  </w:style>
  <w:style w:type="character" w:customStyle="1" w:styleId="WW8Num25z3">
    <w:name w:val="WW8Num25z3"/>
    <w:rPr>
      <w:rFonts w:ascii="Symbol" w:hAnsi="Symbol"/>
    </w:rPr>
  </w:style>
  <w:style w:type="character" w:customStyle="1" w:styleId="WW8Num26z0">
    <w:name w:val="WW8Num26z0"/>
    <w:rPr>
      <w:rFonts w:ascii="UVnTime" w:eastAsia="Times New Roman" w:hAnsi="UVnTime" w:cs="Times New Roman"/>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6z3">
    <w:name w:val="WW8Num26z3"/>
    <w:rPr>
      <w:rFonts w:ascii="Symbol" w:hAnsi="Symbol"/>
    </w:rPr>
  </w:style>
  <w:style w:type="character" w:customStyle="1" w:styleId="WW8Num27z0">
    <w:name w:val="WW8Num27z0"/>
    <w:rPr>
      <w:rFonts w:ascii="Times New Roman" w:eastAsia="Times New Roman" w:hAnsi="Times New Roman" w:cs="Times New Roman"/>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rPr>
  </w:style>
  <w:style w:type="character" w:customStyle="1" w:styleId="WW8Num27z3">
    <w:name w:val="WW8Num27z3"/>
    <w:rPr>
      <w:rFonts w:ascii="Symbol" w:hAnsi="Symbol"/>
    </w:rPr>
  </w:style>
  <w:style w:type="character" w:customStyle="1" w:styleId="WW8Num28z0">
    <w:name w:val="WW8Num28z0"/>
    <w:rPr>
      <w:rFonts w:ascii="Times New Roman" w:eastAsia="Times New Roman" w:hAnsi="Times New Roman" w:cs="Times New Roman"/>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rPr>
  </w:style>
  <w:style w:type="character" w:customStyle="1" w:styleId="WW8Num28z3">
    <w:name w:val="WW8Num28z3"/>
    <w:rPr>
      <w:rFonts w:ascii="Symbol" w:hAnsi="Symbol"/>
    </w:rPr>
  </w:style>
  <w:style w:type="character" w:customStyle="1" w:styleId="WW8Num29z0">
    <w:name w:val="WW8Num29z0"/>
    <w:rPr>
      <w:rFonts w:ascii="Wide Latin" w:hAnsi="Wide Latin"/>
    </w:rPr>
  </w:style>
  <w:style w:type="character" w:customStyle="1" w:styleId="WW8Num31z0">
    <w:name w:val="WW8Num31z0"/>
    <w:rPr>
      <w:rFonts w:ascii="Times New Roman" w:eastAsia="Times New Roman" w:hAnsi="Times New Roman" w:cs="Times New Roman"/>
    </w:rPr>
  </w:style>
  <w:style w:type="character" w:customStyle="1" w:styleId="WW8Num31z1">
    <w:name w:val="WW8Num31z1"/>
    <w:rPr>
      <w:rFonts w:ascii="Courier New" w:hAnsi="Courier New" w:cs="Courier New"/>
    </w:rPr>
  </w:style>
  <w:style w:type="character" w:customStyle="1" w:styleId="WW8Num31z2">
    <w:name w:val="WW8Num31z2"/>
    <w:rPr>
      <w:rFonts w:ascii="Wingdings" w:hAnsi="Wingdings"/>
    </w:rPr>
  </w:style>
  <w:style w:type="character" w:customStyle="1" w:styleId="WW8Num31z3">
    <w:name w:val="WW8Num31z3"/>
    <w:rPr>
      <w:rFonts w:ascii="Symbol" w:hAnsi="Symbol"/>
    </w:rPr>
  </w:style>
  <w:style w:type="character" w:customStyle="1" w:styleId="WW8Num32z0">
    <w:name w:val="WW8Num32z0"/>
    <w:rPr>
      <w:rFonts w:ascii="Times New Roman" w:eastAsia="Times New Roman" w:hAnsi="Times New Roman" w:cs="Times New Roman"/>
    </w:rPr>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rPr>
  </w:style>
  <w:style w:type="character" w:customStyle="1" w:styleId="WW8Num32z3">
    <w:name w:val="WW8Num32z3"/>
    <w:rPr>
      <w:rFonts w:ascii="Symbol" w:hAnsi="Symbol"/>
    </w:rPr>
  </w:style>
  <w:style w:type="character" w:customStyle="1" w:styleId="WW8Num33z0">
    <w:name w:val="WW8Num33z0"/>
    <w:rPr>
      <w:rFonts w:ascii="Wide Latin" w:hAnsi="Wide Latin"/>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rPr>
  </w:style>
  <w:style w:type="character" w:customStyle="1" w:styleId="WW8Num33z3">
    <w:name w:val="WW8Num33z3"/>
    <w:rPr>
      <w:rFonts w:ascii="Symbol" w:hAnsi="Symbol"/>
    </w:rPr>
  </w:style>
  <w:style w:type="character" w:customStyle="1" w:styleId="WW8Num34z0">
    <w:name w:val="WW8Num34z0"/>
    <w:rPr>
      <w:rFonts w:ascii="Times New Roman" w:eastAsia="Times New Roman" w:hAnsi="Times New Roman" w:cs="Times New Roman"/>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rPr>
  </w:style>
  <w:style w:type="character" w:customStyle="1" w:styleId="WW8Num34z3">
    <w:name w:val="WW8Num34z3"/>
    <w:rPr>
      <w:rFonts w:ascii="Symbol" w:hAnsi="Symbol"/>
    </w:rPr>
  </w:style>
  <w:style w:type="character" w:customStyle="1" w:styleId="WW8Num35z0">
    <w:name w:val="WW8Num35z0"/>
    <w:rPr>
      <w:rFonts w:ascii="UVnTime" w:eastAsia="Times New Roman" w:hAnsi="UVnTime" w:cs="Times New Roman"/>
    </w:rPr>
  </w:style>
  <w:style w:type="character" w:customStyle="1" w:styleId="WW8Num37z0">
    <w:name w:val="WW8Num37z0"/>
    <w:rPr>
      <w:rFonts w:ascii="UVnTime" w:eastAsia="Times New Roman" w:hAnsi="UVnTime" w:cs="Times New Roman"/>
    </w:rPr>
  </w:style>
  <w:style w:type="character" w:customStyle="1" w:styleId="WW8Num37z1">
    <w:name w:val="WW8Num37z1"/>
    <w:rPr>
      <w:rFonts w:ascii="Wide Latin" w:eastAsia="Times New Roman" w:hAnsi="Wide Latin" w:cs="Times New Roman"/>
    </w:rPr>
  </w:style>
  <w:style w:type="character" w:customStyle="1" w:styleId="WW8Num38z0">
    <w:name w:val="WW8Num38z0"/>
    <w:rPr>
      <w:rFonts w:ascii="Wide Latin" w:hAnsi="Wide Latin"/>
    </w:rPr>
  </w:style>
  <w:style w:type="character" w:customStyle="1" w:styleId="WW8Num38z1">
    <w:name w:val="WW8Num38z1"/>
    <w:rPr>
      <w:rFonts w:ascii="Courier New" w:hAnsi="Courier New" w:cs="Courier New"/>
    </w:rPr>
  </w:style>
  <w:style w:type="character" w:customStyle="1" w:styleId="WW8Num38z2">
    <w:name w:val="WW8Num38z2"/>
    <w:rPr>
      <w:rFonts w:ascii="Wingdings" w:hAnsi="Wingdings"/>
    </w:rPr>
  </w:style>
  <w:style w:type="character" w:customStyle="1" w:styleId="WW8Num38z3">
    <w:name w:val="WW8Num38z3"/>
    <w:rPr>
      <w:rFonts w:ascii="Symbol" w:hAnsi="Symbol"/>
    </w:rPr>
  </w:style>
  <w:style w:type="character" w:customStyle="1" w:styleId="WW8Num39z0">
    <w:name w:val="WW8Num39z0"/>
    <w:rPr>
      <w:rFonts w:ascii="Symbol" w:hAnsi="Symbol"/>
    </w:rPr>
  </w:style>
  <w:style w:type="character" w:customStyle="1" w:styleId="WW8Num39z1">
    <w:name w:val="WW8Num39z1"/>
    <w:rPr>
      <w:rFonts w:ascii="Courier New" w:hAnsi="Courier New" w:cs="Courier New"/>
    </w:rPr>
  </w:style>
  <w:style w:type="character" w:customStyle="1" w:styleId="WW8Num39z2">
    <w:name w:val="WW8Num39z2"/>
    <w:rPr>
      <w:rFonts w:ascii="Wingdings" w:hAnsi="Wingdings"/>
    </w:rPr>
  </w:style>
  <w:style w:type="character" w:customStyle="1" w:styleId="WW8Num40z1">
    <w:name w:val="WW8Num40z1"/>
    <w:rPr>
      <w:rFonts w:ascii="Courier New" w:hAnsi="Courier New" w:cs="Courier New"/>
    </w:rPr>
  </w:style>
  <w:style w:type="character" w:customStyle="1" w:styleId="WW8Num40z2">
    <w:name w:val="WW8Num40z2"/>
    <w:rPr>
      <w:rFonts w:ascii="Wingdings" w:hAnsi="Wingdings"/>
    </w:rPr>
  </w:style>
  <w:style w:type="character" w:customStyle="1" w:styleId="WW8Num40z3">
    <w:name w:val="WW8Num40z3"/>
    <w:rPr>
      <w:rFonts w:ascii="Symbol" w:hAnsi="Symbol"/>
    </w:rPr>
  </w:style>
  <w:style w:type="character" w:customStyle="1" w:styleId="WW8Num41z0">
    <w:name w:val="WW8Num41z0"/>
    <w:rPr>
      <w:rFonts w:ascii="Times New Roman" w:eastAsia="Times New Roman" w:hAnsi="Times New Roman" w:cs="Times New Roman"/>
    </w:rPr>
  </w:style>
  <w:style w:type="character" w:customStyle="1" w:styleId="WW8Num41z1">
    <w:name w:val="WW8Num41z1"/>
    <w:rPr>
      <w:rFonts w:ascii="Courier New" w:hAnsi="Courier New" w:cs="Courier New"/>
    </w:rPr>
  </w:style>
  <w:style w:type="character" w:customStyle="1" w:styleId="WW8Num41z2">
    <w:name w:val="WW8Num41z2"/>
    <w:rPr>
      <w:rFonts w:ascii="Wingdings" w:hAnsi="Wingdings"/>
    </w:rPr>
  </w:style>
  <w:style w:type="character" w:customStyle="1" w:styleId="WW8Num41z3">
    <w:name w:val="WW8Num41z3"/>
    <w:rPr>
      <w:rFonts w:ascii="Symbol" w:hAnsi="Symbol"/>
    </w:rPr>
  </w:style>
  <w:style w:type="character" w:customStyle="1" w:styleId="WW8Num42z0">
    <w:name w:val="WW8Num42z0"/>
    <w:rPr>
      <w:rFonts w:ascii="Times New Roman" w:eastAsia="Times New Roman" w:hAnsi="Times New Roman" w:cs="Times New Roman"/>
    </w:rPr>
  </w:style>
  <w:style w:type="character" w:styleId="Hyperlink">
    <w:name w:val="Hyperlink"/>
    <w:rPr>
      <w:color w:val="0000FF"/>
      <w:u w:val="single"/>
    </w:rPr>
  </w:style>
  <w:style w:type="character" w:styleId="PageNumber">
    <w:name w:val="page number"/>
    <w:basedOn w:val="DefaultParagraphFont"/>
  </w:style>
  <w:style w:type="character" w:styleId="Strong">
    <w:name w:val="Strong"/>
    <w:uiPriority w:val="22"/>
    <w:qFormat/>
    <w:rPr>
      <w:b/>
      <w:bCs/>
    </w:rPr>
  </w:style>
  <w:style w:type="character" w:customStyle="1" w:styleId="NumberingSymbols">
    <w:name w:val="Numbering Symbols"/>
  </w:style>
  <w:style w:type="character" w:customStyle="1" w:styleId="Bullets">
    <w:name w:val="Bullets"/>
    <w:rPr>
      <w:rFonts w:ascii="OpenSymbol" w:eastAsia="OpenSymbol" w:hAnsi="OpenSymbol" w:cs="OpenSymbol"/>
    </w:rPr>
  </w:style>
  <w:style w:type="paragraph" w:customStyle="1" w:styleId="Heading">
    <w:name w:val="Heading"/>
    <w:basedOn w:val="Normal"/>
    <w:next w:val="BodyText"/>
    <w:pPr>
      <w:keepNext/>
      <w:spacing w:before="240" w:after="120"/>
    </w:pPr>
    <w:rPr>
      <w:rFonts w:ascii="Arial" w:eastAsia="Lucida Sans Unicode" w:hAnsi="Arial" w:cs="Mangal"/>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customStyle="1" w:styleId="Minhchamnho11">
    <w:name w:val="Minh cham nho 11"/>
    <w:basedOn w:val="Normal"/>
    <w:pPr>
      <w:ind w:firstLine="720"/>
      <w:jc w:val="both"/>
    </w:pPr>
    <w:rPr>
      <w:b/>
      <w:sz w:val="26"/>
      <w:szCs w:val="26"/>
    </w:rPr>
  </w:style>
  <w:style w:type="paragraph" w:styleId="BodyTextIndent2">
    <w:name w:val="Body Text Indent 2"/>
    <w:basedOn w:val="Normal"/>
    <w:link w:val="BodyTextIndent2Char"/>
    <w:pPr>
      <w:ind w:firstLine="567"/>
      <w:jc w:val="both"/>
    </w:pPr>
    <w:rPr>
      <w:rFonts w:ascii=".VnTime" w:hAnsi=".VnTime"/>
      <w:lang w:val="x-none"/>
    </w:rPr>
  </w:style>
  <w:style w:type="paragraph" w:styleId="Header">
    <w:name w:val="header"/>
    <w:basedOn w:val="Normal"/>
    <w:link w:val="HeaderChar"/>
    <w:uiPriority w:val="99"/>
    <w:pPr>
      <w:tabs>
        <w:tab w:val="center" w:pos="4320"/>
        <w:tab w:val="right" w:pos="8640"/>
      </w:tabs>
    </w:pPr>
    <w:rPr>
      <w:lang w:val="x-none"/>
    </w:rPr>
  </w:style>
  <w:style w:type="paragraph" w:styleId="Footer">
    <w:name w:val="footer"/>
    <w:basedOn w:val="Normal"/>
    <w:pPr>
      <w:tabs>
        <w:tab w:val="center" w:pos="4320"/>
        <w:tab w:val="right" w:pos="8640"/>
      </w:tabs>
    </w:pPr>
  </w:style>
  <w:style w:type="paragraph" w:styleId="BalloonText">
    <w:name w:val="Balloon Text"/>
    <w:basedOn w:val="Normal"/>
    <w:rPr>
      <w:rFonts w:ascii="Tahoma" w:hAnsi="Tahoma" w:cs="Tahoma"/>
      <w:sz w:val="16"/>
      <w:szCs w:val="16"/>
    </w:rPr>
  </w:style>
  <w:style w:type="paragraph" w:customStyle="1" w:styleId="Center">
    <w:name w:val="Center"/>
    <w:basedOn w:val="Normal"/>
    <w:pPr>
      <w:spacing w:after="120"/>
      <w:jc w:val="center"/>
    </w:pPr>
    <w:rPr>
      <w:b/>
      <w:caps/>
      <w:color w:val="0000FF"/>
      <w:spacing w:val="24"/>
      <w:sz w:val="32"/>
      <w:szCs w:val="32"/>
    </w:rPr>
  </w:style>
  <w:style w:type="paragraph" w:customStyle="1" w:styleId="Tenvb">
    <w:name w:val="Tenvb"/>
    <w:basedOn w:val="Normal"/>
    <w:pPr>
      <w:spacing w:before="120" w:after="120"/>
      <w:jc w:val="center"/>
    </w:pPr>
    <w:rPr>
      <w:b/>
      <w:color w:val="0000FF"/>
      <w:spacing w:val="24"/>
      <w:sz w:val="20"/>
    </w:rPr>
  </w:style>
  <w:style w:type="paragraph" w:customStyle="1" w:styleId="CharCharCharCharCharChar1CharCharCharCharCharCharCharCharCharCharCharCharChar">
    <w:name w:val="Char Char Char Char Char Char1 Char Char Char Char Char Char Char Char Char Char Char Char Char"/>
    <w:basedOn w:val="Normal"/>
    <w:pPr>
      <w:spacing w:after="160" w:line="240" w:lineRule="exact"/>
    </w:pPr>
    <w:rPr>
      <w:rFonts w:ascii="Verdana" w:hAnsi="Verdana"/>
      <w:sz w:val="20"/>
    </w:rPr>
  </w:style>
  <w:style w:type="paragraph" w:customStyle="1" w:styleId="CharCharCharChar">
    <w:name w:val="Char Char Char Char"/>
    <w:basedOn w:val="Normal"/>
    <w:pPr>
      <w:pageBreakBefore/>
      <w:spacing w:before="280" w:after="280"/>
      <w:jc w:val="both"/>
    </w:pPr>
    <w:rPr>
      <w:rFonts w:ascii="Tahoma" w:hAnsi="Tahoma"/>
      <w:sz w:val="20"/>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BodyText"/>
  </w:style>
  <w:style w:type="paragraph" w:customStyle="1" w:styleId="CharCharCharCharCharChar1Char">
    <w:name w:val="Char Char Char Char Char Char1 Char"/>
    <w:basedOn w:val="Normal"/>
    <w:rsid w:val="00C71F39"/>
    <w:pPr>
      <w:suppressAutoHyphens w:val="0"/>
      <w:spacing w:after="160" w:line="240" w:lineRule="exact"/>
    </w:pPr>
    <w:rPr>
      <w:rFonts w:ascii="Verdana" w:hAnsi="Verdana"/>
      <w:sz w:val="20"/>
      <w:lang w:eastAsia="en-US"/>
    </w:rPr>
  </w:style>
  <w:style w:type="paragraph" w:customStyle="1" w:styleId="Standard">
    <w:name w:val="Standard"/>
    <w:rsid w:val="00C71F39"/>
    <w:pPr>
      <w:suppressAutoHyphens/>
      <w:autoSpaceDN w:val="0"/>
      <w:textAlignment w:val="baseline"/>
    </w:pPr>
    <w:rPr>
      <w:rFonts w:cs="UVnTime, 'Times New Roman'"/>
      <w:kern w:val="3"/>
      <w:sz w:val="28"/>
      <w:szCs w:val="28"/>
      <w:lang w:val="en-US" w:eastAsia="en-US"/>
    </w:rPr>
  </w:style>
  <w:style w:type="character" w:customStyle="1" w:styleId="BodyTextIndent2Char">
    <w:name w:val="Body Text Indent 2 Char"/>
    <w:link w:val="BodyTextIndent2"/>
    <w:rsid w:val="00E64558"/>
    <w:rPr>
      <w:rFonts w:ascii=".VnTime" w:hAnsi=".VnTime"/>
      <w:sz w:val="28"/>
      <w:lang w:eastAsia="ar-SA"/>
    </w:rPr>
  </w:style>
  <w:style w:type="paragraph" w:styleId="NormalWeb">
    <w:name w:val="Normal (Web)"/>
    <w:aliases w:val="Char Char Char Char Char Char Char Char Char Char,Char Char Char Char Char Char Char Char Char Char Char,Normal (Web) Char Char, Char Char25,Char Char25, Char Char Char,Char Char Char,Geneva 9,Char Char,Char Char1, Char Char1, Char Char"/>
    <w:basedOn w:val="Normal"/>
    <w:link w:val="NormalWebChar"/>
    <w:uiPriority w:val="99"/>
    <w:qFormat/>
    <w:rsid w:val="0031586E"/>
    <w:pPr>
      <w:suppressAutoHyphens w:val="0"/>
      <w:spacing w:before="100" w:beforeAutospacing="1" w:after="100" w:afterAutospacing="1"/>
    </w:pPr>
    <w:rPr>
      <w:sz w:val="24"/>
      <w:szCs w:val="24"/>
      <w:lang w:eastAsia="en-US"/>
    </w:rPr>
  </w:style>
  <w:style w:type="character" w:styleId="Emphasis">
    <w:name w:val="Emphasis"/>
    <w:qFormat/>
    <w:rsid w:val="0031586E"/>
    <w:rPr>
      <w:i/>
      <w:iCs/>
    </w:rPr>
  </w:style>
  <w:style w:type="paragraph" w:customStyle="1" w:styleId="Nidung">
    <w:name w:val="Nội dung"/>
    <w:rsid w:val="00DE2F9A"/>
    <w:pPr>
      <w:pBdr>
        <w:top w:val="nil"/>
        <w:left w:val="nil"/>
        <w:bottom w:val="nil"/>
        <w:right w:val="nil"/>
        <w:between w:val="nil"/>
        <w:bar w:val="nil"/>
      </w:pBdr>
      <w:suppressAutoHyphens/>
    </w:pPr>
    <w:rPr>
      <w:rFonts w:ascii="Courier New" w:eastAsia="Arial Unicode MS" w:hAnsi="Courier New" w:cs="Arial Unicode MS"/>
      <w:color w:val="000000"/>
      <w:sz w:val="28"/>
      <w:szCs w:val="28"/>
      <w:u w:color="000000"/>
      <w:bdr w:val="nil"/>
      <w:lang w:val="en-US" w:eastAsia="en-US"/>
    </w:rPr>
  </w:style>
  <w:style w:type="character" w:customStyle="1" w:styleId="Khngc">
    <w:name w:val="Không có"/>
    <w:rsid w:val="00DE2F9A"/>
    <w:rPr>
      <w:lang w:val="en-US"/>
    </w:rPr>
  </w:style>
  <w:style w:type="paragraph" w:styleId="ListParagraph">
    <w:name w:val="List Paragraph"/>
    <w:basedOn w:val="Normal"/>
    <w:link w:val="ListParagraphChar"/>
    <w:uiPriority w:val="34"/>
    <w:qFormat/>
    <w:rsid w:val="004D6A6A"/>
    <w:pPr>
      <w:suppressAutoHyphens w:val="0"/>
      <w:spacing w:after="160" w:line="259" w:lineRule="auto"/>
      <w:ind w:left="720"/>
      <w:contextualSpacing/>
    </w:pPr>
    <w:rPr>
      <w:rFonts w:ascii="Arial" w:eastAsia="Arial" w:hAnsi="Arial"/>
      <w:sz w:val="22"/>
      <w:szCs w:val="22"/>
      <w:lang w:val="vi-VN" w:eastAsia="en-US"/>
    </w:rPr>
  </w:style>
  <w:style w:type="character" w:customStyle="1" w:styleId="Bodytext3">
    <w:name w:val="Body text (3)_"/>
    <w:link w:val="Bodytext30"/>
    <w:rsid w:val="00D916C4"/>
    <w:rPr>
      <w:b/>
      <w:bCs/>
      <w:sz w:val="22"/>
      <w:szCs w:val="22"/>
      <w:shd w:val="clear" w:color="auto" w:fill="FFFFFF"/>
    </w:rPr>
  </w:style>
  <w:style w:type="paragraph" w:customStyle="1" w:styleId="Bodytext30">
    <w:name w:val="Body text (3)"/>
    <w:basedOn w:val="Normal"/>
    <w:link w:val="Bodytext3"/>
    <w:rsid w:val="00D916C4"/>
    <w:pPr>
      <w:widowControl w:val="0"/>
      <w:shd w:val="clear" w:color="auto" w:fill="FFFFFF"/>
      <w:suppressAutoHyphens w:val="0"/>
      <w:spacing w:line="298" w:lineRule="exact"/>
      <w:jc w:val="center"/>
    </w:pPr>
    <w:rPr>
      <w:b/>
      <w:bCs/>
      <w:sz w:val="22"/>
      <w:szCs w:val="22"/>
      <w:lang w:val="x-none" w:eastAsia="x-none"/>
    </w:rPr>
  </w:style>
  <w:style w:type="character" w:customStyle="1" w:styleId="Bodytext2">
    <w:name w:val="Body text (2)_"/>
    <w:link w:val="Bodytext20"/>
    <w:rsid w:val="00D916C4"/>
    <w:rPr>
      <w:b/>
      <w:bCs/>
      <w:sz w:val="28"/>
      <w:szCs w:val="28"/>
      <w:shd w:val="clear" w:color="auto" w:fill="FFFFFF"/>
    </w:rPr>
  </w:style>
  <w:style w:type="paragraph" w:customStyle="1" w:styleId="Bodytext20">
    <w:name w:val="Body text (2)"/>
    <w:basedOn w:val="Normal"/>
    <w:link w:val="Bodytext2"/>
    <w:rsid w:val="00D916C4"/>
    <w:pPr>
      <w:widowControl w:val="0"/>
      <w:shd w:val="clear" w:color="auto" w:fill="FFFFFF"/>
      <w:suppressAutoHyphens w:val="0"/>
      <w:spacing w:line="326" w:lineRule="exact"/>
      <w:jc w:val="both"/>
    </w:pPr>
    <w:rPr>
      <w:b/>
      <w:bCs/>
      <w:szCs w:val="28"/>
      <w:lang w:val="x-none" w:eastAsia="x-none"/>
    </w:rPr>
  </w:style>
  <w:style w:type="character" w:customStyle="1" w:styleId="fontstyle01">
    <w:name w:val="fontstyle01"/>
    <w:rsid w:val="00135650"/>
    <w:rPr>
      <w:rFonts w:ascii="TimesNewRomanPSMT" w:hAnsi="TimesNewRomanPSMT" w:hint="default"/>
      <w:b w:val="0"/>
      <w:bCs w:val="0"/>
      <w:i w:val="0"/>
      <w:iCs w:val="0"/>
      <w:color w:val="000000"/>
      <w:sz w:val="28"/>
      <w:szCs w:val="28"/>
    </w:rPr>
  </w:style>
  <w:style w:type="paragraph" w:styleId="BodyTextIndent">
    <w:name w:val="Body Text Indent"/>
    <w:basedOn w:val="Normal"/>
    <w:rsid w:val="005579D3"/>
    <w:pPr>
      <w:spacing w:after="120"/>
      <w:ind w:left="360"/>
    </w:pPr>
  </w:style>
  <w:style w:type="paragraph" w:customStyle="1" w:styleId="CharCharCharCharCharCharCharCharCharChar">
    <w:name w:val="Char Char Char Char Char Char Char Char Char Char"/>
    <w:basedOn w:val="Normal"/>
    <w:rsid w:val="00CF6F0D"/>
    <w:pPr>
      <w:suppressAutoHyphens w:val="0"/>
    </w:pPr>
    <w:rPr>
      <w:rFonts w:ascii="Arial" w:hAnsi="Arial"/>
      <w:sz w:val="22"/>
      <w:lang w:val="en-AU" w:eastAsia="en-US"/>
    </w:rPr>
  </w:style>
  <w:style w:type="character" w:customStyle="1" w:styleId="HeaderChar">
    <w:name w:val="Header Char"/>
    <w:link w:val="Header"/>
    <w:uiPriority w:val="99"/>
    <w:rsid w:val="00DB30B9"/>
    <w:rPr>
      <w:sz w:val="28"/>
      <w:lang w:eastAsia="ar-SA"/>
    </w:rPr>
  </w:style>
  <w:style w:type="paragraph" w:customStyle="1" w:styleId="CharChar3CharChar">
    <w:name w:val="Char Char3 Char Char"/>
    <w:basedOn w:val="Normal"/>
    <w:rsid w:val="005B7067"/>
    <w:pPr>
      <w:suppressAutoHyphens w:val="0"/>
      <w:spacing w:after="160" w:line="240" w:lineRule="exact"/>
    </w:pPr>
    <w:rPr>
      <w:rFonts w:ascii="Verdana" w:hAnsi="Verdana"/>
      <w:sz w:val="20"/>
      <w:lang w:eastAsia="en-US"/>
    </w:rPr>
  </w:style>
  <w:style w:type="paragraph" w:styleId="FootnoteText">
    <w:name w:val="footnote text"/>
    <w:aliases w:val="Footnote Text Char Char Char Char Char,Footnote Text Char Char Char Char Char Char Ch,Footnote Text Char Char Char Char Char Char Ch Char Char Char,Footnote Text Char Char Char Char Char Char Ch Char Char Char Char,fn,Footno,footnote text"/>
    <w:basedOn w:val="Normal"/>
    <w:link w:val="FootnoteTextChar"/>
    <w:uiPriority w:val="99"/>
    <w:unhideWhenUsed/>
    <w:qFormat/>
    <w:rsid w:val="00393355"/>
    <w:pPr>
      <w:suppressAutoHyphens w:val="0"/>
    </w:pPr>
    <w:rPr>
      <w:color w:val="000000"/>
      <w:sz w:val="20"/>
      <w:lang w:val="vi-VN" w:eastAsia="vi-VN"/>
    </w:rPr>
  </w:style>
  <w:style w:type="character" w:customStyle="1" w:styleId="FootnoteTextChar">
    <w:name w:val="Footnote Text Char"/>
    <w:aliases w:val="Footnote Text Char Char Char Char Char Char,Footnote Text Char Char Char Char Char Char Ch Char,Footnote Text Char Char Char Char Char Char Ch Char Char Char Char1,fn Char,Footno Char,footnote text Char"/>
    <w:link w:val="FootnoteText"/>
    <w:uiPriority w:val="99"/>
    <w:qFormat/>
    <w:rsid w:val="00393355"/>
    <w:rPr>
      <w:color w:val="000000"/>
      <w:lang w:val="vi-VN" w:eastAsia="vi-VN"/>
    </w:rPr>
  </w:style>
  <w:style w:type="character" w:styleId="FootnoteReference">
    <w:name w:val="footnote reference"/>
    <w:aliases w:val="Footnote,Footnote text,ftref,Footnote text + 13 pt,Ref,de nota al pie,Footnote Text1,BearingPoint,16 Point,Superscript 6 Point,fr,Footnote Text Char Char Char Char Char Char Ch Char Char Char Char Char Char C,Footnote + Arial,10 pt,4"/>
    <w:link w:val="FootnoteChar1CharChar"/>
    <w:uiPriority w:val="99"/>
    <w:unhideWhenUsed/>
    <w:qFormat/>
    <w:rsid w:val="00393355"/>
    <w:rPr>
      <w:vertAlign w:val="superscript"/>
    </w:rPr>
  </w:style>
  <w:style w:type="character" w:customStyle="1" w:styleId="Vnbnnidung">
    <w:name w:val="Văn bản nội dung_"/>
    <w:link w:val="Vnbnnidung0"/>
    <w:locked/>
    <w:rsid w:val="007D70B5"/>
    <w:rPr>
      <w:sz w:val="26"/>
      <w:szCs w:val="26"/>
    </w:rPr>
  </w:style>
  <w:style w:type="paragraph" w:customStyle="1" w:styleId="Vnbnnidung0">
    <w:name w:val="Văn bản nội dung"/>
    <w:basedOn w:val="Normal"/>
    <w:link w:val="Vnbnnidung"/>
    <w:rsid w:val="007D70B5"/>
    <w:pPr>
      <w:widowControl w:val="0"/>
      <w:suppressAutoHyphens w:val="0"/>
      <w:spacing w:after="140" w:line="259" w:lineRule="auto"/>
      <w:ind w:firstLine="400"/>
    </w:pPr>
    <w:rPr>
      <w:sz w:val="26"/>
      <w:szCs w:val="26"/>
      <w:lang w:eastAsia="en-US"/>
    </w:rPr>
  </w:style>
  <w:style w:type="character" w:customStyle="1" w:styleId="Bodytext7">
    <w:name w:val="Body text (7)_"/>
    <w:link w:val="Bodytext70"/>
    <w:rsid w:val="00A0171B"/>
    <w:rPr>
      <w:b/>
      <w:bCs/>
      <w:shd w:val="clear" w:color="auto" w:fill="FFFFFF"/>
    </w:rPr>
  </w:style>
  <w:style w:type="character" w:customStyle="1" w:styleId="Bodytext711pt">
    <w:name w:val="Body text (7) + 11 pt"/>
    <w:aliases w:val="Not Bold"/>
    <w:rsid w:val="00A0171B"/>
    <w:rPr>
      <w:rFonts w:ascii="Times New Roman" w:eastAsia="Times New Roman" w:hAnsi="Times New Roman" w:cs="Times New Roman"/>
      <w:b/>
      <w:bCs/>
      <w:i w:val="0"/>
      <w:iCs w:val="0"/>
      <w:smallCaps w:val="0"/>
      <w:strike w:val="0"/>
      <w:color w:val="000000"/>
      <w:spacing w:val="0"/>
      <w:w w:val="100"/>
      <w:position w:val="0"/>
      <w:sz w:val="22"/>
      <w:szCs w:val="22"/>
      <w:u w:val="none"/>
      <w:lang w:val="vi-VN" w:eastAsia="vi-VN" w:bidi="vi-VN"/>
    </w:rPr>
  </w:style>
  <w:style w:type="paragraph" w:customStyle="1" w:styleId="Bodytext70">
    <w:name w:val="Body text (7)"/>
    <w:basedOn w:val="Normal"/>
    <w:link w:val="Bodytext7"/>
    <w:rsid w:val="00A0171B"/>
    <w:pPr>
      <w:widowControl w:val="0"/>
      <w:shd w:val="clear" w:color="auto" w:fill="FFFFFF"/>
      <w:suppressAutoHyphens w:val="0"/>
      <w:spacing w:before="120" w:line="259" w:lineRule="exact"/>
    </w:pPr>
    <w:rPr>
      <w:b/>
      <w:bCs/>
      <w:sz w:val="20"/>
      <w:lang w:eastAsia="en-US"/>
    </w:rPr>
  </w:style>
  <w:style w:type="paragraph" w:customStyle="1" w:styleId="CharChar3CharCharCharChar">
    <w:name w:val="Char Char3 Char Char Char Char"/>
    <w:basedOn w:val="Normal"/>
    <w:rsid w:val="00D8028D"/>
    <w:pPr>
      <w:suppressAutoHyphens w:val="0"/>
      <w:spacing w:after="160" w:line="240" w:lineRule="exact"/>
    </w:pPr>
    <w:rPr>
      <w:rFonts w:ascii="Verdana" w:hAnsi="Verdana"/>
      <w:sz w:val="20"/>
      <w:lang w:eastAsia="en-US"/>
    </w:rPr>
  </w:style>
  <w:style w:type="paragraph" w:customStyle="1" w:styleId="CharChar12CharChar">
    <w:name w:val="Char Char12 Char Char"/>
    <w:basedOn w:val="Normal"/>
    <w:rsid w:val="00523D4D"/>
    <w:pPr>
      <w:pageBreakBefore/>
      <w:suppressAutoHyphens w:val="0"/>
      <w:spacing w:before="100" w:beforeAutospacing="1" w:after="100" w:afterAutospacing="1"/>
    </w:pPr>
    <w:rPr>
      <w:rFonts w:ascii="Tahoma" w:hAnsi="Tahoma" w:cs="Tahoma"/>
      <w:sz w:val="20"/>
      <w:lang w:eastAsia="en-US"/>
    </w:rPr>
  </w:style>
  <w:style w:type="character" w:customStyle="1" w:styleId="text">
    <w:name w:val="text"/>
    <w:rsid w:val="00523D4D"/>
  </w:style>
  <w:style w:type="character" w:customStyle="1" w:styleId="Bodytext4">
    <w:name w:val="Body text (4)_"/>
    <w:link w:val="Bodytext40"/>
    <w:rsid w:val="00A75A0A"/>
    <w:rPr>
      <w:spacing w:val="10"/>
      <w:sz w:val="18"/>
      <w:szCs w:val="18"/>
      <w:shd w:val="clear" w:color="auto" w:fill="FFFFFF"/>
    </w:rPr>
  </w:style>
  <w:style w:type="character" w:customStyle="1" w:styleId="Bodytext0">
    <w:name w:val="Body text_"/>
    <w:link w:val="BodyText1"/>
    <w:rsid w:val="00A75A0A"/>
    <w:rPr>
      <w:spacing w:val="10"/>
      <w:sz w:val="25"/>
      <w:szCs w:val="25"/>
      <w:shd w:val="clear" w:color="auto" w:fill="FFFFFF"/>
    </w:rPr>
  </w:style>
  <w:style w:type="paragraph" w:customStyle="1" w:styleId="BodyText1">
    <w:name w:val="Body Text1"/>
    <w:basedOn w:val="Normal"/>
    <w:link w:val="Bodytext0"/>
    <w:rsid w:val="00A75A0A"/>
    <w:pPr>
      <w:widowControl w:val="0"/>
      <w:shd w:val="clear" w:color="auto" w:fill="FFFFFF"/>
      <w:suppressAutoHyphens w:val="0"/>
      <w:spacing w:line="0" w:lineRule="atLeast"/>
    </w:pPr>
    <w:rPr>
      <w:spacing w:val="10"/>
      <w:sz w:val="25"/>
      <w:szCs w:val="25"/>
      <w:lang w:eastAsia="en-US"/>
    </w:rPr>
  </w:style>
  <w:style w:type="paragraph" w:customStyle="1" w:styleId="Bodytext40">
    <w:name w:val="Body text (4)"/>
    <w:basedOn w:val="Normal"/>
    <w:link w:val="Bodytext4"/>
    <w:rsid w:val="00A75A0A"/>
    <w:pPr>
      <w:widowControl w:val="0"/>
      <w:shd w:val="clear" w:color="auto" w:fill="FFFFFF"/>
      <w:suppressAutoHyphens w:val="0"/>
      <w:spacing w:line="281" w:lineRule="exact"/>
      <w:ind w:hanging="540"/>
      <w:jc w:val="both"/>
    </w:pPr>
    <w:rPr>
      <w:spacing w:val="10"/>
      <w:sz w:val="18"/>
      <w:szCs w:val="18"/>
      <w:lang w:eastAsia="en-US"/>
    </w:rPr>
  </w:style>
  <w:style w:type="character" w:customStyle="1" w:styleId="Vnbnnidung2Innghing">
    <w:name w:val="Văn bản nội dung (2) + In nghiêng"/>
    <w:rsid w:val="004D37F0"/>
    <w:rPr>
      <w:rFonts w:ascii="Times New Roman" w:eastAsia="Times New Roman" w:hAnsi="Times New Roman" w:cs="Times New Roman"/>
      <w:b w:val="0"/>
      <w:bCs w:val="0"/>
      <w:i/>
      <w:iCs/>
      <w:smallCaps w:val="0"/>
      <w:strike w:val="0"/>
      <w:color w:val="000000"/>
      <w:spacing w:val="0"/>
      <w:w w:val="100"/>
      <w:position w:val="0"/>
      <w:sz w:val="30"/>
      <w:szCs w:val="30"/>
      <w:u w:val="none"/>
      <w:lang w:val="vi-VN" w:eastAsia="vi-VN" w:bidi="vi-VN"/>
    </w:rPr>
  </w:style>
  <w:style w:type="character" w:customStyle="1" w:styleId="normalchar">
    <w:name w:val="normal__char"/>
    <w:rsid w:val="004D37F0"/>
  </w:style>
  <w:style w:type="character" w:customStyle="1" w:styleId="NormalWebChar">
    <w:name w:val="Normal (Web) Char"/>
    <w:aliases w:val="Char Char Char Char Char Char Char Char Char Char Char1,Char Char Char Char Char Char Char Char Char Char Char Char,Normal (Web) Char Char Char, Char Char25 Char,Char Char25 Char, Char Char Char Char,Char Char Char Char1,Geneva 9 Char"/>
    <w:link w:val="NormalWeb"/>
    <w:locked/>
    <w:rsid w:val="000B343F"/>
    <w:rPr>
      <w:sz w:val="24"/>
      <w:szCs w:val="24"/>
    </w:rPr>
  </w:style>
  <w:style w:type="paragraph" w:customStyle="1" w:styleId="pbody">
    <w:name w:val="pbody"/>
    <w:basedOn w:val="Normal"/>
    <w:rsid w:val="002C49D5"/>
    <w:pPr>
      <w:suppressAutoHyphens w:val="0"/>
      <w:spacing w:before="100" w:beforeAutospacing="1" w:after="100" w:afterAutospacing="1"/>
    </w:pPr>
    <w:rPr>
      <w:sz w:val="24"/>
      <w:szCs w:val="24"/>
      <w:lang w:eastAsia="en-US"/>
    </w:rPr>
  </w:style>
  <w:style w:type="character" w:customStyle="1" w:styleId="ListParagraphChar">
    <w:name w:val="List Paragraph Char"/>
    <w:link w:val="ListParagraph"/>
    <w:uiPriority w:val="34"/>
    <w:locked/>
    <w:rsid w:val="00177611"/>
    <w:rPr>
      <w:rFonts w:ascii="Arial" w:eastAsia="Arial" w:hAnsi="Arial"/>
      <w:sz w:val="22"/>
      <w:szCs w:val="22"/>
      <w:lang w:val="vi-VN"/>
    </w:rPr>
  </w:style>
  <w:style w:type="character" w:customStyle="1" w:styleId="emoji-sizer">
    <w:name w:val="emoji-sizer"/>
    <w:rsid w:val="0043360E"/>
  </w:style>
  <w:style w:type="paragraph" w:customStyle="1" w:styleId="FootnoteChar1CharChar">
    <w:name w:val="Footnote Char1 Char Char"/>
    <w:aliases w:val="Ref Char Char Char,de nota al pie Char Char Char,Footnote text Char1 Char Char,ftref Char1 Char Char,Footnote text + 13 pt Char1 Char Char,Footnote Text1 Char1 Char Char,BearingPoint Char1 Char Char,Ref Char"/>
    <w:basedOn w:val="Normal"/>
    <w:link w:val="FootnoteReference"/>
    <w:uiPriority w:val="99"/>
    <w:qFormat/>
    <w:rsid w:val="00D1457E"/>
    <w:pPr>
      <w:suppressAutoHyphens w:val="0"/>
      <w:spacing w:after="160" w:line="240" w:lineRule="exact"/>
    </w:pPr>
    <w:rPr>
      <w:sz w:val="20"/>
      <w:vertAlign w:val="superscript"/>
      <w:lang w:eastAsia="en-US"/>
    </w:rPr>
  </w:style>
  <w:style w:type="character" w:customStyle="1" w:styleId="Footnote">
    <w:name w:val="Footnote_"/>
    <w:locked/>
    <w:rsid w:val="00AF5B2E"/>
    <w:rPr>
      <w:shd w:val="clear" w:color="auto" w:fill="FFFFFF"/>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semiHidden/>
    <w:rsid w:val="00A6011A"/>
    <w:pPr>
      <w:suppressAutoHyphens w:val="0"/>
      <w:spacing w:after="160" w:line="240" w:lineRule="exact"/>
    </w:pPr>
    <w:rPr>
      <w:rFonts w:ascii="Arial" w:hAnsi="Arial"/>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uiPriority="99"/>
    <w:lsdException w:name="caption" w:qFormat="1"/>
    <w:lsdException w:name="footnote reference" w:uiPriority="99" w:qFormat="1"/>
    <w:lsdException w:name="Title" w:qFormat="1"/>
    <w:lsdException w:name="Subtitle" w:qFormat="1"/>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F5A1E"/>
    <w:pPr>
      <w:suppressAutoHyphens/>
    </w:pPr>
    <w:rPr>
      <w:sz w:val="28"/>
      <w:lang w:val="en-US" w:eastAsia="ar-SA"/>
    </w:rPr>
  </w:style>
  <w:style w:type="paragraph" w:styleId="Heading1">
    <w:name w:val="heading 1"/>
    <w:basedOn w:val="Normal"/>
    <w:next w:val="Normal"/>
    <w:qFormat/>
    <w:pPr>
      <w:keepNext/>
      <w:numPr>
        <w:numId w:val="1"/>
      </w:numPr>
      <w:ind w:left="840" w:firstLine="0"/>
      <w:jc w:val="both"/>
      <w:outlineLvl w:val="0"/>
    </w:pPr>
    <w:rPr>
      <w:rFonts w:ascii="VNI-Times" w:hAnsi="VNI-Times"/>
      <w:b/>
      <w:bCs/>
      <w:sz w:val="24"/>
      <w:szCs w:val="28"/>
    </w:rPr>
  </w:style>
  <w:style w:type="paragraph" w:styleId="Heading2">
    <w:name w:val="heading 2"/>
    <w:basedOn w:val="Normal"/>
    <w:next w:val="Normal"/>
    <w:qFormat/>
    <w:pPr>
      <w:keepNext/>
      <w:numPr>
        <w:ilvl w:val="1"/>
        <w:numId w:val="1"/>
      </w:numPr>
      <w:spacing w:before="240" w:after="60"/>
      <w:outlineLvl w:val="1"/>
    </w:pPr>
    <w:rPr>
      <w:rFonts w:ascii="Arial" w:hAnsi="Arial" w:cs="Arial"/>
      <w:b/>
      <w:bCs/>
      <w:i/>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Times New Roman" w:eastAsia="Times New Roman" w:hAnsi="Times New Roman" w:cs="Times New Roman"/>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3z0">
    <w:name w:val="WW8Num3z0"/>
    <w:rPr>
      <w:rFonts w:ascii="Symbol" w:hAnsi="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WW8Num4z0">
    <w:name w:val="WW8Num4z0"/>
    <w:rPr>
      <w:rFonts w:ascii="Times New Roman" w:eastAsia="Times New Roman" w:hAnsi="Times New Roman" w:cs="Times New Roman"/>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0">
    <w:name w:val="WW8Num5z0"/>
    <w:rPr>
      <w:rFonts w:ascii="Times New Roman" w:eastAsia="Times New Roman" w:hAnsi="Times New Roman" w:cs="Times New Roman"/>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6z0">
    <w:name w:val="WW8Num6z0"/>
    <w:rPr>
      <w:rFonts w:ascii="Times New Roman" w:eastAsia="Times New Roman" w:hAnsi="Times New Roman" w:cs="Times New Roman"/>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7z0">
    <w:name w:val="WW8Num7z0"/>
    <w:rPr>
      <w:rFonts w:ascii="Wide Latin" w:eastAsia="Times New Roman" w:hAnsi="Wide Latin" w:cs="Times New Roman"/>
    </w:rPr>
  </w:style>
  <w:style w:type="character" w:customStyle="1" w:styleId="WW8Num8z0">
    <w:name w:val="WW8Num8z0"/>
    <w:rPr>
      <w:rFonts w:ascii="Times New Roman" w:eastAsia="Times New Roman" w:hAnsi="Times New Roman" w:cs="Times New Roman"/>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rPr>
  </w:style>
  <w:style w:type="character" w:customStyle="1" w:styleId="WW8Num8z3">
    <w:name w:val="WW8Num8z3"/>
    <w:rPr>
      <w:rFonts w:ascii="Symbol" w:hAnsi="Symbol"/>
    </w:rPr>
  </w:style>
  <w:style w:type="character" w:customStyle="1" w:styleId="WW8Num9z0">
    <w:name w:val="WW8Num9z0"/>
    <w:rPr>
      <w:rFonts w:ascii="Wide Latin" w:hAnsi="Wide Latin"/>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10z0">
    <w:name w:val="WW8Num10z0"/>
    <w:rPr>
      <w:rFonts w:ascii="Times New Roman" w:eastAsia="Times New Roman" w:hAnsi="Times New Roman" w:cs="Times New Roman"/>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1z0">
    <w:name w:val="WW8Num11z0"/>
    <w:rPr>
      <w:rFonts w:ascii="Times New Roman" w:eastAsia="Times New Roman" w:hAnsi="Times New Roman" w:cs="Times New Roman"/>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2z0">
    <w:name w:val="WW8Num12z0"/>
    <w:rPr>
      <w:rFonts w:ascii="Wide Latin" w:hAnsi="Wide Latin"/>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3z0">
    <w:name w:val="WW8Num13z0"/>
    <w:rPr>
      <w:rFonts w:ascii="Wide Latin" w:hAnsi="Wide Latin"/>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Times New Roman" w:eastAsia="Times New Roman" w:hAnsi="Times New Roman" w:cs="Times New Roman"/>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rPr>
  </w:style>
  <w:style w:type="character" w:customStyle="1" w:styleId="WW8Num14z3">
    <w:name w:val="WW8Num14z3"/>
    <w:rPr>
      <w:rFonts w:ascii="Symbol" w:hAnsi="Symbol"/>
    </w:rPr>
  </w:style>
  <w:style w:type="character" w:customStyle="1" w:styleId="WW8Num16z0">
    <w:name w:val="WW8Num16z0"/>
    <w:rPr>
      <w:rFonts w:ascii="Times New Roman" w:eastAsia="Times New Roman" w:hAnsi="Times New Roman" w:cs="Times New Roman"/>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rPr>
  </w:style>
  <w:style w:type="character" w:customStyle="1" w:styleId="WW8Num16z3">
    <w:name w:val="WW8Num16z3"/>
    <w:rPr>
      <w:rFonts w:ascii="Symbol" w:hAnsi="Symbol"/>
    </w:rPr>
  </w:style>
  <w:style w:type="character" w:customStyle="1" w:styleId="WW8Num17z0">
    <w:name w:val="WW8Num17z0"/>
    <w:rPr>
      <w:rFonts w:ascii="Symbol" w:hAnsi="Symbol"/>
    </w:rPr>
  </w:style>
  <w:style w:type="character" w:customStyle="1" w:styleId="WW8Num17z1">
    <w:name w:val="WW8Num17z1"/>
    <w:rPr>
      <w:rFonts w:ascii="Courier New" w:hAnsi="Courier New"/>
    </w:rPr>
  </w:style>
  <w:style w:type="character" w:customStyle="1" w:styleId="WW8Num17z2">
    <w:name w:val="WW8Num17z2"/>
    <w:rPr>
      <w:rFonts w:ascii="Wingdings" w:hAnsi="Wingdings"/>
    </w:rPr>
  </w:style>
  <w:style w:type="character" w:customStyle="1" w:styleId="WW8Num18z0">
    <w:name w:val="WW8Num18z0"/>
    <w:rPr>
      <w:rFonts w:ascii="Wide Latin" w:hAnsi="Wide Latin"/>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8z3">
    <w:name w:val="WW8Num18z3"/>
    <w:rPr>
      <w:rFonts w:ascii="Symbol" w:hAnsi="Symbol"/>
    </w:rPr>
  </w:style>
  <w:style w:type="character" w:customStyle="1" w:styleId="WW8Num19z0">
    <w:name w:val="WW8Num19z0"/>
    <w:rPr>
      <w:rFonts w:ascii="Times New Roman" w:eastAsia="Times New Roman" w:hAnsi="Times New Roman" w:cs="Times New Roman"/>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19z3">
    <w:name w:val="WW8Num19z3"/>
    <w:rPr>
      <w:rFonts w:ascii="Symbol" w:hAnsi="Symbol"/>
    </w:rPr>
  </w:style>
  <w:style w:type="character" w:customStyle="1" w:styleId="WW8Num21z0">
    <w:name w:val="WW8Num21z0"/>
    <w:rPr>
      <w:rFonts w:ascii="Wide Latin" w:hAnsi="Wide Latin"/>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rPr>
  </w:style>
  <w:style w:type="character" w:customStyle="1" w:styleId="WW8Num21z3">
    <w:name w:val="WW8Num21z3"/>
    <w:rPr>
      <w:rFonts w:ascii="Symbol" w:hAnsi="Symbol"/>
    </w:rPr>
  </w:style>
  <w:style w:type="character" w:customStyle="1" w:styleId="WW8Num22z0">
    <w:name w:val="WW8Num22z0"/>
    <w:rPr>
      <w:i w:val="0"/>
    </w:rPr>
  </w:style>
  <w:style w:type="character" w:customStyle="1" w:styleId="WW8Num23z0">
    <w:name w:val="WW8Num23z0"/>
    <w:rPr>
      <w:rFonts w:ascii="Wide Latin" w:eastAsia="Times New Roman" w:hAnsi="Wide Latin" w:cs="Times New Roman"/>
    </w:rPr>
  </w:style>
  <w:style w:type="character" w:customStyle="1" w:styleId="WW8Num24z0">
    <w:name w:val="WW8Num24z0"/>
    <w:rPr>
      <w:rFonts w:ascii="Times New Roman" w:eastAsia="Times New Roman" w:hAnsi="Times New Roman" w:cs="Times New Roman"/>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4z3">
    <w:name w:val="WW8Num24z3"/>
    <w:rPr>
      <w:rFonts w:ascii="Symbol" w:hAnsi="Symbol"/>
    </w:rPr>
  </w:style>
  <w:style w:type="character" w:customStyle="1" w:styleId="WW8Num25z0">
    <w:name w:val="WW8Num25z0"/>
    <w:rPr>
      <w:rFonts w:ascii="Times New Roman" w:eastAsia="Times New Roman" w:hAnsi="Times New Roman" w:cs="Times New Roman"/>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rPr>
  </w:style>
  <w:style w:type="character" w:customStyle="1" w:styleId="WW8Num25z3">
    <w:name w:val="WW8Num25z3"/>
    <w:rPr>
      <w:rFonts w:ascii="Symbol" w:hAnsi="Symbol"/>
    </w:rPr>
  </w:style>
  <w:style w:type="character" w:customStyle="1" w:styleId="WW8Num26z0">
    <w:name w:val="WW8Num26z0"/>
    <w:rPr>
      <w:rFonts w:ascii="UVnTime" w:eastAsia="Times New Roman" w:hAnsi="UVnTime" w:cs="Times New Roman"/>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6z3">
    <w:name w:val="WW8Num26z3"/>
    <w:rPr>
      <w:rFonts w:ascii="Symbol" w:hAnsi="Symbol"/>
    </w:rPr>
  </w:style>
  <w:style w:type="character" w:customStyle="1" w:styleId="WW8Num27z0">
    <w:name w:val="WW8Num27z0"/>
    <w:rPr>
      <w:rFonts w:ascii="Times New Roman" w:eastAsia="Times New Roman" w:hAnsi="Times New Roman" w:cs="Times New Roman"/>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rPr>
  </w:style>
  <w:style w:type="character" w:customStyle="1" w:styleId="WW8Num27z3">
    <w:name w:val="WW8Num27z3"/>
    <w:rPr>
      <w:rFonts w:ascii="Symbol" w:hAnsi="Symbol"/>
    </w:rPr>
  </w:style>
  <w:style w:type="character" w:customStyle="1" w:styleId="WW8Num28z0">
    <w:name w:val="WW8Num28z0"/>
    <w:rPr>
      <w:rFonts w:ascii="Times New Roman" w:eastAsia="Times New Roman" w:hAnsi="Times New Roman" w:cs="Times New Roman"/>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rPr>
  </w:style>
  <w:style w:type="character" w:customStyle="1" w:styleId="WW8Num28z3">
    <w:name w:val="WW8Num28z3"/>
    <w:rPr>
      <w:rFonts w:ascii="Symbol" w:hAnsi="Symbol"/>
    </w:rPr>
  </w:style>
  <w:style w:type="character" w:customStyle="1" w:styleId="WW8Num29z0">
    <w:name w:val="WW8Num29z0"/>
    <w:rPr>
      <w:rFonts w:ascii="Wide Latin" w:hAnsi="Wide Latin"/>
    </w:rPr>
  </w:style>
  <w:style w:type="character" w:customStyle="1" w:styleId="WW8Num31z0">
    <w:name w:val="WW8Num31z0"/>
    <w:rPr>
      <w:rFonts w:ascii="Times New Roman" w:eastAsia="Times New Roman" w:hAnsi="Times New Roman" w:cs="Times New Roman"/>
    </w:rPr>
  </w:style>
  <w:style w:type="character" w:customStyle="1" w:styleId="WW8Num31z1">
    <w:name w:val="WW8Num31z1"/>
    <w:rPr>
      <w:rFonts w:ascii="Courier New" w:hAnsi="Courier New" w:cs="Courier New"/>
    </w:rPr>
  </w:style>
  <w:style w:type="character" w:customStyle="1" w:styleId="WW8Num31z2">
    <w:name w:val="WW8Num31z2"/>
    <w:rPr>
      <w:rFonts w:ascii="Wingdings" w:hAnsi="Wingdings"/>
    </w:rPr>
  </w:style>
  <w:style w:type="character" w:customStyle="1" w:styleId="WW8Num31z3">
    <w:name w:val="WW8Num31z3"/>
    <w:rPr>
      <w:rFonts w:ascii="Symbol" w:hAnsi="Symbol"/>
    </w:rPr>
  </w:style>
  <w:style w:type="character" w:customStyle="1" w:styleId="WW8Num32z0">
    <w:name w:val="WW8Num32z0"/>
    <w:rPr>
      <w:rFonts w:ascii="Times New Roman" w:eastAsia="Times New Roman" w:hAnsi="Times New Roman" w:cs="Times New Roman"/>
    </w:rPr>
  </w:style>
  <w:style w:type="character" w:customStyle="1" w:styleId="WW8Num32z1">
    <w:name w:val="WW8Num32z1"/>
    <w:rPr>
      <w:rFonts w:ascii="Courier New" w:hAnsi="Courier New" w:cs="Courier New"/>
    </w:rPr>
  </w:style>
  <w:style w:type="character" w:customStyle="1" w:styleId="WW8Num32z2">
    <w:name w:val="WW8Num32z2"/>
    <w:rPr>
      <w:rFonts w:ascii="Wingdings" w:hAnsi="Wingdings"/>
    </w:rPr>
  </w:style>
  <w:style w:type="character" w:customStyle="1" w:styleId="WW8Num32z3">
    <w:name w:val="WW8Num32z3"/>
    <w:rPr>
      <w:rFonts w:ascii="Symbol" w:hAnsi="Symbol"/>
    </w:rPr>
  </w:style>
  <w:style w:type="character" w:customStyle="1" w:styleId="WW8Num33z0">
    <w:name w:val="WW8Num33z0"/>
    <w:rPr>
      <w:rFonts w:ascii="Wide Latin" w:hAnsi="Wide Latin"/>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rPr>
  </w:style>
  <w:style w:type="character" w:customStyle="1" w:styleId="WW8Num33z3">
    <w:name w:val="WW8Num33z3"/>
    <w:rPr>
      <w:rFonts w:ascii="Symbol" w:hAnsi="Symbol"/>
    </w:rPr>
  </w:style>
  <w:style w:type="character" w:customStyle="1" w:styleId="WW8Num34z0">
    <w:name w:val="WW8Num34z0"/>
    <w:rPr>
      <w:rFonts w:ascii="Times New Roman" w:eastAsia="Times New Roman" w:hAnsi="Times New Roman" w:cs="Times New Roman"/>
    </w:rPr>
  </w:style>
  <w:style w:type="character" w:customStyle="1" w:styleId="WW8Num34z1">
    <w:name w:val="WW8Num34z1"/>
    <w:rPr>
      <w:rFonts w:ascii="Courier New" w:hAnsi="Courier New" w:cs="Courier New"/>
    </w:rPr>
  </w:style>
  <w:style w:type="character" w:customStyle="1" w:styleId="WW8Num34z2">
    <w:name w:val="WW8Num34z2"/>
    <w:rPr>
      <w:rFonts w:ascii="Wingdings" w:hAnsi="Wingdings"/>
    </w:rPr>
  </w:style>
  <w:style w:type="character" w:customStyle="1" w:styleId="WW8Num34z3">
    <w:name w:val="WW8Num34z3"/>
    <w:rPr>
      <w:rFonts w:ascii="Symbol" w:hAnsi="Symbol"/>
    </w:rPr>
  </w:style>
  <w:style w:type="character" w:customStyle="1" w:styleId="WW8Num35z0">
    <w:name w:val="WW8Num35z0"/>
    <w:rPr>
      <w:rFonts w:ascii="UVnTime" w:eastAsia="Times New Roman" w:hAnsi="UVnTime" w:cs="Times New Roman"/>
    </w:rPr>
  </w:style>
  <w:style w:type="character" w:customStyle="1" w:styleId="WW8Num37z0">
    <w:name w:val="WW8Num37z0"/>
    <w:rPr>
      <w:rFonts w:ascii="UVnTime" w:eastAsia="Times New Roman" w:hAnsi="UVnTime" w:cs="Times New Roman"/>
    </w:rPr>
  </w:style>
  <w:style w:type="character" w:customStyle="1" w:styleId="WW8Num37z1">
    <w:name w:val="WW8Num37z1"/>
    <w:rPr>
      <w:rFonts w:ascii="Wide Latin" w:eastAsia="Times New Roman" w:hAnsi="Wide Latin" w:cs="Times New Roman"/>
    </w:rPr>
  </w:style>
  <w:style w:type="character" w:customStyle="1" w:styleId="WW8Num38z0">
    <w:name w:val="WW8Num38z0"/>
    <w:rPr>
      <w:rFonts w:ascii="Wide Latin" w:hAnsi="Wide Latin"/>
    </w:rPr>
  </w:style>
  <w:style w:type="character" w:customStyle="1" w:styleId="WW8Num38z1">
    <w:name w:val="WW8Num38z1"/>
    <w:rPr>
      <w:rFonts w:ascii="Courier New" w:hAnsi="Courier New" w:cs="Courier New"/>
    </w:rPr>
  </w:style>
  <w:style w:type="character" w:customStyle="1" w:styleId="WW8Num38z2">
    <w:name w:val="WW8Num38z2"/>
    <w:rPr>
      <w:rFonts w:ascii="Wingdings" w:hAnsi="Wingdings"/>
    </w:rPr>
  </w:style>
  <w:style w:type="character" w:customStyle="1" w:styleId="WW8Num38z3">
    <w:name w:val="WW8Num38z3"/>
    <w:rPr>
      <w:rFonts w:ascii="Symbol" w:hAnsi="Symbol"/>
    </w:rPr>
  </w:style>
  <w:style w:type="character" w:customStyle="1" w:styleId="WW8Num39z0">
    <w:name w:val="WW8Num39z0"/>
    <w:rPr>
      <w:rFonts w:ascii="Symbol" w:hAnsi="Symbol"/>
    </w:rPr>
  </w:style>
  <w:style w:type="character" w:customStyle="1" w:styleId="WW8Num39z1">
    <w:name w:val="WW8Num39z1"/>
    <w:rPr>
      <w:rFonts w:ascii="Courier New" w:hAnsi="Courier New" w:cs="Courier New"/>
    </w:rPr>
  </w:style>
  <w:style w:type="character" w:customStyle="1" w:styleId="WW8Num39z2">
    <w:name w:val="WW8Num39z2"/>
    <w:rPr>
      <w:rFonts w:ascii="Wingdings" w:hAnsi="Wingdings"/>
    </w:rPr>
  </w:style>
  <w:style w:type="character" w:customStyle="1" w:styleId="WW8Num40z1">
    <w:name w:val="WW8Num40z1"/>
    <w:rPr>
      <w:rFonts w:ascii="Courier New" w:hAnsi="Courier New" w:cs="Courier New"/>
    </w:rPr>
  </w:style>
  <w:style w:type="character" w:customStyle="1" w:styleId="WW8Num40z2">
    <w:name w:val="WW8Num40z2"/>
    <w:rPr>
      <w:rFonts w:ascii="Wingdings" w:hAnsi="Wingdings"/>
    </w:rPr>
  </w:style>
  <w:style w:type="character" w:customStyle="1" w:styleId="WW8Num40z3">
    <w:name w:val="WW8Num40z3"/>
    <w:rPr>
      <w:rFonts w:ascii="Symbol" w:hAnsi="Symbol"/>
    </w:rPr>
  </w:style>
  <w:style w:type="character" w:customStyle="1" w:styleId="WW8Num41z0">
    <w:name w:val="WW8Num41z0"/>
    <w:rPr>
      <w:rFonts w:ascii="Times New Roman" w:eastAsia="Times New Roman" w:hAnsi="Times New Roman" w:cs="Times New Roman"/>
    </w:rPr>
  </w:style>
  <w:style w:type="character" w:customStyle="1" w:styleId="WW8Num41z1">
    <w:name w:val="WW8Num41z1"/>
    <w:rPr>
      <w:rFonts w:ascii="Courier New" w:hAnsi="Courier New" w:cs="Courier New"/>
    </w:rPr>
  </w:style>
  <w:style w:type="character" w:customStyle="1" w:styleId="WW8Num41z2">
    <w:name w:val="WW8Num41z2"/>
    <w:rPr>
      <w:rFonts w:ascii="Wingdings" w:hAnsi="Wingdings"/>
    </w:rPr>
  </w:style>
  <w:style w:type="character" w:customStyle="1" w:styleId="WW8Num41z3">
    <w:name w:val="WW8Num41z3"/>
    <w:rPr>
      <w:rFonts w:ascii="Symbol" w:hAnsi="Symbol"/>
    </w:rPr>
  </w:style>
  <w:style w:type="character" w:customStyle="1" w:styleId="WW8Num42z0">
    <w:name w:val="WW8Num42z0"/>
    <w:rPr>
      <w:rFonts w:ascii="Times New Roman" w:eastAsia="Times New Roman" w:hAnsi="Times New Roman" w:cs="Times New Roman"/>
    </w:rPr>
  </w:style>
  <w:style w:type="character" w:styleId="Hyperlink">
    <w:name w:val="Hyperlink"/>
    <w:rPr>
      <w:color w:val="0000FF"/>
      <w:u w:val="single"/>
    </w:rPr>
  </w:style>
  <w:style w:type="character" w:styleId="PageNumber">
    <w:name w:val="page number"/>
    <w:basedOn w:val="DefaultParagraphFont"/>
  </w:style>
  <w:style w:type="character" w:styleId="Strong">
    <w:name w:val="Strong"/>
    <w:uiPriority w:val="22"/>
    <w:qFormat/>
    <w:rPr>
      <w:b/>
      <w:bCs/>
    </w:rPr>
  </w:style>
  <w:style w:type="character" w:customStyle="1" w:styleId="NumberingSymbols">
    <w:name w:val="Numbering Symbols"/>
  </w:style>
  <w:style w:type="character" w:customStyle="1" w:styleId="Bullets">
    <w:name w:val="Bullets"/>
    <w:rPr>
      <w:rFonts w:ascii="OpenSymbol" w:eastAsia="OpenSymbol" w:hAnsi="OpenSymbol" w:cs="OpenSymbol"/>
    </w:rPr>
  </w:style>
  <w:style w:type="paragraph" w:customStyle="1" w:styleId="Heading">
    <w:name w:val="Heading"/>
    <w:basedOn w:val="Normal"/>
    <w:next w:val="BodyText"/>
    <w:pPr>
      <w:keepNext/>
      <w:spacing w:before="240" w:after="120"/>
    </w:pPr>
    <w:rPr>
      <w:rFonts w:ascii="Arial" w:eastAsia="Lucida Sans Unicode" w:hAnsi="Arial" w:cs="Mangal"/>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customStyle="1" w:styleId="Minhchamnho11">
    <w:name w:val="Minh cham nho 11"/>
    <w:basedOn w:val="Normal"/>
    <w:pPr>
      <w:ind w:firstLine="720"/>
      <w:jc w:val="both"/>
    </w:pPr>
    <w:rPr>
      <w:b/>
      <w:sz w:val="26"/>
      <w:szCs w:val="26"/>
    </w:rPr>
  </w:style>
  <w:style w:type="paragraph" w:styleId="BodyTextIndent2">
    <w:name w:val="Body Text Indent 2"/>
    <w:basedOn w:val="Normal"/>
    <w:link w:val="BodyTextIndent2Char"/>
    <w:pPr>
      <w:ind w:firstLine="567"/>
      <w:jc w:val="both"/>
    </w:pPr>
    <w:rPr>
      <w:rFonts w:ascii=".VnTime" w:hAnsi=".VnTime"/>
      <w:lang w:val="x-none"/>
    </w:rPr>
  </w:style>
  <w:style w:type="paragraph" w:styleId="Header">
    <w:name w:val="header"/>
    <w:basedOn w:val="Normal"/>
    <w:link w:val="HeaderChar"/>
    <w:uiPriority w:val="99"/>
    <w:pPr>
      <w:tabs>
        <w:tab w:val="center" w:pos="4320"/>
        <w:tab w:val="right" w:pos="8640"/>
      </w:tabs>
    </w:pPr>
    <w:rPr>
      <w:lang w:val="x-none"/>
    </w:rPr>
  </w:style>
  <w:style w:type="paragraph" w:styleId="Footer">
    <w:name w:val="footer"/>
    <w:basedOn w:val="Normal"/>
    <w:pPr>
      <w:tabs>
        <w:tab w:val="center" w:pos="4320"/>
        <w:tab w:val="right" w:pos="8640"/>
      </w:tabs>
    </w:pPr>
  </w:style>
  <w:style w:type="paragraph" w:styleId="BalloonText">
    <w:name w:val="Balloon Text"/>
    <w:basedOn w:val="Normal"/>
    <w:rPr>
      <w:rFonts w:ascii="Tahoma" w:hAnsi="Tahoma" w:cs="Tahoma"/>
      <w:sz w:val="16"/>
      <w:szCs w:val="16"/>
    </w:rPr>
  </w:style>
  <w:style w:type="paragraph" w:customStyle="1" w:styleId="Center">
    <w:name w:val="Center"/>
    <w:basedOn w:val="Normal"/>
    <w:pPr>
      <w:spacing w:after="120"/>
      <w:jc w:val="center"/>
    </w:pPr>
    <w:rPr>
      <w:b/>
      <w:caps/>
      <w:color w:val="0000FF"/>
      <w:spacing w:val="24"/>
      <w:sz w:val="32"/>
      <w:szCs w:val="32"/>
    </w:rPr>
  </w:style>
  <w:style w:type="paragraph" w:customStyle="1" w:styleId="Tenvb">
    <w:name w:val="Tenvb"/>
    <w:basedOn w:val="Normal"/>
    <w:pPr>
      <w:spacing w:before="120" w:after="120"/>
      <w:jc w:val="center"/>
    </w:pPr>
    <w:rPr>
      <w:b/>
      <w:color w:val="0000FF"/>
      <w:spacing w:val="24"/>
      <w:sz w:val="20"/>
    </w:rPr>
  </w:style>
  <w:style w:type="paragraph" w:customStyle="1" w:styleId="CharCharCharCharCharChar1CharCharCharCharCharCharCharCharCharCharCharCharChar">
    <w:name w:val="Char Char Char Char Char Char1 Char Char Char Char Char Char Char Char Char Char Char Char Char"/>
    <w:basedOn w:val="Normal"/>
    <w:pPr>
      <w:spacing w:after="160" w:line="240" w:lineRule="exact"/>
    </w:pPr>
    <w:rPr>
      <w:rFonts w:ascii="Verdana" w:hAnsi="Verdana"/>
      <w:sz w:val="20"/>
    </w:rPr>
  </w:style>
  <w:style w:type="paragraph" w:customStyle="1" w:styleId="CharCharCharChar">
    <w:name w:val="Char Char Char Char"/>
    <w:basedOn w:val="Normal"/>
    <w:pPr>
      <w:pageBreakBefore/>
      <w:spacing w:before="280" w:after="280"/>
      <w:jc w:val="both"/>
    </w:pPr>
    <w:rPr>
      <w:rFonts w:ascii="Tahoma" w:hAnsi="Tahoma"/>
      <w:sz w:val="20"/>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BodyText"/>
  </w:style>
  <w:style w:type="paragraph" w:customStyle="1" w:styleId="CharCharCharCharCharChar1Char">
    <w:name w:val="Char Char Char Char Char Char1 Char"/>
    <w:basedOn w:val="Normal"/>
    <w:rsid w:val="00C71F39"/>
    <w:pPr>
      <w:suppressAutoHyphens w:val="0"/>
      <w:spacing w:after="160" w:line="240" w:lineRule="exact"/>
    </w:pPr>
    <w:rPr>
      <w:rFonts w:ascii="Verdana" w:hAnsi="Verdana"/>
      <w:sz w:val="20"/>
      <w:lang w:eastAsia="en-US"/>
    </w:rPr>
  </w:style>
  <w:style w:type="paragraph" w:customStyle="1" w:styleId="Standard">
    <w:name w:val="Standard"/>
    <w:rsid w:val="00C71F39"/>
    <w:pPr>
      <w:suppressAutoHyphens/>
      <w:autoSpaceDN w:val="0"/>
      <w:textAlignment w:val="baseline"/>
    </w:pPr>
    <w:rPr>
      <w:rFonts w:cs="UVnTime, 'Times New Roman'"/>
      <w:kern w:val="3"/>
      <w:sz w:val="28"/>
      <w:szCs w:val="28"/>
      <w:lang w:val="en-US" w:eastAsia="en-US"/>
    </w:rPr>
  </w:style>
  <w:style w:type="character" w:customStyle="1" w:styleId="BodyTextIndent2Char">
    <w:name w:val="Body Text Indent 2 Char"/>
    <w:link w:val="BodyTextIndent2"/>
    <w:rsid w:val="00E64558"/>
    <w:rPr>
      <w:rFonts w:ascii=".VnTime" w:hAnsi=".VnTime"/>
      <w:sz w:val="28"/>
      <w:lang w:eastAsia="ar-SA"/>
    </w:rPr>
  </w:style>
  <w:style w:type="paragraph" w:styleId="NormalWeb">
    <w:name w:val="Normal (Web)"/>
    <w:aliases w:val="Char Char Char Char Char Char Char Char Char Char,Char Char Char Char Char Char Char Char Char Char Char,Normal (Web) Char Char, Char Char25,Char Char25, Char Char Char,Char Char Char,Geneva 9,Char Char,Char Char1, Char Char1, Char Char"/>
    <w:basedOn w:val="Normal"/>
    <w:link w:val="NormalWebChar"/>
    <w:uiPriority w:val="99"/>
    <w:qFormat/>
    <w:rsid w:val="0031586E"/>
    <w:pPr>
      <w:suppressAutoHyphens w:val="0"/>
      <w:spacing w:before="100" w:beforeAutospacing="1" w:after="100" w:afterAutospacing="1"/>
    </w:pPr>
    <w:rPr>
      <w:sz w:val="24"/>
      <w:szCs w:val="24"/>
      <w:lang w:eastAsia="en-US"/>
    </w:rPr>
  </w:style>
  <w:style w:type="character" w:styleId="Emphasis">
    <w:name w:val="Emphasis"/>
    <w:qFormat/>
    <w:rsid w:val="0031586E"/>
    <w:rPr>
      <w:i/>
      <w:iCs/>
    </w:rPr>
  </w:style>
  <w:style w:type="paragraph" w:customStyle="1" w:styleId="Nidung">
    <w:name w:val="Nội dung"/>
    <w:rsid w:val="00DE2F9A"/>
    <w:pPr>
      <w:pBdr>
        <w:top w:val="nil"/>
        <w:left w:val="nil"/>
        <w:bottom w:val="nil"/>
        <w:right w:val="nil"/>
        <w:between w:val="nil"/>
        <w:bar w:val="nil"/>
      </w:pBdr>
      <w:suppressAutoHyphens/>
    </w:pPr>
    <w:rPr>
      <w:rFonts w:ascii="Courier New" w:eastAsia="Arial Unicode MS" w:hAnsi="Courier New" w:cs="Arial Unicode MS"/>
      <w:color w:val="000000"/>
      <w:sz w:val="28"/>
      <w:szCs w:val="28"/>
      <w:u w:color="000000"/>
      <w:bdr w:val="nil"/>
      <w:lang w:val="en-US" w:eastAsia="en-US"/>
    </w:rPr>
  </w:style>
  <w:style w:type="character" w:customStyle="1" w:styleId="Khngc">
    <w:name w:val="Không có"/>
    <w:rsid w:val="00DE2F9A"/>
    <w:rPr>
      <w:lang w:val="en-US"/>
    </w:rPr>
  </w:style>
  <w:style w:type="paragraph" w:styleId="ListParagraph">
    <w:name w:val="List Paragraph"/>
    <w:basedOn w:val="Normal"/>
    <w:link w:val="ListParagraphChar"/>
    <w:uiPriority w:val="34"/>
    <w:qFormat/>
    <w:rsid w:val="004D6A6A"/>
    <w:pPr>
      <w:suppressAutoHyphens w:val="0"/>
      <w:spacing w:after="160" w:line="259" w:lineRule="auto"/>
      <w:ind w:left="720"/>
      <w:contextualSpacing/>
    </w:pPr>
    <w:rPr>
      <w:rFonts w:ascii="Arial" w:eastAsia="Arial" w:hAnsi="Arial"/>
      <w:sz w:val="22"/>
      <w:szCs w:val="22"/>
      <w:lang w:val="vi-VN" w:eastAsia="en-US"/>
    </w:rPr>
  </w:style>
  <w:style w:type="character" w:customStyle="1" w:styleId="Bodytext3">
    <w:name w:val="Body text (3)_"/>
    <w:link w:val="Bodytext30"/>
    <w:rsid w:val="00D916C4"/>
    <w:rPr>
      <w:b/>
      <w:bCs/>
      <w:sz w:val="22"/>
      <w:szCs w:val="22"/>
      <w:shd w:val="clear" w:color="auto" w:fill="FFFFFF"/>
    </w:rPr>
  </w:style>
  <w:style w:type="paragraph" w:customStyle="1" w:styleId="Bodytext30">
    <w:name w:val="Body text (3)"/>
    <w:basedOn w:val="Normal"/>
    <w:link w:val="Bodytext3"/>
    <w:rsid w:val="00D916C4"/>
    <w:pPr>
      <w:widowControl w:val="0"/>
      <w:shd w:val="clear" w:color="auto" w:fill="FFFFFF"/>
      <w:suppressAutoHyphens w:val="0"/>
      <w:spacing w:line="298" w:lineRule="exact"/>
      <w:jc w:val="center"/>
    </w:pPr>
    <w:rPr>
      <w:b/>
      <w:bCs/>
      <w:sz w:val="22"/>
      <w:szCs w:val="22"/>
      <w:lang w:val="x-none" w:eastAsia="x-none"/>
    </w:rPr>
  </w:style>
  <w:style w:type="character" w:customStyle="1" w:styleId="Bodytext2">
    <w:name w:val="Body text (2)_"/>
    <w:link w:val="Bodytext20"/>
    <w:rsid w:val="00D916C4"/>
    <w:rPr>
      <w:b/>
      <w:bCs/>
      <w:sz w:val="28"/>
      <w:szCs w:val="28"/>
      <w:shd w:val="clear" w:color="auto" w:fill="FFFFFF"/>
    </w:rPr>
  </w:style>
  <w:style w:type="paragraph" w:customStyle="1" w:styleId="Bodytext20">
    <w:name w:val="Body text (2)"/>
    <w:basedOn w:val="Normal"/>
    <w:link w:val="Bodytext2"/>
    <w:rsid w:val="00D916C4"/>
    <w:pPr>
      <w:widowControl w:val="0"/>
      <w:shd w:val="clear" w:color="auto" w:fill="FFFFFF"/>
      <w:suppressAutoHyphens w:val="0"/>
      <w:spacing w:line="326" w:lineRule="exact"/>
      <w:jc w:val="both"/>
    </w:pPr>
    <w:rPr>
      <w:b/>
      <w:bCs/>
      <w:szCs w:val="28"/>
      <w:lang w:val="x-none" w:eastAsia="x-none"/>
    </w:rPr>
  </w:style>
  <w:style w:type="character" w:customStyle="1" w:styleId="fontstyle01">
    <w:name w:val="fontstyle01"/>
    <w:rsid w:val="00135650"/>
    <w:rPr>
      <w:rFonts w:ascii="TimesNewRomanPSMT" w:hAnsi="TimesNewRomanPSMT" w:hint="default"/>
      <w:b w:val="0"/>
      <w:bCs w:val="0"/>
      <w:i w:val="0"/>
      <w:iCs w:val="0"/>
      <w:color w:val="000000"/>
      <w:sz w:val="28"/>
      <w:szCs w:val="28"/>
    </w:rPr>
  </w:style>
  <w:style w:type="paragraph" w:styleId="BodyTextIndent">
    <w:name w:val="Body Text Indent"/>
    <w:basedOn w:val="Normal"/>
    <w:rsid w:val="005579D3"/>
    <w:pPr>
      <w:spacing w:after="120"/>
      <w:ind w:left="360"/>
    </w:pPr>
  </w:style>
  <w:style w:type="paragraph" w:customStyle="1" w:styleId="CharCharCharCharCharCharCharCharCharChar">
    <w:name w:val="Char Char Char Char Char Char Char Char Char Char"/>
    <w:basedOn w:val="Normal"/>
    <w:rsid w:val="00CF6F0D"/>
    <w:pPr>
      <w:suppressAutoHyphens w:val="0"/>
    </w:pPr>
    <w:rPr>
      <w:rFonts w:ascii="Arial" w:hAnsi="Arial"/>
      <w:sz w:val="22"/>
      <w:lang w:val="en-AU" w:eastAsia="en-US"/>
    </w:rPr>
  </w:style>
  <w:style w:type="character" w:customStyle="1" w:styleId="HeaderChar">
    <w:name w:val="Header Char"/>
    <w:link w:val="Header"/>
    <w:uiPriority w:val="99"/>
    <w:rsid w:val="00DB30B9"/>
    <w:rPr>
      <w:sz w:val="28"/>
      <w:lang w:eastAsia="ar-SA"/>
    </w:rPr>
  </w:style>
  <w:style w:type="paragraph" w:customStyle="1" w:styleId="CharChar3CharChar">
    <w:name w:val="Char Char3 Char Char"/>
    <w:basedOn w:val="Normal"/>
    <w:rsid w:val="005B7067"/>
    <w:pPr>
      <w:suppressAutoHyphens w:val="0"/>
      <w:spacing w:after="160" w:line="240" w:lineRule="exact"/>
    </w:pPr>
    <w:rPr>
      <w:rFonts w:ascii="Verdana" w:hAnsi="Verdana"/>
      <w:sz w:val="20"/>
      <w:lang w:eastAsia="en-US"/>
    </w:rPr>
  </w:style>
  <w:style w:type="paragraph" w:styleId="FootnoteText">
    <w:name w:val="footnote text"/>
    <w:aliases w:val="Footnote Text Char Char Char Char Char,Footnote Text Char Char Char Char Char Char Ch,Footnote Text Char Char Char Char Char Char Ch Char Char Char,Footnote Text Char Char Char Char Char Char Ch Char Char Char Char,fn,Footno,footnote text"/>
    <w:basedOn w:val="Normal"/>
    <w:link w:val="FootnoteTextChar"/>
    <w:uiPriority w:val="99"/>
    <w:unhideWhenUsed/>
    <w:qFormat/>
    <w:rsid w:val="00393355"/>
    <w:pPr>
      <w:suppressAutoHyphens w:val="0"/>
    </w:pPr>
    <w:rPr>
      <w:color w:val="000000"/>
      <w:sz w:val="20"/>
      <w:lang w:val="vi-VN" w:eastAsia="vi-VN"/>
    </w:rPr>
  </w:style>
  <w:style w:type="character" w:customStyle="1" w:styleId="FootnoteTextChar">
    <w:name w:val="Footnote Text Char"/>
    <w:aliases w:val="Footnote Text Char Char Char Char Char Char,Footnote Text Char Char Char Char Char Char Ch Char,Footnote Text Char Char Char Char Char Char Ch Char Char Char Char1,fn Char,Footno Char,footnote text Char"/>
    <w:link w:val="FootnoteText"/>
    <w:uiPriority w:val="99"/>
    <w:qFormat/>
    <w:rsid w:val="00393355"/>
    <w:rPr>
      <w:color w:val="000000"/>
      <w:lang w:val="vi-VN" w:eastAsia="vi-VN"/>
    </w:rPr>
  </w:style>
  <w:style w:type="character" w:styleId="FootnoteReference">
    <w:name w:val="footnote reference"/>
    <w:aliases w:val="Footnote,Footnote text,ftref,Footnote text + 13 pt,Ref,de nota al pie,Footnote Text1,BearingPoint,16 Point,Superscript 6 Point,fr,Footnote Text Char Char Char Char Char Char Ch Char Char Char Char Char Char C,Footnote + Arial,10 pt,4"/>
    <w:link w:val="FootnoteChar1CharChar"/>
    <w:uiPriority w:val="99"/>
    <w:unhideWhenUsed/>
    <w:qFormat/>
    <w:rsid w:val="00393355"/>
    <w:rPr>
      <w:vertAlign w:val="superscript"/>
    </w:rPr>
  </w:style>
  <w:style w:type="character" w:customStyle="1" w:styleId="Vnbnnidung">
    <w:name w:val="Văn bản nội dung_"/>
    <w:link w:val="Vnbnnidung0"/>
    <w:locked/>
    <w:rsid w:val="007D70B5"/>
    <w:rPr>
      <w:sz w:val="26"/>
      <w:szCs w:val="26"/>
    </w:rPr>
  </w:style>
  <w:style w:type="paragraph" w:customStyle="1" w:styleId="Vnbnnidung0">
    <w:name w:val="Văn bản nội dung"/>
    <w:basedOn w:val="Normal"/>
    <w:link w:val="Vnbnnidung"/>
    <w:rsid w:val="007D70B5"/>
    <w:pPr>
      <w:widowControl w:val="0"/>
      <w:suppressAutoHyphens w:val="0"/>
      <w:spacing w:after="140" w:line="259" w:lineRule="auto"/>
      <w:ind w:firstLine="400"/>
    </w:pPr>
    <w:rPr>
      <w:sz w:val="26"/>
      <w:szCs w:val="26"/>
      <w:lang w:eastAsia="en-US"/>
    </w:rPr>
  </w:style>
  <w:style w:type="character" w:customStyle="1" w:styleId="Bodytext7">
    <w:name w:val="Body text (7)_"/>
    <w:link w:val="Bodytext70"/>
    <w:rsid w:val="00A0171B"/>
    <w:rPr>
      <w:b/>
      <w:bCs/>
      <w:shd w:val="clear" w:color="auto" w:fill="FFFFFF"/>
    </w:rPr>
  </w:style>
  <w:style w:type="character" w:customStyle="1" w:styleId="Bodytext711pt">
    <w:name w:val="Body text (7) + 11 pt"/>
    <w:aliases w:val="Not Bold"/>
    <w:rsid w:val="00A0171B"/>
    <w:rPr>
      <w:rFonts w:ascii="Times New Roman" w:eastAsia="Times New Roman" w:hAnsi="Times New Roman" w:cs="Times New Roman"/>
      <w:b/>
      <w:bCs/>
      <w:i w:val="0"/>
      <w:iCs w:val="0"/>
      <w:smallCaps w:val="0"/>
      <w:strike w:val="0"/>
      <w:color w:val="000000"/>
      <w:spacing w:val="0"/>
      <w:w w:val="100"/>
      <w:position w:val="0"/>
      <w:sz w:val="22"/>
      <w:szCs w:val="22"/>
      <w:u w:val="none"/>
      <w:lang w:val="vi-VN" w:eastAsia="vi-VN" w:bidi="vi-VN"/>
    </w:rPr>
  </w:style>
  <w:style w:type="paragraph" w:customStyle="1" w:styleId="Bodytext70">
    <w:name w:val="Body text (7)"/>
    <w:basedOn w:val="Normal"/>
    <w:link w:val="Bodytext7"/>
    <w:rsid w:val="00A0171B"/>
    <w:pPr>
      <w:widowControl w:val="0"/>
      <w:shd w:val="clear" w:color="auto" w:fill="FFFFFF"/>
      <w:suppressAutoHyphens w:val="0"/>
      <w:spacing w:before="120" w:line="259" w:lineRule="exact"/>
    </w:pPr>
    <w:rPr>
      <w:b/>
      <w:bCs/>
      <w:sz w:val="20"/>
      <w:lang w:eastAsia="en-US"/>
    </w:rPr>
  </w:style>
  <w:style w:type="paragraph" w:customStyle="1" w:styleId="CharChar3CharCharCharChar">
    <w:name w:val="Char Char3 Char Char Char Char"/>
    <w:basedOn w:val="Normal"/>
    <w:rsid w:val="00D8028D"/>
    <w:pPr>
      <w:suppressAutoHyphens w:val="0"/>
      <w:spacing w:after="160" w:line="240" w:lineRule="exact"/>
    </w:pPr>
    <w:rPr>
      <w:rFonts w:ascii="Verdana" w:hAnsi="Verdana"/>
      <w:sz w:val="20"/>
      <w:lang w:eastAsia="en-US"/>
    </w:rPr>
  </w:style>
  <w:style w:type="paragraph" w:customStyle="1" w:styleId="CharChar12CharChar">
    <w:name w:val="Char Char12 Char Char"/>
    <w:basedOn w:val="Normal"/>
    <w:rsid w:val="00523D4D"/>
    <w:pPr>
      <w:pageBreakBefore/>
      <w:suppressAutoHyphens w:val="0"/>
      <w:spacing w:before="100" w:beforeAutospacing="1" w:after="100" w:afterAutospacing="1"/>
    </w:pPr>
    <w:rPr>
      <w:rFonts w:ascii="Tahoma" w:hAnsi="Tahoma" w:cs="Tahoma"/>
      <w:sz w:val="20"/>
      <w:lang w:eastAsia="en-US"/>
    </w:rPr>
  </w:style>
  <w:style w:type="character" w:customStyle="1" w:styleId="text">
    <w:name w:val="text"/>
    <w:rsid w:val="00523D4D"/>
  </w:style>
  <w:style w:type="character" w:customStyle="1" w:styleId="Bodytext4">
    <w:name w:val="Body text (4)_"/>
    <w:link w:val="Bodytext40"/>
    <w:rsid w:val="00A75A0A"/>
    <w:rPr>
      <w:spacing w:val="10"/>
      <w:sz w:val="18"/>
      <w:szCs w:val="18"/>
      <w:shd w:val="clear" w:color="auto" w:fill="FFFFFF"/>
    </w:rPr>
  </w:style>
  <w:style w:type="character" w:customStyle="1" w:styleId="Bodytext0">
    <w:name w:val="Body text_"/>
    <w:link w:val="BodyText1"/>
    <w:rsid w:val="00A75A0A"/>
    <w:rPr>
      <w:spacing w:val="10"/>
      <w:sz w:val="25"/>
      <w:szCs w:val="25"/>
      <w:shd w:val="clear" w:color="auto" w:fill="FFFFFF"/>
    </w:rPr>
  </w:style>
  <w:style w:type="paragraph" w:customStyle="1" w:styleId="BodyText1">
    <w:name w:val="Body Text1"/>
    <w:basedOn w:val="Normal"/>
    <w:link w:val="Bodytext0"/>
    <w:rsid w:val="00A75A0A"/>
    <w:pPr>
      <w:widowControl w:val="0"/>
      <w:shd w:val="clear" w:color="auto" w:fill="FFFFFF"/>
      <w:suppressAutoHyphens w:val="0"/>
      <w:spacing w:line="0" w:lineRule="atLeast"/>
    </w:pPr>
    <w:rPr>
      <w:spacing w:val="10"/>
      <w:sz w:val="25"/>
      <w:szCs w:val="25"/>
      <w:lang w:eastAsia="en-US"/>
    </w:rPr>
  </w:style>
  <w:style w:type="paragraph" w:customStyle="1" w:styleId="Bodytext40">
    <w:name w:val="Body text (4)"/>
    <w:basedOn w:val="Normal"/>
    <w:link w:val="Bodytext4"/>
    <w:rsid w:val="00A75A0A"/>
    <w:pPr>
      <w:widowControl w:val="0"/>
      <w:shd w:val="clear" w:color="auto" w:fill="FFFFFF"/>
      <w:suppressAutoHyphens w:val="0"/>
      <w:spacing w:line="281" w:lineRule="exact"/>
      <w:ind w:hanging="540"/>
      <w:jc w:val="both"/>
    </w:pPr>
    <w:rPr>
      <w:spacing w:val="10"/>
      <w:sz w:val="18"/>
      <w:szCs w:val="18"/>
      <w:lang w:eastAsia="en-US"/>
    </w:rPr>
  </w:style>
  <w:style w:type="character" w:customStyle="1" w:styleId="Vnbnnidung2Innghing">
    <w:name w:val="Văn bản nội dung (2) + In nghiêng"/>
    <w:rsid w:val="004D37F0"/>
    <w:rPr>
      <w:rFonts w:ascii="Times New Roman" w:eastAsia="Times New Roman" w:hAnsi="Times New Roman" w:cs="Times New Roman"/>
      <w:b w:val="0"/>
      <w:bCs w:val="0"/>
      <w:i/>
      <w:iCs/>
      <w:smallCaps w:val="0"/>
      <w:strike w:val="0"/>
      <w:color w:val="000000"/>
      <w:spacing w:val="0"/>
      <w:w w:val="100"/>
      <w:position w:val="0"/>
      <w:sz w:val="30"/>
      <w:szCs w:val="30"/>
      <w:u w:val="none"/>
      <w:lang w:val="vi-VN" w:eastAsia="vi-VN" w:bidi="vi-VN"/>
    </w:rPr>
  </w:style>
  <w:style w:type="character" w:customStyle="1" w:styleId="normalchar">
    <w:name w:val="normal__char"/>
    <w:rsid w:val="004D37F0"/>
  </w:style>
  <w:style w:type="character" w:customStyle="1" w:styleId="NormalWebChar">
    <w:name w:val="Normal (Web) Char"/>
    <w:aliases w:val="Char Char Char Char Char Char Char Char Char Char Char1,Char Char Char Char Char Char Char Char Char Char Char Char,Normal (Web) Char Char Char, Char Char25 Char,Char Char25 Char, Char Char Char Char,Char Char Char Char1,Geneva 9 Char"/>
    <w:link w:val="NormalWeb"/>
    <w:locked/>
    <w:rsid w:val="000B343F"/>
    <w:rPr>
      <w:sz w:val="24"/>
      <w:szCs w:val="24"/>
    </w:rPr>
  </w:style>
  <w:style w:type="paragraph" w:customStyle="1" w:styleId="pbody">
    <w:name w:val="pbody"/>
    <w:basedOn w:val="Normal"/>
    <w:rsid w:val="002C49D5"/>
    <w:pPr>
      <w:suppressAutoHyphens w:val="0"/>
      <w:spacing w:before="100" w:beforeAutospacing="1" w:after="100" w:afterAutospacing="1"/>
    </w:pPr>
    <w:rPr>
      <w:sz w:val="24"/>
      <w:szCs w:val="24"/>
      <w:lang w:eastAsia="en-US"/>
    </w:rPr>
  </w:style>
  <w:style w:type="character" w:customStyle="1" w:styleId="ListParagraphChar">
    <w:name w:val="List Paragraph Char"/>
    <w:link w:val="ListParagraph"/>
    <w:uiPriority w:val="34"/>
    <w:locked/>
    <w:rsid w:val="00177611"/>
    <w:rPr>
      <w:rFonts w:ascii="Arial" w:eastAsia="Arial" w:hAnsi="Arial"/>
      <w:sz w:val="22"/>
      <w:szCs w:val="22"/>
      <w:lang w:val="vi-VN"/>
    </w:rPr>
  </w:style>
  <w:style w:type="character" w:customStyle="1" w:styleId="emoji-sizer">
    <w:name w:val="emoji-sizer"/>
    <w:rsid w:val="0043360E"/>
  </w:style>
  <w:style w:type="paragraph" w:customStyle="1" w:styleId="FootnoteChar1CharChar">
    <w:name w:val="Footnote Char1 Char Char"/>
    <w:aliases w:val="Ref Char Char Char,de nota al pie Char Char Char,Footnote text Char1 Char Char,ftref Char1 Char Char,Footnote text + 13 pt Char1 Char Char,Footnote Text1 Char1 Char Char,BearingPoint Char1 Char Char,Ref Char"/>
    <w:basedOn w:val="Normal"/>
    <w:link w:val="FootnoteReference"/>
    <w:uiPriority w:val="99"/>
    <w:qFormat/>
    <w:rsid w:val="00D1457E"/>
    <w:pPr>
      <w:suppressAutoHyphens w:val="0"/>
      <w:spacing w:after="160" w:line="240" w:lineRule="exact"/>
    </w:pPr>
    <w:rPr>
      <w:sz w:val="20"/>
      <w:vertAlign w:val="superscript"/>
      <w:lang w:eastAsia="en-US"/>
    </w:rPr>
  </w:style>
  <w:style w:type="character" w:customStyle="1" w:styleId="Footnote">
    <w:name w:val="Footnote_"/>
    <w:locked/>
    <w:rsid w:val="00AF5B2E"/>
    <w:rPr>
      <w:shd w:val="clear" w:color="auto" w:fill="FFFFFF"/>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semiHidden/>
    <w:rsid w:val="00A6011A"/>
    <w:pPr>
      <w:suppressAutoHyphens w:val="0"/>
      <w:spacing w:after="160" w:line="240" w:lineRule="exact"/>
    </w:pPr>
    <w:rPr>
      <w:rFonts w:ascii="Arial" w:hAnsi="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947759">
      <w:bodyDiv w:val="1"/>
      <w:marLeft w:val="0"/>
      <w:marRight w:val="0"/>
      <w:marTop w:val="0"/>
      <w:marBottom w:val="0"/>
      <w:divBdr>
        <w:top w:val="none" w:sz="0" w:space="0" w:color="auto"/>
        <w:left w:val="none" w:sz="0" w:space="0" w:color="auto"/>
        <w:bottom w:val="none" w:sz="0" w:space="0" w:color="auto"/>
        <w:right w:val="none" w:sz="0" w:space="0" w:color="auto"/>
      </w:divBdr>
    </w:div>
    <w:div w:id="128868211">
      <w:bodyDiv w:val="1"/>
      <w:marLeft w:val="0"/>
      <w:marRight w:val="0"/>
      <w:marTop w:val="0"/>
      <w:marBottom w:val="0"/>
      <w:divBdr>
        <w:top w:val="none" w:sz="0" w:space="0" w:color="auto"/>
        <w:left w:val="none" w:sz="0" w:space="0" w:color="auto"/>
        <w:bottom w:val="none" w:sz="0" w:space="0" w:color="auto"/>
        <w:right w:val="none" w:sz="0" w:space="0" w:color="auto"/>
      </w:divBdr>
    </w:div>
    <w:div w:id="182939375">
      <w:bodyDiv w:val="1"/>
      <w:marLeft w:val="0"/>
      <w:marRight w:val="0"/>
      <w:marTop w:val="0"/>
      <w:marBottom w:val="0"/>
      <w:divBdr>
        <w:top w:val="none" w:sz="0" w:space="0" w:color="auto"/>
        <w:left w:val="none" w:sz="0" w:space="0" w:color="auto"/>
        <w:bottom w:val="none" w:sz="0" w:space="0" w:color="auto"/>
        <w:right w:val="none" w:sz="0" w:space="0" w:color="auto"/>
      </w:divBdr>
    </w:div>
    <w:div w:id="191190496">
      <w:bodyDiv w:val="1"/>
      <w:marLeft w:val="0"/>
      <w:marRight w:val="0"/>
      <w:marTop w:val="0"/>
      <w:marBottom w:val="0"/>
      <w:divBdr>
        <w:top w:val="none" w:sz="0" w:space="0" w:color="auto"/>
        <w:left w:val="none" w:sz="0" w:space="0" w:color="auto"/>
        <w:bottom w:val="none" w:sz="0" w:space="0" w:color="auto"/>
        <w:right w:val="none" w:sz="0" w:space="0" w:color="auto"/>
      </w:divBdr>
    </w:div>
    <w:div w:id="195433412">
      <w:bodyDiv w:val="1"/>
      <w:marLeft w:val="0"/>
      <w:marRight w:val="0"/>
      <w:marTop w:val="0"/>
      <w:marBottom w:val="0"/>
      <w:divBdr>
        <w:top w:val="none" w:sz="0" w:space="0" w:color="auto"/>
        <w:left w:val="none" w:sz="0" w:space="0" w:color="auto"/>
        <w:bottom w:val="none" w:sz="0" w:space="0" w:color="auto"/>
        <w:right w:val="none" w:sz="0" w:space="0" w:color="auto"/>
      </w:divBdr>
      <w:divsChild>
        <w:div w:id="940722862">
          <w:marLeft w:val="547"/>
          <w:marRight w:val="0"/>
          <w:marTop w:val="60"/>
          <w:marBottom w:val="60"/>
          <w:divBdr>
            <w:top w:val="none" w:sz="0" w:space="0" w:color="auto"/>
            <w:left w:val="none" w:sz="0" w:space="0" w:color="auto"/>
            <w:bottom w:val="none" w:sz="0" w:space="0" w:color="auto"/>
            <w:right w:val="none" w:sz="0" w:space="0" w:color="auto"/>
          </w:divBdr>
        </w:div>
        <w:div w:id="1407266997">
          <w:marLeft w:val="547"/>
          <w:marRight w:val="0"/>
          <w:marTop w:val="60"/>
          <w:marBottom w:val="60"/>
          <w:divBdr>
            <w:top w:val="none" w:sz="0" w:space="0" w:color="auto"/>
            <w:left w:val="none" w:sz="0" w:space="0" w:color="auto"/>
            <w:bottom w:val="none" w:sz="0" w:space="0" w:color="auto"/>
            <w:right w:val="none" w:sz="0" w:space="0" w:color="auto"/>
          </w:divBdr>
        </w:div>
        <w:div w:id="1853763547">
          <w:marLeft w:val="547"/>
          <w:marRight w:val="0"/>
          <w:marTop w:val="60"/>
          <w:marBottom w:val="60"/>
          <w:divBdr>
            <w:top w:val="none" w:sz="0" w:space="0" w:color="auto"/>
            <w:left w:val="none" w:sz="0" w:space="0" w:color="auto"/>
            <w:bottom w:val="none" w:sz="0" w:space="0" w:color="auto"/>
            <w:right w:val="none" w:sz="0" w:space="0" w:color="auto"/>
          </w:divBdr>
        </w:div>
        <w:div w:id="1917931753">
          <w:marLeft w:val="547"/>
          <w:marRight w:val="0"/>
          <w:marTop w:val="60"/>
          <w:marBottom w:val="60"/>
          <w:divBdr>
            <w:top w:val="none" w:sz="0" w:space="0" w:color="auto"/>
            <w:left w:val="none" w:sz="0" w:space="0" w:color="auto"/>
            <w:bottom w:val="none" w:sz="0" w:space="0" w:color="auto"/>
            <w:right w:val="none" w:sz="0" w:space="0" w:color="auto"/>
          </w:divBdr>
        </w:div>
      </w:divsChild>
    </w:div>
    <w:div w:id="217055437">
      <w:bodyDiv w:val="1"/>
      <w:marLeft w:val="0"/>
      <w:marRight w:val="0"/>
      <w:marTop w:val="0"/>
      <w:marBottom w:val="0"/>
      <w:divBdr>
        <w:top w:val="none" w:sz="0" w:space="0" w:color="auto"/>
        <w:left w:val="none" w:sz="0" w:space="0" w:color="auto"/>
        <w:bottom w:val="none" w:sz="0" w:space="0" w:color="auto"/>
        <w:right w:val="none" w:sz="0" w:space="0" w:color="auto"/>
      </w:divBdr>
    </w:div>
    <w:div w:id="288829788">
      <w:bodyDiv w:val="1"/>
      <w:marLeft w:val="0"/>
      <w:marRight w:val="0"/>
      <w:marTop w:val="0"/>
      <w:marBottom w:val="0"/>
      <w:divBdr>
        <w:top w:val="none" w:sz="0" w:space="0" w:color="auto"/>
        <w:left w:val="none" w:sz="0" w:space="0" w:color="auto"/>
        <w:bottom w:val="none" w:sz="0" w:space="0" w:color="auto"/>
        <w:right w:val="none" w:sz="0" w:space="0" w:color="auto"/>
      </w:divBdr>
    </w:div>
    <w:div w:id="368771357">
      <w:bodyDiv w:val="1"/>
      <w:marLeft w:val="0"/>
      <w:marRight w:val="0"/>
      <w:marTop w:val="0"/>
      <w:marBottom w:val="0"/>
      <w:divBdr>
        <w:top w:val="none" w:sz="0" w:space="0" w:color="auto"/>
        <w:left w:val="none" w:sz="0" w:space="0" w:color="auto"/>
        <w:bottom w:val="none" w:sz="0" w:space="0" w:color="auto"/>
        <w:right w:val="none" w:sz="0" w:space="0" w:color="auto"/>
      </w:divBdr>
    </w:div>
    <w:div w:id="377969414">
      <w:bodyDiv w:val="1"/>
      <w:marLeft w:val="0"/>
      <w:marRight w:val="0"/>
      <w:marTop w:val="0"/>
      <w:marBottom w:val="0"/>
      <w:divBdr>
        <w:top w:val="none" w:sz="0" w:space="0" w:color="auto"/>
        <w:left w:val="none" w:sz="0" w:space="0" w:color="auto"/>
        <w:bottom w:val="none" w:sz="0" w:space="0" w:color="auto"/>
        <w:right w:val="none" w:sz="0" w:space="0" w:color="auto"/>
      </w:divBdr>
    </w:div>
    <w:div w:id="464734802">
      <w:bodyDiv w:val="1"/>
      <w:marLeft w:val="0"/>
      <w:marRight w:val="0"/>
      <w:marTop w:val="0"/>
      <w:marBottom w:val="0"/>
      <w:divBdr>
        <w:top w:val="none" w:sz="0" w:space="0" w:color="auto"/>
        <w:left w:val="none" w:sz="0" w:space="0" w:color="auto"/>
        <w:bottom w:val="none" w:sz="0" w:space="0" w:color="auto"/>
        <w:right w:val="none" w:sz="0" w:space="0" w:color="auto"/>
      </w:divBdr>
    </w:div>
    <w:div w:id="478036093">
      <w:bodyDiv w:val="1"/>
      <w:marLeft w:val="0"/>
      <w:marRight w:val="0"/>
      <w:marTop w:val="0"/>
      <w:marBottom w:val="0"/>
      <w:divBdr>
        <w:top w:val="none" w:sz="0" w:space="0" w:color="auto"/>
        <w:left w:val="none" w:sz="0" w:space="0" w:color="auto"/>
        <w:bottom w:val="none" w:sz="0" w:space="0" w:color="auto"/>
        <w:right w:val="none" w:sz="0" w:space="0" w:color="auto"/>
      </w:divBdr>
    </w:div>
    <w:div w:id="634679092">
      <w:bodyDiv w:val="1"/>
      <w:marLeft w:val="0"/>
      <w:marRight w:val="0"/>
      <w:marTop w:val="0"/>
      <w:marBottom w:val="0"/>
      <w:divBdr>
        <w:top w:val="none" w:sz="0" w:space="0" w:color="auto"/>
        <w:left w:val="none" w:sz="0" w:space="0" w:color="auto"/>
        <w:bottom w:val="none" w:sz="0" w:space="0" w:color="auto"/>
        <w:right w:val="none" w:sz="0" w:space="0" w:color="auto"/>
      </w:divBdr>
    </w:div>
    <w:div w:id="644746658">
      <w:bodyDiv w:val="1"/>
      <w:marLeft w:val="0"/>
      <w:marRight w:val="0"/>
      <w:marTop w:val="0"/>
      <w:marBottom w:val="0"/>
      <w:divBdr>
        <w:top w:val="none" w:sz="0" w:space="0" w:color="auto"/>
        <w:left w:val="none" w:sz="0" w:space="0" w:color="auto"/>
        <w:bottom w:val="none" w:sz="0" w:space="0" w:color="auto"/>
        <w:right w:val="none" w:sz="0" w:space="0" w:color="auto"/>
      </w:divBdr>
    </w:div>
    <w:div w:id="645479256">
      <w:bodyDiv w:val="1"/>
      <w:marLeft w:val="0"/>
      <w:marRight w:val="0"/>
      <w:marTop w:val="0"/>
      <w:marBottom w:val="0"/>
      <w:divBdr>
        <w:top w:val="none" w:sz="0" w:space="0" w:color="auto"/>
        <w:left w:val="none" w:sz="0" w:space="0" w:color="auto"/>
        <w:bottom w:val="none" w:sz="0" w:space="0" w:color="auto"/>
        <w:right w:val="none" w:sz="0" w:space="0" w:color="auto"/>
      </w:divBdr>
    </w:div>
    <w:div w:id="663900189">
      <w:bodyDiv w:val="1"/>
      <w:marLeft w:val="0"/>
      <w:marRight w:val="0"/>
      <w:marTop w:val="0"/>
      <w:marBottom w:val="0"/>
      <w:divBdr>
        <w:top w:val="none" w:sz="0" w:space="0" w:color="auto"/>
        <w:left w:val="none" w:sz="0" w:space="0" w:color="auto"/>
        <w:bottom w:val="none" w:sz="0" w:space="0" w:color="auto"/>
        <w:right w:val="none" w:sz="0" w:space="0" w:color="auto"/>
      </w:divBdr>
    </w:div>
    <w:div w:id="748424178">
      <w:bodyDiv w:val="1"/>
      <w:marLeft w:val="0"/>
      <w:marRight w:val="0"/>
      <w:marTop w:val="0"/>
      <w:marBottom w:val="0"/>
      <w:divBdr>
        <w:top w:val="none" w:sz="0" w:space="0" w:color="auto"/>
        <w:left w:val="none" w:sz="0" w:space="0" w:color="auto"/>
        <w:bottom w:val="none" w:sz="0" w:space="0" w:color="auto"/>
        <w:right w:val="none" w:sz="0" w:space="0" w:color="auto"/>
      </w:divBdr>
    </w:div>
    <w:div w:id="783036107">
      <w:bodyDiv w:val="1"/>
      <w:marLeft w:val="0"/>
      <w:marRight w:val="0"/>
      <w:marTop w:val="0"/>
      <w:marBottom w:val="0"/>
      <w:divBdr>
        <w:top w:val="none" w:sz="0" w:space="0" w:color="auto"/>
        <w:left w:val="none" w:sz="0" w:space="0" w:color="auto"/>
        <w:bottom w:val="none" w:sz="0" w:space="0" w:color="auto"/>
        <w:right w:val="none" w:sz="0" w:space="0" w:color="auto"/>
      </w:divBdr>
    </w:div>
    <w:div w:id="815799801">
      <w:bodyDiv w:val="1"/>
      <w:marLeft w:val="0"/>
      <w:marRight w:val="0"/>
      <w:marTop w:val="0"/>
      <w:marBottom w:val="0"/>
      <w:divBdr>
        <w:top w:val="none" w:sz="0" w:space="0" w:color="auto"/>
        <w:left w:val="none" w:sz="0" w:space="0" w:color="auto"/>
        <w:bottom w:val="none" w:sz="0" w:space="0" w:color="auto"/>
        <w:right w:val="none" w:sz="0" w:space="0" w:color="auto"/>
      </w:divBdr>
      <w:divsChild>
        <w:div w:id="1948002947">
          <w:marLeft w:val="240"/>
          <w:marRight w:val="240"/>
          <w:marTop w:val="0"/>
          <w:marBottom w:val="105"/>
          <w:divBdr>
            <w:top w:val="none" w:sz="0" w:space="0" w:color="auto"/>
            <w:left w:val="none" w:sz="0" w:space="0" w:color="auto"/>
            <w:bottom w:val="none" w:sz="0" w:space="0" w:color="auto"/>
            <w:right w:val="none" w:sz="0" w:space="0" w:color="auto"/>
          </w:divBdr>
          <w:divsChild>
            <w:div w:id="500509038">
              <w:marLeft w:val="150"/>
              <w:marRight w:val="0"/>
              <w:marTop w:val="0"/>
              <w:marBottom w:val="0"/>
              <w:divBdr>
                <w:top w:val="none" w:sz="0" w:space="0" w:color="auto"/>
                <w:left w:val="none" w:sz="0" w:space="0" w:color="auto"/>
                <w:bottom w:val="none" w:sz="0" w:space="0" w:color="auto"/>
                <w:right w:val="none" w:sz="0" w:space="0" w:color="auto"/>
              </w:divBdr>
              <w:divsChild>
                <w:div w:id="80638501">
                  <w:marLeft w:val="0"/>
                  <w:marRight w:val="0"/>
                  <w:marTop w:val="0"/>
                  <w:marBottom w:val="0"/>
                  <w:divBdr>
                    <w:top w:val="none" w:sz="0" w:space="0" w:color="auto"/>
                    <w:left w:val="none" w:sz="0" w:space="0" w:color="auto"/>
                    <w:bottom w:val="none" w:sz="0" w:space="0" w:color="auto"/>
                    <w:right w:val="none" w:sz="0" w:space="0" w:color="auto"/>
                  </w:divBdr>
                  <w:divsChild>
                    <w:div w:id="728844260">
                      <w:marLeft w:val="0"/>
                      <w:marRight w:val="0"/>
                      <w:marTop w:val="0"/>
                      <w:marBottom w:val="0"/>
                      <w:divBdr>
                        <w:top w:val="none" w:sz="0" w:space="0" w:color="auto"/>
                        <w:left w:val="none" w:sz="0" w:space="0" w:color="auto"/>
                        <w:bottom w:val="none" w:sz="0" w:space="0" w:color="auto"/>
                        <w:right w:val="none" w:sz="0" w:space="0" w:color="auto"/>
                      </w:divBdr>
                      <w:divsChild>
                        <w:div w:id="1097017765">
                          <w:marLeft w:val="0"/>
                          <w:marRight w:val="0"/>
                          <w:marTop w:val="0"/>
                          <w:marBottom w:val="60"/>
                          <w:divBdr>
                            <w:top w:val="none" w:sz="0" w:space="0" w:color="auto"/>
                            <w:left w:val="none" w:sz="0" w:space="0" w:color="auto"/>
                            <w:bottom w:val="none" w:sz="0" w:space="0" w:color="auto"/>
                            <w:right w:val="none" w:sz="0" w:space="0" w:color="auto"/>
                          </w:divBdr>
                          <w:divsChild>
                            <w:div w:id="478502411">
                              <w:marLeft w:val="0"/>
                              <w:marRight w:val="0"/>
                              <w:marTop w:val="150"/>
                              <w:marBottom w:val="0"/>
                              <w:divBdr>
                                <w:top w:val="none" w:sz="0" w:space="0" w:color="auto"/>
                                <w:left w:val="none" w:sz="0" w:space="0" w:color="auto"/>
                                <w:bottom w:val="none" w:sz="0" w:space="0" w:color="auto"/>
                                <w:right w:val="none" w:sz="0" w:space="0" w:color="auto"/>
                              </w:divBdr>
                            </w:div>
                            <w:div w:id="1052457976">
                              <w:marLeft w:val="0"/>
                              <w:marRight w:val="0"/>
                              <w:marTop w:val="0"/>
                              <w:marBottom w:val="0"/>
                              <w:divBdr>
                                <w:top w:val="none" w:sz="0" w:space="0" w:color="auto"/>
                                <w:left w:val="none" w:sz="0" w:space="0" w:color="auto"/>
                                <w:bottom w:val="none" w:sz="0" w:space="0" w:color="auto"/>
                                <w:right w:val="none" w:sz="0" w:space="0" w:color="auto"/>
                              </w:divBdr>
                              <w:divsChild>
                                <w:div w:id="46689729">
                                  <w:marLeft w:val="0"/>
                                  <w:marRight w:val="0"/>
                                  <w:marTop w:val="0"/>
                                  <w:marBottom w:val="0"/>
                                  <w:divBdr>
                                    <w:top w:val="none" w:sz="0" w:space="0" w:color="auto"/>
                                    <w:left w:val="none" w:sz="0" w:space="0" w:color="auto"/>
                                    <w:bottom w:val="none" w:sz="0" w:space="0" w:color="auto"/>
                                    <w:right w:val="none" w:sz="0" w:space="0" w:color="auto"/>
                                  </w:divBdr>
                                  <w:divsChild>
                                    <w:div w:id="1474104771">
                                      <w:marLeft w:val="0"/>
                                      <w:marRight w:val="0"/>
                                      <w:marTop w:val="0"/>
                                      <w:marBottom w:val="0"/>
                                      <w:divBdr>
                                        <w:top w:val="none" w:sz="0" w:space="0" w:color="auto"/>
                                        <w:left w:val="none" w:sz="0" w:space="0" w:color="auto"/>
                                        <w:bottom w:val="none" w:sz="0" w:space="0" w:color="auto"/>
                                        <w:right w:val="none" w:sz="0" w:space="0" w:color="auto"/>
                                      </w:divBdr>
                                      <w:divsChild>
                                        <w:div w:id="485896084">
                                          <w:marLeft w:val="0"/>
                                          <w:marRight w:val="0"/>
                                          <w:marTop w:val="0"/>
                                          <w:marBottom w:val="0"/>
                                          <w:divBdr>
                                            <w:top w:val="none" w:sz="0" w:space="0" w:color="auto"/>
                                            <w:left w:val="none" w:sz="0" w:space="0" w:color="auto"/>
                                            <w:bottom w:val="none" w:sz="0" w:space="0" w:color="auto"/>
                                            <w:right w:val="none" w:sz="0" w:space="0" w:color="auto"/>
                                          </w:divBdr>
                                          <w:divsChild>
                                            <w:div w:id="633101400">
                                              <w:marLeft w:val="105"/>
                                              <w:marRight w:val="105"/>
                                              <w:marTop w:val="90"/>
                                              <w:marBottom w:val="150"/>
                                              <w:divBdr>
                                                <w:top w:val="none" w:sz="0" w:space="0" w:color="auto"/>
                                                <w:left w:val="none" w:sz="0" w:space="0" w:color="auto"/>
                                                <w:bottom w:val="none" w:sz="0" w:space="0" w:color="auto"/>
                                                <w:right w:val="none" w:sz="0" w:space="0" w:color="auto"/>
                                              </w:divBdr>
                                            </w:div>
                                            <w:div w:id="794838038">
                                              <w:marLeft w:val="105"/>
                                              <w:marRight w:val="105"/>
                                              <w:marTop w:val="90"/>
                                              <w:marBottom w:val="150"/>
                                              <w:divBdr>
                                                <w:top w:val="none" w:sz="0" w:space="0" w:color="auto"/>
                                                <w:left w:val="none" w:sz="0" w:space="0" w:color="auto"/>
                                                <w:bottom w:val="none" w:sz="0" w:space="0" w:color="auto"/>
                                                <w:right w:val="none" w:sz="0" w:space="0" w:color="auto"/>
                                              </w:divBdr>
                                            </w:div>
                                            <w:div w:id="969633353">
                                              <w:marLeft w:val="105"/>
                                              <w:marRight w:val="105"/>
                                              <w:marTop w:val="90"/>
                                              <w:marBottom w:val="150"/>
                                              <w:divBdr>
                                                <w:top w:val="none" w:sz="0" w:space="0" w:color="auto"/>
                                                <w:left w:val="none" w:sz="0" w:space="0" w:color="auto"/>
                                                <w:bottom w:val="none" w:sz="0" w:space="0" w:color="auto"/>
                                                <w:right w:val="none" w:sz="0" w:space="0" w:color="auto"/>
                                              </w:divBdr>
                                            </w:div>
                                            <w:div w:id="1049569934">
                                              <w:marLeft w:val="105"/>
                                              <w:marRight w:val="105"/>
                                              <w:marTop w:val="90"/>
                                              <w:marBottom w:val="150"/>
                                              <w:divBdr>
                                                <w:top w:val="none" w:sz="0" w:space="0" w:color="auto"/>
                                                <w:left w:val="none" w:sz="0" w:space="0" w:color="auto"/>
                                                <w:bottom w:val="none" w:sz="0" w:space="0" w:color="auto"/>
                                                <w:right w:val="none" w:sz="0" w:space="0" w:color="auto"/>
                                              </w:divBdr>
                                            </w:div>
                                            <w:div w:id="1074354070">
                                              <w:marLeft w:val="105"/>
                                              <w:marRight w:val="105"/>
                                              <w:marTop w:val="90"/>
                                              <w:marBottom w:val="150"/>
                                              <w:divBdr>
                                                <w:top w:val="none" w:sz="0" w:space="0" w:color="auto"/>
                                                <w:left w:val="none" w:sz="0" w:space="0" w:color="auto"/>
                                                <w:bottom w:val="none" w:sz="0" w:space="0" w:color="auto"/>
                                                <w:right w:val="none" w:sz="0" w:space="0" w:color="auto"/>
                                              </w:divBdr>
                                            </w:div>
                                            <w:div w:id="2099524566">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 w:id="2037923516">
                                  <w:marLeft w:val="0"/>
                                  <w:marRight w:val="60"/>
                                  <w:marTop w:val="0"/>
                                  <w:marBottom w:val="0"/>
                                  <w:divBdr>
                                    <w:top w:val="none" w:sz="0" w:space="0" w:color="auto"/>
                                    <w:left w:val="none" w:sz="0" w:space="0" w:color="auto"/>
                                    <w:bottom w:val="none" w:sz="0" w:space="0" w:color="auto"/>
                                    <w:right w:val="none" w:sz="0" w:space="0" w:color="auto"/>
                                  </w:divBdr>
                                  <w:divsChild>
                                    <w:div w:id="681736617">
                                      <w:marLeft w:val="60"/>
                                      <w:marRight w:val="0"/>
                                      <w:marTop w:val="0"/>
                                      <w:marBottom w:val="30"/>
                                      <w:divBdr>
                                        <w:top w:val="none" w:sz="0" w:space="0" w:color="auto"/>
                                        <w:left w:val="none" w:sz="0" w:space="0" w:color="auto"/>
                                        <w:bottom w:val="none" w:sz="0" w:space="0" w:color="auto"/>
                                        <w:right w:val="none" w:sz="0" w:space="0" w:color="auto"/>
                                      </w:divBdr>
                                    </w:div>
                                    <w:div w:id="1183587604">
                                      <w:marLeft w:val="0"/>
                                      <w:marRight w:val="0"/>
                                      <w:marTop w:val="100"/>
                                      <w:marBottom w:val="100"/>
                                      <w:divBdr>
                                        <w:top w:val="none" w:sz="0" w:space="0" w:color="auto"/>
                                        <w:left w:val="none" w:sz="0" w:space="0" w:color="auto"/>
                                        <w:bottom w:val="none" w:sz="0" w:space="0" w:color="auto"/>
                                        <w:right w:val="none" w:sz="0" w:space="0" w:color="auto"/>
                                      </w:divBdr>
                                      <w:divsChild>
                                        <w:div w:id="162746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602416">
                              <w:marLeft w:val="0"/>
                              <w:marRight w:val="0"/>
                              <w:marTop w:val="0"/>
                              <w:marBottom w:val="0"/>
                              <w:divBdr>
                                <w:top w:val="none" w:sz="0" w:space="0" w:color="auto"/>
                                <w:left w:val="none" w:sz="0" w:space="0" w:color="auto"/>
                                <w:bottom w:val="none" w:sz="0" w:space="0" w:color="auto"/>
                                <w:right w:val="none" w:sz="0" w:space="0" w:color="auto"/>
                              </w:divBdr>
                              <w:divsChild>
                                <w:div w:id="1098133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4783037">
      <w:bodyDiv w:val="1"/>
      <w:marLeft w:val="0"/>
      <w:marRight w:val="0"/>
      <w:marTop w:val="0"/>
      <w:marBottom w:val="0"/>
      <w:divBdr>
        <w:top w:val="none" w:sz="0" w:space="0" w:color="auto"/>
        <w:left w:val="none" w:sz="0" w:space="0" w:color="auto"/>
        <w:bottom w:val="none" w:sz="0" w:space="0" w:color="auto"/>
        <w:right w:val="none" w:sz="0" w:space="0" w:color="auto"/>
      </w:divBdr>
    </w:div>
    <w:div w:id="889801717">
      <w:bodyDiv w:val="1"/>
      <w:marLeft w:val="0"/>
      <w:marRight w:val="0"/>
      <w:marTop w:val="0"/>
      <w:marBottom w:val="0"/>
      <w:divBdr>
        <w:top w:val="none" w:sz="0" w:space="0" w:color="auto"/>
        <w:left w:val="none" w:sz="0" w:space="0" w:color="auto"/>
        <w:bottom w:val="none" w:sz="0" w:space="0" w:color="auto"/>
        <w:right w:val="none" w:sz="0" w:space="0" w:color="auto"/>
      </w:divBdr>
    </w:div>
    <w:div w:id="897739215">
      <w:bodyDiv w:val="1"/>
      <w:marLeft w:val="0"/>
      <w:marRight w:val="0"/>
      <w:marTop w:val="0"/>
      <w:marBottom w:val="0"/>
      <w:divBdr>
        <w:top w:val="none" w:sz="0" w:space="0" w:color="auto"/>
        <w:left w:val="none" w:sz="0" w:space="0" w:color="auto"/>
        <w:bottom w:val="none" w:sz="0" w:space="0" w:color="auto"/>
        <w:right w:val="none" w:sz="0" w:space="0" w:color="auto"/>
      </w:divBdr>
    </w:div>
    <w:div w:id="922031310">
      <w:bodyDiv w:val="1"/>
      <w:marLeft w:val="0"/>
      <w:marRight w:val="0"/>
      <w:marTop w:val="0"/>
      <w:marBottom w:val="0"/>
      <w:divBdr>
        <w:top w:val="none" w:sz="0" w:space="0" w:color="auto"/>
        <w:left w:val="none" w:sz="0" w:space="0" w:color="auto"/>
        <w:bottom w:val="none" w:sz="0" w:space="0" w:color="auto"/>
        <w:right w:val="none" w:sz="0" w:space="0" w:color="auto"/>
      </w:divBdr>
    </w:div>
    <w:div w:id="940769670">
      <w:bodyDiv w:val="1"/>
      <w:marLeft w:val="0"/>
      <w:marRight w:val="0"/>
      <w:marTop w:val="0"/>
      <w:marBottom w:val="0"/>
      <w:divBdr>
        <w:top w:val="none" w:sz="0" w:space="0" w:color="auto"/>
        <w:left w:val="none" w:sz="0" w:space="0" w:color="auto"/>
        <w:bottom w:val="none" w:sz="0" w:space="0" w:color="auto"/>
        <w:right w:val="none" w:sz="0" w:space="0" w:color="auto"/>
      </w:divBdr>
      <w:divsChild>
        <w:div w:id="558635748">
          <w:marLeft w:val="547"/>
          <w:marRight w:val="0"/>
          <w:marTop w:val="60"/>
          <w:marBottom w:val="60"/>
          <w:divBdr>
            <w:top w:val="none" w:sz="0" w:space="0" w:color="auto"/>
            <w:left w:val="none" w:sz="0" w:space="0" w:color="auto"/>
            <w:bottom w:val="none" w:sz="0" w:space="0" w:color="auto"/>
            <w:right w:val="none" w:sz="0" w:space="0" w:color="auto"/>
          </w:divBdr>
        </w:div>
        <w:div w:id="787164522">
          <w:marLeft w:val="547"/>
          <w:marRight w:val="0"/>
          <w:marTop w:val="60"/>
          <w:marBottom w:val="60"/>
          <w:divBdr>
            <w:top w:val="none" w:sz="0" w:space="0" w:color="auto"/>
            <w:left w:val="none" w:sz="0" w:space="0" w:color="auto"/>
            <w:bottom w:val="none" w:sz="0" w:space="0" w:color="auto"/>
            <w:right w:val="none" w:sz="0" w:space="0" w:color="auto"/>
          </w:divBdr>
        </w:div>
        <w:div w:id="1253978696">
          <w:marLeft w:val="547"/>
          <w:marRight w:val="0"/>
          <w:marTop w:val="60"/>
          <w:marBottom w:val="60"/>
          <w:divBdr>
            <w:top w:val="none" w:sz="0" w:space="0" w:color="auto"/>
            <w:left w:val="none" w:sz="0" w:space="0" w:color="auto"/>
            <w:bottom w:val="none" w:sz="0" w:space="0" w:color="auto"/>
            <w:right w:val="none" w:sz="0" w:space="0" w:color="auto"/>
          </w:divBdr>
        </w:div>
        <w:div w:id="1892955445">
          <w:marLeft w:val="547"/>
          <w:marRight w:val="0"/>
          <w:marTop w:val="60"/>
          <w:marBottom w:val="60"/>
          <w:divBdr>
            <w:top w:val="none" w:sz="0" w:space="0" w:color="auto"/>
            <w:left w:val="none" w:sz="0" w:space="0" w:color="auto"/>
            <w:bottom w:val="none" w:sz="0" w:space="0" w:color="auto"/>
            <w:right w:val="none" w:sz="0" w:space="0" w:color="auto"/>
          </w:divBdr>
        </w:div>
        <w:div w:id="2024237054">
          <w:marLeft w:val="547"/>
          <w:marRight w:val="0"/>
          <w:marTop w:val="60"/>
          <w:marBottom w:val="60"/>
          <w:divBdr>
            <w:top w:val="none" w:sz="0" w:space="0" w:color="auto"/>
            <w:left w:val="none" w:sz="0" w:space="0" w:color="auto"/>
            <w:bottom w:val="none" w:sz="0" w:space="0" w:color="auto"/>
            <w:right w:val="none" w:sz="0" w:space="0" w:color="auto"/>
          </w:divBdr>
        </w:div>
      </w:divsChild>
    </w:div>
    <w:div w:id="980187419">
      <w:bodyDiv w:val="1"/>
      <w:marLeft w:val="0"/>
      <w:marRight w:val="0"/>
      <w:marTop w:val="0"/>
      <w:marBottom w:val="0"/>
      <w:divBdr>
        <w:top w:val="none" w:sz="0" w:space="0" w:color="auto"/>
        <w:left w:val="none" w:sz="0" w:space="0" w:color="auto"/>
        <w:bottom w:val="none" w:sz="0" w:space="0" w:color="auto"/>
        <w:right w:val="none" w:sz="0" w:space="0" w:color="auto"/>
      </w:divBdr>
    </w:div>
    <w:div w:id="993338322">
      <w:bodyDiv w:val="1"/>
      <w:marLeft w:val="0"/>
      <w:marRight w:val="0"/>
      <w:marTop w:val="0"/>
      <w:marBottom w:val="0"/>
      <w:divBdr>
        <w:top w:val="none" w:sz="0" w:space="0" w:color="auto"/>
        <w:left w:val="none" w:sz="0" w:space="0" w:color="auto"/>
        <w:bottom w:val="none" w:sz="0" w:space="0" w:color="auto"/>
        <w:right w:val="none" w:sz="0" w:space="0" w:color="auto"/>
      </w:divBdr>
    </w:div>
    <w:div w:id="1008480062">
      <w:bodyDiv w:val="1"/>
      <w:marLeft w:val="0"/>
      <w:marRight w:val="0"/>
      <w:marTop w:val="0"/>
      <w:marBottom w:val="0"/>
      <w:divBdr>
        <w:top w:val="none" w:sz="0" w:space="0" w:color="auto"/>
        <w:left w:val="none" w:sz="0" w:space="0" w:color="auto"/>
        <w:bottom w:val="none" w:sz="0" w:space="0" w:color="auto"/>
        <w:right w:val="none" w:sz="0" w:space="0" w:color="auto"/>
      </w:divBdr>
      <w:divsChild>
        <w:div w:id="240987488">
          <w:marLeft w:val="720"/>
          <w:marRight w:val="0"/>
          <w:marTop w:val="120"/>
          <w:marBottom w:val="120"/>
          <w:divBdr>
            <w:top w:val="none" w:sz="0" w:space="0" w:color="auto"/>
            <w:left w:val="none" w:sz="0" w:space="0" w:color="auto"/>
            <w:bottom w:val="none" w:sz="0" w:space="0" w:color="auto"/>
            <w:right w:val="none" w:sz="0" w:space="0" w:color="auto"/>
          </w:divBdr>
        </w:div>
        <w:div w:id="1114130278">
          <w:marLeft w:val="547"/>
          <w:marRight w:val="0"/>
          <w:marTop w:val="120"/>
          <w:marBottom w:val="120"/>
          <w:divBdr>
            <w:top w:val="none" w:sz="0" w:space="0" w:color="auto"/>
            <w:left w:val="none" w:sz="0" w:space="0" w:color="auto"/>
            <w:bottom w:val="none" w:sz="0" w:space="0" w:color="auto"/>
            <w:right w:val="none" w:sz="0" w:space="0" w:color="auto"/>
          </w:divBdr>
        </w:div>
        <w:div w:id="1626890515">
          <w:marLeft w:val="547"/>
          <w:marRight w:val="0"/>
          <w:marTop w:val="120"/>
          <w:marBottom w:val="120"/>
          <w:divBdr>
            <w:top w:val="none" w:sz="0" w:space="0" w:color="auto"/>
            <w:left w:val="none" w:sz="0" w:space="0" w:color="auto"/>
            <w:bottom w:val="none" w:sz="0" w:space="0" w:color="auto"/>
            <w:right w:val="none" w:sz="0" w:space="0" w:color="auto"/>
          </w:divBdr>
        </w:div>
        <w:div w:id="2076972410">
          <w:marLeft w:val="547"/>
          <w:marRight w:val="0"/>
          <w:marTop w:val="120"/>
          <w:marBottom w:val="120"/>
          <w:divBdr>
            <w:top w:val="none" w:sz="0" w:space="0" w:color="auto"/>
            <w:left w:val="none" w:sz="0" w:space="0" w:color="auto"/>
            <w:bottom w:val="none" w:sz="0" w:space="0" w:color="auto"/>
            <w:right w:val="none" w:sz="0" w:space="0" w:color="auto"/>
          </w:divBdr>
        </w:div>
        <w:div w:id="2087415385">
          <w:marLeft w:val="547"/>
          <w:marRight w:val="0"/>
          <w:marTop w:val="120"/>
          <w:marBottom w:val="120"/>
          <w:divBdr>
            <w:top w:val="none" w:sz="0" w:space="0" w:color="auto"/>
            <w:left w:val="none" w:sz="0" w:space="0" w:color="auto"/>
            <w:bottom w:val="none" w:sz="0" w:space="0" w:color="auto"/>
            <w:right w:val="none" w:sz="0" w:space="0" w:color="auto"/>
          </w:divBdr>
        </w:div>
      </w:divsChild>
    </w:div>
    <w:div w:id="1097023113">
      <w:bodyDiv w:val="1"/>
      <w:marLeft w:val="0"/>
      <w:marRight w:val="0"/>
      <w:marTop w:val="0"/>
      <w:marBottom w:val="0"/>
      <w:divBdr>
        <w:top w:val="none" w:sz="0" w:space="0" w:color="auto"/>
        <w:left w:val="none" w:sz="0" w:space="0" w:color="auto"/>
        <w:bottom w:val="none" w:sz="0" w:space="0" w:color="auto"/>
        <w:right w:val="none" w:sz="0" w:space="0" w:color="auto"/>
      </w:divBdr>
    </w:div>
    <w:div w:id="1328484045">
      <w:bodyDiv w:val="1"/>
      <w:marLeft w:val="0"/>
      <w:marRight w:val="0"/>
      <w:marTop w:val="0"/>
      <w:marBottom w:val="0"/>
      <w:divBdr>
        <w:top w:val="none" w:sz="0" w:space="0" w:color="auto"/>
        <w:left w:val="none" w:sz="0" w:space="0" w:color="auto"/>
        <w:bottom w:val="none" w:sz="0" w:space="0" w:color="auto"/>
        <w:right w:val="none" w:sz="0" w:space="0" w:color="auto"/>
      </w:divBdr>
    </w:div>
    <w:div w:id="1352950975">
      <w:bodyDiv w:val="1"/>
      <w:marLeft w:val="0"/>
      <w:marRight w:val="0"/>
      <w:marTop w:val="0"/>
      <w:marBottom w:val="0"/>
      <w:divBdr>
        <w:top w:val="none" w:sz="0" w:space="0" w:color="auto"/>
        <w:left w:val="none" w:sz="0" w:space="0" w:color="auto"/>
        <w:bottom w:val="none" w:sz="0" w:space="0" w:color="auto"/>
        <w:right w:val="none" w:sz="0" w:space="0" w:color="auto"/>
      </w:divBdr>
    </w:div>
    <w:div w:id="1359309360">
      <w:bodyDiv w:val="1"/>
      <w:marLeft w:val="0"/>
      <w:marRight w:val="0"/>
      <w:marTop w:val="0"/>
      <w:marBottom w:val="0"/>
      <w:divBdr>
        <w:top w:val="none" w:sz="0" w:space="0" w:color="auto"/>
        <w:left w:val="none" w:sz="0" w:space="0" w:color="auto"/>
        <w:bottom w:val="none" w:sz="0" w:space="0" w:color="auto"/>
        <w:right w:val="none" w:sz="0" w:space="0" w:color="auto"/>
      </w:divBdr>
    </w:div>
    <w:div w:id="1381058345">
      <w:bodyDiv w:val="1"/>
      <w:marLeft w:val="0"/>
      <w:marRight w:val="0"/>
      <w:marTop w:val="0"/>
      <w:marBottom w:val="0"/>
      <w:divBdr>
        <w:top w:val="none" w:sz="0" w:space="0" w:color="auto"/>
        <w:left w:val="none" w:sz="0" w:space="0" w:color="auto"/>
        <w:bottom w:val="none" w:sz="0" w:space="0" w:color="auto"/>
        <w:right w:val="none" w:sz="0" w:space="0" w:color="auto"/>
      </w:divBdr>
    </w:div>
    <w:div w:id="1405446768">
      <w:bodyDiv w:val="1"/>
      <w:marLeft w:val="0"/>
      <w:marRight w:val="0"/>
      <w:marTop w:val="0"/>
      <w:marBottom w:val="0"/>
      <w:divBdr>
        <w:top w:val="none" w:sz="0" w:space="0" w:color="auto"/>
        <w:left w:val="none" w:sz="0" w:space="0" w:color="auto"/>
        <w:bottom w:val="none" w:sz="0" w:space="0" w:color="auto"/>
        <w:right w:val="none" w:sz="0" w:space="0" w:color="auto"/>
      </w:divBdr>
      <w:divsChild>
        <w:div w:id="129636679">
          <w:marLeft w:val="547"/>
          <w:marRight w:val="0"/>
          <w:marTop w:val="120"/>
          <w:marBottom w:val="120"/>
          <w:divBdr>
            <w:top w:val="none" w:sz="0" w:space="0" w:color="auto"/>
            <w:left w:val="none" w:sz="0" w:space="0" w:color="auto"/>
            <w:bottom w:val="none" w:sz="0" w:space="0" w:color="auto"/>
            <w:right w:val="none" w:sz="0" w:space="0" w:color="auto"/>
          </w:divBdr>
        </w:div>
        <w:div w:id="931010357">
          <w:marLeft w:val="547"/>
          <w:marRight w:val="0"/>
          <w:marTop w:val="120"/>
          <w:marBottom w:val="120"/>
          <w:divBdr>
            <w:top w:val="none" w:sz="0" w:space="0" w:color="auto"/>
            <w:left w:val="none" w:sz="0" w:space="0" w:color="auto"/>
            <w:bottom w:val="none" w:sz="0" w:space="0" w:color="auto"/>
            <w:right w:val="none" w:sz="0" w:space="0" w:color="auto"/>
          </w:divBdr>
        </w:div>
        <w:div w:id="1182207134">
          <w:marLeft w:val="547"/>
          <w:marRight w:val="0"/>
          <w:marTop w:val="120"/>
          <w:marBottom w:val="120"/>
          <w:divBdr>
            <w:top w:val="none" w:sz="0" w:space="0" w:color="auto"/>
            <w:left w:val="none" w:sz="0" w:space="0" w:color="auto"/>
            <w:bottom w:val="none" w:sz="0" w:space="0" w:color="auto"/>
            <w:right w:val="none" w:sz="0" w:space="0" w:color="auto"/>
          </w:divBdr>
        </w:div>
        <w:div w:id="1846088245">
          <w:marLeft w:val="547"/>
          <w:marRight w:val="0"/>
          <w:marTop w:val="120"/>
          <w:marBottom w:val="120"/>
          <w:divBdr>
            <w:top w:val="none" w:sz="0" w:space="0" w:color="auto"/>
            <w:left w:val="none" w:sz="0" w:space="0" w:color="auto"/>
            <w:bottom w:val="none" w:sz="0" w:space="0" w:color="auto"/>
            <w:right w:val="none" w:sz="0" w:space="0" w:color="auto"/>
          </w:divBdr>
        </w:div>
      </w:divsChild>
    </w:div>
    <w:div w:id="1435704765">
      <w:bodyDiv w:val="1"/>
      <w:marLeft w:val="0"/>
      <w:marRight w:val="0"/>
      <w:marTop w:val="0"/>
      <w:marBottom w:val="0"/>
      <w:divBdr>
        <w:top w:val="none" w:sz="0" w:space="0" w:color="auto"/>
        <w:left w:val="none" w:sz="0" w:space="0" w:color="auto"/>
        <w:bottom w:val="none" w:sz="0" w:space="0" w:color="auto"/>
        <w:right w:val="none" w:sz="0" w:space="0" w:color="auto"/>
      </w:divBdr>
    </w:div>
    <w:div w:id="1656296550">
      <w:bodyDiv w:val="1"/>
      <w:marLeft w:val="0"/>
      <w:marRight w:val="0"/>
      <w:marTop w:val="0"/>
      <w:marBottom w:val="0"/>
      <w:divBdr>
        <w:top w:val="none" w:sz="0" w:space="0" w:color="auto"/>
        <w:left w:val="none" w:sz="0" w:space="0" w:color="auto"/>
        <w:bottom w:val="none" w:sz="0" w:space="0" w:color="auto"/>
        <w:right w:val="none" w:sz="0" w:space="0" w:color="auto"/>
      </w:divBdr>
    </w:div>
    <w:div w:id="1785273666">
      <w:bodyDiv w:val="1"/>
      <w:marLeft w:val="0"/>
      <w:marRight w:val="0"/>
      <w:marTop w:val="0"/>
      <w:marBottom w:val="0"/>
      <w:divBdr>
        <w:top w:val="none" w:sz="0" w:space="0" w:color="auto"/>
        <w:left w:val="none" w:sz="0" w:space="0" w:color="auto"/>
        <w:bottom w:val="none" w:sz="0" w:space="0" w:color="auto"/>
        <w:right w:val="none" w:sz="0" w:space="0" w:color="auto"/>
      </w:divBdr>
    </w:div>
    <w:div w:id="1791558213">
      <w:bodyDiv w:val="1"/>
      <w:marLeft w:val="0"/>
      <w:marRight w:val="0"/>
      <w:marTop w:val="0"/>
      <w:marBottom w:val="0"/>
      <w:divBdr>
        <w:top w:val="none" w:sz="0" w:space="0" w:color="auto"/>
        <w:left w:val="none" w:sz="0" w:space="0" w:color="auto"/>
        <w:bottom w:val="none" w:sz="0" w:space="0" w:color="auto"/>
        <w:right w:val="none" w:sz="0" w:space="0" w:color="auto"/>
      </w:divBdr>
    </w:div>
    <w:div w:id="1802920857">
      <w:bodyDiv w:val="1"/>
      <w:marLeft w:val="0"/>
      <w:marRight w:val="0"/>
      <w:marTop w:val="0"/>
      <w:marBottom w:val="0"/>
      <w:divBdr>
        <w:top w:val="none" w:sz="0" w:space="0" w:color="auto"/>
        <w:left w:val="none" w:sz="0" w:space="0" w:color="auto"/>
        <w:bottom w:val="none" w:sz="0" w:space="0" w:color="auto"/>
        <w:right w:val="none" w:sz="0" w:space="0" w:color="auto"/>
      </w:divBdr>
    </w:div>
    <w:div w:id="1832408471">
      <w:bodyDiv w:val="1"/>
      <w:marLeft w:val="0"/>
      <w:marRight w:val="0"/>
      <w:marTop w:val="0"/>
      <w:marBottom w:val="0"/>
      <w:divBdr>
        <w:top w:val="none" w:sz="0" w:space="0" w:color="auto"/>
        <w:left w:val="none" w:sz="0" w:space="0" w:color="auto"/>
        <w:bottom w:val="none" w:sz="0" w:space="0" w:color="auto"/>
        <w:right w:val="none" w:sz="0" w:space="0" w:color="auto"/>
      </w:divBdr>
    </w:div>
    <w:div w:id="1847213318">
      <w:bodyDiv w:val="1"/>
      <w:marLeft w:val="0"/>
      <w:marRight w:val="0"/>
      <w:marTop w:val="0"/>
      <w:marBottom w:val="0"/>
      <w:divBdr>
        <w:top w:val="none" w:sz="0" w:space="0" w:color="auto"/>
        <w:left w:val="none" w:sz="0" w:space="0" w:color="auto"/>
        <w:bottom w:val="none" w:sz="0" w:space="0" w:color="auto"/>
        <w:right w:val="none" w:sz="0" w:space="0" w:color="auto"/>
      </w:divBdr>
    </w:div>
    <w:div w:id="1903637095">
      <w:bodyDiv w:val="1"/>
      <w:marLeft w:val="0"/>
      <w:marRight w:val="0"/>
      <w:marTop w:val="0"/>
      <w:marBottom w:val="0"/>
      <w:divBdr>
        <w:top w:val="none" w:sz="0" w:space="0" w:color="auto"/>
        <w:left w:val="none" w:sz="0" w:space="0" w:color="auto"/>
        <w:bottom w:val="none" w:sz="0" w:space="0" w:color="auto"/>
        <w:right w:val="none" w:sz="0" w:space="0" w:color="auto"/>
      </w:divBdr>
    </w:div>
    <w:div w:id="2146195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2876A9-0820-4E99-9267-E61EF0991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2622</Words>
  <Characters>14948</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THƯỜNG TRỰC HĐND</vt:lpstr>
    </vt:vector>
  </TitlesOfParts>
  <Company>HOME</Company>
  <LinksUpToDate>false</LinksUpToDate>
  <CharactersWithSpaces>17535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THƯỜNG TRỰC HĐND</dc:title>
  <dc:subject/>
  <dc:creator>USER</dc:creator>
  <cp:keywords/>
  <cp:lastModifiedBy>Maytinh2</cp:lastModifiedBy>
  <cp:revision>18</cp:revision>
  <cp:lastPrinted>2026-07-09T08:16:00Z</cp:lastPrinted>
  <dcterms:created xsi:type="dcterms:W3CDTF">2026-07-10T08:23:00Z</dcterms:created>
  <dcterms:modified xsi:type="dcterms:W3CDTF">2026-08-26T08:34:00Z</dcterms:modified>
</cp:coreProperties>
</file>