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A5BBC" w:rsidRPr="005A5BBC" w14:paraId="44485F67" w14:textId="77777777" w:rsidTr="005A5BBC">
        <w:trPr>
          <w:trHeight w:val="1021"/>
        </w:trPr>
        <w:tc>
          <w:tcPr>
            <w:tcW w:w="1544" w:type="pct"/>
            <w:hideMark/>
          </w:tcPr>
          <w:p w14:paraId="169D84BA" w14:textId="77777777" w:rsidR="005A5BBC" w:rsidRPr="005A5BBC" w:rsidRDefault="005A5BBC" w:rsidP="005A5BBC">
            <w:pPr>
              <w:autoSpaceDN w:val="0"/>
              <w:jc w:val="center"/>
              <w:rPr>
                <w:rFonts w:eastAsia="PMingLiU"/>
                <w:b/>
                <w:sz w:val="26"/>
                <w:szCs w:val="26"/>
                <w:lang w:val="vi-VN"/>
              </w:rPr>
            </w:pPr>
            <w:bookmarkStart w:id="0" w:name="_Hlk215493560"/>
            <w:r w:rsidRPr="005A5BBC">
              <w:rPr>
                <w:rFonts w:eastAsia="PMingLiU"/>
                <w:b/>
                <w:sz w:val="26"/>
                <w:szCs w:val="26"/>
              </w:rPr>
              <w:t xml:space="preserve">HỘI </w:t>
            </w:r>
            <w:r w:rsidRPr="005A5BBC">
              <w:rPr>
                <w:rFonts w:eastAsia="PMingLiU"/>
                <w:b/>
                <w:sz w:val="26"/>
                <w:szCs w:val="26"/>
                <w:lang w:val="vi-VN"/>
              </w:rPr>
              <w:t>ĐỒNG NHÂN DÂN</w:t>
            </w:r>
          </w:p>
          <w:p w14:paraId="33F98938" w14:textId="77777777" w:rsidR="005A5BBC" w:rsidRPr="005A5BBC" w:rsidRDefault="005A5BBC" w:rsidP="005A5BBC">
            <w:pPr>
              <w:autoSpaceDN w:val="0"/>
              <w:jc w:val="center"/>
              <w:rPr>
                <w:rFonts w:eastAsia="PMingLiU"/>
                <w:b/>
                <w:sz w:val="26"/>
                <w:szCs w:val="26"/>
              </w:rPr>
            </w:pPr>
            <w:r w:rsidRPr="005A5BBC">
              <w:rPr>
                <w:noProof/>
              </w:rPr>
              <mc:AlternateContent>
                <mc:Choice Requires="wps">
                  <w:drawing>
                    <wp:anchor distT="4294967224" distB="4294967224" distL="114300" distR="114300" simplePos="0" relativeHeight="251659264" behindDoc="0" locked="0" layoutInCell="1" allowOverlap="1" wp14:anchorId="3D1D27F0" wp14:editId="2291F24A">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5A5BBC">
              <w:rPr>
                <w:rFonts w:eastAsia="PMingLiU"/>
                <w:b/>
                <w:sz w:val="26"/>
                <w:szCs w:val="26"/>
                <w:lang w:val="vi-VN"/>
              </w:rPr>
              <w:t>TỈNH ĐỒNG NAI</w:t>
            </w:r>
          </w:p>
        </w:tc>
        <w:tc>
          <w:tcPr>
            <w:tcW w:w="515" w:type="pct"/>
          </w:tcPr>
          <w:p w14:paraId="07120549" w14:textId="77777777" w:rsidR="005A5BBC" w:rsidRPr="005A5BBC" w:rsidRDefault="005A5BBC" w:rsidP="005A5BBC">
            <w:pPr>
              <w:autoSpaceDN w:val="0"/>
              <w:jc w:val="center"/>
              <w:rPr>
                <w:rFonts w:eastAsia="PMingLiU"/>
                <w:b/>
                <w:sz w:val="26"/>
                <w:szCs w:val="26"/>
                <w:lang w:val="vi-VN"/>
              </w:rPr>
            </w:pPr>
          </w:p>
          <w:p w14:paraId="59617020" w14:textId="77777777" w:rsidR="005A5BBC" w:rsidRPr="005A5BBC" w:rsidRDefault="005A5BBC" w:rsidP="005A5BBC">
            <w:pPr>
              <w:autoSpaceDN w:val="0"/>
              <w:jc w:val="center"/>
              <w:rPr>
                <w:rFonts w:eastAsia="PMingLiU"/>
                <w:sz w:val="28"/>
                <w:szCs w:val="28"/>
                <w:lang w:val="vi-VN"/>
              </w:rPr>
            </w:pPr>
          </w:p>
        </w:tc>
        <w:tc>
          <w:tcPr>
            <w:tcW w:w="2941" w:type="pct"/>
            <w:hideMark/>
          </w:tcPr>
          <w:p w14:paraId="0A1754B8" w14:textId="77777777" w:rsidR="005A5BBC" w:rsidRPr="005A5BBC" w:rsidRDefault="005A5BBC" w:rsidP="005A5BBC">
            <w:pPr>
              <w:autoSpaceDN w:val="0"/>
              <w:jc w:val="center"/>
              <w:rPr>
                <w:rFonts w:eastAsia="PMingLiU"/>
                <w:b/>
                <w:sz w:val="26"/>
                <w:szCs w:val="26"/>
                <w:lang w:val="vi-VN"/>
              </w:rPr>
            </w:pPr>
            <w:r w:rsidRPr="005A5BBC">
              <w:rPr>
                <w:rFonts w:eastAsia="PMingLiU"/>
                <w:b/>
                <w:sz w:val="26"/>
                <w:szCs w:val="26"/>
                <w:lang w:val="vi-VN"/>
              </w:rPr>
              <w:t>CỘNG HÒA XÃ HỘI CHỦ NGHĨA VIỆT NAM</w:t>
            </w:r>
          </w:p>
          <w:p w14:paraId="3C19C932" w14:textId="77777777" w:rsidR="005A5BBC" w:rsidRPr="005A5BBC" w:rsidRDefault="005A5BBC" w:rsidP="005A5BBC">
            <w:pPr>
              <w:autoSpaceDN w:val="0"/>
              <w:jc w:val="center"/>
              <w:rPr>
                <w:rFonts w:eastAsia="PMingLiU"/>
                <w:sz w:val="28"/>
                <w:szCs w:val="28"/>
                <w:lang w:val="vi-VN"/>
              </w:rPr>
            </w:pPr>
            <w:r w:rsidRPr="005A5BBC">
              <w:rPr>
                <w:noProof/>
              </w:rPr>
              <mc:AlternateContent>
                <mc:Choice Requires="wps">
                  <w:drawing>
                    <wp:anchor distT="4294967225" distB="4294967225" distL="114300" distR="114300" simplePos="0" relativeHeight="251660288" behindDoc="0" locked="0" layoutInCell="1" allowOverlap="1" wp14:anchorId="5408BB07" wp14:editId="6DFBD395">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5A5BBC">
              <w:rPr>
                <w:rFonts w:eastAsia="PMingLiU"/>
                <w:b/>
                <w:sz w:val="28"/>
                <w:szCs w:val="28"/>
                <w:lang w:val="vi-VN"/>
              </w:rPr>
              <w:t>Độc lập - Tự do - Hạnh phúc</w:t>
            </w:r>
          </w:p>
        </w:tc>
      </w:tr>
      <w:bookmarkEnd w:id="0"/>
    </w:tbl>
    <w:p w14:paraId="6F90F72F" w14:textId="77777777" w:rsidR="005A5BBC" w:rsidRDefault="005A5BBC" w:rsidP="008D2A54">
      <w:pPr>
        <w:autoSpaceDE w:val="0"/>
        <w:autoSpaceDN w:val="0"/>
        <w:adjustRightInd w:val="0"/>
        <w:jc w:val="center"/>
        <w:rPr>
          <w:b/>
          <w:bCs/>
          <w:sz w:val="28"/>
          <w:szCs w:val="28"/>
        </w:rPr>
      </w:pPr>
    </w:p>
    <w:p w14:paraId="7D5D904B" w14:textId="174AEB68" w:rsidR="00CC2882" w:rsidRPr="007F0912" w:rsidRDefault="008B06AB" w:rsidP="008D2A54">
      <w:pPr>
        <w:autoSpaceDE w:val="0"/>
        <w:autoSpaceDN w:val="0"/>
        <w:adjustRightInd w:val="0"/>
        <w:jc w:val="center"/>
        <w:rPr>
          <w:b/>
          <w:bCs/>
          <w:sz w:val="28"/>
          <w:szCs w:val="28"/>
        </w:rPr>
      </w:pPr>
      <w:r w:rsidRPr="007F0912">
        <w:rPr>
          <w:b/>
          <w:bCs/>
          <w:sz w:val="28"/>
          <w:szCs w:val="28"/>
        </w:rPr>
        <w:t>P</w:t>
      </w:r>
      <w:r w:rsidR="00D725CF" w:rsidRPr="007F0912">
        <w:rPr>
          <w:b/>
          <w:bCs/>
          <w:sz w:val="28"/>
          <w:szCs w:val="28"/>
        </w:rPr>
        <w:t>hụ lục I</w:t>
      </w:r>
    </w:p>
    <w:p w14:paraId="305BEC75" w14:textId="0767137A" w:rsidR="00615F4A" w:rsidRPr="007F0912" w:rsidRDefault="00615F4A" w:rsidP="00011B05">
      <w:pPr>
        <w:jc w:val="center"/>
        <w:rPr>
          <w:b/>
          <w:bCs/>
          <w:spacing w:val="-6"/>
          <w:sz w:val="28"/>
          <w:szCs w:val="28"/>
        </w:rPr>
      </w:pPr>
      <w:r w:rsidRPr="007F0912">
        <w:rPr>
          <w:b/>
          <w:bCs/>
          <w:spacing w:val="-6"/>
          <w:sz w:val="28"/>
          <w:szCs w:val="28"/>
        </w:rPr>
        <w:t>N</w:t>
      </w:r>
      <w:r w:rsidR="00457248">
        <w:rPr>
          <w:b/>
          <w:bCs/>
          <w:spacing w:val="-6"/>
          <w:sz w:val="28"/>
          <w:szCs w:val="28"/>
        </w:rPr>
        <w:t xml:space="preserve">gười hoạt động không chuyên trách cấp xã được kéo dài </w:t>
      </w:r>
      <w:r w:rsidR="00622730">
        <w:rPr>
          <w:b/>
          <w:bCs/>
          <w:spacing w:val="-6"/>
          <w:sz w:val="28"/>
          <w:szCs w:val="28"/>
        </w:rPr>
        <w:t xml:space="preserve">việc sử dụng </w:t>
      </w:r>
      <w:r w:rsidR="00457248">
        <w:rPr>
          <w:b/>
          <w:bCs/>
          <w:spacing w:val="-6"/>
          <w:sz w:val="28"/>
          <w:szCs w:val="28"/>
        </w:rPr>
        <w:t xml:space="preserve">theo Kết luận số </w:t>
      </w:r>
      <w:r w:rsidR="000A63F6" w:rsidRPr="007F0912">
        <w:rPr>
          <w:b/>
          <w:bCs/>
          <w:spacing w:val="-6"/>
          <w:sz w:val="28"/>
          <w:szCs w:val="28"/>
        </w:rPr>
        <w:t xml:space="preserve">163-KL/TW </w:t>
      </w:r>
      <w:r w:rsidR="00457248">
        <w:rPr>
          <w:b/>
          <w:bCs/>
          <w:spacing w:val="-6"/>
          <w:sz w:val="28"/>
          <w:szCs w:val="28"/>
        </w:rPr>
        <w:t>ngày 06 tháng 6 năm 2025 của Bộ Chính trị, Ban Bí thư về thực hiện một số nội dung, nhiệm vụ khi sắp xếp tổ chức bộ máy và đơn vị hành chính theo các Nghị quyết, Kết luận của Trung ương, Bộ Chính trị, Ban Bí thư</w:t>
      </w:r>
    </w:p>
    <w:p w14:paraId="1862DF21" w14:textId="77777777" w:rsidR="005A5BBC" w:rsidRDefault="00926C35" w:rsidP="008B06AB">
      <w:pPr>
        <w:jc w:val="center"/>
        <w:rPr>
          <w:i/>
          <w:iCs/>
          <w:sz w:val="28"/>
          <w:szCs w:val="28"/>
        </w:rPr>
      </w:pPr>
      <w:r w:rsidRPr="007F0912">
        <w:rPr>
          <w:i/>
          <w:iCs/>
          <w:sz w:val="28"/>
          <w:szCs w:val="28"/>
        </w:rPr>
        <w:t>(</w:t>
      </w:r>
      <w:r w:rsidR="003654D0" w:rsidRPr="007F0912">
        <w:rPr>
          <w:i/>
          <w:iCs/>
          <w:sz w:val="28"/>
          <w:szCs w:val="28"/>
        </w:rPr>
        <w:t>B</w:t>
      </w:r>
      <w:r w:rsidRPr="007F0912">
        <w:rPr>
          <w:i/>
          <w:iCs/>
          <w:sz w:val="28"/>
          <w:szCs w:val="28"/>
        </w:rPr>
        <w:t>an</w:t>
      </w:r>
      <w:r w:rsidR="009E1832">
        <w:rPr>
          <w:i/>
          <w:iCs/>
          <w:sz w:val="28"/>
          <w:szCs w:val="28"/>
        </w:rPr>
        <w:t xml:space="preserve"> hành kèm theo Ng</w:t>
      </w:r>
      <w:bookmarkStart w:id="1" w:name="_GoBack"/>
      <w:bookmarkEnd w:id="1"/>
      <w:r w:rsidR="009E1832">
        <w:rPr>
          <w:i/>
          <w:iCs/>
          <w:sz w:val="28"/>
          <w:szCs w:val="28"/>
        </w:rPr>
        <w:t>hị quyết số 39</w:t>
      </w:r>
      <w:r w:rsidRPr="007F0912">
        <w:rPr>
          <w:i/>
          <w:iCs/>
          <w:sz w:val="28"/>
          <w:szCs w:val="28"/>
        </w:rPr>
        <w:t>/2025/NQ-HĐND</w:t>
      </w:r>
      <w:r w:rsidR="004576AC">
        <w:rPr>
          <w:i/>
          <w:iCs/>
          <w:sz w:val="28"/>
          <w:szCs w:val="28"/>
        </w:rPr>
        <w:t xml:space="preserve"> </w:t>
      </w:r>
    </w:p>
    <w:p w14:paraId="09759625" w14:textId="155C328E" w:rsidR="00CC2882" w:rsidRPr="007F0912" w:rsidRDefault="004576AC" w:rsidP="008B06AB">
      <w:pPr>
        <w:jc w:val="center"/>
        <w:rPr>
          <w:i/>
          <w:iCs/>
          <w:sz w:val="28"/>
          <w:szCs w:val="28"/>
        </w:rPr>
      </w:pPr>
      <w:r>
        <w:rPr>
          <w:i/>
          <w:iCs/>
          <w:sz w:val="28"/>
          <w:szCs w:val="28"/>
        </w:rPr>
        <w:t xml:space="preserve">ngày </w:t>
      </w:r>
      <w:r w:rsidR="009E1832">
        <w:rPr>
          <w:i/>
          <w:iCs/>
          <w:sz w:val="28"/>
          <w:szCs w:val="28"/>
        </w:rPr>
        <w:t>10 tháng 12</w:t>
      </w:r>
      <w:r>
        <w:rPr>
          <w:i/>
          <w:iCs/>
          <w:sz w:val="28"/>
          <w:szCs w:val="28"/>
        </w:rPr>
        <w:t xml:space="preserve"> năm 2025</w:t>
      </w:r>
      <w:r w:rsidR="0066642B">
        <w:rPr>
          <w:i/>
          <w:iCs/>
          <w:sz w:val="28"/>
          <w:szCs w:val="28"/>
        </w:rPr>
        <w:t xml:space="preserve"> c</w:t>
      </w:r>
      <w:r w:rsidR="008F1BAF">
        <w:rPr>
          <w:i/>
          <w:iCs/>
          <w:sz w:val="28"/>
          <w:szCs w:val="28"/>
        </w:rPr>
        <w:t>ủa Hội đồng nhân dân</w:t>
      </w:r>
      <w:r w:rsidR="0066642B">
        <w:rPr>
          <w:i/>
          <w:iCs/>
          <w:sz w:val="28"/>
          <w:szCs w:val="28"/>
        </w:rPr>
        <w:t xml:space="preserve"> tỉnh</w:t>
      </w:r>
      <w:r w:rsidR="00926C35" w:rsidRPr="007F0912">
        <w:rPr>
          <w:i/>
          <w:iCs/>
          <w:sz w:val="28"/>
          <w:szCs w:val="28"/>
        </w:rPr>
        <w:t>)</w:t>
      </w:r>
      <w:r w:rsidR="00011B05" w:rsidRPr="007F0912">
        <w:rPr>
          <w:i/>
          <w:iCs/>
          <w:sz w:val="28"/>
          <w:szCs w:val="28"/>
        </w:rPr>
        <w:t xml:space="preserve"> </w:t>
      </w:r>
    </w:p>
    <w:p w14:paraId="073FBDD4" w14:textId="77777777" w:rsidR="00926C35" w:rsidRPr="007F0912" w:rsidRDefault="00926C35" w:rsidP="00011B05">
      <w:pPr>
        <w:jc w:val="center"/>
        <w:rPr>
          <w:i/>
          <w:iCs/>
          <w:sz w:val="28"/>
          <w:szCs w:val="28"/>
          <w:lang w:val="nl-NL"/>
        </w:rPr>
      </w:pPr>
    </w:p>
    <w:tbl>
      <w:tblPr>
        <w:tblStyle w:val="TableGrid"/>
        <w:tblW w:w="0" w:type="auto"/>
        <w:tblInd w:w="108" w:type="dxa"/>
        <w:tblLook w:val="04A0" w:firstRow="1" w:lastRow="0" w:firstColumn="1" w:lastColumn="0" w:noHBand="0" w:noVBand="1"/>
      </w:tblPr>
      <w:tblGrid>
        <w:gridCol w:w="752"/>
        <w:gridCol w:w="7040"/>
        <w:gridCol w:w="1847"/>
      </w:tblGrid>
      <w:tr w:rsidR="00C53FE0" w:rsidRPr="007F0912" w14:paraId="4A1E7A9A" w14:textId="77777777" w:rsidTr="00873499">
        <w:tc>
          <w:tcPr>
            <w:tcW w:w="752" w:type="dxa"/>
            <w:vAlign w:val="center"/>
          </w:tcPr>
          <w:p w14:paraId="6B2DB516" w14:textId="00C45552" w:rsidR="00C53FE0" w:rsidRPr="007F0912" w:rsidRDefault="00C53FE0" w:rsidP="00873499">
            <w:pPr>
              <w:tabs>
                <w:tab w:val="left" w:pos="4420"/>
                <w:tab w:val="center" w:pos="4513"/>
              </w:tabs>
              <w:autoSpaceDE w:val="0"/>
              <w:autoSpaceDN w:val="0"/>
              <w:adjustRightInd w:val="0"/>
              <w:spacing w:before="80" w:after="80"/>
              <w:jc w:val="center"/>
              <w:rPr>
                <w:b/>
                <w:bCs/>
                <w:spacing w:val="2"/>
                <w:sz w:val="28"/>
                <w:szCs w:val="28"/>
              </w:rPr>
            </w:pPr>
            <w:r w:rsidRPr="007F0912">
              <w:rPr>
                <w:b/>
                <w:bCs/>
                <w:spacing w:val="2"/>
                <w:sz w:val="28"/>
                <w:szCs w:val="28"/>
              </w:rPr>
              <w:t>STT</w:t>
            </w:r>
          </w:p>
        </w:tc>
        <w:tc>
          <w:tcPr>
            <w:tcW w:w="7040" w:type="dxa"/>
            <w:vAlign w:val="center"/>
          </w:tcPr>
          <w:p w14:paraId="5388EAE0" w14:textId="3FBFDBFC" w:rsidR="00C53FE0" w:rsidRPr="007F0912" w:rsidRDefault="00D17EE6" w:rsidP="00873499">
            <w:pPr>
              <w:tabs>
                <w:tab w:val="left" w:pos="4420"/>
                <w:tab w:val="center" w:pos="4513"/>
              </w:tabs>
              <w:autoSpaceDE w:val="0"/>
              <w:autoSpaceDN w:val="0"/>
              <w:adjustRightInd w:val="0"/>
              <w:spacing w:before="80" w:after="80"/>
              <w:jc w:val="center"/>
              <w:rPr>
                <w:b/>
                <w:bCs/>
                <w:spacing w:val="2"/>
                <w:sz w:val="28"/>
                <w:szCs w:val="28"/>
              </w:rPr>
            </w:pPr>
            <w:r w:rsidRPr="007F0912">
              <w:rPr>
                <w:b/>
                <w:bCs/>
                <w:spacing w:val="2"/>
                <w:sz w:val="28"/>
                <w:szCs w:val="28"/>
              </w:rPr>
              <w:t>Chức danh</w:t>
            </w:r>
            <w:r w:rsidR="00C53FE0" w:rsidRPr="007F0912">
              <w:rPr>
                <w:b/>
                <w:bCs/>
                <w:spacing w:val="2"/>
                <w:sz w:val="28"/>
                <w:szCs w:val="28"/>
              </w:rPr>
              <w:t xml:space="preserve"> người hoạt động không chuyên trách cấp xã</w:t>
            </w:r>
          </w:p>
        </w:tc>
        <w:tc>
          <w:tcPr>
            <w:tcW w:w="1847" w:type="dxa"/>
            <w:vAlign w:val="center"/>
          </w:tcPr>
          <w:p w14:paraId="23854115" w14:textId="05ED1395" w:rsidR="00C53FE0" w:rsidRPr="007F0912" w:rsidRDefault="00C53FE0" w:rsidP="00873499">
            <w:pPr>
              <w:tabs>
                <w:tab w:val="left" w:pos="4420"/>
                <w:tab w:val="center" w:pos="4513"/>
              </w:tabs>
              <w:autoSpaceDE w:val="0"/>
              <w:autoSpaceDN w:val="0"/>
              <w:adjustRightInd w:val="0"/>
              <w:spacing w:before="80" w:after="80"/>
              <w:jc w:val="center"/>
              <w:rPr>
                <w:b/>
                <w:bCs/>
                <w:spacing w:val="2"/>
                <w:sz w:val="28"/>
                <w:szCs w:val="28"/>
              </w:rPr>
            </w:pPr>
            <w:r w:rsidRPr="007F0912">
              <w:rPr>
                <w:b/>
                <w:bCs/>
                <w:spacing w:val="2"/>
                <w:sz w:val="28"/>
                <w:szCs w:val="28"/>
              </w:rPr>
              <w:t>Ghi chú</w:t>
            </w:r>
          </w:p>
        </w:tc>
      </w:tr>
      <w:tr w:rsidR="0007109D" w:rsidRPr="007F0912" w14:paraId="739CE563" w14:textId="77777777" w:rsidTr="00873499">
        <w:tc>
          <w:tcPr>
            <w:tcW w:w="752" w:type="dxa"/>
            <w:vAlign w:val="center"/>
          </w:tcPr>
          <w:p w14:paraId="0E5233B9" w14:textId="21E77037"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w:t>
            </w:r>
          </w:p>
        </w:tc>
        <w:tc>
          <w:tcPr>
            <w:tcW w:w="7040" w:type="dxa"/>
            <w:vAlign w:val="center"/>
          </w:tcPr>
          <w:p w14:paraId="02970884" w14:textId="6196D450" w:rsidR="0007109D" w:rsidRPr="007F0912" w:rsidRDefault="0007109D" w:rsidP="00873499">
            <w:pPr>
              <w:spacing w:before="80" w:after="80"/>
              <w:jc w:val="both"/>
              <w:rPr>
                <w:sz w:val="28"/>
                <w:szCs w:val="28"/>
              </w:rPr>
            </w:pPr>
            <w:r w:rsidRPr="007F0912">
              <w:rPr>
                <w:sz w:val="28"/>
                <w:szCs w:val="28"/>
              </w:rPr>
              <w:t>Phó Chủ tịch Ủy ban Mặt trận Tổ quốc Việt Nam</w:t>
            </w:r>
          </w:p>
        </w:tc>
        <w:tc>
          <w:tcPr>
            <w:tcW w:w="1847" w:type="dxa"/>
            <w:vMerge w:val="restart"/>
            <w:vAlign w:val="center"/>
          </w:tcPr>
          <w:p w14:paraId="4B4A11E2" w14:textId="02F84089"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p>
        </w:tc>
      </w:tr>
      <w:tr w:rsidR="0007109D" w:rsidRPr="007F0912" w14:paraId="1CF0758F" w14:textId="77777777" w:rsidTr="00873499">
        <w:tc>
          <w:tcPr>
            <w:tcW w:w="752" w:type="dxa"/>
            <w:vAlign w:val="center"/>
          </w:tcPr>
          <w:p w14:paraId="65190272" w14:textId="46C8BFE1"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2</w:t>
            </w:r>
          </w:p>
        </w:tc>
        <w:tc>
          <w:tcPr>
            <w:tcW w:w="7040" w:type="dxa"/>
            <w:vAlign w:val="center"/>
          </w:tcPr>
          <w:p w14:paraId="0B7FB672" w14:textId="0F12DC37" w:rsidR="0007109D" w:rsidRPr="007F0912" w:rsidRDefault="0007109D" w:rsidP="00873499">
            <w:pPr>
              <w:spacing w:before="80" w:after="80"/>
              <w:jc w:val="both"/>
              <w:rPr>
                <w:sz w:val="28"/>
                <w:szCs w:val="28"/>
              </w:rPr>
            </w:pPr>
            <w:r w:rsidRPr="007F0912">
              <w:rPr>
                <w:sz w:val="28"/>
                <w:szCs w:val="28"/>
              </w:rPr>
              <w:t>Phó Bí thư Đoàn Thanh niên Cộng sản Hồ Chí Minh</w:t>
            </w:r>
          </w:p>
        </w:tc>
        <w:tc>
          <w:tcPr>
            <w:tcW w:w="1847" w:type="dxa"/>
            <w:vMerge/>
            <w:vAlign w:val="center"/>
          </w:tcPr>
          <w:p w14:paraId="79ED3AAA" w14:textId="1D0C0EDE"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569A0AB8" w14:textId="77777777" w:rsidTr="00873499">
        <w:tc>
          <w:tcPr>
            <w:tcW w:w="752" w:type="dxa"/>
            <w:vAlign w:val="center"/>
          </w:tcPr>
          <w:p w14:paraId="4FDAB4B5" w14:textId="1E75E2AC"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3</w:t>
            </w:r>
          </w:p>
        </w:tc>
        <w:tc>
          <w:tcPr>
            <w:tcW w:w="7040" w:type="dxa"/>
            <w:vAlign w:val="center"/>
          </w:tcPr>
          <w:p w14:paraId="145361B8" w14:textId="1AAFF7FD" w:rsidR="0007109D" w:rsidRPr="007F0912" w:rsidRDefault="00457248" w:rsidP="00873499">
            <w:pPr>
              <w:spacing w:before="80" w:after="80"/>
              <w:jc w:val="both"/>
              <w:rPr>
                <w:sz w:val="28"/>
                <w:szCs w:val="28"/>
              </w:rPr>
            </w:pPr>
            <w:r>
              <w:rPr>
                <w:sz w:val="28"/>
                <w:szCs w:val="28"/>
              </w:rPr>
              <w:t>Phó Chủ tịch Hội Liên hiệp p</w:t>
            </w:r>
            <w:r w:rsidR="0007109D" w:rsidRPr="007F0912">
              <w:rPr>
                <w:sz w:val="28"/>
                <w:szCs w:val="28"/>
              </w:rPr>
              <w:t>hụ nữ Việt Nam</w:t>
            </w:r>
          </w:p>
        </w:tc>
        <w:tc>
          <w:tcPr>
            <w:tcW w:w="1847" w:type="dxa"/>
            <w:vMerge/>
            <w:vAlign w:val="center"/>
          </w:tcPr>
          <w:p w14:paraId="54EB0134" w14:textId="53D78D8E"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2984A9CA" w14:textId="77777777" w:rsidTr="00873499">
        <w:tc>
          <w:tcPr>
            <w:tcW w:w="752" w:type="dxa"/>
            <w:vAlign w:val="center"/>
          </w:tcPr>
          <w:p w14:paraId="6E9A2515" w14:textId="2B85A259"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4</w:t>
            </w:r>
          </w:p>
        </w:tc>
        <w:tc>
          <w:tcPr>
            <w:tcW w:w="7040" w:type="dxa"/>
            <w:vAlign w:val="center"/>
          </w:tcPr>
          <w:p w14:paraId="2A8D9A94" w14:textId="0D2803E4" w:rsidR="0007109D" w:rsidRPr="007F0912" w:rsidRDefault="0007109D" w:rsidP="00873499">
            <w:pPr>
              <w:spacing w:before="80" w:after="80"/>
              <w:jc w:val="both"/>
              <w:rPr>
                <w:sz w:val="28"/>
                <w:szCs w:val="28"/>
              </w:rPr>
            </w:pPr>
            <w:r w:rsidRPr="007F0912">
              <w:rPr>
                <w:sz w:val="28"/>
                <w:szCs w:val="28"/>
              </w:rPr>
              <w:t>Phó Chủ tịch Hội Nông dân</w:t>
            </w:r>
          </w:p>
        </w:tc>
        <w:tc>
          <w:tcPr>
            <w:tcW w:w="1847" w:type="dxa"/>
            <w:vMerge/>
            <w:vAlign w:val="center"/>
          </w:tcPr>
          <w:p w14:paraId="0309C985" w14:textId="7ADB686A"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652020E8" w14:textId="77777777" w:rsidTr="00873499">
        <w:tc>
          <w:tcPr>
            <w:tcW w:w="752" w:type="dxa"/>
            <w:vAlign w:val="center"/>
          </w:tcPr>
          <w:p w14:paraId="6172863F" w14:textId="40B1FD35"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5</w:t>
            </w:r>
          </w:p>
        </w:tc>
        <w:tc>
          <w:tcPr>
            <w:tcW w:w="7040" w:type="dxa"/>
            <w:vAlign w:val="center"/>
          </w:tcPr>
          <w:p w14:paraId="019503E5" w14:textId="0F48DE77" w:rsidR="0007109D" w:rsidRPr="007F0912" w:rsidRDefault="0007109D" w:rsidP="00873499">
            <w:pPr>
              <w:spacing w:before="80" w:after="80"/>
              <w:jc w:val="both"/>
              <w:rPr>
                <w:sz w:val="28"/>
                <w:szCs w:val="28"/>
              </w:rPr>
            </w:pPr>
            <w:r w:rsidRPr="007F0912">
              <w:rPr>
                <w:sz w:val="28"/>
                <w:szCs w:val="28"/>
              </w:rPr>
              <w:t>Phó Chủ tịch Hội Cựu chiến binh</w:t>
            </w:r>
          </w:p>
        </w:tc>
        <w:tc>
          <w:tcPr>
            <w:tcW w:w="1847" w:type="dxa"/>
            <w:vMerge/>
            <w:vAlign w:val="center"/>
          </w:tcPr>
          <w:p w14:paraId="732ECA9F" w14:textId="50CD1A20"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39453548" w14:textId="77777777" w:rsidTr="00873499">
        <w:tc>
          <w:tcPr>
            <w:tcW w:w="752" w:type="dxa"/>
            <w:vAlign w:val="center"/>
          </w:tcPr>
          <w:p w14:paraId="4A8A62A3" w14:textId="074BC209"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6</w:t>
            </w:r>
          </w:p>
        </w:tc>
        <w:tc>
          <w:tcPr>
            <w:tcW w:w="7040" w:type="dxa"/>
            <w:vAlign w:val="center"/>
          </w:tcPr>
          <w:p w14:paraId="39F6D0F2" w14:textId="4C845813" w:rsidR="0007109D" w:rsidRPr="007F0912" w:rsidRDefault="0007109D" w:rsidP="00873499">
            <w:pPr>
              <w:spacing w:before="80" w:after="80"/>
              <w:jc w:val="both"/>
              <w:rPr>
                <w:sz w:val="28"/>
                <w:szCs w:val="28"/>
              </w:rPr>
            </w:pPr>
            <w:r w:rsidRPr="007F0912">
              <w:rPr>
                <w:sz w:val="28"/>
                <w:szCs w:val="28"/>
              </w:rPr>
              <w:t>Văn phòng Đảng ủy</w:t>
            </w:r>
          </w:p>
        </w:tc>
        <w:tc>
          <w:tcPr>
            <w:tcW w:w="1847" w:type="dxa"/>
            <w:vMerge/>
            <w:vAlign w:val="center"/>
          </w:tcPr>
          <w:p w14:paraId="2F21A860" w14:textId="14610921"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26FC0019" w14:textId="77777777" w:rsidTr="00873499">
        <w:tc>
          <w:tcPr>
            <w:tcW w:w="752" w:type="dxa"/>
            <w:vAlign w:val="center"/>
          </w:tcPr>
          <w:p w14:paraId="2A0B1FB3" w14:textId="005F7657"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7</w:t>
            </w:r>
          </w:p>
        </w:tc>
        <w:tc>
          <w:tcPr>
            <w:tcW w:w="7040" w:type="dxa"/>
            <w:vAlign w:val="center"/>
          </w:tcPr>
          <w:p w14:paraId="07CBCE4D" w14:textId="38156B12" w:rsidR="0007109D" w:rsidRPr="007F0912" w:rsidRDefault="0007109D" w:rsidP="00873499">
            <w:pPr>
              <w:spacing w:before="80" w:after="80"/>
              <w:jc w:val="both"/>
              <w:rPr>
                <w:sz w:val="28"/>
                <w:szCs w:val="28"/>
              </w:rPr>
            </w:pPr>
            <w:r w:rsidRPr="007F0912">
              <w:rPr>
                <w:sz w:val="28"/>
                <w:szCs w:val="28"/>
              </w:rPr>
              <w:t>Thủ quỹ, văn thư, lưu trữ</w:t>
            </w:r>
          </w:p>
        </w:tc>
        <w:tc>
          <w:tcPr>
            <w:tcW w:w="1847" w:type="dxa"/>
            <w:vMerge/>
            <w:vAlign w:val="center"/>
          </w:tcPr>
          <w:p w14:paraId="56737929" w14:textId="68697B1F"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0E9DA1CA" w14:textId="77777777" w:rsidTr="00873499">
        <w:tc>
          <w:tcPr>
            <w:tcW w:w="752" w:type="dxa"/>
            <w:vAlign w:val="center"/>
          </w:tcPr>
          <w:p w14:paraId="0B4BC99E" w14:textId="694B9B61"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8</w:t>
            </w:r>
          </w:p>
        </w:tc>
        <w:tc>
          <w:tcPr>
            <w:tcW w:w="7040" w:type="dxa"/>
            <w:vAlign w:val="center"/>
          </w:tcPr>
          <w:p w14:paraId="75826F16" w14:textId="6CAF7607" w:rsidR="0007109D" w:rsidRPr="007F0912" w:rsidRDefault="0007109D" w:rsidP="00873499">
            <w:pPr>
              <w:spacing w:before="80" w:after="80"/>
              <w:jc w:val="both"/>
              <w:rPr>
                <w:sz w:val="28"/>
                <w:szCs w:val="28"/>
              </w:rPr>
            </w:pPr>
            <w:r w:rsidRPr="007F0912">
              <w:rPr>
                <w:sz w:val="28"/>
                <w:szCs w:val="28"/>
              </w:rPr>
              <w:t>Trưởng Ban Thanh tra nhân dân</w:t>
            </w:r>
          </w:p>
        </w:tc>
        <w:tc>
          <w:tcPr>
            <w:tcW w:w="1847" w:type="dxa"/>
            <w:vMerge/>
            <w:vAlign w:val="center"/>
          </w:tcPr>
          <w:p w14:paraId="3C61CA60" w14:textId="3E522CC5"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3FA23B86" w14:textId="77777777" w:rsidTr="00873499">
        <w:tc>
          <w:tcPr>
            <w:tcW w:w="752" w:type="dxa"/>
            <w:vAlign w:val="center"/>
          </w:tcPr>
          <w:p w14:paraId="1598FF97" w14:textId="1494C5CA"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9</w:t>
            </w:r>
          </w:p>
        </w:tc>
        <w:tc>
          <w:tcPr>
            <w:tcW w:w="7040" w:type="dxa"/>
            <w:vAlign w:val="center"/>
          </w:tcPr>
          <w:p w14:paraId="2991FE73" w14:textId="05F3A9CF" w:rsidR="0007109D" w:rsidRPr="007F0912" w:rsidRDefault="00F74A7F" w:rsidP="00873499">
            <w:pPr>
              <w:spacing w:before="80" w:after="80"/>
              <w:jc w:val="both"/>
              <w:rPr>
                <w:sz w:val="28"/>
                <w:szCs w:val="28"/>
              </w:rPr>
            </w:pPr>
            <w:r>
              <w:rPr>
                <w:sz w:val="28"/>
                <w:szCs w:val="28"/>
              </w:rPr>
              <w:t>Phó Chỉ huy trưởng Ban Chỉ huy Q</w:t>
            </w:r>
            <w:r w:rsidR="0007109D" w:rsidRPr="007F0912">
              <w:rPr>
                <w:sz w:val="28"/>
                <w:szCs w:val="28"/>
              </w:rPr>
              <w:t>uân sự</w:t>
            </w:r>
          </w:p>
        </w:tc>
        <w:tc>
          <w:tcPr>
            <w:tcW w:w="1847" w:type="dxa"/>
            <w:vMerge/>
            <w:vAlign w:val="center"/>
          </w:tcPr>
          <w:p w14:paraId="5A95CB39" w14:textId="7B0BD420"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3AC11413" w14:textId="77777777" w:rsidTr="00873499">
        <w:tc>
          <w:tcPr>
            <w:tcW w:w="752" w:type="dxa"/>
            <w:vAlign w:val="center"/>
          </w:tcPr>
          <w:p w14:paraId="0D8D4FAE" w14:textId="5377D2FD"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10</w:t>
            </w:r>
          </w:p>
        </w:tc>
        <w:tc>
          <w:tcPr>
            <w:tcW w:w="7040" w:type="dxa"/>
            <w:vAlign w:val="center"/>
          </w:tcPr>
          <w:p w14:paraId="0136727F" w14:textId="2A4D648D" w:rsidR="0007109D" w:rsidRPr="007F0912" w:rsidRDefault="0007109D" w:rsidP="00873499">
            <w:pPr>
              <w:spacing w:before="80" w:after="80"/>
              <w:jc w:val="both"/>
              <w:rPr>
                <w:sz w:val="28"/>
                <w:szCs w:val="28"/>
              </w:rPr>
            </w:pPr>
            <w:r w:rsidRPr="007F0912">
              <w:rPr>
                <w:sz w:val="28"/>
                <w:szCs w:val="28"/>
              </w:rPr>
              <w:t>Hỗ trợ công tác Kế hoạch - Giao thông - Thủy lợi - Nông - Lâm nghiệp</w:t>
            </w:r>
            <w:r w:rsidR="008B06AB" w:rsidRPr="007F0912">
              <w:rPr>
                <w:sz w:val="28"/>
                <w:szCs w:val="28"/>
              </w:rPr>
              <w:t xml:space="preserve"> </w:t>
            </w:r>
            <w:r w:rsidR="00F74A7F">
              <w:rPr>
                <w:sz w:val="28"/>
                <w:szCs w:val="28"/>
              </w:rPr>
              <w:t>-</w:t>
            </w:r>
            <w:r w:rsidR="008B06AB" w:rsidRPr="007F0912">
              <w:rPr>
                <w:sz w:val="28"/>
                <w:szCs w:val="28"/>
              </w:rPr>
              <w:t xml:space="preserve"> Thương mại </w:t>
            </w:r>
            <w:r w:rsidR="00F74A7F">
              <w:rPr>
                <w:sz w:val="28"/>
                <w:szCs w:val="28"/>
              </w:rPr>
              <w:t>-</w:t>
            </w:r>
            <w:r w:rsidR="008B06AB" w:rsidRPr="007F0912">
              <w:rPr>
                <w:sz w:val="28"/>
                <w:szCs w:val="28"/>
              </w:rPr>
              <w:t xml:space="preserve"> Dịch vụ</w:t>
            </w:r>
          </w:p>
        </w:tc>
        <w:tc>
          <w:tcPr>
            <w:tcW w:w="1847" w:type="dxa"/>
            <w:vMerge/>
            <w:vAlign w:val="center"/>
          </w:tcPr>
          <w:p w14:paraId="6159528F" w14:textId="7E198681"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0FA374EA" w14:textId="77777777" w:rsidTr="00873499">
        <w:tc>
          <w:tcPr>
            <w:tcW w:w="752" w:type="dxa"/>
            <w:vAlign w:val="center"/>
          </w:tcPr>
          <w:p w14:paraId="095451FA" w14:textId="36592601"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11</w:t>
            </w:r>
          </w:p>
        </w:tc>
        <w:tc>
          <w:tcPr>
            <w:tcW w:w="7040" w:type="dxa"/>
            <w:vAlign w:val="center"/>
          </w:tcPr>
          <w:p w14:paraId="02D9A83C" w14:textId="73E96999" w:rsidR="0007109D" w:rsidRPr="007F0912" w:rsidRDefault="0007109D" w:rsidP="00873499">
            <w:pPr>
              <w:spacing w:before="80" w:after="80"/>
              <w:jc w:val="both"/>
              <w:rPr>
                <w:sz w:val="28"/>
                <w:szCs w:val="28"/>
              </w:rPr>
            </w:pPr>
            <w:r w:rsidRPr="007F0912">
              <w:rPr>
                <w:sz w:val="28"/>
                <w:szCs w:val="28"/>
              </w:rPr>
              <w:t xml:space="preserve">Hỗ trợ công </w:t>
            </w:r>
            <w:r w:rsidR="004576AC">
              <w:rPr>
                <w:sz w:val="28"/>
                <w:szCs w:val="28"/>
              </w:rPr>
              <w:t>tác dân tộc - t</w:t>
            </w:r>
            <w:r w:rsidRPr="007F0912">
              <w:rPr>
                <w:sz w:val="28"/>
                <w:szCs w:val="28"/>
              </w:rPr>
              <w:t>ôn giáo</w:t>
            </w:r>
          </w:p>
        </w:tc>
        <w:tc>
          <w:tcPr>
            <w:tcW w:w="1847" w:type="dxa"/>
            <w:vMerge/>
            <w:vAlign w:val="center"/>
          </w:tcPr>
          <w:p w14:paraId="6F3CEED6" w14:textId="446F2D86"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06ABED68" w14:textId="77777777" w:rsidTr="00873499">
        <w:tc>
          <w:tcPr>
            <w:tcW w:w="752" w:type="dxa"/>
            <w:vAlign w:val="center"/>
          </w:tcPr>
          <w:p w14:paraId="793CFD53" w14:textId="327042DC"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12</w:t>
            </w:r>
          </w:p>
        </w:tc>
        <w:tc>
          <w:tcPr>
            <w:tcW w:w="7040" w:type="dxa"/>
            <w:vAlign w:val="center"/>
          </w:tcPr>
          <w:p w14:paraId="33CF4A4C" w14:textId="26B91066" w:rsidR="0007109D" w:rsidRPr="007F0912" w:rsidRDefault="0007109D" w:rsidP="00873499">
            <w:pPr>
              <w:spacing w:before="80" w:after="80"/>
              <w:jc w:val="both"/>
              <w:rPr>
                <w:sz w:val="28"/>
                <w:szCs w:val="28"/>
              </w:rPr>
            </w:pPr>
            <w:r w:rsidRPr="007F0912">
              <w:rPr>
                <w:sz w:val="28"/>
                <w:szCs w:val="28"/>
              </w:rPr>
              <w:t>Giúp việc Hội đồng nhân dân cấp xã</w:t>
            </w:r>
          </w:p>
        </w:tc>
        <w:tc>
          <w:tcPr>
            <w:tcW w:w="1847" w:type="dxa"/>
            <w:vMerge/>
            <w:vAlign w:val="center"/>
          </w:tcPr>
          <w:p w14:paraId="753B800A" w14:textId="3F7586A9"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451B67C1" w14:textId="77777777" w:rsidTr="00873499">
        <w:tc>
          <w:tcPr>
            <w:tcW w:w="752" w:type="dxa"/>
            <w:vAlign w:val="center"/>
          </w:tcPr>
          <w:p w14:paraId="084982A9" w14:textId="7DF56910"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13</w:t>
            </w:r>
          </w:p>
        </w:tc>
        <w:tc>
          <w:tcPr>
            <w:tcW w:w="7040" w:type="dxa"/>
            <w:vAlign w:val="center"/>
          </w:tcPr>
          <w:p w14:paraId="072640CD" w14:textId="0E848C61" w:rsidR="0007109D" w:rsidRPr="007F0912" w:rsidRDefault="00F74A7F" w:rsidP="00873499">
            <w:pPr>
              <w:spacing w:before="80" w:after="80"/>
              <w:jc w:val="both"/>
              <w:rPr>
                <w:sz w:val="28"/>
                <w:szCs w:val="28"/>
              </w:rPr>
            </w:pPr>
            <w:r>
              <w:rPr>
                <w:sz w:val="28"/>
                <w:szCs w:val="28"/>
              </w:rPr>
              <w:t>Hỗ trợ lĩnh vực Đài T</w:t>
            </w:r>
            <w:r w:rsidR="0007109D" w:rsidRPr="007F0912">
              <w:rPr>
                <w:sz w:val="28"/>
                <w:szCs w:val="28"/>
              </w:rPr>
              <w:t xml:space="preserve">ruyền thanh - Văn hóa </w:t>
            </w:r>
            <w:r>
              <w:rPr>
                <w:sz w:val="28"/>
                <w:szCs w:val="28"/>
              </w:rPr>
              <w:t>-</w:t>
            </w:r>
            <w:r w:rsidR="0007109D" w:rsidRPr="007F0912">
              <w:rPr>
                <w:sz w:val="28"/>
                <w:szCs w:val="28"/>
              </w:rPr>
              <w:t xml:space="preserve"> Thông tin - Thể thao </w:t>
            </w:r>
            <w:r>
              <w:rPr>
                <w:sz w:val="28"/>
                <w:szCs w:val="28"/>
              </w:rPr>
              <w:t>-</w:t>
            </w:r>
            <w:r w:rsidR="0007109D" w:rsidRPr="007F0912">
              <w:rPr>
                <w:sz w:val="28"/>
                <w:szCs w:val="28"/>
              </w:rPr>
              <w:t xml:space="preserve"> Học tập cộng đồng</w:t>
            </w:r>
          </w:p>
        </w:tc>
        <w:tc>
          <w:tcPr>
            <w:tcW w:w="1847" w:type="dxa"/>
            <w:vMerge/>
            <w:vAlign w:val="center"/>
          </w:tcPr>
          <w:p w14:paraId="03DCB514" w14:textId="5290918F"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7F6E9E1A" w14:textId="77777777" w:rsidTr="00873499">
        <w:tc>
          <w:tcPr>
            <w:tcW w:w="752" w:type="dxa"/>
            <w:vAlign w:val="center"/>
          </w:tcPr>
          <w:p w14:paraId="11E9B71B" w14:textId="25231D03"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14</w:t>
            </w:r>
          </w:p>
        </w:tc>
        <w:tc>
          <w:tcPr>
            <w:tcW w:w="7040" w:type="dxa"/>
            <w:vAlign w:val="center"/>
          </w:tcPr>
          <w:p w14:paraId="4E2236FD" w14:textId="16DF2BE7" w:rsidR="0007109D" w:rsidRPr="007F0912" w:rsidRDefault="0007109D" w:rsidP="00873499">
            <w:pPr>
              <w:spacing w:before="80" w:after="80"/>
              <w:jc w:val="both"/>
              <w:rPr>
                <w:sz w:val="28"/>
                <w:szCs w:val="28"/>
              </w:rPr>
            </w:pPr>
            <w:r w:rsidRPr="007F0912">
              <w:rPr>
                <w:sz w:val="28"/>
                <w:szCs w:val="28"/>
              </w:rPr>
              <w:t>Hỗ trợ công tác nội vụ, thi đua khen thưởng</w:t>
            </w:r>
          </w:p>
        </w:tc>
        <w:tc>
          <w:tcPr>
            <w:tcW w:w="1847" w:type="dxa"/>
            <w:vMerge/>
            <w:vAlign w:val="center"/>
          </w:tcPr>
          <w:p w14:paraId="69190200" w14:textId="0649BFF0"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25170674" w14:textId="77777777" w:rsidTr="00873499">
        <w:tc>
          <w:tcPr>
            <w:tcW w:w="752" w:type="dxa"/>
            <w:vAlign w:val="center"/>
          </w:tcPr>
          <w:p w14:paraId="6074D56E" w14:textId="1BC17141"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15</w:t>
            </w:r>
          </w:p>
        </w:tc>
        <w:tc>
          <w:tcPr>
            <w:tcW w:w="7040" w:type="dxa"/>
            <w:vAlign w:val="center"/>
          </w:tcPr>
          <w:p w14:paraId="7D2CD4C5" w14:textId="0AA40DEB" w:rsidR="0007109D" w:rsidRPr="007F0912" w:rsidRDefault="0007109D" w:rsidP="00873499">
            <w:pPr>
              <w:spacing w:before="80" w:after="80"/>
              <w:jc w:val="both"/>
              <w:rPr>
                <w:sz w:val="28"/>
                <w:szCs w:val="28"/>
              </w:rPr>
            </w:pPr>
            <w:r w:rsidRPr="007F0912">
              <w:rPr>
                <w:sz w:val="28"/>
                <w:szCs w:val="28"/>
              </w:rPr>
              <w:t>Hỗ trợ công tác giải quyết kiến nghị, đơn thư khiếu nại, tố cáo</w:t>
            </w:r>
          </w:p>
        </w:tc>
        <w:tc>
          <w:tcPr>
            <w:tcW w:w="1847" w:type="dxa"/>
            <w:vMerge/>
            <w:vAlign w:val="center"/>
          </w:tcPr>
          <w:p w14:paraId="52DDE13F" w14:textId="050C6B9F"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53DD4B56" w14:textId="77777777" w:rsidTr="00873499">
        <w:tc>
          <w:tcPr>
            <w:tcW w:w="752" w:type="dxa"/>
            <w:vAlign w:val="center"/>
          </w:tcPr>
          <w:p w14:paraId="5ED6516C" w14:textId="32E71789"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16</w:t>
            </w:r>
          </w:p>
        </w:tc>
        <w:tc>
          <w:tcPr>
            <w:tcW w:w="7040" w:type="dxa"/>
            <w:vAlign w:val="center"/>
          </w:tcPr>
          <w:p w14:paraId="5EFE855B" w14:textId="45C0D619" w:rsidR="0007109D" w:rsidRPr="007F0912" w:rsidRDefault="0007109D" w:rsidP="00873499">
            <w:pPr>
              <w:spacing w:before="80" w:after="80"/>
              <w:jc w:val="both"/>
              <w:rPr>
                <w:sz w:val="28"/>
                <w:szCs w:val="28"/>
              </w:rPr>
            </w:pPr>
            <w:r w:rsidRPr="007F0912">
              <w:rPr>
                <w:sz w:val="28"/>
                <w:szCs w:val="28"/>
              </w:rPr>
              <w:t>Hỗ trợ công nghệ thông tin, bộ phận một cửa, chuyển đổi số và kiểm soát thủ tục hành chính</w:t>
            </w:r>
          </w:p>
        </w:tc>
        <w:tc>
          <w:tcPr>
            <w:tcW w:w="1847" w:type="dxa"/>
            <w:vMerge/>
            <w:vAlign w:val="center"/>
          </w:tcPr>
          <w:p w14:paraId="2014AA7D" w14:textId="48537C92"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64121C71" w14:textId="77777777" w:rsidTr="00873499">
        <w:tc>
          <w:tcPr>
            <w:tcW w:w="752" w:type="dxa"/>
            <w:vAlign w:val="center"/>
          </w:tcPr>
          <w:p w14:paraId="7FE4E0C7" w14:textId="24F1770C"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17</w:t>
            </w:r>
          </w:p>
        </w:tc>
        <w:tc>
          <w:tcPr>
            <w:tcW w:w="7040" w:type="dxa"/>
            <w:vAlign w:val="center"/>
          </w:tcPr>
          <w:p w14:paraId="0A903F3D" w14:textId="308FAB8A" w:rsidR="0007109D" w:rsidRPr="007F0912" w:rsidRDefault="0007109D" w:rsidP="00873499">
            <w:pPr>
              <w:spacing w:before="80" w:after="80"/>
              <w:jc w:val="both"/>
              <w:rPr>
                <w:sz w:val="28"/>
                <w:szCs w:val="28"/>
              </w:rPr>
            </w:pPr>
            <w:r w:rsidRPr="007F0912">
              <w:rPr>
                <w:sz w:val="28"/>
                <w:szCs w:val="28"/>
              </w:rPr>
              <w:t>Hỗ trợ công tác Tư pháp - hộ tịch tại bộ phận một cửa</w:t>
            </w:r>
          </w:p>
        </w:tc>
        <w:tc>
          <w:tcPr>
            <w:tcW w:w="1847" w:type="dxa"/>
            <w:vMerge/>
            <w:vAlign w:val="center"/>
          </w:tcPr>
          <w:p w14:paraId="78DA26DE" w14:textId="260FED1C"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4946FBB8" w14:textId="77777777" w:rsidTr="00873499">
        <w:tc>
          <w:tcPr>
            <w:tcW w:w="752" w:type="dxa"/>
            <w:vAlign w:val="center"/>
          </w:tcPr>
          <w:p w14:paraId="2BDDCC38" w14:textId="28A4F3EC"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18</w:t>
            </w:r>
          </w:p>
        </w:tc>
        <w:tc>
          <w:tcPr>
            <w:tcW w:w="7040" w:type="dxa"/>
            <w:vAlign w:val="center"/>
          </w:tcPr>
          <w:p w14:paraId="76F05635" w14:textId="37904EF7" w:rsidR="0007109D" w:rsidRPr="007F0912" w:rsidRDefault="0007109D" w:rsidP="00873499">
            <w:pPr>
              <w:spacing w:before="80" w:after="80"/>
              <w:jc w:val="both"/>
              <w:rPr>
                <w:sz w:val="28"/>
                <w:szCs w:val="28"/>
              </w:rPr>
            </w:pPr>
            <w:r w:rsidRPr="007F0912">
              <w:rPr>
                <w:sz w:val="28"/>
                <w:szCs w:val="28"/>
              </w:rPr>
              <w:t>Hỗ trợ công tác phổ biến, giáo dục pháp luật</w:t>
            </w:r>
          </w:p>
        </w:tc>
        <w:tc>
          <w:tcPr>
            <w:tcW w:w="1847" w:type="dxa"/>
            <w:vMerge/>
            <w:vAlign w:val="center"/>
          </w:tcPr>
          <w:p w14:paraId="0A9D22A6" w14:textId="3F50B638"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3867F7A0" w14:textId="77777777" w:rsidTr="00873499">
        <w:tc>
          <w:tcPr>
            <w:tcW w:w="752" w:type="dxa"/>
            <w:vAlign w:val="center"/>
          </w:tcPr>
          <w:p w14:paraId="7A1D5394" w14:textId="1CEF364C"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lastRenderedPageBreak/>
              <w:t>19</w:t>
            </w:r>
          </w:p>
        </w:tc>
        <w:tc>
          <w:tcPr>
            <w:tcW w:w="7040" w:type="dxa"/>
            <w:vAlign w:val="center"/>
          </w:tcPr>
          <w:p w14:paraId="521C4C93" w14:textId="3F10D84A" w:rsidR="0007109D" w:rsidRPr="007F0912" w:rsidRDefault="0007109D" w:rsidP="00873499">
            <w:pPr>
              <w:spacing w:before="80" w:after="80"/>
              <w:jc w:val="both"/>
              <w:rPr>
                <w:color w:val="000000" w:themeColor="text1"/>
                <w:sz w:val="28"/>
                <w:szCs w:val="28"/>
              </w:rPr>
            </w:pPr>
            <w:r w:rsidRPr="007F0912">
              <w:rPr>
                <w:color w:val="000000" w:themeColor="text1"/>
                <w:sz w:val="28"/>
                <w:szCs w:val="28"/>
              </w:rPr>
              <w:t>Chức danh phụ trách công tác quản lý trật tự đô thị</w:t>
            </w:r>
          </w:p>
        </w:tc>
        <w:tc>
          <w:tcPr>
            <w:tcW w:w="1847" w:type="dxa"/>
            <w:vMerge/>
            <w:vAlign w:val="center"/>
          </w:tcPr>
          <w:p w14:paraId="370AE7B6" w14:textId="6BF12048"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193013A7" w14:textId="77777777" w:rsidTr="00873499">
        <w:tc>
          <w:tcPr>
            <w:tcW w:w="752" w:type="dxa"/>
            <w:vAlign w:val="center"/>
          </w:tcPr>
          <w:p w14:paraId="2E3097F6" w14:textId="04B37E0C"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20</w:t>
            </w:r>
          </w:p>
        </w:tc>
        <w:tc>
          <w:tcPr>
            <w:tcW w:w="7040" w:type="dxa"/>
            <w:vAlign w:val="center"/>
          </w:tcPr>
          <w:p w14:paraId="19428253" w14:textId="1B0FBFAF" w:rsidR="0007109D" w:rsidRPr="007F0912" w:rsidRDefault="0007109D" w:rsidP="00873499">
            <w:pPr>
              <w:spacing w:before="80" w:after="80"/>
              <w:jc w:val="both"/>
              <w:rPr>
                <w:color w:val="000000" w:themeColor="text1"/>
                <w:sz w:val="28"/>
                <w:szCs w:val="28"/>
              </w:rPr>
            </w:pPr>
            <w:r w:rsidRPr="007F0912">
              <w:rPr>
                <w:color w:val="000000" w:themeColor="text1"/>
                <w:sz w:val="28"/>
                <w:szCs w:val="28"/>
              </w:rPr>
              <w:t>Chức danh phụ trách Xã hội, Gia đình và Trẻ em</w:t>
            </w:r>
          </w:p>
        </w:tc>
        <w:tc>
          <w:tcPr>
            <w:tcW w:w="1847" w:type="dxa"/>
            <w:vMerge/>
            <w:vAlign w:val="center"/>
          </w:tcPr>
          <w:p w14:paraId="1D45C8AB" w14:textId="688DBE8A"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253C58FC" w14:textId="77777777" w:rsidTr="00873499">
        <w:tc>
          <w:tcPr>
            <w:tcW w:w="752" w:type="dxa"/>
            <w:vAlign w:val="center"/>
          </w:tcPr>
          <w:p w14:paraId="265E5290" w14:textId="4F2A7E4C"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21</w:t>
            </w:r>
          </w:p>
        </w:tc>
        <w:tc>
          <w:tcPr>
            <w:tcW w:w="7040" w:type="dxa"/>
            <w:vAlign w:val="center"/>
          </w:tcPr>
          <w:p w14:paraId="0B923250" w14:textId="2355CB24" w:rsidR="0007109D" w:rsidRPr="007F0912" w:rsidRDefault="0007109D" w:rsidP="00873499">
            <w:pPr>
              <w:spacing w:before="80" w:after="80"/>
              <w:jc w:val="both"/>
              <w:rPr>
                <w:color w:val="000000" w:themeColor="text1"/>
                <w:sz w:val="28"/>
                <w:szCs w:val="28"/>
              </w:rPr>
            </w:pPr>
            <w:r w:rsidRPr="007F0912">
              <w:rPr>
                <w:color w:val="000000" w:themeColor="text1"/>
                <w:sz w:val="28"/>
                <w:szCs w:val="28"/>
              </w:rPr>
              <w:t>Trưởng khối vận</w:t>
            </w:r>
          </w:p>
        </w:tc>
        <w:tc>
          <w:tcPr>
            <w:tcW w:w="1847" w:type="dxa"/>
            <w:vMerge/>
            <w:vAlign w:val="center"/>
          </w:tcPr>
          <w:p w14:paraId="712EA351" w14:textId="6031649F"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rsidRPr="007F0912" w14:paraId="5DE8993D" w14:textId="77777777" w:rsidTr="00873499">
        <w:tc>
          <w:tcPr>
            <w:tcW w:w="752" w:type="dxa"/>
            <w:vAlign w:val="center"/>
          </w:tcPr>
          <w:p w14:paraId="5D537E57" w14:textId="18EF3B54"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22</w:t>
            </w:r>
          </w:p>
        </w:tc>
        <w:tc>
          <w:tcPr>
            <w:tcW w:w="7040" w:type="dxa"/>
            <w:vAlign w:val="center"/>
          </w:tcPr>
          <w:p w14:paraId="6722B4AF" w14:textId="2EA4E48A" w:rsidR="0007109D" w:rsidRPr="007F0912" w:rsidRDefault="0007109D" w:rsidP="00873499">
            <w:pPr>
              <w:spacing w:before="80" w:after="80"/>
              <w:jc w:val="both"/>
              <w:rPr>
                <w:color w:val="000000" w:themeColor="text1"/>
                <w:sz w:val="28"/>
                <w:szCs w:val="28"/>
              </w:rPr>
            </w:pPr>
            <w:r w:rsidRPr="007F0912">
              <w:rPr>
                <w:color w:val="000000" w:themeColor="text1"/>
                <w:sz w:val="28"/>
                <w:szCs w:val="28"/>
              </w:rPr>
              <w:t>Trưởng Ban Tuyên giáo</w:t>
            </w:r>
          </w:p>
        </w:tc>
        <w:tc>
          <w:tcPr>
            <w:tcW w:w="1847" w:type="dxa"/>
            <w:vMerge/>
            <w:vAlign w:val="center"/>
          </w:tcPr>
          <w:p w14:paraId="2A74CCFC" w14:textId="2F79A5C7" w:rsidR="0007109D" w:rsidRPr="007F0912"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r w:rsidR="0007109D" w14:paraId="58110AEB" w14:textId="77777777" w:rsidTr="00873499">
        <w:tc>
          <w:tcPr>
            <w:tcW w:w="752" w:type="dxa"/>
            <w:vAlign w:val="center"/>
          </w:tcPr>
          <w:p w14:paraId="4E398575" w14:textId="6A9FC553" w:rsidR="0007109D" w:rsidRPr="007F0912" w:rsidRDefault="0007109D" w:rsidP="00873499">
            <w:pPr>
              <w:tabs>
                <w:tab w:val="left" w:pos="4420"/>
                <w:tab w:val="center" w:pos="4513"/>
              </w:tabs>
              <w:autoSpaceDE w:val="0"/>
              <w:autoSpaceDN w:val="0"/>
              <w:adjustRightInd w:val="0"/>
              <w:spacing w:before="80" w:after="80"/>
              <w:jc w:val="center"/>
              <w:rPr>
                <w:spacing w:val="2"/>
                <w:sz w:val="28"/>
                <w:szCs w:val="28"/>
              </w:rPr>
            </w:pPr>
            <w:r w:rsidRPr="007F0912">
              <w:rPr>
                <w:spacing w:val="2"/>
                <w:sz w:val="28"/>
                <w:szCs w:val="28"/>
              </w:rPr>
              <w:t>23</w:t>
            </w:r>
          </w:p>
        </w:tc>
        <w:tc>
          <w:tcPr>
            <w:tcW w:w="7040" w:type="dxa"/>
            <w:vAlign w:val="center"/>
          </w:tcPr>
          <w:p w14:paraId="0FC1B8BE" w14:textId="656706CC" w:rsidR="0007109D" w:rsidRPr="00001276" w:rsidRDefault="0007109D" w:rsidP="00873499">
            <w:pPr>
              <w:spacing w:before="80" w:after="80"/>
              <w:jc w:val="both"/>
              <w:rPr>
                <w:color w:val="000000" w:themeColor="text1"/>
                <w:sz w:val="28"/>
                <w:szCs w:val="28"/>
              </w:rPr>
            </w:pPr>
            <w:r w:rsidRPr="007F0912">
              <w:rPr>
                <w:color w:val="000000" w:themeColor="text1"/>
                <w:sz w:val="28"/>
                <w:szCs w:val="28"/>
              </w:rPr>
              <w:t>Chủ nhiệm Ủy ban kiểm tra</w:t>
            </w:r>
          </w:p>
        </w:tc>
        <w:tc>
          <w:tcPr>
            <w:tcW w:w="1847" w:type="dxa"/>
            <w:vMerge/>
            <w:vAlign w:val="center"/>
          </w:tcPr>
          <w:p w14:paraId="40C81D18" w14:textId="6D6CED4D" w:rsidR="0007109D" w:rsidRDefault="0007109D" w:rsidP="00873499">
            <w:pPr>
              <w:tabs>
                <w:tab w:val="left" w:pos="4420"/>
                <w:tab w:val="center" w:pos="4513"/>
              </w:tabs>
              <w:autoSpaceDE w:val="0"/>
              <w:autoSpaceDN w:val="0"/>
              <w:adjustRightInd w:val="0"/>
              <w:spacing w:before="80" w:after="80"/>
              <w:jc w:val="center"/>
              <w:rPr>
                <w:b/>
                <w:bCs/>
                <w:spacing w:val="2"/>
                <w:sz w:val="28"/>
                <w:szCs w:val="28"/>
                <w:lang w:val="vi-VN"/>
              </w:rPr>
            </w:pPr>
          </w:p>
        </w:tc>
      </w:tr>
    </w:tbl>
    <w:p w14:paraId="16037D68" w14:textId="60DFE8BA" w:rsidR="008B06AB" w:rsidRDefault="00876A83" w:rsidP="00873499">
      <w:pPr>
        <w:tabs>
          <w:tab w:val="left" w:pos="4420"/>
          <w:tab w:val="center" w:pos="4513"/>
        </w:tabs>
        <w:autoSpaceDE w:val="0"/>
        <w:autoSpaceDN w:val="0"/>
        <w:adjustRightInd w:val="0"/>
        <w:spacing w:before="120" w:after="120"/>
        <w:rPr>
          <w:b/>
          <w:bCs/>
          <w:spacing w:val="2"/>
          <w:sz w:val="28"/>
          <w:szCs w:val="28"/>
        </w:rPr>
      </w:pPr>
      <w:r w:rsidRPr="00707A44">
        <w:rPr>
          <w:b/>
          <w:bCs/>
          <w:spacing w:val="2"/>
          <w:sz w:val="28"/>
          <w:szCs w:val="28"/>
          <w:lang w:val="vi-VN"/>
        </w:rPr>
        <w:tab/>
      </w:r>
    </w:p>
    <w:sectPr w:rsidR="008B06AB" w:rsidSect="005A5BBC">
      <w:headerReference w:type="default" r:id="rId8"/>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2EF62" w14:textId="77777777" w:rsidR="008E4A9B" w:rsidRDefault="008E4A9B" w:rsidP="0041246E">
      <w:r>
        <w:separator/>
      </w:r>
    </w:p>
  </w:endnote>
  <w:endnote w:type="continuationSeparator" w:id="0">
    <w:p w14:paraId="49F84CE8" w14:textId="77777777" w:rsidR="008E4A9B" w:rsidRDefault="008E4A9B"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Semilight"/>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B6B57" w14:textId="77777777" w:rsidR="008E4A9B" w:rsidRDefault="008E4A9B" w:rsidP="0041246E">
      <w:r>
        <w:separator/>
      </w:r>
    </w:p>
  </w:footnote>
  <w:footnote w:type="continuationSeparator" w:id="0">
    <w:p w14:paraId="04E0FDA8" w14:textId="77777777" w:rsidR="008E4A9B" w:rsidRDefault="008E4A9B" w:rsidP="00412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3EF7" w14:textId="77777777" w:rsidR="0024374B" w:rsidRPr="005A5BBC" w:rsidRDefault="0024374B" w:rsidP="005A5BBC">
    <w:pPr>
      <w:pStyle w:val="Header"/>
      <w:rPr>
        <w:sz w:val="28"/>
        <w:szCs w:val="28"/>
      </w:rPr>
    </w:pPr>
  </w:p>
  <w:p w14:paraId="3A53C98F" w14:textId="77777777" w:rsidR="005A5BBC" w:rsidRPr="005A5BBC" w:rsidRDefault="005A5BBC" w:rsidP="005A5BB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357CCC"/>
    <w:multiLevelType w:val="hybridMultilevel"/>
    <w:tmpl w:val="ED5A3632"/>
    <w:lvl w:ilvl="0" w:tplc="6AE0A7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82"/>
    <w:rsid w:val="00001276"/>
    <w:rsid w:val="0000307D"/>
    <w:rsid w:val="00011B05"/>
    <w:rsid w:val="00011C9F"/>
    <w:rsid w:val="0001281F"/>
    <w:rsid w:val="000306C5"/>
    <w:rsid w:val="00031834"/>
    <w:rsid w:val="000422AE"/>
    <w:rsid w:val="0005167F"/>
    <w:rsid w:val="00051CD8"/>
    <w:rsid w:val="00057F34"/>
    <w:rsid w:val="000642BE"/>
    <w:rsid w:val="0007109D"/>
    <w:rsid w:val="0007191B"/>
    <w:rsid w:val="000747CF"/>
    <w:rsid w:val="0007711E"/>
    <w:rsid w:val="000853FC"/>
    <w:rsid w:val="00091B72"/>
    <w:rsid w:val="00097E27"/>
    <w:rsid w:val="000A1B3E"/>
    <w:rsid w:val="000A4DFC"/>
    <w:rsid w:val="000A63F6"/>
    <w:rsid w:val="000B4373"/>
    <w:rsid w:val="000B529B"/>
    <w:rsid w:val="000C02D7"/>
    <w:rsid w:val="000C3DCC"/>
    <w:rsid w:val="000C606D"/>
    <w:rsid w:val="000D3B69"/>
    <w:rsid w:val="000E26BF"/>
    <w:rsid w:val="00104C8A"/>
    <w:rsid w:val="00105F5E"/>
    <w:rsid w:val="00110E06"/>
    <w:rsid w:val="0011361D"/>
    <w:rsid w:val="00113CE1"/>
    <w:rsid w:val="001176AD"/>
    <w:rsid w:val="00131893"/>
    <w:rsid w:val="0013269C"/>
    <w:rsid w:val="00133C3D"/>
    <w:rsid w:val="001347E1"/>
    <w:rsid w:val="00134B69"/>
    <w:rsid w:val="00145339"/>
    <w:rsid w:val="001471EC"/>
    <w:rsid w:val="00150D39"/>
    <w:rsid w:val="00151310"/>
    <w:rsid w:val="00154B2A"/>
    <w:rsid w:val="001646FF"/>
    <w:rsid w:val="00182C13"/>
    <w:rsid w:val="00191891"/>
    <w:rsid w:val="00193B88"/>
    <w:rsid w:val="001967A4"/>
    <w:rsid w:val="001B7BC2"/>
    <w:rsid w:val="001C2797"/>
    <w:rsid w:val="001C7636"/>
    <w:rsid w:val="001D729D"/>
    <w:rsid w:val="001E7697"/>
    <w:rsid w:val="001E7B21"/>
    <w:rsid w:val="001F0898"/>
    <w:rsid w:val="001F5785"/>
    <w:rsid w:val="001F7184"/>
    <w:rsid w:val="00203E7B"/>
    <w:rsid w:val="002172EE"/>
    <w:rsid w:val="00224991"/>
    <w:rsid w:val="00224BBF"/>
    <w:rsid w:val="002250CF"/>
    <w:rsid w:val="00225EAC"/>
    <w:rsid w:val="00227B23"/>
    <w:rsid w:val="00235E76"/>
    <w:rsid w:val="00237733"/>
    <w:rsid w:val="0024374B"/>
    <w:rsid w:val="00243C8F"/>
    <w:rsid w:val="0025183E"/>
    <w:rsid w:val="00253899"/>
    <w:rsid w:val="00253ABE"/>
    <w:rsid w:val="00256334"/>
    <w:rsid w:val="00262E78"/>
    <w:rsid w:val="0027016F"/>
    <w:rsid w:val="00270A03"/>
    <w:rsid w:val="00280964"/>
    <w:rsid w:val="002863B5"/>
    <w:rsid w:val="002926E9"/>
    <w:rsid w:val="00293F9C"/>
    <w:rsid w:val="0029418A"/>
    <w:rsid w:val="002B1DE8"/>
    <w:rsid w:val="002B62B1"/>
    <w:rsid w:val="002C5854"/>
    <w:rsid w:val="002C5F74"/>
    <w:rsid w:val="002C686C"/>
    <w:rsid w:val="002D1BB3"/>
    <w:rsid w:val="002E3B7A"/>
    <w:rsid w:val="002E6ECE"/>
    <w:rsid w:val="002E73B7"/>
    <w:rsid w:val="00301C97"/>
    <w:rsid w:val="00304EE0"/>
    <w:rsid w:val="00310406"/>
    <w:rsid w:val="00310623"/>
    <w:rsid w:val="00311AD5"/>
    <w:rsid w:val="00313146"/>
    <w:rsid w:val="003139A7"/>
    <w:rsid w:val="0032164F"/>
    <w:rsid w:val="0032375C"/>
    <w:rsid w:val="00324718"/>
    <w:rsid w:val="00326A90"/>
    <w:rsid w:val="00326BBC"/>
    <w:rsid w:val="0033087C"/>
    <w:rsid w:val="00332417"/>
    <w:rsid w:val="00347E6E"/>
    <w:rsid w:val="0035699C"/>
    <w:rsid w:val="003654D0"/>
    <w:rsid w:val="00370AFA"/>
    <w:rsid w:val="003716B4"/>
    <w:rsid w:val="003731CE"/>
    <w:rsid w:val="00373A7E"/>
    <w:rsid w:val="00374243"/>
    <w:rsid w:val="00374972"/>
    <w:rsid w:val="00374C1A"/>
    <w:rsid w:val="00380921"/>
    <w:rsid w:val="00393112"/>
    <w:rsid w:val="003945C9"/>
    <w:rsid w:val="003973A4"/>
    <w:rsid w:val="003973E0"/>
    <w:rsid w:val="003974EB"/>
    <w:rsid w:val="003A1844"/>
    <w:rsid w:val="003A1FB7"/>
    <w:rsid w:val="003A372E"/>
    <w:rsid w:val="003A37EB"/>
    <w:rsid w:val="003A5062"/>
    <w:rsid w:val="003A68CC"/>
    <w:rsid w:val="003B122B"/>
    <w:rsid w:val="003B55E4"/>
    <w:rsid w:val="003C65A9"/>
    <w:rsid w:val="003C6979"/>
    <w:rsid w:val="003C6A70"/>
    <w:rsid w:val="003C7697"/>
    <w:rsid w:val="003D0013"/>
    <w:rsid w:val="003D096D"/>
    <w:rsid w:val="003E3835"/>
    <w:rsid w:val="003E421D"/>
    <w:rsid w:val="003F160E"/>
    <w:rsid w:val="003F1ED4"/>
    <w:rsid w:val="00400723"/>
    <w:rsid w:val="00401D98"/>
    <w:rsid w:val="00405975"/>
    <w:rsid w:val="0040750D"/>
    <w:rsid w:val="00412005"/>
    <w:rsid w:val="0041246E"/>
    <w:rsid w:val="00417C05"/>
    <w:rsid w:val="004241DA"/>
    <w:rsid w:val="004246F0"/>
    <w:rsid w:val="00427065"/>
    <w:rsid w:val="00427F94"/>
    <w:rsid w:val="0043062E"/>
    <w:rsid w:val="00440E9A"/>
    <w:rsid w:val="0044331E"/>
    <w:rsid w:val="00457248"/>
    <w:rsid w:val="004576AC"/>
    <w:rsid w:val="0046142A"/>
    <w:rsid w:val="0046172D"/>
    <w:rsid w:val="00466201"/>
    <w:rsid w:val="0047382D"/>
    <w:rsid w:val="00477136"/>
    <w:rsid w:val="00492EE7"/>
    <w:rsid w:val="004A04CF"/>
    <w:rsid w:val="004B13A6"/>
    <w:rsid w:val="004B187D"/>
    <w:rsid w:val="004B21A3"/>
    <w:rsid w:val="004B4EA0"/>
    <w:rsid w:val="004B739C"/>
    <w:rsid w:val="004C1FF2"/>
    <w:rsid w:val="004C26C1"/>
    <w:rsid w:val="004C6604"/>
    <w:rsid w:val="004C7E53"/>
    <w:rsid w:val="004D4BB1"/>
    <w:rsid w:val="004E2862"/>
    <w:rsid w:val="004E70E4"/>
    <w:rsid w:val="004F0F35"/>
    <w:rsid w:val="004F107B"/>
    <w:rsid w:val="004F2519"/>
    <w:rsid w:val="004F5792"/>
    <w:rsid w:val="004F5C15"/>
    <w:rsid w:val="00506846"/>
    <w:rsid w:val="00513EA1"/>
    <w:rsid w:val="00521061"/>
    <w:rsid w:val="005344C5"/>
    <w:rsid w:val="0053512B"/>
    <w:rsid w:val="005456AB"/>
    <w:rsid w:val="005505B5"/>
    <w:rsid w:val="00551085"/>
    <w:rsid w:val="0055673C"/>
    <w:rsid w:val="00567194"/>
    <w:rsid w:val="005712C8"/>
    <w:rsid w:val="005A10BF"/>
    <w:rsid w:val="005A4BBB"/>
    <w:rsid w:val="005A5BBC"/>
    <w:rsid w:val="005A6C42"/>
    <w:rsid w:val="005B0444"/>
    <w:rsid w:val="005B4455"/>
    <w:rsid w:val="005B4CF3"/>
    <w:rsid w:val="005B5402"/>
    <w:rsid w:val="005C1CAD"/>
    <w:rsid w:val="005C1CFC"/>
    <w:rsid w:val="005C363C"/>
    <w:rsid w:val="005C50A5"/>
    <w:rsid w:val="005D4E1A"/>
    <w:rsid w:val="005D5398"/>
    <w:rsid w:val="005D65FE"/>
    <w:rsid w:val="005E2152"/>
    <w:rsid w:val="005E36F4"/>
    <w:rsid w:val="005E6A3A"/>
    <w:rsid w:val="00607D5B"/>
    <w:rsid w:val="006123EC"/>
    <w:rsid w:val="00614679"/>
    <w:rsid w:val="00615F4A"/>
    <w:rsid w:val="00621693"/>
    <w:rsid w:val="00621758"/>
    <w:rsid w:val="00622730"/>
    <w:rsid w:val="00631D26"/>
    <w:rsid w:val="00642109"/>
    <w:rsid w:val="00642C8B"/>
    <w:rsid w:val="006465C5"/>
    <w:rsid w:val="00655F95"/>
    <w:rsid w:val="00662752"/>
    <w:rsid w:val="006660B0"/>
    <w:rsid w:val="0066642B"/>
    <w:rsid w:val="00673CC2"/>
    <w:rsid w:val="00682502"/>
    <w:rsid w:val="00683F8A"/>
    <w:rsid w:val="0069699F"/>
    <w:rsid w:val="006A70C9"/>
    <w:rsid w:val="006B0C90"/>
    <w:rsid w:val="006B5104"/>
    <w:rsid w:val="006C088A"/>
    <w:rsid w:val="006C0AC2"/>
    <w:rsid w:val="006C428E"/>
    <w:rsid w:val="006C7E55"/>
    <w:rsid w:val="006D37B5"/>
    <w:rsid w:val="006E0979"/>
    <w:rsid w:val="006E188B"/>
    <w:rsid w:val="006E19B2"/>
    <w:rsid w:val="006E2178"/>
    <w:rsid w:val="006F12A1"/>
    <w:rsid w:val="006F1779"/>
    <w:rsid w:val="007075A9"/>
    <w:rsid w:val="00707A44"/>
    <w:rsid w:val="00713A66"/>
    <w:rsid w:val="007153D2"/>
    <w:rsid w:val="00717EE6"/>
    <w:rsid w:val="00720D4C"/>
    <w:rsid w:val="00727A33"/>
    <w:rsid w:val="00733027"/>
    <w:rsid w:val="00735E63"/>
    <w:rsid w:val="00740350"/>
    <w:rsid w:val="007416D5"/>
    <w:rsid w:val="00744272"/>
    <w:rsid w:val="007475EC"/>
    <w:rsid w:val="00750753"/>
    <w:rsid w:val="0075325C"/>
    <w:rsid w:val="00757D92"/>
    <w:rsid w:val="00762CA9"/>
    <w:rsid w:val="00762D67"/>
    <w:rsid w:val="00772A0C"/>
    <w:rsid w:val="00773FC2"/>
    <w:rsid w:val="00791BF2"/>
    <w:rsid w:val="00792CF9"/>
    <w:rsid w:val="0079561A"/>
    <w:rsid w:val="0079714F"/>
    <w:rsid w:val="007B3C77"/>
    <w:rsid w:val="007B73AC"/>
    <w:rsid w:val="007C0CA7"/>
    <w:rsid w:val="007C6725"/>
    <w:rsid w:val="007C748C"/>
    <w:rsid w:val="007D0620"/>
    <w:rsid w:val="007D16D3"/>
    <w:rsid w:val="007D3329"/>
    <w:rsid w:val="007E385E"/>
    <w:rsid w:val="007E441E"/>
    <w:rsid w:val="007E6CB2"/>
    <w:rsid w:val="007F0912"/>
    <w:rsid w:val="007F11E0"/>
    <w:rsid w:val="007F13EF"/>
    <w:rsid w:val="007F7D67"/>
    <w:rsid w:val="0080722E"/>
    <w:rsid w:val="008100AC"/>
    <w:rsid w:val="008163EC"/>
    <w:rsid w:val="00821B76"/>
    <w:rsid w:val="00822865"/>
    <w:rsid w:val="00826F3E"/>
    <w:rsid w:val="0082771F"/>
    <w:rsid w:val="0083367B"/>
    <w:rsid w:val="0083440E"/>
    <w:rsid w:val="0083792E"/>
    <w:rsid w:val="00840C4C"/>
    <w:rsid w:val="00842867"/>
    <w:rsid w:val="008437E6"/>
    <w:rsid w:val="008533AF"/>
    <w:rsid w:val="00864C4C"/>
    <w:rsid w:val="0087073F"/>
    <w:rsid w:val="00872686"/>
    <w:rsid w:val="00873499"/>
    <w:rsid w:val="00876A83"/>
    <w:rsid w:val="00877893"/>
    <w:rsid w:val="00881380"/>
    <w:rsid w:val="00884E71"/>
    <w:rsid w:val="00896BC2"/>
    <w:rsid w:val="008A4081"/>
    <w:rsid w:val="008B0417"/>
    <w:rsid w:val="008B06AB"/>
    <w:rsid w:val="008B1623"/>
    <w:rsid w:val="008B3CF6"/>
    <w:rsid w:val="008B3D27"/>
    <w:rsid w:val="008B4355"/>
    <w:rsid w:val="008B61B3"/>
    <w:rsid w:val="008C4DCE"/>
    <w:rsid w:val="008C604D"/>
    <w:rsid w:val="008C767E"/>
    <w:rsid w:val="008C7E94"/>
    <w:rsid w:val="008D1331"/>
    <w:rsid w:val="008D2A54"/>
    <w:rsid w:val="008D41E0"/>
    <w:rsid w:val="008D6800"/>
    <w:rsid w:val="008E3294"/>
    <w:rsid w:val="008E4A9B"/>
    <w:rsid w:val="008E7056"/>
    <w:rsid w:val="008E78B9"/>
    <w:rsid w:val="008F1BAF"/>
    <w:rsid w:val="008F6D24"/>
    <w:rsid w:val="008F7FA3"/>
    <w:rsid w:val="0090110B"/>
    <w:rsid w:val="009032DC"/>
    <w:rsid w:val="00903A2E"/>
    <w:rsid w:val="00905781"/>
    <w:rsid w:val="00905A8D"/>
    <w:rsid w:val="009075EA"/>
    <w:rsid w:val="009152A2"/>
    <w:rsid w:val="009205CB"/>
    <w:rsid w:val="0092221D"/>
    <w:rsid w:val="00923867"/>
    <w:rsid w:val="0092453E"/>
    <w:rsid w:val="00926C35"/>
    <w:rsid w:val="009274FF"/>
    <w:rsid w:val="00931C66"/>
    <w:rsid w:val="009344C5"/>
    <w:rsid w:val="0093477D"/>
    <w:rsid w:val="00936A56"/>
    <w:rsid w:val="00941913"/>
    <w:rsid w:val="009433F5"/>
    <w:rsid w:val="009472FF"/>
    <w:rsid w:val="009547BF"/>
    <w:rsid w:val="0095708B"/>
    <w:rsid w:val="00985DC6"/>
    <w:rsid w:val="00987507"/>
    <w:rsid w:val="00991838"/>
    <w:rsid w:val="00993F9B"/>
    <w:rsid w:val="00997AEF"/>
    <w:rsid w:val="009A1AA5"/>
    <w:rsid w:val="009A407D"/>
    <w:rsid w:val="009A43D0"/>
    <w:rsid w:val="009B2267"/>
    <w:rsid w:val="009B61D2"/>
    <w:rsid w:val="009C0AD3"/>
    <w:rsid w:val="009C594B"/>
    <w:rsid w:val="009D4260"/>
    <w:rsid w:val="009D5C99"/>
    <w:rsid w:val="009D7312"/>
    <w:rsid w:val="009E0D11"/>
    <w:rsid w:val="009E1832"/>
    <w:rsid w:val="009E2142"/>
    <w:rsid w:val="009E2CD5"/>
    <w:rsid w:val="009E3546"/>
    <w:rsid w:val="009E5BEC"/>
    <w:rsid w:val="009F4053"/>
    <w:rsid w:val="00A00DDD"/>
    <w:rsid w:val="00A02C9C"/>
    <w:rsid w:val="00A04C32"/>
    <w:rsid w:val="00A0531C"/>
    <w:rsid w:val="00A106AB"/>
    <w:rsid w:val="00A10EEF"/>
    <w:rsid w:val="00A11258"/>
    <w:rsid w:val="00A1588E"/>
    <w:rsid w:val="00A214D7"/>
    <w:rsid w:val="00A22EDE"/>
    <w:rsid w:val="00A26004"/>
    <w:rsid w:val="00A27C30"/>
    <w:rsid w:val="00A32117"/>
    <w:rsid w:val="00A4037B"/>
    <w:rsid w:val="00A43A98"/>
    <w:rsid w:val="00A44421"/>
    <w:rsid w:val="00A45740"/>
    <w:rsid w:val="00A55A49"/>
    <w:rsid w:val="00A5692C"/>
    <w:rsid w:val="00A56EC4"/>
    <w:rsid w:val="00A632FE"/>
    <w:rsid w:val="00A6506C"/>
    <w:rsid w:val="00A656F7"/>
    <w:rsid w:val="00A66194"/>
    <w:rsid w:val="00A73AC8"/>
    <w:rsid w:val="00A913BA"/>
    <w:rsid w:val="00A94E79"/>
    <w:rsid w:val="00A972C7"/>
    <w:rsid w:val="00AA4408"/>
    <w:rsid w:val="00AA4D4C"/>
    <w:rsid w:val="00AA4EC9"/>
    <w:rsid w:val="00AA7E34"/>
    <w:rsid w:val="00AA7F7E"/>
    <w:rsid w:val="00AB11EC"/>
    <w:rsid w:val="00AB42FC"/>
    <w:rsid w:val="00AC3781"/>
    <w:rsid w:val="00AC4ABC"/>
    <w:rsid w:val="00AD0F34"/>
    <w:rsid w:val="00AD40D6"/>
    <w:rsid w:val="00AE050A"/>
    <w:rsid w:val="00AE3F8D"/>
    <w:rsid w:val="00AE4503"/>
    <w:rsid w:val="00AE530E"/>
    <w:rsid w:val="00AF222F"/>
    <w:rsid w:val="00AF527E"/>
    <w:rsid w:val="00AF691B"/>
    <w:rsid w:val="00B04325"/>
    <w:rsid w:val="00B11D34"/>
    <w:rsid w:val="00B20DFC"/>
    <w:rsid w:val="00B254DE"/>
    <w:rsid w:val="00B26DB7"/>
    <w:rsid w:val="00B33B7F"/>
    <w:rsid w:val="00B47014"/>
    <w:rsid w:val="00B51E51"/>
    <w:rsid w:val="00B56BF0"/>
    <w:rsid w:val="00B63EF7"/>
    <w:rsid w:val="00B63F05"/>
    <w:rsid w:val="00B727E7"/>
    <w:rsid w:val="00B758CB"/>
    <w:rsid w:val="00B76828"/>
    <w:rsid w:val="00B770FE"/>
    <w:rsid w:val="00B86F27"/>
    <w:rsid w:val="00BA21AC"/>
    <w:rsid w:val="00BA7DF6"/>
    <w:rsid w:val="00BB337B"/>
    <w:rsid w:val="00BB6396"/>
    <w:rsid w:val="00BC6699"/>
    <w:rsid w:val="00BC6797"/>
    <w:rsid w:val="00BC7402"/>
    <w:rsid w:val="00BC7CA6"/>
    <w:rsid w:val="00BE046A"/>
    <w:rsid w:val="00BE0C4E"/>
    <w:rsid w:val="00BE543D"/>
    <w:rsid w:val="00BF2F85"/>
    <w:rsid w:val="00BF3753"/>
    <w:rsid w:val="00BF5483"/>
    <w:rsid w:val="00C0190A"/>
    <w:rsid w:val="00C06C6A"/>
    <w:rsid w:val="00C07818"/>
    <w:rsid w:val="00C12257"/>
    <w:rsid w:val="00C14BEE"/>
    <w:rsid w:val="00C151DC"/>
    <w:rsid w:val="00C1698D"/>
    <w:rsid w:val="00C171A0"/>
    <w:rsid w:val="00C1749E"/>
    <w:rsid w:val="00C2360E"/>
    <w:rsid w:val="00C23A9F"/>
    <w:rsid w:val="00C42385"/>
    <w:rsid w:val="00C53AA7"/>
    <w:rsid w:val="00C53FE0"/>
    <w:rsid w:val="00C54F76"/>
    <w:rsid w:val="00C579CA"/>
    <w:rsid w:val="00C6129D"/>
    <w:rsid w:val="00C61780"/>
    <w:rsid w:val="00C70E12"/>
    <w:rsid w:val="00C86DE2"/>
    <w:rsid w:val="00C90895"/>
    <w:rsid w:val="00C92899"/>
    <w:rsid w:val="00CA00D4"/>
    <w:rsid w:val="00CA26F7"/>
    <w:rsid w:val="00CB41AA"/>
    <w:rsid w:val="00CC0C49"/>
    <w:rsid w:val="00CC2882"/>
    <w:rsid w:val="00CC4AEA"/>
    <w:rsid w:val="00CC70E3"/>
    <w:rsid w:val="00CD244A"/>
    <w:rsid w:val="00CD574B"/>
    <w:rsid w:val="00CD7CD8"/>
    <w:rsid w:val="00CE54DC"/>
    <w:rsid w:val="00CE7390"/>
    <w:rsid w:val="00CF0E47"/>
    <w:rsid w:val="00CF6C72"/>
    <w:rsid w:val="00D008F8"/>
    <w:rsid w:val="00D00D68"/>
    <w:rsid w:val="00D02E01"/>
    <w:rsid w:val="00D07092"/>
    <w:rsid w:val="00D0768C"/>
    <w:rsid w:val="00D13610"/>
    <w:rsid w:val="00D153AE"/>
    <w:rsid w:val="00D17DA8"/>
    <w:rsid w:val="00D17EE6"/>
    <w:rsid w:val="00D20528"/>
    <w:rsid w:val="00D419DD"/>
    <w:rsid w:val="00D433D2"/>
    <w:rsid w:val="00D4392E"/>
    <w:rsid w:val="00D51DE8"/>
    <w:rsid w:val="00D62A09"/>
    <w:rsid w:val="00D725CF"/>
    <w:rsid w:val="00D74913"/>
    <w:rsid w:val="00D81F95"/>
    <w:rsid w:val="00D879CF"/>
    <w:rsid w:val="00D87BB9"/>
    <w:rsid w:val="00D90C1A"/>
    <w:rsid w:val="00D95CFF"/>
    <w:rsid w:val="00D97737"/>
    <w:rsid w:val="00DA1E3E"/>
    <w:rsid w:val="00DA3C2F"/>
    <w:rsid w:val="00DC09B9"/>
    <w:rsid w:val="00DC3B20"/>
    <w:rsid w:val="00DC5715"/>
    <w:rsid w:val="00DD7796"/>
    <w:rsid w:val="00DE12B9"/>
    <w:rsid w:val="00DF2437"/>
    <w:rsid w:val="00DF3722"/>
    <w:rsid w:val="00DF4953"/>
    <w:rsid w:val="00DF51BF"/>
    <w:rsid w:val="00DF64AB"/>
    <w:rsid w:val="00E00878"/>
    <w:rsid w:val="00E01291"/>
    <w:rsid w:val="00E02D0A"/>
    <w:rsid w:val="00E05A25"/>
    <w:rsid w:val="00E134A5"/>
    <w:rsid w:val="00E15D5C"/>
    <w:rsid w:val="00E20497"/>
    <w:rsid w:val="00E21EE8"/>
    <w:rsid w:val="00E25C5E"/>
    <w:rsid w:val="00E264BE"/>
    <w:rsid w:val="00E33986"/>
    <w:rsid w:val="00E37B5A"/>
    <w:rsid w:val="00E435C7"/>
    <w:rsid w:val="00E53211"/>
    <w:rsid w:val="00E5578D"/>
    <w:rsid w:val="00E6639A"/>
    <w:rsid w:val="00E66A2A"/>
    <w:rsid w:val="00E85A39"/>
    <w:rsid w:val="00E875BA"/>
    <w:rsid w:val="00E93FB3"/>
    <w:rsid w:val="00E96B22"/>
    <w:rsid w:val="00E96EBB"/>
    <w:rsid w:val="00E979EB"/>
    <w:rsid w:val="00EA2966"/>
    <w:rsid w:val="00EB691C"/>
    <w:rsid w:val="00EC5BCC"/>
    <w:rsid w:val="00EC6C67"/>
    <w:rsid w:val="00ED0D51"/>
    <w:rsid w:val="00ED4A0D"/>
    <w:rsid w:val="00ED6A7C"/>
    <w:rsid w:val="00EE0CDE"/>
    <w:rsid w:val="00EE63CD"/>
    <w:rsid w:val="00EF30B8"/>
    <w:rsid w:val="00EF53B8"/>
    <w:rsid w:val="00EF55B6"/>
    <w:rsid w:val="00EF5DDF"/>
    <w:rsid w:val="00EF6294"/>
    <w:rsid w:val="00F048E0"/>
    <w:rsid w:val="00F05865"/>
    <w:rsid w:val="00F158BF"/>
    <w:rsid w:val="00F178B9"/>
    <w:rsid w:val="00F17B1C"/>
    <w:rsid w:val="00F2199C"/>
    <w:rsid w:val="00F245C8"/>
    <w:rsid w:val="00F32229"/>
    <w:rsid w:val="00F34724"/>
    <w:rsid w:val="00F37ECE"/>
    <w:rsid w:val="00F43105"/>
    <w:rsid w:val="00F51C9B"/>
    <w:rsid w:val="00F520ED"/>
    <w:rsid w:val="00F562B0"/>
    <w:rsid w:val="00F57561"/>
    <w:rsid w:val="00F61A0A"/>
    <w:rsid w:val="00F63817"/>
    <w:rsid w:val="00F74A7F"/>
    <w:rsid w:val="00F7701A"/>
    <w:rsid w:val="00F847F2"/>
    <w:rsid w:val="00F923C3"/>
    <w:rsid w:val="00F92798"/>
    <w:rsid w:val="00F931F0"/>
    <w:rsid w:val="00F968D1"/>
    <w:rsid w:val="00F97C48"/>
    <w:rsid w:val="00F97E5A"/>
    <w:rsid w:val="00FA58A1"/>
    <w:rsid w:val="00FA69DB"/>
    <w:rsid w:val="00FB27D4"/>
    <w:rsid w:val="00FD75A8"/>
    <w:rsid w:val="00FE6EEE"/>
    <w:rsid w:val="00FF3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customStyle="1" w:styleId="UnresolvedMention">
    <w:name w:val="Unresolved Mention"/>
    <w:basedOn w:val="DefaultParagraphFont"/>
    <w:uiPriority w:val="99"/>
    <w:semiHidden/>
    <w:unhideWhenUsed/>
    <w:rsid w:val="009E0D11"/>
    <w:rPr>
      <w:color w:val="605E5C"/>
      <w:shd w:val="clear" w:color="auto" w:fill="E1DFDD"/>
    </w:rPr>
  </w:style>
  <w:style w:type="table" w:styleId="TableGrid">
    <w:name w:val="Table Grid"/>
    <w:basedOn w:val="TableNormal"/>
    <w:uiPriority w:val="39"/>
    <w:rsid w:val="0092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4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customStyle="1" w:styleId="UnresolvedMention">
    <w:name w:val="Unresolved Mention"/>
    <w:basedOn w:val="DefaultParagraphFont"/>
    <w:uiPriority w:val="99"/>
    <w:semiHidden/>
    <w:unhideWhenUsed/>
    <w:rsid w:val="009E0D11"/>
    <w:rPr>
      <w:color w:val="605E5C"/>
      <w:shd w:val="clear" w:color="auto" w:fill="E1DFDD"/>
    </w:rPr>
  </w:style>
  <w:style w:type="table" w:styleId="TableGrid">
    <w:name w:val="Table Grid"/>
    <w:basedOn w:val="TableNormal"/>
    <w:uiPriority w:val="39"/>
    <w:rsid w:val="0092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4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57360595">
      <w:bodyDiv w:val="1"/>
      <w:marLeft w:val="0"/>
      <w:marRight w:val="0"/>
      <w:marTop w:val="0"/>
      <w:marBottom w:val="0"/>
      <w:divBdr>
        <w:top w:val="none" w:sz="0" w:space="0" w:color="auto"/>
        <w:left w:val="none" w:sz="0" w:space="0" w:color="auto"/>
        <w:bottom w:val="none" w:sz="0" w:space="0" w:color="auto"/>
        <w:right w:val="none" w:sz="0" w:space="0" w:color="auto"/>
      </w:divBdr>
    </w:div>
    <w:div w:id="66731185">
      <w:bodyDiv w:val="1"/>
      <w:marLeft w:val="0"/>
      <w:marRight w:val="0"/>
      <w:marTop w:val="0"/>
      <w:marBottom w:val="0"/>
      <w:divBdr>
        <w:top w:val="none" w:sz="0" w:space="0" w:color="auto"/>
        <w:left w:val="none" w:sz="0" w:space="0" w:color="auto"/>
        <w:bottom w:val="none" w:sz="0" w:space="0" w:color="auto"/>
        <w:right w:val="none" w:sz="0" w:space="0" w:color="auto"/>
      </w:divBdr>
      <w:divsChild>
        <w:div w:id="1864634242">
          <w:marLeft w:val="0"/>
          <w:marRight w:val="0"/>
          <w:marTop w:val="100"/>
          <w:marBottom w:val="100"/>
          <w:divBdr>
            <w:top w:val="none" w:sz="0" w:space="0" w:color="auto"/>
            <w:left w:val="none" w:sz="0" w:space="0" w:color="auto"/>
            <w:bottom w:val="none" w:sz="0" w:space="0" w:color="auto"/>
            <w:right w:val="none" w:sz="0" w:space="0" w:color="auto"/>
          </w:divBdr>
          <w:divsChild>
            <w:div w:id="176963858">
              <w:marLeft w:val="0"/>
              <w:marRight w:val="0"/>
              <w:marTop w:val="0"/>
              <w:marBottom w:val="0"/>
              <w:divBdr>
                <w:top w:val="none" w:sz="0" w:space="0" w:color="auto"/>
                <w:left w:val="none" w:sz="0" w:space="0" w:color="auto"/>
                <w:bottom w:val="none" w:sz="0" w:space="0" w:color="auto"/>
                <w:right w:val="none" w:sz="0" w:space="0" w:color="auto"/>
              </w:divBdr>
              <w:divsChild>
                <w:div w:id="1392583796">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sChild>
                        <w:div w:id="1951743833">
                          <w:marLeft w:val="0"/>
                          <w:marRight w:val="0"/>
                          <w:marTop w:val="15"/>
                          <w:marBottom w:val="0"/>
                          <w:divBdr>
                            <w:top w:val="none" w:sz="0" w:space="0" w:color="auto"/>
                            <w:left w:val="none" w:sz="0" w:space="0" w:color="auto"/>
                            <w:bottom w:val="none" w:sz="0" w:space="0" w:color="auto"/>
                            <w:right w:val="none" w:sz="0" w:space="0" w:color="auto"/>
                          </w:divBdr>
                        </w:div>
                        <w:div w:id="1345789112">
                          <w:marLeft w:val="0"/>
                          <w:marRight w:val="0"/>
                          <w:marTop w:val="15"/>
                          <w:marBottom w:val="0"/>
                          <w:divBdr>
                            <w:top w:val="none" w:sz="0" w:space="0" w:color="auto"/>
                            <w:left w:val="none" w:sz="0" w:space="0" w:color="auto"/>
                            <w:bottom w:val="none" w:sz="0" w:space="0" w:color="auto"/>
                            <w:right w:val="none" w:sz="0" w:space="0" w:color="auto"/>
                          </w:divBdr>
                        </w:div>
                        <w:div w:id="14594907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58255">
      <w:bodyDiv w:val="1"/>
      <w:marLeft w:val="0"/>
      <w:marRight w:val="0"/>
      <w:marTop w:val="0"/>
      <w:marBottom w:val="0"/>
      <w:divBdr>
        <w:top w:val="none" w:sz="0" w:space="0" w:color="auto"/>
        <w:left w:val="none" w:sz="0" w:space="0" w:color="auto"/>
        <w:bottom w:val="none" w:sz="0" w:space="0" w:color="auto"/>
        <w:right w:val="none" w:sz="0" w:space="0" w:color="auto"/>
      </w:divBdr>
    </w:div>
    <w:div w:id="29938755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735903813">
      <w:bodyDiv w:val="1"/>
      <w:marLeft w:val="0"/>
      <w:marRight w:val="0"/>
      <w:marTop w:val="0"/>
      <w:marBottom w:val="0"/>
      <w:divBdr>
        <w:top w:val="none" w:sz="0" w:space="0" w:color="auto"/>
        <w:left w:val="none" w:sz="0" w:space="0" w:color="auto"/>
        <w:bottom w:val="none" w:sz="0" w:space="0" w:color="auto"/>
        <w:right w:val="none" w:sz="0" w:space="0" w:color="auto"/>
      </w:divBdr>
    </w:div>
    <w:div w:id="766661503">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966156547">
      <w:bodyDiv w:val="1"/>
      <w:marLeft w:val="0"/>
      <w:marRight w:val="0"/>
      <w:marTop w:val="0"/>
      <w:marBottom w:val="0"/>
      <w:divBdr>
        <w:top w:val="none" w:sz="0" w:space="0" w:color="auto"/>
        <w:left w:val="none" w:sz="0" w:space="0" w:color="auto"/>
        <w:bottom w:val="none" w:sz="0" w:space="0" w:color="auto"/>
        <w:right w:val="none" w:sz="0" w:space="0" w:color="auto"/>
      </w:divBdr>
    </w:div>
    <w:div w:id="1021247805">
      <w:bodyDiv w:val="1"/>
      <w:marLeft w:val="0"/>
      <w:marRight w:val="0"/>
      <w:marTop w:val="0"/>
      <w:marBottom w:val="0"/>
      <w:divBdr>
        <w:top w:val="none" w:sz="0" w:space="0" w:color="auto"/>
        <w:left w:val="none" w:sz="0" w:space="0" w:color="auto"/>
        <w:bottom w:val="none" w:sz="0" w:space="0" w:color="auto"/>
        <w:right w:val="none" w:sz="0" w:space="0" w:color="auto"/>
      </w:divBdr>
    </w:div>
    <w:div w:id="11068535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493">
          <w:marLeft w:val="0"/>
          <w:marRight w:val="0"/>
          <w:marTop w:val="100"/>
          <w:marBottom w:val="100"/>
          <w:divBdr>
            <w:top w:val="none" w:sz="0" w:space="0" w:color="auto"/>
            <w:left w:val="none" w:sz="0" w:space="0" w:color="auto"/>
            <w:bottom w:val="none" w:sz="0" w:space="0" w:color="auto"/>
            <w:right w:val="none" w:sz="0" w:space="0" w:color="auto"/>
          </w:divBdr>
          <w:divsChild>
            <w:div w:id="444807351">
              <w:marLeft w:val="0"/>
              <w:marRight w:val="0"/>
              <w:marTop w:val="0"/>
              <w:marBottom w:val="0"/>
              <w:divBdr>
                <w:top w:val="none" w:sz="0" w:space="0" w:color="auto"/>
                <w:left w:val="none" w:sz="0" w:space="0" w:color="auto"/>
                <w:bottom w:val="none" w:sz="0" w:space="0" w:color="auto"/>
                <w:right w:val="none" w:sz="0" w:space="0" w:color="auto"/>
              </w:divBdr>
              <w:divsChild>
                <w:div w:id="735056087">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sChild>
                        <w:div w:id="208761686">
                          <w:marLeft w:val="0"/>
                          <w:marRight w:val="0"/>
                          <w:marTop w:val="15"/>
                          <w:marBottom w:val="0"/>
                          <w:divBdr>
                            <w:top w:val="none" w:sz="0" w:space="0" w:color="auto"/>
                            <w:left w:val="none" w:sz="0" w:space="0" w:color="auto"/>
                            <w:bottom w:val="none" w:sz="0" w:space="0" w:color="auto"/>
                            <w:right w:val="none" w:sz="0" w:space="0" w:color="auto"/>
                          </w:divBdr>
                        </w:div>
                        <w:div w:id="1276212120">
                          <w:marLeft w:val="0"/>
                          <w:marRight w:val="0"/>
                          <w:marTop w:val="15"/>
                          <w:marBottom w:val="0"/>
                          <w:divBdr>
                            <w:top w:val="none" w:sz="0" w:space="0" w:color="auto"/>
                            <w:left w:val="none" w:sz="0" w:space="0" w:color="auto"/>
                            <w:bottom w:val="none" w:sz="0" w:space="0" w:color="auto"/>
                            <w:right w:val="none" w:sz="0" w:space="0" w:color="auto"/>
                          </w:divBdr>
                        </w:div>
                        <w:div w:id="8926206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394427299">
      <w:bodyDiv w:val="1"/>
      <w:marLeft w:val="0"/>
      <w:marRight w:val="0"/>
      <w:marTop w:val="0"/>
      <w:marBottom w:val="0"/>
      <w:divBdr>
        <w:top w:val="none" w:sz="0" w:space="0" w:color="auto"/>
        <w:left w:val="none" w:sz="0" w:space="0" w:color="auto"/>
        <w:bottom w:val="none" w:sz="0" w:space="0" w:color="auto"/>
        <w:right w:val="none" w:sz="0" w:space="0" w:color="auto"/>
      </w:divBdr>
    </w:div>
    <w:div w:id="1405955776">
      <w:bodyDiv w:val="1"/>
      <w:marLeft w:val="0"/>
      <w:marRight w:val="0"/>
      <w:marTop w:val="0"/>
      <w:marBottom w:val="0"/>
      <w:divBdr>
        <w:top w:val="none" w:sz="0" w:space="0" w:color="auto"/>
        <w:left w:val="none" w:sz="0" w:space="0" w:color="auto"/>
        <w:bottom w:val="none" w:sz="0" w:space="0" w:color="auto"/>
        <w:right w:val="none" w:sz="0" w:space="0" w:color="auto"/>
      </w:divBdr>
    </w:div>
    <w:div w:id="1450004207">
      <w:bodyDiv w:val="1"/>
      <w:marLeft w:val="0"/>
      <w:marRight w:val="0"/>
      <w:marTop w:val="0"/>
      <w:marBottom w:val="0"/>
      <w:divBdr>
        <w:top w:val="none" w:sz="0" w:space="0" w:color="auto"/>
        <w:left w:val="none" w:sz="0" w:space="0" w:color="auto"/>
        <w:bottom w:val="none" w:sz="0" w:space="0" w:color="auto"/>
        <w:right w:val="none" w:sz="0" w:space="0" w:color="auto"/>
      </w:divBdr>
    </w:div>
    <w:div w:id="1564945373">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Maytinh2</cp:lastModifiedBy>
  <cp:revision>15</cp:revision>
  <cp:lastPrinted>2025-12-15T02:51:00Z</cp:lastPrinted>
  <dcterms:created xsi:type="dcterms:W3CDTF">2025-12-03T08:51:00Z</dcterms:created>
  <dcterms:modified xsi:type="dcterms:W3CDTF">2026-02-17T08:19:00Z</dcterms:modified>
</cp:coreProperties>
</file>