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452DB6" w:rsidRPr="00452DB6" w14:paraId="469659CC" w14:textId="77777777" w:rsidTr="00452DB6">
        <w:trPr>
          <w:trHeight w:val="1021"/>
        </w:trPr>
        <w:tc>
          <w:tcPr>
            <w:tcW w:w="1660" w:type="pct"/>
            <w:hideMark/>
          </w:tcPr>
          <w:p w14:paraId="7152E5D6" w14:textId="77777777" w:rsidR="00452DB6" w:rsidRPr="00452DB6" w:rsidRDefault="00452DB6" w:rsidP="00452DB6">
            <w:pPr>
              <w:autoSpaceDN w:val="0"/>
              <w:jc w:val="center"/>
              <w:rPr>
                <w:rFonts w:eastAsia="PMingLiU"/>
                <w:b/>
                <w:noProof/>
                <w:sz w:val="26"/>
                <w:szCs w:val="26"/>
                <w:lang w:val="vi-VN" w:eastAsia="vi-VN"/>
              </w:rPr>
            </w:pPr>
            <w:r w:rsidRPr="00452DB6">
              <w:rPr>
                <w:rFonts w:eastAsia="PMingLiU"/>
                <w:b/>
                <w:noProof/>
                <w:sz w:val="26"/>
                <w:szCs w:val="26"/>
                <w:lang w:val="vi-VN" w:eastAsia="vi-VN"/>
              </w:rPr>
              <w:t>HỘI ĐỒNG NHÂN DÂN</w:t>
            </w:r>
          </w:p>
          <w:p w14:paraId="144823B4" w14:textId="77777777" w:rsidR="00452DB6" w:rsidRPr="00452DB6" w:rsidRDefault="00452DB6" w:rsidP="00452DB6">
            <w:pPr>
              <w:autoSpaceDN w:val="0"/>
              <w:jc w:val="center"/>
              <w:rPr>
                <w:rFonts w:eastAsia="PMingLiU"/>
                <w:b/>
                <w:noProof/>
                <w:sz w:val="26"/>
                <w:szCs w:val="26"/>
                <w:lang w:val="vi-VN" w:eastAsia="vi-VN"/>
              </w:rPr>
            </w:pPr>
            <w:r w:rsidRPr="00452DB6">
              <w:rPr>
                <w:rFonts w:ascii="VNI-Times" w:hAnsi="VNI-Times"/>
                <w:noProof/>
                <w:sz w:val="24"/>
                <w:szCs w:val="24"/>
                <w:lang w:eastAsia="en-US"/>
              </w:rPr>
              <mc:AlternateContent>
                <mc:Choice Requires="wps">
                  <w:drawing>
                    <wp:anchor distT="4294967216" distB="4294967216" distL="114300" distR="114300" simplePos="0" relativeHeight="251661312" behindDoc="0" locked="0" layoutInCell="1" allowOverlap="1" wp14:anchorId="7096137B" wp14:editId="4876530A">
                      <wp:simplePos x="0" y="0"/>
                      <wp:positionH relativeFrom="column">
                        <wp:posOffset>632460</wp:posOffset>
                      </wp:positionH>
                      <wp:positionV relativeFrom="paragraph">
                        <wp:posOffset>220980</wp:posOffset>
                      </wp:positionV>
                      <wp:extent cx="640080" cy="0"/>
                      <wp:effectExtent l="0" t="0" r="26670" b="1905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rT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0MrK0xwCAAA1BAAADgAAAAAAAAAAAAAAAAAuAgAAZHJzL2Uyb0RvYy54bWxQSwECLQAU&#10;AAYACAAAACEAvIVIPdwAAAAIAQAADwAAAAAAAAAAAAAAAAB2BAAAZHJzL2Rvd25yZXYueG1sUEsF&#10;BgAAAAAEAAQA8wAAAH8FAAAAAA==&#10;"/>
                  </w:pict>
                </mc:Fallback>
              </mc:AlternateContent>
            </w:r>
            <w:r w:rsidRPr="00452DB6">
              <w:rPr>
                <w:rFonts w:eastAsia="PMingLiU"/>
                <w:b/>
                <w:noProof/>
                <w:sz w:val="26"/>
                <w:szCs w:val="26"/>
                <w:lang w:val="vi-VN" w:eastAsia="vi-VN"/>
              </w:rPr>
              <w:t>THÀNH PHỐ ĐỒNG NAI</w:t>
            </w:r>
          </w:p>
        </w:tc>
        <w:tc>
          <w:tcPr>
            <w:tcW w:w="399" w:type="pct"/>
          </w:tcPr>
          <w:p w14:paraId="2E8E65AB" w14:textId="77777777" w:rsidR="00452DB6" w:rsidRPr="00452DB6" w:rsidRDefault="00452DB6" w:rsidP="00452DB6">
            <w:pPr>
              <w:autoSpaceDN w:val="0"/>
              <w:jc w:val="center"/>
              <w:rPr>
                <w:rFonts w:eastAsia="PMingLiU"/>
                <w:b/>
                <w:noProof/>
                <w:sz w:val="26"/>
                <w:szCs w:val="26"/>
                <w:lang w:val="vi-VN" w:eastAsia="vi-VN"/>
              </w:rPr>
            </w:pPr>
          </w:p>
          <w:p w14:paraId="27DF0A38" w14:textId="77777777" w:rsidR="00452DB6" w:rsidRPr="00452DB6" w:rsidRDefault="00452DB6" w:rsidP="00452DB6">
            <w:pPr>
              <w:autoSpaceDN w:val="0"/>
              <w:jc w:val="center"/>
              <w:rPr>
                <w:rFonts w:eastAsia="PMingLiU"/>
                <w:noProof/>
                <w:sz w:val="28"/>
                <w:szCs w:val="28"/>
                <w:lang w:val="vi-VN" w:eastAsia="vi-VN"/>
              </w:rPr>
            </w:pPr>
          </w:p>
        </w:tc>
        <w:tc>
          <w:tcPr>
            <w:tcW w:w="2941" w:type="pct"/>
            <w:hideMark/>
          </w:tcPr>
          <w:p w14:paraId="3297C98E" w14:textId="77777777" w:rsidR="00452DB6" w:rsidRPr="00452DB6" w:rsidRDefault="00452DB6" w:rsidP="00452DB6">
            <w:pPr>
              <w:autoSpaceDN w:val="0"/>
              <w:jc w:val="center"/>
              <w:rPr>
                <w:rFonts w:eastAsia="PMingLiU"/>
                <w:b/>
                <w:noProof/>
                <w:sz w:val="26"/>
                <w:szCs w:val="26"/>
                <w:lang w:val="vi-VN" w:eastAsia="vi-VN"/>
              </w:rPr>
            </w:pPr>
            <w:r w:rsidRPr="00452DB6">
              <w:rPr>
                <w:rFonts w:eastAsia="PMingLiU"/>
                <w:b/>
                <w:noProof/>
                <w:sz w:val="26"/>
                <w:szCs w:val="26"/>
                <w:lang w:val="vi-VN" w:eastAsia="vi-VN"/>
              </w:rPr>
              <w:t>CỘNG HÒA XÃ HỘI CHỦ NGHĨA VIỆT NAM</w:t>
            </w:r>
          </w:p>
          <w:p w14:paraId="041C23CE" w14:textId="77777777" w:rsidR="00452DB6" w:rsidRPr="00452DB6" w:rsidRDefault="00452DB6" w:rsidP="00452DB6">
            <w:pPr>
              <w:autoSpaceDN w:val="0"/>
              <w:jc w:val="center"/>
              <w:rPr>
                <w:rFonts w:eastAsia="PMingLiU"/>
                <w:noProof/>
                <w:sz w:val="28"/>
                <w:szCs w:val="28"/>
                <w:lang w:val="vi-VN" w:eastAsia="vi-VN"/>
              </w:rPr>
            </w:pPr>
            <w:r w:rsidRPr="00452DB6">
              <w:rPr>
                <w:rFonts w:ascii="VNI-Times" w:hAnsi="VNI-Times"/>
                <w:noProof/>
                <w:sz w:val="24"/>
                <w:szCs w:val="24"/>
                <w:lang w:eastAsia="en-US"/>
              </w:rPr>
              <mc:AlternateContent>
                <mc:Choice Requires="wps">
                  <w:drawing>
                    <wp:anchor distT="4294967217" distB="4294967217" distL="114300" distR="114300" simplePos="0" relativeHeight="251662336" behindDoc="0" locked="0" layoutInCell="1" allowOverlap="1" wp14:anchorId="7E5C7C1F" wp14:editId="3D12BB21">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9mm;mso-wrap-distance-right:9pt;mso-wrap-distance-bottom:-.00219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452DB6">
              <w:rPr>
                <w:rFonts w:eastAsia="PMingLiU"/>
                <w:b/>
                <w:noProof/>
                <w:sz w:val="28"/>
                <w:szCs w:val="28"/>
                <w:lang w:val="vi-VN" w:eastAsia="vi-VN"/>
              </w:rPr>
              <w:t>Độc lập - Tự do - Hạnh phúc</w:t>
            </w:r>
          </w:p>
        </w:tc>
      </w:tr>
      <w:tr w:rsidR="00452DB6" w:rsidRPr="00452DB6" w14:paraId="3CBE6E31" w14:textId="77777777" w:rsidTr="00452DB6">
        <w:trPr>
          <w:trHeight w:val="20"/>
        </w:trPr>
        <w:tc>
          <w:tcPr>
            <w:tcW w:w="1660" w:type="pct"/>
            <w:hideMark/>
          </w:tcPr>
          <w:p w14:paraId="10FFB749" w14:textId="62CB1A33" w:rsidR="00452DB6" w:rsidRPr="00452DB6" w:rsidRDefault="00452DB6" w:rsidP="00452DB6">
            <w:pPr>
              <w:autoSpaceDN w:val="0"/>
              <w:jc w:val="center"/>
              <w:rPr>
                <w:rFonts w:eastAsia="PMingLiU"/>
                <w:b/>
                <w:noProof/>
                <w:sz w:val="26"/>
                <w:szCs w:val="26"/>
                <w:lang w:val="vi-VN" w:eastAsia="vi-VN"/>
              </w:rPr>
            </w:pPr>
            <w:r w:rsidRPr="00452DB6">
              <w:rPr>
                <w:rFonts w:eastAsia="PMingLiU"/>
                <w:noProof/>
                <w:sz w:val="26"/>
                <w:szCs w:val="26"/>
                <w:lang w:val="vi-VN" w:eastAsia="vi-VN"/>
              </w:rPr>
              <w:t xml:space="preserve">Số: </w:t>
            </w:r>
            <w:r w:rsidRPr="00452DB6">
              <w:rPr>
                <w:rFonts w:eastAsia="PMingLiU"/>
                <w:noProof/>
                <w:sz w:val="26"/>
                <w:szCs w:val="26"/>
                <w:lang w:val="en-GB" w:eastAsia="vi-VN"/>
              </w:rPr>
              <w:t>3</w:t>
            </w:r>
            <w:r>
              <w:rPr>
                <w:rFonts w:eastAsia="PMingLiU"/>
                <w:noProof/>
                <w:sz w:val="26"/>
                <w:szCs w:val="26"/>
                <w:lang w:val="en-GB" w:eastAsia="vi-VN"/>
              </w:rPr>
              <w:t>9</w:t>
            </w:r>
            <w:r w:rsidRPr="00452DB6">
              <w:rPr>
                <w:rFonts w:eastAsia="PMingLiU"/>
                <w:noProof/>
                <w:sz w:val="26"/>
                <w:szCs w:val="26"/>
                <w:lang w:val="vi-VN" w:eastAsia="vi-VN"/>
              </w:rPr>
              <w:t>/NQ-HĐND</w:t>
            </w:r>
          </w:p>
        </w:tc>
        <w:tc>
          <w:tcPr>
            <w:tcW w:w="399" w:type="pct"/>
          </w:tcPr>
          <w:p w14:paraId="3D272CA2" w14:textId="77777777" w:rsidR="00452DB6" w:rsidRPr="00452DB6" w:rsidRDefault="00452DB6" w:rsidP="00452DB6">
            <w:pPr>
              <w:autoSpaceDN w:val="0"/>
              <w:jc w:val="center"/>
              <w:rPr>
                <w:rFonts w:eastAsia="PMingLiU"/>
                <w:b/>
                <w:noProof/>
                <w:sz w:val="26"/>
                <w:szCs w:val="26"/>
                <w:lang w:val="vi-VN" w:eastAsia="vi-VN"/>
              </w:rPr>
            </w:pPr>
          </w:p>
        </w:tc>
        <w:tc>
          <w:tcPr>
            <w:tcW w:w="2941" w:type="pct"/>
            <w:hideMark/>
          </w:tcPr>
          <w:p w14:paraId="22E816C6" w14:textId="77777777" w:rsidR="00452DB6" w:rsidRPr="00452DB6" w:rsidRDefault="00452DB6" w:rsidP="00452DB6">
            <w:pPr>
              <w:tabs>
                <w:tab w:val="left" w:pos="550"/>
                <w:tab w:val="center" w:pos="2790"/>
              </w:tabs>
              <w:autoSpaceDN w:val="0"/>
              <w:jc w:val="center"/>
              <w:rPr>
                <w:rFonts w:eastAsia="PMingLiU"/>
                <w:b/>
                <w:noProof/>
                <w:sz w:val="26"/>
                <w:szCs w:val="26"/>
                <w:lang w:val="vi-VN" w:eastAsia="vi-VN"/>
              </w:rPr>
            </w:pPr>
            <w:r w:rsidRPr="00452DB6">
              <w:rPr>
                <w:rFonts w:eastAsia="PMingLiU"/>
                <w:i/>
                <w:noProof/>
                <w:sz w:val="28"/>
                <w:szCs w:val="28"/>
                <w:lang w:val="vi-VN" w:eastAsia="vi-VN"/>
              </w:rPr>
              <w:t xml:space="preserve">Đồng Nai, ngày </w:t>
            </w:r>
            <w:r w:rsidRPr="00452DB6">
              <w:rPr>
                <w:rFonts w:eastAsia="PMingLiU"/>
                <w:i/>
                <w:noProof/>
                <w:sz w:val="28"/>
                <w:szCs w:val="28"/>
                <w:lang w:eastAsia="vi-VN"/>
              </w:rPr>
              <w:t>14</w:t>
            </w:r>
            <w:r w:rsidRPr="00452DB6">
              <w:rPr>
                <w:rFonts w:eastAsia="PMingLiU"/>
                <w:i/>
                <w:noProof/>
                <w:sz w:val="28"/>
                <w:szCs w:val="28"/>
                <w:lang w:val="vi-VN" w:eastAsia="vi-VN"/>
              </w:rPr>
              <w:t xml:space="preserve"> tháng </w:t>
            </w:r>
            <w:r w:rsidRPr="00452DB6">
              <w:rPr>
                <w:rFonts w:eastAsia="PMingLiU"/>
                <w:i/>
                <w:noProof/>
                <w:sz w:val="28"/>
                <w:szCs w:val="28"/>
                <w:lang w:eastAsia="vi-VN"/>
              </w:rPr>
              <w:t>8</w:t>
            </w:r>
            <w:r w:rsidRPr="00452DB6">
              <w:rPr>
                <w:rFonts w:eastAsia="PMingLiU"/>
                <w:i/>
                <w:noProof/>
                <w:sz w:val="28"/>
                <w:szCs w:val="28"/>
                <w:lang w:val="vi-VN" w:eastAsia="vi-VN"/>
              </w:rPr>
              <w:t xml:space="preserve"> năm 2026</w:t>
            </w:r>
          </w:p>
        </w:tc>
      </w:tr>
    </w:tbl>
    <w:p w14:paraId="22D6BA8A" w14:textId="77777777" w:rsidR="00B323C1" w:rsidRPr="005B5EE9" w:rsidRDefault="00B323C1" w:rsidP="005B5EE9">
      <w:pPr>
        <w:pStyle w:val="Vnbnnidung0"/>
        <w:widowControl/>
        <w:adjustRightInd w:val="0"/>
        <w:snapToGrid w:val="0"/>
        <w:spacing w:after="0" w:line="240" w:lineRule="auto"/>
        <w:ind w:firstLine="0"/>
        <w:jc w:val="center"/>
        <w:rPr>
          <w:rFonts w:ascii="Times New Roman" w:hAnsi="Times New Roman"/>
          <w:b/>
          <w:bCs/>
          <w:sz w:val="28"/>
          <w:szCs w:val="28"/>
        </w:rPr>
      </w:pPr>
    </w:p>
    <w:p w14:paraId="11C41B05" w14:textId="03F32B74" w:rsidR="00CC282D" w:rsidRPr="005B5EE9" w:rsidRDefault="00CC282D" w:rsidP="005B5EE9">
      <w:pPr>
        <w:pStyle w:val="Vnbnnidung0"/>
        <w:widowControl/>
        <w:adjustRightInd w:val="0"/>
        <w:snapToGrid w:val="0"/>
        <w:spacing w:after="0" w:line="240" w:lineRule="auto"/>
        <w:ind w:firstLine="0"/>
        <w:jc w:val="center"/>
        <w:rPr>
          <w:rFonts w:ascii="Times New Roman" w:hAnsi="Times New Roman"/>
          <w:sz w:val="28"/>
          <w:szCs w:val="28"/>
        </w:rPr>
      </w:pPr>
      <w:r w:rsidRPr="005B5EE9">
        <w:rPr>
          <w:rFonts w:ascii="Times New Roman" w:hAnsi="Times New Roman"/>
          <w:b/>
          <w:bCs/>
          <w:sz w:val="28"/>
          <w:szCs w:val="28"/>
        </w:rPr>
        <w:t xml:space="preserve">NGHỊ QUYẾT </w:t>
      </w:r>
    </w:p>
    <w:p w14:paraId="38184EE6" w14:textId="665883CD" w:rsidR="00AA1CCA" w:rsidRPr="005B5EE9" w:rsidRDefault="00A05AEB" w:rsidP="005B5EE9">
      <w:pPr>
        <w:pStyle w:val="Vnbnnidung0"/>
        <w:widowControl/>
        <w:adjustRightInd w:val="0"/>
        <w:snapToGrid w:val="0"/>
        <w:spacing w:after="0" w:line="240" w:lineRule="auto"/>
        <w:ind w:firstLine="0"/>
        <w:jc w:val="center"/>
        <w:rPr>
          <w:rFonts w:ascii="Times New Roman" w:hAnsi="Times New Roman"/>
          <w:sz w:val="28"/>
          <w:szCs w:val="28"/>
        </w:rPr>
      </w:pPr>
      <w:r w:rsidRPr="005B5EE9">
        <w:rPr>
          <w:rFonts w:ascii="Times New Roman" w:hAnsi="Times New Roman"/>
          <w:b/>
          <w:bCs/>
          <w:sz w:val="28"/>
          <w:szCs w:val="28"/>
        </w:rPr>
        <w:t xml:space="preserve">Dừng chủ trương đầu tư dự án Nhà máy xử lý rác thải sinh hoạt </w:t>
      </w:r>
      <w:r w:rsidR="007B5E5D" w:rsidRPr="005B5EE9">
        <w:rPr>
          <w:rFonts w:ascii="Times New Roman" w:hAnsi="Times New Roman"/>
          <w:b/>
          <w:bCs/>
          <w:sz w:val="28"/>
          <w:szCs w:val="28"/>
        </w:rPr>
        <w:br/>
      </w:r>
      <w:r w:rsidRPr="005B5EE9">
        <w:rPr>
          <w:rFonts w:ascii="Times New Roman" w:hAnsi="Times New Roman"/>
          <w:b/>
          <w:bCs/>
          <w:sz w:val="28"/>
          <w:szCs w:val="28"/>
        </w:rPr>
        <w:t>phát điện tại xã Vĩnh Tân, huyện Vĩnh Cửu</w:t>
      </w:r>
      <w:r w:rsidR="007B5E5D" w:rsidRPr="005B5EE9">
        <w:rPr>
          <w:rFonts w:ascii="Times New Roman" w:hAnsi="Times New Roman"/>
          <w:b/>
          <w:bCs/>
          <w:sz w:val="28"/>
          <w:szCs w:val="28"/>
        </w:rPr>
        <w:t>, tỉnh Đồng Nai</w:t>
      </w:r>
      <w:r w:rsidRPr="005B5EE9">
        <w:rPr>
          <w:rFonts w:ascii="Times New Roman" w:hAnsi="Times New Roman"/>
          <w:b/>
          <w:bCs/>
          <w:sz w:val="28"/>
          <w:szCs w:val="28"/>
        </w:rPr>
        <w:t xml:space="preserve"> </w:t>
      </w:r>
      <w:r w:rsidR="007B5E5D" w:rsidRPr="005B5EE9">
        <w:rPr>
          <w:rFonts w:ascii="Times New Roman" w:hAnsi="Times New Roman"/>
          <w:b/>
          <w:bCs/>
          <w:sz w:val="28"/>
          <w:szCs w:val="28"/>
        </w:rPr>
        <w:br/>
      </w:r>
      <w:r w:rsidRPr="005B5EE9">
        <w:rPr>
          <w:rFonts w:ascii="Times New Roman" w:hAnsi="Times New Roman"/>
          <w:b/>
          <w:bCs/>
          <w:sz w:val="28"/>
          <w:szCs w:val="28"/>
        </w:rPr>
        <w:t>theo phương thức đối tác công tư</w:t>
      </w:r>
      <w:r w:rsidR="007B5E5D" w:rsidRPr="005B5EE9">
        <w:rPr>
          <w:rFonts w:ascii="Times New Roman" w:hAnsi="Times New Roman"/>
          <w:b/>
          <w:bCs/>
          <w:sz w:val="28"/>
          <w:szCs w:val="28"/>
        </w:rPr>
        <w:t xml:space="preserve"> (PPP)</w:t>
      </w:r>
    </w:p>
    <w:p w14:paraId="2C30F7A0" w14:textId="6CC543D5" w:rsidR="00E0628A" w:rsidRPr="005B5EE9" w:rsidRDefault="00E0628A" w:rsidP="005B5EE9">
      <w:pPr>
        <w:pStyle w:val="Tiu50"/>
        <w:widowControl/>
        <w:adjustRightInd w:val="0"/>
        <w:snapToGrid w:val="0"/>
        <w:spacing w:after="0" w:line="240" w:lineRule="auto"/>
        <w:ind w:firstLine="0"/>
        <w:jc w:val="center"/>
        <w:outlineLvl w:val="9"/>
        <w:rPr>
          <w:rFonts w:ascii="Times New Roman" w:hAnsi="Times New Roman"/>
          <w:sz w:val="28"/>
          <w:szCs w:val="28"/>
        </w:rPr>
      </w:pPr>
      <w:r w:rsidRPr="005B5EE9">
        <w:rPr>
          <w:rFonts w:ascii="Times New Roman" w:hAnsi="Times New Roman"/>
          <w:b w:val="0"/>
          <w:bCs w:val="0"/>
          <w:noProof/>
          <w:sz w:val="28"/>
          <w:szCs w:val="28"/>
        </w:rPr>
        <mc:AlternateContent>
          <mc:Choice Requires="wps">
            <w:drawing>
              <wp:anchor distT="0" distB="0" distL="114300" distR="114300" simplePos="0" relativeHeight="251659264" behindDoc="0" locked="0" layoutInCell="1" allowOverlap="1" wp14:anchorId="05BD05E0" wp14:editId="090209A0">
                <wp:simplePos x="0" y="0"/>
                <wp:positionH relativeFrom="column">
                  <wp:posOffset>2359025</wp:posOffset>
                </wp:positionH>
                <wp:positionV relativeFrom="paragraph">
                  <wp:posOffset>52070</wp:posOffset>
                </wp:positionV>
                <wp:extent cx="1432560" cy="0"/>
                <wp:effectExtent l="0" t="0" r="15240" b="19050"/>
                <wp:wrapNone/>
                <wp:docPr id="531987044" name="Straight Connector 1"/>
                <wp:cNvGraphicFramePr/>
                <a:graphic xmlns:a="http://schemas.openxmlformats.org/drawingml/2006/main">
                  <a:graphicData uri="http://schemas.microsoft.com/office/word/2010/wordprocessingShape">
                    <wps:wsp>
                      <wps:cNvCnPr/>
                      <wps:spPr>
                        <a:xfrm>
                          <a:off x="0" y="0"/>
                          <a:ext cx="1432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5pt,4.1pt" to="298.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" strokecolor="black [3040]"/>
            </w:pict>
          </mc:Fallback>
        </mc:AlternateContent>
      </w:r>
    </w:p>
    <w:p w14:paraId="1797AFF0" w14:textId="1D2C58B6" w:rsidR="00702251" w:rsidRPr="005B5EE9" w:rsidRDefault="008C7067" w:rsidP="005B5EE9">
      <w:pPr>
        <w:pStyle w:val="Tiu50"/>
        <w:widowControl/>
        <w:adjustRightInd w:val="0"/>
        <w:snapToGrid w:val="0"/>
        <w:spacing w:after="0" w:line="240" w:lineRule="auto"/>
        <w:ind w:firstLine="0"/>
        <w:jc w:val="center"/>
        <w:outlineLvl w:val="9"/>
        <w:rPr>
          <w:rFonts w:ascii="Times New Roman" w:hAnsi="Times New Roman"/>
          <w:sz w:val="28"/>
          <w:szCs w:val="28"/>
        </w:rPr>
      </w:pPr>
      <w:r w:rsidRPr="005B5EE9">
        <w:rPr>
          <w:rFonts w:ascii="Times New Roman" w:hAnsi="Times New Roman"/>
          <w:sz w:val="28"/>
          <w:szCs w:val="28"/>
        </w:rPr>
        <w:t>HỘI ĐỒNG NHÂN DÂN T</w:t>
      </w:r>
      <w:r w:rsidR="00BF03D4" w:rsidRPr="005B5EE9">
        <w:rPr>
          <w:rFonts w:ascii="Times New Roman" w:hAnsi="Times New Roman"/>
          <w:sz w:val="28"/>
          <w:szCs w:val="28"/>
        </w:rPr>
        <w:t>HÀNH PHỐ</w:t>
      </w:r>
      <w:r w:rsidRPr="005B5EE9">
        <w:rPr>
          <w:rFonts w:ascii="Times New Roman" w:hAnsi="Times New Roman"/>
          <w:sz w:val="28"/>
          <w:szCs w:val="28"/>
        </w:rPr>
        <w:t xml:space="preserve"> ĐỒNG NAI</w:t>
      </w:r>
    </w:p>
    <w:p w14:paraId="0DFB015D" w14:textId="2E3804CF" w:rsidR="00461459" w:rsidRPr="005B5EE9" w:rsidRDefault="00702251" w:rsidP="005B5EE9">
      <w:pPr>
        <w:pStyle w:val="Tiu50"/>
        <w:widowControl/>
        <w:adjustRightInd w:val="0"/>
        <w:snapToGrid w:val="0"/>
        <w:spacing w:after="0" w:line="240" w:lineRule="auto"/>
        <w:ind w:firstLine="0"/>
        <w:jc w:val="center"/>
        <w:outlineLvl w:val="9"/>
        <w:rPr>
          <w:rFonts w:ascii="Times New Roman" w:hAnsi="Times New Roman"/>
          <w:sz w:val="28"/>
          <w:szCs w:val="28"/>
        </w:rPr>
      </w:pPr>
      <w:r w:rsidRPr="005B5EE9">
        <w:rPr>
          <w:rFonts w:ascii="Times New Roman" w:hAnsi="Times New Roman"/>
          <w:sz w:val="28"/>
          <w:szCs w:val="28"/>
        </w:rPr>
        <w:t xml:space="preserve">KHÓA </w:t>
      </w:r>
      <w:r w:rsidR="00CA04DC" w:rsidRPr="005B5EE9">
        <w:rPr>
          <w:rFonts w:ascii="Times New Roman" w:hAnsi="Times New Roman"/>
          <w:sz w:val="28"/>
          <w:szCs w:val="28"/>
        </w:rPr>
        <w:t>I</w:t>
      </w:r>
      <w:r w:rsidRPr="005B5EE9">
        <w:rPr>
          <w:rFonts w:ascii="Times New Roman" w:hAnsi="Times New Roman"/>
          <w:sz w:val="28"/>
          <w:szCs w:val="28"/>
        </w:rPr>
        <w:t xml:space="preserve"> KỲ HỌP THỨ </w:t>
      </w:r>
      <w:r w:rsidR="00A74489" w:rsidRPr="005B5EE9">
        <w:rPr>
          <w:rFonts w:ascii="Times New Roman" w:hAnsi="Times New Roman"/>
          <w:sz w:val="28"/>
          <w:szCs w:val="28"/>
        </w:rPr>
        <w:t>4</w:t>
      </w:r>
    </w:p>
    <w:p w14:paraId="4EF20C86" w14:textId="688D630C" w:rsidR="001741AC" w:rsidRPr="005B5EE9" w:rsidRDefault="001741AC" w:rsidP="00452DB6">
      <w:pPr>
        <w:pStyle w:val="Vnbnnidung0"/>
        <w:widowControl/>
        <w:adjustRightInd w:val="0"/>
        <w:snapToGrid w:val="0"/>
        <w:spacing w:before="120" w:after="0" w:line="240" w:lineRule="auto"/>
        <w:ind w:firstLine="567"/>
        <w:jc w:val="both"/>
        <w:rPr>
          <w:rFonts w:ascii="Times New Roman" w:hAnsi="Times New Roman"/>
          <w:i/>
          <w:iCs/>
          <w:sz w:val="28"/>
          <w:szCs w:val="28"/>
        </w:rPr>
      </w:pPr>
      <w:r w:rsidRPr="005B5EE9">
        <w:rPr>
          <w:rFonts w:ascii="Times New Roman" w:hAnsi="Times New Roman"/>
          <w:i/>
          <w:iCs/>
          <w:sz w:val="28"/>
          <w:szCs w:val="28"/>
        </w:rPr>
        <w:t>Căn cứ Luật Tổ chức chính quyền địa phương ngày 16 ngày 6 tháng 2025;</w:t>
      </w:r>
    </w:p>
    <w:p w14:paraId="36D760EC" w14:textId="53E27D73" w:rsidR="001741AC" w:rsidRPr="005B5EE9" w:rsidRDefault="001741AC" w:rsidP="00452DB6">
      <w:pPr>
        <w:pStyle w:val="Vnbnnidung0"/>
        <w:widowControl/>
        <w:adjustRightInd w:val="0"/>
        <w:snapToGrid w:val="0"/>
        <w:spacing w:before="120" w:after="0" w:line="240" w:lineRule="auto"/>
        <w:ind w:firstLine="567"/>
        <w:jc w:val="both"/>
        <w:rPr>
          <w:rFonts w:ascii="Times New Roman" w:hAnsi="Times New Roman"/>
          <w:i/>
          <w:iCs/>
          <w:sz w:val="28"/>
          <w:szCs w:val="28"/>
        </w:rPr>
      </w:pPr>
      <w:r w:rsidRPr="005B5EE9">
        <w:rPr>
          <w:rFonts w:ascii="Times New Roman" w:hAnsi="Times New Roman"/>
          <w:i/>
          <w:iCs/>
          <w:sz w:val="28"/>
          <w:szCs w:val="28"/>
        </w:rPr>
        <w:t>Căn cứ Luật Đầu tư theo phương thức đối tác công tư ngày 18 tháng 6 năm 2020;</w:t>
      </w:r>
    </w:p>
    <w:p w14:paraId="7FAE1B51" w14:textId="0B495F3B" w:rsidR="001741AC" w:rsidRPr="005B5EE9" w:rsidRDefault="001741AC" w:rsidP="00452DB6">
      <w:pPr>
        <w:pStyle w:val="Vnbnnidung0"/>
        <w:widowControl/>
        <w:adjustRightInd w:val="0"/>
        <w:snapToGrid w:val="0"/>
        <w:spacing w:before="120" w:after="0" w:line="240" w:lineRule="auto"/>
        <w:ind w:firstLine="567"/>
        <w:jc w:val="both"/>
        <w:rPr>
          <w:rFonts w:ascii="Times New Roman" w:hAnsi="Times New Roman"/>
          <w:i/>
          <w:iCs/>
          <w:sz w:val="28"/>
          <w:szCs w:val="28"/>
        </w:rPr>
      </w:pPr>
      <w:r w:rsidRPr="005B5EE9">
        <w:rPr>
          <w:rFonts w:ascii="Times New Roman" w:hAnsi="Times New Roman"/>
          <w:i/>
          <w:iCs/>
          <w:sz w:val="28"/>
          <w:szCs w:val="28"/>
        </w:rPr>
        <w:t xml:space="preserve">Căn cứ Luật </w:t>
      </w:r>
      <w:bookmarkStart w:id="0" w:name="loai_1_name"/>
      <w:r w:rsidR="00082CDB" w:rsidRPr="005B5EE9">
        <w:rPr>
          <w:rFonts w:ascii="Times New Roman" w:hAnsi="Times New Roman"/>
          <w:i/>
          <w:iCs/>
          <w:sz w:val="28"/>
          <w:szCs w:val="28"/>
        </w:rPr>
        <w:t>s</w:t>
      </w:r>
      <w:r w:rsidRPr="005B5EE9">
        <w:rPr>
          <w:rFonts w:ascii="Times New Roman" w:hAnsi="Times New Roman"/>
          <w:i/>
          <w:iCs/>
          <w:sz w:val="28"/>
          <w:szCs w:val="28"/>
        </w:rPr>
        <w:t>ửa đổi, bổ sung một số điều của Luật Quy hoạch, Luật Đầu tư, Luật Đầu tư theo phương thức đối tác công tư và Luật Đấu thầu</w:t>
      </w:r>
      <w:bookmarkEnd w:id="0"/>
      <w:r w:rsidRPr="005B5EE9">
        <w:rPr>
          <w:rFonts w:ascii="Times New Roman" w:hAnsi="Times New Roman"/>
          <w:i/>
          <w:iCs/>
          <w:sz w:val="28"/>
          <w:szCs w:val="28"/>
        </w:rPr>
        <w:t xml:space="preserve"> ngày 29 tháng 11 năm 2024;</w:t>
      </w:r>
    </w:p>
    <w:p w14:paraId="745DE2A9" w14:textId="0B43F86B" w:rsidR="00CC282D" w:rsidRPr="005B5EE9" w:rsidRDefault="001741AC" w:rsidP="00452DB6">
      <w:pPr>
        <w:pStyle w:val="Vnbnnidung0"/>
        <w:widowControl/>
        <w:adjustRightInd w:val="0"/>
        <w:snapToGrid w:val="0"/>
        <w:spacing w:before="120" w:after="0" w:line="240" w:lineRule="auto"/>
        <w:ind w:firstLine="567"/>
        <w:jc w:val="both"/>
        <w:rPr>
          <w:rFonts w:ascii="Times New Roman" w:hAnsi="Times New Roman"/>
          <w:i/>
          <w:iCs/>
          <w:sz w:val="28"/>
          <w:szCs w:val="28"/>
        </w:rPr>
      </w:pPr>
      <w:r w:rsidRPr="005B5EE9">
        <w:rPr>
          <w:rFonts w:ascii="Times New Roman" w:hAnsi="Times New Roman"/>
          <w:i/>
          <w:iCs/>
          <w:sz w:val="28"/>
          <w:szCs w:val="28"/>
        </w:rPr>
        <w:t xml:space="preserve">Căn cứ </w:t>
      </w:r>
      <w:r w:rsidR="00082CDB" w:rsidRPr="005B5EE9">
        <w:rPr>
          <w:rFonts w:ascii="Times New Roman" w:hAnsi="Times New Roman"/>
          <w:i/>
          <w:iCs/>
          <w:sz w:val="28"/>
          <w:szCs w:val="28"/>
        </w:rPr>
        <w:t>Luật s</w:t>
      </w:r>
      <w:r w:rsidRPr="005B5EE9">
        <w:rPr>
          <w:rFonts w:ascii="Times New Roman" w:hAnsi="Times New Roman"/>
          <w:i/>
          <w:iCs/>
          <w:sz w:val="28"/>
          <w:szCs w:val="28"/>
        </w:rPr>
        <w:t>ửa đổi, bổ sung một số điều của Luật Đấu thầu, Luật Đầu tư theo phương thức đối tác công tư, Luật Hải quan, Luật Thuế giá trị gia tăng, Luật Thuế xuất khẩu, thuế nhập khẩu, Luật Đầu tư,</w:t>
      </w:r>
      <w:r w:rsidR="00082CDB" w:rsidRPr="005B5EE9">
        <w:rPr>
          <w:rFonts w:ascii="Times New Roman" w:hAnsi="Times New Roman"/>
          <w:i/>
          <w:iCs/>
          <w:sz w:val="28"/>
          <w:szCs w:val="28"/>
        </w:rPr>
        <w:t xml:space="preserve"> Luật Đầu tư công, Luật Quản lý,</w:t>
      </w:r>
      <w:r w:rsidRPr="005B5EE9">
        <w:rPr>
          <w:rFonts w:ascii="Times New Roman" w:hAnsi="Times New Roman"/>
          <w:i/>
          <w:iCs/>
          <w:sz w:val="28"/>
          <w:szCs w:val="28"/>
        </w:rPr>
        <w:t xml:space="preserve"> sử dụng tài sản công ngày 25 tháng 6 năm 2025;</w:t>
      </w:r>
    </w:p>
    <w:p w14:paraId="7B68F1B1" w14:textId="001CD450" w:rsidR="0029605F" w:rsidRPr="005B5EE9" w:rsidRDefault="0029605F" w:rsidP="00452DB6">
      <w:pPr>
        <w:pStyle w:val="Vnbnnidung0"/>
        <w:widowControl/>
        <w:adjustRightInd w:val="0"/>
        <w:snapToGrid w:val="0"/>
        <w:spacing w:before="120" w:after="0" w:line="240" w:lineRule="auto"/>
        <w:ind w:firstLine="567"/>
        <w:jc w:val="both"/>
        <w:rPr>
          <w:rFonts w:ascii="Times New Roman" w:hAnsi="Times New Roman"/>
          <w:i/>
          <w:iCs/>
          <w:sz w:val="28"/>
          <w:szCs w:val="28"/>
          <w:lang w:val="en-GB"/>
        </w:rPr>
      </w:pPr>
      <w:r w:rsidRPr="005B5EE9">
        <w:rPr>
          <w:rFonts w:ascii="Times New Roman" w:hAnsi="Times New Roman"/>
          <w:i/>
          <w:iCs/>
          <w:sz w:val="28"/>
          <w:szCs w:val="28"/>
        </w:rPr>
        <w:t xml:space="preserve">Căn cứ Nghị định số 243/2025/NĐ-CP ngày 11 tháng 9 năm 2025 của Chính phủ </w:t>
      </w:r>
      <w:r w:rsidRPr="005B5EE9">
        <w:rPr>
          <w:rFonts w:ascii="Times New Roman" w:hAnsi="Times New Roman"/>
          <w:i/>
          <w:iCs/>
          <w:sz w:val="28"/>
          <w:szCs w:val="28"/>
          <w:lang w:val="en-GB"/>
        </w:rPr>
        <w:t>quy định chi tiết một số điều của Luật Đầu tư theo phương thức đối tác công tư;</w:t>
      </w:r>
    </w:p>
    <w:p w14:paraId="6C776B10" w14:textId="4201FE30" w:rsidR="00CA04DC" w:rsidRPr="005B5EE9" w:rsidRDefault="00CA04DC" w:rsidP="00452DB6">
      <w:pPr>
        <w:pStyle w:val="Vnbnnidung0"/>
        <w:widowControl/>
        <w:adjustRightInd w:val="0"/>
        <w:snapToGrid w:val="0"/>
        <w:spacing w:before="120" w:after="0" w:line="240" w:lineRule="auto"/>
        <w:ind w:firstLine="567"/>
        <w:jc w:val="both"/>
        <w:rPr>
          <w:rFonts w:ascii="Times New Roman" w:hAnsi="Times New Roman"/>
          <w:i/>
          <w:iCs/>
          <w:sz w:val="28"/>
          <w:szCs w:val="28"/>
          <w:lang w:val="en-GB"/>
        </w:rPr>
      </w:pPr>
      <w:r w:rsidRPr="005B5EE9">
        <w:rPr>
          <w:rFonts w:ascii="Times New Roman" w:hAnsi="Times New Roman"/>
          <w:i/>
          <w:iCs/>
          <w:sz w:val="28"/>
          <w:szCs w:val="28"/>
          <w:lang w:val="en-GB"/>
        </w:rPr>
        <w:t xml:space="preserve">Căn cứ </w:t>
      </w:r>
      <w:r w:rsidR="00A05AEB" w:rsidRPr="005B5EE9">
        <w:rPr>
          <w:rFonts w:ascii="Times New Roman" w:hAnsi="Times New Roman"/>
          <w:i/>
          <w:iCs/>
          <w:sz w:val="28"/>
          <w:szCs w:val="28"/>
          <w:lang w:val="en-GB"/>
        </w:rPr>
        <w:t>Nghị quyết số 28/NQ-HĐND ngày 22 tháng 9 năm 2022 của Hội đồng nhân dân</w:t>
      </w:r>
      <w:r w:rsidR="004A127B" w:rsidRPr="005B5EE9">
        <w:rPr>
          <w:rFonts w:ascii="Times New Roman" w:hAnsi="Times New Roman"/>
          <w:i/>
          <w:iCs/>
          <w:sz w:val="28"/>
          <w:szCs w:val="28"/>
          <w:lang w:val="en-GB"/>
        </w:rPr>
        <w:t xml:space="preserve"> tỉnh Đồng Nai</w:t>
      </w:r>
      <w:r w:rsidR="00A05AEB" w:rsidRPr="005B5EE9">
        <w:rPr>
          <w:rFonts w:ascii="Times New Roman" w:hAnsi="Times New Roman"/>
          <w:i/>
          <w:iCs/>
          <w:sz w:val="28"/>
          <w:szCs w:val="28"/>
          <w:lang w:val="en-GB"/>
        </w:rPr>
        <w:t xml:space="preserve"> về chủ trương đầu tư dự án Nhà máy xử lý rác thải sinh hoạt phát điện tại xã Vĩnh Tân, huyện Vĩnh Cửu, tỉnh Đồng Nai theo phương thức đối tác công tư (PPP)</w:t>
      </w:r>
      <w:r w:rsidR="00082CDB" w:rsidRPr="005B5EE9">
        <w:rPr>
          <w:rFonts w:ascii="Times New Roman" w:hAnsi="Times New Roman"/>
          <w:i/>
          <w:iCs/>
          <w:sz w:val="28"/>
          <w:szCs w:val="28"/>
          <w:lang w:val="en-GB"/>
        </w:rPr>
        <w:t>;</w:t>
      </w:r>
    </w:p>
    <w:p w14:paraId="50CD5EAF" w14:textId="4AFC593E" w:rsidR="00A426ED" w:rsidRPr="005B5EE9" w:rsidRDefault="00082CDB" w:rsidP="00452DB6">
      <w:pPr>
        <w:pStyle w:val="Vnbnnidung0"/>
        <w:widowControl/>
        <w:adjustRightInd w:val="0"/>
        <w:snapToGrid w:val="0"/>
        <w:spacing w:before="120" w:after="0" w:line="240" w:lineRule="auto"/>
        <w:ind w:firstLine="567"/>
        <w:jc w:val="both"/>
        <w:rPr>
          <w:rFonts w:ascii="Times New Roman" w:hAnsi="Times New Roman"/>
          <w:i/>
          <w:iCs/>
          <w:sz w:val="28"/>
          <w:szCs w:val="28"/>
        </w:rPr>
      </w:pPr>
      <w:r w:rsidRPr="005B5EE9">
        <w:rPr>
          <w:rFonts w:ascii="Times New Roman" w:hAnsi="Times New Roman"/>
          <w:i/>
          <w:iCs/>
          <w:sz w:val="28"/>
          <w:szCs w:val="28"/>
        </w:rPr>
        <w:t>Xét Tờ trình số 138/TTr-UBND ngày 13</w:t>
      </w:r>
      <w:r w:rsidR="00A426ED" w:rsidRPr="005B5EE9">
        <w:rPr>
          <w:rFonts w:ascii="Times New Roman" w:hAnsi="Times New Roman"/>
          <w:i/>
          <w:iCs/>
          <w:sz w:val="28"/>
          <w:szCs w:val="28"/>
        </w:rPr>
        <w:t xml:space="preserve"> tháng </w:t>
      </w:r>
      <w:r w:rsidR="00F13D57" w:rsidRPr="005B5EE9">
        <w:rPr>
          <w:rFonts w:ascii="Times New Roman" w:hAnsi="Times New Roman"/>
          <w:i/>
          <w:iCs/>
          <w:sz w:val="28"/>
          <w:szCs w:val="28"/>
        </w:rPr>
        <w:t>8</w:t>
      </w:r>
      <w:r w:rsidR="00A426ED" w:rsidRPr="005B5EE9">
        <w:rPr>
          <w:rFonts w:ascii="Times New Roman" w:hAnsi="Times New Roman"/>
          <w:i/>
          <w:iCs/>
          <w:sz w:val="28"/>
          <w:szCs w:val="28"/>
        </w:rPr>
        <w:t xml:space="preserve"> năm 202</w:t>
      </w:r>
      <w:r w:rsidR="00CA04DC" w:rsidRPr="005B5EE9">
        <w:rPr>
          <w:rFonts w:ascii="Times New Roman" w:hAnsi="Times New Roman"/>
          <w:i/>
          <w:iCs/>
          <w:sz w:val="28"/>
          <w:szCs w:val="28"/>
        </w:rPr>
        <w:t>6</w:t>
      </w:r>
      <w:r w:rsidR="00A426ED" w:rsidRPr="005B5EE9">
        <w:rPr>
          <w:rFonts w:ascii="Times New Roman" w:hAnsi="Times New Roman"/>
          <w:i/>
          <w:iCs/>
          <w:sz w:val="28"/>
          <w:szCs w:val="28"/>
        </w:rPr>
        <w:t xml:space="preserve"> của Ủy ban nhân dân </w:t>
      </w:r>
      <w:r w:rsidR="00262EF3" w:rsidRPr="005B5EE9">
        <w:rPr>
          <w:rFonts w:ascii="Times New Roman" w:hAnsi="Times New Roman"/>
          <w:i/>
          <w:iCs/>
          <w:sz w:val="28"/>
          <w:szCs w:val="28"/>
        </w:rPr>
        <w:t>thành phố</w:t>
      </w:r>
      <w:r w:rsidRPr="005B5EE9">
        <w:rPr>
          <w:rFonts w:ascii="Times New Roman" w:hAnsi="Times New Roman"/>
          <w:i/>
          <w:iCs/>
          <w:sz w:val="28"/>
          <w:szCs w:val="28"/>
        </w:rPr>
        <w:t xml:space="preserve"> về</w:t>
      </w:r>
      <w:r w:rsidR="00A426ED" w:rsidRPr="005B5EE9">
        <w:rPr>
          <w:rFonts w:ascii="Times New Roman" w:hAnsi="Times New Roman"/>
          <w:i/>
          <w:iCs/>
          <w:sz w:val="28"/>
          <w:szCs w:val="28"/>
        </w:rPr>
        <w:t xml:space="preserve"> </w:t>
      </w:r>
      <w:r w:rsidR="00075556" w:rsidRPr="005B5EE9">
        <w:rPr>
          <w:rFonts w:ascii="Times New Roman" w:hAnsi="Times New Roman"/>
          <w:i/>
          <w:iCs/>
          <w:sz w:val="28"/>
          <w:szCs w:val="28"/>
        </w:rPr>
        <w:t>dự thảo Nghị quyết dừng chủ trương đầu tư dự án Nhà máy xử lý rác thải sinh hoạt phát điện tại xã Vĩnh Tân, huyện Vĩnh Cửu</w:t>
      </w:r>
      <w:r w:rsidR="00F13D57" w:rsidRPr="005B5EE9">
        <w:rPr>
          <w:rFonts w:ascii="Times New Roman" w:hAnsi="Times New Roman"/>
          <w:i/>
          <w:iCs/>
          <w:sz w:val="28"/>
          <w:szCs w:val="28"/>
        </w:rPr>
        <w:t>, tỉnh Đồng Nai</w:t>
      </w:r>
      <w:r w:rsidR="00075556" w:rsidRPr="005B5EE9">
        <w:rPr>
          <w:rFonts w:ascii="Times New Roman" w:hAnsi="Times New Roman"/>
          <w:i/>
          <w:iCs/>
          <w:sz w:val="28"/>
          <w:szCs w:val="28"/>
        </w:rPr>
        <w:t xml:space="preserve"> theo phương thức đối tác công tư</w:t>
      </w:r>
      <w:r w:rsidR="00F13D57" w:rsidRPr="005B5EE9">
        <w:rPr>
          <w:rFonts w:ascii="Times New Roman" w:hAnsi="Times New Roman"/>
          <w:i/>
          <w:iCs/>
          <w:sz w:val="28"/>
          <w:szCs w:val="28"/>
        </w:rPr>
        <w:t xml:space="preserve"> (PPP)</w:t>
      </w:r>
      <w:r w:rsidR="00A426ED" w:rsidRPr="005B5EE9">
        <w:rPr>
          <w:rFonts w:ascii="Times New Roman" w:hAnsi="Times New Roman"/>
          <w:i/>
          <w:iCs/>
          <w:sz w:val="28"/>
          <w:szCs w:val="28"/>
        </w:rPr>
        <w:t>; Báo cáo thẩm tra</w:t>
      </w:r>
      <w:r w:rsidRPr="005B5EE9">
        <w:rPr>
          <w:rFonts w:ascii="Times New Roman" w:hAnsi="Times New Roman"/>
          <w:i/>
          <w:iCs/>
          <w:sz w:val="28"/>
          <w:szCs w:val="28"/>
        </w:rPr>
        <w:t xml:space="preserve"> số 97/BC-BKTNS ngày 13 tháng 8 năm 2026</w:t>
      </w:r>
      <w:r w:rsidR="00A426ED" w:rsidRPr="005B5EE9">
        <w:rPr>
          <w:rFonts w:ascii="Times New Roman" w:hAnsi="Times New Roman"/>
          <w:i/>
          <w:iCs/>
          <w:sz w:val="28"/>
          <w:szCs w:val="28"/>
        </w:rPr>
        <w:t xml:space="preserve"> của Ban Kinh tế - Ngân sách Hội đồng nhân dân </w:t>
      </w:r>
      <w:r w:rsidR="00FB3128" w:rsidRPr="005B5EE9">
        <w:rPr>
          <w:rFonts w:ascii="Times New Roman" w:hAnsi="Times New Roman"/>
          <w:i/>
          <w:iCs/>
          <w:sz w:val="28"/>
          <w:szCs w:val="28"/>
        </w:rPr>
        <w:t>thành phố</w:t>
      </w:r>
      <w:r w:rsidR="00A426ED" w:rsidRPr="005B5EE9">
        <w:rPr>
          <w:rFonts w:ascii="Times New Roman" w:hAnsi="Times New Roman"/>
          <w:i/>
          <w:iCs/>
          <w:sz w:val="28"/>
          <w:szCs w:val="28"/>
        </w:rPr>
        <w:t xml:space="preserve">; ý kiến thảo luận của đại biểu Hội đồng nhân dân </w:t>
      </w:r>
      <w:r w:rsidR="00FB3128" w:rsidRPr="005B5EE9">
        <w:rPr>
          <w:rFonts w:ascii="Times New Roman" w:hAnsi="Times New Roman"/>
          <w:i/>
          <w:iCs/>
          <w:sz w:val="28"/>
          <w:szCs w:val="28"/>
        </w:rPr>
        <w:t>thành phố</w:t>
      </w:r>
      <w:r w:rsidR="00A426ED" w:rsidRPr="005B5EE9">
        <w:rPr>
          <w:rFonts w:ascii="Times New Roman" w:hAnsi="Times New Roman"/>
          <w:i/>
          <w:iCs/>
          <w:sz w:val="28"/>
          <w:szCs w:val="28"/>
        </w:rPr>
        <w:t xml:space="preserve"> tại kỳ họp</w:t>
      </w:r>
      <w:r w:rsidR="006F58E1" w:rsidRPr="005B5EE9">
        <w:rPr>
          <w:rFonts w:ascii="Times New Roman" w:hAnsi="Times New Roman"/>
          <w:i/>
          <w:iCs/>
          <w:sz w:val="28"/>
          <w:szCs w:val="28"/>
        </w:rPr>
        <w:t>.</w:t>
      </w:r>
    </w:p>
    <w:p w14:paraId="02B1FE43" w14:textId="4B027410" w:rsidR="001741AC" w:rsidRPr="005B5EE9" w:rsidRDefault="00CC282D" w:rsidP="00452DB6">
      <w:pPr>
        <w:pStyle w:val="Vnbnnidung0"/>
        <w:widowControl/>
        <w:adjustRightInd w:val="0"/>
        <w:snapToGrid w:val="0"/>
        <w:spacing w:before="240" w:after="240" w:line="240" w:lineRule="auto"/>
        <w:ind w:firstLine="0"/>
        <w:jc w:val="center"/>
        <w:rPr>
          <w:rFonts w:ascii="Times New Roman" w:hAnsi="Times New Roman"/>
          <w:b/>
          <w:bCs/>
          <w:sz w:val="28"/>
          <w:szCs w:val="28"/>
        </w:rPr>
      </w:pPr>
      <w:r w:rsidRPr="005B5EE9">
        <w:rPr>
          <w:rFonts w:ascii="Times New Roman" w:hAnsi="Times New Roman"/>
          <w:b/>
          <w:bCs/>
          <w:sz w:val="28"/>
          <w:szCs w:val="28"/>
        </w:rPr>
        <w:t>QUYẾT NGHỊ:</w:t>
      </w:r>
      <w:bookmarkStart w:id="1" w:name="bookmark1368"/>
      <w:bookmarkStart w:id="2" w:name="bookmark1369"/>
    </w:p>
    <w:p w14:paraId="59DC84F6" w14:textId="1F430300" w:rsidR="001741AC" w:rsidRPr="005B5EE9" w:rsidRDefault="00CC282D" w:rsidP="00452DB6">
      <w:pPr>
        <w:pStyle w:val="Vnbnnidung0"/>
        <w:widowControl/>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b/>
          <w:bCs/>
          <w:sz w:val="28"/>
          <w:szCs w:val="28"/>
        </w:rPr>
        <w:t>Điều 1.</w:t>
      </w:r>
      <w:r w:rsidRPr="005B5EE9">
        <w:rPr>
          <w:rFonts w:ascii="Times New Roman" w:hAnsi="Times New Roman"/>
          <w:sz w:val="28"/>
          <w:szCs w:val="28"/>
        </w:rPr>
        <w:t xml:space="preserve"> </w:t>
      </w:r>
      <w:bookmarkStart w:id="3" w:name="bookmark1370"/>
      <w:bookmarkStart w:id="4" w:name="_Hlk98924756"/>
      <w:bookmarkStart w:id="5" w:name="_Hlk208407163"/>
      <w:bookmarkStart w:id="6" w:name="_Hlk99957790"/>
      <w:bookmarkEnd w:id="1"/>
      <w:bookmarkEnd w:id="2"/>
      <w:r w:rsidR="00A74489" w:rsidRPr="005B5EE9">
        <w:rPr>
          <w:rFonts w:ascii="Times New Roman" w:hAnsi="Times New Roman"/>
          <w:sz w:val="28"/>
          <w:szCs w:val="28"/>
        </w:rPr>
        <w:t>Dừng chủ trương đầu tư dự án Nhà máy xử lý rác thải sinh hoạt phát điện tại xã Vĩnh Tân, huyện Vĩnh Cửu</w:t>
      </w:r>
      <w:r w:rsidR="00F13D57" w:rsidRPr="005B5EE9">
        <w:rPr>
          <w:rFonts w:ascii="Times New Roman" w:hAnsi="Times New Roman"/>
          <w:sz w:val="28"/>
          <w:szCs w:val="28"/>
        </w:rPr>
        <w:t>, tỉnh Đồng Nai</w:t>
      </w:r>
      <w:r w:rsidR="00A74489" w:rsidRPr="005B5EE9">
        <w:rPr>
          <w:rFonts w:ascii="Times New Roman" w:hAnsi="Times New Roman"/>
          <w:sz w:val="28"/>
          <w:szCs w:val="28"/>
        </w:rPr>
        <w:t xml:space="preserve"> theo phương thức đối tác công tư </w:t>
      </w:r>
      <w:r w:rsidR="00F13D57" w:rsidRPr="005B5EE9">
        <w:rPr>
          <w:rFonts w:ascii="Times New Roman" w:hAnsi="Times New Roman"/>
          <w:sz w:val="28"/>
          <w:szCs w:val="28"/>
        </w:rPr>
        <w:t xml:space="preserve">(PPP) </w:t>
      </w:r>
      <w:r w:rsidR="00A74489" w:rsidRPr="005B5EE9">
        <w:rPr>
          <w:rFonts w:ascii="Times New Roman" w:hAnsi="Times New Roman"/>
          <w:sz w:val="28"/>
          <w:szCs w:val="28"/>
        </w:rPr>
        <w:t>được Hội đồng nhân dân tỉnh Đồng Nai thông qua tại Nghị quyết số 28/NQ-HĐND ngày 22 tháng 9 năm 2022.</w:t>
      </w:r>
    </w:p>
    <w:bookmarkEnd w:id="3"/>
    <w:bookmarkEnd w:id="4"/>
    <w:bookmarkEnd w:id="5"/>
    <w:bookmarkEnd w:id="6"/>
    <w:p w14:paraId="4067014D" w14:textId="4BCBB1EB" w:rsidR="00CC282D" w:rsidRPr="005B5EE9" w:rsidRDefault="00CC282D" w:rsidP="00452DB6">
      <w:pPr>
        <w:pStyle w:val="Vnbnnidung0"/>
        <w:widowControl/>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b/>
          <w:bCs/>
          <w:sz w:val="28"/>
          <w:szCs w:val="28"/>
        </w:rPr>
        <w:t>Điều 2. T</w:t>
      </w:r>
      <w:r w:rsidR="00F13D57" w:rsidRPr="005B5EE9">
        <w:rPr>
          <w:rFonts w:ascii="Times New Roman" w:hAnsi="Times New Roman"/>
          <w:b/>
          <w:bCs/>
          <w:sz w:val="28"/>
          <w:szCs w:val="28"/>
        </w:rPr>
        <w:t>ổ</w:t>
      </w:r>
      <w:r w:rsidRPr="005B5EE9">
        <w:rPr>
          <w:rFonts w:ascii="Times New Roman" w:hAnsi="Times New Roman"/>
          <w:b/>
          <w:bCs/>
          <w:sz w:val="28"/>
          <w:szCs w:val="28"/>
        </w:rPr>
        <w:t xml:space="preserve"> chức thực hiện</w:t>
      </w:r>
    </w:p>
    <w:p w14:paraId="45889202" w14:textId="0DBE3582" w:rsidR="00A74489" w:rsidRPr="005B5EE9" w:rsidRDefault="00B8068A" w:rsidP="00452DB6">
      <w:pPr>
        <w:pStyle w:val="Vnbnnidung0"/>
        <w:widowControl/>
        <w:tabs>
          <w:tab w:val="left" w:pos="992"/>
        </w:tabs>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sz w:val="28"/>
          <w:szCs w:val="28"/>
        </w:rPr>
        <w:lastRenderedPageBreak/>
        <w:t xml:space="preserve">1. Ủy ban nhân dân </w:t>
      </w:r>
      <w:r w:rsidR="002641C8" w:rsidRPr="005B5EE9">
        <w:rPr>
          <w:rFonts w:ascii="Times New Roman" w:hAnsi="Times New Roman"/>
          <w:sz w:val="28"/>
          <w:szCs w:val="28"/>
        </w:rPr>
        <w:t>thành phố</w:t>
      </w:r>
      <w:r w:rsidRPr="005B5EE9">
        <w:rPr>
          <w:rFonts w:ascii="Times New Roman" w:hAnsi="Times New Roman"/>
          <w:sz w:val="28"/>
          <w:szCs w:val="28"/>
        </w:rPr>
        <w:t xml:space="preserve"> có trách nhiệm triển khai và báo cáo kết quả thực hiện</w:t>
      </w:r>
      <w:r w:rsidR="00B323C1" w:rsidRPr="005B5EE9">
        <w:rPr>
          <w:rFonts w:ascii="Times New Roman" w:hAnsi="Times New Roman"/>
          <w:sz w:val="28"/>
          <w:szCs w:val="28"/>
        </w:rPr>
        <w:t xml:space="preserve"> Nghị quyết</w:t>
      </w:r>
      <w:r w:rsidRPr="005B5EE9">
        <w:rPr>
          <w:rFonts w:ascii="Times New Roman" w:hAnsi="Times New Roman"/>
          <w:sz w:val="28"/>
          <w:szCs w:val="28"/>
        </w:rPr>
        <w:t xml:space="preserve"> theo quy định</w:t>
      </w:r>
      <w:r w:rsidR="0002574E" w:rsidRPr="005B5EE9">
        <w:rPr>
          <w:rFonts w:ascii="Times New Roman" w:hAnsi="Times New Roman"/>
          <w:sz w:val="28"/>
          <w:szCs w:val="28"/>
        </w:rPr>
        <w:t>;</w:t>
      </w:r>
      <w:r w:rsidR="00F13D57" w:rsidRPr="005B5EE9">
        <w:rPr>
          <w:rFonts w:ascii="Times New Roman" w:hAnsi="Times New Roman"/>
          <w:sz w:val="28"/>
          <w:szCs w:val="28"/>
        </w:rPr>
        <w:t xml:space="preserve"> đồng thời</w:t>
      </w:r>
      <w:r w:rsidR="0002574E" w:rsidRPr="005B5EE9">
        <w:rPr>
          <w:rFonts w:ascii="Times New Roman" w:hAnsi="Times New Roman"/>
          <w:sz w:val="28"/>
          <w:szCs w:val="28"/>
        </w:rPr>
        <w:t>,</w:t>
      </w:r>
      <w:r w:rsidR="00A500D4" w:rsidRPr="005B5EE9">
        <w:rPr>
          <w:rFonts w:ascii="Times New Roman" w:hAnsi="Times New Roman"/>
          <w:sz w:val="28"/>
          <w:szCs w:val="28"/>
        </w:rPr>
        <w:t xml:space="preserve"> </w:t>
      </w:r>
      <w:r w:rsidR="008315FC" w:rsidRPr="005B5EE9">
        <w:rPr>
          <w:rFonts w:ascii="Times New Roman" w:hAnsi="Times New Roman"/>
          <w:sz w:val="28"/>
          <w:szCs w:val="28"/>
        </w:rPr>
        <w:t>r</w:t>
      </w:r>
      <w:r w:rsidR="00A74489" w:rsidRPr="005B5EE9">
        <w:rPr>
          <w:rFonts w:ascii="Times New Roman" w:hAnsi="Times New Roman"/>
          <w:sz w:val="28"/>
          <w:szCs w:val="28"/>
        </w:rPr>
        <w:t>à soát, nghiên cứu hình thức triển khai dự án Nhà máy xử lý rác theo quy</w:t>
      </w:r>
      <w:r w:rsidR="00B323C1" w:rsidRPr="005B5EE9">
        <w:rPr>
          <w:rFonts w:ascii="Times New Roman" w:hAnsi="Times New Roman"/>
          <w:sz w:val="28"/>
          <w:szCs w:val="28"/>
        </w:rPr>
        <w:t xml:space="preserve"> hoạch</w:t>
      </w:r>
      <w:r w:rsidR="00CB6A9D" w:rsidRPr="005B5EE9">
        <w:rPr>
          <w:rFonts w:ascii="Times New Roman" w:hAnsi="Times New Roman"/>
          <w:sz w:val="28"/>
          <w:szCs w:val="28"/>
          <w:lang w:val="vi-VN"/>
        </w:rPr>
        <w:t xml:space="preserve"> tỉnh</w:t>
      </w:r>
      <w:r w:rsidR="00B323C1" w:rsidRPr="005B5EE9">
        <w:rPr>
          <w:rFonts w:ascii="Times New Roman" w:hAnsi="Times New Roman"/>
          <w:sz w:val="28"/>
          <w:szCs w:val="28"/>
        </w:rPr>
        <w:t xml:space="preserve"> </w:t>
      </w:r>
      <w:r w:rsidR="00CB6A9D" w:rsidRPr="005B5EE9">
        <w:rPr>
          <w:rFonts w:ascii="Times New Roman" w:hAnsi="Times New Roman"/>
          <w:sz w:val="28"/>
          <w:szCs w:val="28"/>
          <w:lang w:val="vi-VN"/>
        </w:rPr>
        <w:t>(</w:t>
      </w:r>
      <w:r w:rsidR="00B323C1" w:rsidRPr="005B5EE9">
        <w:rPr>
          <w:rFonts w:ascii="Times New Roman" w:hAnsi="Times New Roman"/>
          <w:sz w:val="28"/>
          <w:szCs w:val="28"/>
        </w:rPr>
        <w:t>thành phố</w:t>
      </w:r>
      <w:r w:rsidR="00CB6A9D" w:rsidRPr="005B5EE9">
        <w:rPr>
          <w:rFonts w:ascii="Times New Roman" w:hAnsi="Times New Roman"/>
          <w:sz w:val="28"/>
          <w:szCs w:val="28"/>
          <w:lang w:val="vi-VN"/>
        </w:rPr>
        <w:t>)</w:t>
      </w:r>
      <w:r w:rsidR="00A74489" w:rsidRPr="005B5EE9">
        <w:rPr>
          <w:rFonts w:ascii="Times New Roman" w:hAnsi="Times New Roman"/>
          <w:sz w:val="28"/>
          <w:szCs w:val="28"/>
        </w:rPr>
        <w:t>, làm cơ sở xử lý rác trên địa bàn thành phố.</w:t>
      </w:r>
    </w:p>
    <w:p w14:paraId="6D737BF0" w14:textId="2A44F7A3" w:rsidR="00B8068A" w:rsidRPr="005B5EE9" w:rsidRDefault="00B8068A" w:rsidP="00452DB6">
      <w:pPr>
        <w:pStyle w:val="Vnbnnidung0"/>
        <w:widowControl/>
        <w:tabs>
          <w:tab w:val="left" w:pos="992"/>
        </w:tabs>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sz w:val="28"/>
          <w:szCs w:val="28"/>
        </w:rPr>
        <w:t>2. Thường trực Hội đồng nhân dân, các Ban Hội đồng nhân dân, các Tổ đại biểu Hội đồng nhân dân</w:t>
      </w:r>
      <w:r w:rsidR="004A1290" w:rsidRPr="005B5EE9">
        <w:rPr>
          <w:rFonts w:ascii="Times New Roman" w:hAnsi="Times New Roman"/>
          <w:sz w:val="28"/>
          <w:szCs w:val="28"/>
        </w:rPr>
        <w:t xml:space="preserve"> </w:t>
      </w:r>
      <w:r w:rsidRPr="005B5EE9">
        <w:rPr>
          <w:rFonts w:ascii="Times New Roman" w:hAnsi="Times New Roman"/>
          <w:sz w:val="28"/>
          <w:szCs w:val="28"/>
        </w:rPr>
        <w:t xml:space="preserve">và đại biểu Hội đồng nhân dân </w:t>
      </w:r>
      <w:r w:rsidR="00486E54" w:rsidRPr="005B5EE9">
        <w:rPr>
          <w:rFonts w:ascii="Times New Roman" w:hAnsi="Times New Roman"/>
          <w:sz w:val="28"/>
          <w:szCs w:val="28"/>
        </w:rPr>
        <w:t>thành phố</w:t>
      </w:r>
      <w:r w:rsidR="00082CDB" w:rsidRPr="005B5EE9">
        <w:rPr>
          <w:rFonts w:ascii="Times New Roman" w:hAnsi="Times New Roman"/>
          <w:sz w:val="28"/>
          <w:szCs w:val="28"/>
        </w:rPr>
        <w:t xml:space="preserve"> giám sát việc triển khai</w:t>
      </w:r>
      <w:r w:rsidRPr="005B5EE9">
        <w:rPr>
          <w:rFonts w:ascii="Times New Roman" w:hAnsi="Times New Roman"/>
          <w:sz w:val="28"/>
          <w:szCs w:val="28"/>
        </w:rPr>
        <w:t xml:space="preserve"> thực hiện Nghị quyết.</w:t>
      </w:r>
    </w:p>
    <w:p w14:paraId="0266A319" w14:textId="6D59966B" w:rsidR="00B8068A" w:rsidRPr="005B5EE9" w:rsidRDefault="00B8068A" w:rsidP="00452DB6">
      <w:pPr>
        <w:pStyle w:val="Vnbnnidung0"/>
        <w:widowControl/>
        <w:tabs>
          <w:tab w:val="left" w:pos="992"/>
        </w:tabs>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sz w:val="28"/>
          <w:szCs w:val="28"/>
        </w:rPr>
        <w:t xml:space="preserve">3. Đề nghị Ủy ban Mặt trận Tổ quốc Việt Nam </w:t>
      </w:r>
      <w:r w:rsidR="00486E54" w:rsidRPr="005B5EE9">
        <w:rPr>
          <w:rFonts w:ascii="Times New Roman" w:hAnsi="Times New Roman"/>
          <w:sz w:val="28"/>
          <w:szCs w:val="28"/>
        </w:rPr>
        <w:t>thành phố</w:t>
      </w:r>
      <w:r w:rsidR="0080336B" w:rsidRPr="005B5EE9">
        <w:rPr>
          <w:rFonts w:ascii="Times New Roman" w:hAnsi="Times New Roman"/>
          <w:sz w:val="28"/>
          <w:szCs w:val="28"/>
        </w:rPr>
        <w:t>,</w:t>
      </w:r>
      <w:r w:rsidRPr="005B5EE9">
        <w:rPr>
          <w:rFonts w:ascii="Times New Roman" w:hAnsi="Times New Roman"/>
          <w:sz w:val="28"/>
          <w:szCs w:val="28"/>
        </w:rPr>
        <w:t xml:space="preserve">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68BA1C4" w14:textId="59530164" w:rsidR="00CC282D" w:rsidRPr="005B5EE9" w:rsidRDefault="00B8068A" w:rsidP="00452DB6">
      <w:pPr>
        <w:pStyle w:val="Vnbnnidung0"/>
        <w:widowControl/>
        <w:tabs>
          <w:tab w:val="left" w:pos="992"/>
        </w:tabs>
        <w:adjustRightInd w:val="0"/>
        <w:snapToGrid w:val="0"/>
        <w:spacing w:before="120" w:after="0" w:line="240" w:lineRule="auto"/>
        <w:ind w:firstLine="567"/>
        <w:jc w:val="both"/>
        <w:rPr>
          <w:rFonts w:ascii="Times New Roman" w:hAnsi="Times New Roman"/>
          <w:sz w:val="28"/>
          <w:szCs w:val="28"/>
        </w:rPr>
      </w:pPr>
      <w:r w:rsidRPr="005B5EE9">
        <w:rPr>
          <w:rFonts w:ascii="Times New Roman" w:hAnsi="Times New Roman"/>
          <w:sz w:val="28"/>
          <w:szCs w:val="28"/>
        </w:rPr>
        <w:t xml:space="preserve">Nghị quyết này đã được Hội đồng nhân dân </w:t>
      </w:r>
      <w:r w:rsidR="00486E54" w:rsidRPr="005B5EE9">
        <w:rPr>
          <w:rFonts w:ascii="Times New Roman" w:hAnsi="Times New Roman"/>
          <w:sz w:val="28"/>
          <w:szCs w:val="28"/>
        </w:rPr>
        <w:t>thành phố</w:t>
      </w:r>
      <w:r w:rsidR="00B323C1" w:rsidRPr="005B5EE9">
        <w:rPr>
          <w:rFonts w:ascii="Times New Roman" w:hAnsi="Times New Roman"/>
          <w:sz w:val="28"/>
          <w:szCs w:val="28"/>
        </w:rPr>
        <w:t xml:space="preserve"> Đồng Nai k</w:t>
      </w:r>
      <w:r w:rsidR="006B31AB" w:rsidRPr="005B5EE9">
        <w:rPr>
          <w:rFonts w:ascii="Times New Roman" w:hAnsi="Times New Roman"/>
          <w:sz w:val="28"/>
          <w:szCs w:val="28"/>
        </w:rPr>
        <w:t>hóa</w:t>
      </w:r>
      <w:r w:rsidRPr="005B5EE9">
        <w:rPr>
          <w:rFonts w:ascii="Times New Roman" w:hAnsi="Times New Roman"/>
          <w:sz w:val="28"/>
          <w:szCs w:val="28"/>
        </w:rPr>
        <w:t xml:space="preserve"> </w:t>
      </w:r>
      <w:r w:rsidR="00CA04DC" w:rsidRPr="005B5EE9">
        <w:rPr>
          <w:rFonts w:ascii="Times New Roman" w:hAnsi="Times New Roman"/>
          <w:sz w:val="28"/>
          <w:szCs w:val="28"/>
        </w:rPr>
        <w:t>I</w:t>
      </w:r>
      <w:r w:rsidR="00B323C1" w:rsidRPr="005B5EE9">
        <w:rPr>
          <w:rFonts w:ascii="Times New Roman" w:hAnsi="Times New Roman"/>
          <w:sz w:val="28"/>
          <w:szCs w:val="28"/>
        </w:rPr>
        <w:t>,</w:t>
      </w:r>
      <w:r w:rsidRPr="005B5EE9">
        <w:rPr>
          <w:rFonts w:ascii="Times New Roman" w:hAnsi="Times New Roman"/>
          <w:sz w:val="28"/>
          <w:szCs w:val="28"/>
        </w:rPr>
        <w:t xml:space="preserve"> Kỳ họp thứ </w:t>
      </w:r>
      <w:r w:rsidR="00A74489" w:rsidRPr="005B5EE9">
        <w:rPr>
          <w:rFonts w:ascii="Times New Roman" w:hAnsi="Times New Roman"/>
          <w:sz w:val="28"/>
          <w:szCs w:val="28"/>
        </w:rPr>
        <w:t>4</w:t>
      </w:r>
      <w:r w:rsidR="009F3E7D" w:rsidRPr="005B5EE9">
        <w:rPr>
          <w:rFonts w:ascii="Times New Roman" w:hAnsi="Times New Roman"/>
          <w:sz w:val="28"/>
          <w:szCs w:val="28"/>
        </w:rPr>
        <w:t xml:space="preserve"> </w:t>
      </w:r>
      <w:r w:rsidRPr="005B5EE9">
        <w:rPr>
          <w:rFonts w:ascii="Times New Roman" w:hAnsi="Times New Roman"/>
          <w:sz w:val="28"/>
          <w:szCs w:val="28"/>
        </w:rPr>
        <w:t>thông qua ngày</w:t>
      </w:r>
      <w:r w:rsidR="00B323C1" w:rsidRPr="005B5EE9">
        <w:rPr>
          <w:rFonts w:ascii="Times New Roman" w:hAnsi="Times New Roman"/>
          <w:sz w:val="28"/>
          <w:szCs w:val="28"/>
        </w:rPr>
        <w:t xml:space="preserve"> 14</w:t>
      </w:r>
      <w:r w:rsidRPr="005B5EE9">
        <w:rPr>
          <w:rFonts w:ascii="Times New Roman" w:hAnsi="Times New Roman"/>
          <w:sz w:val="28"/>
          <w:szCs w:val="28"/>
        </w:rPr>
        <w:t xml:space="preserve"> tháng </w:t>
      </w:r>
      <w:r w:rsidR="00B323C1" w:rsidRPr="005B5EE9">
        <w:rPr>
          <w:rFonts w:ascii="Times New Roman" w:hAnsi="Times New Roman"/>
          <w:sz w:val="28"/>
          <w:szCs w:val="28"/>
        </w:rPr>
        <w:t>8</w:t>
      </w:r>
      <w:r w:rsidRPr="005B5EE9">
        <w:rPr>
          <w:rFonts w:ascii="Times New Roman" w:hAnsi="Times New Roman"/>
          <w:sz w:val="28"/>
          <w:szCs w:val="28"/>
        </w:rPr>
        <w:t xml:space="preserve"> năm 202</w:t>
      </w:r>
      <w:r w:rsidR="00851681" w:rsidRPr="005B5EE9">
        <w:rPr>
          <w:rFonts w:ascii="Times New Roman" w:hAnsi="Times New Roman"/>
          <w:sz w:val="28"/>
          <w:szCs w:val="28"/>
        </w:rPr>
        <w:t>6</w:t>
      </w:r>
      <w:r w:rsidRPr="005B5EE9">
        <w:rPr>
          <w:rFonts w:ascii="Times New Roman" w:hAnsi="Times New Roman"/>
          <w:sz w:val="28"/>
          <w:szCs w:val="28"/>
        </w:rPr>
        <w:t xml:space="preserve"> và có hiệu lực </w:t>
      </w:r>
      <w:r w:rsidR="00082CDB" w:rsidRPr="005B5EE9">
        <w:rPr>
          <w:rFonts w:ascii="Times New Roman" w:hAnsi="Times New Roman"/>
          <w:sz w:val="28"/>
          <w:szCs w:val="28"/>
        </w:rPr>
        <w:t>kể từ ngày thông qua</w:t>
      </w:r>
      <w:r w:rsidR="006C6AC7" w:rsidRPr="005B5EE9">
        <w:rPr>
          <w:rFonts w:ascii="Times New Roman" w:hAnsi="Times New Roman"/>
          <w:sz w:val="28"/>
          <w:szCs w:val="28"/>
        </w:rPr>
        <w:t>./.</w:t>
      </w:r>
    </w:p>
    <w:p w14:paraId="537082E6" w14:textId="77777777" w:rsidR="00937E46" w:rsidRPr="005B5EE9" w:rsidRDefault="00937E46" w:rsidP="00452DB6">
      <w:pPr>
        <w:pStyle w:val="Vnbnnidung0"/>
        <w:widowControl/>
        <w:tabs>
          <w:tab w:val="left" w:pos="992"/>
        </w:tabs>
        <w:adjustRightInd w:val="0"/>
        <w:snapToGrid w:val="0"/>
        <w:spacing w:after="0" w:line="240" w:lineRule="auto"/>
        <w:ind w:firstLine="720"/>
        <w:jc w:val="both"/>
        <w:rPr>
          <w:rFonts w:ascii="Times New Roman" w:hAnsi="Times New Roman"/>
          <w:sz w:val="28"/>
          <w:szCs w:val="28"/>
        </w:rPr>
      </w:pPr>
    </w:p>
    <w:tbl>
      <w:tblPr>
        <w:tblW w:w="9639" w:type="dxa"/>
        <w:tblInd w:w="108" w:type="dxa"/>
        <w:tblLook w:val="04A0" w:firstRow="1" w:lastRow="0" w:firstColumn="1" w:lastColumn="0" w:noHBand="0" w:noVBand="1"/>
      </w:tblPr>
      <w:tblGrid>
        <w:gridCol w:w="4678"/>
        <w:gridCol w:w="4961"/>
      </w:tblGrid>
      <w:tr w:rsidR="00111C18" w:rsidRPr="00111C18" w14:paraId="4B0F152C" w14:textId="77777777" w:rsidTr="00111C18">
        <w:tc>
          <w:tcPr>
            <w:tcW w:w="4678" w:type="dxa"/>
          </w:tcPr>
          <w:p w14:paraId="0BB1A885" w14:textId="77777777" w:rsidR="00111C18" w:rsidRPr="00111C18" w:rsidRDefault="00111C18" w:rsidP="00111C18">
            <w:pPr>
              <w:tabs>
                <w:tab w:val="center" w:pos="7800"/>
              </w:tabs>
              <w:jc w:val="both"/>
              <w:rPr>
                <w:noProof/>
                <w:sz w:val="28"/>
                <w:szCs w:val="28"/>
                <w:lang w:val="vi-VN" w:eastAsia="vi-VN"/>
              </w:rPr>
            </w:pPr>
          </w:p>
        </w:tc>
        <w:tc>
          <w:tcPr>
            <w:tcW w:w="4961" w:type="dxa"/>
          </w:tcPr>
          <w:p w14:paraId="399AAA05" w14:textId="77777777" w:rsidR="00111C18" w:rsidRPr="00111C18" w:rsidRDefault="00111C18" w:rsidP="00111C18">
            <w:pPr>
              <w:tabs>
                <w:tab w:val="left" w:pos="1080"/>
              </w:tabs>
              <w:jc w:val="center"/>
              <w:rPr>
                <w:b/>
                <w:bCs/>
                <w:noProof/>
                <w:sz w:val="28"/>
                <w:szCs w:val="28"/>
                <w:lang w:val="vi-VN" w:eastAsia="vi-VN"/>
              </w:rPr>
            </w:pPr>
            <w:r w:rsidRPr="00111C18">
              <w:rPr>
                <w:b/>
                <w:bCs/>
                <w:noProof/>
                <w:sz w:val="28"/>
                <w:szCs w:val="28"/>
                <w:lang w:val="vi-VN" w:eastAsia="vi-VN"/>
              </w:rPr>
              <w:t>CHỦ TỊCH</w:t>
            </w:r>
          </w:p>
          <w:p w14:paraId="7D794207" w14:textId="77777777" w:rsidR="00111C18" w:rsidRPr="00111C18" w:rsidRDefault="00111C18" w:rsidP="00111C18">
            <w:pPr>
              <w:tabs>
                <w:tab w:val="left" w:pos="1080"/>
              </w:tabs>
              <w:jc w:val="center"/>
              <w:rPr>
                <w:b/>
                <w:bCs/>
                <w:noProof/>
                <w:sz w:val="28"/>
                <w:szCs w:val="28"/>
                <w:lang w:val="vi-VN" w:eastAsia="vi-VN"/>
              </w:rPr>
            </w:pPr>
          </w:p>
          <w:p w14:paraId="2FE6F9EF" w14:textId="77777777" w:rsidR="00111C18" w:rsidRPr="00111C18" w:rsidRDefault="00111C18" w:rsidP="00111C18">
            <w:pPr>
              <w:tabs>
                <w:tab w:val="left" w:pos="1080"/>
              </w:tabs>
              <w:jc w:val="center"/>
              <w:rPr>
                <w:bCs/>
                <w:noProof/>
                <w:sz w:val="28"/>
                <w:szCs w:val="28"/>
                <w:lang w:val="vi-VN" w:eastAsia="vi-VN"/>
              </w:rPr>
            </w:pPr>
            <w:r w:rsidRPr="00111C18">
              <w:rPr>
                <w:b/>
                <w:bCs/>
                <w:noProof/>
                <w:sz w:val="28"/>
                <w:szCs w:val="28"/>
                <w:lang w:val="vi-VN" w:eastAsia="vi-VN"/>
              </w:rPr>
              <w:t>Tôn Ngọc Hạnh</w:t>
            </w:r>
          </w:p>
        </w:tc>
      </w:tr>
    </w:tbl>
    <w:p w14:paraId="18073625" w14:textId="77777777" w:rsidR="003A15C1" w:rsidRPr="005B5EE9" w:rsidRDefault="003A15C1" w:rsidP="005B5EE9">
      <w:pPr>
        <w:spacing w:before="120"/>
        <w:rPr>
          <w:sz w:val="28"/>
          <w:szCs w:val="28"/>
          <w:lang w:eastAsia="en-US"/>
        </w:rPr>
      </w:pPr>
      <w:bookmarkStart w:id="7" w:name="_GoBack"/>
      <w:bookmarkEnd w:id="7"/>
    </w:p>
    <w:sectPr w:rsidR="003A15C1" w:rsidRPr="005B5EE9" w:rsidSect="00452DB6">
      <w:headerReference w:type="default" r:id="rId7"/>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1EC80" w14:textId="77777777" w:rsidR="003C65FF" w:rsidRDefault="003C65FF" w:rsidP="005A62D3">
      <w:r>
        <w:separator/>
      </w:r>
    </w:p>
  </w:endnote>
  <w:endnote w:type="continuationSeparator" w:id="0">
    <w:p w14:paraId="3E42D56A" w14:textId="77777777" w:rsidR="003C65FF" w:rsidRDefault="003C65FF"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VNI-Times">
    <w:altName w:val="Times New Roman"/>
    <w:charset w:val="00"/>
    <w:family w:val="auto"/>
    <w:pitch w:val="variable"/>
    <w:sig w:usb0="00000001"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60AB1E" w14:textId="77777777" w:rsidR="003C65FF" w:rsidRDefault="003C65FF" w:rsidP="005A62D3">
      <w:r>
        <w:separator/>
      </w:r>
    </w:p>
  </w:footnote>
  <w:footnote w:type="continuationSeparator" w:id="0">
    <w:p w14:paraId="28E7E821" w14:textId="77777777" w:rsidR="003C65FF" w:rsidRDefault="003C65FF" w:rsidP="005A6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53CA1" w14:textId="2FC19974" w:rsidR="005A62D3" w:rsidRPr="005B5EE9" w:rsidRDefault="005A62D3">
    <w:pPr>
      <w:pStyle w:val="Header"/>
      <w:jc w:val="center"/>
      <w:rPr>
        <w:sz w:val="28"/>
        <w:szCs w:val="28"/>
      </w:rPr>
    </w:pPr>
  </w:p>
  <w:p w14:paraId="37E3AD3A" w14:textId="77777777" w:rsidR="005A62D3" w:rsidRPr="005B5EE9" w:rsidRDefault="005A62D3">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2574E"/>
    <w:rsid w:val="00033365"/>
    <w:rsid w:val="0004260F"/>
    <w:rsid w:val="00053A99"/>
    <w:rsid w:val="00073DC4"/>
    <w:rsid w:val="00075556"/>
    <w:rsid w:val="00076798"/>
    <w:rsid w:val="00080773"/>
    <w:rsid w:val="00082CDB"/>
    <w:rsid w:val="000A5639"/>
    <w:rsid w:val="00111C18"/>
    <w:rsid w:val="0011602F"/>
    <w:rsid w:val="001250AB"/>
    <w:rsid w:val="00165010"/>
    <w:rsid w:val="001741AC"/>
    <w:rsid w:val="001860FB"/>
    <w:rsid w:val="001A0870"/>
    <w:rsid w:val="001A48A9"/>
    <w:rsid w:val="001B1CFF"/>
    <w:rsid w:val="001C10D1"/>
    <w:rsid w:val="001C17BB"/>
    <w:rsid w:val="001D6EDB"/>
    <w:rsid w:val="002122BF"/>
    <w:rsid w:val="00244DD8"/>
    <w:rsid w:val="002525F4"/>
    <w:rsid w:val="00262EF3"/>
    <w:rsid w:val="002641C8"/>
    <w:rsid w:val="0029605F"/>
    <w:rsid w:val="002A71B1"/>
    <w:rsid w:val="002B226A"/>
    <w:rsid w:val="00305C98"/>
    <w:rsid w:val="00335B90"/>
    <w:rsid w:val="0034522E"/>
    <w:rsid w:val="003A15C1"/>
    <w:rsid w:val="003A66AD"/>
    <w:rsid w:val="003A78BD"/>
    <w:rsid w:val="003B4705"/>
    <w:rsid w:val="003B58C7"/>
    <w:rsid w:val="003C65FF"/>
    <w:rsid w:val="003D5EBF"/>
    <w:rsid w:val="00452B26"/>
    <w:rsid w:val="00452DB6"/>
    <w:rsid w:val="00461459"/>
    <w:rsid w:val="004762C1"/>
    <w:rsid w:val="00486CF4"/>
    <w:rsid w:val="00486E54"/>
    <w:rsid w:val="0049690B"/>
    <w:rsid w:val="004A127B"/>
    <w:rsid w:val="004A1290"/>
    <w:rsid w:val="004C6A81"/>
    <w:rsid w:val="004D7A50"/>
    <w:rsid w:val="00512D0F"/>
    <w:rsid w:val="00521F29"/>
    <w:rsid w:val="00537F40"/>
    <w:rsid w:val="00545A25"/>
    <w:rsid w:val="005715C3"/>
    <w:rsid w:val="00584064"/>
    <w:rsid w:val="005A62D3"/>
    <w:rsid w:val="005B5EE9"/>
    <w:rsid w:val="005C29E6"/>
    <w:rsid w:val="005D263C"/>
    <w:rsid w:val="005E4100"/>
    <w:rsid w:val="005E41DE"/>
    <w:rsid w:val="005E4576"/>
    <w:rsid w:val="005E5E10"/>
    <w:rsid w:val="00600EC4"/>
    <w:rsid w:val="006664C4"/>
    <w:rsid w:val="00667131"/>
    <w:rsid w:val="00685687"/>
    <w:rsid w:val="00687B4E"/>
    <w:rsid w:val="006B31AB"/>
    <w:rsid w:val="006C6AC7"/>
    <w:rsid w:val="006C76D7"/>
    <w:rsid w:val="006F2A46"/>
    <w:rsid w:val="006F58E1"/>
    <w:rsid w:val="00702251"/>
    <w:rsid w:val="007111D4"/>
    <w:rsid w:val="00725223"/>
    <w:rsid w:val="00766F0A"/>
    <w:rsid w:val="00780C29"/>
    <w:rsid w:val="007B5E5D"/>
    <w:rsid w:val="007C4F79"/>
    <w:rsid w:val="007D170D"/>
    <w:rsid w:val="007D3FF7"/>
    <w:rsid w:val="0080336B"/>
    <w:rsid w:val="00811B98"/>
    <w:rsid w:val="008315FC"/>
    <w:rsid w:val="00851681"/>
    <w:rsid w:val="0085512F"/>
    <w:rsid w:val="00856695"/>
    <w:rsid w:val="00861163"/>
    <w:rsid w:val="00867D4A"/>
    <w:rsid w:val="00874364"/>
    <w:rsid w:val="00882E04"/>
    <w:rsid w:val="0089269E"/>
    <w:rsid w:val="008A46C2"/>
    <w:rsid w:val="008C2FD1"/>
    <w:rsid w:val="008C7067"/>
    <w:rsid w:val="008D29C9"/>
    <w:rsid w:val="008E03F2"/>
    <w:rsid w:val="008E35DF"/>
    <w:rsid w:val="008F0D8D"/>
    <w:rsid w:val="00912AF0"/>
    <w:rsid w:val="00930705"/>
    <w:rsid w:val="0093194C"/>
    <w:rsid w:val="009333F6"/>
    <w:rsid w:val="0093585D"/>
    <w:rsid w:val="00937E46"/>
    <w:rsid w:val="00964E79"/>
    <w:rsid w:val="009C6A74"/>
    <w:rsid w:val="009D3195"/>
    <w:rsid w:val="009F38FA"/>
    <w:rsid w:val="009F3E7D"/>
    <w:rsid w:val="009F7D9D"/>
    <w:rsid w:val="00A0016F"/>
    <w:rsid w:val="00A023CB"/>
    <w:rsid w:val="00A05AEB"/>
    <w:rsid w:val="00A06992"/>
    <w:rsid w:val="00A06ACA"/>
    <w:rsid w:val="00A24125"/>
    <w:rsid w:val="00A251B4"/>
    <w:rsid w:val="00A25CA5"/>
    <w:rsid w:val="00A426ED"/>
    <w:rsid w:val="00A500D4"/>
    <w:rsid w:val="00A54EFB"/>
    <w:rsid w:val="00A55584"/>
    <w:rsid w:val="00A7309C"/>
    <w:rsid w:val="00A74489"/>
    <w:rsid w:val="00AA1CCA"/>
    <w:rsid w:val="00AA21D0"/>
    <w:rsid w:val="00AB4EB8"/>
    <w:rsid w:val="00AC012C"/>
    <w:rsid w:val="00B15DE7"/>
    <w:rsid w:val="00B24CF3"/>
    <w:rsid w:val="00B323C1"/>
    <w:rsid w:val="00B3786A"/>
    <w:rsid w:val="00B630CA"/>
    <w:rsid w:val="00B743DB"/>
    <w:rsid w:val="00B8068A"/>
    <w:rsid w:val="00B85559"/>
    <w:rsid w:val="00BA27C1"/>
    <w:rsid w:val="00BA48DB"/>
    <w:rsid w:val="00BA48F3"/>
    <w:rsid w:val="00BC7F22"/>
    <w:rsid w:val="00BF03D4"/>
    <w:rsid w:val="00BF374A"/>
    <w:rsid w:val="00BF4A30"/>
    <w:rsid w:val="00C01FC7"/>
    <w:rsid w:val="00C16A36"/>
    <w:rsid w:val="00C3229A"/>
    <w:rsid w:val="00C411CE"/>
    <w:rsid w:val="00C6376F"/>
    <w:rsid w:val="00C702B5"/>
    <w:rsid w:val="00C83573"/>
    <w:rsid w:val="00C94FFB"/>
    <w:rsid w:val="00C973CC"/>
    <w:rsid w:val="00CA04DC"/>
    <w:rsid w:val="00CA4E30"/>
    <w:rsid w:val="00CA5D60"/>
    <w:rsid w:val="00CB6A9D"/>
    <w:rsid w:val="00CC282D"/>
    <w:rsid w:val="00CD57E5"/>
    <w:rsid w:val="00CE7DE2"/>
    <w:rsid w:val="00D0006F"/>
    <w:rsid w:val="00D33358"/>
    <w:rsid w:val="00D52D6A"/>
    <w:rsid w:val="00D53CE2"/>
    <w:rsid w:val="00D638C2"/>
    <w:rsid w:val="00D6689E"/>
    <w:rsid w:val="00D95754"/>
    <w:rsid w:val="00DC7933"/>
    <w:rsid w:val="00DD5A63"/>
    <w:rsid w:val="00DF2B7D"/>
    <w:rsid w:val="00DF41DA"/>
    <w:rsid w:val="00E036A8"/>
    <w:rsid w:val="00E0628A"/>
    <w:rsid w:val="00E142FE"/>
    <w:rsid w:val="00E50245"/>
    <w:rsid w:val="00E508A2"/>
    <w:rsid w:val="00E509C8"/>
    <w:rsid w:val="00E65507"/>
    <w:rsid w:val="00E84A35"/>
    <w:rsid w:val="00E977F3"/>
    <w:rsid w:val="00EA0AF9"/>
    <w:rsid w:val="00EB08AE"/>
    <w:rsid w:val="00EE49F8"/>
    <w:rsid w:val="00F13D57"/>
    <w:rsid w:val="00F429AF"/>
    <w:rsid w:val="00F702E4"/>
    <w:rsid w:val="00F704C3"/>
    <w:rsid w:val="00F72990"/>
    <w:rsid w:val="00F93BE3"/>
    <w:rsid w:val="00F944B4"/>
    <w:rsid w:val="00FA50DD"/>
    <w:rsid w:val="00FB3128"/>
    <w:rsid w:val="00FC373C"/>
    <w:rsid w:val="00FC38BD"/>
    <w:rsid w:val="00FD102F"/>
    <w:rsid w:val="00FE3C9E"/>
    <w:rsid w:val="00FE48C6"/>
    <w:rsid w:val="00FE6EC0"/>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571238144">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22737712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dc:creator>
  <cp:lastModifiedBy>Maytinh2</cp:lastModifiedBy>
  <cp:revision>32</cp:revision>
  <cp:lastPrinted>2026-08-17T00:10:00Z</cp:lastPrinted>
  <dcterms:created xsi:type="dcterms:W3CDTF">2026-08-11T09:55:00Z</dcterms:created>
  <dcterms:modified xsi:type="dcterms:W3CDTF">2026-09-03T13:32:00Z</dcterms:modified>
</cp:coreProperties>
</file>