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Ind w:w="-142" w:type="dxa"/>
        <w:tblLook w:val="01E0" w:firstRow="1" w:lastRow="1" w:firstColumn="1" w:lastColumn="1" w:noHBand="0" w:noVBand="0"/>
      </w:tblPr>
      <w:tblGrid>
        <w:gridCol w:w="3118"/>
        <w:gridCol w:w="994"/>
        <w:gridCol w:w="5810"/>
      </w:tblGrid>
      <w:tr w:rsidR="00777575" w:rsidRPr="00DD278C" w14:paraId="387C4492" w14:textId="77777777" w:rsidTr="00777575">
        <w:trPr>
          <w:trHeight w:val="1021"/>
        </w:trPr>
        <w:tc>
          <w:tcPr>
            <w:tcW w:w="1571" w:type="pct"/>
            <w:hideMark/>
          </w:tcPr>
          <w:p w14:paraId="24E0AF0E" w14:textId="77777777" w:rsidR="00777575" w:rsidRPr="00DD278C" w:rsidRDefault="00777575" w:rsidP="0080404C">
            <w:pPr>
              <w:autoSpaceDN w:val="0"/>
              <w:spacing w:after="0" w:line="240" w:lineRule="auto"/>
              <w:jc w:val="center"/>
              <w:rPr>
                <w:rFonts w:ascii="Times New Roman" w:eastAsia="PMingLiU" w:hAnsi="Times New Roman" w:cs="Times New Roman"/>
                <w:b/>
                <w:sz w:val="26"/>
                <w:szCs w:val="26"/>
                <w:lang w:val="vi-VN"/>
              </w:rPr>
            </w:pPr>
            <w:bookmarkStart w:id="0" w:name="_Hlk215493560"/>
            <w:r>
              <w:rPr>
                <w:rFonts w:ascii="Times New Roman" w:eastAsia="PMingLiU" w:hAnsi="Times New Roman" w:cs="Times New Roman"/>
                <w:b/>
                <w:sz w:val="26"/>
                <w:szCs w:val="26"/>
              </w:rPr>
              <w:t xml:space="preserve">HỘI </w:t>
            </w:r>
            <w:r w:rsidRPr="00DD278C">
              <w:rPr>
                <w:rFonts w:ascii="Times New Roman" w:eastAsia="PMingLiU" w:hAnsi="Times New Roman" w:cs="Times New Roman"/>
                <w:b/>
                <w:sz w:val="26"/>
                <w:szCs w:val="26"/>
                <w:lang w:val="vi-VN"/>
              </w:rPr>
              <w:t>ĐỒNG NHÂN DÂN</w:t>
            </w:r>
          </w:p>
          <w:p w14:paraId="5AA86029" w14:textId="77777777" w:rsidR="00777575" w:rsidRPr="00DD278C" w:rsidRDefault="00777575" w:rsidP="0080404C">
            <w:pPr>
              <w:autoSpaceDN w:val="0"/>
              <w:spacing w:after="0" w:line="240" w:lineRule="auto"/>
              <w:jc w:val="center"/>
              <w:rPr>
                <w:rFonts w:ascii="Times New Roman" w:eastAsia="PMingLiU" w:hAnsi="Times New Roman" w:cs="Times New Roman"/>
                <w:b/>
                <w:sz w:val="26"/>
                <w:szCs w:val="26"/>
              </w:rPr>
            </w:pPr>
            <w:r w:rsidRPr="00DD278C">
              <w:rPr>
                <w:rFonts w:ascii="Times New Roman" w:eastAsia="Times New Roman" w:hAnsi="Times New Roman" w:cs="Times New Roman"/>
                <w:noProof/>
                <w:sz w:val="24"/>
                <w:szCs w:val="24"/>
              </w:rPr>
              <mc:AlternateContent>
                <mc:Choice Requires="wps">
                  <w:drawing>
                    <wp:anchor distT="4294967225" distB="4294967225" distL="114300" distR="114300" simplePos="0" relativeHeight="251660288" behindDoc="0" locked="0" layoutInCell="1" allowOverlap="1" wp14:anchorId="4585D4E5" wp14:editId="3A452777">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1FD43" id="Straight Connector 2"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cs="Times New Roman"/>
                <w:b/>
                <w:sz w:val="26"/>
                <w:szCs w:val="26"/>
                <w:lang w:val="vi-VN"/>
              </w:rPr>
              <w:t>TỈNH ĐỒNG NAI</w:t>
            </w:r>
          </w:p>
        </w:tc>
        <w:tc>
          <w:tcPr>
            <w:tcW w:w="501" w:type="pct"/>
          </w:tcPr>
          <w:p w14:paraId="087DE7F4" w14:textId="77777777" w:rsidR="00777575" w:rsidRPr="00DD278C" w:rsidRDefault="00777575" w:rsidP="0080404C">
            <w:pPr>
              <w:autoSpaceDN w:val="0"/>
              <w:spacing w:after="0" w:line="240" w:lineRule="auto"/>
              <w:jc w:val="center"/>
              <w:rPr>
                <w:rFonts w:ascii="Times New Roman" w:eastAsia="PMingLiU" w:hAnsi="Times New Roman" w:cs="Times New Roman"/>
                <w:b/>
                <w:sz w:val="26"/>
                <w:szCs w:val="26"/>
                <w:lang w:val="vi-VN"/>
              </w:rPr>
            </w:pPr>
          </w:p>
          <w:p w14:paraId="6138340F" w14:textId="77777777" w:rsidR="00777575" w:rsidRPr="00DD278C" w:rsidRDefault="00777575" w:rsidP="0080404C">
            <w:pPr>
              <w:autoSpaceDN w:val="0"/>
              <w:spacing w:after="0" w:line="240" w:lineRule="auto"/>
              <w:jc w:val="center"/>
              <w:rPr>
                <w:rFonts w:ascii="Times New Roman" w:eastAsia="PMingLiU" w:hAnsi="Times New Roman" w:cs="Times New Roman"/>
                <w:sz w:val="28"/>
                <w:szCs w:val="28"/>
                <w:lang w:val="vi-VN"/>
              </w:rPr>
            </w:pPr>
          </w:p>
        </w:tc>
        <w:tc>
          <w:tcPr>
            <w:tcW w:w="2928" w:type="pct"/>
            <w:hideMark/>
          </w:tcPr>
          <w:p w14:paraId="44321B09" w14:textId="77777777" w:rsidR="00777575" w:rsidRPr="00DD278C" w:rsidRDefault="00777575" w:rsidP="0080404C">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b/>
                <w:sz w:val="26"/>
                <w:szCs w:val="26"/>
                <w:lang w:val="vi-VN"/>
              </w:rPr>
              <w:t>CỘNG HÒA XÃ HỘI CHỦ NGHĨA VIỆT NAM</w:t>
            </w:r>
          </w:p>
          <w:p w14:paraId="5143FE36" w14:textId="77777777" w:rsidR="00777575" w:rsidRPr="00DD278C" w:rsidRDefault="00777575" w:rsidP="0080404C">
            <w:pPr>
              <w:autoSpaceDN w:val="0"/>
              <w:spacing w:after="0" w:line="240" w:lineRule="auto"/>
              <w:jc w:val="center"/>
              <w:rPr>
                <w:rFonts w:ascii="Times New Roman" w:eastAsia="PMingLiU" w:hAnsi="Times New Roman" w:cs="Times New Roman"/>
                <w:sz w:val="28"/>
                <w:szCs w:val="28"/>
                <w:lang w:val="vi-VN"/>
              </w:rPr>
            </w:pPr>
            <w:r w:rsidRPr="00DD278C">
              <w:rPr>
                <w:rFonts w:ascii="Times New Roman" w:eastAsia="Times New Roman" w:hAnsi="Times New Roman" w:cs="Times New Roman"/>
                <w:noProof/>
                <w:sz w:val="24"/>
                <w:szCs w:val="24"/>
              </w:rPr>
              <mc:AlternateContent>
                <mc:Choice Requires="wps">
                  <w:drawing>
                    <wp:anchor distT="4294967226" distB="4294967226" distL="114300" distR="114300" simplePos="0" relativeHeight="251661312" behindDoc="0" locked="0" layoutInCell="1" allowOverlap="1" wp14:anchorId="0A07C4A5" wp14:editId="670F9B32">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F150" id="Straight Connector 3" o:spid="_x0000_s1026" style="position:absolute;z-index:25166131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cs="Times New Roman"/>
                <w:b/>
                <w:sz w:val="28"/>
                <w:szCs w:val="28"/>
                <w:lang w:val="vi-VN"/>
              </w:rPr>
              <w:t>Độc lập - Tự do - Hạnh phúc</w:t>
            </w:r>
          </w:p>
        </w:tc>
      </w:tr>
      <w:tr w:rsidR="00777575" w:rsidRPr="00DD278C" w14:paraId="6120E1DD" w14:textId="77777777" w:rsidTr="00777575">
        <w:trPr>
          <w:trHeight w:val="20"/>
        </w:trPr>
        <w:tc>
          <w:tcPr>
            <w:tcW w:w="1571" w:type="pct"/>
            <w:hideMark/>
          </w:tcPr>
          <w:p w14:paraId="125F5E8C" w14:textId="56314BA2" w:rsidR="00777575" w:rsidRPr="00DD278C" w:rsidRDefault="00777575" w:rsidP="0080404C">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sz w:val="26"/>
                <w:szCs w:val="26"/>
                <w:lang w:val="vi-VN"/>
              </w:rPr>
              <w:t xml:space="preserve">Số: </w:t>
            </w:r>
            <w:r>
              <w:rPr>
                <w:rFonts w:ascii="Times New Roman" w:eastAsia="PMingLiU" w:hAnsi="Times New Roman" w:cs="Times New Roman"/>
                <w:sz w:val="26"/>
                <w:szCs w:val="26"/>
              </w:rPr>
              <w:t>39</w:t>
            </w:r>
            <w:r w:rsidRPr="00DD278C">
              <w:rPr>
                <w:rFonts w:ascii="Times New Roman" w:eastAsia="PMingLiU" w:hAnsi="Times New Roman" w:cs="Times New Roman"/>
                <w:sz w:val="26"/>
                <w:szCs w:val="26"/>
                <w:lang w:val="vi-VN"/>
              </w:rPr>
              <w:t>/NQ-HĐND</w:t>
            </w:r>
          </w:p>
        </w:tc>
        <w:tc>
          <w:tcPr>
            <w:tcW w:w="501" w:type="pct"/>
          </w:tcPr>
          <w:p w14:paraId="6FBADB9A" w14:textId="77777777" w:rsidR="00777575" w:rsidRPr="00DD278C" w:rsidRDefault="00777575" w:rsidP="0080404C">
            <w:pPr>
              <w:autoSpaceDN w:val="0"/>
              <w:spacing w:after="0" w:line="240" w:lineRule="auto"/>
              <w:jc w:val="center"/>
              <w:rPr>
                <w:rFonts w:ascii="Times New Roman" w:eastAsia="PMingLiU" w:hAnsi="Times New Roman" w:cs="Times New Roman"/>
                <w:b/>
                <w:sz w:val="26"/>
                <w:szCs w:val="26"/>
                <w:lang w:val="vi-VN"/>
              </w:rPr>
            </w:pPr>
          </w:p>
        </w:tc>
        <w:tc>
          <w:tcPr>
            <w:tcW w:w="2928" w:type="pct"/>
            <w:hideMark/>
          </w:tcPr>
          <w:p w14:paraId="6E878C5E" w14:textId="20F56FF3" w:rsidR="00777575" w:rsidRPr="00DD278C" w:rsidRDefault="00777575" w:rsidP="0080404C">
            <w:pPr>
              <w:autoSpaceDN w:val="0"/>
              <w:spacing w:after="0" w:line="240" w:lineRule="auto"/>
              <w:jc w:val="center"/>
              <w:rPr>
                <w:rFonts w:ascii="Times New Roman" w:eastAsia="PMingLiU" w:hAnsi="Times New Roman" w:cs="Times New Roman"/>
                <w:b/>
                <w:sz w:val="26"/>
                <w:szCs w:val="26"/>
                <w:lang w:val="vi-VN"/>
              </w:rPr>
            </w:pPr>
            <w:r w:rsidRPr="00DD278C">
              <w:rPr>
                <w:rFonts w:ascii="Times New Roman" w:eastAsia="PMingLiU" w:hAnsi="Times New Roman" w:cs="Times New Roman"/>
                <w:i/>
                <w:sz w:val="28"/>
                <w:szCs w:val="28"/>
                <w:lang w:val="vi-VN"/>
              </w:rPr>
              <w:t xml:space="preserve">Đồng Nai, ngày </w:t>
            </w:r>
            <w:r>
              <w:rPr>
                <w:rFonts w:ascii="Times New Roman" w:eastAsia="PMingLiU" w:hAnsi="Times New Roman" w:cs="Times New Roman"/>
                <w:i/>
                <w:sz w:val="28"/>
                <w:szCs w:val="28"/>
              </w:rPr>
              <w:t>10</w:t>
            </w:r>
            <w:r w:rsidRPr="00DD278C">
              <w:rPr>
                <w:rFonts w:ascii="Times New Roman" w:eastAsia="PMingLiU" w:hAnsi="Times New Roman" w:cs="Times New Roman"/>
                <w:i/>
                <w:sz w:val="28"/>
                <w:szCs w:val="28"/>
                <w:lang w:val="vi-VN"/>
              </w:rPr>
              <w:t xml:space="preserve"> tháng </w:t>
            </w:r>
            <w:r>
              <w:rPr>
                <w:rFonts w:ascii="Times New Roman" w:eastAsia="PMingLiU" w:hAnsi="Times New Roman" w:cs="Times New Roman"/>
                <w:i/>
                <w:sz w:val="28"/>
                <w:szCs w:val="28"/>
              </w:rPr>
              <w:t>11</w:t>
            </w:r>
            <w:r w:rsidRPr="00DD278C">
              <w:rPr>
                <w:rFonts w:ascii="Times New Roman" w:eastAsia="PMingLiU" w:hAnsi="Times New Roman" w:cs="Times New Roman"/>
                <w:i/>
                <w:sz w:val="28"/>
                <w:szCs w:val="28"/>
                <w:lang w:val="vi-VN"/>
              </w:rPr>
              <w:t xml:space="preserve"> năm 2025</w:t>
            </w:r>
          </w:p>
        </w:tc>
      </w:tr>
      <w:bookmarkEnd w:id="0"/>
    </w:tbl>
    <w:p w14:paraId="0B64DBE0" w14:textId="01164E88" w:rsidR="002B36E7" w:rsidRPr="00777575" w:rsidRDefault="002B36E7" w:rsidP="00777575">
      <w:pPr>
        <w:spacing w:after="0" w:line="240" w:lineRule="auto"/>
        <w:jc w:val="center"/>
        <w:rPr>
          <w:rFonts w:ascii="Times New Roman" w:hAnsi="Times New Roman" w:cs="Times New Roman"/>
          <w:b/>
          <w:sz w:val="28"/>
          <w:szCs w:val="28"/>
        </w:rPr>
      </w:pPr>
    </w:p>
    <w:p w14:paraId="7CA0FA8A" w14:textId="50D16036" w:rsidR="00E659E9" w:rsidRPr="00777575" w:rsidRDefault="00151BD5" w:rsidP="00777575">
      <w:pPr>
        <w:spacing w:after="0" w:line="240" w:lineRule="auto"/>
        <w:jc w:val="center"/>
        <w:rPr>
          <w:rFonts w:ascii="Times New Roman" w:hAnsi="Times New Roman" w:cs="Times New Roman"/>
          <w:b/>
          <w:sz w:val="28"/>
          <w:szCs w:val="28"/>
        </w:rPr>
      </w:pPr>
      <w:r w:rsidRPr="00777575">
        <w:rPr>
          <w:rFonts w:ascii="Times New Roman" w:hAnsi="Times New Roman" w:cs="Times New Roman"/>
          <w:b/>
          <w:sz w:val="28"/>
          <w:szCs w:val="28"/>
        </w:rPr>
        <w:t>NGHỊ QUYẾT</w:t>
      </w:r>
    </w:p>
    <w:p w14:paraId="00D08A93" w14:textId="77617204" w:rsidR="00FF1554" w:rsidRPr="00777575" w:rsidRDefault="007F3C13" w:rsidP="00777575">
      <w:pPr>
        <w:spacing w:after="0" w:line="240" w:lineRule="auto"/>
        <w:jc w:val="center"/>
        <w:rPr>
          <w:rFonts w:ascii="Times New Roman" w:hAnsi="Times New Roman" w:cs="Times New Roman"/>
          <w:b/>
          <w:sz w:val="28"/>
          <w:szCs w:val="28"/>
        </w:rPr>
      </w:pPr>
      <w:r w:rsidRPr="00777575">
        <w:rPr>
          <w:rFonts w:ascii="Times New Roman" w:hAnsi="Times New Roman" w:cs="Times New Roman"/>
          <w:b/>
          <w:sz w:val="28"/>
          <w:szCs w:val="28"/>
        </w:rPr>
        <w:t>T</w:t>
      </w:r>
      <w:r w:rsidR="00AF777E" w:rsidRPr="00777575">
        <w:rPr>
          <w:rFonts w:ascii="Times New Roman" w:hAnsi="Times New Roman" w:cs="Times New Roman"/>
          <w:b/>
          <w:sz w:val="28"/>
          <w:szCs w:val="28"/>
        </w:rPr>
        <w:t>hống nhất</w:t>
      </w:r>
      <w:r w:rsidR="009E2F0B" w:rsidRPr="00777575">
        <w:rPr>
          <w:rFonts w:ascii="Times New Roman" w:hAnsi="Times New Roman" w:cs="Times New Roman"/>
          <w:b/>
          <w:sz w:val="28"/>
          <w:szCs w:val="28"/>
        </w:rPr>
        <w:t xml:space="preserve"> </w:t>
      </w:r>
      <w:r w:rsidR="00504A38" w:rsidRPr="00777575">
        <w:rPr>
          <w:rFonts w:ascii="Times New Roman" w:hAnsi="Times New Roman" w:cs="Times New Roman"/>
          <w:b/>
          <w:sz w:val="28"/>
          <w:szCs w:val="28"/>
        </w:rPr>
        <w:t>chủ trương</w:t>
      </w:r>
      <w:r w:rsidR="008E7280" w:rsidRPr="00777575">
        <w:rPr>
          <w:rFonts w:ascii="Times New Roman" w:hAnsi="Times New Roman" w:cs="Times New Roman"/>
          <w:b/>
          <w:sz w:val="28"/>
          <w:szCs w:val="28"/>
        </w:rPr>
        <w:t xml:space="preserve"> </w:t>
      </w:r>
      <w:r w:rsidR="000E683E" w:rsidRPr="00777575">
        <w:rPr>
          <w:rFonts w:ascii="Times New Roman" w:hAnsi="Times New Roman" w:cs="Times New Roman"/>
          <w:b/>
          <w:sz w:val="28"/>
          <w:szCs w:val="28"/>
        </w:rPr>
        <w:t>sáp nhập</w:t>
      </w:r>
      <w:r w:rsidR="008E7280" w:rsidRPr="00777575">
        <w:rPr>
          <w:rFonts w:ascii="Times New Roman" w:hAnsi="Times New Roman" w:cs="Times New Roman"/>
          <w:b/>
          <w:sz w:val="28"/>
          <w:szCs w:val="28"/>
        </w:rPr>
        <w:t xml:space="preserve"> Quỹ Hỗ trợ </w:t>
      </w:r>
      <w:r w:rsidR="000E683E" w:rsidRPr="00777575">
        <w:rPr>
          <w:rFonts w:ascii="Times New Roman" w:hAnsi="Times New Roman" w:cs="Times New Roman"/>
          <w:b/>
          <w:sz w:val="28"/>
          <w:szCs w:val="28"/>
        </w:rPr>
        <w:t>phát triển hợp tác xã</w:t>
      </w:r>
    </w:p>
    <w:p w14:paraId="4E5CC713" w14:textId="3C146AD3" w:rsidR="002955F1" w:rsidRPr="00777575" w:rsidRDefault="000E683E" w:rsidP="00777575">
      <w:pPr>
        <w:spacing w:after="0" w:line="240" w:lineRule="auto"/>
        <w:jc w:val="center"/>
        <w:rPr>
          <w:rFonts w:ascii="Times New Roman" w:hAnsi="Times New Roman" w:cs="Times New Roman"/>
          <w:b/>
          <w:sz w:val="28"/>
          <w:szCs w:val="28"/>
        </w:rPr>
      </w:pPr>
      <w:r w:rsidRPr="00777575">
        <w:rPr>
          <w:rFonts w:ascii="Times New Roman" w:hAnsi="Times New Roman" w:cs="Times New Roman"/>
          <w:b/>
          <w:sz w:val="28"/>
          <w:szCs w:val="28"/>
        </w:rPr>
        <w:t xml:space="preserve">tỉnh Bình Phước vào Quỹ hỗ trợ phát triển Hợp tác xã tỉnh </w:t>
      </w:r>
      <w:r w:rsidR="008E7280" w:rsidRPr="00777575">
        <w:rPr>
          <w:rFonts w:ascii="Times New Roman" w:hAnsi="Times New Roman" w:cs="Times New Roman"/>
          <w:b/>
          <w:sz w:val="28"/>
          <w:szCs w:val="28"/>
        </w:rPr>
        <w:t>Đồ</w:t>
      </w:r>
      <w:r w:rsidRPr="00777575">
        <w:rPr>
          <w:rFonts w:ascii="Times New Roman" w:hAnsi="Times New Roman" w:cs="Times New Roman"/>
          <w:b/>
          <w:sz w:val="28"/>
          <w:szCs w:val="28"/>
        </w:rPr>
        <w:t>ng Nai</w:t>
      </w:r>
    </w:p>
    <w:p w14:paraId="15073D2D" w14:textId="7060054D" w:rsidR="002955F1" w:rsidRPr="00777575" w:rsidRDefault="00777575" w:rsidP="00777575">
      <w:pPr>
        <w:spacing w:after="0" w:line="240" w:lineRule="auto"/>
        <w:jc w:val="center"/>
        <w:rPr>
          <w:rFonts w:ascii="Times New Roman" w:hAnsi="Times New Roman" w:cs="Times New Roman"/>
          <w:b/>
          <w:sz w:val="28"/>
          <w:szCs w:val="28"/>
        </w:rPr>
      </w:pPr>
      <w:r w:rsidRPr="00777575">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3D5A1B39" wp14:editId="3E5824B4">
                <wp:simplePos x="0" y="0"/>
                <wp:positionH relativeFrom="column">
                  <wp:posOffset>2235200</wp:posOffset>
                </wp:positionH>
                <wp:positionV relativeFrom="paragraph">
                  <wp:posOffset>46685</wp:posOffset>
                </wp:positionV>
                <wp:extent cx="1800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EBA5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3.7pt" to="31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KvtQEAALcDAAAOAAAAZHJzL2Uyb0RvYy54bWysU8GO0zAQvSPxD5bvNGkl2F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" strokecolor="black [3040]"/>
            </w:pict>
          </mc:Fallback>
        </mc:AlternateContent>
      </w:r>
    </w:p>
    <w:p w14:paraId="2BBCC893" w14:textId="5E9FD4CE" w:rsidR="0049169E" w:rsidRPr="00777575" w:rsidRDefault="0049169E" w:rsidP="00777575">
      <w:pPr>
        <w:spacing w:after="0" w:line="240" w:lineRule="auto"/>
        <w:jc w:val="center"/>
        <w:rPr>
          <w:rFonts w:ascii="Times New Roman" w:hAnsi="Times New Roman" w:cs="Times New Roman"/>
          <w:b/>
          <w:sz w:val="28"/>
          <w:szCs w:val="28"/>
        </w:rPr>
      </w:pPr>
      <w:r w:rsidRPr="00777575">
        <w:rPr>
          <w:rFonts w:ascii="Times New Roman" w:hAnsi="Times New Roman" w:cs="Times New Roman"/>
          <w:b/>
          <w:sz w:val="28"/>
          <w:szCs w:val="28"/>
        </w:rPr>
        <w:t>HỘI ĐỒNG NHÂN DÂN TỈNH ĐỒNG NAI</w:t>
      </w:r>
    </w:p>
    <w:p w14:paraId="0EBED29A" w14:textId="3597AEFA" w:rsidR="0049169E" w:rsidRPr="00777575" w:rsidRDefault="009A3FF0" w:rsidP="00777575">
      <w:pPr>
        <w:spacing w:after="0" w:line="240" w:lineRule="auto"/>
        <w:jc w:val="center"/>
        <w:rPr>
          <w:rFonts w:ascii="Times New Roman" w:hAnsi="Times New Roman" w:cs="Times New Roman"/>
          <w:b/>
          <w:sz w:val="28"/>
          <w:szCs w:val="28"/>
        </w:rPr>
      </w:pPr>
      <w:r w:rsidRPr="00777575">
        <w:rPr>
          <w:rFonts w:ascii="Times New Roman" w:hAnsi="Times New Roman" w:cs="Times New Roman"/>
          <w:b/>
          <w:sz w:val="28"/>
          <w:szCs w:val="28"/>
        </w:rPr>
        <w:t>KHÓA X</w:t>
      </w:r>
      <w:r w:rsidR="0049169E" w:rsidRPr="00777575">
        <w:rPr>
          <w:rFonts w:ascii="Times New Roman" w:hAnsi="Times New Roman" w:cs="Times New Roman"/>
          <w:b/>
          <w:sz w:val="28"/>
          <w:szCs w:val="28"/>
        </w:rPr>
        <w:t xml:space="preserve"> KỲ HỌP TH</w:t>
      </w:r>
      <w:r w:rsidRPr="00777575">
        <w:rPr>
          <w:rFonts w:ascii="Times New Roman" w:hAnsi="Times New Roman" w:cs="Times New Roman"/>
          <w:b/>
          <w:sz w:val="28"/>
          <w:szCs w:val="28"/>
        </w:rPr>
        <w:t>Ứ 6</w:t>
      </w:r>
    </w:p>
    <w:p w14:paraId="61321692" w14:textId="77777777" w:rsidR="002955F1" w:rsidRPr="00777575" w:rsidRDefault="002955F1" w:rsidP="00777575">
      <w:pPr>
        <w:spacing w:after="0" w:line="240" w:lineRule="auto"/>
        <w:jc w:val="center"/>
        <w:rPr>
          <w:rFonts w:ascii="Times New Roman" w:hAnsi="Times New Roman" w:cs="Times New Roman"/>
          <w:b/>
          <w:sz w:val="28"/>
          <w:szCs w:val="28"/>
        </w:rPr>
      </w:pPr>
    </w:p>
    <w:p w14:paraId="25A2761B" w14:textId="549D3AFE" w:rsidR="00401F33" w:rsidRPr="00777575" w:rsidRDefault="00401F33" w:rsidP="00777575">
      <w:pPr>
        <w:tabs>
          <w:tab w:val="left" w:pos="720"/>
        </w:tabs>
        <w:spacing w:before="120" w:after="0" w:line="240" w:lineRule="auto"/>
        <w:ind w:firstLine="567"/>
        <w:jc w:val="both"/>
        <w:rPr>
          <w:rFonts w:ascii="Times New Roman" w:hAnsi="Times New Roman"/>
          <w:i/>
          <w:sz w:val="28"/>
          <w:szCs w:val="28"/>
        </w:rPr>
      </w:pPr>
      <w:r w:rsidRPr="00777575">
        <w:rPr>
          <w:rFonts w:ascii="Times New Roman" w:hAnsi="Times New Roman" w:cs="Times New Roman"/>
          <w:i/>
          <w:sz w:val="28"/>
          <w:szCs w:val="28"/>
        </w:rPr>
        <w:t>Căn cứ Luật Tổ chức chính quyền đị</w:t>
      </w:r>
      <w:r w:rsidR="00A274DC" w:rsidRPr="00777575">
        <w:rPr>
          <w:rFonts w:ascii="Times New Roman" w:hAnsi="Times New Roman" w:cs="Times New Roman"/>
          <w:i/>
          <w:sz w:val="28"/>
          <w:szCs w:val="28"/>
        </w:rPr>
        <w:t>a phương ngày 1</w:t>
      </w:r>
      <w:r w:rsidR="005E7885" w:rsidRPr="00777575">
        <w:rPr>
          <w:rFonts w:ascii="Times New Roman" w:hAnsi="Times New Roman" w:cs="Times New Roman"/>
          <w:i/>
          <w:sz w:val="28"/>
          <w:szCs w:val="28"/>
        </w:rPr>
        <w:t>6</w:t>
      </w:r>
      <w:r w:rsidR="00A274DC" w:rsidRPr="00777575">
        <w:rPr>
          <w:rFonts w:ascii="Times New Roman" w:hAnsi="Times New Roman" w:cs="Times New Roman"/>
          <w:i/>
          <w:sz w:val="28"/>
          <w:szCs w:val="28"/>
        </w:rPr>
        <w:t xml:space="preserve"> tháng </w:t>
      </w:r>
      <w:r w:rsidR="005E7885" w:rsidRPr="00777575">
        <w:rPr>
          <w:rFonts w:ascii="Times New Roman" w:hAnsi="Times New Roman" w:cs="Times New Roman"/>
          <w:i/>
          <w:sz w:val="28"/>
          <w:szCs w:val="28"/>
        </w:rPr>
        <w:t>6</w:t>
      </w:r>
      <w:r w:rsidRPr="00777575">
        <w:rPr>
          <w:rFonts w:ascii="Times New Roman" w:hAnsi="Times New Roman" w:cs="Times New Roman"/>
          <w:i/>
          <w:sz w:val="28"/>
          <w:szCs w:val="28"/>
        </w:rPr>
        <w:t xml:space="preserve"> năm 2025;</w:t>
      </w:r>
    </w:p>
    <w:p w14:paraId="13D1ED5D" w14:textId="2EECF8AB" w:rsidR="00E659E9" w:rsidRPr="00777575" w:rsidRDefault="00E659E9" w:rsidP="00777575">
      <w:pPr>
        <w:tabs>
          <w:tab w:val="left" w:pos="720"/>
        </w:tabs>
        <w:spacing w:before="120" w:after="0" w:line="240" w:lineRule="auto"/>
        <w:ind w:firstLine="567"/>
        <w:jc w:val="both"/>
        <w:rPr>
          <w:rFonts w:ascii="Times New Roman" w:hAnsi="Times New Roman" w:cs="Times New Roman"/>
          <w:i/>
          <w:sz w:val="28"/>
          <w:szCs w:val="28"/>
        </w:rPr>
      </w:pPr>
      <w:r w:rsidRPr="00777575">
        <w:rPr>
          <w:rFonts w:ascii="Times New Roman" w:hAnsi="Times New Roman" w:cs="Times New Roman"/>
          <w:i/>
          <w:sz w:val="28"/>
          <w:szCs w:val="28"/>
        </w:rPr>
        <w:t>Căn cứ Luật Ngân sách nhà nước ngày 25</w:t>
      </w:r>
      <w:r w:rsidR="00401F33" w:rsidRPr="00777575">
        <w:rPr>
          <w:rFonts w:ascii="Times New Roman" w:hAnsi="Times New Roman" w:cs="Times New Roman"/>
          <w:i/>
          <w:sz w:val="28"/>
          <w:szCs w:val="28"/>
        </w:rPr>
        <w:t xml:space="preserve"> tháng 6 năm 2015</w:t>
      </w:r>
      <w:r w:rsidRPr="00777575">
        <w:rPr>
          <w:rFonts w:ascii="Times New Roman" w:hAnsi="Times New Roman" w:cs="Times New Roman"/>
          <w:i/>
          <w:sz w:val="28"/>
          <w:szCs w:val="28"/>
        </w:rPr>
        <w:t xml:space="preserve">; </w:t>
      </w:r>
    </w:p>
    <w:p w14:paraId="629765B9" w14:textId="540C7C28" w:rsidR="000A42E0" w:rsidRPr="00777575" w:rsidRDefault="00490C5F" w:rsidP="00777575">
      <w:pPr>
        <w:tabs>
          <w:tab w:val="left" w:pos="720"/>
        </w:tabs>
        <w:spacing w:before="120" w:after="0" w:line="240" w:lineRule="auto"/>
        <w:ind w:firstLine="567"/>
        <w:jc w:val="both"/>
        <w:rPr>
          <w:rFonts w:ascii="Times New Roman" w:hAnsi="Times New Roman" w:cs="Times New Roman"/>
          <w:i/>
          <w:sz w:val="28"/>
          <w:szCs w:val="28"/>
        </w:rPr>
      </w:pPr>
      <w:r w:rsidRPr="00777575">
        <w:rPr>
          <w:rFonts w:ascii="Times New Roman" w:hAnsi="Times New Roman" w:cs="Times New Roman"/>
          <w:i/>
          <w:sz w:val="28"/>
          <w:szCs w:val="28"/>
        </w:rPr>
        <w:t>Căn cứ Luật Đầ</w:t>
      </w:r>
      <w:r w:rsidR="00C535D7" w:rsidRPr="00777575">
        <w:rPr>
          <w:rFonts w:ascii="Times New Roman" w:hAnsi="Times New Roman" w:cs="Times New Roman"/>
          <w:i/>
          <w:sz w:val="28"/>
          <w:szCs w:val="28"/>
        </w:rPr>
        <w:t>u tư công ngày 29 tháng 11 năm 2024</w:t>
      </w:r>
      <w:r w:rsidRPr="00777575">
        <w:rPr>
          <w:rFonts w:ascii="Times New Roman" w:hAnsi="Times New Roman" w:cs="Times New Roman"/>
          <w:i/>
          <w:sz w:val="28"/>
          <w:szCs w:val="28"/>
        </w:rPr>
        <w:t>;</w:t>
      </w:r>
    </w:p>
    <w:p w14:paraId="60AB481B" w14:textId="7E03E1AB" w:rsidR="008A1178" w:rsidRPr="00777575" w:rsidRDefault="000A42E0" w:rsidP="00777575">
      <w:pPr>
        <w:tabs>
          <w:tab w:val="left" w:pos="720"/>
        </w:tabs>
        <w:spacing w:before="120" w:after="0" w:line="240" w:lineRule="auto"/>
        <w:ind w:firstLine="567"/>
        <w:jc w:val="both"/>
        <w:rPr>
          <w:rFonts w:ascii="Times New Roman" w:hAnsi="Times New Roman" w:cs="Times New Roman"/>
          <w:i/>
          <w:sz w:val="28"/>
          <w:szCs w:val="28"/>
          <w:lang w:val="nl-NL"/>
        </w:rPr>
      </w:pPr>
      <w:r w:rsidRPr="00777575">
        <w:rPr>
          <w:rFonts w:ascii="Times New Roman" w:hAnsi="Times New Roman" w:cs="Times New Roman"/>
          <w:i/>
          <w:sz w:val="28"/>
          <w:szCs w:val="28"/>
        </w:rPr>
        <w:t xml:space="preserve">Căn cứ Luật </w:t>
      </w:r>
      <w:r w:rsidRPr="00777575">
        <w:rPr>
          <w:rFonts w:ascii="Times New Roman" w:hAnsi="Times New Roman" w:cs="Times New Roman"/>
          <w:i/>
          <w:sz w:val="28"/>
          <w:szCs w:val="28"/>
          <w:lang w:val="nl-NL"/>
        </w:rPr>
        <w:t>Hợp tác xã ngày 20 tháng 6 năm 2023;</w:t>
      </w:r>
    </w:p>
    <w:p w14:paraId="2A2ACD73" w14:textId="75F566D6" w:rsidR="00490C5F" w:rsidRPr="00777575" w:rsidRDefault="00F468AE" w:rsidP="00777575">
      <w:pPr>
        <w:tabs>
          <w:tab w:val="left" w:pos="720"/>
        </w:tabs>
        <w:spacing w:before="140" w:after="0" w:line="240" w:lineRule="auto"/>
        <w:ind w:firstLine="567"/>
        <w:jc w:val="both"/>
        <w:rPr>
          <w:rFonts w:ascii="Times New Roman" w:hAnsi="Times New Roman" w:cs="Times New Roman"/>
          <w:i/>
          <w:sz w:val="28"/>
          <w:szCs w:val="28"/>
          <w:lang w:val="nl-NL"/>
        </w:rPr>
      </w:pPr>
      <w:r w:rsidRPr="00777575">
        <w:rPr>
          <w:rFonts w:ascii="Times New Roman" w:hAnsi="Times New Roman" w:cs="Times New Roman"/>
          <w:i/>
          <w:sz w:val="28"/>
          <w:szCs w:val="28"/>
          <w:lang w:val="nl-NL"/>
        </w:rPr>
        <w:t>C</w:t>
      </w:r>
      <w:r w:rsidRPr="00777575">
        <w:rPr>
          <w:rFonts w:ascii="Times New Roman" w:hAnsi="Times New Roman"/>
          <w:i/>
          <w:sz w:val="28"/>
          <w:szCs w:val="28"/>
          <w:lang w:val="nl-NL"/>
        </w:rPr>
        <w:t>ăn cứ Nghị quyết số 202/2025/QH15 ngày 12 tháng 6 năm 2025 của được Quốc hội nước Cộng hòa xã hội chủ nghĩa Việt Nam khóa XV về việc sắp xếp đơn vị hành chính cấp tỉnh;</w:t>
      </w:r>
    </w:p>
    <w:p w14:paraId="45B1144C" w14:textId="62771A8C" w:rsidR="00E659E9" w:rsidRPr="00777575" w:rsidRDefault="00E659E9" w:rsidP="00777575">
      <w:pPr>
        <w:tabs>
          <w:tab w:val="left" w:pos="720"/>
        </w:tabs>
        <w:spacing w:before="140" w:after="0" w:line="240" w:lineRule="auto"/>
        <w:ind w:firstLine="567"/>
        <w:jc w:val="both"/>
        <w:rPr>
          <w:rFonts w:ascii="Times New Roman" w:hAnsi="Times New Roman" w:cs="Times New Roman"/>
          <w:i/>
          <w:sz w:val="28"/>
          <w:szCs w:val="28"/>
        </w:rPr>
      </w:pPr>
      <w:r w:rsidRPr="00777575">
        <w:rPr>
          <w:rFonts w:ascii="Times New Roman" w:hAnsi="Times New Roman" w:cs="Times New Roman"/>
          <w:i/>
          <w:sz w:val="28"/>
          <w:szCs w:val="28"/>
        </w:rPr>
        <w:t>Căn cứ Nghị định số</w:t>
      </w:r>
      <w:r w:rsidR="00C2285F" w:rsidRPr="00777575">
        <w:rPr>
          <w:rFonts w:ascii="Times New Roman" w:hAnsi="Times New Roman" w:cs="Times New Roman"/>
          <w:i/>
          <w:sz w:val="28"/>
          <w:szCs w:val="28"/>
        </w:rPr>
        <w:t xml:space="preserve"> </w:t>
      </w:r>
      <w:r w:rsidR="000E683E" w:rsidRPr="00777575">
        <w:rPr>
          <w:rFonts w:ascii="Times New Roman" w:hAnsi="Times New Roman" w:cs="Times New Roman"/>
          <w:i/>
          <w:sz w:val="28"/>
          <w:szCs w:val="28"/>
        </w:rPr>
        <w:t>45</w:t>
      </w:r>
      <w:r w:rsidR="00C2285F" w:rsidRPr="00777575">
        <w:rPr>
          <w:rFonts w:ascii="Times New Roman" w:hAnsi="Times New Roman" w:cs="Times New Roman"/>
          <w:i/>
          <w:sz w:val="28"/>
          <w:szCs w:val="28"/>
        </w:rPr>
        <w:t>/202</w:t>
      </w:r>
      <w:r w:rsidR="000E683E" w:rsidRPr="00777575">
        <w:rPr>
          <w:rFonts w:ascii="Times New Roman" w:hAnsi="Times New Roman" w:cs="Times New Roman"/>
          <w:i/>
          <w:sz w:val="28"/>
          <w:szCs w:val="28"/>
        </w:rPr>
        <w:t>1</w:t>
      </w:r>
      <w:r w:rsidR="00C2285F" w:rsidRPr="00777575">
        <w:rPr>
          <w:rFonts w:ascii="Times New Roman" w:hAnsi="Times New Roman" w:cs="Times New Roman"/>
          <w:i/>
          <w:sz w:val="28"/>
          <w:szCs w:val="28"/>
        </w:rPr>
        <w:t xml:space="preserve">/NĐ-CP ngày </w:t>
      </w:r>
      <w:r w:rsidR="000E683E" w:rsidRPr="00777575">
        <w:rPr>
          <w:rFonts w:ascii="Times New Roman" w:hAnsi="Times New Roman" w:cs="Times New Roman"/>
          <w:i/>
          <w:sz w:val="28"/>
          <w:szCs w:val="28"/>
        </w:rPr>
        <w:t>31 tháng 3</w:t>
      </w:r>
      <w:r w:rsidR="008D7028" w:rsidRPr="00777575">
        <w:rPr>
          <w:rFonts w:ascii="Times New Roman" w:hAnsi="Times New Roman" w:cs="Times New Roman"/>
          <w:i/>
          <w:sz w:val="28"/>
          <w:szCs w:val="28"/>
        </w:rPr>
        <w:t xml:space="preserve"> năm 202</w:t>
      </w:r>
      <w:r w:rsidR="000E683E" w:rsidRPr="00777575">
        <w:rPr>
          <w:rFonts w:ascii="Times New Roman" w:hAnsi="Times New Roman" w:cs="Times New Roman"/>
          <w:i/>
          <w:sz w:val="28"/>
          <w:szCs w:val="28"/>
        </w:rPr>
        <w:t>1</w:t>
      </w:r>
      <w:r w:rsidR="008D7028" w:rsidRPr="00777575">
        <w:rPr>
          <w:rFonts w:ascii="Times New Roman" w:hAnsi="Times New Roman" w:cs="Times New Roman"/>
          <w:i/>
          <w:sz w:val="28"/>
          <w:szCs w:val="28"/>
        </w:rPr>
        <w:t xml:space="preserve"> </w:t>
      </w:r>
      <w:r w:rsidR="00C2285F" w:rsidRPr="00777575">
        <w:rPr>
          <w:rFonts w:ascii="Times New Roman" w:hAnsi="Times New Roman" w:cs="Times New Roman"/>
          <w:i/>
          <w:sz w:val="28"/>
          <w:szCs w:val="28"/>
        </w:rPr>
        <w:t xml:space="preserve">của </w:t>
      </w:r>
      <w:r w:rsidR="00AF4125" w:rsidRPr="00777575">
        <w:rPr>
          <w:rFonts w:ascii="Times New Roman" w:hAnsi="Times New Roman" w:cs="Times New Roman"/>
          <w:i/>
          <w:sz w:val="28"/>
          <w:szCs w:val="28"/>
        </w:rPr>
        <w:t>Chính phủ</w:t>
      </w:r>
      <w:r w:rsidRPr="00777575">
        <w:rPr>
          <w:rFonts w:ascii="Times New Roman" w:hAnsi="Times New Roman" w:cs="Times New Roman"/>
          <w:i/>
          <w:sz w:val="28"/>
          <w:szCs w:val="28"/>
        </w:rPr>
        <w:t xml:space="preserve"> về thành lập, tổ chức và hoạt động của Quỹ </w:t>
      </w:r>
      <w:r w:rsidR="000E683E" w:rsidRPr="00777575">
        <w:rPr>
          <w:rFonts w:ascii="Times New Roman" w:hAnsi="Times New Roman" w:cs="Times New Roman"/>
          <w:i/>
          <w:sz w:val="28"/>
          <w:szCs w:val="28"/>
        </w:rPr>
        <w:t>hỗ trợ phát triển hợp tác xã</w:t>
      </w:r>
      <w:r w:rsidRPr="00777575">
        <w:rPr>
          <w:rFonts w:ascii="Times New Roman" w:hAnsi="Times New Roman" w:cs="Times New Roman"/>
          <w:i/>
          <w:sz w:val="28"/>
          <w:szCs w:val="28"/>
        </w:rPr>
        <w:t>;</w:t>
      </w:r>
    </w:p>
    <w:p w14:paraId="0E61E15D" w14:textId="0E4261FA" w:rsidR="00B91ADC" w:rsidRPr="00777575" w:rsidRDefault="00B91ADC" w:rsidP="00777575">
      <w:pPr>
        <w:tabs>
          <w:tab w:val="left" w:pos="720"/>
        </w:tabs>
        <w:spacing w:before="140" w:after="0" w:line="240" w:lineRule="auto"/>
        <w:ind w:firstLine="567"/>
        <w:jc w:val="both"/>
        <w:rPr>
          <w:rFonts w:ascii="Times New Roman" w:hAnsi="Times New Roman" w:cs="Times New Roman"/>
          <w:i/>
          <w:sz w:val="28"/>
          <w:szCs w:val="28"/>
        </w:rPr>
      </w:pPr>
      <w:r w:rsidRPr="00777575">
        <w:rPr>
          <w:rFonts w:ascii="Times New Roman" w:hAnsi="Times New Roman" w:cs="Times New Roman"/>
          <w:i/>
          <w:sz w:val="28"/>
          <w:szCs w:val="28"/>
        </w:rPr>
        <w:t xml:space="preserve">Căn cứ </w:t>
      </w:r>
      <w:r w:rsidRPr="00777575">
        <w:rPr>
          <w:rFonts w:ascii="Times New Roman" w:hAnsi="Times New Roman" w:cs="Times New Roman"/>
          <w:i/>
          <w:sz w:val="28"/>
          <w:szCs w:val="28"/>
          <w:lang w:val="nl-NL"/>
        </w:rPr>
        <w:t>Nghị định số 253/2025/NĐ-CP ngày 26 tháng 9 năm 2025 của Chính phủ sửa đổi, bổ sung một số điều của Nghị định số 45/2021/NĐ-CP ngày 31 tháng 3 năm 2021 của Chính phủ về thành lập, tổ chức và hoạt động của Quỹ hỗ trợ phát triển hợp tác xã;</w:t>
      </w:r>
    </w:p>
    <w:p w14:paraId="356488F1" w14:textId="5F8C36B0" w:rsidR="00E659E9" w:rsidRPr="00777575" w:rsidRDefault="00FA25F6" w:rsidP="00777575">
      <w:pPr>
        <w:spacing w:before="140" w:after="0" w:line="240" w:lineRule="auto"/>
        <w:ind w:firstLine="567"/>
        <w:jc w:val="both"/>
        <w:rPr>
          <w:rFonts w:ascii="Times New Roman" w:hAnsi="Times New Roman" w:cs="Times New Roman"/>
          <w:i/>
          <w:sz w:val="28"/>
          <w:szCs w:val="28"/>
        </w:rPr>
      </w:pPr>
      <w:r w:rsidRPr="00777575">
        <w:rPr>
          <w:rFonts w:ascii="Times New Roman" w:hAnsi="Times New Roman" w:cs="Times New Roman"/>
          <w:i/>
          <w:sz w:val="28"/>
          <w:szCs w:val="28"/>
        </w:rPr>
        <w:t>Xét Tờ trình số</w:t>
      </w:r>
      <w:r w:rsidR="000E3AA1" w:rsidRPr="00777575">
        <w:rPr>
          <w:rFonts w:ascii="Times New Roman" w:hAnsi="Times New Roman" w:cs="Times New Roman"/>
          <w:i/>
          <w:sz w:val="28"/>
          <w:szCs w:val="28"/>
        </w:rPr>
        <w:t xml:space="preserve"> 75</w:t>
      </w:r>
      <w:r w:rsidRPr="00777575">
        <w:rPr>
          <w:rFonts w:ascii="Times New Roman" w:hAnsi="Times New Roman" w:cs="Times New Roman"/>
          <w:i/>
          <w:sz w:val="28"/>
          <w:szCs w:val="28"/>
        </w:rPr>
        <w:t>/TTr-UBND ngày</w:t>
      </w:r>
      <w:r w:rsidR="000E3AA1" w:rsidRPr="00777575">
        <w:rPr>
          <w:rFonts w:ascii="Times New Roman" w:hAnsi="Times New Roman" w:cs="Times New Roman"/>
          <w:i/>
          <w:sz w:val="28"/>
          <w:szCs w:val="28"/>
        </w:rPr>
        <w:t xml:space="preserve"> 18 </w:t>
      </w:r>
      <w:r w:rsidRPr="00777575">
        <w:rPr>
          <w:rFonts w:ascii="Times New Roman" w:hAnsi="Times New Roman" w:cs="Times New Roman"/>
          <w:i/>
          <w:sz w:val="28"/>
          <w:szCs w:val="28"/>
        </w:rPr>
        <w:t>tháng</w:t>
      </w:r>
      <w:r w:rsidR="0089575B" w:rsidRPr="00777575">
        <w:rPr>
          <w:rFonts w:ascii="Times New Roman" w:hAnsi="Times New Roman" w:cs="Times New Roman"/>
          <w:i/>
          <w:sz w:val="28"/>
          <w:szCs w:val="28"/>
        </w:rPr>
        <w:t xml:space="preserve"> </w:t>
      </w:r>
      <w:r w:rsidR="000E3AA1" w:rsidRPr="00777575">
        <w:rPr>
          <w:rFonts w:ascii="Times New Roman" w:hAnsi="Times New Roman" w:cs="Times New Roman"/>
          <w:i/>
          <w:sz w:val="28"/>
          <w:szCs w:val="28"/>
        </w:rPr>
        <w:t xml:space="preserve">9 </w:t>
      </w:r>
      <w:r w:rsidRPr="00777575">
        <w:rPr>
          <w:rFonts w:ascii="Times New Roman" w:hAnsi="Times New Roman" w:cs="Times New Roman"/>
          <w:i/>
          <w:sz w:val="28"/>
          <w:szCs w:val="28"/>
        </w:rPr>
        <w:t xml:space="preserve">năm 2025 </w:t>
      </w:r>
      <w:r w:rsidR="007F7009" w:rsidRPr="00777575">
        <w:rPr>
          <w:rFonts w:ascii="Times New Roman" w:hAnsi="Times New Roman" w:cs="Times New Roman"/>
          <w:i/>
          <w:sz w:val="28"/>
          <w:szCs w:val="28"/>
        </w:rPr>
        <w:t>của Ủy ban nhân dân tỉnh</w:t>
      </w:r>
      <w:r w:rsidR="007F3C13" w:rsidRPr="00777575">
        <w:rPr>
          <w:rFonts w:ascii="Times New Roman" w:hAnsi="Times New Roman" w:cs="Times New Roman"/>
          <w:i/>
          <w:sz w:val="28"/>
          <w:szCs w:val="28"/>
        </w:rPr>
        <w:t xml:space="preserve"> về</w:t>
      </w:r>
      <w:r w:rsidR="007F7009" w:rsidRPr="00777575">
        <w:rPr>
          <w:rFonts w:ascii="Times New Roman" w:hAnsi="Times New Roman" w:cs="Times New Roman"/>
          <w:i/>
          <w:sz w:val="28"/>
          <w:szCs w:val="28"/>
        </w:rPr>
        <w:t xml:space="preserve"> </w:t>
      </w:r>
      <w:r w:rsidR="000E3AA1" w:rsidRPr="00777575">
        <w:rPr>
          <w:rFonts w:ascii="Times New Roman" w:hAnsi="Times New Roman" w:cs="Times New Roman"/>
          <w:i/>
          <w:sz w:val="28"/>
          <w:szCs w:val="28"/>
        </w:rPr>
        <w:t xml:space="preserve">dự thảo Nghị quyết thông qua </w:t>
      </w:r>
      <w:r w:rsidR="00A049C0" w:rsidRPr="00777575">
        <w:rPr>
          <w:rFonts w:ascii="Times New Roman" w:hAnsi="Times New Roman" w:cs="Times New Roman"/>
          <w:i/>
          <w:sz w:val="28"/>
          <w:szCs w:val="28"/>
        </w:rPr>
        <w:t xml:space="preserve">Đề án </w:t>
      </w:r>
      <w:r w:rsidR="000E683E" w:rsidRPr="00777575">
        <w:rPr>
          <w:rFonts w:ascii="Times New Roman" w:hAnsi="Times New Roman" w:cs="Times New Roman"/>
          <w:i/>
          <w:sz w:val="28"/>
          <w:szCs w:val="28"/>
        </w:rPr>
        <w:t>sáp nhập</w:t>
      </w:r>
      <w:r w:rsidR="00A049C0" w:rsidRPr="00777575">
        <w:rPr>
          <w:rFonts w:ascii="Times New Roman" w:hAnsi="Times New Roman" w:cs="Times New Roman"/>
          <w:i/>
          <w:sz w:val="28"/>
          <w:szCs w:val="28"/>
        </w:rPr>
        <w:t xml:space="preserve"> Quỹ Hỗ trợ </w:t>
      </w:r>
      <w:r w:rsidR="000E683E" w:rsidRPr="00777575">
        <w:rPr>
          <w:rFonts w:ascii="Times New Roman" w:hAnsi="Times New Roman" w:cs="Times New Roman"/>
          <w:i/>
          <w:sz w:val="28"/>
          <w:szCs w:val="28"/>
        </w:rPr>
        <w:t>phát triển hợp tác xã</w:t>
      </w:r>
      <w:r w:rsidR="00A049C0" w:rsidRPr="00777575">
        <w:rPr>
          <w:rFonts w:ascii="Times New Roman" w:hAnsi="Times New Roman" w:cs="Times New Roman"/>
          <w:i/>
          <w:sz w:val="28"/>
          <w:szCs w:val="28"/>
        </w:rPr>
        <w:t xml:space="preserve"> tỉnh Bình Phước</w:t>
      </w:r>
      <w:r w:rsidR="000E683E" w:rsidRPr="00777575">
        <w:rPr>
          <w:rFonts w:ascii="Times New Roman" w:hAnsi="Times New Roman" w:cs="Times New Roman"/>
          <w:i/>
          <w:sz w:val="28"/>
          <w:szCs w:val="28"/>
        </w:rPr>
        <w:t xml:space="preserve"> vào Quỹ hỗ trợ phát triển Hợp tác xã tỉnh Đồng Nai</w:t>
      </w:r>
      <w:r w:rsidR="000E3AA1" w:rsidRPr="00777575">
        <w:rPr>
          <w:rFonts w:ascii="Times New Roman" w:hAnsi="Times New Roman" w:cs="Times New Roman"/>
          <w:i/>
          <w:sz w:val="28"/>
          <w:szCs w:val="28"/>
        </w:rPr>
        <w:t xml:space="preserve"> và Tờ trình số </w:t>
      </w:r>
      <w:r w:rsidR="00055E88" w:rsidRPr="00777575">
        <w:rPr>
          <w:rFonts w:ascii="Times New Roman" w:hAnsi="Times New Roman" w:cs="Times New Roman"/>
          <w:i/>
          <w:sz w:val="28"/>
          <w:szCs w:val="28"/>
        </w:rPr>
        <w:t>145</w:t>
      </w:r>
      <w:r w:rsidR="000E3AA1" w:rsidRPr="00777575">
        <w:rPr>
          <w:rFonts w:ascii="Times New Roman" w:hAnsi="Times New Roman" w:cs="Times New Roman"/>
          <w:i/>
          <w:sz w:val="28"/>
          <w:szCs w:val="28"/>
        </w:rPr>
        <w:t>/TTr-UBND</w:t>
      </w:r>
      <w:r w:rsidR="007F3C13" w:rsidRPr="00777575">
        <w:rPr>
          <w:rFonts w:ascii="Times New Roman" w:hAnsi="Times New Roman" w:cs="Times New Roman"/>
          <w:i/>
          <w:sz w:val="28"/>
          <w:szCs w:val="28"/>
        </w:rPr>
        <w:t xml:space="preserve"> ngày</w:t>
      </w:r>
      <w:r w:rsidR="000E3AA1" w:rsidRPr="00777575">
        <w:rPr>
          <w:rFonts w:ascii="Times New Roman" w:hAnsi="Times New Roman" w:cs="Times New Roman"/>
          <w:i/>
          <w:sz w:val="28"/>
          <w:szCs w:val="28"/>
        </w:rPr>
        <w:t xml:space="preserve"> </w:t>
      </w:r>
      <w:r w:rsidR="00055E88" w:rsidRPr="00777575">
        <w:rPr>
          <w:rFonts w:ascii="Times New Roman" w:hAnsi="Times New Roman" w:cs="Times New Roman"/>
          <w:i/>
          <w:sz w:val="28"/>
          <w:szCs w:val="28"/>
        </w:rPr>
        <w:t>31 t</w:t>
      </w:r>
      <w:r w:rsidR="000E3AA1" w:rsidRPr="00777575">
        <w:rPr>
          <w:rFonts w:ascii="Times New Roman" w:hAnsi="Times New Roman" w:cs="Times New Roman"/>
          <w:i/>
          <w:sz w:val="28"/>
          <w:szCs w:val="28"/>
        </w:rPr>
        <w:t>háng</w:t>
      </w:r>
      <w:r w:rsidR="00055E88" w:rsidRPr="00777575">
        <w:rPr>
          <w:rFonts w:ascii="Times New Roman" w:hAnsi="Times New Roman" w:cs="Times New Roman"/>
          <w:i/>
          <w:sz w:val="28"/>
          <w:szCs w:val="28"/>
        </w:rPr>
        <w:t xml:space="preserve"> 10</w:t>
      </w:r>
      <w:r w:rsidR="000E3AA1" w:rsidRPr="00777575">
        <w:rPr>
          <w:rFonts w:ascii="Times New Roman" w:hAnsi="Times New Roman" w:cs="Times New Roman"/>
          <w:i/>
          <w:sz w:val="28"/>
          <w:szCs w:val="28"/>
        </w:rPr>
        <w:t xml:space="preserve"> năm 2025 về việc bổ sung </w:t>
      </w:r>
      <w:r w:rsidR="00055E88" w:rsidRPr="00777575">
        <w:rPr>
          <w:rFonts w:ascii="Times New Roman" w:hAnsi="Times New Roman" w:cs="Times New Roman"/>
          <w:i/>
          <w:sz w:val="28"/>
          <w:szCs w:val="28"/>
        </w:rPr>
        <w:t xml:space="preserve">nội dung </w:t>
      </w:r>
      <w:r w:rsidR="000E3AA1" w:rsidRPr="00777575">
        <w:rPr>
          <w:rFonts w:ascii="Times New Roman" w:hAnsi="Times New Roman" w:cs="Times New Roman"/>
          <w:i/>
          <w:sz w:val="28"/>
          <w:szCs w:val="28"/>
        </w:rPr>
        <w:t xml:space="preserve">dự thảo Nghị quyết </w:t>
      </w:r>
      <w:r w:rsidR="00C11483" w:rsidRPr="00777575">
        <w:rPr>
          <w:rFonts w:ascii="Times New Roman" w:hAnsi="Times New Roman" w:cs="Times New Roman"/>
          <w:i/>
          <w:sz w:val="28"/>
          <w:szCs w:val="28"/>
        </w:rPr>
        <w:t>thống nhất</w:t>
      </w:r>
      <w:r w:rsidR="000E3AA1" w:rsidRPr="00777575">
        <w:rPr>
          <w:rFonts w:ascii="Times New Roman" w:hAnsi="Times New Roman" w:cs="Times New Roman"/>
          <w:i/>
          <w:sz w:val="28"/>
          <w:szCs w:val="28"/>
        </w:rPr>
        <w:t xml:space="preserve"> chủ trương sáp nhập Quỹ Hỗ trợ phát triển hợp tác xã tỉnh Bình Phước vào Quỹ hỗ trợ phát triển Hợp tác xã tỉnh Đồng Nai</w:t>
      </w:r>
      <w:r w:rsidRPr="00777575">
        <w:rPr>
          <w:rFonts w:ascii="Times New Roman" w:hAnsi="Times New Roman" w:cs="Times New Roman"/>
          <w:i/>
          <w:sz w:val="28"/>
          <w:szCs w:val="28"/>
        </w:rPr>
        <w:t>; Báo cáo thẩm tra số</w:t>
      </w:r>
      <w:r w:rsidR="009A3FF0" w:rsidRPr="00777575">
        <w:rPr>
          <w:rFonts w:ascii="Times New Roman" w:hAnsi="Times New Roman" w:cs="Times New Roman"/>
          <w:i/>
          <w:sz w:val="28"/>
          <w:szCs w:val="28"/>
        </w:rPr>
        <w:t xml:space="preserve"> 489/HĐND-KTNS ngày 31 tháng 10 </w:t>
      </w:r>
      <w:r w:rsidRPr="00777575">
        <w:rPr>
          <w:rFonts w:ascii="Times New Roman" w:hAnsi="Times New Roman" w:cs="Times New Roman"/>
          <w:i/>
          <w:sz w:val="28"/>
          <w:szCs w:val="28"/>
        </w:rPr>
        <w:t>năm 2025 của Ban Kinh tế - Ngân sách Hội đồng nhân dân tỉnh</w:t>
      </w:r>
      <w:r w:rsidR="007F3C13" w:rsidRPr="00777575">
        <w:rPr>
          <w:rFonts w:ascii="Times New Roman" w:hAnsi="Times New Roman" w:cs="Times New Roman"/>
          <w:i/>
          <w:sz w:val="28"/>
          <w:szCs w:val="28"/>
        </w:rPr>
        <w:t>;</w:t>
      </w:r>
      <w:r w:rsidRPr="00777575">
        <w:rPr>
          <w:rFonts w:ascii="Times New Roman" w:hAnsi="Times New Roman" w:cs="Times New Roman"/>
          <w:i/>
          <w:sz w:val="28"/>
          <w:szCs w:val="28"/>
        </w:rPr>
        <w:t xml:space="preserve"> ý kiến thảo luận của đại biểu Hội đồng nhân dân tại kỳ họp. </w:t>
      </w:r>
    </w:p>
    <w:p w14:paraId="6CE65D84" w14:textId="3DFA2BD2" w:rsidR="00E659E9" w:rsidRPr="00777575" w:rsidRDefault="00E659E9" w:rsidP="00777575">
      <w:pPr>
        <w:spacing w:before="240" w:after="240" w:line="240" w:lineRule="auto"/>
        <w:jc w:val="center"/>
        <w:rPr>
          <w:rFonts w:ascii="Times New Roman" w:hAnsi="Times New Roman" w:cs="Times New Roman"/>
          <w:b/>
          <w:sz w:val="28"/>
          <w:szCs w:val="28"/>
          <w:lang w:val="vi-VN"/>
        </w:rPr>
      </w:pPr>
      <w:r w:rsidRPr="00777575">
        <w:rPr>
          <w:rFonts w:ascii="Times New Roman" w:hAnsi="Times New Roman" w:cs="Times New Roman"/>
          <w:b/>
          <w:sz w:val="28"/>
          <w:szCs w:val="28"/>
          <w:lang w:val="vi-VN"/>
        </w:rPr>
        <w:t xml:space="preserve">QUYẾT </w:t>
      </w:r>
      <w:r w:rsidR="00645D31" w:rsidRPr="00777575">
        <w:rPr>
          <w:rFonts w:ascii="Times New Roman" w:hAnsi="Times New Roman" w:cs="Times New Roman"/>
          <w:b/>
          <w:sz w:val="28"/>
          <w:szCs w:val="28"/>
          <w:lang w:val="vi-VN"/>
        </w:rPr>
        <w:t>NGHỊ</w:t>
      </w:r>
      <w:r w:rsidR="00386E4D" w:rsidRPr="00777575">
        <w:rPr>
          <w:rFonts w:ascii="Times New Roman" w:hAnsi="Times New Roman" w:cs="Times New Roman"/>
          <w:b/>
          <w:sz w:val="28"/>
          <w:szCs w:val="28"/>
          <w:lang w:val="vi-VN"/>
        </w:rPr>
        <w:t>:</w:t>
      </w:r>
    </w:p>
    <w:p w14:paraId="4C065C92" w14:textId="23B563A0" w:rsidR="003550A0" w:rsidRPr="00777575" w:rsidRDefault="00E659E9" w:rsidP="00777575">
      <w:pPr>
        <w:tabs>
          <w:tab w:val="left" w:pos="720"/>
        </w:tabs>
        <w:spacing w:before="140" w:after="0" w:line="240" w:lineRule="auto"/>
        <w:ind w:firstLine="567"/>
        <w:jc w:val="both"/>
        <w:rPr>
          <w:rFonts w:ascii="Times New Roman" w:hAnsi="Times New Roman" w:cs="Times New Roman"/>
          <w:sz w:val="28"/>
          <w:szCs w:val="28"/>
        </w:rPr>
      </w:pPr>
      <w:r w:rsidRPr="00777575">
        <w:rPr>
          <w:rFonts w:ascii="Times New Roman" w:hAnsi="Times New Roman" w:cs="Times New Roman"/>
          <w:b/>
          <w:sz w:val="28"/>
          <w:szCs w:val="28"/>
          <w:lang w:val="vi-VN"/>
        </w:rPr>
        <w:t>Điề</w:t>
      </w:r>
      <w:r w:rsidR="00EA0A72" w:rsidRPr="00777575">
        <w:rPr>
          <w:rFonts w:ascii="Times New Roman" w:hAnsi="Times New Roman" w:cs="Times New Roman"/>
          <w:b/>
          <w:sz w:val="28"/>
          <w:szCs w:val="28"/>
          <w:lang w:val="vi-VN"/>
        </w:rPr>
        <w:t>u 1.</w:t>
      </w:r>
      <w:r w:rsidR="00ED310D" w:rsidRPr="00777575">
        <w:rPr>
          <w:rFonts w:ascii="Times New Roman" w:hAnsi="Times New Roman" w:cs="Times New Roman"/>
          <w:sz w:val="28"/>
          <w:szCs w:val="28"/>
          <w:lang w:val="vi-VN"/>
        </w:rPr>
        <w:t xml:space="preserve"> </w:t>
      </w:r>
      <w:r w:rsidR="00C11483" w:rsidRPr="00777575">
        <w:rPr>
          <w:rFonts w:ascii="Times New Roman" w:hAnsi="Times New Roman" w:cs="Times New Roman"/>
          <w:sz w:val="28"/>
          <w:szCs w:val="28"/>
        </w:rPr>
        <w:t>Thống nhất</w:t>
      </w:r>
      <w:r w:rsidR="004F0F8C" w:rsidRPr="00777575">
        <w:rPr>
          <w:rFonts w:ascii="Times New Roman" w:hAnsi="Times New Roman" w:cs="Times New Roman"/>
          <w:sz w:val="28"/>
          <w:szCs w:val="28"/>
        </w:rPr>
        <w:t xml:space="preserve"> </w:t>
      </w:r>
      <w:r w:rsidR="00B91ADC" w:rsidRPr="00777575">
        <w:rPr>
          <w:rFonts w:ascii="Times New Roman" w:hAnsi="Times New Roman" w:cs="Times New Roman"/>
          <w:sz w:val="28"/>
          <w:szCs w:val="28"/>
        </w:rPr>
        <w:t>chủ trương</w:t>
      </w:r>
      <w:r w:rsidR="00332299" w:rsidRPr="00777575">
        <w:rPr>
          <w:rFonts w:ascii="Times New Roman" w:hAnsi="Times New Roman" w:cs="Times New Roman"/>
          <w:sz w:val="28"/>
          <w:szCs w:val="28"/>
          <w:lang w:val="vi-VN"/>
        </w:rPr>
        <w:t xml:space="preserve"> </w:t>
      </w:r>
      <w:r w:rsidR="000E683E" w:rsidRPr="00777575">
        <w:rPr>
          <w:rFonts w:ascii="Times New Roman" w:hAnsi="Times New Roman" w:cs="Times New Roman"/>
          <w:sz w:val="28"/>
          <w:szCs w:val="28"/>
        </w:rPr>
        <w:t>sáp nhập</w:t>
      </w:r>
      <w:r w:rsidR="00332299" w:rsidRPr="00777575">
        <w:rPr>
          <w:rFonts w:ascii="Times New Roman" w:hAnsi="Times New Roman" w:cs="Times New Roman"/>
          <w:sz w:val="28"/>
          <w:szCs w:val="28"/>
          <w:lang w:val="vi-VN"/>
        </w:rPr>
        <w:t xml:space="preserve"> Quỹ Hỗ trợ </w:t>
      </w:r>
      <w:r w:rsidR="000E683E" w:rsidRPr="00777575">
        <w:rPr>
          <w:rFonts w:ascii="Times New Roman" w:hAnsi="Times New Roman" w:cs="Times New Roman"/>
          <w:sz w:val="28"/>
          <w:szCs w:val="28"/>
        </w:rPr>
        <w:t>phát triển hợp tác xã</w:t>
      </w:r>
      <w:r w:rsidR="00332299" w:rsidRPr="00777575">
        <w:rPr>
          <w:rFonts w:ascii="Times New Roman" w:hAnsi="Times New Roman" w:cs="Times New Roman"/>
          <w:sz w:val="28"/>
          <w:szCs w:val="28"/>
          <w:lang w:val="vi-VN"/>
        </w:rPr>
        <w:t xml:space="preserve"> tỉnh Bình Phước</w:t>
      </w:r>
      <w:r w:rsidR="00332299" w:rsidRPr="00777575">
        <w:rPr>
          <w:rFonts w:ascii="Times New Roman" w:hAnsi="Times New Roman" w:cs="Times New Roman"/>
          <w:sz w:val="28"/>
          <w:szCs w:val="28"/>
        </w:rPr>
        <w:t xml:space="preserve"> </w:t>
      </w:r>
      <w:r w:rsidR="000E683E" w:rsidRPr="00777575">
        <w:rPr>
          <w:rFonts w:ascii="Times New Roman" w:hAnsi="Times New Roman" w:cs="Times New Roman"/>
          <w:sz w:val="28"/>
          <w:szCs w:val="28"/>
        </w:rPr>
        <w:t>vào Quỹ hỗ trợ phát triển Hợp tác xã tỉnh Đồng Nai</w:t>
      </w:r>
      <w:r w:rsidR="00FA1BB3" w:rsidRPr="00777575">
        <w:rPr>
          <w:rFonts w:ascii="Times New Roman" w:hAnsi="Times New Roman" w:cs="Times New Roman"/>
          <w:sz w:val="28"/>
          <w:szCs w:val="28"/>
        </w:rPr>
        <w:t xml:space="preserve"> với các nội dung chủ yếu như sau:</w:t>
      </w:r>
    </w:p>
    <w:p w14:paraId="3B6A83C1" w14:textId="00BBC69F" w:rsidR="00FA1BB3" w:rsidRPr="00777575" w:rsidRDefault="00115B25" w:rsidP="00777575">
      <w:pPr>
        <w:tabs>
          <w:tab w:val="left" w:pos="720"/>
        </w:tabs>
        <w:spacing w:before="140" w:after="0" w:line="240" w:lineRule="auto"/>
        <w:ind w:firstLine="567"/>
        <w:jc w:val="both"/>
        <w:rPr>
          <w:rFonts w:ascii="Times New Roman" w:hAnsi="Times New Roman" w:cs="Times New Roman"/>
          <w:sz w:val="28"/>
          <w:szCs w:val="28"/>
        </w:rPr>
      </w:pPr>
      <w:r w:rsidRPr="00777575">
        <w:rPr>
          <w:rFonts w:ascii="Times New Roman" w:hAnsi="Times New Roman" w:cs="Times New Roman"/>
          <w:sz w:val="28"/>
          <w:szCs w:val="28"/>
        </w:rPr>
        <w:t>1.</w:t>
      </w:r>
      <w:r w:rsidR="009C37E6" w:rsidRPr="00777575">
        <w:rPr>
          <w:rFonts w:ascii="Times New Roman" w:hAnsi="Times New Roman" w:cs="Times New Roman"/>
          <w:sz w:val="28"/>
          <w:szCs w:val="28"/>
        </w:rPr>
        <w:t xml:space="preserve"> </w:t>
      </w:r>
      <w:r w:rsidR="003550A0" w:rsidRPr="00777575">
        <w:rPr>
          <w:rFonts w:ascii="Times New Roman" w:hAnsi="Times New Roman" w:cs="Times New Roman"/>
          <w:sz w:val="28"/>
          <w:szCs w:val="28"/>
        </w:rPr>
        <w:t>Chuyển toàn bộ bộ máy nhân sự, tài sản, quyền, nghĩa vụ và lợi ích hợp pháp của Quỹ Hỗ trợ phát triển hợp tác xã tỉnh Bình Phước (bên bị sáp nhập) vào Quỹ hỗ trợ phát triển Hợp tác xã tỉnh Đồng Nai (bên nhận sáp nhập) theo quy định.</w:t>
      </w:r>
    </w:p>
    <w:p w14:paraId="1BEA05BD" w14:textId="3EBF7EE7" w:rsidR="001E3D00" w:rsidRPr="00777575" w:rsidRDefault="000661BB" w:rsidP="00777575">
      <w:pPr>
        <w:tabs>
          <w:tab w:val="left" w:pos="720"/>
        </w:tabs>
        <w:spacing w:before="120" w:after="0" w:line="240" w:lineRule="auto"/>
        <w:ind w:firstLine="567"/>
        <w:jc w:val="both"/>
        <w:rPr>
          <w:rFonts w:ascii="Times New Roman" w:hAnsi="Times New Roman" w:cs="Times New Roman"/>
          <w:sz w:val="28"/>
          <w:szCs w:val="28"/>
        </w:rPr>
      </w:pPr>
      <w:r w:rsidRPr="00777575">
        <w:rPr>
          <w:rFonts w:ascii="Times New Roman" w:hAnsi="Times New Roman" w:cs="Times New Roman"/>
          <w:sz w:val="28"/>
          <w:szCs w:val="28"/>
        </w:rPr>
        <w:lastRenderedPageBreak/>
        <w:t>2</w:t>
      </w:r>
      <w:r w:rsidR="00115B25" w:rsidRPr="00777575">
        <w:rPr>
          <w:rFonts w:ascii="Times New Roman" w:hAnsi="Times New Roman" w:cs="Times New Roman"/>
          <w:sz w:val="28"/>
          <w:szCs w:val="28"/>
        </w:rPr>
        <w:t>. Nguồn hình thành vốn điều lệ</w:t>
      </w:r>
      <w:r w:rsidR="00D8159F" w:rsidRPr="00777575">
        <w:rPr>
          <w:rFonts w:ascii="Times New Roman" w:hAnsi="Times New Roman" w:cs="Times New Roman"/>
          <w:sz w:val="28"/>
          <w:szCs w:val="28"/>
        </w:rPr>
        <w:t xml:space="preserve"> sau sáp nhập</w:t>
      </w:r>
      <w:r w:rsidR="00115B25" w:rsidRPr="00777575">
        <w:rPr>
          <w:rFonts w:ascii="Times New Roman" w:hAnsi="Times New Roman" w:cs="Times New Roman"/>
          <w:sz w:val="28"/>
          <w:szCs w:val="28"/>
        </w:rPr>
        <w:t>:</w:t>
      </w:r>
      <w:r w:rsidR="00B43682" w:rsidRPr="00777575">
        <w:rPr>
          <w:rFonts w:ascii="Times New Roman" w:hAnsi="Times New Roman" w:cs="Times New Roman"/>
          <w:sz w:val="28"/>
          <w:szCs w:val="28"/>
        </w:rPr>
        <w:t xml:space="preserve"> </w:t>
      </w:r>
      <w:r w:rsidR="00A6611A" w:rsidRPr="00777575">
        <w:rPr>
          <w:rFonts w:ascii="Times New Roman" w:hAnsi="Times New Roman" w:cs="Times New Roman"/>
          <w:b/>
          <w:sz w:val="28"/>
          <w:szCs w:val="28"/>
        </w:rPr>
        <w:t>204.135.188.794 đồng</w:t>
      </w:r>
      <w:r w:rsidR="00A6611A" w:rsidRPr="00777575">
        <w:rPr>
          <w:rFonts w:ascii="Times New Roman" w:hAnsi="Times New Roman" w:cs="Times New Roman"/>
          <w:sz w:val="28"/>
          <w:szCs w:val="28"/>
        </w:rPr>
        <w:t>, từ việc hợp nhất hai nguồn vốn điều lệ của Quỹ Hỗ trợ phát triển Hợp tác xã tỉnh Bình Phước (50 tỷ đồng) và Quỹ hỗ trợ phát triển Hợp tác xã tỉnh Đồng Nai (150 tỷ đồng), nguồn bổ sung vốn điều lệ tích lũy của Quỹ cũ trước đây chuyển qua là 4.135.188.794 đồng.</w:t>
      </w:r>
    </w:p>
    <w:p w14:paraId="440727CF" w14:textId="53744626" w:rsidR="00115B25" w:rsidRPr="00777575" w:rsidRDefault="000661BB" w:rsidP="00777575">
      <w:pPr>
        <w:tabs>
          <w:tab w:val="left" w:pos="720"/>
        </w:tabs>
        <w:spacing w:before="120" w:after="0" w:line="240" w:lineRule="auto"/>
        <w:ind w:firstLine="567"/>
        <w:jc w:val="both"/>
        <w:rPr>
          <w:rFonts w:ascii="Times New Roman" w:hAnsi="Times New Roman" w:cs="Times New Roman"/>
          <w:sz w:val="28"/>
          <w:szCs w:val="28"/>
        </w:rPr>
      </w:pPr>
      <w:r w:rsidRPr="00777575">
        <w:rPr>
          <w:rFonts w:ascii="Times New Roman" w:hAnsi="Times New Roman" w:cs="Times New Roman"/>
          <w:sz w:val="28"/>
          <w:szCs w:val="28"/>
        </w:rPr>
        <w:t>3</w:t>
      </w:r>
      <w:r w:rsidR="00115B25" w:rsidRPr="00777575">
        <w:rPr>
          <w:rFonts w:ascii="Times New Roman" w:hAnsi="Times New Roman" w:cs="Times New Roman"/>
          <w:sz w:val="28"/>
          <w:szCs w:val="28"/>
        </w:rPr>
        <w:t>. Nguồn vốn huy động: Từ các tổ chức, cá nhân trong nước theo quy định và các nguồn hợp pháp khác theo quy định của pháp luật (nếu có).</w:t>
      </w:r>
    </w:p>
    <w:p w14:paraId="21AEC68B" w14:textId="57EBEFE6" w:rsidR="00FA1BB3" w:rsidRPr="00777575" w:rsidRDefault="000661BB" w:rsidP="00777575">
      <w:pPr>
        <w:tabs>
          <w:tab w:val="left" w:pos="720"/>
        </w:tabs>
        <w:spacing w:before="120" w:after="0" w:line="240" w:lineRule="auto"/>
        <w:ind w:firstLine="567"/>
        <w:jc w:val="both"/>
        <w:rPr>
          <w:rFonts w:ascii="Times New Roman" w:hAnsi="Times New Roman" w:cs="Times New Roman"/>
          <w:sz w:val="28"/>
          <w:szCs w:val="28"/>
        </w:rPr>
      </w:pPr>
      <w:r w:rsidRPr="00777575">
        <w:rPr>
          <w:rFonts w:ascii="Times New Roman" w:hAnsi="Times New Roman" w:cs="Times New Roman"/>
          <w:sz w:val="28"/>
          <w:szCs w:val="28"/>
        </w:rPr>
        <w:t>4</w:t>
      </w:r>
      <w:r w:rsidR="00FA1BB3" w:rsidRPr="00777575">
        <w:rPr>
          <w:rFonts w:ascii="Times New Roman" w:hAnsi="Times New Roman" w:cs="Times New Roman"/>
          <w:sz w:val="28"/>
          <w:szCs w:val="28"/>
        </w:rPr>
        <w:t xml:space="preserve">. </w:t>
      </w:r>
      <w:r w:rsidR="003550A0" w:rsidRPr="00777575">
        <w:rPr>
          <w:rFonts w:ascii="Times New Roman" w:hAnsi="Times New Roman" w:cs="Times New Roman"/>
          <w:sz w:val="28"/>
          <w:szCs w:val="28"/>
        </w:rPr>
        <w:t xml:space="preserve">Giữ nguyên mô hình hoạt động; cơ cấu, tổ chức bộ máy </w:t>
      </w:r>
      <w:r w:rsidR="005F2244" w:rsidRPr="00777575">
        <w:rPr>
          <w:rFonts w:ascii="Times New Roman" w:hAnsi="Times New Roman" w:cs="Times New Roman"/>
          <w:sz w:val="28"/>
          <w:szCs w:val="28"/>
        </w:rPr>
        <w:t xml:space="preserve">của bên nhận sáp nhập; tiếp tục tổ chức </w:t>
      </w:r>
      <w:r w:rsidR="0087561C" w:rsidRPr="00777575">
        <w:rPr>
          <w:rFonts w:ascii="Times New Roman" w:hAnsi="Times New Roman" w:cs="Times New Roman"/>
          <w:sz w:val="28"/>
          <w:szCs w:val="28"/>
        </w:rPr>
        <w:t xml:space="preserve">và </w:t>
      </w:r>
      <w:r w:rsidR="005F2244" w:rsidRPr="00777575">
        <w:rPr>
          <w:rFonts w:ascii="Times New Roman" w:hAnsi="Times New Roman" w:cs="Times New Roman"/>
          <w:sz w:val="28"/>
          <w:szCs w:val="28"/>
        </w:rPr>
        <w:t>hoạt động theo các văn bản đã được Ủy ban nhân dân tỉnh Đồng Nai ban hành và sửa đổi, bổ sung (nếu có)</w:t>
      </w:r>
      <w:r w:rsidRPr="00777575">
        <w:rPr>
          <w:rFonts w:ascii="Times New Roman" w:hAnsi="Times New Roman" w:cs="Times New Roman"/>
          <w:sz w:val="28"/>
          <w:szCs w:val="28"/>
        </w:rPr>
        <w:t xml:space="preserve"> theo quy định</w:t>
      </w:r>
      <w:r w:rsidR="005F2244" w:rsidRPr="00777575">
        <w:rPr>
          <w:rFonts w:ascii="Times New Roman" w:hAnsi="Times New Roman" w:cs="Times New Roman"/>
          <w:sz w:val="28"/>
          <w:szCs w:val="28"/>
        </w:rPr>
        <w:t>.</w:t>
      </w:r>
    </w:p>
    <w:p w14:paraId="5AA71B1B" w14:textId="2EB40A21" w:rsidR="00AC3A63" w:rsidRPr="00777575" w:rsidRDefault="00AC3A63" w:rsidP="00777575">
      <w:pPr>
        <w:tabs>
          <w:tab w:val="left" w:pos="720"/>
        </w:tabs>
        <w:spacing w:before="120" w:after="0" w:line="240" w:lineRule="auto"/>
        <w:ind w:firstLine="567"/>
        <w:jc w:val="both"/>
        <w:rPr>
          <w:rFonts w:ascii="Times New Roman" w:hAnsi="Times New Roman" w:cs="Times New Roman"/>
          <w:b/>
          <w:sz w:val="28"/>
          <w:szCs w:val="28"/>
          <w:lang w:val="vi-VN"/>
        </w:rPr>
      </w:pPr>
      <w:r w:rsidRPr="00777575">
        <w:rPr>
          <w:rFonts w:ascii="Times New Roman" w:hAnsi="Times New Roman" w:cs="Times New Roman"/>
          <w:b/>
          <w:sz w:val="28"/>
          <w:szCs w:val="28"/>
          <w:lang w:val="vi-VN"/>
        </w:rPr>
        <w:t xml:space="preserve">Điều </w:t>
      </w:r>
      <w:r w:rsidR="002E77B6" w:rsidRPr="00777575">
        <w:rPr>
          <w:rFonts w:ascii="Times New Roman" w:hAnsi="Times New Roman" w:cs="Times New Roman"/>
          <w:b/>
          <w:sz w:val="28"/>
          <w:szCs w:val="28"/>
        </w:rPr>
        <w:t>2</w:t>
      </w:r>
      <w:r w:rsidRPr="00777575">
        <w:rPr>
          <w:rFonts w:ascii="Times New Roman" w:hAnsi="Times New Roman" w:cs="Times New Roman"/>
          <w:b/>
          <w:sz w:val="28"/>
          <w:szCs w:val="28"/>
          <w:lang w:val="vi-VN"/>
        </w:rPr>
        <w:t xml:space="preserve">. Tổ chức thực hiện </w:t>
      </w:r>
    </w:p>
    <w:p w14:paraId="57C7C55B" w14:textId="4BF56429" w:rsidR="00AC3A63" w:rsidRPr="00777575" w:rsidRDefault="00AC3A63" w:rsidP="00777575">
      <w:pPr>
        <w:tabs>
          <w:tab w:val="left" w:pos="720"/>
        </w:tabs>
        <w:spacing w:before="120" w:after="0" w:line="240" w:lineRule="auto"/>
        <w:ind w:firstLine="567"/>
        <w:jc w:val="both"/>
        <w:rPr>
          <w:rFonts w:ascii="Times New Roman" w:hAnsi="Times New Roman" w:cs="Times New Roman"/>
          <w:sz w:val="28"/>
          <w:szCs w:val="28"/>
          <w:lang w:val="vi-VN"/>
        </w:rPr>
      </w:pPr>
      <w:r w:rsidRPr="00777575">
        <w:rPr>
          <w:rFonts w:ascii="Times New Roman" w:hAnsi="Times New Roman" w:cs="Times New Roman"/>
          <w:sz w:val="28"/>
          <w:szCs w:val="28"/>
          <w:lang w:val="vi-VN"/>
        </w:rPr>
        <w:t>1. Ủy ban nhân dân tỉnh có trách nhiệm</w:t>
      </w:r>
      <w:r w:rsidR="004B7479" w:rsidRPr="00777575">
        <w:rPr>
          <w:rFonts w:ascii="Times New Roman" w:hAnsi="Times New Roman" w:cs="Times New Roman"/>
          <w:sz w:val="28"/>
          <w:szCs w:val="28"/>
          <w:lang w:val="vi-VN"/>
        </w:rPr>
        <w:t xml:space="preserve"> triển khai và báo cáo kết quả thực hiện theo quy định;</w:t>
      </w:r>
      <w:r w:rsidRPr="00777575">
        <w:rPr>
          <w:rFonts w:ascii="Times New Roman" w:hAnsi="Times New Roman" w:cs="Times New Roman"/>
          <w:sz w:val="28"/>
          <w:szCs w:val="28"/>
          <w:lang w:val="vi-VN"/>
        </w:rPr>
        <w:t xml:space="preserve"> t</w:t>
      </w:r>
      <w:r w:rsidR="004B7479" w:rsidRPr="00777575">
        <w:rPr>
          <w:rFonts w:ascii="Times New Roman" w:hAnsi="Times New Roman" w:cs="Times New Roman"/>
          <w:sz w:val="28"/>
          <w:szCs w:val="28"/>
          <w:lang w:val="vi-VN"/>
        </w:rPr>
        <w:t>rong đó, chịu trách nhiệm về tính chính xác của nguồn hình thành vốn điều lệ của Quỹ hỗ trợ phát triển Hợp tác xã sau sáp nhập.</w:t>
      </w:r>
    </w:p>
    <w:p w14:paraId="25EB1924" w14:textId="6E711A6D" w:rsidR="00AC3A63" w:rsidRPr="00777575" w:rsidRDefault="00AC3A63" w:rsidP="00777575">
      <w:pPr>
        <w:tabs>
          <w:tab w:val="left" w:pos="720"/>
        </w:tabs>
        <w:spacing w:before="120" w:after="0" w:line="240" w:lineRule="auto"/>
        <w:ind w:firstLine="567"/>
        <w:jc w:val="both"/>
        <w:rPr>
          <w:rFonts w:ascii="Times New Roman" w:hAnsi="Times New Roman" w:cs="Times New Roman"/>
          <w:sz w:val="28"/>
          <w:szCs w:val="28"/>
          <w:lang w:val="vi-VN"/>
        </w:rPr>
      </w:pPr>
      <w:r w:rsidRPr="00777575">
        <w:rPr>
          <w:rFonts w:ascii="Times New Roman" w:hAnsi="Times New Roman" w:cs="Times New Roman"/>
          <w:sz w:val="28"/>
          <w:szCs w:val="28"/>
          <w:lang w:val="vi-VN"/>
        </w:rPr>
        <w:t>2. Thường trực Hội đồng nhân dân tỉnh, các Ban</w:t>
      </w:r>
      <w:r w:rsidR="007F3C13" w:rsidRPr="00777575">
        <w:rPr>
          <w:rFonts w:ascii="Times New Roman" w:hAnsi="Times New Roman" w:cs="Times New Roman"/>
          <w:sz w:val="28"/>
          <w:szCs w:val="28"/>
        </w:rPr>
        <w:t xml:space="preserve"> của</w:t>
      </w:r>
      <w:r w:rsidRPr="00777575">
        <w:rPr>
          <w:rFonts w:ascii="Times New Roman" w:hAnsi="Times New Roman" w:cs="Times New Roman"/>
          <w:sz w:val="28"/>
          <w:szCs w:val="28"/>
          <w:lang w:val="vi-VN"/>
        </w:rPr>
        <w:t xml:space="preserve"> Hội đồng nhân dân tỉnh, các Tổ đại biểu Hội đồng nhân dân tỉnh và</w:t>
      </w:r>
      <w:r w:rsidR="007F3C13" w:rsidRPr="00777575">
        <w:rPr>
          <w:rFonts w:ascii="Times New Roman" w:hAnsi="Times New Roman" w:cs="Times New Roman"/>
          <w:sz w:val="28"/>
          <w:szCs w:val="28"/>
        </w:rPr>
        <w:t xml:space="preserve"> các</w:t>
      </w:r>
      <w:r w:rsidRPr="00777575">
        <w:rPr>
          <w:rFonts w:ascii="Times New Roman" w:hAnsi="Times New Roman" w:cs="Times New Roman"/>
          <w:sz w:val="28"/>
          <w:szCs w:val="28"/>
          <w:lang w:val="vi-VN"/>
        </w:rPr>
        <w:t xml:space="preserve"> đại biểu Hội đồng nhân dân tỉnh giám sát việc thực hiện Nghị quyết.</w:t>
      </w:r>
    </w:p>
    <w:p w14:paraId="47302ED4" w14:textId="77777777" w:rsidR="00AC3A63" w:rsidRPr="00777575" w:rsidRDefault="00AC3A63" w:rsidP="00777575">
      <w:pPr>
        <w:tabs>
          <w:tab w:val="left" w:pos="720"/>
        </w:tabs>
        <w:spacing w:before="120" w:after="0" w:line="240" w:lineRule="auto"/>
        <w:ind w:firstLine="567"/>
        <w:jc w:val="both"/>
        <w:rPr>
          <w:rFonts w:ascii="Times New Roman" w:hAnsi="Times New Roman" w:cs="Times New Roman"/>
          <w:sz w:val="28"/>
          <w:szCs w:val="28"/>
          <w:lang w:val="vi-VN"/>
        </w:rPr>
      </w:pPr>
      <w:r w:rsidRPr="00777575">
        <w:rPr>
          <w:rFonts w:ascii="Times New Roman" w:hAnsi="Times New Roman" w:cs="Times New Roman"/>
          <w:sz w:val="28"/>
          <w:szCs w:val="28"/>
          <w:lang w:val="vi-VN"/>
        </w:rPr>
        <w:t xml:space="preserve">3. </w:t>
      </w:r>
      <w:bookmarkStart w:id="1" w:name="OLE_LINK26"/>
      <w:bookmarkStart w:id="2" w:name="OLE_LINK25"/>
      <w:r w:rsidRPr="00777575">
        <w:rPr>
          <w:rFonts w:ascii="Times New Roman" w:hAnsi="Times New Roman" w:cs="Times New Roman"/>
          <w:sz w:val="28"/>
          <w:szCs w:val="28"/>
          <w:lang w:val="vi-VN"/>
        </w:rPr>
        <w:t>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bookmarkEnd w:id="1"/>
      <w:bookmarkEnd w:id="2"/>
    </w:p>
    <w:p w14:paraId="61E92F81" w14:textId="57C04894" w:rsidR="00AC3A63" w:rsidRPr="00777575" w:rsidRDefault="00AC3A63" w:rsidP="00777575">
      <w:pPr>
        <w:tabs>
          <w:tab w:val="left" w:pos="720"/>
        </w:tabs>
        <w:spacing w:before="120" w:after="0" w:line="240" w:lineRule="auto"/>
        <w:ind w:firstLine="567"/>
        <w:jc w:val="both"/>
        <w:rPr>
          <w:rFonts w:ascii="Times New Roman" w:hAnsi="Times New Roman" w:cs=".VnTime"/>
          <w:sz w:val="28"/>
          <w:szCs w:val="28"/>
          <w:lang w:val="es-AR"/>
        </w:rPr>
      </w:pPr>
      <w:r w:rsidRPr="00777575">
        <w:rPr>
          <w:rFonts w:ascii="Times New Roman" w:hAnsi="Times New Roman" w:cs="Times New Roman"/>
          <w:sz w:val="28"/>
          <w:szCs w:val="28"/>
          <w:lang w:val="vi-VN"/>
        </w:rPr>
        <w:t>Nghị quyết này đã được Hội đồng nhân dân tỉnh Đồ</w:t>
      </w:r>
      <w:r w:rsidR="00957A36" w:rsidRPr="00777575">
        <w:rPr>
          <w:rFonts w:ascii="Times New Roman" w:hAnsi="Times New Roman" w:cs="Times New Roman"/>
          <w:sz w:val="28"/>
          <w:szCs w:val="28"/>
          <w:lang w:val="vi-VN"/>
        </w:rPr>
        <w:t xml:space="preserve">ng Nai </w:t>
      </w:r>
      <w:r w:rsidR="00957A36" w:rsidRPr="00777575">
        <w:rPr>
          <w:rFonts w:ascii="Times New Roman" w:hAnsi="Times New Roman" w:cs="Times New Roman"/>
          <w:sz w:val="28"/>
          <w:szCs w:val="28"/>
        </w:rPr>
        <w:t>k</w:t>
      </w:r>
      <w:r w:rsidR="00954DC4" w:rsidRPr="00777575">
        <w:rPr>
          <w:rFonts w:ascii="Times New Roman" w:hAnsi="Times New Roman" w:cs="Times New Roman"/>
          <w:sz w:val="28"/>
          <w:szCs w:val="28"/>
          <w:lang w:val="vi-VN"/>
        </w:rPr>
        <w:t>hóa</w:t>
      </w:r>
      <w:r w:rsidR="003F7133" w:rsidRPr="00777575">
        <w:rPr>
          <w:rFonts w:ascii="Times New Roman" w:hAnsi="Times New Roman" w:cs="Times New Roman"/>
          <w:sz w:val="28"/>
          <w:szCs w:val="28"/>
        </w:rPr>
        <w:t xml:space="preserve"> </w:t>
      </w:r>
      <w:r w:rsidR="009A3FF0" w:rsidRPr="00777575">
        <w:rPr>
          <w:rFonts w:ascii="Times New Roman" w:hAnsi="Times New Roman" w:cs="Times New Roman"/>
          <w:sz w:val="28"/>
          <w:szCs w:val="28"/>
        </w:rPr>
        <w:t>X</w:t>
      </w:r>
      <w:r w:rsidRPr="00777575">
        <w:rPr>
          <w:rFonts w:ascii="Times New Roman" w:hAnsi="Times New Roman" w:cs="Times New Roman"/>
          <w:sz w:val="28"/>
          <w:szCs w:val="28"/>
          <w:lang w:val="vi-VN"/>
        </w:rPr>
        <w:t xml:space="preserve">, </w:t>
      </w:r>
      <w:r w:rsidR="00777575" w:rsidRPr="00777575">
        <w:rPr>
          <w:rFonts w:ascii="Times New Roman" w:hAnsi="Times New Roman" w:cs="Times New Roman"/>
          <w:sz w:val="28"/>
          <w:szCs w:val="28"/>
        </w:rPr>
        <w:t>k</w:t>
      </w:r>
      <w:r w:rsidRPr="00777575">
        <w:rPr>
          <w:rFonts w:ascii="Times New Roman" w:hAnsi="Times New Roman" w:cs="Times New Roman"/>
          <w:sz w:val="28"/>
          <w:szCs w:val="28"/>
          <w:lang w:val="vi-VN"/>
        </w:rPr>
        <w:t>ỳ họp thứ</w:t>
      </w:r>
      <w:r w:rsidR="00214621" w:rsidRPr="00777575">
        <w:rPr>
          <w:rFonts w:ascii="Times New Roman" w:hAnsi="Times New Roman" w:cs="Times New Roman"/>
          <w:sz w:val="28"/>
          <w:szCs w:val="28"/>
          <w:lang w:val="vi-VN"/>
        </w:rPr>
        <w:t xml:space="preserve"> </w:t>
      </w:r>
      <w:r w:rsidR="009A3FF0" w:rsidRPr="00777575">
        <w:rPr>
          <w:rFonts w:ascii="Times New Roman" w:hAnsi="Times New Roman" w:cs="Times New Roman"/>
          <w:sz w:val="28"/>
          <w:szCs w:val="28"/>
          <w:lang w:val="vi-VN"/>
        </w:rPr>
        <w:t>6</w:t>
      </w:r>
      <w:r w:rsidRPr="00777575">
        <w:rPr>
          <w:rFonts w:ascii="Times New Roman" w:hAnsi="Times New Roman" w:cs="Times New Roman"/>
          <w:sz w:val="28"/>
          <w:szCs w:val="28"/>
          <w:lang w:val="vi-VN"/>
        </w:rPr>
        <w:t xml:space="preserve"> thông qua ngày </w:t>
      </w:r>
      <w:r w:rsidR="008559EE" w:rsidRPr="00777575">
        <w:rPr>
          <w:rFonts w:ascii="Times New Roman" w:hAnsi="Times New Roman" w:cs="Times New Roman"/>
          <w:sz w:val="28"/>
          <w:szCs w:val="28"/>
          <w:lang w:val="vi-VN"/>
        </w:rPr>
        <w:t>10</w:t>
      </w:r>
      <w:r w:rsidRPr="00777575">
        <w:rPr>
          <w:rFonts w:ascii="Times New Roman" w:hAnsi="Times New Roman" w:cs="Times New Roman"/>
          <w:sz w:val="28"/>
          <w:szCs w:val="28"/>
          <w:lang w:val="vi-VN"/>
        </w:rPr>
        <w:t xml:space="preserve"> tháng</w:t>
      </w:r>
      <w:r w:rsidR="003F7133" w:rsidRPr="00777575">
        <w:rPr>
          <w:rFonts w:ascii="Times New Roman" w:hAnsi="Times New Roman" w:cs="Times New Roman"/>
          <w:sz w:val="28"/>
          <w:szCs w:val="28"/>
        </w:rPr>
        <w:t xml:space="preserve"> </w:t>
      </w:r>
      <w:r w:rsidR="008559EE" w:rsidRPr="00777575">
        <w:rPr>
          <w:rFonts w:ascii="Times New Roman" w:hAnsi="Times New Roman" w:cs="Times New Roman"/>
          <w:sz w:val="28"/>
          <w:szCs w:val="28"/>
          <w:lang w:val="vi-VN"/>
        </w:rPr>
        <w:t>11</w:t>
      </w:r>
      <w:r w:rsidRPr="00777575">
        <w:rPr>
          <w:rFonts w:ascii="Times New Roman" w:hAnsi="Times New Roman" w:cs="Times New Roman"/>
          <w:sz w:val="28"/>
          <w:szCs w:val="28"/>
          <w:lang w:val="vi-VN"/>
        </w:rPr>
        <w:t xml:space="preserve"> năm 2025 và </w:t>
      </w:r>
      <w:r w:rsidR="00F67A51" w:rsidRPr="00777575">
        <w:rPr>
          <w:rFonts w:ascii="Times New Roman" w:hAnsi="Times New Roman" w:cs="Times New Roman"/>
          <w:sz w:val="28"/>
          <w:szCs w:val="28"/>
          <w:lang w:val="vi-VN"/>
        </w:rPr>
        <w:t>có hiệu lực kể từ ngày thông qua</w:t>
      </w:r>
      <w:r w:rsidR="00F67A51" w:rsidRPr="00777575">
        <w:rPr>
          <w:rFonts w:ascii="Times New Roman" w:hAnsi="Times New Roman" w:cs="Times New Roman"/>
          <w:sz w:val="28"/>
          <w:szCs w:val="28"/>
          <w:lang w:val="es-AR"/>
        </w:rPr>
        <w:t>.</w:t>
      </w:r>
      <w:r w:rsidR="00F67A51" w:rsidRPr="00777575">
        <w:rPr>
          <w:rFonts w:ascii="Times New Roman" w:hAnsi="Times New Roman" w:cs=".VnTime"/>
          <w:sz w:val="28"/>
          <w:szCs w:val="28"/>
          <w:lang w:val="es-AR"/>
        </w:rPr>
        <w:t>/.</w:t>
      </w:r>
    </w:p>
    <w:p w14:paraId="3476D6ED" w14:textId="77777777" w:rsidR="00FF1554" w:rsidRPr="00777575" w:rsidRDefault="00FF1554" w:rsidP="00777575">
      <w:pPr>
        <w:tabs>
          <w:tab w:val="left" w:pos="720"/>
        </w:tabs>
        <w:spacing w:after="0" w:line="240" w:lineRule="auto"/>
        <w:jc w:val="both"/>
        <w:rPr>
          <w:rFonts w:ascii="Times New Roman" w:hAnsi="Times New Roman" w:cs="Times New Roman"/>
          <w:sz w:val="28"/>
          <w:szCs w:val="28"/>
        </w:rPr>
      </w:pPr>
    </w:p>
    <w:tbl>
      <w:tblPr>
        <w:tblW w:w="9639" w:type="dxa"/>
        <w:tblLook w:val="04A0" w:firstRow="1" w:lastRow="0" w:firstColumn="1" w:lastColumn="0" w:noHBand="0" w:noVBand="1"/>
      </w:tblPr>
      <w:tblGrid>
        <w:gridCol w:w="4678"/>
        <w:gridCol w:w="4961"/>
      </w:tblGrid>
      <w:tr w:rsidR="00777575" w:rsidRPr="00777575" w14:paraId="37EDC85F" w14:textId="77777777" w:rsidTr="00777575">
        <w:trPr>
          <w:trHeight w:val="1019"/>
        </w:trPr>
        <w:tc>
          <w:tcPr>
            <w:tcW w:w="4678" w:type="dxa"/>
          </w:tcPr>
          <w:p w14:paraId="42D12482" w14:textId="2F4DF06F" w:rsidR="00AC3A63" w:rsidRPr="00777575" w:rsidRDefault="00AC3A63" w:rsidP="00777575">
            <w:pPr>
              <w:spacing w:after="0" w:line="240" w:lineRule="auto"/>
              <w:jc w:val="both"/>
              <w:rPr>
                <w:rFonts w:ascii="Times New Roman" w:eastAsia="Arial" w:hAnsi="Times New Roman" w:cs="Times New Roman"/>
                <w:sz w:val="28"/>
                <w:szCs w:val="28"/>
              </w:rPr>
            </w:pPr>
          </w:p>
        </w:tc>
        <w:tc>
          <w:tcPr>
            <w:tcW w:w="4961" w:type="dxa"/>
          </w:tcPr>
          <w:p w14:paraId="0801FEFB" w14:textId="51EE974F" w:rsidR="00AC3A63" w:rsidRPr="00777575" w:rsidRDefault="002E5A8D" w:rsidP="00777575">
            <w:pPr>
              <w:spacing w:after="0" w:line="240" w:lineRule="auto"/>
              <w:jc w:val="center"/>
              <w:rPr>
                <w:rFonts w:ascii="Times New Roman" w:hAnsi="Times New Roman" w:cs="Times New Roman"/>
                <w:b/>
                <w:sz w:val="28"/>
                <w:szCs w:val="28"/>
              </w:rPr>
            </w:pPr>
            <w:r w:rsidRPr="00777575">
              <w:rPr>
                <w:rFonts w:ascii="Times New Roman" w:hAnsi="Times New Roman" w:cs="Times New Roman"/>
                <w:b/>
                <w:sz w:val="28"/>
                <w:szCs w:val="28"/>
              </w:rPr>
              <w:t>CHỦ TỊCH</w:t>
            </w:r>
          </w:p>
          <w:p w14:paraId="492F8385" w14:textId="27E784C7" w:rsidR="003E176C" w:rsidRPr="00777575" w:rsidRDefault="003E176C" w:rsidP="00777575">
            <w:pPr>
              <w:spacing w:after="0" w:line="240" w:lineRule="auto"/>
              <w:jc w:val="center"/>
              <w:rPr>
                <w:rFonts w:ascii="Times New Roman" w:hAnsi="Times New Roman" w:cs="Times New Roman"/>
                <w:b/>
                <w:sz w:val="28"/>
                <w:szCs w:val="28"/>
              </w:rPr>
            </w:pPr>
          </w:p>
          <w:p w14:paraId="4F9F9396" w14:textId="3398D349" w:rsidR="00AC3A63" w:rsidRPr="00777575" w:rsidRDefault="003E176C" w:rsidP="00777575">
            <w:pPr>
              <w:spacing w:after="0" w:line="240" w:lineRule="auto"/>
              <w:jc w:val="center"/>
              <w:rPr>
                <w:rFonts w:ascii="Times New Roman" w:hAnsi="Times New Roman" w:cs="Times New Roman"/>
                <w:b/>
                <w:sz w:val="28"/>
                <w:szCs w:val="28"/>
              </w:rPr>
            </w:pPr>
            <w:r w:rsidRPr="00777575">
              <w:rPr>
                <w:rFonts w:ascii="Times New Roman" w:hAnsi="Times New Roman" w:cs="Times New Roman"/>
                <w:b/>
                <w:sz w:val="28"/>
                <w:szCs w:val="28"/>
              </w:rPr>
              <w:t>Tôn Ngọc Hạnh</w:t>
            </w:r>
          </w:p>
        </w:tc>
      </w:tr>
    </w:tbl>
    <w:p w14:paraId="1E87B66D" w14:textId="663DC046" w:rsidR="000E6D5E" w:rsidRPr="00777575" w:rsidRDefault="000E6D5E" w:rsidP="00AC3A63">
      <w:pPr>
        <w:tabs>
          <w:tab w:val="left" w:pos="720"/>
        </w:tabs>
        <w:spacing w:before="120" w:after="120" w:line="300" w:lineRule="auto"/>
        <w:jc w:val="both"/>
        <w:rPr>
          <w:rFonts w:ascii="Times New Roman" w:hAnsi="Times New Roman" w:cs="Times New Roman"/>
          <w:sz w:val="28"/>
          <w:szCs w:val="28"/>
          <w:lang w:val="vi-VN"/>
        </w:rPr>
      </w:pPr>
    </w:p>
    <w:sectPr w:rsidR="000E6D5E" w:rsidRPr="00777575" w:rsidSect="00777575">
      <w:headerReference w:type="default" r:id="rId8"/>
      <w:footerReference w:type="default" r:id="rId9"/>
      <w:pgSz w:w="11907" w:h="16840"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31A8" w14:textId="77777777" w:rsidR="00422186" w:rsidRDefault="00422186" w:rsidP="00363610">
      <w:pPr>
        <w:spacing w:after="0" w:line="240" w:lineRule="auto"/>
      </w:pPr>
      <w:r>
        <w:separator/>
      </w:r>
    </w:p>
  </w:endnote>
  <w:endnote w:type="continuationSeparator" w:id="0">
    <w:p w14:paraId="276872B0" w14:textId="77777777" w:rsidR="00422186" w:rsidRDefault="00422186" w:rsidP="0036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6114" w14:textId="77777777" w:rsidR="00777575" w:rsidRPr="00777575" w:rsidRDefault="00777575" w:rsidP="00777575">
    <w:pPr>
      <w:pStyle w:val="Footer"/>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E856" w14:textId="77777777" w:rsidR="00422186" w:rsidRDefault="00422186" w:rsidP="00363610">
      <w:pPr>
        <w:spacing w:after="0" w:line="240" w:lineRule="auto"/>
      </w:pPr>
      <w:r>
        <w:separator/>
      </w:r>
    </w:p>
  </w:footnote>
  <w:footnote w:type="continuationSeparator" w:id="0">
    <w:p w14:paraId="0683CF8C" w14:textId="77777777" w:rsidR="00422186" w:rsidRDefault="00422186" w:rsidP="00363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A30B" w14:textId="4955F033" w:rsidR="00151BD5" w:rsidRDefault="00151BD5" w:rsidP="00777575">
    <w:pPr>
      <w:pStyle w:val="Header"/>
      <w:jc w:val="center"/>
      <w:rPr>
        <w:rFonts w:ascii="Times New Roman" w:hAnsi="Times New Roman" w:cs="Times New Roman"/>
        <w:sz w:val="28"/>
        <w:szCs w:val="28"/>
      </w:rPr>
    </w:pPr>
  </w:p>
  <w:p w14:paraId="00ECB8A3" w14:textId="77777777" w:rsidR="00777575" w:rsidRPr="00777575" w:rsidRDefault="00777575" w:rsidP="00777575">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4AC"/>
    <w:multiLevelType w:val="hybridMultilevel"/>
    <w:tmpl w:val="BFB663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74F827F8"/>
    <w:multiLevelType w:val="hybridMultilevel"/>
    <w:tmpl w:val="41D283E2"/>
    <w:lvl w:ilvl="0" w:tplc="F92CCE10">
      <w:numFmt w:val="bullet"/>
      <w:lvlText w:val="-"/>
      <w:lvlJc w:val="left"/>
      <w:pPr>
        <w:ind w:left="877" w:hanging="168"/>
      </w:pPr>
      <w:rPr>
        <w:rFonts w:ascii="Times New Roman" w:eastAsia="Times New Roman" w:hAnsi="Times New Roman" w:cs="Times New Roman" w:hint="default"/>
        <w:w w:val="100"/>
        <w:sz w:val="28"/>
        <w:szCs w:val="28"/>
        <w:lang w:eastAsia="en-US" w:bidi="ar-SA"/>
      </w:rPr>
    </w:lvl>
    <w:lvl w:ilvl="1" w:tplc="FC3E647E">
      <w:numFmt w:val="bullet"/>
      <w:lvlText w:val="•"/>
      <w:lvlJc w:val="left"/>
      <w:pPr>
        <w:ind w:left="1525" w:hanging="168"/>
      </w:pPr>
      <w:rPr>
        <w:rFonts w:hint="default"/>
        <w:lang w:eastAsia="en-US" w:bidi="ar-SA"/>
      </w:rPr>
    </w:lvl>
    <w:lvl w:ilvl="2" w:tplc="9EBE7AC0">
      <w:numFmt w:val="bullet"/>
      <w:lvlText w:val="•"/>
      <w:lvlJc w:val="left"/>
      <w:pPr>
        <w:ind w:left="2502" w:hanging="168"/>
      </w:pPr>
      <w:rPr>
        <w:rFonts w:hint="default"/>
        <w:lang w:eastAsia="en-US" w:bidi="ar-SA"/>
      </w:rPr>
    </w:lvl>
    <w:lvl w:ilvl="3" w:tplc="B70A8700">
      <w:numFmt w:val="bullet"/>
      <w:lvlText w:val="•"/>
      <w:lvlJc w:val="left"/>
      <w:pPr>
        <w:ind w:left="3478" w:hanging="168"/>
      </w:pPr>
      <w:rPr>
        <w:rFonts w:hint="default"/>
        <w:lang w:eastAsia="en-US" w:bidi="ar-SA"/>
      </w:rPr>
    </w:lvl>
    <w:lvl w:ilvl="4" w:tplc="70C469C4">
      <w:numFmt w:val="bullet"/>
      <w:lvlText w:val="•"/>
      <w:lvlJc w:val="left"/>
      <w:pPr>
        <w:ind w:left="4455" w:hanging="168"/>
      </w:pPr>
      <w:rPr>
        <w:rFonts w:hint="default"/>
        <w:lang w:eastAsia="en-US" w:bidi="ar-SA"/>
      </w:rPr>
    </w:lvl>
    <w:lvl w:ilvl="5" w:tplc="06A681CC">
      <w:numFmt w:val="bullet"/>
      <w:lvlText w:val="•"/>
      <w:lvlJc w:val="left"/>
      <w:pPr>
        <w:ind w:left="5432" w:hanging="168"/>
      </w:pPr>
      <w:rPr>
        <w:rFonts w:hint="default"/>
        <w:lang w:eastAsia="en-US" w:bidi="ar-SA"/>
      </w:rPr>
    </w:lvl>
    <w:lvl w:ilvl="6" w:tplc="F62E0288">
      <w:numFmt w:val="bullet"/>
      <w:lvlText w:val="•"/>
      <w:lvlJc w:val="left"/>
      <w:pPr>
        <w:ind w:left="6408" w:hanging="168"/>
      </w:pPr>
      <w:rPr>
        <w:rFonts w:hint="default"/>
        <w:lang w:eastAsia="en-US" w:bidi="ar-SA"/>
      </w:rPr>
    </w:lvl>
    <w:lvl w:ilvl="7" w:tplc="6F5CB9CA">
      <w:numFmt w:val="bullet"/>
      <w:lvlText w:val="•"/>
      <w:lvlJc w:val="left"/>
      <w:pPr>
        <w:ind w:left="7385" w:hanging="168"/>
      </w:pPr>
      <w:rPr>
        <w:rFonts w:hint="default"/>
        <w:lang w:eastAsia="en-US" w:bidi="ar-SA"/>
      </w:rPr>
    </w:lvl>
    <w:lvl w:ilvl="8" w:tplc="FE1867B8">
      <w:numFmt w:val="bullet"/>
      <w:lvlText w:val="•"/>
      <w:lvlJc w:val="left"/>
      <w:pPr>
        <w:ind w:left="8362" w:hanging="168"/>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9E9"/>
    <w:rsid w:val="0000014E"/>
    <w:rsid w:val="0000717C"/>
    <w:rsid w:val="000102AE"/>
    <w:rsid w:val="00012A0A"/>
    <w:rsid w:val="000135B1"/>
    <w:rsid w:val="00016CB1"/>
    <w:rsid w:val="0001760A"/>
    <w:rsid w:val="000213B8"/>
    <w:rsid w:val="0002792B"/>
    <w:rsid w:val="00030C15"/>
    <w:rsid w:val="00031921"/>
    <w:rsid w:val="00032910"/>
    <w:rsid w:val="000331CA"/>
    <w:rsid w:val="00035875"/>
    <w:rsid w:val="000368C2"/>
    <w:rsid w:val="000428C8"/>
    <w:rsid w:val="000430CC"/>
    <w:rsid w:val="000477FE"/>
    <w:rsid w:val="00051349"/>
    <w:rsid w:val="000537E8"/>
    <w:rsid w:val="00055E88"/>
    <w:rsid w:val="000661BB"/>
    <w:rsid w:val="0006648C"/>
    <w:rsid w:val="00067703"/>
    <w:rsid w:val="00074FF3"/>
    <w:rsid w:val="00077AF7"/>
    <w:rsid w:val="00080C8B"/>
    <w:rsid w:val="0009160F"/>
    <w:rsid w:val="0009326A"/>
    <w:rsid w:val="00095227"/>
    <w:rsid w:val="00095D75"/>
    <w:rsid w:val="000A02AC"/>
    <w:rsid w:val="000A0472"/>
    <w:rsid w:val="000A1A52"/>
    <w:rsid w:val="000A26FF"/>
    <w:rsid w:val="000A2E52"/>
    <w:rsid w:val="000A42E0"/>
    <w:rsid w:val="000A4C83"/>
    <w:rsid w:val="000B2EF3"/>
    <w:rsid w:val="000C1103"/>
    <w:rsid w:val="000C2CFD"/>
    <w:rsid w:val="000D08FE"/>
    <w:rsid w:val="000D181B"/>
    <w:rsid w:val="000D53AB"/>
    <w:rsid w:val="000D5887"/>
    <w:rsid w:val="000D77EC"/>
    <w:rsid w:val="000E0FD1"/>
    <w:rsid w:val="000E3AA1"/>
    <w:rsid w:val="000E683E"/>
    <w:rsid w:val="000E6D5E"/>
    <w:rsid w:val="000F7D51"/>
    <w:rsid w:val="00100ABB"/>
    <w:rsid w:val="00100D6B"/>
    <w:rsid w:val="0010171F"/>
    <w:rsid w:val="00101806"/>
    <w:rsid w:val="00112A37"/>
    <w:rsid w:val="00115B25"/>
    <w:rsid w:val="00117F61"/>
    <w:rsid w:val="0012012B"/>
    <w:rsid w:val="00120317"/>
    <w:rsid w:val="001203D8"/>
    <w:rsid w:val="001221BF"/>
    <w:rsid w:val="00124B71"/>
    <w:rsid w:val="00131D52"/>
    <w:rsid w:val="00133751"/>
    <w:rsid w:val="00136387"/>
    <w:rsid w:val="00145B64"/>
    <w:rsid w:val="001467D7"/>
    <w:rsid w:val="00151BD5"/>
    <w:rsid w:val="00152D9B"/>
    <w:rsid w:val="001554B4"/>
    <w:rsid w:val="00157045"/>
    <w:rsid w:val="00157CBE"/>
    <w:rsid w:val="001600EE"/>
    <w:rsid w:val="00160BB2"/>
    <w:rsid w:val="001669B8"/>
    <w:rsid w:val="00171A16"/>
    <w:rsid w:val="001720F2"/>
    <w:rsid w:val="001816EF"/>
    <w:rsid w:val="00184605"/>
    <w:rsid w:val="001846C9"/>
    <w:rsid w:val="0019078B"/>
    <w:rsid w:val="001926B2"/>
    <w:rsid w:val="00193A4F"/>
    <w:rsid w:val="00193C48"/>
    <w:rsid w:val="00197FE8"/>
    <w:rsid w:val="001A414B"/>
    <w:rsid w:val="001A44B1"/>
    <w:rsid w:val="001A58FC"/>
    <w:rsid w:val="001A7762"/>
    <w:rsid w:val="001B40BC"/>
    <w:rsid w:val="001C4074"/>
    <w:rsid w:val="001C43FE"/>
    <w:rsid w:val="001C5AB0"/>
    <w:rsid w:val="001C6A2F"/>
    <w:rsid w:val="001C72C6"/>
    <w:rsid w:val="001D22BC"/>
    <w:rsid w:val="001D252A"/>
    <w:rsid w:val="001D6A56"/>
    <w:rsid w:val="001D6CB3"/>
    <w:rsid w:val="001D7C6F"/>
    <w:rsid w:val="001E0E53"/>
    <w:rsid w:val="001E3867"/>
    <w:rsid w:val="001E3D00"/>
    <w:rsid w:val="001E5C23"/>
    <w:rsid w:val="001F2499"/>
    <w:rsid w:val="001F62C6"/>
    <w:rsid w:val="00206D4C"/>
    <w:rsid w:val="00207735"/>
    <w:rsid w:val="00207790"/>
    <w:rsid w:val="00211327"/>
    <w:rsid w:val="00212B03"/>
    <w:rsid w:val="00214621"/>
    <w:rsid w:val="0021571F"/>
    <w:rsid w:val="00215F78"/>
    <w:rsid w:val="00217DC6"/>
    <w:rsid w:val="0022598A"/>
    <w:rsid w:val="002264A9"/>
    <w:rsid w:val="002264EF"/>
    <w:rsid w:val="00227E9C"/>
    <w:rsid w:val="00235A20"/>
    <w:rsid w:val="00235E83"/>
    <w:rsid w:val="002376A6"/>
    <w:rsid w:val="00242C04"/>
    <w:rsid w:val="00246A91"/>
    <w:rsid w:val="00250131"/>
    <w:rsid w:val="002506FB"/>
    <w:rsid w:val="002556FF"/>
    <w:rsid w:val="00255A6B"/>
    <w:rsid w:val="00256B02"/>
    <w:rsid w:val="00262DEA"/>
    <w:rsid w:val="00262E08"/>
    <w:rsid w:val="00263D35"/>
    <w:rsid w:val="002644CF"/>
    <w:rsid w:val="00274F98"/>
    <w:rsid w:val="00275F0D"/>
    <w:rsid w:val="002826D6"/>
    <w:rsid w:val="002859E3"/>
    <w:rsid w:val="00295164"/>
    <w:rsid w:val="002955F1"/>
    <w:rsid w:val="00297174"/>
    <w:rsid w:val="002A1811"/>
    <w:rsid w:val="002A1847"/>
    <w:rsid w:val="002A1DB2"/>
    <w:rsid w:val="002A3E27"/>
    <w:rsid w:val="002A4E6B"/>
    <w:rsid w:val="002A5B6A"/>
    <w:rsid w:val="002A601C"/>
    <w:rsid w:val="002A62A0"/>
    <w:rsid w:val="002A7498"/>
    <w:rsid w:val="002B1909"/>
    <w:rsid w:val="002B2820"/>
    <w:rsid w:val="002B36E7"/>
    <w:rsid w:val="002C189C"/>
    <w:rsid w:val="002C2C3F"/>
    <w:rsid w:val="002C4580"/>
    <w:rsid w:val="002C7C60"/>
    <w:rsid w:val="002D4273"/>
    <w:rsid w:val="002D451E"/>
    <w:rsid w:val="002D54DE"/>
    <w:rsid w:val="002D5854"/>
    <w:rsid w:val="002D658D"/>
    <w:rsid w:val="002D7458"/>
    <w:rsid w:val="002D76AE"/>
    <w:rsid w:val="002E5A8D"/>
    <w:rsid w:val="002E67D7"/>
    <w:rsid w:val="002E6CD2"/>
    <w:rsid w:val="002E6FEB"/>
    <w:rsid w:val="002E77B6"/>
    <w:rsid w:val="002F3EC0"/>
    <w:rsid w:val="002F7278"/>
    <w:rsid w:val="002F7F35"/>
    <w:rsid w:val="0030027B"/>
    <w:rsid w:val="00301CC7"/>
    <w:rsid w:val="00304C61"/>
    <w:rsid w:val="003054DD"/>
    <w:rsid w:val="00307F87"/>
    <w:rsid w:val="00310E1E"/>
    <w:rsid w:val="00311028"/>
    <w:rsid w:val="00313175"/>
    <w:rsid w:val="00316034"/>
    <w:rsid w:val="00317F58"/>
    <w:rsid w:val="00320983"/>
    <w:rsid w:val="0032135D"/>
    <w:rsid w:val="00332299"/>
    <w:rsid w:val="00333998"/>
    <w:rsid w:val="00333E1D"/>
    <w:rsid w:val="0033731E"/>
    <w:rsid w:val="0034565E"/>
    <w:rsid w:val="00351328"/>
    <w:rsid w:val="00351F49"/>
    <w:rsid w:val="00354EFA"/>
    <w:rsid w:val="003550A0"/>
    <w:rsid w:val="00361095"/>
    <w:rsid w:val="00363610"/>
    <w:rsid w:val="00364FC2"/>
    <w:rsid w:val="00365E04"/>
    <w:rsid w:val="00371EA3"/>
    <w:rsid w:val="0037615B"/>
    <w:rsid w:val="003830C8"/>
    <w:rsid w:val="00386E4D"/>
    <w:rsid w:val="003918F5"/>
    <w:rsid w:val="00396E59"/>
    <w:rsid w:val="00397906"/>
    <w:rsid w:val="003A2B75"/>
    <w:rsid w:val="003B03ED"/>
    <w:rsid w:val="003B0596"/>
    <w:rsid w:val="003B1989"/>
    <w:rsid w:val="003B1CEC"/>
    <w:rsid w:val="003B2E4A"/>
    <w:rsid w:val="003B3C3C"/>
    <w:rsid w:val="003C0255"/>
    <w:rsid w:val="003C6AB6"/>
    <w:rsid w:val="003D01FA"/>
    <w:rsid w:val="003D39B9"/>
    <w:rsid w:val="003D3B24"/>
    <w:rsid w:val="003D72C0"/>
    <w:rsid w:val="003E06F9"/>
    <w:rsid w:val="003E1285"/>
    <w:rsid w:val="003E176C"/>
    <w:rsid w:val="003E1808"/>
    <w:rsid w:val="003E7BC3"/>
    <w:rsid w:val="003F2F53"/>
    <w:rsid w:val="003F5EB4"/>
    <w:rsid w:val="003F7133"/>
    <w:rsid w:val="00400A3A"/>
    <w:rsid w:val="00401D2B"/>
    <w:rsid w:val="00401F33"/>
    <w:rsid w:val="00402659"/>
    <w:rsid w:val="00404610"/>
    <w:rsid w:val="0041362B"/>
    <w:rsid w:val="00414F60"/>
    <w:rsid w:val="00421125"/>
    <w:rsid w:val="00422186"/>
    <w:rsid w:val="004259AF"/>
    <w:rsid w:val="00431D29"/>
    <w:rsid w:val="0043359C"/>
    <w:rsid w:val="00435F2C"/>
    <w:rsid w:val="004367E1"/>
    <w:rsid w:val="004372C0"/>
    <w:rsid w:val="00440C01"/>
    <w:rsid w:val="00441950"/>
    <w:rsid w:val="00450199"/>
    <w:rsid w:val="00450C2C"/>
    <w:rsid w:val="00452325"/>
    <w:rsid w:val="004528D1"/>
    <w:rsid w:val="00456B3F"/>
    <w:rsid w:val="004805A3"/>
    <w:rsid w:val="004820C2"/>
    <w:rsid w:val="00483EDC"/>
    <w:rsid w:val="004855C7"/>
    <w:rsid w:val="00487EFC"/>
    <w:rsid w:val="00490C5F"/>
    <w:rsid w:val="0049169E"/>
    <w:rsid w:val="00491D1D"/>
    <w:rsid w:val="00496296"/>
    <w:rsid w:val="004A0FB2"/>
    <w:rsid w:val="004A2D4F"/>
    <w:rsid w:val="004A3102"/>
    <w:rsid w:val="004B0030"/>
    <w:rsid w:val="004B06EC"/>
    <w:rsid w:val="004B5C7D"/>
    <w:rsid w:val="004B7479"/>
    <w:rsid w:val="004C035D"/>
    <w:rsid w:val="004C03D0"/>
    <w:rsid w:val="004C2DBB"/>
    <w:rsid w:val="004C4AAC"/>
    <w:rsid w:val="004C614D"/>
    <w:rsid w:val="004C7083"/>
    <w:rsid w:val="004C77A8"/>
    <w:rsid w:val="004D0F1F"/>
    <w:rsid w:val="004D265E"/>
    <w:rsid w:val="004D53BA"/>
    <w:rsid w:val="004D73F3"/>
    <w:rsid w:val="004E39CA"/>
    <w:rsid w:val="004F0571"/>
    <w:rsid w:val="004F0F8C"/>
    <w:rsid w:val="004F39EA"/>
    <w:rsid w:val="004F5066"/>
    <w:rsid w:val="004F6F50"/>
    <w:rsid w:val="0050179B"/>
    <w:rsid w:val="00504A38"/>
    <w:rsid w:val="00504B9B"/>
    <w:rsid w:val="005050E3"/>
    <w:rsid w:val="00512AEA"/>
    <w:rsid w:val="005142F1"/>
    <w:rsid w:val="005202A3"/>
    <w:rsid w:val="005215C2"/>
    <w:rsid w:val="005241C4"/>
    <w:rsid w:val="00526F05"/>
    <w:rsid w:val="00526F11"/>
    <w:rsid w:val="005314E5"/>
    <w:rsid w:val="00533178"/>
    <w:rsid w:val="005343A6"/>
    <w:rsid w:val="00534510"/>
    <w:rsid w:val="00550206"/>
    <w:rsid w:val="00552D92"/>
    <w:rsid w:val="005531A9"/>
    <w:rsid w:val="005532FF"/>
    <w:rsid w:val="0056012E"/>
    <w:rsid w:val="0056440C"/>
    <w:rsid w:val="0056760A"/>
    <w:rsid w:val="00567B13"/>
    <w:rsid w:val="00571A29"/>
    <w:rsid w:val="00571BD1"/>
    <w:rsid w:val="00573DC8"/>
    <w:rsid w:val="00575488"/>
    <w:rsid w:val="00577142"/>
    <w:rsid w:val="00577CE0"/>
    <w:rsid w:val="00580429"/>
    <w:rsid w:val="0058313A"/>
    <w:rsid w:val="00585507"/>
    <w:rsid w:val="005A0BF0"/>
    <w:rsid w:val="005A73A9"/>
    <w:rsid w:val="005B18CF"/>
    <w:rsid w:val="005B55A7"/>
    <w:rsid w:val="005C65EE"/>
    <w:rsid w:val="005D0CB7"/>
    <w:rsid w:val="005D0F26"/>
    <w:rsid w:val="005E5671"/>
    <w:rsid w:val="005E7885"/>
    <w:rsid w:val="005F0655"/>
    <w:rsid w:val="005F2244"/>
    <w:rsid w:val="005F2289"/>
    <w:rsid w:val="005F3819"/>
    <w:rsid w:val="005F7881"/>
    <w:rsid w:val="00601675"/>
    <w:rsid w:val="00604031"/>
    <w:rsid w:val="00605870"/>
    <w:rsid w:val="00607FF6"/>
    <w:rsid w:val="00612E0D"/>
    <w:rsid w:val="00613CCE"/>
    <w:rsid w:val="00614F19"/>
    <w:rsid w:val="006157CC"/>
    <w:rsid w:val="006162A1"/>
    <w:rsid w:val="00616726"/>
    <w:rsid w:val="00616F33"/>
    <w:rsid w:val="006176C2"/>
    <w:rsid w:val="00623B9B"/>
    <w:rsid w:val="006308C5"/>
    <w:rsid w:val="006400B3"/>
    <w:rsid w:val="00640620"/>
    <w:rsid w:val="00640F13"/>
    <w:rsid w:val="00644F60"/>
    <w:rsid w:val="00645D31"/>
    <w:rsid w:val="00647A41"/>
    <w:rsid w:val="0065385C"/>
    <w:rsid w:val="00655B98"/>
    <w:rsid w:val="0065629E"/>
    <w:rsid w:val="006563DA"/>
    <w:rsid w:val="006565C2"/>
    <w:rsid w:val="006611A8"/>
    <w:rsid w:val="00666EF1"/>
    <w:rsid w:val="006714D0"/>
    <w:rsid w:val="00673CE7"/>
    <w:rsid w:val="00674500"/>
    <w:rsid w:val="00685CDE"/>
    <w:rsid w:val="006929A0"/>
    <w:rsid w:val="00697041"/>
    <w:rsid w:val="006A46AF"/>
    <w:rsid w:val="006B2C43"/>
    <w:rsid w:val="006B7244"/>
    <w:rsid w:val="006C1359"/>
    <w:rsid w:val="006C198F"/>
    <w:rsid w:val="006C3B4A"/>
    <w:rsid w:val="006C3BB5"/>
    <w:rsid w:val="006C40F9"/>
    <w:rsid w:val="006E6427"/>
    <w:rsid w:val="006E6CCC"/>
    <w:rsid w:val="006F0DFF"/>
    <w:rsid w:val="006F5FC4"/>
    <w:rsid w:val="00701C57"/>
    <w:rsid w:val="00705DEB"/>
    <w:rsid w:val="007113E2"/>
    <w:rsid w:val="00711600"/>
    <w:rsid w:val="00713BF0"/>
    <w:rsid w:val="00717066"/>
    <w:rsid w:val="0071788F"/>
    <w:rsid w:val="007205FE"/>
    <w:rsid w:val="00720B3D"/>
    <w:rsid w:val="00724E2C"/>
    <w:rsid w:val="00726888"/>
    <w:rsid w:val="00726D68"/>
    <w:rsid w:val="00727B2E"/>
    <w:rsid w:val="00730029"/>
    <w:rsid w:val="007332D5"/>
    <w:rsid w:val="00733FD3"/>
    <w:rsid w:val="00735CDB"/>
    <w:rsid w:val="00737CD3"/>
    <w:rsid w:val="0074389E"/>
    <w:rsid w:val="00752C18"/>
    <w:rsid w:val="00752FB1"/>
    <w:rsid w:val="0075737D"/>
    <w:rsid w:val="007744C1"/>
    <w:rsid w:val="00774823"/>
    <w:rsid w:val="00777575"/>
    <w:rsid w:val="00781EB0"/>
    <w:rsid w:val="00787574"/>
    <w:rsid w:val="0079136A"/>
    <w:rsid w:val="00791A13"/>
    <w:rsid w:val="00794873"/>
    <w:rsid w:val="00795CC1"/>
    <w:rsid w:val="007A3694"/>
    <w:rsid w:val="007A5C1A"/>
    <w:rsid w:val="007B38CB"/>
    <w:rsid w:val="007C17D7"/>
    <w:rsid w:val="007C329D"/>
    <w:rsid w:val="007C4233"/>
    <w:rsid w:val="007C5868"/>
    <w:rsid w:val="007D6421"/>
    <w:rsid w:val="007E748D"/>
    <w:rsid w:val="007F2ADD"/>
    <w:rsid w:val="007F3C13"/>
    <w:rsid w:val="007F56E2"/>
    <w:rsid w:val="007F7009"/>
    <w:rsid w:val="00802D7C"/>
    <w:rsid w:val="008030C6"/>
    <w:rsid w:val="00804EAF"/>
    <w:rsid w:val="008068FB"/>
    <w:rsid w:val="00807C25"/>
    <w:rsid w:val="00822870"/>
    <w:rsid w:val="00822DA6"/>
    <w:rsid w:val="00824486"/>
    <w:rsid w:val="00825DC3"/>
    <w:rsid w:val="00830778"/>
    <w:rsid w:val="00831CAF"/>
    <w:rsid w:val="008359A7"/>
    <w:rsid w:val="00846A85"/>
    <w:rsid w:val="00852390"/>
    <w:rsid w:val="008559EE"/>
    <w:rsid w:val="00857F2C"/>
    <w:rsid w:val="00861666"/>
    <w:rsid w:val="00862563"/>
    <w:rsid w:val="008633DA"/>
    <w:rsid w:val="00864B21"/>
    <w:rsid w:val="00865FFE"/>
    <w:rsid w:val="0086758B"/>
    <w:rsid w:val="0087561C"/>
    <w:rsid w:val="00881B0B"/>
    <w:rsid w:val="0088391D"/>
    <w:rsid w:val="00884A42"/>
    <w:rsid w:val="00886C43"/>
    <w:rsid w:val="00892AEB"/>
    <w:rsid w:val="00892E41"/>
    <w:rsid w:val="0089347B"/>
    <w:rsid w:val="0089575B"/>
    <w:rsid w:val="008A0A8B"/>
    <w:rsid w:val="008A10C0"/>
    <w:rsid w:val="008A1178"/>
    <w:rsid w:val="008A1B32"/>
    <w:rsid w:val="008C1E3D"/>
    <w:rsid w:val="008C21CC"/>
    <w:rsid w:val="008C3756"/>
    <w:rsid w:val="008D17DE"/>
    <w:rsid w:val="008D412A"/>
    <w:rsid w:val="008D45C2"/>
    <w:rsid w:val="008D7028"/>
    <w:rsid w:val="008E07A2"/>
    <w:rsid w:val="008E43DE"/>
    <w:rsid w:val="008E62ED"/>
    <w:rsid w:val="008E6738"/>
    <w:rsid w:val="008E7280"/>
    <w:rsid w:val="008E7E43"/>
    <w:rsid w:val="008F102F"/>
    <w:rsid w:val="008F121B"/>
    <w:rsid w:val="008F52BE"/>
    <w:rsid w:val="0090142C"/>
    <w:rsid w:val="00905372"/>
    <w:rsid w:val="009130C9"/>
    <w:rsid w:val="00914C84"/>
    <w:rsid w:val="0091533A"/>
    <w:rsid w:val="00916820"/>
    <w:rsid w:val="00920B7C"/>
    <w:rsid w:val="00922C77"/>
    <w:rsid w:val="009235DF"/>
    <w:rsid w:val="009268DD"/>
    <w:rsid w:val="009355AC"/>
    <w:rsid w:val="009355AF"/>
    <w:rsid w:val="00935ECF"/>
    <w:rsid w:val="009366BD"/>
    <w:rsid w:val="0093694E"/>
    <w:rsid w:val="00940529"/>
    <w:rsid w:val="00952253"/>
    <w:rsid w:val="0095352B"/>
    <w:rsid w:val="00954DC4"/>
    <w:rsid w:val="00955568"/>
    <w:rsid w:val="0095699A"/>
    <w:rsid w:val="00957A36"/>
    <w:rsid w:val="00966190"/>
    <w:rsid w:val="0096684C"/>
    <w:rsid w:val="00974E65"/>
    <w:rsid w:val="00975856"/>
    <w:rsid w:val="00975D0A"/>
    <w:rsid w:val="00982E77"/>
    <w:rsid w:val="009831FA"/>
    <w:rsid w:val="00997C50"/>
    <w:rsid w:val="009A17B8"/>
    <w:rsid w:val="009A3FF0"/>
    <w:rsid w:val="009A5B46"/>
    <w:rsid w:val="009A6A99"/>
    <w:rsid w:val="009B071C"/>
    <w:rsid w:val="009B2E64"/>
    <w:rsid w:val="009B5A19"/>
    <w:rsid w:val="009C093E"/>
    <w:rsid w:val="009C1D2D"/>
    <w:rsid w:val="009C3464"/>
    <w:rsid w:val="009C37E6"/>
    <w:rsid w:val="009C4A96"/>
    <w:rsid w:val="009C58AA"/>
    <w:rsid w:val="009D2E7B"/>
    <w:rsid w:val="009D5D97"/>
    <w:rsid w:val="009D781C"/>
    <w:rsid w:val="009E1AEA"/>
    <w:rsid w:val="009E2D0D"/>
    <w:rsid w:val="009E2D8E"/>
    <w:rsid w:val="009E2F0B"/>
    <w:rsid w:val="009E2F9E"/>
    <w:rsid w:val="009E4F29"/>
    <w:rsid w:val="009F02A0"/>
    <w:rsid w:val="009F2A80"/>
    <w:rsid w:val="009F2C46"/>
    <w:rsid w:val="009F42DB"/>
    <w:rsid w:val="009F5830"/>
    <w:rsid w:val="009F59DB"/>
    <w:rsid w:val="009F5A32"/>
    <w:rsid w:val="009F6667"/>
    <w:rsid w:val="00A049C0"/>
    <w:rsid w:val="00A11E53"/>
    <w:rsid w:val="00A11EAA"/>
    <w:rsid w:val="00A148E8"/>
    <w:rsid w:val="00A15C74"/>
    <w:rsid w:val="00A20763"/>
    <w:rsid w:val="00A2204C"/>
    <w:rsid w:val="00A23CAB"/>
    <w:rsid w:val="00A25C30"/>
    <w:rsid w:val="00A274DC"/>
    <w:rsid w:val="00A3382D"/>
    <w:rsid w:val="00A34D90"/>
    <w:rsid w:val="00A374BD"/>
    <w:rsid w:val="00A37600"/>
    <w:rsid w:val="00A41F2B"/>
    <w:rsid w:val="00A442FC"/>
    <w:rsid w:val="00A44FC8"/>
    <w:rsid w:val="00A47113"/>
    <w:rsid w:val="00A4798C"/>
    <w:rsid w:val="00A52BAE"/>
    <w:rsid w:val="00A5319E"/>
    <w:rsid w:val="00A55E37"/>
    <w:rsid w:val="00A60780"/>
    <w:rsid w:val="00A61CD3"/>
    <w:rsid w:val="00A6611A"/>
    <w:rsid w:val="00A70180"/>
    <w:rsid w:val="00A72F6E"/>
    <w:rsid w:val="00A74A6E"/>
    <w:rsid w:val="00A7641F"/>
    <w:rsid w:val="00A77091"/>
    <w:rsid w:val="00A77FA8"/>
    <w:rsid w:val="00A810CD"/>
    <w:rsid w:val="00A835D6"/>
    <w:rsid w:val="00A85866"/>
    <w:rsid w:val="00A92603"/>
    <w:rsid w:val="00A94F98"/>
    <w:rsid w:val="00A950DA"/>
    <w:rsid w:val="00AA0044"/>
    <w:rsid w:val="00AA2C62"/>
    <w:rsid w:val="00AA30F6"/>
    <w:rsid w:val="00AA3920"/>
    <w:rsid w:val="00AA5066"/>
    <w:rsid w:val="00AA5152"/>
    <w:rsid w:val="00AA69EA"/>
    <w:rsid w:val="00AA708B"/>
    <w:rsid w:val="00AB28FF"/>
    <w:rsid w:val="00AB2A9F"/>
    <w:rsid w:val="00AB6D4D"/>
    <w:rsid w:val="00AB7430"/>
    <w:rsid w:val="00AB7645"/>
    <w:rsid w:val="00AC046B"/>
    <w:rsid w:val="00AC3A63"/>
    <w:rsid w:val="00AD0495"/>
    <w:rsid w:val="00AD6775"/>
    <w:rsid w:val="00AE063C"/>
    <w:rsid w:val="00AE19C7"/>
    <w:rsid w:val="00AE4611"/>
    <w:rsid w:val="00AE7676"/>
    <w:rsid w:val="00AF4125"/>
    <w:rsid w:val="00AF777E"/>
    <w:rsid w:val="00B01023"/>
    <w:rsid w:val="00B10FD5"/>
    <w:rsid w:val="00B16AEE"/>
    <w:rsid w:val="00B22873"/>
    <w:rsid w:val="00B27B5A"/>
    <w:rsid w:val="00B322BB"/>
    <w:rsid w:val="00B33FE3"/>
    <w:rsid w:val="00B34E0C"/>
    <w:rsid w:val="00B35E9A"/>
    <w:rsid w:val="00B41FD4"/>
    <w:rsid w:val="00B43682"/>
    <w:rsid w:val="00B43D76"/>
    <w:rsid w:val="00B461C3"/>
    <w:rsid w:val="00B476F0"/>
    <w:rsid w:val="00B63F11"/>
    <w:rsid w:val="00B65709"/>
    <w:rsid w:val="00B659CC"/>
    <w:rsid w:val="00B67A3A"/>
    <w:rsid w:val="00B7243D"/>
    <w:rsid w:val="00B74A01"/>
    <w:rsid w:val="00B82E49"/>
    <w:rsid w:val="00B902E6"/>
    <w:rsid w:val="00B91ADC"/>
    <w:rsid w:val="00B9304D"/>
    <w:rsid w:val="00BA02AD"/>
    <w:rsid w:val="00BA1101"/>
    <w:rsid w:val="00BA1BBF"/>
    <w:rsid w:val="00BA3108"/>
    <w:rsid w:val="00BB05F7"/>
    <w:rsid w:val="00BB35CB"/>
    <w:rsid w:val="00BB4484"/>
    <w:rsid w:val="00BB61F1"/>
    <w:rsid w:val="00BC03F9"/>
    <w:rsid w:val="00BC61B1"/>
    <w:rsid w:val="00BD15BD"/>
    <w:rsid w:val="00BD4071"/>
    <w:rsid w:val="00BD4396"/>
    <w:rsid w:val="00BE0793"/>
    <w:rsid w:val="00BF03BB"/>
    <w:rsid w:val="00BF1BB3"/>
    <w:rsid w:val="00BF4E7B"/>
    <w:rsid w:val="00BF5DD2"/>
    <w:rsid w:val="00BF6371"/>
    <w:rsid w:val="00C00B08"/>
    <w:rsid w:val="00C041BA"/>
    <w:rsid w:val="00C0789A"/>
    <w:rsid w:val="00C07CEC"/>
    <w:rsid w:val="00C10933"/>
    <w:rsid w:val="00C11483"/>
    <w:rsid w:val="00C125CA"/>
    <w:rsid w:val="00C150E9"/>
    <w:rsid w:val="00C15F2F"/>
    <w:rsid w:val="00C2094F"/>
    <w:rsid w:val="00C2285F"/>
    <w:rsid w:val="00C26B2D"/>
    <w:rsid w:val="00C31C48"/>
    <w:rsid w:val="00C32D14"/>
    <w:rsid w:val="00C32E0E"/>
    <w:rsid w:val="00C35479"/>
    <w:rsid w:val="00C42278"/>
    <w:rsid w:val="00C52BFC"/>
    <w:rsid w:val="00C535D7"/>
    <w:rsid w:val="00C53FBA"/>
    <w:rsid w:val="00C56B1C"/>
    <w:rsid w:val="00C61344"/>
    <w:rsid w:val="00C65260"/>
    <w:rsid w:val="00C6566A"/>
    <w:rsid w:val="00C656D1"/>
    <w:rsid w:val="00C75B42"/>
    <w:rsid w:val="00C764C5"/>
    <w:rsid w:val="00C802B4"/>
    <w:rsid w:val="00C8185A"/>
    <w:rsid w:val="00C863D5"/>
    <w:rsid w:val="00C918B5"/>
    <w:rsid w:val="00C93BB3"/>
    <w:rsid w:val="00C94606"/>
    <w:rsid w:val="00C959B6"/>
    <w:rsid w:val="00CA370B"/>
    <w:rsid w:val="00CA40B9"/>
    <w:rsid w:val="00CA6E91"/>
    <w:rsid w:val="00CA7152"/>
    <w:rsid w:val="00CA7D4B"/>
    <w:rsid w:val="00CA7DB2"/>
    <w:rsid w:val="00CB2025"/>
    <w:rsid w:val="00CB2AE3"/>
    <w:rsid w:val="00CB2DC7"/>
    <w:rsid w:val="00CB358C"/>
    <w:rsid w:val="00CB4CEB"/>
    <w:rsid w:val="00CB57A4"/>
    <w:rsid w:val="00CB5A8B"/>
    <w:rsid w:val="00CB645C"/>
    <w:rsid w:val="00CB6541"/>
    <w:rsid w:val="00CB6977"/>
    <w:rsid w:val="00CC3DF4"/>
    <w:rsid w:val="00CC7994"/>
    <w:rsid w:val="00CD6DAF"/>
    <w:rsid w:val="00CE397C"/>
    <w:rsid w:val="00CE6803"/>
    <w:rsid w:val="00CE6DBF"/>
    <w:rsid w:val="00CF03D6"/>
    <w:rsid w:val="00CF1ECC"/>
    <w:rsid w:val="00CF1F55"/>
    <w:rsid w:val="00CF2879"/>
    <w:rsid w:val="00CF2FE3"/>
    <w:rsid w:val="00D00DCB"/>
    <w:rsid w:val="00D0392C"/>
    <w:rsid w:val="00D04291"/>
    <w:rsid w:val="00D05E62"/>
    <w:rsid w:val="00D1577F"/>
    <w:rsid w:val="00D15CBC"/>
    <w:rsid w:val="00D20F3A"/>
    <w:rsid w:val="00D22584"/>
    <w:rsid w:val="00D26F0C"/>
    <w:rsid w:val="00D27DAE"/>
    <w:rsid w:val="00D31260"/>
    <w:rsid w:val="00D35ECC"/>
    <w:rsid w:val="00D36EDA"/>
    <w:rsid w:val="00D37286"/>
    <w:rsid w:val="00D37705"/>
    <w:rsid w:val="00D43120"/>
    <w:rsid w:val="00D439AE"/>
    <w:rsid w:val="00D440E5"/>
    <w:rsid w:val="00D46972"/>
    <w:rsid w:val="00D556D1"/>
    <w:rsid w:val="00D56970"/>
    <w:rsid w:val="00D611AA"/>
    <w:rsid w:val="00D65218"/>
    <w:rsid w:val="00D65B44"/>
    <w:rsid w:val="00D66160"/>
    <w:rsid w:val="00D710BD"/>
    <w:rsid w:val="00D73181"/>
    <w:rsid w:val="00D761AF"/>
    <w:rsid w:val="00D8159F"/>
    <w:rsid w:val="00D85070"/>
    <w:rsid w:val="00D85FE9"/>
    <w:rsid w:val="00D901B6"/>
    <w:rsid w:val="00D9026A"/>
    <w:rsid w:val="00D92B4F"/>
    <w:rsid w:val="00D9373C"/>
    <w:rsid w:val="00D95927"/>
    <w:rsid w:val="00D96098"/>
    <w:rsid w:val="00D97132"/>
    <w:rsid w:val="00D97EAA"/>
    <w:rsid w:val="00DA1F33"/>
    <w:rsid w:val="00DA3F46"/>
    <w:rsid w:val="00DA5AAD"/>
    <w:rsid w:val="00DB2DF4"/>
    <w:rsid w:val="00DB7375"/>
    <w:rsid w:val="00DB7DE3"/>
    <w:rsid w:val="00DC2026"/>
    <w:rsid w:val="00DC67A0"/>
    <w:rsid w:val="00DD1D3F"/>
    <w:rsid w:val="00DD2624"/>
    <w:rsid w:val="00DE0886"/>
    <w:rsid w:val="00DE5323"/>
    <w:rsid w:val="00DE5754"/>
    <w:rsid w:val="00DE5944"/>
    <w:rsid w:val="00DF19B7"/>
    <w:rsid w:val="00DF203D"/>
    <w:rsid w:val="00DF54E1"/>
    <w:rsid w:val="00DF7BA2"/>
    <w:rsid w:val="00E018B3"/>
    <w:rsid w:val="00E10084"/>
    <w:rsid w:val="00E11A4B"/>
    <w:rsid w:val="00E250F7"/>
    <w:rsid w:val="00E258E6"/>
    <w:rsid w:val="00E30B90"/>
    <w:rsid w:val="00E32803"/>
    <w:rsid w:val="00E356F0"/>
    <w:rsid w:val="00E35B56"/>
    <w:rsid w:val="00E379B7"/>
    <w:rsid w:val="00E405BC"/>
    <w:rsid w:val="00E41771"/>
    <w:rsid w:val="00E41CBF"/>
    <w:rsid w:val="00E42A0D"/>
    <w:rsid w:val="00E4743C"/>
    <w:rsid w:val="00E500EC"/>
    <w:rsid w:val="00E50410"/>
    <w:rsid w:val="00E50454"/>
    <w:rsid w:val="00E5357F"/>
    <w:rsid w:val="00E56B5B"/>
    <w:rsid w:val="00E57026"/>
    <w:rsid w:val="00E573B7"/>
    <w:rsid w:val="00E6266F"/>
    <w:rsid w:val="00E629E4"/>
    <w:rsid w:val="00E6313D"/>
    <w:rsid w:val="00E6374D"/>
    <w:rsid w:val="00E659E9"/>
    <w:rsid w:val="00E66493"/>
    <w:rsid w:val="00E67942"/>
    <w:rsid w:val="00E702D4"/>
    <w:rsid w:val="00E71753"/>
    <w:rsid w:val="00E75368"/>
    <w:rsid w:val="00E76193"/>
    <w:rsid w:val="00E769A1"/>
    <w:rsid w:val="00E77A02"/>
    <w:rsid w:val="00E77C83"/>
    <w:rsid w:val="00E83081"/>
    <w:rsid w:val="00E86D9C"/>
    <w:rsid w:val="00E91E68"/>
    <w:rsid w:val="00E946E2"/>
    <w:rsid w:val="00EA0A72"/>
    <w:rsid w:val="00EA2585"/>
    <w:rsid w:val="00EA5978"/>
    <w:rsid w:val="00EB3B2D"/>
    <w:rsid w:val="00EB3F3A"/>
    <w:rsid w:val="00EB517E"/>
    <w:rsid w:val="00EB5BBE"/>
    <w:rsid w:val="00EC1A88"/>
    <w:rsid w:val="00EC2538"/>
    <w:rsid w:val="00EC25A3"/>
    <w:rsid w:val="00EC2C96"/>
    <w:rsid w:val="00EC3145"/>
    <w:rsid w:val="00EC3B6B"/>
    <w:rsid w:val="00EC5934"/>
    <w:rsid w:val="00EC6346"/>
    <w:rsid w:val="00ED2E80"/>
    <w:rsid w:val="00ED310D"/>
    <w:rsid w:val="00ED61EC"/>
    <w:rsid w:val="00ED732D"/>
    <w:rsid w:val="00EE38D0"/>
    <w:rsid w:val="00EE6A15"/>
    <w:rsid w:val="00EE6FB9"/>
    <w:rsid w:val="00EE70D5"/>
    <w:rsid w:val="00EE7898"/>
    <w:rsid w:val="00EF2EDC"/>
    <w:rsid w:val="00EF3BF1"/>
    <w:rsid w:val="00EF3EAD"/>
    <w:rsid w:val="00EF46DF"/>
    <w:rsid w:val="00EF6E02"/>
    <w:rsid w:val="00F038BF"/>
    <w:rsid w:val="00F03B9A"/>
    <w:rsid w:val="00F040A6"/>
    <w:rsid w:val="00F06C85"/>
    <w:rsid w:val="00F06CF7"/>
    <w:rsid w:val="00F12CB4"/>
    <w:rsid w:val="00F13C2A"/>
    <w:rsid w:val="00F157E9"/>
    <w:rsid w:val="00F16E6E"/>
    <w:rsid w:val="00F17C9A"/>
    <w:rsid w:val="00F3070A"/>
    <w:rsid w:val="00F31AD9"/>
    <w:rsid w:val="00F34F36"/>
    <w:rsid w:val="00F4039A"/>
    <w:rsid w:val="00F42E17"/>
    <w:rsid w:val="00F468AE"/>
    <w:rsid w:val="00F5249F"/>
    <w:rsid w:val="00F53800"/>
    <w:rsid w:val="00F56055"/>
    <w:rsid w:val="00F61388"/>
    <w:rsid w:val="00F64EDE"/>
    <w:rsid w:val="00F6769F"/>
    <w:rsid w:val="00F67A51"/>
    <w:rsid w:val="00F718B6"/>
    <w:rsid w:val="00F72086"/>
    <w:rsid w:val="00F818F1"/>
    <w:rsid w:val="00F830F1"/>
    <w:rsid w:val="00F91428"/>
    <w:rsid w:val="00F92E96"/>
    <w:rsid w:val="00F96F21"/>
    <w:rsid w:val="00FA1170"/>
    <w:rsid w:val="00FA1BB3"/>
    <w:rsid w:val="00FA25F6"/>
    <w:rsid w:val="00FA2DD4"/>
    <w:rsid w:val="00FA4755"/>
    <w:rsid w:val="00FA6936"/>
    <w:rsid w:val="00FB12BF"/>
    <w:rsid w:val="00FB5622"/>
    <w:rsid w:val="00FB782F"/>
    <w:rsid w:val="00FC0C63"/>
    <w:rsid w:val="00FC2D20"/>
    <w:rsid w:val="00FC3A46"/>
    <w:rsid w:val="00FC4385"/>
    <w:rsid w:val="00FC4C9F"/>
    <w:rsid w:val="00FC6200"/>
    <w:rsid w:val="00FD035E"/>
    <w:rsid w:val="00FD08AC"/>
    <w:rsid w:val="00FD2388"/>
    <w:rsid w:val="00FD32A2"/>
    <w:rsid w:val="00FD7A23"/>
    <w:rsid w:val="00FE082C"/>
    <w:rsid w:val="00FE2F7B"/>
    <w:rsid w:val="00FE727F"/>
    <w:rsid w:val="00FF1554"/>
    <w:rsid w:val="00FF1CD1"/>
    <w:rsid w:val="00FF1ED5"/>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CE7A7"/>
  <w15:docId w15:val="{BA078B04-A4D6-4C4A-B48B-67111681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9E9"/>
    <w:pPr>
      <w:spacing w:after="160" w:line="259" w:lineRule="auto"/>
    </w:pPr>
  </w:style>
  <w:style w:type="paragraph" w:styleId="Heading1">
    <w:name w:val="heading 1"/>
    <w:basedOn w:val="Normal"/>
    <w:link w:val="Heading1Char"/>
    <w:uiPriority w:val="9"/>
    <w:qFormat/>
    <w:rsid w:val="00CB4CEB"/>
    <w:pPr>
      <w:widowControl w:val="0"/>
      <w:autoSpaceDE w:val="0"/>
      <w:autoSpaceDN w:val="0"/>
      <w:spacing w:before="125" w:after="0" w:line="240" w:lineRule="auto"/>
      <w:ind w:left="1408" w:hanging="281"/>
      <w:jc w:val="both"/>
      <w:outlineLvl w:val="0"/>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semiHidden/>
    <w:unhideWhenUsed/>
    <w:qFormat/>
    <w:rsid w:val="00C818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91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4CEB"/>
    <w:rPr>
      <w:rFonts w:ascii="Times New Roman" w:eastAsia="Times New Roman" w:hAnsi="Times New Roman" w:cs="Times New Roman"/>
      <w:b/>
      <w:bCs/>
      <w:sz w:val="28"/>
      <w:szCs w:val="28"/>
      <w:lang w:val="vi"/>
    </w:rPr>
  </w:style>
  <w:style w:type="paragraph" w:styleId="NormalWeb">
    <w:name w:val="Normal (Web)"/>
    <w:basedOn w:val="Normal"/>
    <w:uiPriority w:val="99"/>
    <w:rsid w:val="006E6CC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D7C6F"/>
    <w:pPr>
      <w:widowControl w:val="0"/>
      <w:autoSpaceDE w:val="0"/>
      <w:autoSpaceDN w:val="0"/>
      <w:spacing w:before="119" w:after="0" w:line="240" w:lineRule="auto"/>
      <w:ind w:left="562" w:firstLine="566"/>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D7C6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C6F"/>
    <w:pPr>
      <w:widowControl w:val="0"/>
      <w:autoSpaceDE w:val="0"/>
      <w:autoSpaceDN w:val="0"/>
      <w:spacing w:before="119" w:after="0" w:line="240" w:lineRule="auto"/>
      <w:ind w:left="562" w:firstLine="566"/>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1D7C6F"/>
    <w:pPr>
      <w:widowControl w:val="0"/>
      <w:autoSpaceDE w:val="0"/>
      <w:autoSpaceDN w:val="0"/>
      <w:spacing w:after="0" w:line="240" w:lineRule="auto"/>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1D7C6F"/>
    <w:rPr>
      <w:sz w:val="16"/>
      <w:szCs w:val="16"/>
    </w:rPr>
  </w:style>
  <w:style w:type="paragraph" w:styleId="CommentText">
    <w:name w:val="annotation text"/>
    <w:basedOn w:val="Normal"/>
    <w:link w:val="CommentTextChar"/>
    <w:uiPriority w:val="99"/>
    <w:semiHidden/>
    <w:unhideWhenUsed/>
    <w:rsid w:val="001D7C6F"/>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semiHidden/>
    <w:rsid w:val="001D7C6F"/>
    <w:rPr>
      <w:rFonts w:ascii="Times New Roman" w:eastAsia="Times New Roman" w:hAnsi="Times New Roman" w:cs="Times New Roman"/>
      <w:sz w:val="20"/>
      <w:szCs w:val="20"/>
      <w:lang w:val="vi"/>
    </w:rPr>
  </w:style>
  <w:style w:type="paragraph" w:styleId="BalloonText">
    <w:name w:val="Balloon Text"/>
    <w:basedOn w:val="Normal"/>
    <w:link w:val="BalloonTextChar"/>
    <w:uiPriority w:val="99"/>
    <w:semiHidden/>
    <w:unhideWhenUsed/>
    <w:rsid w:val="001D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6F"/>
    <w:rPr>
      <w:rFonts w:ascii="Tahoma" w:hAnsi="Tahoma" w:cs="Tahoma"/>
      <w:sz w:val="16"/>
      <w:szCs w:val="16"/>
    </w:rPr>
  </w:style>
  <w:style w:type="character" w:customStyle="1" w:styleId="Heading3Char">
    <w:name w:val="Heading 3 Char"/>
    <w:basedOn w:val="DefaultParagraphFont"/>
    <w:link w:val="Heading3"/>
    <w:uiPriority w:val="9"/>
    <w:semiHidden/>
    <w:rsid w:val="00C8185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63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610"/>
  </w:style>
  <w:style w:type="paragraph" w:styleId="Footer">
    <w:name w:val="footer"/>
    <w:basedOn w:val="Normal"/>
    <w:link w:val="FooterChar"/>
    <w:uiPriority w:val="99"/>
    <w:unhideWhenUsed/>
    <w:rsid w:val="00363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610"/>
  </w:style>
  <w:style w:type="character" w:customStyle="1" w:styleId="Bodytext2">
    <w:name w:val="Body text (2)_"/>
    <w:basedOn w:val="DefaultParagraphFont"/>
    <w:link w:val="Bodytext20"/>
    <w:uiPriority w:val="99"/>
    <w:rsid w:val="003F2F53"/>
    <w:rPr>
      <w:rFonts w:eastAsia="Times New Roman" w:cs="Times New Roman"/>
      <w:sz w:val="26"/>
      <w:szCs w:val="26"/>
      <w:shd w:val="clear" w:color="auto" w:fill="FFFFFF"/>
    </w:rPr>
  </w:style>
  <w:style w:type="paragraph" w:customStyle="1" w:styleId="Bodytext20">
    <w:name w:val="Body text (2)"/>
    <w:basedOn w:val="Normal"/>
    <w:link w:val="Bodytext2"/>
    <w:uiPriority w:val="99"/>
    <w:rsid w:val="003F2F53"/>
    <w:pPr>
      <w:widowControl w:val="0"/>
      <w:shd w:val="clear" w:color="auto" w:fill="FFFFFF"/>
      <w:spacing w:before="120" w:after="0" w:line="317" w:lineRule="exact"/>
      <w:jc w:val="center"/>
    </w:pPr>
    <w:rPr>
      <w:rFonts w:eastAsia="Times New Roman" w:cs="Times New Roman"/>
      <w:sz w:val="26"/>
      <w:szCs w:val="26"/>
    </w:rPr>
  </w:style>
  <w:style w:type="table" w:customStyle="1" w:styleId="TableGrid1">
    <w:name w:val="Table Grid1"/>
    <w:basedOn w:val="TableNormal"/>
    <w:next w:val="TableGrid"/>
    <w:uiPriority w:val="59"/>
    <w:rsid w:val="00E5041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2C4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2E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0E683E"/>
    <w:pPr>
      <w:spacing w:line="240" w:lineRule="exact"/>
    </w:pPr>
    <w:rPr>
      <w:rFonts w:ascii="Verdana" w:eastAsia="MS Mincho" w:hAnsi="Verdana" w:cs="Times New Roman"/>
      <w:sz w:val="20"/>
      <w:szCs w:val="20"/>
    </w:rPr>
  </w:style>
  <w:style w:type="paragraph" w:customStyle="1" w:styleId="CharChar0">
    <w:name w:val="Char Char"/>
    <w:basedOn w:val="Normal"/>
    <w:rsid w:val="003550A0"/>
    <w:pPr>
      <w:spacing w:line="240" w:lineRule="exact"/>
    </w:pPr>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613854">
      <w:bodyDiv w:val="1"/>
      <w:marLeft w:val="0"/>
      <w:marRight w:val="0"/>
      <w:marTop w:val="0"/>
      <w:marBottom w:val="0"/>
      <w:divBdr>
        <w:top w:val="none" w:sz="0" w:space="0" w:color="auto"/>
        <w:left w:val="none" w:sz="0" w:space="0" w:color="auto"/>
        <w:bottom w:val="none" w:sz="0" w:space="0" w:color="auto"/>
        <w:right w:val="none" w:sz="0" w:space="0" w:color="auto"/>
      </w:divBdr>
    </w:div>
    <w:div w:id="1288009078">
      <w:bodyDiv w:val="1"/>
      <w:marLeft w:val="0"/>
      <w:marRight w:val="0"/>
      <w:marTop w:val="0"/>
      <w:marBottom w:val="0"/>
      <w:divBdr>
        <w:top w:val="none" w:sz="0" w:space="0" w:color="auto"/>
        <w:left w:val="none" w:sz="0" w:space="0" w:color="auto"/>
        <w:bottom w:val="none" w:sz="0" w:space="0" w:color="auto"/>
        <w:right w:val="none" w:sz="0" w:space="0" w:color="auto"/>
      </w:divBdr>
    </w:div>
    <w:div w:id="16409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0DC10-2068-4193-9D49-ADE531B0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User</cp:lastModifiedBy>
  <cp:revision>37</cp:revision>
  <cp:lastPrinted>2025-11-11T02:44:00Z</cp:lastPrinted>
  <dcterms:created xsi:type="dcterms:W3CDTF">2025-11-03T07:11:00Z</dcterms:created>
  <dcterms:modified xsi:type="dcterms:W3CDTF">2025-12-11T04:01:00Z</dcterms:modified>
</cp:coreProperties>
</file>