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4F" w:rsidRPr="005D6384" w:rsidRDefault="009C734F" w:rsidP="009C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D72"/>
      <w:bookmarkStart w:id="1" w:name="_GoBack"/>
      <w:r w:rsidRPr="005D6384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III.6.1</w:t>
      </w:r>
    </w:p>
    <w:bookmarkEnd w:id="0"/>
    <w:p w:rsidR="009C734F" w:rsidRPr="005D6384" w:rsidRDefault="009C734F" w:rsidP="009C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3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BIỂU KẾ HOẠCH VỐN ĐẦU TƯ CÔNG NĂM 2025 NGUỒN CẤP </w:t>
      </w:r>
    </w:p>
    <w:p w:rsidR="009C734F" w:rsidRPr="005D6384" w:rsidRDefault="009C734F" w:rsidP="009C7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6384">
        <w:rPr>
          <w:rFonts w:ascii="Times New Roman" w:eastAsia="Times New Roman" w:hAnsi="Times New Roman" w:cs="Times New Roman"/>
          <w:b/>
          <w:bCs/>
          <w:sz w:val="28"/>
          <w:szCs w:val="28"/>
        </w:rPr>
        <w:t>SAU QUYẾT TOÁN</w:t>
      </w:r>
    </w:p>
    <w:p w:rsidR="009C734F" w:rsidRPr="005D6384" w:rsidRDefault="009C734F" w:rsidP="009C73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D6384">
        <w:rPr>
          <w:rFonts w:ascii="Times New Roman" w:eastAsia="Times New Roman" w:hAnsi="Times New Roman" w:cs="Times New Roman"/>
          <w:i/>
          <w:iCs/>
          <w:sz w:val="28"/>
          <w:szCs w:val="28"/>
        </w:rPr>
        <w:t>(Kèm theo Nghị quyết số 42/NQ-HĐND</w:t>
      </w:r>
    </w:p>
    <w:p w:rsidR="009C734F" w:rsidRPr="005D6384" w:rsidRDefault="009C734F" w:rsidP="009C73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D63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ngày 25 tháng 6 năm 2025 của Hội đồng nhân dân tỉnh)</w:t>
      </w:r>
    </w:p>
    <w:p w:rsidR="009C734F" w:rsidRPr="005D6384" w:rsidRDefault="009C734F" w:rsidP="009C734F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30" w:type="dxa"/>
        <w:tblInd w:w="93" w:type="dxa"/>
        <w:tblLook w:val="04A0" w:firstRow="1" w:lastRow="0" w:firstColumn="1" w:lastColumn="0" w:noHBand="0" w:noVBand="1"/>
      </w:tblPr>
      <w:tblGrid>
        <w:gridCol w:w="708"/>
        <w:gridCol w:w="6992"/>
        <w:gridCol w:w="2030"/>
      </w:tblGrid>
      <w:tr w:rsidR="005D6384" w:rsidRPr="005D6384" w:rsidTr="009C734F">
        <w:trPr>
          <w:trHeight w:val="20"/>
        </w:trPr>
        <w:tc>
          <w:tcPr>
            <w:tcW w:w="9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754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Danh mục dự án, tên chủ đầu tư cũ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năm 2025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14.844.641.000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KẾT DƯ SỬ DỤNG ĐẤT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5.283.625.000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Ban Quản lý dự án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4.855.696.000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SN kinh tế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4.522.831.000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SC vị trí hư hỏng MTN đường Võ Văn Tần (Long Thọ 1)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100.424.000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NC thảm nhựa đường Huỳnh Văn Nghệ, thi trấn Hiệp Phước,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369.792.000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7, ấp Đất Mới, xã Phú Hội,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806.000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vào bến đò Phước Khánh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582.687.000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vào trưởng MN Phước An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92.644.000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tổ 15-16, ấp Bình Phú, xã Long Tân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78.763.000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Cầu Ông Hai Thái, xã Phú Hữu,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172.635.000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MTN dọc đường Hai Ký, xã Phước Khánh,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467.200.000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đường Trần Nam Trung (dốc 30),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185.993.000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Ông tre, xã Vĩnh Thanh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21.252.000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liên ấp 1-2 xã Long Thọ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626.130.000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MTN Sáu Ngọc, ấp Cát Lái, xã Phú Hữu,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617.747.000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MTN đường ấp mới tổ 10, xã Phước An,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874.079.000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SC tuyến đường Nguyễn Văn Cừ (đoạn từ đường Lê Hồng Phong đến đường Hùng Vương)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332.679.000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Quản lý Nhà nước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332.865.000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chữa, NC trụ sở Huyện Ủy,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332.865.000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372.749.000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7, ấp Xóm Hố,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207.377.000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4-13, ấp Xóm Hố,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165.372.000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Vĩnh Thanh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55.180.000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1, ấp Sơn Hà, xã Vĩnh Thanh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55.180.000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SỬ DỤNG ĐẤT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9.273.132.000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Ban Quản lý dự án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6.186.543.000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MN Long Thọ (GĐ2)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467.482.000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ĐTHC trường TH Phú Hội,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784.833.000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MR trường THCS Hiệp Phước,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436.976.000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ĐTHC trường TH Phú Đông (ấp Giồng Ông Đông)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1.047.892.000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1.248.116.000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Cầu cây me, ấp GÔĐ,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11.650.000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4 Bé nối đường Hùng Vương, ấp Bến Đình,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54.243.000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cặp VPCC Bích Trâm nối đường Hùng Vương,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30.466.000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3341, ấp Thị Cầu,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79.141.000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12 nối đường Trần Nam Trung, ấp Bến Đình,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121.021.000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3337, ấp Thị Cầu,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52.300.000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cặp hông UBND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586.202.000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3233, ấp Bến Đình,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30.520.000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3343, ấp Thị Cầu,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35.113.000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trước nhà chị Thu nối đường Hùng Vương,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17.350.000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Miễu Ba Bào, ấp Thị Cầu,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58.286.000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đối diện nhà Lẳng nối đường HV, ấp Bến Đình,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39.911.000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nhà thờ Thị Cầu (giai đoạn 2), xã Phú 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93.999.000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4 nối đường liên xã P.Đông-V.Thanh, ấp Bến Đình, xã P.Đông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37.914.000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Phú Hữu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476.564.000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Thành Hòa, ấp phước Lương, xã Phú Hữu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364.609.000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B-C, ấp Phước Lương, xã Phú Hữu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111.955.000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Long Thọ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879.145.000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Vườn Dừa, xã Long Thọ,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138.158.000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ông Mong, xã Long Thọ,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461.348.000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Ông Ba Lê, ấp 4, xã Long Thọ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60.743.000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Miễu Bà Tám, ấp 5, xã Long Thọ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90.682.000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Ông Đức, ấp 5, xã Long Thọ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128.214.000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482.764.000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Mạch Trào liên ấp Đất Mới - ấp Xóm Hố,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176.191.000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5, ấp Phú Mỹ 2, xã Phú Hội,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169.947.000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3-14, ấp Phú Mỹ 1, xã Phú Hội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136.626.000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UBND xã Vĩnh Thanh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C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XỔ SỐ KIẾN THIẾT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73.884.000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Giáo dục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73.884.000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 Phú Thạnh, huyện Nhơn Trạch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36.991.000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SC trường TH Phú Hữu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36.893.000</w:t>
            </w:r>
          </w:p>
        </w:tc>
      </w:tr>
      <w:tr w:rsidR="005D6384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KẾT DƯ XỔ SỐ KIẾN THIẾT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214.000.000</w:t>
            </w:r>
          </w:p>
        </w:tc>
      </w:tr>
      <w:tr w:rsidR="00754EFB" w:rsidRPr="005D6384" w:rsidTr="009C734F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ĐTHC trường TH Phú Đông (ấp Giồng Ông Đông)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FB" w:rsidRPr="005D6384" w:rsidRDefault="00754EFB" w:rsidP="009C734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6384">
              <w:rPr>
                <w:rFonts w:ascii="Times New Roman" w:eastAsia="Times New Roman" w:hAnsi="Times New Roman" w:cs="Times New Roman"/>
                <w:sz w:val="26"/>
                <w:szCs w:val="26"/>
              </w:rPr>
              <w:t>214.000.000</w:t>
            </w:r>
          </w:p>
        </w:tc>
      </w:tr>
      <w:bookmarkEnd w:id="1"/>
    </w:tbl>
    <w:p w:rsidR="00005474" w:rsidRPr="005D6384" w:rsidRDefault="00005474" w:rsidP="00754EFB"/>
    <w:sectPr w:rsidR="00005474" w:rsidRPr="005D6384" w:rsidSect="00754EF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1C1" w:rsidRDefault="005901C1" w:rsidP="00CF0BF3">
      <w:pPr>
        <w:spacing w:after="0" w:line="240" w:lineRule="auto"/>
      </w:pPr>
      <w:r>
        <w:separator/>
      </w:r>
    </w:p>
  </w:endnote>
  <w:endnote w:type="continuationSeparator" w:id="0">
    <w:p w:rsidR="005901C1" w:rsidRDefault="005901C1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1C1" w:rsidRDefault="005901C1" w:rsidP="00CF0BF3">
      <w:pPr>
        <w:spacing w:after="0" w:line="240" w:lineRule="auto"/>
      </w:pPr>
      <w:r>
        <w:separator/>
      </w:r>
    </w:p>
  </w:footnote>
  <w:footnote w:type="continuationSeparator" w:id="0">
    <w:p w:rsidR="005901C1" w:rsidRDefault="005901C1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EC4" w:rsidRDefault="005B5EC4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754EFB" w:rsidRPr="00DE600A" w:rsidRDefault="00754EF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23C18"/>
    <w:rsid w:val="0023063C"/>
    <w:rsid w:val="00352DBD"/>
    <w:rsid w:val="005169DB"/>
    <w:rsid w:val="0053168F"/>
    <w:rsid w:val="0057100F"/>
    <w:rsid w:val="005901C1"/>
    <w:rsid w:val="005A6011"/>
    <w:rsid w:val="005B5EC4"/>
    <w:rsid w:val="005D6384"/>
    <w:rsid w:val="00754EFB"/>
    <w:rsid w:val="00827564"/>
    <w:rsid w:val="008452FE"/>
    <w:rsid w:val="00853217"/>
    <w:rsid w:val="009847D9"/>
    <w:rsid w:val="00996FDD"/>
    <w:rsid w:val="009C734F"/>
    <w:rsid w:val="009D247C"/>
    <w:rsid w:val="00A57360"/>
    <w:rsid w:val="00AD21B6"/>
    <w:rsid w:val="00B508B5"/>
    <w:rsid w:val="00B70E19"/>
    <w:rsid w:val="00B974DC"/>
    <w:rsid w:val="00CF0BF3"/>
    <w:rsid w:val="00D12051"/>
    <w:rsid w:val="00D91B2F"/>
    <w:rsid w:val="00DC3846"/>
    <w:rsid w:val="00DC4B3A"/>
    <w:rsid w:val="00DE600A"/>
    <w:rsid w:val="00DF3716"/>
    <w:rsid w:val="00E0464B"/>
    <w:rsid w:val="00EE386B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D120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DF3716"/>
  </w:style>
  <w:style w:type="paragraph" w:customStyle="1" w:styleId="xl172">
    <w:name w:val="xl17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7">
    <w:name w:val="xl17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9">
    <w:name w:val="xl17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1">
    <w:name w:val="xl18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2">
    <w:name w:val="xl1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83">
    <w:name w:val="xl1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85">
    <w:name w:val="xl1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03">
    <w:name w:val="xl20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5">
    <w:name w:val="xl205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06">
    <w:name w:val="xl206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08">
    <w:name w:val="xl208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9">
    <w:name w:val="xl209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6"/>
      <w:szCs w:val="16"/>
    </w:rPr>
  </w:style>
  <w:style w:type="paragraph" w:customStyle="1" w:styleId="xl210">
    <w:name w:val="xl21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11">
    <w:name w:val="xl21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2">
    <w:name w:val="xl2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4">
    <w:name w:val="xl21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5">
    <w:name w:val="xl21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7">
    <w:name w:val="xl217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9">
    <w:name w:val="xl21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0">
    <w:name w:val="xl22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3">
    <w:name w:val="xl22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24">
    <w:name w:val="xl22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26">
    <w:name w:val="xl22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228">
    <w:name w:val="xl22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0">
    <w:name w:val="xl23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32">
    <w:name w:val="xl23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4">
    <w:name w:val="xl23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36">
    <w:name w:val="xl23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240">
    <w:name w:val="xl24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241">
    <w:name w:val="xl24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45">
    <w:name w:val="xl24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47">
    <w:name w:val="xl24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4">
    <w:name w:val="xl25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5">
    <w:name w:val="xl25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6">
    <w:name w:val="xl25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57">
    <w:name w:val="xl25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2">
    <w:name w:val="xl26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3">
    <w:name w:val="xl263"/>
    <w:basedOn w:val="Normal"/>
    <w:rsid w:val="00DF3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4">
    <w:name w:val="xl26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5">
    <w:name w:val="xl26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66">
    <w:name w:val="xl26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7">
    <w:name w:val="xl26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2">
    <w:name w:val="xl27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73">
    <w:name w:val="xl273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6">
    <w:name w:val="xl276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DF3716"/>
    <w:pPr>
      <w:pBdr>
        <w:top w:val="single" w:sz="4" w:space="0" w:color="auto"/>
        <w:bottom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89">
    <w:name w:val="xl28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1">
    <w:name w:val="xl29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DF37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94">
    <w:name w:val="xl294"/>
    <w:basedOn w:val="Normal"/>
    <w:rsid w:val="00DF371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295">
    <w:name w:val="xl295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296">
    <w:name w:val="xl296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299">
    <w:name w:val="xl299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DF37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08">
    <w:name w:val="xl308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316">
    <w:name w:val="xl316"/>
    <w:basedOn w:val="Normal"/>
    <w:rsid w:val="00DF3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DF37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322">
    <w:name w:val="xl322"/>
    <w:basedOn w:val="Normal"/>
    <w:rsid w:val="00DF371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3">
    <w:name w:val="xl323"/>
    <w:basedOn w:val="Normal"/>
    <w:rsid w:val="00DF3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324">
    <w:name w:val="xl324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5">
    <w:name w:val="xl325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DF37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327">
    <w:name w:val="xl327"/>
    <w:basedOn w:val="Normal"/>
    <w:rsid w:val="00DF37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8">
    <w:name w:val="xl328"/>
    <w:basedOn w:val="Normal"/>
    <w:rsid w:val="00DF3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9">
    <w:name w:val="xl329"/>
    <w:basedOn w:val="Normal"/>
    <w:rsid w:val="00DF3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5">
    <w:name w:val="No List5"/>
    <w:next w:val="NoList"/>
    <w:uiPriority w:val="99"/>
    <w:semiHidden/>
    <w:unhideWhenUsed/>
    <w:rsid w:val="00D12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7C908-F6F0-44EE-9564-83F39433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2025-09-22T08:06:00Z</dcterms:created>
  <dcterms:modified xsi:type="dcterms:W3CDTF">2025-09-25T03:30:00Z</dcterms:modified>
</cp:coreProperties>
</file>