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B0D" w:rsidRPr="00E96FA7" w:rsidRDefault="00F41B0D" w:rsidP="00F4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F82"/>
      <w:r w:rsidRPr="00E96FA7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VII.1</w:t>
      </w:r>
    </w:p>
    <w:bookmarkEnd w:id="0"/>
    <w:p w:rsidR="00E96FA7" w:rsidRPr="00E96FA7" w:rsidRDefault="00E96FA7" w:rsidP="00F4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FA7">
        <w:rPr>
          <w:rFonts w:ascii="Times New Roman" w:eastAsia="Times New Roman" w:hAnsi="Times New Roman" w:cs="Times New Roman"/>
          <w:b/>
          <w:bCs/>
          <w:sz w:val="28"/>
          <w:szCs w:val="28"/>
        </w:rPr>
        <w:t>KẾ HOẠCH VỐN CHƯƠNG T</w:t>
      </w:r>
      <w:bookmarkStart w:id="1" w:name="_GoBack"/>
      <w:bookmarkEnd w:id="1"/>
      <w:r w:rsidRPr="00E96F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RÌNH </w:t>
      </w:r>
      <w:r w:rsidR="00F41B0D" w:rsidRPr="00E96F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MỤC TIÊU QUỐC GIA </w:t>
      </w:r>
    </w:p>
    <w:p w:rsidR="00F41B0D" w:rsidRPr="00E96FA7" w:rsidRDefault="00F41B0D" w:rsidP="00F4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FA7">
        <w:rPr>
          <w:rFonts w:ascii="Times New Roman" w:eastAsia="Times New Roman" w:hAnsi="Times New Roman" w:cs="Times New Roman"/>
          <w:b/>
          <w:bCs/>
          <w:sz w:val="28"/>
          <w:szCs w:val="28"/>
        </w:rPr>
        <w:t>XÂY DỰNG NÔNG THÔN MỚI NĂM 2025</w:t>
      </w:r>
    </w:p>
    <w:p w:rsidR="00F41B0D" w:rsidRPr="00E96FA7" w:rsidRDefault="00F41B0D" w:rsidP="00F41B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96F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F41B0D" w:rsidRPr="00E96FA7" w:rsidRDefault="00F41B0D" w:rsidP="00F41B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96FA7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F41B0D" w:rsidRPr="00E96FA7" w:rsidRDefault="00F41B0D" w:rsidP="00F41B0D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4886" w:type="pct"/>
        <w:tblInd w:w="108" w:type="dxa"/>
        <w:tblLook w:val="04A0" w:firstRow="1" w:lastRow="0" w:firstColumn="1" w:lastColumn="0" w:noHBand="0" w:noVBand="1"/>
      </w:tblPr>
      <w:tblGrid>
        <w:gridCol w:w="595"/>
        <w:gridCol w:w="2872"/>
        <w:gridCol w:w="884"/>
        <w:gridCol w:w="1021"/>
        <w:gridCol w:w="976"/>
        <w:gridCol w:w="3282"/>
      </w:tblGrid>
      <w:tr w:rsidR="00E96FA7" w:rsidRPr="00E96FA7" w:rsidTr="00F41B0D">
        <w:trPr>
          <w:trHeight w:val="20"/>
        </w:trPr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5585" w:rsidRPr="00E96FA7" w:rsidRDefault="00415585" w:rsidP="0041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5585" w:rsidRPr="00E96FA7" w:rsidRDefault="00415585" w:rsidP="0041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5585" w:rsidRPr="00E96FA7" w:rsidRDefault="00415585" w:rsidP="0041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5585" w:rsidRPr="00E96FA7" w:rsidRDefault="00415585" w:rsidP="0041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5585" w:rsidRPr="00E96FA7" w:rsidRDefault="00415585" w:rsidP="0041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5585" w:rsidRPr="00E96FA7" w:rsidRDefault="00415585" w:rsidP="004155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Đơn vị tính: Triệu đồng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Danh mục dự án</w:t>
            </w:r>
          </w:p>
        </w:tc>
        <w:tc>
          <w:tcPr>
            <w:tcW w:w="1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Kế hoạch vốn đầu tư công</w:t>
            </w: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năm 2025</w:t>
            </w:r>
          </w:p>
        </w:tc>
        <w:tc>
          <w:tcPr>
            <w:tcW w:w="1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Chủ đầu tư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Vốn ngân sách trung ương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Vốn ngân sách tỉnh</w:t>
            </w:r>
          </w:p>
        </w:tc>
        <w:tc>
          <w:tcPr>
            <w:tcW w:w="1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Chương trình mục tiêu quốc gia xây dựng nông thôn mới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251.850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151.850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HUYỆN NÔNG THÔN MỚI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39.207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39.207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Chủ đầu tư các dự án xây dựng nông thôn mới thực hiện theo quy định tại Quyết định 263/QĐ-TTg ngày 22/02/2022 của Thủ tướng Chính phủ về việc phê duyệt Chương trình mục tiêu quốc gia xây dựng nông thôn mới giai đoạn 2021-2025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Phú Riềng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19.603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19.603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Lộc Ninh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19.604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19.604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NÔNG THÔN MỚI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212.643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112.643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phấn đấu về đích nông thôn mới năm 2025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18.197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12.197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Bù Gia Mập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18.197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12.197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Bù Gia Mập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18.197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12.197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Hoàn thiện theo bộ tiêu chí hiện hành, nâng cao chất lượng giữ vững các tiêu chí sau đạt chuẩn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100.446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100.446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Hớn Quản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17.350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17.350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Minh Tâm (xã về đích năm 2021)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An Phú (xã về đích năm 2021)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Minh Đức (xã về đích năm 2022)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Thanh An (xã phấn đấu về đích năm 2023)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Hưng (xã phấn đấu về đích năm 2024)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Lộc Ninh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23.077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23.077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Quang (xã về đích năm 2021)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Khánh (xã về đích năm 2021)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Thành (xã về đích năm 2022)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Hòa (xã về đích năm 2022)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Phú (xã phấn đấu về đích năm 2023)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Bù Đốp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11.132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11.132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Hưng Phước (xã về đích năm 2021)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Thiện (xã về đích năm 2022)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Bù Gia Mập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6.219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6.219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Minh (xã về đích năm 2021)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Đăk Ơ (xã phấn đấu về đích năm 2023)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Phú Văn (xã phấn đấu về đích năm 2024)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Phú Riềng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17.857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17.857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Tân (xã về đích năm 2021)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Bình (xã về đích năm 2021)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Hà (xã về đích năm 2022)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Tân (xã phấn đấu về đích năm 2023)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Phú Trung (xã phấn đấu về đích năm 2023)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Bù Đăng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24.811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24.811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Thống Nhất (xã về đích năm 2021)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Đường 10 (xã về đích năm 2021)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5.099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Đoàn Kết (xã về đích năm 2022)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Thọ Sơn (xã về đích năm 2022)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6.033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Đăk Nhau (xã phấn đấu về đích năm 2023)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Phước Sơn (xã phấn đấu về đích năm 2023)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Đăng Hà (xã phấn đấu về đích năm 2024)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Xã Nghĩa Bình (xã phấn đấu về đích năm 2024)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Đồng Nai (xã phấn đấu về đích năm 2024)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Các xã phấn đấu đạt nông thôn mới nâng cao năm 2025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54.000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54.000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Đồng Phú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Lợi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Lộc Ninh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Thiện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Lộc Thạnh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Hớn Quản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Lợi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Phú Riềng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Tân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Bù Gia Mập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 Đức Hạnh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Bù Đốp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Tiến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Bù Đăng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Đoàn Kết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Đường 10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Các xã phấn đấu đạt nông thôn mới kiểu mẫu 2025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40.000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40.000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Đồng Phú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Thuận Phú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Phú Riềng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Phú Riềng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Huyện Bù Đăng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Bom Bo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Thành phố Đồng Xoài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Tân Thành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TX. Bình Long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Thanh Lương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TX Chơn Thành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Minh Thắng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96FA7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TX. Phước Long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15585" w:rsidRPr="00E96FA7" w:rsidTr="00F41B0D">
        <w:trPr>
          <w:trHeight w:val="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Xã Long Giang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F41B0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585" w:rsidRPr="00E96FA7" w:rsidRDefault="00415585" w:rsidP="000A08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005474" w:rsidRPr="00E96FA7" w:rsidRDefault="00005474" w:rsidP="00415585"/>
    <w:sectPr w:rsidR="00005474" w:rsidRPr="00E96FA7" w:rsidSect="00CF0BF3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CEA" w:rsidRDefault="002B7CEA" w:rsidP="00CF0BF3">
      <w:pPr>
        <w:spacing w:after="0" w:line="240" w:lineRule="auto"/>
      </w:pPr>
      <w:r>
        <w:separator/>
      </w:r>
    </w:p>
  </w:endnote>
  <w:endnote w:type="continuationSeparator" w:id="0">
    <w:p w:rsidR="002B7CEA" w:rsidRDefault="002B7CEA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CEA" w:rsidRDefault="002B7CEA" w:rsidP="00CF0BF3">
      <w:pPr>
        <w:spacing w:after="0" w:line="240" w:lineRule="auto"/>
      </w:pPr>
      <w:r>
        <w:separator/>
      </w:r>
    </w:p>
  </w:footnote>
  <w:footnote w:type="continuationSeparator" w:id="0">
    <w:p w:rsidR="002B7CEA" w:rsidRDefault="002B7CEA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F3" w:rsidRPr="00DE600A" w:rsidRDefault="00CF0BF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CF0BF3" w:rsidRPr="00DE600A" w:rsidRDefault="00CF0BF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A0862"/>
    <w:rsid w:val="00136892"/>
    <w:rsid w:val="001B1D30"/>
    <w:rsid w:val="002B7CEA"/>
    <w:rsid w:val="00352DBD"/>
    <w:rsid w:val="00415585"/>
    <w:rsid w:val="0053168F"/>
    <w:rsid w:val="00696BEF"/>
    <w:rsid w:val="007C366D"/>
    <w:rsid w:val="00853217"/>
    <w:rsid w:val="00A57360"/>
    <w:rsid w:val="00B70E19"/>
    <w:rsid w:val="00CF0BF3"/>
    <w:rsid w:val="00DC3846"/>
    <w:rsid w:val="00DE600A"/>
    <w:rsid w:val="00E0464B"/>
    <w:rsid w:val="00E96FA7"/>
    <w:rsid w:val="00EE386B"/>
    <w:rsid w:val="00F4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F91C3-C4B5-4854-B404-88574DFF9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Maytinh2</dc:creator>
  <cp:lastModifiedBy>Maytinh2</cp:lastModifiedBy>
  <cp:revision>7</cp:revision>
  <dcterms:created xsi:type="dcterms:W3CDTF">2025-09-20T13:57:00Z</dcterms:created>
  <dcterms:modified xsi:type="dcterms:W3CDTF">2025-09-25T03:42:00Z</dcterms:modified>
</cp:coreProperties>
</file>