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0FB7" w:rsidRPr="00B30FB7" w:rsidRDefault="00B30FB7" w:rsidP="00250277">
      <w:pPr>
        <w:spacing w:line="240" w:lineRule="auto"/>
        <w:ind w:left="720"/>
        <w:jc w:val="center"/>
        <w:rPr>
          <w:b/>
          <w:bCs/>
          <w:sz w:val="28"/>
          <w:szCs w:val="28"/>
        </w:rPr>
      </w:pPr>
      <w:r w:rsidRPr="00B30FB7">
        <w:rPr>
          <w:b/>
          <w:bCs/>
          <w:sz w:val="28"/>
          <w:szCs w:val="28"/>
        </w:rPr>
        <w:t>Phụ lục III.10</w:t>
      </w:r>
    </w:p>
    <w:p w:rsidR="00B30FB7" w:rsidRPr="00B30FB7" w:rsidRDefault="00B30FB7" w:rsidP="00250277">
      <w:pPr>
        <w:spacing w:line="240" w:lineRule="auto"/>
        <w:ind w:left="720"/>
        <w:jc w:val="center"/>
        <w:rPr>
          <w:b/>
          <w:bCs/>
          <w:sz w:val="28"/>
          <w:szCs w:val="28"/>
        </w:rPr>
      </w:pPr>
      <w:r w:rsidRPr="00B30FB7">
        <w:rPr>
          <w:b/>
          <w:bCs/>
          <w:sz w:val="28"/>
          <w:szCs w:val="28"/>
        </w:rPr>
        <w:t>KẾ HOẠCH ĐẦU TƯ CÔNG NĂM 2025</w:t>
      </w:r>
    </w:p>
    <w:p w:rsidR="00B30FB7" w:rsidRPr="00B30FB7" w:rsidRDefault="00B30FB7" w:rsidP="00250277">
      <w:pPr>
        <w:spacing w:line="240" w:lineRule="auto"/>
        <w:ind w:left="720"/>
        <w:jc w:val="center"/>
        <w:rPr>
          <w:i/>
          <w:iCs/>
          <w:sz w:val="28"/>
          <w:szCs w:val="28"/>
        </w:rPr>
      </w:pPr>
      <w:r w:rsidRPr="00B30FB7">
        <w:rPr>
          <w:i/>
          <w:iCs/>
          <w:sz w:val="28"/>
          <w:szCs w:val="28"/>
        </w:rPr>
        <w:t>(Kèm theo Nghị quyết số 45/NQ-HĐND ngày 10/12/2025 của Hội đồng nhân dân tỉnh)</w:t>
      </w:r>
    </w:p>
    <w:p w:rsidR="00B30FB7" w:rsidRPr="00B30FB7" w:rsidRDefault="00B30FB7" w:rsidP="00250277">
      <w:pPr>
        <w:spacing w:before="120" w:line="240" w:lineRule="auto"/>
        <w:ind w:left="720"/>
        <w:jc w:val="right"/>
        <w:rPr>
          <w:sz w:val="28"/>
          <w:szCs w:val="28"/>
        </w:rPr>
      </w:pPr>
      <w:r w:rsidRPr="00B30FB7">
        <w:rPr>
          <w:sz w:val="28"/>
          <w:szCs w:val="28"/>
        </w:rPr>
        <w:t>Đơn vị tính: Triệu đồng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6"/>
        <w:gridCol w:w="1865"/>
        <w:gridCol w:w="1293"/>
        <w:gridCol w:w="1009"/>
        <w:gridCol w:w="958"/>
        <w:gridCol w:w="1839"/>
        <w:gridCol w:w="1406"/>
        <w:gridCol w:w="1075"/>
        <w:gridCol w:w="986"/>
        <w:gridCol w:w="2106"/>
        <w:gridCol w:w="2106"/>
        <w:gridCol w:w="1476"/>
        <w:gridCol w:w="1476"/>
        <w:gridCol w:w="1126"/>
        <w:gridCol w:w="1336"/>
        <w:gridCol w:w="1010"/>
      </w:tblGrid>
      <w:tr w:rsidR="00250277" w:rsidRPr="00250277" w:rsidTr="00DA744A">
        <w:trPr>
          <w:trHeight w:val="20"/>
          <w:tblHeader/>
        </w:trPr>
        <w:tc>
          <w:tcPr>
            <w:tcW w:w="169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S</w:t>
            </w: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br/>
              <w:t>T</w:t>
            </w: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br/>
              <w:t>T</w:t>
            </w:r>
          </w:p>
        </w:tc>
        <w:tc>
          <w:tcPr>
            <w:tcW w:w="422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Nội dung</w:t>
            </w:r>
          </w:p>
        </w:tc>
        <w:tc>
          <w:tcPr>
            <w:tcW w:w="305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Địa điểm đầu tư (cấp xã cũ)</w:t>
            </w:r>
          </w:p>
        </w:tc>
        <w:tc>
          <w:tcPr>
            <w:tcW w:w="240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6"/>
                <w:szCs w:val="26"/>
                <w:u w:color="000000" w:themeColor="text1"/>
                <w:lang w:val="en-US"/>
              </w:rPr>
              <w:t>Mã dự án</w:t>
            </w: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Mã ngành kinh tế</w:t>
            </w:r>
          </w:p>
        </w:tc>
        <w:tc>
          <w:tcPr>
            <w:tcW w:w="749" w:type="pct"/>
            <w:gridSpan w:val="2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Quyết định đầu tư dự án</w:t>
            </w:r>
          </w:p>
        </w:tc>
        <w:tc>
          <w:tcPr>
            <w:tcW w:w="255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Kế hoạch trung hạn 2021-2025</w:t>
            </w:r>
          </w:p>
        </w:tc>
        <w:tc>
          <w:tcPr>
            <w:tcW w:w="223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Lũy kế giải ngân từ đầu tư án đến hết kế hoạch 2024</w:t>
            </w:r>
          </w:p>
        </w:tc>
        <w:tc>
          <w:tcPr>
            <w:tcW w:w="2181" w:type="pct"/>
            <w:gridSpan w:val="6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Năm 2025</w:t>
            </w: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Chủ đầu tư/ Đơn vị được hỗ trợ mục tiêu</w:t>
            </w:r>
          </w:p>
        </w:tc>
      </w:tr>
      <w:tr w:rsidR="00250277" w:rsidRPr="00250277" w:rsidTr="00DA744A">
        <w:trPr>
          <w:trHeight w:val="20"/>
          <w:tblHeader/>
        </w:trPr>
        <w:tc>
          <w:tcPr>
            <w:tcW w:w="169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305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Số/ngày</w:t>
            </w:r>
          </w:p>
        </w:tc>
        <w:tc>
          <w:tcPr>
            <w:tcW w:w="319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Tổng mức</w:t>
            </w: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br/>
              <w:t xml:space="preserve"> vốn đầu tư</w:t>
            </w:r>
          </w:p>
        </w:tc>
        <w:tc>
          <w:tcPr>
            <w:tcW w:w="255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223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77" w:type="pct"/>
            <w:vMerge w:val="restar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Kế hoạch 2025</w:t>
            </w:r>
          </w:p>
        </w:tc>
        <w:tc>
          <w:tcPr>
            <w:tcW w:w="1704" w:type="pct"/>
            <w:gridSpan w:val="5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trong đó</w:t>
            </w:r>
          </w:p>
        </w:tc>
        <w:tc>
          <w:tcPr>
            <w:tcW w:w="228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</w:tr>
      <w:tr w:rsidR="00711CCF" w:rsidRPr="00250277" w:rsidTr="00DA744A">
        <w:trPr>
          <w:trHeight w:val="20"/>
          <w:tblHeader/>
        </w:trPr>
        <w:tc>
          <w:tcPr>
            <w:tcW w:w="169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305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240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223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77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NSTT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XSKT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ĐẤT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Nguồn bảo vệ và phát triển đất trồng lúa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KHÁC (dân góp 49)</w:t>
            </w:r>
          </w:p>
        </w:tc>
        <w:tc>
          <w:tcPr>
            <w:tcW w:w="228" w:type="pct"/>
            <w:vMerge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</w:tr>
      <w:tr w:rsidR="00711CCF" w:rsidRPr="00250277" w:rsidTr="00DA744A">
        <w:trPr>
          <w:trHeight w:val="20"/>
          <w:tblHeader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10.1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10.2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10.3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10.4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10.5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11</w:t>
            </w:r>
          </w:p>
        </w:tc>
      </w:tr>
      <w:tr w:rsidR="00711CCF" w:rsidRPr="0025027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Tổng số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275.568.727,775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275.431.388,534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57.350,000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76.042,516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300,000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  <w:t>3.646,725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A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DỰ ÁN GIAO CHỦ ĐẦU TƯ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I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Đường ven sông Đồng Nai, huyện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Phú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7787851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4555/QĐ-UBND ngày 11/3/2021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58.046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4.690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Suối Rắc (đoạn từ Km 0+700 đến km 2+050)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Túc Trưng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7958185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793/QĐ-UBND ngày 15/3/2023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21.880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7.082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Cải tạo, sửa chữa Trụ sở TTVHTT&amp;TT (thư viện)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8033939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1665/QĐ-UBND ngày 04/5/2024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5.226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5.200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1.959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746,000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746,000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</w:t>
            </w:r>
            <w:r w:rsidR="0025027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ử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a chữa trụ sở Huyện ủy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8091238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3170/QĐ-UBND ngày 14/10/2024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13.028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12.800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2.383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Ngô Sỹ Liên (đoạn từ đường Lý Thái Tổ đến đường Nguyễn Huệ)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7958186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625/QĐ-UBND ngày 02/8/2023;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2688/QĐ-UBND ngày 10/9/2024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14.995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14.800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6.414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8.400,000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8.400,000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trường TH Nguyễn Đình Chiểu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Phú Hòa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7986126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1940/QĐ-UBND ngày 25/8/2023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42.643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13.038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tiểu học Nguyễn Du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7777892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1992/QĐ-UBND ngày 22/4/2024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62.776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13.415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Trường mầm non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Túc </w:t>
            </w:r>
            <w:r w:rsidR="00711CCF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rưng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8033938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3828/QĐ-UBND ngày 19/12/2023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41.620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41.400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8.500,000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tiểu học Quang Trung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Phú Ngọc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7986125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1796/QĐ-UBND ngày 27/5/2024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88.217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Trụ sở Công an xã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Hòa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8068396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041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249/QĐ-UBND ngày 26/11/2024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10.582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1.800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khu tái định cư Lý Thái Tổ,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8012257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285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2151/QĐ-UBND ngày 29/7/2024;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1352/QĐ-UBND ngày 27/05/2025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210.430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494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12.000,000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nhà văn hóa dân tộc Dao (xã Thanh Sơn)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8093294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888/QĐ-UBND ngày 28/3/2025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13.120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10.400,000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10.400,000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ống cấp nước tập trung cho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8085885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1137/QĐ-UBND ngày 06/5/2025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1.582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ống cấp nước tập trung cho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Gia </w:t>
            </w:r>
            <w:r w:rsidR="00711CCF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anh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8096772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1135/QĐ-UBND ngày 06/5/2025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14.539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10.950,000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mở rộng đường Lý Thái Tổ, thị trấn Định Quán, huyện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7773267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Trụ sở công an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8082265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041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55/QĐ-UBND ngày 28/4/2025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10.506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Trụ sở công an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Phú Ngọc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8093238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041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64/QĐ-UBND ngày 09/5/2025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11.609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chữa đường 118 (đường 118 - sông Đồng Nai)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Vinh- 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7841624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2102/QĐ-UBND ngày 04/06/2021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68.735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51.900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7.800,000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7.800,000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Trường tiểu học Phú Cường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Cường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7940890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3860/QĐ-UBND ngày 11/11/2022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32.524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39.600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1.700,000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1.700,000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cấp nước  03 xã Là Ngà, Phú Ngọc, Ngọc Định ( giai đoạn 1)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ngọc, La Ngà, Ngọc Định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8087172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2123/QĐ-UBND ngày 30/6/2025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35.920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ống cấp nước tập trung cho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8102070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Đường Phú Lợi -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Lợi- Phú Hòa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8116816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23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Suối Soong (Đường 118- Sông Đồng Nai)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8116819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Tam Bung 2 đường 101 Nam Lộ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 T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r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ưng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La Ngà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8116818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13.800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Suối Nhàn đường 101 Nam Lộ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 Trưng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8116820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28.700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Điểu Cải (Đoạn đầu đường Trần Phú  đến đường Thác Mai)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8070050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nối Phú Ngọc -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Phú Ngọc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7958182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2308/QĐ-UBND ngày 28/9/2023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197.202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141.000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6"/>
                <w:szCs w:val="26"/>
                <w:u w:color="000000" w:themeColor="text1"/>
                <w:lang w:val="en-US"/>
              </w:rPr>
              <w:t>36.560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22.000,000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</w:t>
            </w:r>
            <w:r w:rsidR="0025027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ửa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chữa trụ sở Công an huyện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8030164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041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188/QĐ-UBND ngày 05/9/2024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14.911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2.940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29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Khu tái định cư ấp 3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Gia </w:t>
            </w:r>
            <w:r w:rsidR="00711CCF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anh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8014951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285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14.880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Khu tái định cư khu 8 ấp 5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Gia Canh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8012256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285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1507/QĐ-UBND ngày 07/7/2023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25.007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4.278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6.900,000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6.900,000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Khu tái định cư xã Phú Túc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Túc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550,000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Nguyễn Trãi nối dài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8116817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Đường 101 (Nam lộ)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La Ngà, Túc Trưng, 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ấp 2-4-5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1820/QĐ-UBND ngày 11/8/2023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104.485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42.700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3.332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2.500,000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35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ống cấp nước sinh hoạt ấp 1, 2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8026828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2822/QĐ-UBND ngày 26/9/2024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23.658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23.600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17.000,000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THCS Nguyễn Thị Minh Khai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7777599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tiểu học Nguyễn Bá Ngọc (điểm Mít Nài)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La Ngà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7841619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3994/QĐ-UBND ngày 25/11/2022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34.443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34.400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22.057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6.150,000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6.150,000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mầm non La Ngà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La Ngà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7889396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4465/QĐ-UBND ngày 24/11/2021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42.850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42.800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32.971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3.100,000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3.100,000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MN Hoa Hồng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7889395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3266/QĐ-UBND ngày 02/11/2023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75.312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55.500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11.026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11.200,000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11.200,000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Trường TH Liên Sơn (điểm chính)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Thanh Sơn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7986127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1939/QĐ-UBND ngày 25/8/2023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52.532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1.029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41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Trường tiểu học Trưng Vương (điểm chính)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TTĐQ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3264/QĐ-UBND ngày 02/11/2023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48.632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mầm non Sao Mai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Gia Canh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7958183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1641/QĐ-UBND ngày 26/4/2024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47.121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787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9.050,000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9.050,000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Tiểu học Lê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Túc Trưng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7986128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3265/QĐ-UBND ngày 02/11/2023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65.119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1.397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trường TH Mạc Đĩnh Chi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 Trưng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8040541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và sửa chữa trung tâm giáo dục nghề nghiệp và giáo dục thường xuyên (Cơ sở 1,2)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TTĐQ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cải tạo sân vận động huyện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xã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Định Quán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7889394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3972/QĐ-UBND ngày 14/10/2021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52.088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47.042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45.042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lý dự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47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Đồ án quy hoạch xây dựng chi tiết 1/500 khu tái định cư 3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808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Quy hoạch chi tiết tỷ lệ 1/500 phân khu 3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Duy tu sửa chữa đường 104 Phú Ngọc (Đoạn Km1+120 đến Km2+820)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Ngọc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7692407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xã Phú Lợi- Gia Canh-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Lợi- Gia Canh- Thị trấn Định Quán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7914512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trung thế Khu 2, ấp 1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7671665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52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tại tổ 7 ấp Vĩnh An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La Ngà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7804830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tổ 2-3 ấp 5 xã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7931792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tổ 4 ấp 5 xã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7931791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điện hạ thế KDC 3 ấp 3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Ngọc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7841419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KDC 2 ấp 7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Ngọc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7931793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trung thế, hạ thế và TBA tổ 8 - tổ 4 ấp H</w:t>
            </w:r>
            <w:r w:rsidR="0025027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òa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Thành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Ngọc Định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7866881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58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thế và TBA tổ 10 ấp H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òa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Thành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Ngọc Định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7956127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TVA khu vực sản xuất tập trung ấp 5,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7811420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tổ 14, tổ 6A ấp 3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7928120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tổ 2, ấp 4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7928121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khu 1 và khu 4, ấp 3 Tầng,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7931794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thế và TBA khu 9 ấp 7,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8042810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226,000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226,000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64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thế và TBA khu 5 ấp 2,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8033572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hạ thế khu vực Suối rắc, ấp Đồng Xoài,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8042877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1.188,000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1.188,000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tổ 7, 10 ấp 1,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8042809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149,000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khu dân cư 4, ấp 5,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Ngọc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7957398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230,000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tổ 1, KDC 1 (đồi 2) ấp Bến Nôm 2 xã Phú Cường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cường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8063498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293,000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tổ 1, ấp 4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8060015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244,000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244,000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70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tổ 8, 12 ấp 8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8042808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307,000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307,000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khu 2a, ấp 3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8114720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cánh đồng nhỏ ấp 4 xã Suối Nho phục vụ cho cây hàng năm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7888753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tổ 3 ấp 6 xã Suối Nho phục vụ tưới cho cây lâu năm.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7888752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309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32,000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hố van tưới các tuyến đường ống thuộc công trình trạm bơm ấp 7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8105464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2700/QĐ-UBND ngày 11/9/2024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3.070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763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Nâng cấp, mở rộng đường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Nguyễn Chí Thanh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8070051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76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cải tạo Trường THCS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7940891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3859/QĐ-UBND ngày 11/11/2022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36.610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Phú lợi- Phú Hòa (Hạng mục: Mương thoát nước đoạn từ Km0+400 đến Km 0+900)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8040542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3829/QĐ-UBND ngày 19/12/2023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9.431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9.400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7.532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Mở rộng đường ống cấp nước tập trung cho xã Phú H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Hòa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8086104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Trạm bơm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Ngọc Định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7841618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3268/QĐ-UBND ngày 02/11/2023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34.743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Kênh nội đồng Trạm bơm ấp 1,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7904228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3712/QĐ-UBND ngày 22/9/2021;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br/>
              <w:t>2429/QĐ-UBND ngày 31/5/2022; 1634/QĐ-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UBND ngày 23/4/2024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9.276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910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81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Khu tái định cư đường nối cụm công nghiệp Phú Túc đi tỉnh lộ 763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Túc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Khu tái định cư 3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chữa chợ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chữa chợ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8065699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chợ Lâm Trường 3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chợ 104 xã Phú 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Ngọc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lý dự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87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chữa chợ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Nagoa đường Nagoa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8125179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Đường 17/3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Đường ấp 2 đi ấp 9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Gia canh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tiểu học và trung học cơ sở Huỳnh Văn Nghệ.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Thanh Sơn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7958181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THCS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Suối Nho 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8116814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lý dự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93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Trường Tiểu học Trần Quốc Toản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THCS Ngô Thời Nhiệm tiên tiến hiện đại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TH Võ Thị Sáu (điểm chính)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072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Quy hoạch chung đô thị Phú Túc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Túc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Quy hoạch chung đô thị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La Ngà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Quy hoạch chi t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iết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xây dựng tỷ lệ 1/500 nghĩa trang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nhân dân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lý dự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99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Quy hoạch chi ti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ết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xây dựng tỷ lệ 1/500 nghĩa trang nhân dân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 Trưng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Điều chỉnh Quy hoạch xây dựng vùng huyện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Trụ sở BCH quân sự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Trụ sở BCH quân sự xã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Hòa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Khu thao trường huấn luyện BCH quân sự huyện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Trụ sở BCH quân sự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lý dự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105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trung, hạ thế và TBA tổ 1, KDC 1 (đồi 2) ấp Bến Nôm 2, xã Phú Cường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289,891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289,891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trung, hạ thế và TBA tổ 7, 10 ấp 1,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179,481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179,481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trung, hạ thế và TBA tổ 1 ấp 4,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388,378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388,378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hạ thế khu vực Suối Rắc, ấp Đồng Xoài,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351,354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351,354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trung, hạ thế và TBA khu 5 ấp 2,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365,268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365,268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dây trung, hạ thế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và TBA khu 9 ấp 7,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357,593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357,593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111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trung, hạ thế và TBA tổ 8, 12 ấp 8,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237,081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237,081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trung, hạ thế và TBA khu 2a ấp 3,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2.207,084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2.207,084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3x37,5KVA cánh đồng ấp 4 xã Phú Hòa.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32,832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32,832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3x50KVA tuyến cánh đồng ấp 6 xã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127,052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127,052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dây trung hạ thế và TBA 3x50KVA tuyến vào cánh đồng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KDC 5 ấp Suối Son, xã Phú Túc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237,315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237,315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hạ thế và TBA phục vụ sản xuất nông nghiệp KDC 1,4 ấp 5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22,212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22,212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3x50KVA tuyến cánh đồng tổ 11 ấp 4 xã Suối Nho.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51,658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51,658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tổ 3 ấp 6 xã Suối Nho phục vụ tưới cho cây lâu năm.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316,217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316,217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cánh đồng nhỏ ấp 4 xã Suối Nho phục vụ cho cây lâu năm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119,151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119,151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120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tổ 7 ấp Suối Dzui,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172,366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172,366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1x100KVA KDC 5 ấp Cầu Ván, xã Phú Túc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271,608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271,608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phục vụ sản xuất nông nghiệp KDC 2 ấp 3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252,809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252,809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3x50KVA tuyến KDC 2, 3 ấp 4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19,279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19,279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1x100KVA tổ 13 ấp 1 , xã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152,052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152,052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125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3x50KVA tuyến cánh đồng 30/4 ấp 4 , xã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170,804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170,804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Trường Tiểu học Kim đồng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bao cụm công nghiệp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83,902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83,902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Nhà làm việc công an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2,500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2,500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Quy hoạch chi tiết xây dựng tỷ lệ  1/500 điểm dân cư khu tái định cư xã Phú Túc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91,393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91,393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Mương thoát nước đường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ấp 3,4,5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171,263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171,263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131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Trạm bơm ấp 1,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87,707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87,707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Khu tái định cư trung tâm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349,759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349,759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vào trường mầm non Phú Hoa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110,618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110,618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trường Tiểu học Thanh Sơn (Điểm chính)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252,444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252,444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3x37,5KVA cánh đồng ấp 4 xã Phú Hòa.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77,791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77,791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dây trung hạ thế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và TBA 3x50KVA tuyến cánh đồng ấp 6 xã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161,010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161,010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Ban Quản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137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hạ thế và TBA phục vụ sản xuất nông nghiệp KDC 1,4 ấp 5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114,807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114,807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khu dân cư 2 ấp 6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100,780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100,780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3x50KVA tuyến KDC 2,3, ấp 4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206,337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206,337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Ban Quản lý dự án khu vực 10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và khu tái định cư ấp 3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7709183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193,683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193,683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Sửa chữa đường Cầu Trắng;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7841614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247,655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247,655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10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lastRenderedPageBreak/>
              <w:t>II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Trung tâm Phát triển quỹ đất Chi nhánh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Quy hoạch xây dựng chi tiết 1/500 dự án khu đất vùng phụ c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ậ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 dự án đầu tư xây dựng đường 770B. tại Suối Nho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Suối Nho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Trung tâm Phát triển quỹ đất Chi nhánh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Dự án bồi thường, hỗ trợ Xây dựng Pano an toàn giao thông tại ấp 2, xã Phú Ngọc, huyện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Ngọc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1.660,000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1.660,000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Trung tâm Phát triển quỹ đất Chi nhánh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III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Dự án bồi thường xây dựng nhà văn hóa ấp 7 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Tân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chữa trụ sở UBND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Nạo vét Suối Son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Vinh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8097404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cấp, sửa chữa Trung tâm văn hóa thể thao, học tập cộng đồng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164,776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164,776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V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UBND xã Thống Nhất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cấp, sửa chữa Trung tâm văn hóa thể thao, học tập cộng đồng xã Phú Cường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Cường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Thống Nhất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Dự án bồi thường xây dựng nhà văn hóa ấp Phú Tâm xã Phú Cường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Cường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Thống Nhất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Dự án bồi thường xây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dựng nhà văn hóa ấp Phú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Tân xã Phú Cường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Phú Cường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Thống Nhất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VI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2A5DB1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H</w:t>
            </w:r>
            <w:r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ệ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="00B30FB7"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thống chiếu sáng khu Tái định cư ấp 3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8111218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nhà văn hóa ấp 4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Lợi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chữa trung tâm văn hóa thể thao- học tập cộng đồng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141,656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141,656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Hệ thống chiếu sáng khu tái định cư ấp 3,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9,841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9,841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hố van tưới các tuyến đường ống thuộc công trình trạm bơm ấp 7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68,258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68,258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Nội đồng N3 ấp 4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8155013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200,000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Kiên cố kênh mương ngã ba sông (Ba sự)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8155012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VII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Suối Lớn, ấp Hòa Thuận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Ngọc Định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2041/QĐ-UBND ngày 26/6/2025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3.270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3.400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Suối Nhỏ ấp Hòa Thành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Ngọc Định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2042/QĐ-UBND ngày 26/6/2025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3.517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3.400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Sửa chữa trụ sở UBND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8095915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341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2026/QĐ-UBND ngày 04/7/2024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2.999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1.226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Hệ thống chiếu sáng các tuyến đường nội ô th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ị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TTĐQ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8107390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3159/QĐ-UBND ngày 09/10/2024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1.710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1.600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Đường nội đồng Gia Canh 2 giai đoạn 1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Gia Canh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8104735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1016/QĐ-UBND ngày 17/4/2025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8.052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8.403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Hệ thống chiếu sáng các tuyến đường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nội ô th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ị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275.134.000,000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275.134.000,000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lastRenderedPageBreak/>
              <w:t>VIII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tổ 7, ấp 8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3.200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Nạo vét kênh tiêu ấp 1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8091673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Gia cố bờ kè dọc tuyến kênh N3 cánh đồng Máy Cày xã Phú H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Phú Hòa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8090717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283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Gia cố bờ kè suối dọc tuyến đường nội đồng ấp 8 xã Thanh Sơn (cấp sau quyết toán)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8091672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92,516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          92,516 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giao thông nông thôn cặp theo kênh tiêu ấp 8 -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8091530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292</w:t>
            </w: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Nghĩa Trang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Thanh sơn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IX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cấp, sửa chữa Trung tâm văn hóa thể thao, học tập cộng đồng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2A5DB1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</w:t>
            </w:r>
          </w:p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2.800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Xây dựng Nghĩa Trang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2A5DB1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</w:t>
            </w:r>
          </w:p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Cầu Suối Rắc,  ấp đức Thắng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2A5DB1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Túc</w:t>
            </w:r>
          </w:p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Trưng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1.850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500,000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ĐẦU TƯ PHÁT TRIỂN KHÁC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Vốn ủy thác qua NHCS-XH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Hỗ trợ vốn Quỹ Hội Nông Dân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B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 xml:space="preserve">HỖ TRỢ CÓ MỤC TIÊU </w:t>
            </w: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lastRenderedPageBreak/>
              <w:t>ĐỐI VỚI DỰ ÁN XHH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PHÚ VINH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1 ấp 1 và KDC 5 ấp 2,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171,628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171,628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118 - đường bê tông 118 đi 120,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236,316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236,316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khu 2, 3, 4 ấp 2,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404,450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404,450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4,5 ấp 8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1.188,097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1.188,097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1, 2 ấp 5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1.175,043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1.175,043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2 ấp 2,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3.398,937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3.398,937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1 ấp 6,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277,330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277,330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trạm y tế - liên ấp 4-5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530,298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530,298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 2 ấp 2,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2643/QĐ-UBND ngày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28/06/2022; 3783/QĐ-UBND ngày 15/12/2023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5036,9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1.357,000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1.357,000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Mương thoát nước phố 2, phố 3 ấp 4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1247/QĐ-UBND ngày 11/03/2022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2762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1.176,000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1.176,000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hồ 116 (Đường phố 1 ấp 5 nối phố 6 ấp 3) xã Phú Vinh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595/QĐ-UBND ngày 7/3/2025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10405,589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5.194,545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5.194,545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1, 2 ấp 5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2009/QĐ-UBND ngày 26/4/2022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3538,173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755,160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755,160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4,5 ấp 8 xã Phú Tân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1899/QĐ-UBND ngày 18/4/2022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2322,355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467,280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467,280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DA744A">
            <w:pPr>
              <w:spacing w:before="2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Vinh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liên ấp 1-4,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311,860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311,860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ấp 1,2,4,5 nối dài đoạn 2,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305,753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305,753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hẻm 56 ấp 3,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105,039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105,039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Mương thoát nước phố 5, 6, 7 ấp 4,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560,527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560,527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mở rộng đường phố 9 ấp 5,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269,607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269,607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2 ấp 6,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220,459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220,459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nội đồng Be 118 (đường nội đồng tập đoàn 61),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5.634,829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5.634,829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Be 123,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346,236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346,236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nhánh Be 123,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210,989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210,989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nội đồng khu chăn nuôi tập trung nối dài ấp 5,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268,980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268,980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vào khu dân cư ấp 1,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605,028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605,028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KDC 7 ấp 2 (Nhánh 1),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213,954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213,954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4, 19 ấp 1,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1.313,820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1.313,820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hạ thế sau TBA phú Lợi 7 ấp 3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135,171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135,171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hạ thế sau TBA chăn nuôi Phú Lợi 1 ấp 5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43,435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43,435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 đường liên ấp 1-4,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1154/QĐ-UBND ngày 08/05/2023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3116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741,000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741,000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nối ấp 4 đi khu dân cư ấp 1,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893/QĐ-UBND ngày 31/03/2023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939,2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206,000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206,000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cấp, mở rộng đường liên ấp 2,3,4 (đoạn từ km0+00 đến km0+450),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1478/QĐ-UBND ngày 04/07/2023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3898,2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913,000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913,000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nối KDC 22 - KDC 16 ấp 4,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3280/QĐ-UBND ngày 26/9/2022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6327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2.140,000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2.140,000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ấp 3 đoạn 1,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2960/QĐ-UBND ngày 16/8/2022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9826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2.893,000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2.893,000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liên ấp 1,2,4,5 nối dài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đoạn 2,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1874/QĐ-UBND ngày 10/06/2024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2041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666,000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666,000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22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2 ấp 6  xã phú lợi;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3652/QĐ-UBND ngày 01/12/2023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1653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541,000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541,000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nội đồng Be 118 (đường nội đồng tập đoàn 61), xã phú lợi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4644/QĐ-UBND ngày 29/12/2023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8790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3.079,000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3.079,000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vào khu dân cư ấp 1, xã Phú Hòa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2149/QĐ-UBND ngày 29/07/2024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1030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327,000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327,000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Phú Hòa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nội đồng N2 - ấp 4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1.277,048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1.277,048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3 ấp 8 đi khu 16 ấp 7,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Gia Canh 1,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10.520,999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10.520,999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1,2,5 khu tái định cư ấp 1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141,657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141,657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Lô 9 KDC 6 ấp 3 (Giai đoạn 3)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41,290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41,290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4 ấp 7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64,193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64,193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1 ấp 7  (tuyến 1,2,3)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74,048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74,048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2, 7  ấp 7 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105,207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105,207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1 ấp 7 (Giai đoạn 4)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9,554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9,554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Be 110  ấp 5 (Giai đoạn 2)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1.482,420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1.482,420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KDC 7  ấp 2 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(Nhánh 1)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75,464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75,464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2, 3  ấp 7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80,838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80,838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Lô 9 KDC 6 ấp 3 (Giai đoạn 2)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23,138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23,138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7  ấp 3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36,080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36,080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11  ấp 7  (Nhánh 4 và 5)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130,614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130,614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4  ấp 5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306,189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306,189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10  ấp 3 (Nhánh 2)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92,572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92,572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6 ấp 2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64,887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64,887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8 ấp 3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202,381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202,381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1  ấp 4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220,722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220,722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3  ấp 4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45,586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45,586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7  ấp 2  (Km2 đường 104)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157,357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157,357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3 ấp 5 giai đoạn 2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41,982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41,982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4 ấp 5 (Đoạn 2)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86,062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86,062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2 ấp 7,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33,840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33,840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9 ấp 3,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73,438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73,438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24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6 ấp 3,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61,924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61,924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4 ấp 3,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44,162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44,162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9, 10 (Nhánh 2) ấp 3,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54,490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54,490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10 ấp 2 (Nhánh 1+ 2),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48,203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48,203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3 ấp 2 (Giai đoạn 2),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35,549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35,549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1-4 ấp 5,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72,471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72,471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khu dân cư ấp 1,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11.059,400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11.059,400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31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nhánh 3 ấp Hòa Hiệp,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866,800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866,800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6 nhánh 2 ấp Hòa Hiệp,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5.146,064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5.146,064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1 ấp Hòa Trung,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30,882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30,882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5 và KDC 7 ấp Hòa Thành,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43,641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43,641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ấp Hòa Trung,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38,507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38,507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4 ấp Hòa Trung,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101,430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101,430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nội đồng tổ 2 (Hùynh Toàn) ấp Hòa Thành,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84,874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84,874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38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2 ấp Hòa Trung,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74,522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74,522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nội đồng Ba lan nối dài (Giai đoạn 2) ấp Hòa Thành,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607,441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607,441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nhánh 1 ấp Hòa Đồng,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236,117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236,117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nhánh 3 ấp Hòa Hiệp,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308,271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308,271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4 ấp Hòa Trung,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48,033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48,033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nội đồng tổ 2 (Hùynh Toàn) ấp Hòa Thành,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57,210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57,210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44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2 ấp Hòa Trung,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34,642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34,642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5 và KDC 7 ấp Hòa Thành, xã Ngọc Đinh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30,369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30,369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4 nhánh 1 ấp Hòa Đồng,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2.295,624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2.295,624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nhánh tổ 4 khu phố Hiệp Nhất,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137,298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137,298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tổ 4, 5, 7 khu phố Hiệp Lực,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438,626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438,626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và mương thoát nước chống ngập tổ 7 khu phố Hiệp nhất,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1.148,581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1.148,581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50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2 khu phố Hiệp Lực,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633,095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633,095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tổ 4-5 Khu phố Hiệp Tâm 2,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529,526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529,526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9 khu phố Hiệp Tâm 2,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20,210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20,210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tổ 9-11 khu phố Hiệp Tâm 2,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236,152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236,152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8 khu phố Hiệp Tâm 1 và Hiệp Tâm 2,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210,143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210,143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6 khu phố Hiệp Lực 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80,783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80,783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tổ 2 khu phố Hiệp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Tâm 1,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123,906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123,906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57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5 khu phố Hiệp Nhất,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1.261,549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1.261,549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hạ thế KDC 6 ấp 7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127,691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127,691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khu dân cư 6 ấp 6 xã Gia Canh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549,657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549,657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điện dây hạ thế tại khu dân cư 3 ấp 1,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50,223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50,223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điện dây hạ thế tại khu dân cư 1 ấp 1,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67,683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67,683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3 ấp 1 (Nhánh 2),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22,816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22,816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63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6 ấp 1,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38,452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38,452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7 ấp 1,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16,737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16,737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4 ấp 7,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32,017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32,017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5 ấp 1,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29,566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29,566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1 ấp 6,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28,038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28,038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4 ấp 1 (Nhánh 1+ Nhánh 2),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30,488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30,488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2 ấp 7 (Nhánh 2),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30,134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30,134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khu dân cư 5 ấp 2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(Giai đoạn 3),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27,590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27,590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71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3 ấp 4 (Giai đoạn 2),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27,846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27,846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8, 9, 11 ấp 7,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58,420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58,420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9, 10, 11 ấp 7, xã Phú Ngọc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84,719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84,719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Đường nội đồng ấp 7 đi ấp 8 xã Gia Canh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1784/QĐ-UBND ngày 16/6/2025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5.417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4.280,000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4.280,000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8 ấp 7, xã Gia Canh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391/QĐ-UBND ngày 07/8/2024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463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Khu dân cư 3 (nhánh 1) ấp 2, xã Gia Canh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311/QĐ-UBND ngày 17/11/2013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hạ thế KDC 4 ấp 3 và KDC 5 ấp 5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2171/QĐ-UBND ngày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31/7/2024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1.801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1.200,000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1.200,000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78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1 ấp Hòa Thuận, xã Ngọc Định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1900/QĐ-UBND ngày 24/6/2025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1.539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hạ thế tổ 6 ấp Hòa Thuận, xã Ngọc Định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218/QĐ-UBND ngày 12/6/2025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425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239,000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ấp Hòa Hiệp, xã Ngọc Định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2524/QĐ-UBND ngày 14/8/2024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3.483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2.500,000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2.500,000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3 ấp 5 giai đoạn 2 xã Phú Ngọc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4483/QĐ-UBND ngày 16/12/2022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1.160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780,000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780,000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4 ấp 5 (Đoạn 2) xã Phú Ngọc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1664/QĐ-UBND ngày 04/5/2024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1.595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1.020,000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1.020,000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nội đồng tuyến bắc KDC 5 ấp 3 (đoạn 1), xã Phú Ngọc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3621/QĐ-UBND ngày 24/10/2022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4.229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2.800,000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2.800,000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tổ 4 - 6 khu phố Hiệp Lực, thị trấn Định Quán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3405/QĐ-UBND ngày 08/11/2024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2.058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85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4 ấp Hòa Thành xã Ngọc Định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2587/QĐ-UBND ngày 23/8/2024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1.155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770,435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770,435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dây trung hạ thế và TBA 1P-100kVA tổ 5 khu phố Hiệp Nhất, thị trấn Định Quán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2422/QĐ-UBND ngày 01/8/2024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630,000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630,000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Định Quán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tổ 11,13,14 (Đoạn từ QL 20 đến ngã 3 văn Hoa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35,160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35,160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nội đồng tổ 2 ấp 1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200,697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200,697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13 ấp 5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7 (đoạn 3), ấp Mít Nài,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7 ấp Phú Quý 2,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212,149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212,149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2A ấp 1,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339,671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339,671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thuộc Đồi 92 ấp 94,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855,340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855,340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tổ 4 ấp 94 (Đồi 48) Đoạn 1,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299,295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299,295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Vành Đai 50Ha cây ăn Trái ấp 94,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331,540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331,540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KX08 (Đoạn 2) ấp Suối DZui,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504,435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504,435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giao thông KDC 1- KDC 2 ấp Đồn Điền 1,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137,523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137,523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1-5 ấp Đồn Điền 3,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190,940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190,940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3, Dốc đá ấp 94,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579,200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579,200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số 2 tổ 7 ấp Suối Dzui,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213,610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213,610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6 ấp Suối Dzui, 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864,030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864,030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Chuyên Canh ấp 94,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485,037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485,037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Sửa chữa, cải tạo trụ sở ban chỉ huy quân sự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1,555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1,555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2A ấp 1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3965/QĐ-UBND ngày 14/10/2021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2369,2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668,000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668,000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7 ấp Phú Quý 2,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3832/QĐ-UBND ngày 11/09/2022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1328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349,000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5 (Nhánh 3) ấp Vĩnh An,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3997/QĐ-UBND ngày 25/11/2022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1437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382,000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382,000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21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KX 08 (Đoạn 2),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1703/QĐ-UBND ngày 17/03/2022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2248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952,000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952,000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ấp 2-97,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2064/QĐ-UBND ngày 11/07/2024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2757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962,000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962,000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4 ấp Đức Thắng,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3175/QĐ-UBND ngày 06/11/2023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517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210,000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thuộc Đồi 92 ấp 94, xã Túc Trưng,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2452/QĐ-UBND ngày 05/08/2024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3324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1.357,000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1.357,000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KDC 6 ấp Suối DZui,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1445/QĐ-UBND ngày 26/03/2024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4906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2.035,000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2.035,000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3 dốc đá ấp 94, xã Túc Trưng,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2821/QĐ-UBND ngày 26/09/2024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1136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454,000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454,000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giao thông KDC1 - KDC 2 ấp Đồn Điền 1,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Đường số 2 tổ 7 ấp Suối 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Dzui,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giao thông KDC1 - KDC 2 ấp Đồn Điền 1,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số 2 tổ 7 ấp Suối  Dzui, xã Túc Trưng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105,000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liên tổ 1, 3, 10, 2-14 ấp 4,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3406/QĐ-UBND  ngày 11/08/2024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2697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1.553,000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1.553,000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6 ấp Phú Quý 2 (giai đoạn 2) xã La Ngà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3996/QĐ-UBND  ngày 25/11/2022</w:t>
            </w: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573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269,000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La Ngà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b/>
                <w:bCs/>
                <w:sz w:val="28"/>
                <w:szCs w:val="24"/>
                <w:u w:color="000000" w:themeColor="text1"/>
                <w:lang w:val="en-US"/>
              </w:rPr>
              <w:t>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kết nối cầu Suối Dưng 1 với Cầu Suối Dưng 2,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276,052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276,052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Nâng cấp đường Lò gạch Suối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Dưng,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290,343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290,343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liên tổ 1-3A ấp 2,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6.012,000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6.012,000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9a, 9b ấp 7,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1.933,113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1.933,113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tổ 9, 10 ấp 8,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243,547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243,547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liên tổ 7,8,12,13 ấp 8,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5.614,119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5.614,119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</w:t>
            </w:r>
            <w:r w:rsidR="002A5DB1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ớ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i điện hạ thế tại tổ 2a, 3a ấp 2,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328,686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328,686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hạ thế tại tổ 7,8,12,13 ấp 8,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66,453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66,453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Lưới điện hạ thế tại tổ 4A,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5A ấp 2,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69,311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69,311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Lưới điện hạ thế tại tổ 12 ấp 7,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31,775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31,775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11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nội đồng ấp 8,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3880/QĐ-UBND ngày 07/10/2021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3.710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1.575,000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1.575,000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12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nội đồng tổ 7 ấp 3,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04/QĐ-UBND ngày 03/01/2023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3.026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13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cấp đường ngã ba cây sao Suối Lá,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732/QĐ-UBND ngày 03/03/2023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8.910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3.143,000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3.143,000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8 ấp 1 đi tổ 8 ấp 2,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758/QĐ-UBND ngày 06/03/2023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5.227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1.672,000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1.672,000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15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liên tổ 7, 8,12, 13 ấp 8, xã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3021/QĐ-UBND ngày 19/8/2022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9.025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1.592,000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1.592,000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056D75">
            <w:pPr>
              <w:spacing w:before="4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16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9a, 9b ấp 7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864/QĐ-UBND ngày 29/03/2023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8.434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3.529,000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3.529,000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 xml:space="preserve">UBND Xã </w:t>
            </w: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lastRenderedPageBreak/>
              <w:t>17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liên tổ 1-3A ấp 2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3184/QĐ-UBND ngày 09/12/2022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7.876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3.341,000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3.341,000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18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Đường tổ 11, ấp 5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3,608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3,608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19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liên tổ 2 đi tổ 7 ấp 2, xã Thanh Sơn</w:t>
            </w:r>
          </w:p>
        </w:tc>
        <w:tc>
          <w:tcPr>
            <w:tcW w:w="30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48,061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48,061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  <w:tr w:rsidR="00711CCF" w:rsidRPr="00B30FB7" w:rsidTr="00DA744A">
        <w:trPr>
          <w:trHeight w:val="20"/>
        </w:trPr>
        <w:tc>
          <w:tcPr>
            <w:tcW w:w="169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20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Nâng cấp đường tổ 7-15 ấp 7, xã Thanh Sơn</w:t>
            </w:r>
          </w:p>
        </w:tc>
        <w:tc>
          <w:tcPr>
            <w:tcW w:w="305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4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2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2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</w:p>
        </w:tc>
        <w:tc>
          <w:tcPr>
            <w:tcW w:w="430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2881/QĐ-UBND  ngày 08/8/2022</w:t>
            </w:r>
          </w:p>
        </w:tc>
        <w:tc>
          <w:tcPr>
            <w:tcW w:w="319" w:type="pct"/>
            <w:shd w:val="clear" w:color="000000" w:fill="FFFFFF"/>
            <w:noWrap/>
            <w:vAlign w:val="center"/>
            <w:hideMark/>
          </w:tcPr>
          <w:p w:rsidR="00B30FB7" w:rsidRPr="00B30FB7" w:rsidRDefault="00B30FB7" w:rsidP="002A5DB1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14.921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3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3.000,000</w:t>
            </w:r>
          </w:p>
        </w:tc>
        <w:tc>
          <w:tcPr>
            <w:tcW w:w="477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3.000,000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3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55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304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B30FB7" w:rsidRPr="00B30FB7" w:rsidRDefault="00B30FB7" w:rsidP="00250277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B30FB7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UBND Xã Thanh Sơn</w:t>
            </w:r>
          </w:p>
        </w:tc>
      </w:tr>
    </w:tbl>
    <w:p w:rsidR="009F1AFC" w:rsidRDefault="009F1AFC"/>
    <w:sectPr w:rsidR="009F1AFC" w:rsidSect="00B30FB7">
      <w:headerReference w:type="default" r:id="rId6"/>
      <w:footerReference w:type="default" r:id="rId7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11AB" w:rsidRDefault="007D11AB" w:rsidP="00250277">
      <w:pPr>
        <w:spacing w:line="240" w:lineRule="auto"/>
      </w:pPr>
      <w:r>
        <w:separator/>
      </w:r>
    </w:p>
  </w:endnote>
  <w:endnote w:type="continuationSeparator" w:id="0">
    <w:p w:rsidR="007D11AB" w:rsidRDefault="007D11AB" w:rsidP="002502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0277" w:rsidRPr="00250277" w:rsidRDefault="00250277" w:rsidP="00250277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11AB" w:rsidRDefault="007D11AB" w:rsidP="00250277">
      <w:pPr>
        <w:spacing w:line="240" w:lineRule="auto"/>
      </w:pPr>
      <w:r>
        <w:separator/>
      </w:r>
    </w:p>
  </w:footnote>
  <w:footnote w:type="continuationSeparator" w:id="0">
    <w:p w:rsidR="007D11AB" w:rsidRDefault="007D11AB" w:rsidP="002502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0277" w:rsidRPr="00250277" w:rsidRDefault="00250277" w:rsidP="00250277">
    <w:pPr>
      <w:pStyle w:val="Header"/>
      <w:jc w:val="center"/>
      <w:rPr>
        <w:sz w:val="28"/>
        <w:szCs w:val="28"/>
      </w:rPr>
    </w:pPr>
  </w:p>
  <w:p w:rsidR="00250277" w:rsidRPr="00250277" w:rsidRDefault="00250277" w:rsidP="00250277">
    <w:pPr>
      <w:pStyle w:val="Header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B7"/>
    <w:rsid w:val="00056D75"/>
    <w:rsid w:val="00250277"/>
    <w:rsid w:val="002A5DB1"/>
    <w:rsid w:val="002D7795"/>
    <w:rsid w:val="0042687C"/>
    <w:rsid w:val="00711B18"/>
    <w:rsid w:val="00711CCF"/>
    <w:rsid w:val="007D11AB"/>
    <w:rsid w:val="009F1AFC"/>
    <w:rsid w:val="00A81FFF"/>
    <w:rsid w:val="00AB2839"/>
    <w:rsid w:val="00B30FB7"/>
    <w:rsid w:val="00B55E89"/>
    <w:rsid w:val="00C01797"/>
    <w:rsid w:val="00DA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425E2"/>
  <w15:chartTrackingRefBased/>
  <w15:docId w15:val="{1A06B54B-CC47-48F8-82B0-5F118797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30FB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0FB7"/>
    <w:rPr>
      <w:color w:val="800080"/>
      <w:u w:val="single"/>
    </w:rPr>
  </w:style>
  <w:style w:type="paragraph" w:customStyle="1" w:styleId="msonormal0">
    <w:name w:val="msonormal"/>
    <w:basedOn w:val="Normal"/>
    <w:rsid w:val="00B30FB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52">
    <w:name w:val="xl652"/>
    <w:basedOn w:val="Normal"/>
    <w:rsid w:val="00B30FB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53">
    <w:name w:val="xl653"/>
    <w:basedOn w:val="Normal"/>
    <w:rsid w:val="00B30FB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54">
    <w:name w:val="xl654"/>
    <w:basedOn w:val="Normal"/>
    <w:rsid w:val="00B30FB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55">
    <w:name w:val="xl655"/>
    <w:basedOn w:val="Normal"/>
    <w:rsid w:val="00B30FB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56">
    <w:name w:val="xl656"/>
    <w:basedOn w:val="Normal"/>
    <w:rsid w:val="00B30FB7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57">
    <w:name w:val="xl657"/>
    <w:basedOn w:val="Normal"/>
    <w:rsid w:val="00B30FB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6"/>
      <w:szCs w:val="26"/>
      <w:lang w:val="en-US"/>
    </w:rPr>
  </w:style>
  <w:style w:type="paragraph" w:customStyle="1" w:styleId="xl658">
    <w:name w:val="xl658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59">
    <w:name w:val="xl659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60">
    <w:name w:val="xl660"/>
    <w:basedOn w:val="Normal"/>
    <w:rsid w:val="00B30FB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61">
    <w:name w:val="xl661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62">
    <w:name w:val="xl662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63">
    <w:name w:val="xl663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64">
    <w:name w:val="xl664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65">
    <w:name w:val="xl665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66">
    <w:name w:val="xl666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67">
    <w:name w:val="xl667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68">
    <w:name w:val="xl668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69">
    <w:name w:val="xl669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70">
    <w:name w:val="xl670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71">
    <w:name w:val="xl671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72">
    <w:name w:val="xl672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73">
    <w:name w:val="xl673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74">
    <w:name w:val="xl674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75">
    <w:name w:val="xl675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76">
    <w:name w:val="xl676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77">
    <w:name w:val="xl677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78">
    <w:name w:val="xl678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79">
    <w:name w:val="xl679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Cs w:val="24"/>
      <w:lang w:val="en-US"/>
    </w:rPr>
  </w:style>
  <w:style w:type="paragraph" w:customStyle="1" w:styleId="xl680">
    <w:name w:val="xl680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81">
    <w:name w:val="xl681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82">
    <w:name w:val="xl682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83">
    <w:name w:val="xl683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84">
    <w:name w:val="xl684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85">
    <w:name w:val="xl685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86">
    <w:name w:val="xl686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687">
    <w:name w:val="xl687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88">
    <w:name w:val="xl688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89">
    <w:name w:val="xl689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90">
    <w:name w:val="xl690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91">
    <w:name w:val="xl691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92">
    <w:name w:val="xl692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93">
    <w:name w:val="xl693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i/>
      <w:iCs/>
      <w:szCs w:val="24"/>
      <w:lang w:val="en-US"/>
    </w:rPr>
  </w:style>
  <w:style w:type="paragraph" w:customStyle="1" w:styleId="xl694">
    <w:name w:val="xl694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95">
    <w:name w:val="xl695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96">
    <w:name w:val="xl696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697">
    <w:name w:val="xl697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98">
    <w:name w:val="xl698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699">
    <w:name w:val="xl699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0">
    <w:name w:val="xl700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1">
    <w:name w:val="xl701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2">
    <w:name w:val="xl702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3">
    <w:name w:val="xl703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4">
    <w:name w:val="xl704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5">
    <w:name w:val="xl705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6">
    <w:name w:val="xl706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7">
    <w:name w:val="xl707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708">
    <w:name w:val="xl708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09">
    <w:name w:val="xl709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0">
    <w:name w:val="xl710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1">
    <w:name w:val="xl711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2">
    <w:name w:val="xl712"/>
    <w:basedOn w:val="Normal"/>
    <w:rsid w:val="00B30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3">
    <w:name w:val="xl713"/>
    <w:basedOn w:val="Normal"/>
    <w:rsid w:val="00B30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4">
    <w:name w:val="xl714"/>
    <w:basedOn w:val="Normal"/>
    <w:rsid w:val="00B30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5">
    <w:name w:val="xl715"/>
    <w:basedOn w:val="Normal"/>
    <w:rsid w:val="00B30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6">
    <w:name w:val="xl716"/>
    <w:basedOn w:val="Normal"/>
    <w:rsid w:val="00B30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17">
    <w:name w:val="xl717"/>
    <w:basedOn w:val="Normal"/>
    <w:rsid w:val="00B30FB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32"/>
      <w:szCs w:val="32"/>
      <w:lang w:val="en-US"/>
    </w:rPr>
  </w:style>
  <w:style w:type="paragraph" w:customStyle="1" w:styleId="xl718">
    <w:name w:val="xl718"/>
    <w:basedOn w:val="Normal"/>
    <w:rsid w:val="00B30FB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32"/>
      <w:szCs w:val="32"/>
      <w:lang w:val="en-US"/>
    </w:rPr>
  </w:style>
  <w:style w:type="paragraph" w:customStyle="1" w:styleId="xl719">
    <w:name w:val="xl719"/>
    <w:basedOn w:val="Normal"/>
    <w:rsid w:val="00B30FB7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customStyle="1" w:styleId="xl720">
    <w:name w:val="xl720"/>
    <w:basedOn w:val="Normal"/>
    <w:rsid w:val="00B30FB7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customStyle="1" w:styleId="xl721">
    <w:name w:val="xl721"/>
    <w:basedOn w:val="Normal"/>
    <w:rsid w:val="00B30F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722">
    <w:name w:val="xl722"/>
    <w:basedOn w:val="Normal"/>
    <w:rsid w:val="00B30FB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customStyle="1" w:styleId="xl723">
    <w:name w:val="xl723"/>
    <w:basedOn w:val="Normal"/>
    <w:rsid w:val="00B30FB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02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277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2502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277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2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57</Pages>
  <Words>6678</Words>
  <Characters>38069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2026-03-18T03:18:00Z</dcterms:created>
  <dcterms:modified xsi:type="dcterms:W3CDTF">2026-03-18T04:08:00Z</dcterms:modified>
</cp:coreProperties>
</file>