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ECC99" w14:textId="16C22DC4" w:rsidR="00746535" w:rsidRDefault="00746535" w:rsidP="00746535">
      <w:pPr>
        <w:jc w:val="center"/>
        <w:rPr>
          <w:b/>
          <w:bCs/>
          <w:sz w:val="28"/>
          <w:szCs w:val="28"/>
        </w:rPr>
      </w:pPr>
      <w:r w:rsidRPr="00746535">
        <w:rPr>
          <w:b/>
          <w:bCs/>
          <w:sz w:val="28"/>
          <w:szCs w:val="28"/>
        </w:rPr>
        <w:t>Phụ lục IV</w:t>
      </w:r>
    </w:p>
    <w:p w14:paraId="646C0536" w14:textId="7C5D79B0" w:rsidR="00746535" w:rsidRPr="00746535" w:rsidRDefault="00746535" w:rsidP="00746535">
      <w:pPr>
        <w:jc w:val="center"/>
        <w:rPr>
          <w:b/>
          <w:bCs/>
          <w:sz w:val="28"/>
          <w:szCs w:val="28"/>
        </w:rPr>
      </w:pPr>
      <w:r w:rsidRPr="00746535">
        <w:rPr>
          <w:b/>
          <w:bCs/>
          <w:sz w:val="28"/>
          <w:szCs w:val="28"/>
        </w:rPr>
        <w:t>KẾ HOẠCH ĐẦU TƯ CÔNG NĂM 2025 NGUỒN VỐN NGÂN SÁCH TRUNG ƯƠNG</w:t>
      </w:r>
    </w:p>
    <w:p w14:paraId="1F10DDBC" w14:textId="29125D89" w:rsidR="00746535" w:rsidRDefault="00746535" w:rsidP="00746535">
      <w:pPr>
        <w:jc w:val="center"/>
        <w:rPr>
          <w:i/>
          <w:iCs/>
          <w:sz w:val="28"/>
          <w:szCs w:val="28"/>
        </w:rPr>
      </w:pPr>
      <w:r w:rsidRPr="00746535">
        <w:rPr>
          <w:i/>
          <w:iCs/>
          <w:sz w:val="28"/>
          <w:szCs w:val="28"/>
        </w:rPr>
        <w:t>(Kèm theo Nghị quyết số 45/NQ-HĐND ngày 10/12/2025 của Hội đồng nhân dân tỉnh)</w:t>
      </w:r>
    </w:p>
    <w:p w14:paraId="409B0957" w14:textId="77777777" w:rsidR="00746535" w:rsidRPr="00746535" w:rsidRDefault="00746535" w:rsidP="00746535">
      <w:pPr>
        <w:jc w:val="center"/>
        <w:rPr>
          <w:i/>
          <w:iCs/>
          <w:sz w:val="28"/>
          <w:szCs w:val="28"/>
        </w:rPr>
      </w:pPr>
    </w:p>
    <w:p w14:paraId="6C34B5D0" w14:textId="43F72BF0" w:rsidR="00746535" w:rsidRPr="00746535" w:rsidRDefault="00746535" w:rsidP="00746535">
      <w:pPr>
        <w:jc w:val="right"/>
        <w:rPr>
          <w:sz w:val="28"/>
          <w:szCs w:val="28"/>
        </w:rPr>
      </w:pPr>
      <w:r w:rsidRPr="00746535">
        <w:rPr>
          <w:sz w:val="28"/>
          <w:szCs w:val="28"/>
        </w:rPr>
        <w:t>Đơn vị tính: Triệu đồng.</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1757"/>
        <w:gridCol w:w="723"/>
        <w:gridCol w:w="1176"/>
        <w:gridCol w:w="902"/>
        <w:gridCol w:w="1020"/>
        <w:gridCol w:w="1377"/>
        <w:gridCol w:w="1176"/>
        <w:gridCol w:w="1176"/>
        <w:gridCol w:w="1176"/>
        <w:gridCol w:w="1176"/>
        <w:gridCol w:w="1176"/>
        <w:gridCol w:w="1234"/>
      </w:tblGrid>
      <w:tr w:rsidR="00F61ACF" w:rsidRPr="00746535" w14:paraId="76538855" w14:textId="77777777" w:rsidTr="0023512E">
        <w:trPr>
          <w:trHeight w:val="20"/>
          <w:tblHeader/>
        </w:trPr>
        <w:tc>
          <w:tcPr>
            <w:tcW w:w="263" w:type="pct"/>
            <w:vMerge w:val="restart"/>
            <w:shd w:val="clear" w:color="000000" w:fill="FFFFFF"/>
            <w:vAlign w:val="center"/>
            <w:hideMark/>
          </w:tcPr>
          <w:p w14:paraId="0BE80196"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STT</w:t>
            </w:r>
          </w:p>
        </w:tc>
        <w:tc>
          <w:tcPr>
            <w:tcW w:w="593" w:type="pct"/>
            <w:vMerge w:val="restart"/>
            <w:shd w:val="clear" w:color="000000" w:fill="FFFFFF"/>
            <w:vAlign w:val="center"/>
            <w:hideMark/>
          </w:tcPr>
          <w:p w14:paraId="5E918F89"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Nội dung</w:t>
            </w:r>
          </w:p>
        </w:tc>
        <w:tc>
          <w:tcPr>
            <w:tcW w:w="243" w:type="pct"/>
            <w:vMerge w:val="restart"/>
            <w:shd w:val="clear" w:color="000000" w:fill="FFFFFF"/>
            <w:vAlign w:val="center"/>
            <w:hideMark/>
          </w:tcPr>
          <w:p w14:paraId="113C75E1"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Địa điểm</w:t>
            </w:r>
          </w:p>
        </w:tc>
        <w:tc>
          <w:tcPr>
            <w:tcW w:w="395" w:type="pct"/>
            <w:vMerge w:val="restart"/>
            <w:shd w:val="clear" w:color="000000" w:fill="FFFFFF"/>
            <w:vAlign w:val="center"/>
            <w:hideMark/>
          </w:tcPr>
          <w:p w14:paraId="5782FCEC"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Mã dự án</w:t>
            </w:r>
          </w:p>
        </w:tc>
        <w:tc>
          <w:tcPr>
            <w:tcW w:w="305" w:type="pct"/>
            <w:vMerge w:val="restart"/>
            <w:shd w:val="clear" w:color="000000" w:fill="FFFFFF"/>
            <w:vAlign w:val="center"/>
            <w:hideMark/>
          </w:tcPr>
          <w:p w14:paraId="572DCED0"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Mã ngành kinh tế</w:t>
            </w:r>
          </w:p>
        </w:tc>
        <w:tc>
          <w:tcPr>
            <w:tcW w:w="345" w:type="pct"/>
            <w:vMerge w:val="restart"/>
            <w:shd w:val="clear" w:color="000000" w:fill="FFFFFF"/>
            <w:vAlign w:val="center"/>
            <w:hideMark/>
          </w:tcPr>
          <w:p w14:paraId="1363DCAE"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Tiến độ thực hiện</w:t>
            </w:r>
          </w:p>
        </w:tc>
        <w:tc>
          <w:tcPr>
            <w:tcW w:w="1254" w:type="pct"/>
            <w:gridSpan w:val="3"/>
            <w:shd w:val="clear" w:color="000000" w:fill="FFFFFF"/>
            <w:vAlign w:val="center"/>
            <w:hideMark/>
          </w:tcPr>
          <w:p w14:paraId="7915ADE3"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Quyết định đầu tư dự án</w:t>
            </w:r>
          </w:p>
        </w:tc>
        <w:tc>
          <w:tcPr>
            <w:tcW w:w="395" w:type="pct"/>
            <w:vMerge w:val="restart"/>
            <w:shd w:val="clear" w:color="000000" w:fill="FFFFFF"/>
            <w:vAlign w:val="center"/>
            <w:hideMark/>
          </w:tcPr>
          <w:p w14:paraId="4FBCE3E3"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Kế hoạch trung hạn 2021-2025</w:t>
            </w:r>
          </w:p>
        </w:tc>
        <w:tc>
          <w:tcPr>
            <w:tcW w:w="395" w:type="pct"/>
            <w:vMerge w:val="restart"/>
            <w:shd w:val="clear" w:color="000000" w:fill="FFFFFF"/>
            <w:vAlign w:val="center"/>
            <w:hideMark/>
          </w:tcPr>
          <w:p w14:paraId="1C7F5036"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Lũy kế giải ngân đến hết kế hoạch 2024</w:t>
            </w:r>
          </w:p>
        </w:tc>
        <w:tc>
          <w:tcPr>
            <w:tcW w:w="395" w:type="pct"/>
            <w:vMerge w:val="restart"/>
            <w:shd w:val="clear" w:color="000000" w:fill="FFFFFF"/>
            <w:vAlign w:val="center"/>
            <w:hideMark/>
          </w:tcPr>
          <w:p w14:paraId="5B34EBC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Kế hoạch 2025</w:t>
            </w:r>
          </w:p>
        </w:tc>
        <w:tc>
          <w:tcPr>
            <w:tcW w:w="417" w:type="pct"/>
            <w:vMerge w:val="restart"/>
            <w:shd w:val="clear" w:color="000000" w:fill="FFFFFF"/>
            <w:vAlign w:val="center"/>
            <w:hideMark/>
          </w:tcPr>
          <w:p w14:paraId="1846FC8E"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Chủ đầu tư</w:t>
            </w:r>
          </w:p>
        </w:tc>
      </w:tr>
      <w:tr w:rsidR="00F61ACF" w:rsidRPr="00746535" w14:paraId="79F94E4D" w14:textId="77777777" w:rsidTr="0023512E">
        <w:trPr>
          <w:trHeight w:val="20"/>
          <w:tblHeader/>
        </w:trPr>
        <w:tc>
          <w:tcPr>
            <w:tcW w:w="263" w:type="pct"/>
            <w:vMerge/>
            <w:vAlign w:val="center"/>
            <w:hideMark/>
          </w:tcPr>
          <w:p w14:paraId="7DA22048"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593" w:type="pct"/>
            <w:vMerge/>
            <w:vAlign w:val="center"/>
            <w:hideMark/>
          </w:tcPr>
          <w:p w14:paraId="4FBD70A7"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243" w:type="pct"/>
            <w:vMerge/>
            <w:vAlign w:val="center"/>
            <w:hideMark/>
          </w:tcPr>
          <w:p w14:paraId="3197924E"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1ED499CC"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05" w:type="pct"/>
            <w:vMerge/>
            <w:vAlign w:val="center"/>
            <w:hideMark/>
          </w:tcPr>
          <w:p w14:paraId="5D1CEA52"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45" w:type="pct"/>
            <w:vMerge/>
            <w:vAlign w:val="center"/>
            <w:hideMark/>
          </w:tcPr>
          <w:p w14:paraId="39562302"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463" w:type="pct"/>
            <w:vMerge w:val="restart"/>
            <w:shd w:val="clear" w:color="000000" w:fill="FFFFFF"/>
            <w:vAlign w:val="center"/>
            <w:hideMark/>
          </w:tcPr>
          <w:p w14:paraId="3889C7B0"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Số/ngày</w:t>
            </w:r>
          </w:p>
        </w:tc>
        <w:tc>
          <w:tcPr>
            <w:tcW w:w="791" w:type="pct"/>
            <w:gridSpan w:val="2"/>
            <w:shd w:val="clear" w:color="000000" w:fill="FFFFFF"/>
            <w:vAlign w:val="center"/>
            <w:hideMark/>
          </w:tcPr>
          <w:p w14:paraId="18BE7B1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Tổng mức vốn đầu tư</w:t>
            </w:r>
          </w:p>
        </w:tc>
        <w:tc>
          <w:tcPr>
            <w:tcW w:w="395" w:type="pct"/>
            <w:vMerge/>
            <w:vAlign w:val="center"/>
            <w:hideMark/>
          </w:tcPr>
          <w:p w14:paraId="5E85C8A5"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4D6F5C39"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4431E154"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417" w:type="pct"/>
            <w:vMerge/>
            <w:vAlign w:val="center"/>
            <w:hideMark/>
          </w:tcPr>
          <w:p w14:paraId="489E3F90"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r>
      <w:tr w:rsidR="0023512E" w:rsidRPr="00746535" w14:paraId="4E6FA342" w14:textId="77777777" w:rsidTr="0023512E">
        <w:trPr>
          <w:trHeight w:val="20"/>
          <w:tblHeader/>
        </w:trPr>
        <w:tc>
          <w:tcPr>
            <w:tcW w:w="263" w:type="pct"/>
            <w:vMerge/>
            <w:vAlign w:val="center"/>
            <w:hideMark/>
          </w:tcPr>
          <w:p w14:paraId="6C3DDBC0"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593" w:type="pct"/>
            <w:vMerge/>
            <w:vAlign w:val="center"/>
            <w:hideMark/>
          </w:tcPr>
          <w:p w14:paraId="1C2457A7"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243" w:type="pct"/>
            <w:vMerge/>
            <w:vAlign w:val="center"/>
            <w:hideMark/>
          </w:tcPr>
          <w:p w14:paraId="394361BB"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69092862"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05" w:type="pct"/>
            <w:vMerge/>
            <w:vAlign w:val="center"/>
            <w:hideMark/>
          </w:tcPr>
          <w:p w14:paraId="1F5F358F"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45" w:type="pct"/>
            <w:vMerge/>
            <w:vAlign w:val="center"/>
            <w:hideMark/>
          </w:tcPr>
          <w:p w14:paraId="22966F64"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463" w:type="pct"/>
            <w:vMerge/>
            <w:vAlign w:val="center"/>
            <w:hideMark/>
          </w:tcPr>
          <w:p w14:paraId="003C0AE6"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shd w:val="clear" w:color="000000" w:fill="FFFFFF"/>
            <w:vAlign w:val="center"/>
            <w:hideMark/>
          </w:tcPr>
          <w:p w14:paraId="1A7ADC8B"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Tổng số</w:t>
            </w:r>
          </w:p>
        </w:tc>
        <w:tc>
          <w:tcPr>
            <w:tcW w:w="396" w:type="pct"/>
            <w:shd w:val="clear" w:color="000000" w:fill="FFFFFF"/>
            <w:vAlign w:val="center"/>
            <w:hideMark/>
          </w:tcPr>
          <w:p w14:paraId="766B82CE"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Trong đó: phần vốn NSNN</w:t>
            </w:r>
          </w:p>
        </w:tc>
        <w:tc>
          <w:tcPr>
            <w:tcW w:w="395" w:type="pct"/>
            <w:vMerge/>
            <w:vAlign w:val="center"/>
            <w:hideMark/>
          </w:tcPr>
          <w:p w14:paraId="15861DE5"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55358606"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395" w:type="pct"/>
            <w:vMerge/>
            <w:vAlign w:val="center"/>
            <w:hideMark/>
          </w:tcPr>
          <w:p w14:paraId="016377FD"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c>
          <w:tcPr>
            <w:tcW w:w="417" w:type="pct"/>
            <w:vMerge/>
            <w:vAlign w:val="center"/>
            <w:hideMark/>
          </w:tcPr>
          <w:p w14:paraId="5FFED649"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p>
        </w:tc>
      </w:tr>
      <w:tr w:rsidR="0023512E" w:rsidRPr="00746535" w14:paraId="2EEFCEF8" w14:textId="77777777" w:rsidTr="0023512E">
        <w:trPr>
          <w:trHeight w:val="20"/>
        </w:trPr>
        <w:tc>
          <w:tcPr>
            <w:tcW w:w="263" w:type="pct"/>
            <w:shd w:val="clear" w:color="000000" w:fill="FFFFFF"/>
            <w:vAlign w:val="center"/>
            <w:hideMark/>
          </w:tcPr>
          <w:p w14:paraId="2BD70022"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w:t>
            </w:r>
          </w:p>
        </w:tc>
        <w:tc>
          <w:tcPr>
            <w:tcW w:w="593" w:type="pct"/>
            <w:shd w:val="clear" w:color="000000" w:fill="FFFFFF"/>
            <w:vAlign w:val="center"/>
            <w:hideMark/>
          </w:tcPr>
          <w:p w14:paraId="722CD411"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2</w:t>
            </w:r>
          </w:p>
        </w:tc>
        <w:tc>
          <w:tcPr>
            <w:tcW w:w="243" w:type="pct"/>
            <w:shd w:val="clear" w:color="000000" w:fill="FFFFFF"/>
            <w:vAlign w:val="center"/>
            <w:hideMark/>
          </w:tcPr>
          <w:p w14:paraId="3CD08776"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3</w:t>
            </w:r>
          </w:p>
        </w:tc>
        <w:tc>
          <w:tcPr>
            <w:tcW w:w="395" w:type="pct"/>
            <w:shd w:val="clear" w:color="000000" w:fill="FFFFFF"/>
            <w:vAlign w:val="center"/>
            <w:hideMark/>
          </w:tcPr>
          <w:p w14:paraId="26E99A4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4</w:t>
            </w:r>
          </w:p>
        </w:tc>
        <w:tc>
          <w:tcPr>
            <w:tcW w:w="305" w:type="pct"/>
            <w:shd w:val="clear" w:color="000000" w:fill="FFFFFF"/>
            <w:vAlign w:val="center"/>
            <w:hideMark/>
          </w:tcPr>
          <w:p w14:paraId="6AD14D0B"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5</w:t>
            </w:r>
          </w:p>
        </w:tc>
        <w:tc>
          <w:tcPr>
            <w:tcW w:w="345" w:type="pct"/>
            <w:shd w:val="clear" w:color="000000" w:fill="FFFFFF"/>
            <w:vAlign w:val="center"/>
            <w:hideMark/>
          </w:tcPr>
          <w:p w14:paraId="7A858D5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6</w:t>
            </w:r>
          </w:p>
        </w:tc>
        <w:tc>
          <w:tcPr>
            <w:tcW w:w="463" w:type="pct"/>
            <w:shd w:val="clear" w:color="000000" w:fill="FFFFFF"/>
            <w:vAlign w:val="center"/>
            <w:hideMark/>
          </w:tcPr>
          <w:p w14:paraId="708D180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7</w:t>
            </w:r>
          </w:p>
        </w:tc>
        <w:tc>
          <w:tcPr>
            <w:tcW w:w="395" w:type="pct"/>
            <w:shd w:val="clear" w:color="000000" w:fill="FFFFFF"/>
            <w:vAlign w:val="center"/>
            <w:hideMark/>
          </w:tcPr>
          <w:p w14:paraId="6FE0A0E2"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8</w:t>
            </w:r>
          </w:p>
        </w:tc>
        <w:tc>
          <w:tcPr>
            <w:tcW w:w="396" w:type="pct"/>
            <w:shd w:val="clear" w:color="000000" w:fill="FFFFFF"/>
            <w:vAlign w:val="center"/>
            <w:hideMark/>
          </w:tcPr>
          <w:p w14:paraId="1788E92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9</w:t>
            </w:r>
          </w:p>
        </w:tc>
        <w:tc>
          <w:tcPr>
            <w:tcW w:w="395" w:type="pct"/>
            <w:shd w:val="clear" w:color="000000" w:fill="FFFFFF"/>
            <w:vAlign w:val="center"/>
            <w:hideMark/>
          </w:tcPr>
          <w:p w14:paraId="7A662C8D"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10</w:t>
            </w:r>
          </w:p>
        </w:tc>
        <w:tc>
          <w:tcPr>
            <w:tcW w:w="395" w:type="pct"/>
            <w:shd w:val="clear" w:color="000000" w:fill="FFFFFF"/>
            <w:vAlign w:val="center"/>
            <w:hideMark/>
          </w:tcPr>
          <w:p w14:paraId="3CC808D2"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11</w:t>
            </w:r>
          </w:p>
        </w:tc>
        <w:tc>
          <w:tcPr>
            <w:tcW w:w="395" w:type="pct"/>
            <w:shd w:val="clear" w:color="000000" w:fill="FFFFFF"/>
            <w:vAlign w:val="center"/>
            <w:hideMark/>
          </w:tcPr>
          <w:p w14:paraId="610733D5"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12</w:t>
            </w:r>
          </w:p>
        </w:tc>
        <w:tc>
          <w:tcPr>
            <w:tcW w:w="417" w:type="pct"/>
            <w:shd w:val="clear" w:color="000000" w:fill="FFFFFF"/>
            <w:vAlign w:val="center"/>
            <w:hideMark/>
          </w:tcPr>
          <w:p w14:paraId="6C5C6085"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13</w:t>
            </w:r>
          </w:p>
        </w:tc>
      </w:tr>
      <w:tr w:rsidR="0023512E" w:rsidRPr="00746535" w14:paraId="087A9198" w14:textId="77777777" w:rsidTr="0023512E">
        <w:trPr>
          <w:trHeight w:val="20"/>
        </w:trPr>
        <w:tc>
          <w:tcPr>
            <w:tcW w:w="263" w:type="pct"/>
            <w:shd w:val="clear" w:color="000000" w:fill="FFFFFF"/>
            <w:vAlign w:val="center"/>
            <w:hideMark/>
          </w:tcPr>
          <w:p w14:paraId="40E3D54A"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593" w:type="pct"/>
            <w:shd w:val="clear" w:color="000000" w:fill="FFFFFF"/>
            <w:vAlign w:val="center"/>
            <w:hideMark/>
          </w:tcPr>
          <w:p w14:paraId="7F7A3F83"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Tổng số</w:t>
            </w:r>
          </w:p>
        </w:tc>
        <w:tc>
          <w:tcPr>
            <w:tcW w:w="243" w:type="pct"/>
            <w:shd w:val="clear" w:color="000000" w:fill="FFFFFF"/>
            <w:vAlign w:val="center"/>
            <w:hideMark/>
          </w:tcPr>
          <w:p w14:paraId="0FE3774F"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464C8C6"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49771AD0"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794C70F4"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04964737"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1436C527"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1436172D"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A23E10D"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D7DA968"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68D8D405"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3.315.982</w:t>
            </w:r>
          </w:p>
        </w:tc>
        <w:tc>
          <w:tcPr>
            <w:tcW w:w="417" w:type="pct"/>
            <w:shd w:val="clear" w:color="000000" w:fill="FFFFFF"/>
            <w:vAlign w:val="center"/>
            <w:hideMark/>
          </w:tcPr>
          <w:p w14:paraId="614AAA77"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4B8AED17" w14:textId="77777777" w:rsidTr="0023512E">
        <w:trPr>
          <w:trHeight w:val="20"/>
        </w:trPr>
        <w:tc>
          <w:tcPr>
            <w:tcW w:w="263" w:type="pct"/>
            <w:shd w:val="clear" w:color="000000" w:fill="FFFFFF"/>
            <w:vAlign w:val="center"/>
            <w:hideMark/>
          </w:tcPr>
          <w:p w14:paraId="61301915"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A</w:t>
            </w:r>
          </w:p>
        </w:tc>
        <w:tc>
          <w:tcPr>
            <w:tcW w:w="593" w:type="pct"/>
            <w:shd w:val="clear" w:color="000000" w:fill="FFFFFF"/>
            <w:vAlign w:val="center"/>
            <w:hideMark/>
          </w:tcPr>
          <w:p w14:paraId="0D3F228F"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Đầu tư các dự án quan trọng quốc gia, dự án cao tốc, liên kết vùng, đường ven biển, dự án trọng điểm khác</w:t>
            </w:r>
          </w:p>
        </w:tc>
        <w:tc>
          <w:tcPr>
            <w:tcW w:w="243" w:type="pct"/>
            <w:shd w:val="clear" w:color="000000" w:fill="FFFFFF"/>
            <w:vAlign w:val="center"/>
            <w:hideMark/>
          </w:tcPr>
          <w:p w14:paraId="4A1D78F4"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67B5FA89"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4B594810"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3B2E760A"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00732A83"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5D32A500"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7AF0E0CA"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05ECB15A"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645C88DC"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CFB3E7B"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783.972</w:t>
            </w:r>
          </w:p>
        </w:tc>
        <w:tc>
          <w:tcPr>
            <w:tcW w:w="417" w:type="pct"/>
            <w:shd w:val="clear" w:color="000000" w:fill="FFFFFF"/>
            <w:vAlign w:val="center"/>
            <w:hideMark/>
          </w:tcPr>
          <w:p w14:paraId="5D98D75D"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6742FCB1" w14:textId="77777777" w:rsidTr="0023512E">
        <w:trPr>
          <w:trHeight w:val="20"/>
        </w:trPr>
        <w:tc>
          <w:tcPr>
            <w:tcW w:w="263" w:type="pct"/>
            <w:shd w:val="clear" w:color="000000" w:fill="FFFFFF"/>
            <w:vAlign w:val="center"/>
            <w:hideMark/>
          </w:tcPr>
          <w:p w14:paraId="2BB6712F"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593" w:type="pct"/>
            <w:shd w:val="clear" w:color="000000" w:fill="FFFFFF"/>
            <w:vAlign w:val="center"/>
            <w:hideMark/>
          </w:tcPr>
          <w:p w14:paraId="1120EC26"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Giao thông</w:t>
            </w:r>
          </w:p>
        </w:tc>
        <w:tc>
          <w:tcPr>
            <w:tcW w:w="243" w:type="pct"/>
            <w:shd w:val="clear" w:color="000000" w:fill="FFFFFF"/>
            <w:vAlign w:val="center"/>
            <w:hideMark/>
          </w:tcPr>
          <w:p w14:paraId="371019A3"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FB46604"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46BAA58F"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016E2D67"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7AD082B5"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C336619"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4AE09457"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4A79D7B"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D514349"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18F2BEC"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2C94E5DC"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26C2866C" w14:textId="77777777" w:rsidTr="0023512E">
        <w:trPr>
          <w:trHeight w:val="20"/>
        </w:trPr>
        <w:tc>
          <w:tcPr>
            <w:tcW w:w="263" w:type="pct"/>
            <w:shd w:val="clear" w:color="000000" w:fill="FFFFFF"/>
            <w:vAlign w:val="center"/>
            <w:hideMark/>
          </w:tcPr>
          <w:p w14:paraId="0FE4EEFE"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I</w:t>
            </w:r>
          </w:p>
        </w:tc>
        <w:tc>
          <w:tcPr>
            <w:tcW w:w="593" w:type="pct"/>
            <w:shd w:val="clear" w:color="000000" w:fill="FFFFFF"/>
            <w:vAlign w:val="center"/>
            <w:hideMark/>
          </w:tcPr>
          <w:p w14:paraId="5CB12DD6"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Dự án chuyển tiếp</w:t>
            </w:r>
          </w:p>
        </w:tc>
        <w:tc>
          <w:tcPr>
            <w:tcW w:w="243" w:type="pct"/>
            <w:shd w:val="clear" w:color="000000" w:fill="FFFFFF"/>
            <w:vAlign w:val="center"/>
            <w:hideMark/>
          </w:tcPr>
          <w:p w14:paraId="143840FD"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D21E002"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279B8C1D"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155AF0C8"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5CD3DDA1"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6EA5370" w14:textId="77777777" w:rsidR="00746535" w:rsidRPr="00746535" w:rsidRDefault="00746535" w:rsidP="00746535">
            <w:pPr>
              <w:spacing w:before="6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268FC362"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4475C51"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0AD87D5" w14:textId="77777777" w:rsidR="00746535" w:rsidRPr="00746535" w:rsidRDefault="00746535" w:rsidP="00746535">
            <w:pPr>
              <w:spacing w:before="6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C40F2AF"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72AB0A99" w14:textId="77777777" w:rsidR="00746535" w:rsidRPr="00746535" w:rsidRDefault="00746535" w:rsidP="00746535">
            <w:pPr>
              <w:spacing w:before="6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2A0F5B58" w14:textId="77777777" w:rsidTr="0023512E">
        <w:trPr>
          <w:trHeight w:val="20"/>
        </w:trPr>
        <w:tc>
          <w:tcPr>
            <w:tcW w:w="263" w:type="pct"/>
            <w:shd w:val="clear" w:color="000000" w:fill="FFFFFF"/>
            <w:vAlign w:val="center"/>
            <w:hideMark/>
          </w:tcPr>
          <w:p w14:paraId="0FAB9403"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w:t>
            </w:r>
          </w:p>
        </w:tc>
        <w:tc>
          <w:tcPr>
            <w:tcW w:w="593" w:type="pct"/>
            <w:shd w:val="clear" w:color="000000" w:fill="FFFFFF"/>
            <w:vAlign w:val="center"/>
            <w:hideMark/>
          </w:tcPr>
          <w:p w14:paraId="4459E219" w14:textId="77777777" w:rsidR="00746535" w:rsidRPr="00746535" w:rsidRDefault="00746535" w:rsidP="00746535">
            <w:pPr>
              <w:spacing w:before="6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Dự án thành phần 3: Xây dựng đường </w:t>
            </w:r>
            <w:r w:rsidRPr="00746535">
              <w:rPr>
                <w:rFonts w:eastAsia="Times New Roman" w:cs="Times New Roman"/>
                <w:szCs w:val="24"/>
                <w:u w:color="000000" w:themeColor="text1"/>
                <w:lang w:val="en-US"/>
              </w:rPr>
              <w:lastRenderedPageBreak/>
              <w:t>Vành đai 3 đoạn qua tỉnh Đồng Nai thuộc Dự án đầu tư xây dựng đường Vành đai 3 thành phố Hồ Chí Minh</w:t>
            </w:r>
          </w:p>
        </w:tc>
        <w:tc>
          <w:tcPr>
            <w:tcW w:w="243" w:type="pct"/>
            <w:shd w:val="clear" w:color="000000" w:fill="FFFFFF"/>
            <w:vAlign w:val="center"/>
            <w:hideMark/>
          </w:tcPr>
          <w:p w14:paraId="4743BCF6"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lastRenderedPageBreak/>
              <w:t>NT</w:t>
            </w:r>
          </w:p>
        </w:tc>
        <w:tc>
          <w:tcPr>
            <w:tcW w:w="395" w:type="pct"/>
            <w:shd w:val="clear" w:color="000000" w:fill="FFFFFF"/>
            <w:vAlign w:val="center"/>
            <w:hideMark/>
          </w:tcPr>
          <w:p w14:paraId="0CB50814"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7968066</w:t>
            </w:r>
          </w:p>
        </w:tc>
        <w:tc>
          <w:tcPr>
            <w:tcW w:w="305" w:type="pct"/>
            <w:shd w:val="clear" w:color="auto" w:fill="auto"/>
            <w:noWrap/>
            <w:vAlign w:val="center"/>
            <w:hideMark/>
          </w:tcPr>
          <w:p w14:paraId="1803B186"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292</w:t>
            </w:r>
          </w:p>
        </w:tc>
        <w:tc>
          <w:tcPr>
            <w:tcW w:w="345" w:type="pct"/>
            <w:shd w:val="clear" w:color="000000" w:fill="FFFFFF"/>
            <w:vAlign w:val="center"/>
            <w:hideMark/>
          </w:tcPr>
          <w:p w14:paraId="60BE1561"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2023-2026</w:t>
            </w:r>
          </w:p>
        </w:tc>
        <w:tc>
          <w:tcPr>
            <w:tcW w:w="463" w:type="pct"/>
            <w:shd w:val="clear" w:color="000000" w:fill="FFFFFF"/>
            <w:vAlign w:val="center"/>
            <w:hideMark/>
          </w:tcPr>
          <w:p w14:paraId="774710D0" w14:textId="77777777" w:rsidR="00746535" w:rsidRPr="00746535" w:rsidRDefault="00746535" w:rsidP="00746535">
            <w:pPr>
              <w:spacing w:before="6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 295/QĐ-UBND </w:t>
            </w:r>
            <w:r w:rsidRPr="00746535">
              <w:rPr>
                <w:rFonts w:eastAsia="Times New Roman" w:cs="Times New Roman"/>
                <w:szCs w:val="24"/>
                <w:u w:color="000000" w:themeColor="text1"/>
                <w:lang w:val="en-US"/>
              </w:rPr>
              <w:lastRenderedPageBreak/>
              <w:t>ngày 24/2/2023</w:t>
            </w:r>
          </w:p>
        </w:tc>
        <w:tc>
          <w:tcPr>
            <w:tcW w:w="395" w:type="pct"/>
            <w:shd w:val="clear" w:color="000000" w:fill="FFFFFF"/>
            <w:vAlign w:val="center"/>
            <w:hideMark/>
          </w:tcPr>
          <w:p w14:paraId="7C5CEEF3" w14:textId="77777777" w:rsidR="00746535" w:rsidRPr="00746535" w:rsidRDefault="00746535" w:rsidP="00746535">
            <w:pPr>
              <w:spacing w:before="6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lastRenderedPageBreak/>
              <w:t>2.583.995</w:t>
            </w:r>
          </w:p>
        </w:tc>
        <w:tc>
          <w:tcPr>
            <w:tcW w:w="396" w:type="pct"/>
            <w:shd w:val="clear" w:color="000000" w:fill="FFFFFF"/>
            <w:vAlign w:val="center"/>
            <w:hideMark/>
          </w:tcPr>
          <w:p w14:paraId="1447D5FE" w14:textId="77777777" w:rsidR="00746535" w:rsidRPr="00746535" w:rsidRDefault="00746535" w:rsidP="00746535">
            <w:pPr>
              <w:spacing w:before="6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2.583.995</w:t>
            </w:r>
          </w:p>
        </w:tc>
        <w:tc>
          <w:tcPr>
            <w:tcW w:w="395" w:type="pct"/>
            <w:shd w:val="clear" w:color="000000" w:fill="FFFFFF"/>
            <w:vAlign w:val="center"/>
            <w:hideMark/>
          </w:tcPr>
          <w:p w14:paraId="22E9328A" w14:textId="77777777" w:rsidR="00746535" w:rsidRPr="00746535" w:rsidRDefault="00746535" w:rsidP="00746535">
            <w:pPr>
              <w:spacing w:before="6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1.110.813</w:t>
            </w:r>
          </w:p>
        </w:tc>
        <w:tc>
          <w:tcPr>
            <w:tcW w:w="395" w:type="pct"/>
            <w:shd w:val="clear" w:color="000000" w:fill="FFFFFF"/>
            <w:vAlign w:val="center"/>
            <w:hideMark/>
          </w:tcPr>
          <w:p w14:paraId="674493A0" w14:textId="77777777" w:rsidR="00746535" w:rsidRPr="00746535" w:rsidRDefault="00746535" w:rsidP="00746535">
            <w:pPr>
              <w:spacing w:before="6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755.594</w:t>
            </w:r>
          </w:p>
        </w:tc>
        <w:tc>
          <w:tcPr>
            <w:tcW w:w="395" w:type="pct"/>
            <w:shd w:val="clear" w:color="000000" w:fill="FFFFFF"/>
            <w:vAlign w:val="center"/>
            <w:hideMark/>
          </w:tcPr>
          <w:p w14:paraId="4CE04381" w14:textId="77777777" w:rsidR="00746535" w:rsidRPr="00746535" w:rsidRDefault="00746535" w:rsidP="00746535">
            <w:pPr>
              <w:spacing w:before="6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355.219</w:t>
            </w:r>
          </w:p>
        </w:tc>
        <w:tc>
          <w:tcPr>
            <w:tcW w:w="417" w:type="pct"/>
            <w:shd w:val="clear" w:color="000000" w:fill="FFFFFF"/>
            <w:vAlign w:val="center"/>
            <w:hideMark/>
          </w:tcPr>
          <w:p w14:paraId="528A98A9" w14:textId="77777777" w:rsidR="00746535" w:rsidRPr="00746535" w:rsidRDefault="00746535" w:rsidP="00746535">
            <w:pPr>
              <w:spacing w:before="6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Ban Quản lý dự án đầu tư xây </w:t>
            </w:r>
            <w:r w:rsidRPr="00746535">
              <w:rPr>
                <w:rFonts w:eastAsia="Times New Roman" w:cs="Times New Roman"/>
                <w:szCs w:val="24"/>
                <w:u w:color="000000" w:themeColor="text1"/>
                <w:lang w:val="en-US"/>
              </w:rPr>
              <w:lastRenderedPageBreak/>
              <w:t>dựng tỉnh Đồng Nai</w:t>
            </w:r>
          </w:p>
        </w:tc>
      </w:tr>
      <w:tr w:rsidR="0023512E" w:rsidRPr="00746535" w14:paraId="4DD84B71" w14:textId="77777777" w:rsidTr="0023512E">
        <w:trPr>
          <w:trHeight w:val="20"/>
        </w:trPr>
        <w:tc>
          <w:tcPr>
            <w:tcW w:w="263" w:type="pct"/>
            <w:shd w:val="clear" w:color="000000" w:fill="FFFFFF"/>
            <w:vAlign w:val="center"/>
            <w:hideMark/>
          </w:tcPr>
          <w:p w14:paraId="2A30118B"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lastRenderedPageBreak/>
              <w:t>2</w:t>
            </w:r>
          </w:p>
        </w:tc>
        <w:tc>
          <w:tcPr>
            <w:tcW w:w="593" w:type="pct"/>
            <w:shd w:val="clear" w:color="000000" w:fill="FFFFFF"/>
            <w:vAlign w:val="center"/>
            <w:hideMark/>
          </w:tcPr>
          <w:p w14:paraId="111DBB6B" w14:textId="77777777" w:rsidR="00746535" w:rsidRPr="00746535" w:rsidRDefault="00746535" w:rsidP="00981EF9">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Dự án thành phần 1 thuộc Dự án đầu tư xây dựng đường bộ cao tốc Biên Hòa - Vũng Tàu giai đoạn 1</w:t>
            </w:r>
          </w:p>
        </w:tc>
        <w:tc>
          <w:tcPr>
            <w:tcW w:w="243" w:type="pct"/>
            <w:shd w:val="clear" w:color="000000" w:fill="FFFFFF"/>
            <w:vAlign w:val="center"/>
            <w:hideMark/>
          </w:tcPr>
          <w:p w14:paraId="3CABBB02"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23320BFA"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05" w:type="pct"/>
            <w:shd w:val="clear" w:color="000000" w:fill="FFFFFF"/>
            <w:vAlign w:val="center"/>
            <w:hideMark/>
          </w:tcPr>
          <w:p w14:paraId="52023DE7"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45" w:type="pct"/>
            <w:shd w:val="clear" w:color="000000" w:fill="FFFFFF"/>
            <w:vAlign w:val="center"/>
            <w:hideMark/>
          </w:tcPr>
          <w:p w14:paraId="3B0D96B8"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2023-2026</w:t>
            </w:r>
          </w:p>
        </w:tc>
        <w:tc>
          <w:tcPr>
            <w:tcW w:w="463" w:type="pct"/>
            <w:shd w:val="clear" w:color="000000" w:fill="FFFFFF"/>
            <w:vAlign w:val="center"/>
            <w:hideMark/>
          </w:tcPr>
          <w:p w14:paraId="135BD57B"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 233/QĐ-UBND ngày 15/2/2023</w:t>
            </w:r>
          </w:p>
        </w:tc>
        <w:tc>
          <w:tcPr>
            <w:tcW w:w="395" w:type="pct"/>
            <w:shd w:val="clear" w:color="000000" w:fill="FFFFFF"/>
            <w:vAlign w:val="center"/>
            <w:hideMark/>
          </w:tcPr>
          <w:p w14:paraId="451991D8"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6.012.349</w:t>
            </w:r>
          </w:p>
        </w:tc>
        <w:tc>
          <w:tcPr>
            <w:tcW w:w="396" w:type="pct"/>
            <w:shd w:val="clear" w:color="000000" w:fill="FFFFFF"/>
            <w:vAlign w:val="center"/>
            <w:hideMark/>
          </w:tcPr>
          <w:p w14:paraId="00FCF439"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6.012.349</w:t>
            </w:r>
          </w:p>
        </w:tc>
        <w:tc>
          <w:tcPr>
            <w:tcW w:w="395" w:type="pct"/>
            <w:shd w:val="clear" w:color="000000" w:fill="FFFFFF"/>
            <w:vAlign w:val="center"/>
            <w:hideMark/>
          </w:tcPr>
          <w:p w14:paraId="0331DFA4"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1.436.000</w:t>
            </w:r>
          </w:p>
        </w:tc>
        <w:tc>
          <w:tcPr>
            <w:tcW w:w="395" w:type="pct"/>
            <w:shd w:val="clear" w:color="000000" w:fill="FFFFFF"/>
            <w:vAlign w:val="center"/>
            <w:hideMark/>
          </w:tcPr>
          <w:p w14:paraId="2B5D3B25"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1.007.247</w:t>
            </w:r>
          </w:p>
        </w:tc>
        <w:tc>
          <w:tcPr>
            <w:tcW w:w="395" w:type="pct"/>
            <w:shd w:val="clear" w:color="000000" w:fill="FFFFFF"/>
            <w:vAlign w:val="center"/>
            <w:hideMark/>
          </w:tcPr>
          <w:p w14:paraId="32B2D1FE"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428.753</w:t>
            </w:r>
          </w:p>
        </w:tc>
        <w:tc>
          <w:tcPr>
            <w:tcW w:w="417" w:type="pct"/>
            <w:shd w:val="clear" w:color="000000" w:fill="FFFFFF"/>
            <w:vAlign w:val="center"/>
            <w:hideMark/>
          </w:tcPr>
          <w:p w14:paraId="112EDCC6" w14:textId="77777777" w:rsidR="00746535" w:rsidRPr="00746535" w:rsidRDefault="00746535" w:rsidP="00981EF9">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r>
      <w:tr w:rsidR="0023512E" w:rsidRPr="00746535" w14:paraId="727CEA0C" w14:textId="77777777" w:rsidTr="0023512E">
        <w:trPr>
          <w:trHeight w:val="20"/>
        </w:trPr>
        <w:tc>
          <w:tcPr>
            <w:tcW w:w="263" w:type="pct"/>
            <w:shd w:val="clear" w:color="000000" w:fill="FFFFFF"/>
            <w:vAlign w:val="center"/>
            <w:hideMark/>
          </w:tcPr>
          <w:p w14:paraId="7DD31663"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593" w:type="pct"/>
            <w:shd w:val="clear" w:color="000000" w:fill="FFFFFF"/>
            <w:vAlign w:val="center"/>
            <w:hideMark/>
          </w:tcPr>
          <w:p w14:paraId="260EBE84" w14:textId="77777777" w:rsidR="00746535" w:rsidRPr="00746535" w:rsidRDefault="00746535" w:rsidP="00981EF9">
            <w:pPr>
              <w:spacing w:before="40" w:after="40" w:line="240" w:lineRule="auto"/>
              <w:rPr>
                <w:rFonts w:eastAsia="Times New Roman" w:cs="Times New Roman"/>
                <w:i/>
                <w:iCs/>
                <w:szCs w:val="24"/>
                <w:u w:color="000000" w:themeColor="text1"/>
                <w:lang w:val="en-US"/>
              </w:rPr>
            </w:pPr>
            <w:r w:rsidRPr="00746535">
              <w:rPr>
                <w:rFonts w:eastAsia="Times New Roman" w:cs="Times New Roman"/>
                <w:i/>
                <w:iCs/>
                <w:szCs w:val="24"/>
                <w:u w:color="000000" w:themeColor="text1"/>
                <w:lang w:val="en-US"/>
              </w:rPr>
              <w:t>trong đó:</w:t>
            </w:r>
          </w:p>
        </w:tc>
        <w:tc>
          <w:tcPr>
            <w:tcW w:w="243" w:type="pct"/>
            <w:shd w:val="clear" w:color="000000" w:fill="FFFFFF"/>
            <w:vAlign w:val="center"/>
            <w:hideMark/>
          </w:tcPr>
          <w:p w14:paraId="1EAF8CD2" w14:textId="77777777" w:rsidR="00746535" w:rsidRPr="00746535" w:rsidRDefault="00746535" w:rsidP="00981EF9">
            <w:pPr>
              <w:spacing w:before="40" w:after="40" w:line="240" w:lineRule="auto"/>
              <w:jc w:val="center"/>
              <w:rPr>
                <w:rFonts w:eastAsia="Times New Roman" w:cs="Times New Roman"/>
                <w:i/>
                <w:iCs/>
                <w:szCs w:val="24"/>
                <w:u w:color="000000" w:themeColor="text1"/>
                <w:lang w:val="en-US"/>
              </w:rPr>
            </w:pPr>
            <w:r w:rsidRPr="00746535">
              <w:rPr>
                <w:rFonts w:eastAsia="Times New Roman" w:cs="Times New Roman"/>
                <w:i/>
                <w:iCs/>
                <w:szCs w:val="24"/>
                <w:u w:color="000000" w:themeColor="text1"/>
                <w:lang w:val="en-US"/>
              </w:rPr>
              <w:t> </w:t>
            </w:r>
          </w:p>
        </w:tc>
        <w:tc>
          <w:tcPr>
            <w:tcW w:w="395" w:type="pct"/>
            <w:shd w:val="clear" w:color="000000" w:fill="FFFFFF"/>
            <w:vAlign w:val="center"/>
            <w:hideMark/>
          </w:tcPr>
          <w:p w14:paraId="4FBA16FA" w14:textId="77777777" w:rsidR="00746535" w:rsidRPr="00746535" w:rsidRDefault="00746535" w:rsidP="00981EF9">
            <w:pPr>
              <w:spacing w:before="40" w:after="40" w:line="240" w:lineRule="auto"/>
              <w:jc w:val="center"/>
              <w:rPr>
                <w:rFonts w:eastAsia="Times New Roman" w:cs="Times New Roman"/>
                <w:i/>
                <w:iCs/>
                <w:szCs w:val="24"/>
                <w:u w:color="000000" w:themeColor="text1"/>
                <w:lang w:val="en-US"/>
              </w:rPr>
            </w:pPr>
            <w:r w:rsidRPr="00746535">
              <w:rPr>
                <w:rFonts w:eastAsia="Times New Roman" w:cs="Times New Roman"/>
                <w:i/>
                <w:iCs/>
                <w:szCs w:val="24"/>
                <w:u w:color="000000" w:themeColor="text1"/>
                <w:lang w:val="en-US"/>
              </w:rPr>
              <w:t> </w:t>
            </w:r>
          </w:p>
        </w:tc>
        <w:tc>
          <w:tcPr>
            <w:tcW w:w="305" w:type="pct"/>
            <w:shd w:val="clear" w:color="000000" w:fill="FFFFFF"/>
            <w:vAlign w:val="center"/>
            <w:hideMark/>
          </w:tcPr>
          <w:p w14:paraId="311041A0" w14:textId="77777777" w:rsidR="00746535" w:rsidRPr="00746535" w:rsidRDefault="00746535" w:rsidP="00981EF9">
            <w:pPr>
              <w:spacing w:before="40" w:after="40" w:line="240" w:lineRule="auto"/>
              <w:jc w:val="center"/>
              <w:rPr>
                <w:rFonts w:eastAsia="Times New Roman" w:cs="Times New Roman"/>
                <w:i/>
                <w:iCs/>
                <w:szCs w:val="24"/>
                <w:u w:color="000000" w:themeColor="text1"/>
                <w:lang w:val="en-US"/>
              </w:rPr>
            </w:pPr>
            <w:r w:rsidRPr="00746535">
              <w:rPr>
                <w:rFonts w:eastAsia="Times New Roman" w:cs="Times New Roman"/>
                <w:i/>
                <w:iCs/>
                <w:szCs w:val="24"/>
                <w:u w:color="000000" w:themeColor="text1"/>
                <w:lang w:val="en-US"/>
              </w:rPr>
              <w:t> </w:t>
            </w:r>
          </w:p>
        </w:tc>
        <w:tc>
          <w:tcPr>
            <w:tcW w:w="345" w:type="pct"/>
            <w:shd w:val="clear" w:color="000000" w:fill="FFFFFF"/>
            <w:vAlign w:val="center"/>
            <w:hideMark/>
          </w:tcPr>
          <w:p w14:paraId="57B25191"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63" w:type="pct"/>
            <w:shd w:val="clear" w:color="000000" w:fill="FFFFFF"/>
            <w:vAlign w:val="center"/>
            <w:hideMark/>
          </w:tcPr>
          <w:p w14:paraId="6EF01B96"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0C5F49A0"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6" w:type="pct"/>
            <w:shd w:val="clear" w:color="000000" w:fill="FFFFFF"/>
            <w:vAlign w:val="center"/>
            <w:hideMark/>
          </w:tcPr>
          <w:p w14:paraId="3E98239E"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6D9B297B"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74933FA7"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4FFDE021"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17" w:type="pct"/>
            <w:shd w:val="clear" w:color="000000" w:fill="FFFFFF"/>
            <w:vAlign w:val="center"/>
            <w:hideMark/>
          </w:tcPr>
          <w:p w14:paraId="598C3292" w14:textId="77777777" w:rsidR="00746535" w:rsidRPr="00746535" w:rsidRDefault="00746535" w:rsidP="00981EF9">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r>
      <w:tr w:rsidR="0023512E" w:rsidRPr="00746535" w14:paraId="001E5926" w14:textId="77777777" w:rsidTr="0023512E">
        <w:trPr>
          <w:trHeight w:val="20"/>
        </w:trPr>
        <w:tc>
          <w:tcPr>
            <w:tcW w:w="263" w:type="pct"/>
            <w:shd w:val="clear" w:color="000000" w:fill="FFFFFF"/>
            <w:vAlign w:val="center"/>
            <w:hideMark/>
          </w:tcPr>
          <w:p w14:paraId="3D2BB47D"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a</w:t>
            </w:r>
          </w:p>
        </w:tc>
        <w:tc>
          <w:tcPr>
            <w:tcW w:w="593" w:type="pct"/>
            <w:shd w:val="clear" w:color="000000" w:fill="FFFFFF"/>
            <w:vAlign w:val="center"/>
            <w:hideMark/>
          </w:tcPr>
          <w:p w14:paraId="50B7E910" w14:textId="77777777" w:rsidR="00746535" w:rsidRPr="00746535" w:rsidRDefault="00746535" w:rsidP="00981EF9">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Dự án thành phần 1 thuộc Dự án đầu tư xây dựng đường bộ cao tốc Biên Hòa - Vũng Tàu giai đoạn 1</w:t>
            </w:r>
          </w:p>
        </w:tc>
        <w:tc>
          <w:tcPr>
            <w:tcW w:w="243" w:type="pct"/>
            <w:shd w:val="clear" w:color="000000" w:fill="FFFFFF"/>
            <w:vAlign w:val="center"/>
            <w:hideMark/>
          </w:tcPr>
          <w:p w14:paraId="3A74F9DB"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BH-LT</w:t>
            </w:r>
          </w:p>
        </w:tc>
        <w:tc>
          <w:tcPr>
            <w:tcW w:w="395" w:type="pct"/>
            <w:shd w:val="clear" w:color="000000" w:fill="FFFFFF"/>
            <w:vAlign w:val="center"/>
            <w:hideMark/>
          </w:tcPr>
          <w:p w14:paraId="34A227BE"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7.968.276</w:t>
            </w:r>
          </w:p>
        </w:tc>
        <w:tc>
          <w:tcPr>
            <w:tcW w:w="305" w:type="pct"/>
            <w:shd w:val="clear" w:color="auto" w:fill="auto"/>
            <w:noWrap/>
            <w:vAlign w:val="center"/>
            <w:hideMark/>
          </w:tcPr>
          <w:p w14:paraId="4BDB6E0D"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292</w:t>
            </w:r>
          </w:p>
        </w:tc>
        <w:tc>
          <w:tcPr>
            <w:tcW w:w="345" w:type="pct"/>
            <w:shd w:val="clear" w:color="000000" w:fill="FFFFFF"/>
            <w:vAlign w:val="center"/>
            <w:hideMark/>
          </w:tcPr>
          <w:p w14:paraId="3C19D43F"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63" w:type="pct"/>
            <w:shd w:val="clear" w:color="000000" w:fill="FFFFFF"/>
            <w:vAlign w:val="center"/>
            <w:hideMark/>
          </w:tcPr>
          <w:p w14:paraId="45F04177" w14:textId="77777777" w:rsidR="00746535" w:rsidRPr="00746535" w:rsidRDefault="00746535" w:rsidP="00981EF9">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 233/QĐ-UBND ngày 15/2/2023</w:t>
            </w:r>
          </w:p>
        </w:tc>
        <w:tc>
          <w:tcPr>
            <w:tcW w:w="395" w:type="pct"/>
            <w:shd w:val="clear" w:color="000000" w:fill="FFFFFF"/>
            <w:vAlign w:val="center"/>
            <w:hideMark/>
          </w:tcPr>
          <w:p w14:paraId="2D0C3E22"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6.012.349</w:t>
            </w:r>
          </w:p>
        </w:tc>
        <w:tc>
          <w:tcPr>
            <w:tcW w:w="396" w:type="pct"/>
            <w:shd w:val="clear" w:color="000000" w:fill="FFFFFF"/>
            <w:vAlign w:val="center"/>
            <w:hideMark/>
          </w:tcPr>
          <w:p w14:paraId="49B87844"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6.012.349</w:t>
            </w:r>
          </w:p>
        </w:tc>
        <w:tc>
          <w:tcPr>
            <w:tcW w:w="395" w:type="pct"/>
            <w:shd w:val="clear" w:color="000000" w:fill="FFFFFF"/>
            <w:vAlign w:val="center"/>
            <w:hideMark/>
          </w:tcPr>
          <w:p w14:paraId="44EAA158"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718.000</w:t>
            </w:r>
          </w:p>
        </w:tc>
        <w:tc>
          <w:tcPr>
            <w:tcW w:w="395" w:type="pct"/>
            <w:shd w:val="clear" w:color="000000" w:fill="FFFFFF"/>
            <w:vAlign w:val="center"/>
            <w:hideMark/>
          </w:tcPr>
          <w:p w14:paraId="783C823C"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289.247</w:t>
            </w:r>
          </w:p>
        </w:tc>
        <w:tc>
          <w:tcPr>
            <w:tcW w:w="395" w:type="pct"/>
            <w:shd w:val="clear" w:color="000000" w:fill="FFFFFF"/>
            <w:vAlign w:val="center"/>
            <w:hideMark/>
          </w:tcPr>
          <w:p w14:paraId="445D2CC3" w14:textId="77777777" w:rsidR="00746535" w:rsidRPr="00746535" w:rsidRDefault="00746535" w:rsidP="00981EF9">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428.753</w:t>
            </w:r>
          </w:p>
        </w:tc>
        <w:tc>
          <w:tcPr>
            <w:tcW w:w="417" w:type="pct"/>
            <w:shd w:val="clear" w:color="000000" w:fill="FFFFFF"/>
            <w:vAlign w:val="center"/>
            <w:hideMark/>
          </w:tcPr>
          <w:p w14:paraId="458AFD25" w14:textId="77777777" w:rsidR="00746535" w:rsidRPr="00746535" w:rsidRDefault="00746535" w:rsidP="00981EF9">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Ban Quản lý dự án đầu tư xây dựng tỉnh Đồng Nai</w:t>
            </w:r>
          </w:p>
        </w:tc>
      </w:tr>
      <w:tr w:rsidR="0023512E" w:rsidRPr="00746535" w14:paraId="19A3E4E7" w14:textId="77777777" w:rsidTr="0023512E">
        <w:trPr>
          <w:trHeight w:val="20"/>
        </w:trPr>
        <w:tc>
          <w:tcPr>
            <w:tcW w:w="263" w:type="pct"/>
            <w:shd w:val="clear" w:color="000000" w:fill="FFFFFF"/>
            <w:vAlign w:val="center"/>
            <w:hideMark/>
          </w:tcPr>
          <w:p w14:paraId="274EBF14"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lastRenderedPageBreak/>
              <w:t>II</w:t>
            </w:r>
          </w:p>
        </w:tc>
        <w:tc>
          <w:tcPr>
            <w:tcW w:w="593" w:type="pct"/>
            <w:shd w:val="clear" w:color="000000" w:fill="FFFFFF"/>
            <w:vAlign w:val="center"/>
            <w:hideMark/>
          </w:tcPr>
          <w:p w14:paraId="1305258E" w14:textId="77777777" w:rsidR="00746535" w:rsidRPr="00746535" w:rsidRDefault="00746535" w:rsidP="00746535">
            <w:pPr>
              <w:spacing w:before="80" w:after="80" w:line="264"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Dự án khởi công mới</w:t>
            </w:r>
          </w:p>
        </w:tc>
        <w:tc>
          <w:tcPr>
            <w:tcW w:w="243" w:type="pct"/>
            <w:shd w:val="clear" w:color="000000" w:fill="FFFFFF"/>
            <w:vAlign w:val="center"/>
            <w:hideMark/>
          </w:tcPr>
          <w:p w14:paraId="477E7ECB"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5AD31327"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6E929E19"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09C82A9C"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5F174A28"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1B84D62C" w14:textId="77777777" w:rsidR="00746535" w:rsidRPr="00746535" w:rsidRDefault="00746535" w:rsidP="00746535">
            <w:pPr>
              <w:spacing w:before="80" w:after="80" w:line="264"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52191034" w14:textId="77777777" w:rsidR="00746535" w:rsidRPr="00746535" w:rsidRDefault="00746535" w:rsidP="00746535">
            <w:pPr>
              <w:spacing w:before="80" w:after="80" w:line="264"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68F79E7" w14:textId="77777777" w:rsidR="00746535" w:rsidRPr="00746535" w:rsidRDefault="00746535" w:rsidP="00746535">
            <w:pPr>
              <w:spacing w:before="80" w:after="80" w:line="264"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694452AE" w14:textId="77777777" w:rsidR="00746535" w:rsidRPr="00746535" w:rsidRDefault="00746535" w:rsidP="00746535">
            <w:pPr>
              <w:spacing w:before="80" w:after="80" w:line="264"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D24CD27" w14:textId="77777777" w:rsidR="00746535" w:rsidRPr="00746535" w:rsidRDefault="00746535" w:rsidP="00746535">
            <w:pPr>
              <w:spacing w:before="80" w:after="80" w:line="264"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07DF393F" w14:textId="77777777" w:rsidR="00746535" w:rsidRPr="00746535" w:rsidRDefault="00746535" w:rsidP="00746535">
            <w:pPr>
              <w:spacing w:before="80" w:after="80" w:line="264"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41451149" w14:textId="77777777" w:rsidTr="0023512E">
        <w:trPr>
          <w:trHeight w:val="20"/>
        </w:trPr>
        <w:tc>
          <w:tcPr>
            <w:tcW w:w="263" w:type="pct"/>
            <w:shd w:val="clear" w:color="000000" w:fill="FFFFFF"/>
            <w:vAlign w:val="center"/>
            <w:hideMark/>
          </w:tcPr>
          <w:p w14:paraId="3F91428B"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w:t>
            </w:r>
          </w:p>
        </w:tc>
        <w:tc>
          <w:tcPr>
            <w:tcW w:w="593" w:type="pct"/>
            <w:shd w:val="clear" w:color="000000" w:fill="FFFFFF"/>
            <w:vAlign w:val="center"/>
            <w:hideMark/>
          </w:tcPr>
          <w:p w14:paraId="42B2930E"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Dự án xây dựng đường Liên Cảng, huyện Nhơn Trạch (giai đoạn 1)</w:t>
            </w:r>
          </w:p>
        </w:tc>
        <w:tc>
          <w:tcPr>
            <w:tcW w:w="243" w:type="pct"/>
            <w:shd w:val="clear" w:color="000000" w:fill="FFFFFF"/>
            <w:vAlign w:val="center"/>
            <w:hideMark/>
          </w:tcPr>
          <w:p w14:paraId="57C061A4"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NT</w:t>
            </w:r>
          </w:p>
        </w:tc>
        <w:tc>
          <w:tcPr>
            <w:tcW w:w="395" w:type="pct"/>
            <w:shd w:val="clear" w:color="000000" w:fill="FFFFFF"/>
            <w:vAlign w:val="center"/>
            <w:hideMark/>
          </w:tcPr>
          <w:p w14:paraId="0A6EBD74"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05" w:type="pct"/>
            <w:shd w:val="clear" w:color="000000" w:fill="FFFFFF"/>
            <w:vAlign w:val="center"/>
            <w:hideMark/>
          </w:tcPr>
          <w:p w14:paraId="5566BBB1"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292</w:t>
            </w:r>
          </w:p>
        </w:tc>
        <w:tc>
          <w:tcPr>
            <w:tcW w:w="345" w:type="pct"/>
            <w:shd w:val="clear" w:color="000000" w:fill="FFFFFF"/>
            <w:vAlign w:val="center"/>
            <w:hideMark/>
          </w:tcPr>
          <w:p w14:paraId="613B6A1D"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2025-2026</w:t>
            </w:r>
          </w:p>
        </w:tc>
        <w:tc>
          <w:tcPr>
            <w:tcW w:w="463" w:type="pct"/>
            <w:shd w:val="clear" w:color="000000" w:fill="FFFFFF"/>
            <w:vAlign w:val="center"/>
            <w:hideMark/>
          </w:tcPr>
          <w:p w14:paraId="3F62BB31"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3027/QĐ-UBND  ngày 18/10/2024; 1686/QĐ-UBND  ngày 05/6/2024</w:t>
            </w:r>
          </w:p>
        </w:tc>
        <w:tc>
          <w:tcPr>
            <w:tcW w:w="395" w:type="pct"/>
            <w:shd w:val="clear" w:color="000000" w:fill="FFFFFF"/>
            <w:vAlign w:val="center"/>
            <w:hideMark/>
          </w:tcPr>
          <w:p w14:paraId="49B42CC7"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3.871.110</w:t>
            </w:r>
          </w:p>
        </w:tc>
        <w:tc>
          <w:tcPr>
            <w:tcW w:w="396" w:type="pct"/>
            <w:shd w:val="clear" w:color="000000" w:fill="FFFFFF"/>
            <w:vAlign w:val="center"/>
            <w:hideMark/>
          </w:tcPr>
          <w:p w14:paraId="2026B04D"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3.871.110</w:t>
            </w:r>
          </w:p>
        </w:tc>
        <w:tc>
          <w:tcPr>
            <w:tcW w:w="395" w:type="pct"/>
            <w:shd w:val="clear" w:color="000000" w:fill="FFFFFF"/>
            <w:vAlign w:val="center"/>
            <w:hideMark/>
          </w:tcPr>
          <w:p w14:paraId="074643EE"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2.000.000</w:t>
            </w:r>
          </w:p>
        </w:tc>
        <w:tc>
          <w:tcPr>
            <w:tcW w:w="395" w:type="pct"/>
            <w:shd w:val="clear" w:color="000000" w:fill="FFFFFF"/>
            <w:vAlign w:val="center"/>
            <w:hideMark/>
          </w:tcPr>
          <w:p w14:paraId="2DA8BFA7"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7.622</w:t>
            </w:r>
          </w:p>
        </w:tc>
        <w:tc>
          <w:tcPr>
            <w:tcW w:w="395" w:type="pct"/>
            <w:shd w:val="clear" w:color="000000" w:fill="FFFFFF"/>
            <w:vAlign w:val="center"/>
            <w:hideMark/>
          </w:tcPr>
          <w:p w14:paraId="3DCD3A5E"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1.463.764</w:t>
            </w:r>
          </w:p>
        </w:tc>
        <w:tc>
          <w:tcPr>
            <w:tcW w:w="417" w:type="pct"/>
            <w:shd w:val="clear" w:color="000000" w:fill="FFFFFF"/>
            <w:vAlign w:val="center"/>
            <w:hideMark/>
          </w:tcPr>
          <w:p w14:paraId="0544F3AE"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r>
      <w:tr w:rsidR="0023512E" w:rsidRPr="00746535" w14:paraId="714191CD" w14:textId="77777777" w:rsidTr="0023512E">
        <w:trPr>
          <w:trHeight w:val="20"/>
        </w:trPr>
        <w:tc>
          <w:tcPr>
            <w:tcW w:w="263" w:type="pct"/>
            <w:shd w:val="clear" w:color="000000" w:fill="FFFFFF"/>
            <w:vAlign w:val="center"/>
            <w:hideMark/>
          </w:tcPr>
          <w:p w14:paraId="11B4E468"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593" w:type="pct"/>
            <w:shd w:val="clear" w:color="000000" w:fill="FFFFFF"/>
            <w:vAlign w:val="center"/>
            <w:hideMark/>
          </w:tcPr>
          <w:p w14:paraId="63AB16D0" w14:textId="77777777" w:rsidR="00746535" w:rsidRPr="00746535" w:rsidRDefault="00746535" w:rsidP="00746535">
            <w:pPr>
              <w:spacing w:before="40" w:after="60" w:line="240" w:lineRule="auto"/>
              <w:rPr>
                <w:rFonts w:eastAsia="Times New Roman" w:cs="Times New Roman"/>
                <w:i/>
                <w:iCs/>
                <w:szCs w:val="24"/>
                <w:u w:color="000000" w:themeColor="text1"/>
                <w:lang w:val="en-US"/>
              </w:rPr>
            </w:pPr>
            <w:r w:rsidRPr="00746535">
              <w:rPr>
                <w:rFonts w:eastAsia="Times New Roman" w:cs="Times New Roman"/>
                <w:i/>
                <w:iCs/>
                <w:szCs w:val="24"/>
                <w:u w:color="000000" w:themeColor="text1"/>
                <w:lang w:val="en-US"/>
              </w:rPr>
              <w:t>trong đó:</w:t>
            </w:r>
          </w:p>
        </w:tc>
        <w:tc>
          <w:tcPr>
            <w:tcW w:w="243" w:type="pct"/>
            <w:shd w:val="clear" w:color="000000" w:fill="FFFFFF"/>
            <w:vAlign w:val="center"/>
            <w:hideMark/>
          </w:tcPr>
          <w:p w14:paraId="359709C5"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7E5EAD18"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05" w:type="pct"/>
            <w:shd w:val="clear" w:color="000000" w:fill="FFFFFF"/>
            <w:vAlign w:val="center"/>
            <w:hideMark/>
          </w:tcPr>
          <w:p w14:paraId="11236C74"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45" w:type="pct"/>
            <w:shd w:val="clear" w:color="000000" w:fill="FFFFFF"/>
            <w:vAlign w:val="center"/>
            <w:hideMark/>
          </w:tcPr>
          <w:p w14:paraId="17046600"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63" w:type="pct"/>
            <w:shd w:val="clear" w:color="000000" w:fill="FFFFFF"/>
            <w:vAlign w:val="center"/>
            <w:hideMark/>
          </w:tcPr>
          <w:p w14:paraId="1EC9C8E5"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3E2CCA30"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6" w:type="pct"/>
            <w:shd w:val="clear" w:color="000000" w:fill="FFFFFF"/>
            <w:vAlign w:val="center"/>
            <w:hideMark/>
          </w:tcPr>
          <w:p w14:paraId="57557AD6"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05565710"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5C56A2D4"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02B18AB1"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17" w:type="pct"/>
            <w:shd w:val="clear" w:color="000000" w:fill="FFFFFF"/>
            <w:vAlign w:val="center"/>
            <w:hideMark/>
          </w:tcPr>
          <w:p w14:paraId="70225C73"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r>
      <w:tr w:rsidR="0023512E" w:rsidRPr="00746535" w14:paraId="156A8C6E" w14:textId="77777777" w:rsidTr="0023512E">
        <w:trPr>
          <w:trHeight w:val="20"/>
        </w:trPr>
        <w:tc>
          <w:tcPr>
            <w:tcW w:w="263" w:type="pct"/>
            <w:shd w:val="clear" w:color="000000" w:fill="FFFFFF"/>
            <w:vAlign w:val="center"/>
            <w:hideMark/>
          </w:tcPr>
          <w:p w14:paraId="7B835723"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a</w:t>
            </w:r>
          </w:p>
        </w:tc>
        <w:tc>
          <w:tcPr>
            <w:tcW w:w="593" w:type="pct"/>
            <w:shd w:val="clear" w:color="000000" w:fill="FFFFFF"/>
            <w:vAlign w:val="center"/>
            <w:hideMark/>
          </w:tcPr>
          <w:p w14:paraId="78B2C8AE"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Dự án xây dựng đường Liên Cảng, huyện Nhơn Trạch (giai đoạn 1)</w:t>
            </w:r>
          </w:p>
        </w:tc>
        <w:tc>
          <w:tcPr>
            <w:tcW w:w="243" w:type="pct"/>
            <w:shd w:val="clear" w:color="000000" w:fill="FFFFFF"/>
            <w:vAlign w:val="center"/>
            <w:hideMark/>
          </w:tcPr>
          <w:p w14:paraId="7DC9BBDC"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NT</w:t>
            </w:r>
          </w:p>
        </w:tc>
        <w:tc>
          <w:tcPr>
            <w:tcW w:w="395" w:type="pct"/>
            <w:shd w:val="clear" w:color="000000" w:fill="FFFFFF"/>
            <w:vAlign w:val="center"/>
            <w:hideMark/>
          </w:tcPr>
          <w:p w14:paraId="3F38E27B"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05" w:type="pct"/>
            <w:shd w:val="clear" w:color="000000" w:fill="FFFFFF"/>
            <w:vAlign w:val="center"/>
            <w:hideMark/>
          </w:tcPr>
          <w:p w14:paraId="04555065"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45" w:type="pct"/>
            <w:shd w:val="clear" w:color="000000" w:fill="FFFFFF"/>
            <w:vAlign w:val="center"/>
            <w:hideMark/>
          </w:tcPr>
          <w:p w14:paraId="57F9DFA6"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2025-2026</w:t>
            </w:r>
          </w:p>
        </w:tc>
        <w:tc>
          <w:tcPr>
            <w:tcW w:w="463" w:type="pct"/>
            <w:shd w:val="clear" w:color="000000" w:fill="FFFFFF"/>
            <w:vAlign w:val="center"/>
            <w:hideMark/>
          </w:tcPr>
          <w:p w14:paraId="2805BC8C"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3027/QĐ-UBND ngày 18/10/2024</w:t>
            </w:r>
          </w:p>
        </w:tc>
        <w:tc>
          <w:tcPr>
            <w:tcW w:w="395" w:type="pct"/>
            <w:shd w:val="clear" w:color="000000" w:fill="FFFFFF"/>
            <w:vAlign w:val="center"/>
            <w:hideMark/>
          </w:tcPr>
          <w:p w14:paraId="7F1F0725"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2.695.062</w:t>
            </w:r>
          </w:p>
        </w:tc>
        <w:tc>
          <w:tcPr>
            <w:tcW w:w="396" w:type="pct"/>
            <w:shd w:val="clear" w:color="000000" w:fill="FFFFFF"/>
            <w:vAlign w:val="center"/>
            <w:hideMark/>
          </w:tcPr>
          <w:p w14:paraId="646210CC"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2.695.062</w:t>
            </w:r>
          </w:p>
        </w:tc>
        <w:tc>
          <w:tcPr>
            <w:tcW w:w="395" w:type="pct"/>
            <w:shd w:val="clear" w:color="000000" w:fill="FFFFFF"/>
            <w:vAlign w:val="center"/>
            <w:hideMark/>
          </w:tcPr>
          <w:p w14:paraId="212B53C7"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1639C1D4"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40CD8EE6"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763.764</w:t>
            </w:r>
          </w:p>
        </w:tc>
        <w:tc>
          <w:tcPr>
            <w:tcW w:w="417" w:type="pct"/>
            <w:shd w:val="clear" w:color="000000" w:fill="FFFFFF"/>
            <w:vAlign w:val="center"/>
            <w:hideMark/>
          </w:tcPr>
          <w:p w14:paraId="28EFDFD4"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Ban Quản lý dự án khu vực 06</w:t>
            </w:r>
          </w:p>
        </w:tc>
      </w:tr>
      <w:tr w:rsidR="0023512E" w:rsidRPr="00746535" w14:paraId="6B9780B6" w14:textId="77777777" w:rsidTr="0023512E">
        <w:trPr>
          <w:trHeight w:val="20"/>
        </w:trPr>
        <w:tc>
          <w:tcPr>
            <w:tcW w:w="263" w:type="pct"/>
            <w:shd w:val="clear" w:color="000000" w:fill="FFFFFF"/>
            <w:vAlign w:val="center"/>
            <w:hideMark/>
          </w:tcPr>
          <w:p w14:paraId="339A0538"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b</w:t>
            </w:r>
          </w:p>
        </w:tc>
        <w:tc>
          <w:tcPr>
            <w:tcW w:w="593" w:type="pct"/>
            <w:shd w:val="clear" w:color="000000" w:fill="FFFFFF"/>
            <w:vAlign w:val="center"/>
            <w:hideMark/>
          </w:tcPr>
          <w:p w14:paraId="36C70418"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Dự án bồi thường, hỗ trợ tái định cư, giải phóng mặt bằng đường Liên Cảng, huyện Nhơn </w:t>
            </w:r>
            <w:r w:rsidRPr="00746535">
              <w:rPr>
                <w:rFonts w:eastAsia="Times New Roman" w:cs="Times New Roman"/>
                <w:szCs w:val="24"/>
                <w:u w:color="000000" w:themeColor="text1"/>
                <w:lang w:val="en-US"/>
              </w:rPr>
              <w:lastRenderedPageBreak/>
              <w:t>Trạch (giai đoạn 1)</w:t>
            </w:r>
          </w:p>
        </w:tc>
        <w:tc>
          <w:tcPr>
            <w:tcW w:w="243" w:type="pct"/>
            <w:shd w:val="clear" w:color="000000" w:fill="FFFFFF"/>
            <w:vAlign w:val="center"/>
            <w:hideMark/>
          </w:tcPr>
          <w:p w14:paraId="0BF4E2E4"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lastRenderedPageBreak/>
              <w:t>NT</w:t>
            </w:r>
          </w:p>
        </w:tc>
        <w:tc>
          <w:tcPr>
            <w:tcW w:w="395" w:type="pct"/>
            <w:shd w:val="clear" w:color="000000" w:fill="FFFFFF"/>
            <w:vAlign w:val="center"/>
            <w:hideMark/>
          </w:tcPr>
          <w:p w14:paraId="4CB0F3F5"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05" w:type="pct"/>
            <w:shd w:val="clear" w:color="000000" w:fill="FFFFFF"/>
            <w:vAlign w:val="center"/>
            <w:hideMark/>
          </w:tcPr>
          <w:p w14:paraId="3B8BE182"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45" w:type="pct"/>
            <w:shd w:val="clear" w:color="000000" w:fill="FFFFFF"/>
            <w:vAlign w:val="center"/>
            <w:hideMark/>
          </w:tcPr>
          <w:p w14:paraId="00571A76"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2025-2026</w:t>
            </w:r>
          </w:p>
        </w:tc>
        <w:tc>
          <w:tcPr>
            <w:tcW w:w="463" w:type="pct"/>
            <w:shd w:val="clear" w:color="000000" w:fill="FFFFFF"/>
            <w:vAlign w:val="center"/>
            <w:hideMark/>
          </w:tcPr>
          <w:p w14:paraId="289ED95D"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1686/QĐ-UBND ngày 05/6/2024</w:t>
            </w:r>
          </w:p>
        </w:tc>
        <w:tc>
          <w:tcPr>
            <w:tcW w:w="395" w:type="pct"/>
            <w:shd w:val="clear" w:color="000000" w:fill="FFFFFF"/>
            <w:vAlign w:val="center"/>
            <w:hideMark/>
          </w:tcPr>
          <w:p w14:paraId="71059CF9" w14:textId="77777777" w:rsidR="00746535" w:rsidRPr="00746535" w:rsidRDefault="00746535" w:rsidP="00746535">
            <w:pPr>
              <w:spacing w:before="4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1.176.048</w:t>
            </w:r>
          </w:p>
        </w:tc>
        <w:tc>
          <w:tcPr>
            <w:tcW w:w="396" w:type="pct"/>
            <w:shd w:val="clear" w:color="000000" w:fill="FFFFFF"/>
            <w:vAlign w:val="center"/>
            <w:hideMark/>
          </w:tcPr>
          <w:p w14:paraId="7F640306"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1.176.048</w:t>
            </w:r>
          </w:p>
        </w:tc>
        <w:tc>
          <w:tcPr>
            <w:tcW w:w="395" w:type="pct"/>
            <w:shd w:val="clear" w:color="000000" w:fill="FFFFFF"/>
            <w:vAlign w:val="center"/>
            <w:hideMark/>
          </w:tcPr>
          <w:p w14:paraId="3AD50613"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1956DB59"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3429B402" w14:textId="77777777" w:rsidR="00746535" w:rsidRPr="00746535" w:rsidRDefault="00746535" w:rsidP="00746535">
            <w:pPr>
              <w:spacing w:before="4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700.000</w:t>
            </w:r>
          </w:p>
        </w:tc>
        <w:tc>
          <w:tcPr>
            <w:tcW w:w="417" w:type="pct"/>
            <w:shd w:val="clear" w:color="000000" w:fill="FFFFFF"/>
            <w:vAlign w:val="center"/>
            <w:hideMark/>
          </w:tcPr>
          <w:p w14:paraId="3EEB7FED" w14:textId="77777777" w:rsidR="00746535" w:rsidRPr="00746535" w:rsidRDefault="00746535" w:rsidP="00746535">
            <w:pPr>
              <w:spacing w:before="4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Trung tâm Phát triển quỹ đất Chi nhánh Nhơn Trạch</w:t>
            </w:r>
          </w:p>
        </w:tc>
      </w:tr>
      <w:tr w:rsidR="0023512E" w:rsidRPr="00746535" w14:paraId="7991A3F1" w14:textId="77777777" w:rsidTr="0023512E">
        <w:trPr>
          <w:trHeight w:val="20"/>
        </w:trPr>
        <w:tc>
          <w:tcPr>
            <w:tcW w:w="263" w:type="pct"/>
            <w:shd w:val="clear" w:color="000000" w:fill="FFFFFF"/>
            <w:vAlign w:val="center"/>
            <w:hideMark/>
          </w:tcPr>
          <w:p w14:paraId="2E31A940"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lastRenderedPageBreak/>
              <w:t>B</w:t>
            </w:r>
          </w:p>
        </w:tc>
        <w:tc>
          <w:tcPr>
            <w:tcW w:w="593" w:type="pct"/>
            <w:shd w:val="clear" w:color="000000" w:fill="FFFFFF"/>
            <w:vAlign w:val="center"/>
            <w:hideMark/>
          </w:tcPr>
          <w:p w14:paraId="4236BBB7" w14:textId="77777777" w:rsidR="00746535" w:rsidRPr="00746535" w:rsidRDefault="00746535" w:rsidP="00746535">
            <w:pPr>
              <w:spacing w:before="40" w:after="6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Hỗ trợ có mục tiêu</w:t>
            </w:r>
          </w:p>
        </w:tc>
        <w:tc>
          <w:tcPr>
            <w:tcW w:w="243" w:type="pct"/>
            <w:shd w:val="clear" w:color="000000" w:fill="FFFFFF"/>
            <w:vAlign w:val="center"/>
            <w:hideMark/>
          </w:tcPr>
          <w:p w14:paraId="48CC2F8D"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5C49066B"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78881AAC"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18743697"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3D5F0D4E"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028E49FF" w14:textId="77777777" w:rsidR="00746535" w:rsidRPr="00746535" w:rsidRDefault="00746535" w:rsidP="00746535">
            <w:pPr>
              <w:spacing w:before="4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27B97B41" w14:textId="77777777" w:rsidR="00746535" w:rsidRPr="00746535" w:rsidRDefault="00746535" w:rsidP="00746535">
            <w:pPr>
              <w:spacing w:before="4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11BA2843" w14:textId="77777777" w:rsidR="00746535" w:rsidRPr="00746535" w:rsidRDefault="00746535" w:rsidP="00746535">
            <w:pPr>
              <w:spacing w:before="4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DA74CEF" w14:textId="77777777" w:rsidR="00746535" w:rsidRPr="00746535" w:rsidRDefault="00746535" w:rsidP="00746535">
            <w:pPr>
              <w:spacing w:before="4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063F4851" w14:textId="77777777" w:rsidR="00746535" w:rsidRPr="00746535" w:rsidRDefault="00746535" w:rsidP="00746535">
            <w:pPr>
              <w:spacing w:before="4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1.068.246</w:t>
            </w:r>
          </w:p>
        </w:tc>
        <w:tc>
          <w:tcPr>
            <w:tcW w:w="417" w:type="pct"/>
            <w:shd w:val="clear" w:color="000000" w:fill="FFFFFF"/>
            <w:vAlign w:val="center"/>
            <w:hideMark/>
          </w:tcPr>
          <w:p w14:paraId="44C5F696" w14:textId="77777777" w:rsidR="00746535" w:rsidRPr="00746535" w:rsidRDefault="00746535" w:rsidP="00746535">
            <w:pPr>
              <w:spacing w:before="40" w:after="6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01F8D91E" w14:textId="77777777" w:rsidTr="0023512E">
        <w:trPr>
          <w:trHeight w:val="20"/>
        </w:trPr>
        <w:tc>
          <w:tcPr>
            <w:tcW w:w="263" w:type="pct"/>
            <w:shd w:val="clear" w:color="000000" w:fill="FFFFFF"/>
            <w:vAlign w:val="center"/>
            <w:hideMark/>
          </w:tcPr>
          <w:p w14:paraId="634B5161"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593" w:type="pct"/>
            <w:shd w:val="clear" w:color="000000" w:fill="FFFFFF"/>
            <w:vAlign w:val="center"/>
            <w:hideMark/>
          </w:tcPr>
          <w:p w14:paraId="5B7DE7C1"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Giao thông</w:t>
            </w:r>
          </w:p>
        </w:tc>
        <w:tc>
          <w:tcPr>
            <w:tcW w:w="243" w:type="pct"/>
            <w:shd w:val="clear" w:color="000000" w:fill="FFFFFF"/>
            <w:vAlign w:val="center"/>
            <w:hideMark/>
          </w:tcPr>
          <w:p w14:paraId="0830B813"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50126607"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6CE0EC10"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0BCD13A2"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5576DE08"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C30AAE1" w14:textId="77777777" w:rsidR="00746535" w:rsidRPr="00746535" w:rsidRDefault="00746535" w:rsidP="00746535">
            <w:pPr>
              <w:spacing w:before="60" w:after="6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021848A4" w14:textId="77777777" w:rsidR="00746535" w:rsidRPr="00746535" w:rsidRDefault="00746535" w:rsidP="00746535">
            <w:pPr>
              <w:spacing w:before="6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78A77951" w14:textId="77777777" w:rsidR="00746535" w:rsidRPr="00746535" w:rsidRDefault="00746535" w:rsidP="00746535">
            <w:pPr>
              <w:spacing w:before="6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4BE60C0B" w14:textId="77777777" w:rsidR="00746535" w:rsidRPr="00746535" w:rsidRDefault="00746535" w:rsidP="00746535">
            <w:pPr>
              <w:spacing w:before="6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5368D6E4" w14:textId="77777777" w:rsidR="00746535" w:rsidRPr="00746535" w:rsidRDefault="00746535" w:rsidP="00746535">
            <w:pPr>
              <w:spacing w:before="60" w:after="6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7808BAF2" w14:textId="77777777" w:rsidR="00746535" w:rsidRPr="00746535" w:rsidRDefault="00746535" w:rsidP="00746535">
            <w:pPr>
              <w:spacing w:before="60" w:after="6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29BDD945" w14:textId="77777777" w:rsidTr="0023512E">
        <w:trPr>
          <w:trHeight w:val="20"/>
        </w:trPr>
        <w:tc>
          <w:tcPr>
            <w:tcW w:w="263" w:type="pct"/>
            <w:shd w:val="clear" w:color="000000" w:fill="FFFFFF"/>
            <w:vAlign w:val="center"/>
            <w:hideMark/>
          </w:tcPr>
          <w:p w14:paraId="42AE0979"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I</w:t>
            </w:r>
          </w:p>
        </w:tc>
        <w:tc>
          <w:tcPr>
            <w:tcW w:w="593" w:type="pct"/>
            <w:shd w:val="clear" w:color="000000" w:fill="FFFFFF"/>
            <w:vAlign w:val="center"/>
            <w:hideMark/>
          </w:tcPr>
          <w:p w14:paraId="29AE3BEE" w14:textId="77777777" w:rsidR="00746535" w:rsidRPr="00746535" w:rsidRDefault="00746535" w:rsidP="00F61ACF">
            <w:pPr>
              <w:spacing w:before="4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Dự án chuyển tiếp</w:t>
            </w:r>
          </w:p>
        </w:tc>
        <w:tc>
          <w:tcPr>
            <w:tcW w:w="243" w:type="pct"/>
            <w:shd w:val="clear" w:color="000000" w:fill="FFFFFF"/>
            <w:vAlign w:val="center"/>
            <w:hideMark/>
          </w:tcPr>
          <w:p w14:paraId="1C3DE331"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0D419E74"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29687ED7"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28D6C883"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52D70B3A"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1ED68E68"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2821F98F"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3A6FAB41"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6909C151"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364A1F10"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54966C19" w14:textId="77777777" w:rsidR="00746535" w:rsidRPr="00746535" w:rsidRDefault="00746535" w:rsidP="00F61ACF">
            <w:pPr>
              <w:spacing w:before="4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22BA19EA" w14:textId="77777777" w:rsidTr="0023512E">
        <w:trPr>
          <w:trHeight w:val="20"/>
        </w:trPr>
        <w:tc>
          <w:tcPr>
            <w:tcW w:w="263" w:type="pct"/>
            <w:shd w:val="clear" w:color="000000" w:fill="FFFFFF"/>
            <w:vAlign w:val="center"/>
            <w:hideMark/>
          </w:tcPr>
          <w:p w14:paraId="7344EBE7"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w:t>
            </w:r>
          </w:p>
        </w:tc>
        <w:tc>
          <w:tcPr>
            <w:tcW w:w="593" w:type="pct"/>
            <w:shd w:val="clear" w:color="000000" w:fill="FFFFFF"/>
            <w:vAlign w:val="center"/>
            <w:hideMark/>
          </w:tcPr>
          <w:p w14:paraId="361AF3D5" w14:textId="77777777" w:rsidR="00746535" w:rsidRPr="00746535" w:rsidRDefault="00746535" w:rsidP="00F61ACF">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Đường Vành Đai 1, thành phố Long Khánh</w:t>
            </w:r>
          </w:p>
        </w:tc>
        <w:tc>
          <w:tcPr>
            <w:tcW w:w="243" w:type="pct"/>
            <w:shd w:val="clear" w:color="000000" w:fill="FFFFFF"/>
            <w:vAlign w:val="center"/>
            <w:hideMark/>
          </w:tcPr>
          <w:p w14:paraId="4308F00C"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LK</w:t>
            </w:r>
          </w:p>
        </w:tc>
        <w:tc>
          <w:tcPr>
            <w:tcW w:w="395" w:type="pct"/>
            <w:shd w:val="clear" w:color="000000" w:fill="FFFFFF"/>
            <w:vAlign w:val="center"/>
            <w:hideMark/>
          </w:tcPr>
          <w:p w14:paraId="48EDC2A4"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7.927.333</w:t>
            </w:r>
          </w:p>
        </w:tc>
        <w:tc>
          <w:tcPr>
            <w:tcW w:w="305" w:type="pct"/>
            <w:shd w:val="clear" w:color="auto" w:fill="auto"/>
            <w:noWrap/>
            <w:vAlign w:val="center"/>
            <w:hideMark/>
          </w:tcPr>
          <w:p w14:paraId="6450F5F4"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292</w:t>
            </w:r>
          </w:p>
        </w:tc>
        <w:tc>
          <w:tcPr>
            <w:tcW w:w="345" w:type="pct"/>
            <w:shd w:val="clear" w:color="000000" w:fill="FFFFFF"/>
            <w:vAlign w:val="center"/>
            <w:hideMark/>
          </w:tcPr>
          <w:p w14:paraId="10F86C75"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2023-2025</w:t>
            </w:r>
          </w:p>
        </w:tc>
        <w:tc>
          <w:tcPr>
            <w:tcW w:w="463" w:type="pct"/>
            <w:shd w:val="clear" w:color="000000" w:fill="FFFFFF"/>
            <w:vAlign w:val="center"/>
            <w:hideMark/>
          </w:tcPr>
          <w:p w14:paraId="25657DAD"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2321/QĐ-UBND ngày 06/9/2022 </w:t>
            </w:r>
          </w:p>
        </w:tc>
        <w:tc>
          <w:tcPr>
            <w:tcW w:w="395" w:type="pct"/>
            <w:shd w:val="clear" w:color="000000" w:fill="FFFFFF"/>
            <w:vAlign w:val="center"/>
            <w:hideMark/>
          </w:tcPr>
          <w:p w14:paraId="41932007"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1.458.382</w:t>
            </w:r>
          </w:p>
        </w:tc>
        <w:tc>
          <w:tcPr>
            <w:tcW w:w="396" w:type="pct"/>
            <w:shd w:val="clear" w:color="000000" w:fill="FFFFFF"/>
            <w:vAlign w:val="center"/>
            <w:hideMark/>
          </w:tcPr>
          <w:p w14:paraId="44407FA3"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1.458.382</w:t>
            </w:r>
          </w:p>
        </w:tc>
        <w:tc>
          <w:tcPr>
            <w:tcW w:w="395" w:type="pct"/>
            <w:shd w:val="clear" w:color="000000" w:fill="FFFFFF"/>
            <w:vAlign w:val="center"/>
            <w:hideMark/>
          </w:tcPr>
          <w:p w14:paraId="796D7AE9"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585.721</w:t>
            </w:r>
          </w:p>
        </w:tc>
        <w:tc>
          <w:tcPr>
            <w:tcW w:w="395" w:type="pct"/>
            <w:shd w:val="clear" w:color="000000" w:fill="FFFFFF"/>
            <w:vAlign w:val="center"/>
            <w:hideMark/>
          </w:tcPr>
          <w:p w14:paraId="78112FA8"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249.800</w:t>
            </w:r>
          </w:p>
        </w:tc>
        <w:tc>
          <w:tcPr>
            <w:tcW w:w="395" w:type="pct"/>
            <w:shd w:val="clear" w:color="000000" w:fill="FFFFFF"/>
            <w:vAlign w:val="center"/>
            <w:hideMark/>
          </w:tcPr>
          <w:p w14:paraId="465E3957"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335.921</w:t>
            </w:r>
          </w:p>
        </w:tc>
        <w:tc>
          <w:tcPr>
            <w:tcW w:w="417" w:type="pct"/>
            <w:shd w:val="clear" w:color="000000" w:fill="FFFFFF"/>
            <w:vAlign w:val="center"/>
            <w:hideMark/>
          </w:tcPr>
          <w:p w14:paraId="27CA9B72" w14:textId="77777777" w:rsidR="00746535" w:rsidRPr="00746535" w:rsidRDefault="00746535" w:rsidP="00F61ACF">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Ban Quản lý dự án khu vực 02</w:t>
            </w:r>
          </w:p>
        </w:tc>
      </w:tr>
      <w:tr w:rsidR="0023512E" w:rsidRPr="00746535" w14:paraId="7E8FD857" w14:textId="77777777" w:rsidTr="0023512E">
        <w:trPr>
          <w:trHeight w:val="20"/>
        </w:trPr>
        <w:tc>
          <w:tcPr>
            <w:tcW w:w="263" w:type="pct"/>
            <w:shd w:val="clear" w:color="000000" w:fill="FFFFFF"/>
            <w:vAlign w:val="center"/>
            <w:hideMark/>
          </w:tcPr>
          <w:p w14:paraId="5880F402"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w:t>
            </w:r>
          </w:p>
        </w:tc>
        <w:tc>
          <w:tcPr>
            <w:tcW w:w="593" w:type="pct"/>
            <w:shd w:val="clear" w:color="000000" w:fill="FFFFFF"/>
            <w:vAlign w:val="center"/>
            <w:hideMark/>
          </w:tcPr>
          <w:p w14:paraId="661DCDEF" w14:textId="77777777" w:rsidR="00746535" w:rsidRPr="00746535" w:rsidRDefault="00746535" w:rsidP="00F61ACF">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Xây dựng đường trục trung tâm thành phố Biên Hòa đoạn từ đường Võ Thị Sáu đến đường Đặng Văn Trơn (cầu Thống Nhất và đường kết nối 02 đầu cầu), thành phố Biên Hòa</w:t>
            </w:r>
          </w:p>
        </w:tc>
        <w:tc>
          <w:tcPr>
            <w:tcW w:w="243" w:type="pct"/>
            <w:shd w:val="clear" w:color="000000" w:fill="FFFFFF"/>
            <w:vAlign w:val="center"/>
            <w:hideMark/>
          </w:tcPr>
          <w:p w14:paraId="20724888"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BH</w:t>
            </w:r>
          </w:p>
        </w:tc>
        <w:tc>
          <w:tcPr>
            <w:tcW w:w="395" w:type="pct"/>
            <w:shd w:val="clear" w:color="000000" w:fill="FFFFFF"/>
            <w:vAlign w:val="center"/>
            <w:hideMark/>
          </w:tcPr>
          <w:p w14:paraId="5B5542CD"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7.832.165</w:t>
            </w:r>
          </w:p>
        </w:tc>
        <w:tc>
          <w:tcPr>
            <w:tcW w:w="305" w:type="pct"/>
            <w:shd w:val="clear" w:color="auto" w:fill="auto"/>
            <w:noWrap/>
            <w:vAlign w:val="center"/>
            <w:hideMark/>
          </w:tcPr>
          <w:p w14:paraId="70F0918E"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292</w:t>
            </w:r>
          </w:p>
        </w:tc>
        <w:tc>
          <w:tcPr>
            <w:tcW w:w="345" w:type="pct"/>
            <w:shd w:val="clear" w:color="000000" w:fill="FFFFFF"/>
            <w:vAlign w:val="center"/>
            <w:hideMark/>
          </w:tcPr>
          <w:p w14:paraId="580CE1AE"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2022-2025</w:t>
            </w:r>
          </w:p>
        </w:tc>
        <w:tc>
          <w:tcPr>
            <w:tcW w:w="463" w:type="pct"/>
            <w:shd w:val="clear" w:color="000000" w:fill="FFFFFF"/>
            <w:vAlign w:val="center"/>
            <w:hideMark/>
          </w:tcPr>
          <w:p w14:paraId="013ABC09"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1580/QĐ-UBND ngày 13/5/2021; 4207/QĐ-UBND ngày 8/10/2021</w:t>
            </w:r>
          </w:p>
        </w:tc>
        <w:tc>
          <w:tcPr>
            <w:tcW w:w="395" w:type="pct"/>
            <w:shd w:val="clear" w:color="000000" w:fill="FFFFFF"/>
            <w:vAlign w:val="center"/>
            <w:hideMark/>
          </w:tcPr>
          <w:p w14:paraId="454C675B"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1.506.538</w:t>
            </w:r>
          </w:p>
        </w:tc>
        <w:tc>
          <w:tcPr>
            <w:tcW w:w="396" w:type="pct"/>
            <w:shd w:val="clear" w:color="000000" w:fill="FFFFFF"/>
            <w:vAlign w:val="center"/>
            <w:hideMark/>
          </w:tcPr>
          <w:p w14:paraId="1F25EFD8"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1.506.538</w:t>
            </w:r>
          </w:p>
        </w:tc>
        <w:tc>
          <w:tcPr>
            <w:tcW w:w="395" w:type="pct"/>
            <w:shd w:val="clear" w:color="000000" w:fill="FFFFFF"/>
            <w:vAlign w:val="center"/>
            <w:hideMark/>
          </w:tcPr>
          <w:p w14:paraId="0D6EF1FC"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813.450</w:t>
            </w:r>
          </w:p>
        </w:tc>
        <w:tc>
          <w:tcPr>
            <w:tcW w:w="395" w:type="pct"/>
            <w:shd w:val="clear" w:color="000000" w:fill="FFFFFF"/>
            <w:vAlign w:val="center"/>
            <w:hideMark/>
          </w:tcPr>
          <w:p w14:paraId="74461315"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185.000</w:t>
            </w:r>
          </w:p>
        </w:tc>
        <w:tc>
          <w:tcPr>
            <w:tcW w:w="395" w:type="pct"/>
            <w:shd w:val="clear" w:color="000000" w:fill="FFFFFF"/>
            <w:vAlign w:val="center"/>
            <w:hideMark/>
          </w:tcPr>
          <w:p w14:paraId="3F56F1DB"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628.450</w:t>
            </w:r>
          </w:p>
        </w:tc>
        <w:tc>
          <w:tcPr>
            <w:tcW w:w="417" w:type="pct"/>
            <w:shd w:val="clear" w:color="000000" w:fill="FFFFFF"/>
            <w:vAlign w:val="center"/>
            <w:hideMark/>
          </w:tcPr>
          <w:p w14:paraId="058947B0" w14:textId="77777777" w:rsidR="00746535" w:rsidRPr="00746535" w:rsidRDefault="00746535" w:rsidP="00F61ACF">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Ban Quản lý dự án đầu tư xây dựng tỉnh Đồng Nai</w:t>
            </w:r>
          </w:p>
        </w:tc>
      </w:tr>
      <w:tr w:rsidR="0023512E" w:rsidRPr="00746535" w14:paraId="6AFA838C" w14:textId="77777777" w:rsidTr="0023512E">
        <w:trPr>
          <w:trHeight w:val="20"/>
        </w:trPr>
        <w:tc>
          <w:tcPr>
            <w:tcW w:w="263" w:type="pct"/>
            <w:shd w:val="clear" w:color="000000" w:fill="FFFFFF"/>
            <w:vAlign w:val="center"/>
            <w:hideMark/>
          </w:tcPr>
          <w:p w14:paraId="6F6B84A7"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lastRenderedPageBreak/>
              <w:t> </w:t>
            </w:r>
          </w:p>
        </w:tc>
        <w:tc>
          <w:tcPr>
            <w:tcW w:w="593" w:type="pct"/>
            <w:shd w:val="clear" w:color="000000" w:fill="FFFFFF"/>
            <w:vAlign w:val="center"/>
            <w:hideMark/>
          </w:tcPr>
          <w:p w14:paraId="0ACCEF09" w14:textId="77777777" w:rsidR="00746535" w:rsidRPr="00746535" w:rsidRDefault="00746535" w:rsidP="00F61ACF">
            <w:pPr>
              <w:spacing w:before="4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Môi trường</w:t>
            </w:r>
          </w:p>
        </w:tc>
        <w:tc>
          <w:tcPr>
            <w:tcW w:w="243" w:type="pct"/>
            <w:shd w:val="clear" w:color="000000" w:fill="FFFFFF"/>
            <w:vAlign w:val="center"/>
            <w:hideMark/>
          </w:tcPr>
          <w:p w14:paraId="72FAE330"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1DEAAE1D"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4F2643CF"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0A043BA9"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63" w:type="pct"/>
            <w:shd w:val="clear" w:color="000000" w:fill="FFFFFF"/>
            <w:vAlign w:val="center"/>
            <w:hideMark/>
          </w:tcPr>
          <w:p w14:paraId="5F71859B"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11F6287"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6" w:type="pct"/>
            <w:shd w:val="clear" w:color="000000" w:fill="FFFFFF"/>
            <w:vAlign w:val="center"/>
            <w:hideMark/>
          </w:tcPr>
          <w:p w14:paraId="4C139901"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6E18B8A"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35B2EE3F"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2C6ABACF"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417" w:type="pct"/>
            <w:shd w:val="clear" w:color="000000" w:fill="FFFFFF"/>
            <w:vAlign w:val="center"/>
            <w:hideMark/>
          </w:tcPr>
          <w:p w14:paraId="158D5B76" w14:textId="77777777" w:rsidR="00746535" w:rsidRPr="00746535" w:rsidRDefault="00746535" w:rsidP="00F61ACF">
            <w:pPr>
              <w:spacing w:before="4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r>
      <w:tr w:rsidR="0023512E" w:rsidRPr="00746535" w14:paraId="314ABC9F" w14:textId="77777777" w:rsidTr="0023512E">
        <w:trPr>
          <w:trHeight w:val="20"/>
        </w:trPr>
        <w:tc>
          <w:tcPr>
            <w:tcW w:w="263" w:type="pct"/>
            <w:shd w:val="clear" w:color="000000" w:fill="FFFFFF"/>
            <w:vAlign w:val="center"/>
            <w:hideMark/>
          </w:tcPr>
          <w:p w14:paraId="27958F37"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I</w:t>
            </w:r>
          </w:p>
        </w:tc>
        <w:tc>
          <w:tcPr>
            <w:tcW w:w="593" w:type="pct"/>
            <w:shd w:val="clear" w:color="000000" w:fill="FFFFFF"/>
            <w:vAlign w:val="center"/>
            <w:hideMark/>
          </w:tcPr>
          <w:p w14:paraId="2FA4067A" w14:textId="77777777" w:rsidR="00746535" w:rsidRPr="00746535" w:rsidRDefault="00746535" w:rsidP="00F61ACF">
            <w:pPr>
              <w:spacing w:before="40" w:after="40" w:line="240" w:lineRule="auto"/>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Dự phòng bố trí khi đủ điều kiện về hồ sơ</w:t>
            </w:r>
          </w:p>
        </w:tc>
        <w:tc>
          <w:tcPr>
            <w:tcW w:w="243" w:type="pct"/>
            <w:shd w:val="clear" w:color="000000" w:fill="FFFFFF"/>
            <w:vAlign w:val="center"/>
            <w:hideMark/>
          </w:tcPr>
          <w:p w14:paraId="42993376"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95" w:type="pct"/>
            <w:shd w:val="clear" w:color="000000" w:fill="FFFFFF"/>
            <w:vAlign w:val="center"/>
            <w:hideMark/>
          </w:tcPr>
          <w:p w14:paraId="0A58181A"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05" w:type="pct"/>
            <w:shd w:val="clear" w:color="000000" w:fill="FFFFFF"/>
            <w:vAlign w:val="center"/>
            <w:hideMark/>
          </w:tcPr>
          <w:p w14:paraId="70A155F0" w14:textId="77777777" w:rsidR="00746535" w:rsidRPr="00746535" w:rsidRDefault="00746535" w:rsidP="00F61ACF">
            <w:pPr>
              <w:spacing w:before="40" w:after="40" w:line="240" w:lineRule="auto"/>
              <w:jc w:val="center"/>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 </w:t>
            </w:r>
          </w:p>
        </w:tc>
        <w:tc>
          <w:tcPr>
            <w:tcW w:w="345" w:type="pct"/>
            <w:shd w:val="clear" w:color="000000" w:fill="FFFFFF"/>
            <w:vAlign w:val="center"/>
            <w:hideMark/>
          </w:tcPr>
          <w:p w14:paraId="786AD6BD"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463" w:type="pct"/>
            <w:shd w:val="clear" w:color="000000" w:fill="FFFFFF"/>
            <w:vAlign w:val="center"/>
            <w:hideMark/>
          </w:tcPr>
          <w:p w14:paraId="35BD08EC"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300C0DBE" w14:textId="77777777" w:rsidR="00746535" w:rsidRPr="00746535" w:rsidRDefault="00746535" w:rsidP="00F61ACF">
            <w:pPr>
              <w:spacing w:before="40" w:after="4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6" w:type="pct"/>
            <w:shd w:val="clear" w:color="000000" w:fill="FFFFFF"/>
            <w:vAlign w:val="center"/>
            <w:hideMark/>
          </w:tcPr>
          <w:p w14:paraId="5977FADA"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6ADF6C50"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184B2137" w14:textId="77777777" w:rsidR="00746535" w:rsidRPr="00746535" w:rsidRDefault="00746535" w:rsidP="00F61ACF">
            <w:pPr>
              <w:spacing w:before="40" w:after="4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c>
          <w:tcPr>
            <w:tcW w:w="395" w:type="pct"/>
            <w:shd w:val="clear" w:color="000000" w:fill="FFFFFF"/>
            <w:vAlign w:val="center"/>
            <w:hideMark/>
          </w:tcPr>
          <w:p w14:paraId="1546010B" w14:textId="77777777" w:rsidR="00746535" w:rsidRPr="00746535" w:rsidRDefault="00746535" w:rsidP="00F61ACF">
            <w:pPr>
              <w:spacing w:before="40" w:after="40" w:line="240" w:lineRule="auto"/>
              <w:jc w:val="right"/>
              <w:rPr>
                <w:rFonts w:eastAsia="Times New Roman" w:cs="Times New Roman"/>
                <w:b/>
                <w:bCs/>
                <w:szCs w:val="24"/>
                <w:u w:color="000000" w:themeColor="text1"/>
                <w:lang w:val="en-US"/>
              </w:rPr>
            </w:pPr>
            <w:r w:rsidRPr="00746535">
              <w:rPr>
                <w:rFonts w:eastAsia="Times New Roman" w:cs="Times New Roman"/>
                <w:b/>
                <w:bCs/>
                <w:szCs w:val="24"/>
                <w:u w:color="000000" w:themeColor="text1"/>
                <w:lang w:val="en-US"/>
              </w:rPr>
              <w:t>103.875</w:t>
            </w:r>
          </w:p>
        </w:tc>
        <w:tc>
          <w:tcPr>
            <w:tcW w:w="417" w:type="pct"/>
            <w:shd w:val="clear" w:color="000000" w:fill="FFFFFF"/>
            <w:vAlign w:val="center"/>
            <w:hideMark/>
          </w:tcPr>
          <w:p w14:paraId="39A2B01B" w14:textId="77777777" w:rsidR="00746535" w:rsidRPr="00746535" w:rsidRDefault="00746535" w:rsidP="00F61ACF">
            <w:pPr>
              <w:spacing w:before="40" w:after="4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w:t>
            </w:r>
          </w:p>
        </w:tc>
      </w:tr>
      <w:tr w:rsidR="0023512E" w:rsidRPr="00746535" w14:paraId="6A0CC57E" w14:textId="77777777" w:rsidTr="0023512E">
        <w:trPr>
          <w:trHeight w:val="20"/>
        </w:trPr>
        <w:tc>
          <w:tcPr>
            <w:tcW w:w="263" w:type="pct"/>
            <w:shd w:val="clear" w:color="000000" w:fill="FFFFFF"/>
            <w:vAlign w:val="center"/>
            <w:hideMark/>
          </w:tcPr>
          <w:p w14:paraId="1B32FE2D"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1</w:t>
            </w:r>
          </w:p>
        </w:tc>
        <w:tc>
          <w:tcPr>
            <w:tcW w:w="593" w:type="pct"/>
            <w:shd w:val="clear" w:color="000000" w:fill="FFFFFF"/>
            <w:vAlign w:val="center"/>
            <w:hideMark/>
          </w:tcPr>
          <w:p w14:paraId="0E4DB2BB" w14:textId="77777777" w:rsidR="00746535" w:rsidRPr="00746535" w:rsidRDefault="00746535" w:rsidP="00746535">
            <w:pPr>
              <w:spacing w:before="6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 xml:space="preserve">Dự án Kè chống sạt lở bờ sông Đồng Nai (đoạn từ cầu Rạch Cát đến cầu Ghềnh phía Cù lao Phố) thành phố Biên Hòa </w:t>
            </w:r>
          </w:p>
        </w:tc>
        <w:tc>
          <w:tcPr>
            <w:tcW w:w="243" w:type="pct"/>
            <w:shd w:val="clear" w:color="000000" w:fill="FFFFFF"/>
            <w:vAlign w:val="center"/>
            <w:hideMark/>
          </w:tcPr>
          <w:p w14:paraId="55CE741E"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BH</w:t>
            </w:r>
          </w:p>
        </w:tc>
        <w:tc>
          <w:tcPr>
            <w:tcW w:w="395" w:type="pct"/>
            <w:shd w:val="clear" w:color="000000" w:fill="FFFFFF"/>
            <w:vAlign w:val="center"/>
            <w:hideMark/>
          </w:tcPr>
          <w:p w14:paraId="6C4987F9"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7431291</w:t>
            </w:r>
          </w:p>
        </w:tc>
        <w:tc>
          <w:tcPr>
            <w:tcW w:w="305" w:type="pct"/>
            <w:shd w:val="clear" w:color="000000" w:fill="FFFFFF"/>
            <w:vAlign w:val="center"/>
            <w:hideMark/>
          </w:tcPr>
          <w:p w14:paraId="5BF25CEF"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278</w:t>
            </w:r>
          </w:p>
        </w:tc>
        <w:tc>
          <w:tcPr>
            <w:tcW w:w="345" w:type="pct"/>
            <w:shd w:val="clear" w:color="000000" w:fill="FFFFFF"/>
            <w:vAlign w:val="center"/>
            <w:hideMark/>
          </w:tcPr>
          <w:p w14:paraId="7BE411DD"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2022-2025</w:t>
            </w:r>
          </w:p>
        </w:tc>
        <w:tc>
          <w:tcPr>
            <w:tcW w:w="463" w:type="pct"/>
            <w:shd w:val="clear" w:color="000000" w:fill="FFFFFF"/>
            <w:vAlign w:val="center"/>
            <w:hideMark/>
          </w:tcPr>
          <w:p w14:paraId="778E51B4"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2220/QĐ-UBND ngày 16/7/2013,</w:t>
            </w:r>
            <w:r w:rsidRPr="00746535">
              <w:rPr>
                <w:rFonts w:eastAsia="Times New Roman" w:cs="Times New Roman"/>
                <w:szCs w:val="24"/>
                <w:u w:color="000000" w:themeColor="text1"/>
                <w:lang w:val="en-US"/>
              </w:rPr>
              <w:br/>
              <w:t>4387/QĐ-UBND ngày 18/10/2021,</w:t>
            </w:r>
            <w:r w:rsidRPr="00746535">
              <w:rPr>
                <w:rFonts w:eastAsia="Times New Roman" w:cs="Times New Roman"/>
                <w:szCs w:val="24"/>
                <w:u w:color="000000" w:themeColor="text1"/>
                <w:lang w:val="en-US"/>
              </w:rPr>
              <w:br/>
              <w:t>263/QĐ-UBND ngày 24/01/2022, 2716/QĐ-UBND ngày 06/10/2022</w:t>
            </w:r>
          </w:p>
        </w:tc>
        <w:tc>
          <w:tcPr>
            <w:tcW w:w="395" w:type="pct"/>
            <w:shd w:val="clear" w:color="000000" w:fill="FFFFFF"/>
            <w:vAlign w:val="center"/>
            <w:hideMark/>
          </w:tcPr>
          <w:p w14:paraId="29E16180" w14:textId="77777777" w:rsidR="00746535" w:rsidRPr="00746535" w:rsidRDefault="00746535" w:rsidP="00746535">
            <w:pPr>
              <w:spacing w:before="60" w:after="60" w:line="240" w:lineRule="auto"/>
              <w:jc w:val="center"/>
              <w:rPr>
                <w:rFonts w:eastAsia="Times New Roman" w:cs="Times New Roman"/>
                <w:szCs w:val="24"/>
                <w:u w:color="000000" w:themeColor="text1"/>
                <w:lang w:val="en-US"/>
              </w:rPr>
            </w:pPr>
            <w:r w:rsidRPr="00746535">
              <w:rPr>
                <w:rFonts w:eastAsia="Times New Roman" w:cs="Times New Roman"/>
                <w:szCs w:val="24"/>
                <w:u w:color="000000" w:themeColor="text1"/>
                <w:lang w:val="en-US"/>
              </w:rPr>
              <w:t>350.788</w:t>
            </w:r>
          </w:p>
        </w:tc>
        <w:tc>
          <w:tcPr>
            <w:tcW w:w="396" w:type="pct"/>
            <w:shd w:val="clear" w:color="000000" w:fill="FFFFFF"/>
            <w:vAlign w:val="center"/>
            <w:hideMark/>
          </w:tcPr>
          <w:p w14:paraId="46662FC2" w14:textId="77777777" w:rsidR="00746535" w:rsidRPr="00746535" w:rsidRDefault="00746535" w:rsidP="00746535">
            <w:pPr>
              <w:spacing w:before="6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350.788</w:t>
            </w:r>
          </w:p>
        </w:tc>
        <w:tc>
          <w:tcPr>
            <w:tcW w:w="395" w:type="pct"/>
            <w:shd w:val="clear" w:color="000000" w:fill="FFFFFF"/>
            <w:vAlign w:val="center"/>
            <w:hideMark/>
          </w:tcPr>
          <w:p w14:paraId="59431186" w14:textId="77777777" w:rsidR="00746535" w:rsidRPr="00746535" w:rsidRDefault="00746535" w:rsidP="00746535">
            <w:pPr>
              <w:spacing w:before="6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235.550</w:t>
            </w:r>
          </w:p>
        </w:tc>
        <w:tc>
          <w:tcPr>
            <w:tcW w:w="395" w:type="pct"/>
            <w:shd w:val="clear" w:color="000000" w:fill="FFFFFF"/>
            <w:vAlign w:val="center"/>
            <w:hideMark/>
          </w:tcPr>
          <w:p w14:paraId="7D0418AB" w14:textId="77777777" w:rsidR="00746535" w:rsidRPr="00746535" w:rsidRDefault="00746535" w:rsidP="00746535">
            <w:pPr>
              <w:spacing w:before="6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131.675</w:t>
            </w:r>
          </w:p>
        </w:tc>
        <w:tc>
          <w:tcPr>
            <w:tcW w:w="395" w:type="pct"/>
            <w:shd w:val="clear" w:color="000000" w:fill="FFFFFF"/>
            <w:vAlign w:val="center"/>
            <w:hideMark/>
          </w:tcPr>
          <w:p w14:paraId="213353E8" w14:textId="77777777" w:rsidR="00746535" w:rsidRPr="00746535" w:rsidRDefault="00746535" w:rsidP="00746535">
            <w:pPr>
              <w:spacing w:before="60" w:after="60" w:line="240" w:lineRule="auto"/>
              <w:jc w:val="right"/>
              <w:rPr>
                <w:rFonts w:eastAsia="Times New Roman" w:cs="Times New Roman"/>
                <w:szCs w:val="24"/>
                <w:u w:color="000000" w:themeColor="text1"/>
                <w:lang w:val="en-US"/>
              </w:rPr>
            </w:pPr>
            <w:r w:rsidRPr="00746535">
              <w:rPr>
                <w:rFonts w:eastAsia="Times New Roman" w:cs="Times New Roman"/>
                <w:szCs w:val="24"/>
                <w:u w:color="000000" w:themeColor="text1"/>
                <w:lang w:val="en-US"/>
              </w:rPr>
              <w:t>103.875</w:t>
            </w:r>
          </w:p>
        </w:tc>
        <w:tc>
          <w:tcPr>
            <w:tcW w:w="417" w:type="pct"/>
            <w:shd w:val="clear" w:color="000000" w:fill="FFFFFF"/>
            <w:vAlign w:val="center"/>
            <w:hideMark/>
          </w:tcPr>
          <w:p w14:paraId="4926A174" w14:textId="77777777" w:rsidR="00746535" w:rsidRPr="00746535" w:rsidRDefault="00746535" w:rsidP="00746535">
            <w:pPr>
              <w:spacing w:before="60" w:after="60" w:line="240" w:lineRule="auto"/>
              <w:rPr>
                <w:rFonts w:eastAsia="Times New Roman" w:cs="Times New Roman"/>
                <w:szCs w:val="24"/>
                <w:u w:color="000000" w:themeColor="text1"/>
                <w:lang w:val="en-US"/>
              </w:rPr>
            </w:pPr>
            <w:r w:rsidRPr="00746535">
              <w:rPr>
                <w:rFonts w:eastAsia="Times New Roman" w:cs="Times New Roman"/>
                <w:szCs w:val="24"/>
                <w:u w:color="000000" w:themeColor="text1"/>
                <w:lang w:val="en-US"/>
              </w:rPr>
              <w:t>Ban Quản lý dự án đầu tư xây dựng tỉnh Đồng Nai</w:t>
            </w:r>
          </w:p>
        </w:tc>
      </w:tr>
    </w:tbl>
    <w:p w14:paraId="411F6003" w14:textId="77777777" w:rsidR="009F1AFC" w:rsidRDefault="009F1AFC"/>
    <w:sectPr w:rsidR="009F1AFC" w:rsidSect="00746535">
      <w:headerReference w:type="default" r:id="rId6"/>
      <w:footerReference w:type="default" r:id="rId7"/>
      <w:pgSz w:w="16840" w:h="11907" w:orient="landscape" w:code="9"/>
      <w:pgMar w:top="1134" w:right="1134"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71DD" w14:textId="77777777" w:rsidR="00043550" w:rsidRDefault="00043550" w:rsidP="00746535">
      <w:pPr>
        <w:spacing w:line="240" w:lineRule="auto"/>
      </w:pPr>
      <w:r>
        <w:separator/>
      </w:r>
    </w:p>
  </w:endnote>
  <w:endnote w:type="continuationSeparator" w:id="0">
    <w:p w14:paraId="6894323B" w14:textId="77777777" w:rsidR="00043550" w:rsidRDefault="00043550" w:rsidP="007465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CDF0" w14:textId="77777777" w:rsidR="00746535" w:rsidRPr="00746535" w:rsidRDefault="00746535" w:rsidP="00746535">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CAEDA" w14:textId="77777777" w:rsidR="00043550" w:rsidRDefault="00043550" w:rsidP="00746535">
      <w:pPr>
        <w:spacing w:line="240" w:lineRule="auto"/>
      </w:pPr>
      <w:r>
        <w:separator/>
      </w:r>
    </w:p>
  </w:footnote>
  <w:footnote w:type="continuationSeparator" w:id="0">
    <w:p w14:paraId="38DE0765" w14:textId="77777777" w:rsidR="00043550" w:rsidRDefault="00043550" w:rsidP="007465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1A55" w14:textId="517E3263" w:rsidR="00746535" w:rsidRPr="00746535" w:rsidRDefault="00746535">
    <w:pPr>
      <w:pStyle w:val="Header"/>
      <w:rPr>
        <w:sz w:val="28"/>
        <w:szCs w:val="28"/>
      </w:rPr>
    </w:pPr>
  </w:p>
  <w:p w14:paraId="715FD7B4" w14:textId="77777777" w:rsidR="00746535" w:rsidRPr="00746535" w:rsidRDefault="00746535">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535"/>
    <w:rsid w:val="00043550"/>
    <w:rsid w:val="0023512E"/>
    <w:rsid w:val="002D7795"/>
    <w:rsid w:val="0042687C"/>
    <w:rsid w:val="00711B18"/>
    <w:rsid w:val="00746535"/>
    <w:rsid w:val="00981EF9"/>
    <w:rsid w:val="009F1AFC"/>
    <w:rsid w:val="00A81FFF"/>
    <w:rsid w:val="00AB2839"/>
    <w:rsid w:val="00B55E89"/>
    <w:rsid w:val="00C01797"/>
    <w:rsid w:val="00F61AC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1F0B"/>
  <w15:chartTrackingRefBased/>
  <w15:docId w15:val="{61BECC3B-B4B9-4600-A9C5-3F538646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746535"/>
    <w:pPr>
      <w:tabs>
        <w:tab w:val="center" w:pos="4680"/>
        <w:tab w:val="right" w:pos="9360"/>
      </w:tabs>
      <w:spacing w:line="240" w:lineRule="auto"/>
    </w:pPr>
  </w:style>
  <w:style w:type="character" w:customStyle="1" w:styleId="HeaderChar">
    <w:name w:val="Header Char"/>
    <w:basedOn w:val="DefaultParagraphFont"/>
    <w:link w:val="Header"/>
    <w:uiPriority w:val="99"/>
    <w:rsid w:val="00746535"/>
    <w:rPr>
      <w:lang w:val="vi-VN"/>
    </w:rPr>
  </w:style>
  <w:style w:type="paragraph" w:styleId="Footer">
    <w:name w:val="footer"/>
    <w:basedOn w:val="Normal"/>
    <w:link w:val="FooterChar"/>
    <w:uiPriority w:val="99"/>
    <w:unhideWhenUsed/>
    <w:rsid w:val="00746535"/>
    <w:pPr>
      <w:tabs>
        <w:tab w:val="center" w:pos="4680"/>
        <w:tab w:val="right" w:pos="9360"/>
      </w:tabs>
      <w:spacing w:line="240" w:lineRule="auto"/>
    </w:pPr>
  </w:style>
  <w:style w:type="character" w:customStyle="1" w:styleId="FooterChar">
    <w:name w:val="Footer Char"/>
    <w:basedOn w:val="DefaultParagraphFont"/>
    <w:link w:val="Footer"/>
    <w:uiPriority w:val="99"/>
    <w:rsid w:val="00746535"/>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33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2026-03-10T09:01:00Z</cp:lastPrinted>
  <dcterms:created xsi:type="dcterms:W3CDTF">2026-03-10T08:48:00Z</dcterms:created>
  <dcterms:modified xsi:type="dcterms:W3CDTF">2026-03-10T09:02:00Z</dcterms:modified>
</cp:coreProperties>
</file>