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109E9" w:rsidRPr="00A109E9" w14:paraId="03A66381" w14:textId="77777777" w:rsidTr="00A109E9">
        <w:trPr>
          <w:trHeight w:val="1021"/>
        </w:trPr>
        <w:tc>
          <w:tcPr>
            <w:tcW w:w="1544" w:type="pct"/>
            <w:hideMark/>
          </w:tcPr>
          <w:p w14:paraId="70BEDD30" w14:textId="77777777" w:rsidR="00A109E9" w:rsidRPr="00A109E9" w:rsidRDefault="00A109E9" w:rsidP="00A109E9">
            <w:pPr>
              <w:widowControl w:val="0"/>
              <w:jc w:val="center"/>
              <w:rPr>
                <w:rFonts w:eastAsia="PMingLiU"/>
                <w:b/>
                <w:sz w:val="26"/>
                <w:szCs w:val="26"/>
                <w:highlight w:val="white"/>
              </w:rPr>
            </w:pPr>
            <w:r w:rsidRPr="00A109E9">
              <w:rPr>
                <w:rFonts w:eastAsia="PMingLiU"/>
                <w:b/>
                <w:sz w:val="26"/>
                <w:szCs w:val="26"/>
                <w:highlight w:val="white"/>
              </w:rPr>
              <w:t>HỘI ĐỒNG NHÂN DÂN</w:t>
            </w:r>
          </w:p>
          <w:p w14:paraId="653874CB" w14:textId="77777777" w:rsidR="00A109E9" w:rsidRPr="00A109E9" w:rsidRDefault="00A109E9" w:rsidP="00A109E9">
            <w:pPr>
              <w:widowControl w:val="0"/>
              <w:jc w:val="center"/>
              <w:rPr>
                <w:rFonts w:eastAsia="PMingLiU"/>
                <w:b/>
                <w:sz w:val="26"/>
                <w:szCs w:val="26"/>
                <w:highlight w:val="white"/>
              </w:rPr>
            </w:pPr>
            <w:r w:rsidRPr="00A109E9">
              <w:rPr>
                <w:rFonts w:ascii=".VnTime" w:hAnsi=".VnTime"/>
                <w:noProof/>
                <w:sz w:val="28"/>
                <w:szCs w:val="20"/>
              </w:rPr>
              <mc:AlternateContent>
                <mc:Choice Requires="wps">
                  <w:drawing>
                    <wp:anchor distT="4294967293" distB="4294967293" distL="114300" distR="114300" simplePos="0" relativeHeight="251665408" behindDoc="0" locked="0" layoutInCell="1" allowOverlap="1" wp14:anchorId="7A2CA06B" wp14:editId="1D131D03">
                      <wp:simplePos x="0" y="0"/>
                      <wp:positionH relativeFrom="column">
                        <wp:posOffset>581660</wp:posOffset>
                      </wp:positionH>
                      <wp:positionV relativeFrom="paragraph">
                        <wp:posOffset>220979</wp:posOffset>
                      </wp:positionV>
                      <wp:extent cx="640080" cy="0"/>
                      <wp:effectExtent l="0" t="0" r="26670" b="1905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lq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B6wZahwCAAA2BAAADgAAAAAAAAAAAAAAAAAuAgAAZHJzL2Uyb0RvYy54bWxQSwECLQAU&#10;AAYACAAAACEAvxe/q9wAAAAIAQAADwAAAAAAAAAAAAAAAAB2BAAAZHJzL2Rvd25yZXYueG1sUEsF&#10;BgAAAAAEAAQA8wAAAH8FAAAAAA==&#10;"/>
                  </w:pict>
                </mc:Fallback>
              </mc:AlternateContent>
            </w:r>
            <w:r w:rsidRPr="00A109E9">
              <w:rPr>
                <w:rFonts w:eastAsia="PMingLiU"/>
                <w:b/>
                <w:sz w:val="26"/>
                <w:szCs w:val="26"/>
                <w:highlight w:val="white"/>
              </w:rPr>
              <w:t>TỈNH ĐỒNG NAI</w:t>
            </w:r>
          </w:p>
        </w:tc>
        <w:tc>
          <w:tcPr>
            <w:tcW w:w="515" w:type="pct"/>
          </w:tcPr>
          <w:p w14:paraId="41E5816A" w14:textId="77777777" w:rsidR="00A109E9" w:rsidRPr="00A109E9" w:rsidRDefault="00A109E9" w:rsidP="00A109E9">
            <w:pPr>
              <w:widowControl w:val="0"/>
              <w:jc w:val="center"/>
              <w:rPr>
                <w:rFonts w:eastAsia="PMingLiU"/>
                <w:b/>
                <w:sz w:val="26"/>
                <w:szCs w:val="26"/>
                <w:highlight w:val="white"/>
              </w:rPr>
            </w:pPr>
          </w:p>
          <w:p w14:paraId="1CA2880A" w14:textId="77777777" w:rsidR="00A109E9" w:rsidRPr="00A109E9" w:rsidRDefault="00A109E9" w:rsidP="00A109E9">
            <w:pPr>
              <w:widowControl w:val="0"/>
              <w:jc w:val="center"/>
              <w:rPr>
                <w:rFonts w:eastAsia="PMingLiU"/>
                <w:sz w:val="28"/>
                <w:szCs w:val="28"/>
                <w:highlight w:val="white"/>
              </w:rPr>
            </w:pPr>
          </w:p>
        </w:tc>
        <w:tc>
          <w:tcPr>
            <w:tcW w:w="2941" w:type="pct"/>
            <w:hideMark/>
          </w:tcPr>
          <w:p w14:paraId="2249BAE1" w14:textId="77777777" w:rsidR="00A109E9" w:rsidRPr="00A109E9" w:rsidRDefault="00A109E9" w:rsidP="00A109E9">
            <w:pPr>
              <w:widowControl w:val="0"/>
              <w:jc w:val="center"/>
              <w:rPr>
                <w:rFonts w:eastAsia="PMingLiU"/>
                <w:b/>
                <w:sz w:val="26"/>
                <w:szCs w:val="26"/>
                <w:highlight w:val="white"/>
              </w:rPr>
            </w:pPr>
            <w:r w:rsidRPr="00A109E9">
              <w:rPr>
                <w:rFonts w:eastAsia="PMingLiU"/>
                <w:b/>
                <w:sz w:val="26"/>
                <w:szCs w:val="26"/>
                <w:highlight w:val="white"/>
              </w:rPr>
              <w:t>CỘNG HÒA XÃ HỘI CHỦ NGHĨA VIỆT NAM</w:t>
            </w:r>
          </w:p>
          <w:p w14:paraId="01931C04" w14:textId="77777777" w:rsidR="00A109E9" w:rsidRPr="00A109E9" w:rsidRDefault="00A109E9" w:rsidP="00A109E9">
            <w:pPr>
              <w:widowControl w:val="0"/>
              <w:jc w:val="center"/>
              <w:rPr>
                <w:rFonts w:eastAsia="PMingLiU"/>
                <w:sz w:val="28"/>
                <w:szCs w:val="28"/>
                <w:highlight w:val="white"/>
              </w:rPr>
            </w:pPr>
            <w:r w:rsidRPr="00A109E9">
              <w:rPr>
                <w:rFonts w:ascii=".VnTime" w:hAnsi=".VnTime"/>
                <w:noProof/>
                <w:sz w:val="28"/>
                <w:szCs w:val="20"/>
              </w:rPr>
              <mc:AlternateContent>
                <mc:Choice Requires="wps">
                  <w:drawing>
                    <wp:anchor distT="4294967294" distB="4294967294" distL="114300" distR="114300" simplePos="0" relativeHeight="251666432" behindDoc="0" locked="0" layoutInCell="1" allowOverlap="1" wp14:anchorId="014CC48D" wp14:editId="791CFB22">
                      <wp:simplePos x="0" y="0"/>
                      <wp:positionH relativeFrom="column">
                        <wp:posOffset>690245</wp:posOffset>
                      </wp:positionH>
                      <wp:positionV relativeFrom="paragraph">
                        <wp:posOffset>236854</wp:posOffset>
                      </wp:positionV>
                      <wp:extent cx="2143125" cy="0"/>
                      <wp:effectExtent l="0" t="0" r="9525" b="19050"/>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kqZ3K9wBAACl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A109E9">
              <w:rPr>
                <w:rFonts w:eastAsia="PMingLiU"/>
                <w:b/>
                <w:sz w:val="28"/>
                <w:szCs w:val="28"/>
                <w:highlight w:val="white"/>
              </w:rPr>
              <w:t>Độc lập - Tự do - Hạnh phúc</w:t>
            </w:r>
          </w:p>
        </w:tc>
      </w:tr>
      <w:tr w:rsidR="00A109E9" w:rsidRPr="00A109E9" w14:paraId="2B47BD0F" w14:textId="77777777" w:rsidTr="00A109E9">
        <w:trPr>
          <w:trHeight w:val="20"/>
        </w:trPr>
        <w:tc>
          <w:tcPr>
            <w:tcW w:w="1544" w:type="pct"/>
            <w:hideMark/>
          </w:tcPr>
          <w:p w14:paraId="2143F920" w14:textId="1EDC165A" w:rsidR="00A109E9" w:rsidRPr="00A109E9" w:rsidRDefault="00A109E9" w:rsidP="00A109E9">
            <w:pPr>
              <w:widowControl w:val="0"/>
              <w:jc w:val="center"/>
              <w:rPr>
                <w:rFonts w:eastAsia="PMingLiU"/>
                <w:b/>
                <w:sz w:val="26"/>
                <w:szCs w:val="26"/>
                <w:highlight w:val="white"/>
              </w:rPr>
            </w:pPr>
            <w:r w:rsidRPr="00A109E9">
              <w:rPr>
                <w:rFonts w:eastAsia="PMingLiU"/>
                <w:sz w:val="26"/>
                <w:szCs w:val="26"/>
                <w:highlight w:val="white"/>
              </w:rPr>
              <w:t>Số</w:t>
            </w:r>
            <w:r>
              <w:rPr>
                <w:rFonts w:eastAsia="PMingLiU"/>
                <w:sz w:val="26"/>
                <w:szCs w:val="26"/>
                <w:highlight w:val="white"/>
              </w:rPr>
              <w:t>: 47</w:t>
            </w:r>
            <w:bookmarkStart w:id="0" w:name="_GoBack"/>
            <w:bookmarkEnd w:id="0"/>
            <w:r w:rsidRPr="00A109E9">
              <w:rPr>
                <w:rFonts w:eastAsia="PMingLiU"/>
                <w:sz w:val="26"/>
                <w:szCs w:val="26"/>
                <w:highlight w:val="white"/>
              </w:rPr>
              <w:t>/NQ-HĐND</w:t>
            </w:r>
          </w:p>
        </w:tc>
        <w:tc>
          <w:tcPr>
            <w:tcW w:w="515" w:type="pct"/>
          </w:tcPr>
          <w:p w14:paraId="47B8F482" w14:textId="77777777" w:rsidR="00A109E9" w:rsidRPr="00A109E9" w:rsidRDefault="00A109E9" w:rsidP="00A109E9">
            <w:pPr>
              <w:widowControl w:val="0"/>
              <w:jc w:val="center"/>
              <w:rPr>
                <w:rFonts w:eastAsia="PMingLiU"/>
                <w:b/>
                <w:sz w:val="26"/>
                <w:szCs w:val="26"/>
                <w:highlight w:val="white"/>
              </w:rPr>
            </w:pPr>
          </w:p>
        </w:tc>
        <w:tc>
          <w:tcPr>
            <w:tcW w:w="2941" w:type="pct"/>
            <w:hideMark/>
          </w:tcPr>
          <w:p w14:paraId="1D88FC67" w14:textId="77777777" w:rsidR="00A109E9" w:rsidRPr="00A109E9" w:rsidRDefault="00A109E9" w:rsidP="00A109E9">
            <w:pPr>
              <w:widowControl w:val="0"/>
              <w:jc w:val="center"/>
              <w:rPr>
                <w:rFonts w:eastAsia="PMingLiU"/>
                <w:b/>
                <w:sz w:val="26"/>
                <w:szCs w:val="26"/>
                <w:highlight w:val="white"/>
              </w:rPr>
            </w:pPr>
            <w:r w:rsidRPr="00A109E9">
              <w:rPr>
                <w:rFonts w:eastAsia="PMingLiU"/>
                <w:i/>
                <w:sz w:val="28"/>
                <w:szCs w:val="28"/>
                <w:highlight w:val="white"/>
              </w:rPr>
              <w:t>Đồng Nai, ngày 10 tháng 12 năm 2022</w:t>
            </w:r>
          </w:p>
        </w:tc>
      </w:tr>
    </w:tbl>
    <w:p w14:paraId="2063CF36" w14:textId="77777777" w:rsidR="00AA310C" w:rsidRPr="00AA310C" w:rsidRDefault="00AA310C" w:rsidP="00AA310C">
      <w:pPr>
        <w:jc w:val="center"/>
        <w:rPr>
          <w:b/>
          <w:sz w:val="28"/>
          <w:szCs w:val="28"/>
          <w:highlight w:val="white"/>
        </w:rPr>
      </w:pPr>
    </w:p>
    <w:p w14:paraId="7BB4FCC3" w14:textId="7FEB2858" w:rsidR="00DE540D" w:rsidRPr="00AA310C" w:rsidRDefault="00DE540D" w:rsidP="00AA310C">
      <w:pPr>
        <w:jc w:val="center"/>
        <w:rPr>
          <w:b/>
          <w:sz w:val="28"/>
          <w:szCs w:val="28"/>
          <w:highlight w:val="white"/>
        </w:rPr>
      </w:pPr>
      <w:r w:rsidRPr="00AA310C">
        <w:rPr>
          <w:b/>
          <w:sz w:val="28"/>
          <w:szCs w:val="28"/>
          <w:highlight w:val="white"/>
        </w:rPr>
        <w:t>NGHỊ QUYẾT</w:t>
      </w:r>
    </w:p>
    <w:p w14:paraId="417C0AC9" w14:textId="77777777" w:rsidR="00B528EE" w:rsidRPr="00AA310C" w:rsidRDefault="009D198F" w:rsidP="00AA310C">
      <w:pPr>
        <w:pStyle w:val="Heading1"/>
        <w:jc w:val="center"/>
        <w:rPr>
          <w:iCs/>
          <w:sz w:val="28"/>
          <w:highlight w:val="white"/>
        </w:rPr>
      </w:pPr>
      <w:r w:rsidRPr="00AA310C">
        <w:rPr>
          <w:iCs/>
          <w:sz w:val="28"/>
          <w:highlight w:val="white"/>
        </w:rPr>
        <w:t xml:space="preserve">Quyết định </w:t>
      </w:r>
      <w:bookmarkStart w:id="1" w:name="_Hlk89237294"/>
      <w:r w:rsidR="007A20D3" w:rsidRPr="00AA310C">
        <w:rPr>
          <w:iCs/>
          <w:sz w:val="28"/>
          <w:highlight w:val="white"/>
        </w:rPr>
        <w:t xml:space="preserve">biên chế công chức </w:t>
      </w:r>
      <w:bookmarkStart w:id="2" w:name="_Hlk89181679"/>
      <w:r w:rsidR="00583F06" w:rsidRPr="00AA310C">
        <w:rPr>
          <w:iCs/>
          <w:sz w:val="28"/>
          <w:highlight w:val="white"/>
        </w:rPr>
        <w:t xml:space="preserve">trong cơ quan của Hội đồng nhân dân, </w:t>
      </w:r>
    </w:p>
    <w:p w14:paraId="508A82A2" w14:textId="77777777" w:rsidR="00B528EE" w:rsidRPr="00AA310C" w:rsidRDefault="00583F06" w:rsidP="00AA310C">
      <w:pPr>
        <w:pStyle w:val="Heading1"/>
        <w:jc w:val="center"/>
        <w:rPr>
          <w:iCs/>
          <w:sz w:val="28"/>
          <w:highlight w:val="white"/>
        </w:rPr>
      </w:pPr>
      <w:r w:rsidRPr="00AA310C">
        <w:rPr>
          <w:iCs/>
          <w:sz w:val="28"/>
          <w:highlight w:val="white"/>
        </w:rPr>
        <w:t>Ủy ban nhân dân cấp tỉnh, cấp huyện</w:t>
      </w:r>
      <w:r w:rsidR="007A20D3" w:rsidRPr="00AA310C">
        <w:rPr>
          <w:iCs/>
          <w:sz w:val="28"/>
          <w:highlight w:val="white"/>
        </w:rPr>
        <w:t xml:space="preserve"> </w:t>
      </w:r>
      <w:bookmarkEnd w:id="2"/>
      <w:r w:rsidR="007A20D3" w:rsidRPr="00AA310C">
        <w:rPr>
          <w:iCs/>
          <w:sz w:val="28"/>
          <w:highlight w:val="white"/>
        </w:rPr>
        <w:t>và phê duyệt số lượng người làm việc hưởng lương từ ngân sách nhà nước trong các đơn vị sự nghiệp</w:t>
      </w:r>
    </w:p>
    <w:p w14:paraId="4B9BC77D" w14:textId="14F0A21E" w:rsidR="007A20D3" w:rsidRPr="00AA310C" w:rsidRDefault="007A20D3" w:rsidP="00AA310C">
      <w:pPr>
        <w:pStyle w:val="Heading1"/>
        <w:jc w:val="center"/>
        <w:rPr>
          <w:iCs/>
          <w:sz w:val="28"/>
          <w:highlight w:val="white"/>
        </w:rPr>
      </w:pPr>
      <w:r w:rsidRPr="00AA310C">
        <w:rPr>
          <w:iCs/>
          <w:sz w:val="28"/>
          <w:highlight w:val="white"/>
        </w:rPr>
        <w:t xml:space="preserve"> công lập trên địa bàn tỉnh năm 202</w:t>
      </w:r>
      <w:r w:rsidR="00947077" w:rsidRPr="00AA310C">
        <w:rPr>
          <w:iCs/>
          <w:sz w:val="28"/>
          <w:highlight w:val="white"/>
        </w:rPr>
        <w:t>3</w:t>
      </w:r>
    </w:p>
    <w:bookmarkEnd w:id="1"/>
    <w:p w14:paraId="52C3C54D" w14:textId="0D1D299E" w:rsidR="001C6A3A" w:rsidRPr="00AA310C" w:rsidRDefault="00FA7150" w:rsidP="00AA310C">
      <w:pPr>
        <w:pStyle w:val="Heading1"/>
        <w:jc w:val="center"/>
        <w:rPr>
          <w:sz w:val="28"/>
          <w:highlight w:val="white"/>
        </w:rPr>
      </w:pPr>
      <w:r w:rsidRPr="00AA310C">
        <w:rPr>
          <w:noProof/>
          <w:sz w:val="28"/>
          <w:highlight w:val="white"/>
        </w:rPr>
        <mc:AlternateContent>
          <mc:Choice Requires="wps">
            <w:drawing>
              <wp:anchor distT="4294967295" distB="4294967295" distL="114300" distR="114300" simplePos="0" relativeHeight="251663360" behindDoc="0" locked="0" layoutInCell="1" allowOverlap="1" wp14:anchorId="6C8A98D9" wp14:editId="19FB74F3">
                <wp:simplePos x="0" y="0"/>
                <wp:positionH relativeFrom="column">
                  <wp:posOffset>2279650</wp:posOffset>
                </wp:positionH>
                <wp:positionV relativeFrom="paragraph">
                  <wp:posOffset>40640</wp:posOffset>
                </wp:positionV>
                <wp:extent cx="1524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5pt,3.2pt" to="29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K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iJ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"/>
            </w:pict>
          </mc:Fallback>
        </mc:AlternateContent>
      </w:r>
      <w:r w:rsidRPr="00AA310C">
        <w:rPr>
          <w:noProof/>
          <w:sz w:val="28"/>
          <w:highlight w:val="white"/>
        </w:rPr>
        <mc:AlternateContent>
          <mc:Choice Requires="wps">
            <w:drawing>
              <wp:anchor distT="4294967295" distB="4294967295" distL="114299" distR="114299" simplePos="0" relativeHeight="251659264" behindDoc="0" locked="0" layoutInCell="1" allowOverlap="1" wp14:anchorId="1C16BC96" wp14:editId="2DC82CF5">
                <wp:simplePos x="0" y="0"/>
                <wp:positionH relativeFrom="column">
                  <wp:posOffset>1485899</wp:posOffset>
                </wp:positionH>
                <wp:positionV relativeFrom="paragraph">
                  <wp:posOffset>79374</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96CC20"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7pt,6.25pt" to="11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"/>
            </w:pict>
          </mc:Fallback>
        </mc:AlternateContent>
      </w:r>
    </w:p>
    <w:p w14:paraId="1302DFAB" w14:textId="77777777" w:rsidR="00DE540D" w:rsidRPr="00AA310C" w:rsidRDefault="00DE540D" w:rsidP="00AA310C">
      <w:pPr>
        <w:jc w:val="center"/>
        <w:rPr>
          <w:b/>
          <w:sz w:val="28"/>
          <w:szCs w:val="28"/>
          <w:highlight w:val="white"/>
        </w:rPr>
      </w:pPr>
      <w:r w:rsidRPr="00AA310C">
        <w:rPr>
          <w:b/>
          <w:sz w:val="28"/>
          <w:szCs w:val="28"/>
          <w:highlight w:val="white"/>
        </w:rPr>
        <w:t xml:space="preserve">HỘI ĐỒNG NHÂN DÂN TỈNH ĐỒNG NAI </w:t>
      </w:r>
    </w:p>
    <w:p w14:paraId="704B63B5" w14:textId="0DFC1783" w:rsidR="001C6A3A" w:rsidRPr="00AA310C" w:rsidRDefault="005F0F11" w:rsidP="00AA310C">
      <w:pPr>
        <w:jc w:val="center"/>
        <w:rPr>
          <w:b/>
          <w:sz w:val="28"/>
          <w:szCs w:val="28"/>
          <w:highlight w:val="white"/>
        </w:rPr>
      </w:pPr>
      <w:r w:rsidRPr="00AA310C">
        <w:rPr>
          <w:b/>
          <w:sz w:val="28"/>
          <w:szCs w:val="28"/>
          <w:highlight w:val="white"/>
        </w:rPr>
        <w:t xml:space="preserve">KHÓA </w:t>
      </w:r>
      <w:r w:rsidR="00D6631F" w:rsidRPr="00AA310C">
        <w:rPr>
          <w:b/>
          <w:sz w:val="28"/>
          <w:szCs w:val="28"/>
          <w:highlight w:val="white"/>
        </w:rPr>
        <w:t>X</w:t>
      </w:r>
      <w:r w:rsidR="008261BB" w:rsidRPr="00AA310C">
        <w:rPr>
          <w:b/>
          <w:sz w:val="28"/>
          <w:szCs w:val="28"/>
          <w:highlight w:val="white"/>
        </w:rPr>
        <w:t xml:space="preserve"> </w:t>
      </w:r>
      <w:r w:rsidR="00DE540D" w:rsidRPr="00AA310C">
        <w:rPr>
          <w:b/>
          <w:sz w:val="28"/>
          <w:szCs w:val="28"/>
          <w:highlight w:val="white"/>
        </w:rPr>
        <w:t>KỲ HỌP THỨ</w:t>
      </w:r>
      <w:r w:rsidR="00D6631F" w:rsidRPr="00AA310C">
        <w:rPr>
          <w:b/>
          <w:sz w:val="28"/>
          <w:szCs w:val="28"/>
          <w:highlight w:val="white"/>
        </w:rPr>
        <w:t xml:space="preserve"> </w:t>
      </w:r>
      <w:r w:rsidR="009C6518" w:rsidRPr="00AA310C">
        <w:rPr>
          <w:b/>
          <w:sz w:val="28"/>
          <w:szCs w:val="28"/>
          <w:highlight w:val="white"/>
        </w:rPr>
        <w:t>10</w:t>
      </w:r>
    </w:p>
    <w:p w14:paraId="510A508A" w14:textId="77777777" w:rsidR="0055636E" w:rsidRPr="00AA310C" w:rsidRDefault="00D34FFA" w:rsidP="00AA310C">
      <w:pPr>
        <w:spacing w:before="100"/>
        <w:ind w:firstLine="567"/>
        <w:jc w:val="both"/>
        <w:rPr>
          <w:i/>
          <w:sz w:val="28"/>
          <w:szCs w:val="28"/>
          <w:highlight w:val="white"/>
        </w:rPr>
      </w:pPr>
      <w:r w:rsidRPr="00AA310C">
        <w:rPr>
          <w:i/>
          <w:sz w:val="28"/>
          <w:szCs w:val="28"/>
          <w:highlight w:val="white"/>
        </w:rPr>
        <w:t xml:space="preserve">Căn cứ Luật Tổ chức chính quyền địa phương ngày 19 tháng 6 năm 2015; </w:t>
      </w:r>
    </w:p>
    <w:p w14:paraId="3BBB4722" w14:textId="19A2C207" w:rsidR="00D34FFA" w:rsidRPr="00AA310C" w:rsidRDefault="0055636E" w:rsidP="00AA310C">
      <w:pPr>
        <w:spacing w:before="100"/>
        <w:ind w:firstLine="567"/>
        <w:jc w:val="both"/>
        <w:rPr>
          <w:i/>
          <w:sz w:val="28"/>
          <w:szCs w:val="28"/>
          <w:highlight w:val="white"/>
        </w:rPr>
      </w:pPr>
      <w:r w:rsidRPr="00AA310C">
        <w:rPr>
          <w:i/>
          <w:sz w:val="28"/>
          <w:szCs w:val="28"/>
          <w:highlight w:val="white"/>
        </w:rPr>
        <w:t xml:space="preserve">Căn cứ </w:t>
      </w:r>
      <w:r w:rsidR="00D34FFA" w:rsidRPr="00AA310C">
        <w:rPr>
          <w:i/>
          <w:sz w:val="28"/>
          <w:szCs w:val="28"/>
          <w:highlight w:val="white"/>
        </w:rPr>
        <w:t>Luật sửa đổi, bổ sung một số điều Luật Tổ chức Chính phủ và Luật Tổ chức chính quyền địa phương ngày 22 tháng 11 năm 2019;</w:t>
      </w:r>
    </w:p>
    <w:p w14:paraId="627B501F" w14:textId="0F7430E0" w:rsidR="0055636E" w:rsidRPr="00AA310C" w:rsidRDefault="00D34FFA" w:rsidP="00AA310C">
      <w:pPr>
        <w:spacing w:before="100"/>
        <w:ind w:firstLine="567"/>
        <w:jc w:val="both"/>
        <w:rPr>
          <w:i/>
          <w:sz w:val="28"/>
          <w:szCs w:val="28"/>
          <w:highlight w:val="white"/>
        </w:rPr>
      </w:pPr>
      <w:r w:rsidRPr="00AA310C">
        <w:rPr>
          <w:i/>
          <w:sz w:val="28"/>
          <w:szCs w:val="28"/>
          <w:highlight w:val="white"/>
        </w:rPr>
        <w:t xml:space="preserve">Căn cứ Luật </w:t>
      </w:r>
      <w:r w:rsidR="00AB4D31" w:rsidRPr="00AA310C">
        <w:rPr>
          <w:i/>
          <w:sz w:val="28"/>
          <w:szCs w:val="28"/>
          <w:highlight w:val="white"/>
        </w:rPr>
        <w:t>C</w:t>
      </w:r>
      <w:r w:rsidRPr="00AA310C">
        <w:rPr>
          <w:i/>
          <w:sz w:val="28"/>
          <w:szCs w:val="28"/>
          <w:highlight w:val="white"/>
        </w:rPr>
        <w:t xml:space="preserve">án bộ, công chức ngày 13 tháng 11 năm 2008; </w:t>
      </w:r>
    </w:p>
    <w:p w14:paraId="1AA4C67C" w14:textId="13FA5465" w:rsidR="00D34FFA" w:rsidRPr="00AA310C" w:rsidRDefault="0055636E" w:rsidP="00AA310C">
      <w:pPr>
        <w:spacing w:before="100"/>
        <w:ind w:firstLine="567"/>
        <w:jc w:val="both"/>
        <w:rPr>
          <w:i/>
          <w:sz w:val="28"/>
          <w:szCs w:val="28"/>
          <w:highlight w:val="white"/>
        </w:rPr>
      </w:pPr>
      <w:r w:rsidRPr="00AA310C">
        <w:rPr>
          <w:i/>
          <w:sz w:val="28"/>
          <w:szCs w:val="28"/>
          <w:highlight w:val="white"/>
        </w:rPr>
        <w:t xml:space="preserve">Căn cứ </w:t>
      </w:r>
      <w:r w:rsidR="00D34FFA" w:rsidRPr="00AA310C">
        <w:rPr>
          <w:i/>
          <w:sz w:val="28"/>
          <w:szCs w:val="28"/>
          <w:highlight w:val="white"/>
        </w:rPr>
        <w:t>Luật sửa đổi, bổ sung một số điều của Luật Cán bộ, công chức và Luật Viên chức ngày 25 tháng 11 năm 2019;</w:t>
      </w:r>
    </w:p>
    <w:p w14:paraId="3E5F4270" w14:textId="564FEDE1" w:rsidR="00D34FFA" w:rsidRPr="00AA310C" w:rsidRDefault="00AB4D31" w:rsidP="00AA310C">
      <w:pPr>
        <w:spacing w:before="100"/>
        <w:ind w:firstLine="567"/>
        <w:jc w:val="both"/>
        <w:rPr>
          <w:i/>
          <w:sz w:val="28"/>
          <w:szCs w:val="28"/>
          <w:highlight w:val="white"/>
        </w:rPr>
      </w:pPr>
      <w:r w:rsidRPr="00AA310C">
        <w:rPr>
          <w:i/>
          <w:sz w:val="28"/>
          <w:szCs w:val="28"/>
          <w:highlight w:val="white"/>
        </w:rPr>
        <w:t>Căn cứ Luật V</w:t>
      </w:r>
      <w:r w:rsidR="00D34FFA" w:rsidRPr="00AA310C">
        <w:rPr>
          <w:i/>
          <w:sz w:val="28"/>
          <w:szCs w:val="28"/>
          <w:highlight w:val="white"/>
        </w:rPr>
        <w:t>iên chức ngày 15 ngày 11 năm 2010;</w:t>
      </w:r>
    </w:p>
    <w:p w14:paraId="67848FC9" w14:textId="77777777" w:rsidR="00D34FFA" w:rsidRPr="00AA310C" w:rsidRDefault="00D34FFA" w:rsidP="00AA310C">
      <w:pPr>
        <w:spacing w:before="100"/>
        <w:ind w:firstLine="567"/>
        <w:jc w:val="both"/>
        <w:rPr>
          <w:i/>
          <w:sz w:val="28"/>
          <w:szCs w:val="28"/>
          <w:highlight w:val="white"/>
        </w:rPr>
      </w:pPr>
      <w:r w:rsidRPr="00AA310C">
        <w:rPr>
          <w:i/>
          <w:sz w:val="28"/>
          <w:szCs w:val="28"/>
          <w:highlight w:val="white"/>
        </w:rPr>
        <w:t xml:space="preserve">Căn cứ Nghị định số 62/2020/NĐ-CP ngày 01 tháng 6 năm 2020 của Chính phủ về vị trí việc làm biên chế công chức; </w:t>
      </w:r>
    </w:p>
    <w:p w14:paraId="638D0EB3" w14:textId="77777777" w:rsidR="00D34FFA" w:rsidRPr="00AA310C" w:rsidRDefault="00D34FFA" w:rsidP="00AA310C">
      <w:pPr>
        <w:spacing w:before="100"/>
        <w:ind w:firstLine="567"/>
        <w:jc w:val="both"/>
        <w:rPr>
          <w:i/>
          <w:sz w:val="28"/>
          <w:szCs w:val="28"/>
          <w:highlight w:val="white"/>
        </w:rPr>
      </w:pPr>
      <w:r w:rsidRPr="00AA310C">
        <w:rPr>
          <w:i/>
          <w:sz w:val="28"/>
          <w:szCs w:val="28"/>
          <w:highlight w:val="white"/>
        </w:rPr>
        <w:t>Căn cứ Nghị định số 106/2020/NĐ-CP ngày 10 tháng 9 năm 2020 của Chính phủ về vị trí việc làm và số lượng người làm việc trong đơn vị sự nghiệp công lập;</w:t>
      </w:r>
    </w:p>
    <w:p w14:paraId="3579CC75" w14:textId="216BF7E9" w:rsidR="00D34FFA" w:rsidRPr="00AA310C" w:rsidRDefault="00D34FFA" w:rsidP="00AA310C">
      <w:pPr>
        <w:spacing w:before="100"/>
        <w:ind w:firstLine="567"/>
        <w:jc w:val="both"/>
        <w:rPr>
          <w:i/>
          <w:sz w:val="28"/>
          <w:szCs w:val="28"/>
          <w:highlight w:val="white"/>
          <w:lang w:val="sv-SE"/>
        </w:rPr>
      </w:pPr>
      <w:r w:rsidRPr="00AA310C">
        <w:rPr>
          <w:i/>
          <w:sz w:val="28"/>
          <w:szCs w:val="28"/>
          <w:highlight w:val="white"/>
          <w:lang w:val="sv-SE"/>
        </w:rPr>
        <w:t>Căn cứ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w:t>
      </w:r>
      <w:r w:rsidR="00AA310C">
        <w:rPr>
          <w:i/>
          <w:sz w:val="28"/>
          <w:szCs w:val="28"/>
          <w:highlight w:val="white"/>
          <w:lang w:val="sv-SE"/>
        </w:rPr>
        <w:t xml:space="preserve"> </w:t>
      </w:r>
      <w:r w:rsidRPr="00AA310C">
        <w:rPr>
          <w:i/>
          <w:sz w:val="28"/>
          <w:szCs w:val="28"/>
          <w:highlight w:val="white"/>
          <w:lang w:val="sv-SE"/>
        </w:rPr>
        <w:t>-</w:t>
      </w:r>
      <w:r w:rsidR="00AA310C">
        <w:rPr>
          <w:i/>
          <w:sz w:val="28"/>
          <w:szCs w:val="28"/>
          <w:highlight w:val="white"/>
          <w:lang w:val="sv-SE"/>
        </w:rPr>
        <w:t xml:space="preserve"> 2026;</w:t>
      </w:r>
    </w:p>
    <w:p w14:paraId="2827053D" w14:textId="26DDB593" w:rsidR="00C765A7" w:rsidRPr="00AA310C" w:rsidRDefault="00C765A7" w:rsidP="00AA310C">
      <w:pPr>
        <w:spacing w:before="100"/>
        <w:ind w:firstLine="567"/>
        <w:jc w:val="both"/>
        <w:rPr>
          <w:i/>
          <w:sz w:val="28"/>
          <w:szCs w:val="28"/>
          <w:highlight w:val="white"/>
          <w:lang w:val="sv-SE"/>
        </w:rPr>
      </w:pPr>
      <w:r w:rsidRPr="00AA310C">
        <w:rPr>
          <w:i/>
          <w:sz w:val="28"/>
          <w:szCs w:val="28"/>
          <w:highlight w:val="white"/>
          <w:lang w:val="sv-SE"/>
        </w:rPr>
        <w:t xml:space="preserve">Căn cứ </w:t>
      </w:r>
      <w:r w:rsidR="00FB14FD" w:rsidRPr="00AA310C">
        <w:rPr>
          <w:i/>
          <w:sz w:val="28"/>
          <w:szCs w:val="28"/>
          <w:highlight w:val="white"/>
          <w:lang w:val="sv-SE"/>
        </w:rPr>
        <w:t>Quyết định</w:t>
      </w:r>
      <w:r w:rsidR="005E6F03" w:rsidRPr="00AA310C">
        <w:rPr>
          <w:i/>
          <w:sz w:val="28"/>
          <w:szCs w:val="28"/>
          <w:highlight w:val="white"/>
          <w:lang w:val="sv-SE"/>
        </w:rPr>
        <w:t xml:space="preserve"> số </w:t>
      </w:r>
      <w:r w:rsidR="00FC6D7C" w:rsidRPr="00AA310C">
        <w:rPr>
          <w:i/>
          <w:sz w:val="28"/>
          <w:szCs w:val="28"/>
          <w:highlight w:val="white"/>
          <w:lang w:val="sv-SE"/>
        </w:rPr>
        <w:t>05</w:t>
      </w:r>
      <w:r w:rsidR="005E6F03" w:rsidRPr="00AA310C">
        <w:rPr>
          <w:i/>
          <w:sz w:val="28"/>
          <w:szCs w:val="28"/>
          <w:highlight w:val="white"/>
          <w:lang w:val="sv-SE"/>
        </w:rPr>
        <w:t>-</w:t>
      </w:r>
      <w:r w:rsidR="00FB14FD" w:rsidRPr="00AA310C">
        <w:rPr>
          <w:i/>
          <w:sz w:val="28"/>
          <w:szCs w:val="28"/>
          <w:highlight w:val="white"/>
          <w:lang w:val="sv-SE"/>
        </w:rPr>
        <w:t>QĐ</w:t>
      </w:r>
      <w:r w:rsidR="005E6F03" w:rsidRPr="00AA310C">
        <w:rPr>
          <w:i/>
          <w:sz w:val="28"/>
          <w:szCs w:val="28"/>
          <w:highlight w:val="white"/>
          <w:lang w:val="sv-SE"/>
        </w:rPr>
        <w:t>/TU ngày</w:t>
      </w:r>
      <w:r w:rsidR="00FC6D7C" w:rsidRPr="00AA310C">
        <w:rPr>
          <w:i/>
          <w:sz w:val="28"/>
          <w:szCs w:val="28"/>
          <w:highlight w:val="white"/>
          <w:lang w:val="sv-SE"/>
        </w:rPr>
        <w:t xml:space="preserve"> 05 </w:t>
      </w:r>
      <w:r w:rsidR="005E6F03" w:rsidRPr="00AA310C">
        <w:rPr>
          <w:i/>
          <w:sz w:val="28"/>
          <w:szCs w:val="28"/>
          <w:highlight w:val="white"/>
          <w:lang w:val="sv-SE"/>
        </w:rPr>
        <w:t xml:space="preserve">tháng </w:t>
      </w:r>
      <w:r w:rsidR="00FB14FD" w:rsidRPr="00AA310C">
        <w:rPr>
          <w:i/>
          <w:sz w:val="28"/>
          <w:szCs w:val="28"/>
          <w:highlight w:val="white"/>
          <w:lang w:val="sv-SE"/>
        </w:rPr>
        <w:t>1</w:t>
      </w:r>
      <w:r w:rsidR="00FC6D7C" w:rsidRPr="00AA310C">
        <w:rPr>
          <w:i/>
          <w:sz w:val="28"/>
          <w:szCs w:val="28"/>
          <w:highlight w:val="white"/>
          <w:lang w:val="sv-SE"/>
        </w:rPr>
        <w:t xml:space="preserve">2 </w:t>
      </w:r>
      <w:r w:rsidR="005E6F03" w:rsidRPr="00AA310C">
        <w:rPr>
          <w:i/>
          <w:sz w:val="28"/>
          <w:szCs w:val="28"/>
          <w:highlight w:val="white"/>
          <w:lang w:val="sv-SE"/>
        </w:rPr>
        <w:t xml:space="preserve">năm 2022 </w:t>
      </w:r>
      <w:r w:rsidRPr="00AA310C">
        <w:rPr>
          <w:i/>
          <w:sz w:val="28"/>
          <w:szCs w:val="28"/>
          <w:highlight w:val="white"/>
          <w:lang w:val="sv-SE"/>
        </w:rPr>
        <w:t xml:space="preserve">của Ban Thường vụ Tỉnh ủy về </w:t>
      </w:r>
      <w:r w:rsidR="00FB14FD" w:rsidRPr="00AA310C">
        <w:rPr>
          <w:i/>
          <w:sz w:val="28"/>
          <w:szCs w:val="28"/>
          <w:highlight w:val="white"/>
          <w:lang w:val="sv-SE"/>
        </w:rPr>
        <w:t>giao biên chế tỉnh Đồng Nai</w:t>
      </w:r>
      <w:r w:rsidR="00AA310C">
        <w:rPr>
          <w:i/>
          <w:sz w:val="28"/>
          <w:szCs w:val="28"/>
          <w:highlight w:val="white"/>
          <w:lang w:val="sv-SE"/>
        </w:rPr>
        <w:t xml:space="preserve"> năm 2023;</w:t>
      </w:r>
    </w:p>
    <w:p w14:paraId="4FC08D1C" w14:textId="231FDBEC" w:rsidR="007C7C99" w:rsidRPr="00AA310C" w:rsidRDefault="003C0E8A" w:rsidP="00AA310C">
      <w:pPr>
        <w:spacing w:before="100"/>
        <w:ind w:firstLine="567"/>
        <w:jc w:val="both"/>
        <w:rPr>
          <w:i/>
          <w:sz w:val="28"/>
          <w:szCs w:val="28"/>
          <w:highlight w:val="white"/>
          <w:lang w:val="sv-SE"/>
        </w:rPr>
      </w:pPr>
      <w:r w:rsidRPr="00AA310C">
        <w:rPr>
          <w:i/>
          <w:sz w:val="28"/>
          <w:szCs w:val="28"/>
          <w:highlight w:val="white"/>
          <w:lang w:val="sv-SE"/>
        </w:rPr>
        <w:t xml:space="preserve">Xét Tờ trình số </w:t>
      </w:r>
      <w:r w:rsidR="00FB14FD" w:rsidRPr="00AA310C">
        <w:rPr>
          <w:i/>
          <w:sz w:val="28"/>
          <w:szCs w:val="28"/>
          <w:highlight w:val="white"/>
          <w:lang w:val="sv-SE"/>
        </w:rPr>
        <w:t>218</w:t>
      </w:r>
      <w:r w:rsidRPr="00AA310C">
        <w:rPr>
          <w:i/>
          <w:sz w:val="28"/>
          <w:szCs w:val="28"/>
          <w:highlight w:val="white"/>
          <w:lang w:val="sv-SE"/>
        </w:rPr>
        <w:t xml:space="preserve">/TTr-UBND ngày </w:t>
      </w:r>
      <w:r w:rsidR="00FB14FD" w:rsidRPr="00AA310C">
        <w:rPr>
          <w:i/>
          <w:sz w:val="28"/>
          <w:szCs w:val="28"/>
          <w:highlight w:val="white"/>
          <w:lang w:val="sv-SE"/>
        </w:rPr>
        <w:t xml:space="preserve">28 </w:t>
      </w:r>
      <w:r w:rsidRPr="00AA310C">
        <w:rPr>
          <w:i/>
          <w:sz w:val="28"/>
          <w:szCs w:val="28"/>
          <w:highlight w:val="white"/>
          <w:lang w:val="sv-SE"/>
        </w:rPr>
        <w:t xml:space="preserve">tháng </w:t>
      </w:r>
      <w:r w:rsidR="00FB14FD" w:rsidRPr="00AA310C">
        <w:rPr>
          <w:i/>
          <w:sz w:val="28"/>
          <w:szCs w:val="28"/>
          <w:highlight w:val="white"/>
          <w:lang w:val="sv-SE"/>
        </w:rPr>
        <w:t xml:space="preserve">11 </w:t>
      </w:r>
      <w:r w:rsidRPr="00AA310C">
        <w:rPr>
          <w:i/>
          <w:sz w:val="28"/>
          <w:szCs w:val="28"/>
          <w:highlight w:val="white"/>
          <w:lang w:val="sv-SE"/>
        </w:rPr>
        <w:t>năm 202</w:t>
      </w:r>
      <w:r w:rsidR="00947077" w:rsidRPr="00AA310C">
        <w:rPr>
          <w:i/>
          <w:sz w:val="28"/>
          <w:szCs w:val="28"/>
          <w:highlight w:val="white"/>
          <w:lang w:val="sv-SE"/>
        </w:rPr>
        <w:t>2</w:t>
      </w:r>
      <w:r w:rsidRPr="00AA310C">
        <w:rPr>
          <w:i/>
          <w:sz w:val="28"/>
          <w:szCs w:val="28"/>
          <w:highlight w:val="white"/>
          <w:lang w:val="sv-SE"/>
        </w:rPr>
        <w:t xml:space="preserve"> của Ủy ban nhân dân tỉnh về việc quyết định công chức trong cơ quan của Hội đồng nhân dân, Ủy ban nhân dân cấp tỉnh, cấp huyện và phê duyệt số lượng người làm việc hưởng lương từ ngân sách nhà nước trong các đơn vị sự nghiệp công lập trên địa bàn tỉnh năm 202</w:t>
      </w:r>
      <w:r w:rsidR="00947077" w:rsidRPr="00AA310C">
        <w:rPr>
          <w:i/>
          <w:sz w:val="28"/>
          <w:szCs w:val="28"/>
          <w:highlight w:val="white"/>
          <w:lang w:val="sv-SE"/>
        </w:rPr>
        <w:t>3</w:t>
      </w:r>
      <w:r w:rsidRPr="00AA310C">
        <w:rPr>
          <w:i/>
          <w:iCs/>
          <w:sz w:val="28"/>
          <w:szCs w:val="28"/>
          <w:highlight w:val="white"/>
          <w:lang w:val="sv-SE"/>
        </w:rPr>
        <w:t xml:space="preserve">; </w:t>
      </w:r>
      <w:r w:rsidRPr="00AA310C">
        <w:rPr>
          <w:i/>
          <w:sz w:val="28"/>
          <w:szCs w:val="28"/>
          <w:highlight w:val="white"/>
          <w:lang w:val="sv-SE"/>
        </w:rPr>
        <w:t>Báo cáo thẩm tra của Ban Pháp chế Hội đồng nhân dân tỉnh; ý kiến thảo luận của đại biểu Hội đồng nhân dân tỉnh tại kỳ họp</w:t>
      </w:r>
      <w:r w:rsidR="00D958E3" w:rsidRPr="00AA310C">
        <w:rPr>
          <w:i/>
          <w:sz w:val="28"/>
          <w:szCs w:val="28"/>
          <w:highlight w:val="white"/>
          <w:lang w:val="sv-SE"/>
        </w:rPr>
        <w:t>.</w:t>
      </w:r>
    </w:p>
    <w:p w14:paraId="24AA6777" w14:textId="77777777" w:rsidR="00510A97" w:rsidRPr="00AA310C" w:rsidRDefault="003C0E8A" w:rsidP="00AA310C">
      <w:pPr>
        <w:spacing w:before="240" w:after="240"/>
        <w:jc w:val="center"/>
        <w:rPr>
          <w:b/>
          <w:sz w:val="28"/>
          <w:szCs w:val="28"/>
          <w:highlight w:val="white"/>
          <w:lang w:val="sv-SE"/>
        </w:rPr>
      </w:pPr>
      <w:r w:rsidRPr="00AA310C">
        <w:rPr>
          <w:b/>
          <w:sz w:val="28"/>
          <w:szCs w:val="28"/>
          <w:highlight w:val="white"/>
          <w:lang w:val="sv-SE"/>
        </w:rPr>
        <w:t>QUYẾT NGHỊ:</w:t>
      </w:r>
    </w:p>
    <w:p w14:paraId="26D3115A" w14:textId="384FFE6C" w:rsidR="003C0E8A" w:rsidRPr="00AA310C" w:rsidRDefault="003C0E8A" w:rsidP="00AA310C">
      <w:pPr>
        <w:spacing w:before="120" w:after="120"/>
        <w:ind w:firstLine="567"/>
        <w:jc w:val="both"/>
        <w:rPr>
          <w:b/>
          <w:sz w:val="28"/>
          <w:szCs w:val="28"/>
          <w:highlight w:val="white"/>
          <w:lang w:val="sv-SE"/>
        </w:rPr>
      </w:pPr>
      <w:r w:rsidRPr="00AA310C">
        <w:rPr>
          <w:b/>
          <w:sz w:val="28"/>
          <w:szCs w:val="28"/>
          <w:highlight w:val="white"/>
          <w:lang w:val="sv-SE"/>
        </w:rPr>
        <w:t>Điều 1.</w:t>
      </w:r>
      <w:r w:rsidRPr="00AA310C">
        <w:rPr>
          <w:sz w:val="28"/>
          <w:szCs w:val="28"/>
          <w:highlight w:val="white"/>
          <w:lang w:val="sv-SE"/>
        </w:rPr>
        <w:t xml:space="preserve"> Quyết định biên chế công chức trong cơ quan của Hội đồng nhân dân, Ủy ban nhân dân cấp tỉnh, cấp huyện năm 202</w:t>
      </w:r>
      <w:r w:rsidR="00947077" w:rsidRPr="00AA310C">
        <w:rPr>
          <w:sz w:val="28"/>
          <w:szCs w:val="28"/>
          <w:highlight w:val="white"/>
          <w:lang w:val="sv-SE"/>
        </w:rPr>
        <w:t>3</w:t>
      </w:r>
      <w:r w:rsidRPr="00AA310C">
        <w:rPr>
          <w:sz w:val="28"/>
          <w:szCs w:val="28"/>
          <w:highlight w:val="white"/>
          <w:lang w:val="sv-SE"/>
        </w:rPr>
        <w:t xml:space="preserve"> là: 3.0</w:t>
      </w:r>
      <w:r w:rsidR="009B11E7" w:rsidRPr="00AA310C">
        <w:rPr>
          <w:sz w:val="28"/>
          <w:szCs w:val="28"/>
          <w:highlight w:val="white"/>
          <w:lang w:val="sv-SE"/>
        </w:rPr>
        <w:t>1</w:t>
      </w:r>
      <w:r w:rsidR="00A164F7" w:rsidRPr="00AA310C">
        <w:rPr>
          <w:sz w:val="28"/>
          <w:szCs w:val="28"/>
          <w:highlight w:val="white"/>
          <w:lang w:val="sv-SE"/>
        </w:rPr>
        <w:t>7</w:t>
      </w:r>
      <w:r w:rsidRPr="00AA310C">
        <w:rPr>
          <w:sz w:val="28"/>
          <w:szCs w:val="28"/>
          <w:highlight w:val="white"/>
          <w:lang w:val="sv-SE"/>
        </w:rPr>
        <w:t xml:space="preserve"> chỉ tiêu (phụ lục</w:t>
      </w:r>
      <w:r w:rsidR="00051739" w:rsidRPr="00AA310C">
        <w:rPr>
          <w:sz w:val="28"/>
          <w:szCs w:val="28"/>
          <w:highlight w:val="white"/>
          <w:lang w:val="sv-SE"/>
        </w:rPr>
        <w:t xml:space="preserve"> kèm theo</w:t>
      </w:r>
      <w:r w:rsidR="00B346F4" w:rsidRPr="00AA310C">
        <w:rPr>
          <w:sz w:val="28"/>
          <w:szCs w:val="28"/>
          <w:highlight w:val="white"/>
          <w:lang w:val="sv-SE"/>
        </w:rPr>
        <w:t>)</w:t>
      </w:r>
      <w:r w:rsidR="00051739" w:rsidRPr="00AA310C">
        <w:rPr>
          <w:sz w:val="28"/>
          <w:szCs w:val="28"/>
          <w:highlight w:val="white"/>
          <w:lang w:val="sv-SE"/>
        </w:rPr>
        <w:t>.</w:t>
      </w:r>
      <w:r w:rsidRPr="00AA310C">
        <w:rPr>
          <w:sz w:val="28"/>
          <w:szCs w:val="28"/>
          <w:highlight w:val="white"/>
          <w:lang w:val="sv-SE"/>
        </w:rPr>
        <w:t xml:space="preserve"> </w:t>
      </w:r>
    </w:p>
    <w:p w14:paraId="716E113F" w14:textId="77777777" w:rsidR="00D829B2" w:rsidRPr="00AA310C" w:rsidRDefault="003C0E8A" w:rsidP="00AA310C">
      <w:pPr>
        <w:spacing w:before="120" w:after="120"/>
        <w:ind w:firstLine="567"/>
        <w:jc w:val="both"/>
        <w:rPr>
          <w:sz w:val="28"/>
          <w:szCs w:val="28"/>
          <w:highlight w:val="white"/>
          <w:lang w:val="sv-SE"/>
        </w:rPr>
      </w:pPr>
      <w:r w:rsidRPr="00AA310C">
        <w:rPr>
          <w:b/>
          <w:bCs/>
          <w:sz w:val="28"/>
          <w:szCs w:val="28"/>
          <w:highlight w:val="white"/>
          <w:lang w:val="sv-SE"/>
        </w:rPr>
        <w:t>Điều 2.</w:t>
      </w:r>
      <w:r w:rsidRPr="00AA310C">
        <w:rPr>
          <w:sz w:val="28"/>
          <w:szCs w:val="28"/>
          <w:highlight w:val="white"/>
          <w:lang w:val="sv-SE"/>
        </w:rPr>
        <w:t xml:space="preserve"> Phê duyệt số lượng người làm việc hưởng lương từ ngân sách nhà nước trong các đơn vị sự nghiệp công lập trên địa bàn tỉnh năm 202</w:t>
      </w:r>
      <w:r w:rsidR="00947077" w:rsidRPr="00AA310C">
        <w:rPr>
          <w:sz w:val="28"/>
          <w:szCs w:val="28"/>
          <w:highlight w:val="white"/>
          <w:lang w:val="sv-SE"/>
        </w:rPr>
        <w:t>3</w:t>
      </w:r>
      <w:r w:rsidRPr="00AA310C">
        <w:rPr>
          <w:sz w:val="28"/>
          <w:szCs w:val="28"/>
          <w:highlight w:val="white"/>
          <w:lang w:val="sv-SE"/>
        </w:rPr>
        <w:t xml:space="preserve"> là: </w:t>
      </w:r>
    </w:p>
    <w:p w14:paraId="4BFF7165" w14:textId="79E38E39" w:rsidR="00D829B2" w:rsidRPr="00AA310C" w:rsidRDefault="00D829B2" w:rsidP="00AA310C">
      <w:pPr>
        <w:spacing w:before="120"/>
        <w:ind w:firstLine="567"/>
        <w:jc w:val="both"/>
        <w:rPr>
          <w:sz w:val="28"/>
          <w:szCs w:val="28"/>
          <w:highlight w:val="white"/>
          <w:lang w:val="sv-SE"/>
        </w:rPr>
      </w:pPr>
      <w:r w:rsidRPr="00AA310C">
        <w:rPr>
          <w:sz w:val="28"/>
          <w:szCs w:val="28"/>
          <w:highlight w:val="white"/>
          <w:lang w:val="sv-SE"/>
        </w:rPr>
        <w:lastRenderedPageBreak/>
        <w:t>- 38.232 chỉ tiêu viên chức hưởng lương từ ngân sách nhà nước</w:t>
      </w:r>
      <w:r w:rsidR="005F2629" w:rsidRPr="00AA310C">
        <w:rPr>
          <w:sz w:val="28"/>
          <w:szCs w:val="28"/>
          <w:highlight w:val="white"/>
          <w:lang w:val="sv-SE"/>
        </w:rPr>
        <w:t>.</w:t>
      </w:r>
      <w:r w:rsidRPr="00AA310C">
        <w:rPr>
          <w:sz w:val="28"/>
          <w:szCs w:val="28"/>
          <w:highlight w:val="white"/>
          <w:lang w:val="sv-SE"/>
        </w:rPr>
        <w:t xml:space="preserve"> </w:t>
      </w:r>
    </w:p>
    <w:p w14:paraId="0A4D6006" w14:textId="283C447A" w:rsidR="003C0E8A" w:rsidRPr="00AA310C" w:rsidRDefault="00D829B2" w:rsidP="00AA310C">
      <w:pPr>
        <w:spacing w:before="120"/>
        <w:ind w:firstLine="567"/>
        <w:jc w:val="both"/>
        <w:rPr>
          <w:i/>
          <w:sz w:val="28"/>
          <w:szCs w:val="28"/>
          <w:highlight w:val="white"/>
          <w:lang w:val="sv-SE"/>
        </w:rPr>
      </w:pPr>
      <w:r w:rsidRPr="00AA310C">
        <w:rPr>
          <w:sz w:val="28"/>
          <w:szCs w:val="28"/>
          <w:highlight w:val="white"/>
          <w:lang w:val="sv-SE"/>
        </w:rPr>
        <w:t xml:space="preserve">- 805 chỉ tiêu </w:t>
      </w:r>
      <w:r w:rsidR="00A35DEB" w:rsidRPr="00AA310C">
        <w:rPr>
          <w:sz w:val="28"/>
          <w:szCs w:val="28"/>
          <w:highlight w:val="white"/>
          <w:lang w:val="sv-SE"/>
        </w:rPr>
        <w:t xml:space="preserve">viên chức hưởng lương từ ngân sách nhà nước </w:t>
      </w:r>
      <w:r w:rsidRPr="00AA310C">
        <w:rPr>
          <w:sz w:val="28"/>
          <w:szCs w:val="28"/>
          <w:highlight w:val="white"/>
          <w:lang w:val="sv-SE"/>
        </w:rPr>
        <w:t>bổ sung cho sự nghiệp giáo dục mầm non và phổ thông công lập đến hết năm học 2022 - 2023 (theo Quyết định số 72-QĐ/TW ngày 18/7/2022 của Bộ Chính trị).</w:t>
      </w:r>
      <w:r w:rsidR="00FB14FD" w:rsidRPr="00AA310C">
        <w:rPr>
          <w:sz w:val="28"/>
          <w:szCs w:val="28"/>
          <w:highlight w:val="white"/>
          <w:lang w:val="sv-SE"/>
        </w:rPr>
        <w:t xml:space="preserve"> </w:t>
      </w:r>
    </w:p>
    <w:p w14:paraId="556984BE" w14:textId="77777777" w:rsidR="003C0E8A" w:rsidRPr="00AA310C" w:rsidRDefault="003C0E8A" w:rsidP="00AA310C">
      <w:pPr>
        <w:spacing w:before="120"/>
        <w:ind w:firstLine="567"/>
        <w:jc w:val="both"/>
        <w:rPr>
          <w:sz w:val="28"/>
          <w:szCs w:val="28"/>
          <w:highlight w:val="white"/>
          <w:lang w:val="sv-SE"/>
        </w:rPr>
      </w:pPr>
      <w:r w:rsidRPr="00AA310C">
        <w:rPr>
          <w:sz w:val="28"/>
          <w:szCs w:val="28"/>
          <w:highlight w:val="white"/>
          <w:lang w:val="sv-SE"/>
        </w:rPr>
        <w:t xml:space="preserve"> </w:t>
      </w:r>
      <w:r w:rsidRPr="00AA310C">
        <w:rPr>
          <w:b/>
          <w:sz w:val="28"/>
          <w:szCs w:val="28"/>
          <w:highlight w:val="white"/>
          <w:lang w:val="sv-SE"/>
        </w:rPr>
        <w:t>Điều 3. Tổ chức thực hiện</w:t>
      </w:r>
    </w:p>
    <w:p w14:paraId="4C166090" w14:textId="138D0E94" w:rsidR="003C0E8A" w:rsidRPr="00AA310C" w:rsidRDefault="003C0E8A" w:rsidP="00AA310C">
      <w:pPr>
        <w:spacing w:before="120"/>
        <w:ind w:firstLine="567"/>
        <w:jc w:val="both"/>
        <w:rPr>
          <w:iCs/>
          <w:sz w:val="28"/>
          <w:szCs w:val="28"/>
          <w:highlight w:val="white"/>
          <w:lang w:val="sv-SE"/>
        </w:rPr>
      </w:pPr>
      <w:r w:rsidRPr="00AA310C">
        <w:rPr>
          <w:sz w:val="28"/>
          <w:szCs w:val="28"/>
          <w:highlight w:val="white"/>
          <w:lang w:val="sv-SE"/>
        </w:rPr>
        <w:t xml:space="preserve">1. </w:t>
      </w:r>
      <w:bookmarkStart w:id="3" w:name="_Hlk89185684"/>
      <w:r w:rsidR="00CF2C08" w:rsidRPr="00AA310C">
        <w:rPr>
          <w:sz w:val="28"/>
          <w:szCs w:val="28"/>
          <w:highlight w:val="white"/>
          <w:lang w:val="sv-SE"/>
        </w:rPr>
        <w:t>Ủy ban nhân dân tỉnh thực hiện</w:t>
      </w:r>
      <w:r w:rsidRPr="00AA310C">
        <w:rPr>
          <w:sz w:val="28"/>
          <w:szCs w:val="28"/>
          <w:highlight w:val="white"/>
          <w:lang w:val="sv-SE"/>
        </w:rPr>
        <w:t xml:space="preserve"> </w:t>
      </w:r>
      <w:bookmarkStart w:id="4" w:name="_Hlk89185531"/>
      <w:r w:rsidRPr="00AA310C">
        <w:rPr>
          <w:sz w:val="28"/>
          <w:szCs w:val="28"/>
          <w:highlight w:val="white"/>
          <w:lang w:val="sv-SE"/>
        </w:rPr>
        <w:t xml:space="preserve">phân bổ chỉ tiêu </w:t>
      </w:r>
      <w:r w:rsidRPr="00AA310C">
        <w:rPr>
          <w:iCs/>
          <w:sz w:val="28"/>
          <w:szCs w:val="28"/>
          <w:highlight w:val="white"/>
          <w:lang w:val="sv-SE"/>
        </w:rPr>
        <w:t xml:space="preserve">biên chế công chức, số lượng người làm việc </w:t>
      </w:r>
      <w:bookmarkEnd w:id="4"/>
      <w:r w:rsidRPr="00AA310C">
        <w:rPr>
          <w:iCs/>
          <w:sz w:val="28"/>
          <w:szCs w:val="28"/>
          <w:highlight w:val="white"/>
          <w:lang w:val="sv-SE"/>
        </w:rPr>
        <w:t>đối với từng cơ quan của Ủy ban nhân dân cấp tỉnh, cấp huyện và các đơn vị sự nghiệp công lập trên địa bàn tỉnh</w:t>
      </w:r>
      <w:bookmarkEnd w:id="3"/>
      <w:r w:rsidRPr="00AA310C">
        <w:rPr>
          <w:sz w:val="28"/>
          <w:szCs w:val="28"/>
          <w:highlight w:val="white"/>
          <w:lang w:val="sv-SE"/>
        </w:rPr>
        <w:t xml:space="preserve">. </w:t>
      </w:r>
    </w:p>
    <w:p w14:paraId="75DE39E3" w14:textId="79FF917E" w:rsidR="003C0E8A" w:rsidRPr="00AA310C" w:rsidRDefault="003F7BE6" w:rsidP="00AA310C">
      <w:pPr>
        <w:spacing w:before="120"/>
        <w:ind w:firstLine="567"/>
        <w:jc w:val="both"/>
        <w:rPr>
          <w:iCs/>
          <w:sz w:val="28"/>
          <w:szCs w:val="28"/>
          <w:highlight w:val="white"/>
          <w:lang w:val="sv-SE"/>
        </w:rPr>
      </w:pPr>
      <w:bookmarkStart w:id="5" w:name="_Hlk89192449"/>
      <w:r w:rsidRPr="00AA310C">
        <w:rPr>
          <w:sz w:val="28"/>
          <w:szCs w:val="28"/>
          <w:highlight w:val="white"/>
          <w:lang w:val="sv-SE"/>
        </w:rPr>
        <w:t>Trên cơ sở</w:t>
      </w:r>
      <w:r w:rsidR="00BF7A29" w:rsidRPr="00AA310C">
        <w:rPr>
          <w:sz w:val="28"/>
          <w:szCs w:val="28"/>
          <w:highlight w:val="white"/>
          <w:lang w:val="sv-SE"/>
        </w:rPr>
        <w:t xml:space="preserve"> nhu cầu, tình hình quản lý biên chế công chức, giao Ủy ban nhân dân tỉnh xem xét, điều chỉnh chỉ tiêu biên chế các đơn vị, địa phương trong phạm vi Đề án tinh giản biên chế </w:t>
      </w:r>
      <w:bookmarkStart w:id="6" w:name="_Hlk89190940"/>
      <w:bookmarkStart w:id="7" w:name="_Hlk89190187"/>
      <w:bookmarkEnd w:id="5"/>
      <w:r w:rsidRPr="00AA310C">
        <w:rPr>
          <w:sz w:val="28"/>
          <w:szCs w:val="28"/>
          <w:highlight w:val="white"/>
          <w:lang w:val="sv-SE"/>
        </w:rPr>
        <w:t>hoặc kiện toàn tổ chức bộ máy</w:t>
      </w:r>
      <w:bookmarkEnd w:id="6"/>
      <w:bookmarkEnd w:id="7"/>
      <w:r w:rsidR="009B11E7" w:rsidRPr="00AA310C">
        <w:rPr>
          <w:sz w:val="28"/>
          <w:szCs w:val="28"/>
          <w:highlight w:val="white"/>
          <w:lang w:val="sv-SE"/>
        </w:rPr>
        <w:t>.</w:t>
      </w:r>
    </w:p>
    <w:p w14:paraId="695FBB77" w14:textId="6222D761" w:rsidR="003C0E8A" w:rsidRPr="00AA310C" w:rsidRDefault="00A164F7" w:rsidP="00AA310C">
      <w:pPr>
        <w:spacing w:before="120"/>
        <w:ind w:firstLine="567"/>
        <w:jc w:val="both"/>
        <w:rPr>
          <w:sz w:val="28"/>
          <w:szCs w:val="28"/>
          <w:highlight w:val="white"/>
          <w:lang w:val="sv-SE"/>
        </w:rPr>
      </w:pPr>
      <w:r w:rsidRPr="00AA310C">
        <w:rPr>
          <w:sz w:val="28"/>
          <w:szCs w:val="28"/>
          <w:highlight w:val="white"/>
          <w:lang w:val="sv-SE"/>
        </w:rPr>
        <w:t>2</w:t>
      </w:r>
      <w:r w:rsidR="003C0E8A" w:rsidRPr="00AA310C">
        <w:rPr>
          <w:sz w:val="28"/>
          <w:szCs w:val="28"/>
          <w:highlight w:val="white"/>
          <w:lang w:val="sv-SE"/>
        </w:rPr>
        <w:t>.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3DBA4CD8" w14:textId="2574F00D" w:rsidR="00802197" w:rsidRPr="00AA310C" w:rsidRDefault="00A164F7" w:rsidP="00AA310C">
      <w:pPr>
        <w:spacing w:before="120"/>
        <w:ind w:firstLine="567"/>
        <w:jc w:val="both"/>
        <w:rPr>
          <w:sz w:val="28"/>
          <w:szCs w:val="28"/>
          <w:highlight w:val="white"/>
          <w:lang w:val="sv-SE"/>
        </w:rPr>
      </w:pPr>
      <w:r w:rsidRPr="00AA310C">
        <w:rPr>
          <w:sz w:val="28"/>
          <w:szCs w:val="28"/>
          <w:highlight w:val="white"/>
          <w:lang w:val="sv-SE"/>
        </w:rPr>
        <w:t>3</w:t>
      </w:r>
      <w:r w:rsidR="003C0E8A" w:rsidRPr="00AA310C">
        <w:rPr>
          <w:sz w:val="28"/>
          <w:szCs w:val="28"/>
          <w:highlight w:val="white"/>
          <w:lang w:val="sv-SE"/>
        </w:rPr>
        <w:t>.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14:paraId="1A8B53AE" w14:textId="49D3EFC2" w:rsidR="007C7C99" w:rsidRDefault="003C0E8A" w:rsidP="00AA310C">
      <w:pPr>
        <w:spacing w:before="120"/>
        <w:ind w:firstLine="567"/>
        <w:jc w:val="both"/>
        <w:rPr>
          <w:sz w:val="28"/>
          <w:szCs w:val="28"/>
          <w:highlight w:val="white"/>
          <w:lang w:val="sv-SE"/>
        </w:rPr>
      </w:pPr>
      <w:r w:rsidRPr="00AA310C">
        <w:rPr>
          <w:sz w:val="28"/>
          <w:szCs w:val="28"/>
          <w:highlight w:val="white"/>
          <w:lang w:val="sv-SE"/>
        </w:rPr>
        <w:t>Nghị quyết này đã được Hội đồng nhân dân tỉnh Đồng Nai Khóa X Kỳ họp</w:t>
      </w:r>
      <w:r w:rsidR="00802197" w:rsidRPr="00AA310C">
        <w:rPr>
          <w:sz w:val="28"/>
          <w:szCs w:val="28"/>
          <w:highlight w:val="white"/>
          <w:lang w:val="sv-SE"/>
        </w:rPr>
        <w:t xml:space="preserve"> </w:t>
      </w:r>
      <w:r w:rsidRPr="00AA310C">
        <w:rPr>
          <w:sz w:val="28"/>
          <w:szCs w:val="28"/>
          <w:highlight w:val="white"/>
          <w:lang w:val="sv-SE"/>
        </w:rPr>
        <w:t xml:space="preserve">thứ </w:t>
      </w:r>
      <w:r w:rsidR="009C6518" w:rsidRPr="00AA310C">
        <w:rPr>
          <w:sz w:val="28"/>
          <w:szCs w:val="28"/>
          <w:highlight w:val="white"/>
          <w:lang w:val="sv-SE"/>
        </w:rPr>
        <w:t>10</w:t>
      </w:r>
      <w:r w:rsidRPr="00AA310C">
        <w:rPr>
          <w:sz w:val="28"/>
          <w:szCs w:val="28"/>
          <w:highlight w:val="white"/>
          <w:lang w:val="sv-SE"/>
        </w:rPr>
        <w:t xml:space="preserve"> thông qua ngày </w:t>
      </w:r>
      <w:r w:rsidR="00DC6F58" w:rsidRPr="00AA310C">
        <w:rPr>
          <w:sz w:val="28"/>
          <w:szCs w:val="28"/>
          <w:highlight w:val="white"/>
          <w:lang w:val="sv-SE"/>
        </w:rPr>
        <w:t>10</w:t>
      </w:r>
      <w:r w:rsidRPr="00AA310C">
        <w:rPr>
          <w:sz w:val="28"/>
          <w:szCs w:val="28"/>
          <w:highlight w:val="white"/>
          <w:lang w:val="sv-SE"/>
        </w:rPr>
        <w:t xml:space="preserve"> tháng </w:t>
      </w:r>
      <w:r w:rsidR="00DC6F58" w:rsidRPr="00AA310C">
        <w:rPr>
          <w:sz w:val="28"/>
          <w:szCs w:val="28"/>
          <w:highlight w:val="white"/>
          <w:lang w:val="sv-SE"/>
        </w:rPr>
        <w:t>12</w:t>
      </w:r>
      <w:r w:rsidRPr="00AA310C">
        <w:rPr>
          <w:sz w:val="28"/>
          <w:szCs w:val="28"/>
          <w:highlight w:val="white"/>
          <w:lang w:val="sv-SE"/>
        </w:rPr>
        <w:t xml:space="preserve"> năm 202</w:t>
      </w:r>
      <w:r w:rsidR="009C6518" w:rsidRPr="00AA310C">
        <w:rPr>
          <w:sz w:val="28"/>
          <w:szCs w:val="28"/>
          <w:highlight w:val="white"/>
          <w:lang w:val="sv-SE"/>
        </w:rPr>
        <w:t>2</w:t>
      </w:r>
      <w:r w:rsidRPr="00AA310C">
        <w:rPr>
          <w:sz w:val="28"/>
          <w:szCs w:val="28"/>
          <w:highlight w:val="white"/>
          <w:lang w:val="sv-SE"/>
        </w:rPr>
        <w:t xml:space="preserve"> và có hiệu lực kể từ ngày </w:t>
      </w:r>
      <w:r w:rsidR="00DC6F58" w:rsidRPr="00AA310C">
        <w:rPr>
          <w:sz w:val="28"/>
          <w:szCs w:val="28"/>
          <w:highlight w:val="white"/>
          <w:lang w:val="sv-SE"/>
        </w:rPr>
        <w:t>10</w:t>
      </w:r>
      <w:r w:rsidRPr="00AA310C">
        <w:rPr>
          <w:sz w:val="28"/>
          <w:szCs w:val="28"/>
          <w:highlight w:val="white"/>
          <w:lang w:val="sv-SE"/>
        </w:rPr>
        <w:t xml:space="preserve"> tháng </w:t>
      </w:r>
      <w:r w:rsidR="00DC6F58" w:rsidRPr="00AA310C">
        <w:rPr>
          <w:sz w:val="28"/>
          <w:szCs w:val="28"/>
          <w:highlight w:val="white"/>
          <w:lang w:val="sv-SE"/>
        </w:rPr>
        <w:t>12</w:t>
      </w:r>
      <w:r w:rsidRPr="00AA310C">
        <w:rPr>
          <w:sz w:val="28"/>
          <w:szCs w:val="28"/>
          <w:highlight w:val="white"/>
          <w:lang w:val="sv-SE"/>
        </w:rPr>
        <w:t xml:space="preserve"> năm 202</w:t>
      </w:r>
      <w:r w:rsidR="009C6518" w:rsidRPr="00AA310C">
        <w:rPr>
          <w:sz w:val="28"/>
          <w:szCs w:val="28"/>
          <w:highlight w:val="white"/>
          <w:lang w:val="sv-SE"/>
        </w:rPr>
        <w:t>2</w:t>
      </w:r>
      <w:r w:rsidRPr="00AA310C">
        <w:rPr>
          <w:sz w:val="28"/>
          <w:szCs w:val="28"/>
          <w:highlight w:val="white"/>
          <w:lang w:val="sv-SE"/>
        </w:rPr>
        <w:t>./.</w:t>
      </w:r>
    </w:p>
    <w:p w14:paraId="41D2E4BD" w14:textId="77777777" w:rsidR="00AA310C" w:rsidRPr="00AA310C" w:rsidRDefault="00AA310C" w:rsidP="00AA310C">
      <w:pPr>
        <w:spacing w:before="120"/>
        <w:ind w:firstLine="567"/>
        <w:jc w:val="both"/>
        <w:rPr>
          <w:sz w:val="28"/>
          <w:szCs w:val="28"/>
          <w:highlight w:val="white"/>
          <w:lang w:val="sv-SE"/>
        </w:rPr>
      </w:pPr>
    </w:p>
    <w:tbl>
      <w:tblPr>
        <w:tblW w:w="9645" w:type="dxa"/>
        <w:tblInd w:w="108" w:type="dxa"/>
        <w:tblLayout w:type="fixed"/>
        <w:tblLook w:val="04A0" w:firstRow="1" w:lastRow="0" w:firstColumn="1" w:lastColumn="0" w:noHBand="0" w:noVBand="1"/>
      </w:tblPr>
      <w:tblGrid>
        <w:gridCol w:w="4823"/>
        <w:gridCol w:w="4822"/>
      </w:tblGrid>
      <w:tr w:rsidR="00AA310C" w:rsidRPr="00AA310C" w14:paraId="238E65A3" w14:textId="77777777" w:rsidTr="00005B7D">
        <w:trPr>
          <w:trHeight w:val="547"/>
        </w:trPr>
        <w:tc>
          <w:tcPr>
            <w:tcW w:w="4820" w:type="dxa"/>
          </w:tcPr>
          <w:p w14:paraId="55EE9FF1" w14:textId="77777777" w:rsidR="00005B7D" w:rsidRPr="00AA310C" w:rsidRDefault="00005B7D" w:rsidP="00005B7D">
            <w:pPr>
              <w:jc w:val="both"/>
              <w:rPr>
                <w:bCs/>
                <w:iCs/>
                <w:sz w:val="28"/>
                <w:szCs w:val="28"/>
              </w:rPr>
            </w:pPr>
          </w:p>
        </w:tc>
        <w:tc>
          <w:tcPr>
            <w:tcW w:w="4819" w:type="dxa"/>
          </w:tcPr>
          <w:p w14:paraId="3E7ABCA3" w14:textId="77777777" w:rsidR="00005B7D" w:rsidRPr="00AA310C" w:rsidRDefault="00005B7D" w:rsidP="00005B7D">
            <w:pPr>
              <w:jc w:val="center"/>
              <w:rPr>
                <w:b/>
                <w:sz w:val="28"/>
                <w:szCs w:val="28"/>
                <w:lang w:val="nl-NL"/>
              </w:rPr>
            </w:pPr>
            <w:r w:rsidRPr="00AA310C">
              <w:rPr>
                <w:b/>
                <w:sz w:val="28"/>
                <w:szCs w:val="28"/>
                <w:lang w:val="nl-NL"/>
              </w:rPr>
              <w:t>CHỦ TỊCH</w:t>
            </w:r>
          </w:p>
          <w:p w14:paraId="05A39C20" w14:textId="77777777" w:rsidR="00005B7D" w:rsidRPr="00AA310C" w:rsidRDefault="00005B7D" w:rsidP="00005B7D">
            <w:pPr>
              <w:jc w:val="center"/>
              <w:rPr>
                <w:b/>
                <w:sz w:val="28"/>
                <w:szCs w:val="28"/>
                <w:lang w:val="nl-NL"/>
              </w:rPr>
            </w:pPr>
          </w:p>
          <w:p w14:paraId="70A9221B" w14:textId="77777777" w:rsidR="00005B7D" w:rsidRPr="00AA310C" w:rsidRDefault="00005B7D" w:rsidP="00005B7D">
            <w:pPr>
              <w:jc w:val="center"/>
              <w:rPr>
                <w:b/>
                <w:sz w:val="28"/>
                <w:szCs w:val="28"/>
                <w:lang w:val="nl-NL"/>
              </w:rPr>
            </w:pPr>
            <w:r w:rsidRPr="00AA310C">
              <w:rPr>
                <w:b/>
                <w:sz w:val="28"/>
                <w:szCs w:val="28"/>
                <w:lang w:val="nl-NL"/>
              </w:rPr>
              <w:t>Thái Bảo</w:t>
            </w:r>
          </w:p>
        </w:tc>
      </w:tr>
    </w:tbl>
    <w:p w14:paraId="310A97ED" w14:textId="26A5CA26" w:rsidR="008735F2" w:rsidRPr="00AA310C" w:rsidRDefault="00B528EE" w:rsidP="00BC141A">
      <w:pPr>
        <w:spacing w:before="120" w:after="120"/>
        <w:ind w:firstLine="720"/>
        <w:jc w:val="both"/>
        <w:rPr>
          <w:sz w:val="28"/>
          <w:szCs w:val="28"/>
          <w:highlight w:val="white"/>
          <w:lang w:val="nl-NL"/>
        </w:rPr>
      </w:pPr>
      <w:r w:rsidRPr="00AA310C">
        <w:rPr>
          <w:i/>
          <w:sz w:val="28"/>
          <w:szCs w:val="28"/>
          <w:highlight w:val="white"/>
        </w:rPr>
        <w:t xml:space="preserve"> </w:t>
      </w:r>
    </w:p>
    <w:sectPr w:rsidR="008735F2" w:rsidRPr="00AA310C" w:rsidSect="00AA310C">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A7635" w14:textId="77777777" w:rsidR="00666490" w:rsidRDefault="00666490" w:rsidP="00AA4BA5">
      <w:r>
        <w:separator/>
      </w:r>
    </w:p>
  </w:endnote>
  <w:endnote w:type="continuationSeparator" w:id="0">
    <w:p w14:paraId="4F237976" w14:textId="77777777" w:rsidR="00666490" w:rsidRDefault="00666490" w:rsidP="00AA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49859" w14:textId="77777777" w:rsidR="00666490" w:rsidRDefault="00666490" w:rsidP="00AA4BA5">
      <w:r>
        <w:separator/>
      </w:r>
    </w:p>
  </w:footnote>
  <w:footnote w:type="continuationSeparator" w:id="0">
    <w:p w14:paraId="2407B95C" w14:textId="77777777" w:rsidR="00666490" w:rsidRDefault="00666490" w:rsidP="00AA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F6236" w14:textId="0F8D110C" w:rsidR="00636DDA" w:rsidRPr="00AA310C" w:rsidRDefault="00636DDA" w:rsidP="00AA310C">
    <w:pPr>
      <w:pStyle w:val="Header"/>
      <w:rPr>
        <w:sz w:val="28"/>
        <w:szCs w:val="28"/>
      </w:rPr>
    </w:pPr>
  </w:p>
  <w:p w14:paraId="2F4B6765" w14:textId="5BF8ECFF" w:rsidR="004473B6" w:rsidRDefault="004473B6" w:rsidP="00AA310C">
    <w:pPr>
      <w:pStyle w:val="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0D"/>
    <w:rsid w:val="00005B7D"/>
    <w:rsid w:val="0001353D"/>
    <w:rsid w:val="0001709E"/>
    <w:rsid w:val="00024BC8"/>
    <w:rsid w:val="00051739"/>
    <w:rsid w:val="000534E4"/>
    <w:rsid w:val="00055B16"/>
    <w:rsid w:val="000639FA"/>
    <w:rsid w:val="000A7085"/>
    <w:rsid w:val="000A71C8"/>
    <w:rsid w:val="000B12CF"/>
    <w:rsid w:val="000B6580"/>
    <w:rsid w:val="000B7CC7"/>
    <w:rsid w:val="000C20C4"/>
    <w:rsid w:val="000C30B1"/>
    <w:rsid w:val="000C7017"/>
    <w:rsid w:val="000D2C79"/>
    <w:rsid w:val="000D418B"/>
    <w:rsid w:val="000E7FD8"/>
    <w:rsid w:val="000F071E"/>
    <w:rsid w:val="00106C2D"/>
    <w:rsid w:val="00115F8F"/>
    <w:rsid w:val="001254C1"/>
    <w:rsid w:val="001309B1"/>
    <w:rsid w:val="001331BF"/>
    <w:rsid w:val="001415DA"/>
    <w:rsid w:val="00150937"/>
    <w:rsid w:val="00163A54"/>
    <w:rsid w:val="001731B7"/>
    <w:rsid w:val="001853F4"/>
    <w:rsid w:val="00186CA9"/>
    <w:rsid w:val="00193DFE"/>
    <w:rsid w:val="00195DD5"/>
    <w:rsid w:val="0019623B"/>
    <w:rsid w:val="001A7EF1"/>
    <w:rsid w:val="001C2776"/>
    <w:rsid w:val="001C6A3A"/>
    <w:rsid w:val="001F0353"/>
    <w:rsid w:val="001F2580"/>
    <w:rsid w:val="002032A8"/>
    <w:rsid w:val="00205003"/>
    <w:rsid w:val="002161FB"/>
    <w:rsid w:val="00216290"/>
    <w:rsid w:val="00230967"/>
    <w:rsid w:val="0026736E"/>
    <w:rsid w:val="00280985"/>
    <w:rsid w:val="002A1647"/>
    <w:rsid w:val="002A56AA"/>
    <w:rsid w:val="002E2B60"/>
    <w:rsid w:val="00311A2A"/>
    <w:rsid w:val="00321C3D"/>
    <w:rsid w:val="003324B0"/>
    <w:rsid w:val="003370E3"/>
    <w:rsid w:val="003524BD"/>
    <w:rsid w:val="00356736"/>
    <w:rsid w:val="00360808"/>
    <w:rsid w:val="00365BC9"/>
    <w:rsid w:val="00367918"/>
    <w:rsid w:val="003727F5"/>
    <w:rsid w:val="00381696"/>
    <w:rsid w:val="00383AC2"/>
    <w:rsid w:val="00384B5C"/>
    <w:rsid w:val="0039280A"/>
    <w:rsid w:val="003B4DF9"/>
    <w:rsid w:val="003C0E8A"/>
    <w:rsid w:val="003C3AC9"/>
    <w:rsid w:val="003D27F7"/>
    <w:rsid w:val="003D341A"/>
    <w:rsid w:val="003F22FB"/>
    <w:rsid w:val="003F7BE6"/>
    <w:rsid w:val="00410963"/>
    <w:rsid w:val="00413A8B"/>
    <w:rsid w:val="00421011"/>
    <w:rsid w:val="00421278"/>
    <w:rsid w:val="00423407"/>
    <w:rsid w:val="004365AD"/>
    <w:rsid w:val="004468BF"/>
    <w:rsid w:val="004473B6"/>
    <w:rsid w:val="004524AF"/>
    <w:rsid w:val="00461BAE"/>
    <w:rsid w:val="00461BF6"/>
    <w:rsid w:val="0047746C"/>
    <w:rsid w:val="00481696"/>
    <w:rsid w:val="00485DC6"/>
    <w:rsid w:val="0048654D"/>
    <w:rsid w:val="004A50D3"/>
    <w:rsid w:val="004A66A5"/>
    <w:rsid w:val="004A7E0E"/>
    <w:rsid w:val="004C15F0"/>
    <w:rsid w:val="004C1B51"/>
    <w:rsid w:val="004E6B44"/>
    <w:rsid w:val="004F7992"/>
    <w:rsid w:val="005006A7"/>
    <w:rsid w:val="005109EA"/>
    <w:rsid w:val="00510A97"/>
    <w:rsid w:val="00515E58"/>
    <w:rsid w:val="00542085"/>
    <w:rsid w:val="005476DC"/>
    <w:rsid w:val="00550FAE"/>
    <w:rsid w:val="0055636E"/>
    <w:rsid w:val="0055748F"/>
    <w:rsid w:val="0056629D"/>
    <w:rsid w:val="00567B27"/>
    <w:rsid w:val="005828CC"/>
    <w:rsid w:val="00583F06"/>
    <w:rsid w:val="0059071E"/>
    <w:rsid w:val="005A5792"/>
    <w:rsid w:val="005A647C"/>
    <w:rsid w:val="005B0527"/>
    <w:rsid w:val="005B5D51"/>
    <w:rsid w:val="005C01C4"/>
    <w:rsid w:val="005C61AA"/>
    <w:rsid w:val="005D6EF2"/>
    <w:rsid w:val="005E6F03"/>
    <w:rsid w:val="005F0F11"/>
    <w:rsid w:val="005F1485"/>
    <w:rsid w:val="005F2629"/>
    <w:rsid w:val="0061334F"/>
    <w:rsid w:val="00632E3B"/>
    <w:rsid w:val="00636DDA"/>
    <w:rsid w:val="00666490"/>
    <w:rsid w:val="006731E9"/>
    <w:rsid w:val="00687D64"/>
    <w:rsid w:val="00693B68"/>
    <w:rsid w:val="006B6A6D"/>
    <w:rsid w:val="006D1C02"/>
    <w:rsid w:val="006E6C09"/>
    <w:rsid w:val="0070748E"/>
    <w:rsid w:val="00707A07"/>
    <w:rsid w:val="00715A65"/>
    <w:rsid w:val="00724A41"/>
    <w:rsid w:val="00741993"/>
    <w:rsid w:val="00746AB0"/>
    <w:rsid w:val="00774DFE"/>
    <w:rsid w:val="00776EF8"/>
    <w:rsid w:val="0078728D"/>
    <w:rsid w:val="00791922"/>
    <w:rsid w:val="00796906"/>
    <w:rsid w:val="007A20D3"/>
    <w:rsid w:val="007A3A0E"/>
    <w:rsid w:val="007C01F4"/>
    <w:rsid w:val="007C6E27"/>
    <w:rsid w:val="007C7C99"/>
    <w:rsid w:val="007D7736"/>
    <w:rsid w:val="007E00C3"/>
    <w:rsid w:val="00802197"/>
    <w:rsid w:val="00814383"/>
    <w:rsid w:val="00824FB3"/>
    <w:rsid w:val="00825E94"/>
    <w:rsid w:val="008261BB"/>
    <w:rsid w:val="00834DF3"/>
    <w:rsid w:val="00847428"/>
    <w:rsid w:val="00855A5D"/>
    <w:rsid w:val="00862F94"/>
    <w:rsid w:val="00871C04"/>
    <w:rsid w:val="008735F2"/>
    <w:rsid w:val="00873B0D"/>
    <w:rsid w:val="00873F61"/>
    <w:rsid w:val="008800E5"/>
    <w:rsid w:val="008825F5"/>
    <w:rsid w:val="00896815"/>
    <w:rsid w:val="008A7447"/>
    <w:rsid w:val="008B65EC"/>
    <w:rsid w:val="008E5180"/>
    <w:rsid w:val="008F04DC"/>
    <w:rsid w:val="00907709"/>
    <w:rsid w:val="0091128B"/>
    <w:rsid w:val="009131CB"/>
    <w:rsid w:val="009224D9"/>
    <w:rsid w:val="009253A1"/>
    <w:rsid w:val="00936AC0"/>
    <w:rsid w:val="00942104"/>
    <w:rsid w:val="009436FB"/>
    <w:rsid w:val="00947077"/>
    <w:rsid w:val="0096687A"/>
    <w:rsid w:val="0098587E"/>
    <w:rsid w:val="00991BE9"/>
    <w:rsid w:val="009A1806"/>
    <w:rsid w:val="009B11E7"/>
    <w:rsid w:val="009C6518"/>
    <w:rsid w:val="009D198F"/>
    <w:rsid w:val="009D6FC1"/>
    <w:rsid w:val="009E2A6C"/>
    <w:rsid w:val="009F53AB"/>
    <w:rsid w:val="00A109E9"/>
    <w:rsid w:val="00A164F7"/>
    <w:rsid w:val="00A35DEB"/>
    <w:rsid w:val="00A37331"/>
    <w:rsid w:val="00A44E5A"/>
    <w:rsid w:val="00A661A7"/>
    <w:rsid w:val="00A67887"/>
    <w:rsid w:val="00A7032E"/>
    <w:rsid w:val="00A86B19"/>
    <w:rsid w:val="00A964C2"/>
    <w:rsid w:val="00AA2F45"/>
    <w:rsid w:val="00AA310C"/>
    <w:rsid w:val="00AA4BA5"/>
    <w:rsid w:val="00AB3949"/>
    <w:rsid w:val="00AB4A1D"/>
    <w:rsid w:val="00AB4D31"/>
    <w:rsid w:val="00AE313E"/>
    <w:rsid w:val="00AF34C3"/>
    <w:rsid w:val="00B00C04"/>
    <w:rsid w:val="00B2010B"/>
    <w:rsid w:val="00B346F4"/>
    <w:rsid w:val="00B3637E"/>
    <w:rsid w:val="00B36409"/>
    <w:rsid w:val="00B40AFA"/>
    <w:rsid w:val="00B528EE"/>
    <w:rsid w:val="00B80E28"/>
    <w:rsid w:val="00B86288"/>
    <w:rsid w:val="00B91144"/>
    <w:rsid w:val="00B96D67"/>
    <w:rsid w:val="00BA2BA6"/>
    <w:rsid w:val="00BA683A"/>
    <w:rsid w:val="00BC141A"/>
    <w:rsid w:val="00BE58BC"/>
    <w:rsid w:val="00BF21B2"/>
    <w:rsid w:val="00BF7A29"/>
    <w:rsid w:val="00C0408C"/>
    <w:rsid w:val="00C23F16"/>
    <w:rsid w:val="00C2746C"/>
    <w:rsid w:val="00C4358F"/>
    <w:rsid w:val="00C52082"/>
    <w:rsid w:val="00C55C36"/>
    <w:rsid w:val="00C765A7"/>
    <w:rsid w:val="00C82055"/>
    <w:rsid w:val="00C85CA1"/>
    <w:rsid w:val="00CB4251"/>
    <w:rsid w:val="00CC4862"/>
    <w:rsid w:val="00CC63EF"/>
    <w:rsid w:val="00CD6536"/>
    <w:rsid w:val="00CE7B01"/>
    <w:rsid w:val="00CF2C08"/>
    <w:rsid w:val="00CF64C4"/>
    <w:rsid w:val="00D1068E"/>
    <w:rsid w:val="00D2204F"/>
    <w:rsid w:val="00D27BE6"/>
    <w:rsid w:val="00D34FFA"/>
    <w:rsid w:val="00D359B2"/>
    <w:rsid w:val="00D6631F"/>
    <w:rsid w:val="00D74618"/>
    <w:rsid w:val="00D77AC3"/>
    <w:rsid w:val="00D829B2"/>
    <w:rsid w:val="00D958E3"/>
    <w:rsid w:val="00DA5C4C"/>
    <w:rsid w:val="00DB482D"/>
    <w:rsid w:val="00DC2EAE"/>
    <w:rsid w:val="00DC6F58"/>
    <w:rsid w:val="00DD1B15"/>
    <w:rsid w:val="00DE540D"/>
    <w:rsid w:val="00DE7497"/>
    <w:rsid w:val="00E03359"/>
    <w:rsid w:val="00E10DCF"/>
    <w:rsid w:val="00E1703F"/>
    <w:rsid w:val="00E313C4"/>
    <w:rsid w:val="00E353BE"/>
    <w:rsid w:val="00E541C4"/>
    <w:rsid w:val="00E55954"/>
    <w:rsid w:val="00E56D94"/>
    <w:rsid w:val="00E60F35"/>
    <w:rsid w:val="00E907FB"/>
    <w:rsid w:val="00EA7E45"/>
    <w:rsid w:val="00ED1917"/>
    <w:rsid w:val="00ED6B2D"/>
    <w:rsid w:val="00EF7DE3"/>
    <w:rsid w:val="00F26850"/>
    <w:rsid w:val="00F27759"/>
    <w:rsid w:val="00F27AC2"/>
    <w:rsid w:val="00F511ED"/>
    <w:rsid w:val="00F54FE0"/>
    <w:rsid w:val="00F66487"/>
    <w:rsid w:val="00F6749A"/>
    <w:rsid w:val="00F71DF3"/>
    <w:rsid w:val="00F776A4"/>
    <w:rsid w:val="00F80D35"/>
    <w:rsid w:val="00F91550"/>
    <w:rsid w:val="00FA5CE3"/>
    <w:rsid w:val="00FA7150"/>
    <w:rsid w:val="00FB14FD"/>
    <w:rsid w:val="00FB2D83"/>
    <w:rsid w:val="00FC6608"/>
    <w:rsid w:val="00FC6D7C"/>
    <w:rsid w:val="00FD11F6"/>
    <w:rsid w:val="00FD519B"/>
    <w:rsid w:val="00FE1DE1"/>
    <w:rsid w:val="00FE23FF"/>
    <w:rsid w:val="00FF4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C0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540D"/>
    <w:pPr>
      <w:keepNext/>
      <w:outlineLvl w:val="0"/>
    </w:pPr>
    <w:rPr>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0D"/>
    <w:rPr>
      <w:rFonts w:ascii="Times New Roman" w:eastAsia="Times New Roman" w:hAnsi="Times New Roman" w:cs="Times New Roman"/>
      <w:b/>
      <w:sz w:val="26"/>
      <w:szCs w:val="28"/>
    </w:rPr>
  </w:style>
  <w:style w:type="character" w:styleId="Strong">
    <w:name w:val="Strong"/>
    <w:basedOn w:val="DefaultParagraphFont"/>
    <w:qFormat/>
    <w:rsid w:val="00DE540D"/>
    <w:rPr>
      <w:b/>
      <w:bCs/>
    </w:rPr>
  </w:style>
  <w:style w:type="table" w:styleId="TableGrid">
    <w:name w:val="Table Grid"/>
    <w:basedOn w:val="TableNormal"/>
    <w:uiPriority w:val="59"/>
    <w:rsid w:val="00EA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BA5"/>
    <w:pPr>
      <w:tabs>
        <w:tab w:val="center" w:pos="4680"/>
        <w:tab w:val="right" w:pos="9360"/>
      </w:tabs>
    </w:pPr>
  </w:style>
  <w:style w:type="character" w:customStyle="1" w:styleId="HeaderChar">
    <w:name w:val="Header Char"/>
    <w:basedOn w:val="DefaultParagraphFont"/>
    <w:link w:val="Header"/>
    <w:uiPriority w:val="99"/>
    <w:rsid w:val="00AA4B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BA5"/>
    <w:pPr>
      <w:tabs>
        <w:tab w:val="center" w:pos="4680"/>
        <w:tab w:val="right" w:pos="9360"/>
      </w:tabs>
    </w:pPr>
  </w:style>
  <w:style w:type="character" w:customStyle="1" w:styleId="FooterChar">
    <w:name w:val="Footer Char"/>
    <w:basedOn w:val="DefaultParagraphFont"/>
    <w:link w:val="Footer"/>
    <w:uiPriority w:val="99"/>
    <w:rsid w:val="00AA4BA5"/>
    <w:rPr>
      <w:rFonts w:ascii="Times New Roman" w:eastAsia="Times New Roman" w:hAnsi="Times New Roman" w:cs="Times New Roman"/>
      <w:sz w:val="24"/>
      <w:szCs w:val="24"/>
    </w:rPr>
  </w:style>
  <w:style w:type="paragraph" w:styleId="ListParagraph">
    <w:name w:val="List Paragraph"/>
    <w:basedOn w:val="Normal"/>
    <w:uiPriority w:val="34"/>
    <w:qFormat/>
    <w:rsid w:val="00C23F16"/>
    <w:pPr>
      <w:ind w:left="720"/>
      <w:contextualSpacing/>
    </w:pPr>
  </w:style>
  <w:style w:type="paragraph" w:styleId="BalloonText">
    <w:name w:val="Balloon Text"/>
    <w:basedOn w:val="Normal"/>
    <w:link w:val="BalloonTextChar"/>
    <w:uiPriority w:val="99"/>
    <w:semiHidden/>
    <w:unhideWhenUsed/>
    <w:rsid w:val="00BF7A29"/>
    <w:rPr>
      <w:rFonts w:ascii="Tahoma" w:hAnsi="Tahoma" w:cs="Tahoma"/>
      <w:sz w:val="16"/>
      <w:szCs w:val="16"/>
    </w:rPr>
  </w:style>
  <w:style w:type="character" w:customStyle="1" w:styleId="BalloonTextChar">
    <w:name w:val="Balloon Text Char"/>
    <w:basedOn w:val="DefaultParagraphFont"/>
    <w:link w:val="BalloonText"/>
    <w:uiPriority w:val="99"/>
    <w:semiHidden/>
    <w:rsid w:val="00BF7A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540D"/>
    <w:pPr>
      <w:keepNext/>
      <w:outlineLvl w:val="0"/>
    </w:pPr>
    <w:rPr>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0D"/>
    <w:rPr>
      <w:rFonts w:ascii="Times New Roman" w:eastAsia="Times New Roman" w:hAnsi="Times New Roman" w:cs="Times New Roman"/>
      <w:b/>
      <w:sz w:val="26"/>
      <w:szCs w:val="28"/>
    </w:rPr>
  </w:style>
  <w:style w:type="character" w:styleId="Strong">
    <w:name w:val="Strong"/>
    <w:basedOn w:val="DefaultParagraphFont"/>
    <w:qFormat/>
    <w:rsid w:val="00DE540D"/>
    <w:rPr>
      <w:b/>
      <w:bCs/>
    </w:rPr>
  </w:style>
  <w:style w:type="table" w:styleId="TableGrid">
    <w:name w:val="Table Grid"/>
    <w:basedOn w:val="TableNormal"/>
    <w:uiPriority w:val="59"/>
    <w:rsid w:val="00EA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BA5"/>
    <w:pPr>
      <w:tabs>
        <w:tab w:val="center" w:pos="4680"/>
        <w:tab w:val="right" w:pos="9360"/>
      </w:tabs>
    </w:pPr>
  </w:style>
  <w:style w:type="character" w:customStyle="1" w:styleId="HeaderChar">
    <w:name w:val="Header Char"/>
    <w:basedOn w:val="DefaultParagraphFont"/>
    <w:link w:val="Header"/>
    <w:uiPriority w:val="99"/>
    <w:rsid w:val="00AA4B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BA5"/>
    <w:pPr>
      <w:tabs>
        <w:tab w:val="center" w:pos="4680"/>
        <w:tab w:val="right" w:pos="9360"/>
      </w:tabs>
    </w:pPr>
  </w:style>
  <w:style w:type="character" w:customStyle="1" w:styleId="FooterChar">
    <w:name w:val="Footer Char"/>
    <w:basedOn w:val="DefaultParagraphFont"/>
    <w:link w:val="Footer"/>
    <w:uiPriority w:val="99"/>
    <w:rsid w:val="00AA4BA5"/>
    <w:rPr>
      <w:rFonts w:ascii="Times New Roman" w:eastAsia="Times New Roman" w:hAnsi="Times New Roman" w:cs="Times New Roman"/>
      <w:sz w:val="24"/>
      <w:szCs w:val="24"/>
    </w:rPr>
  </w:style>
  <w:style w:type="paragraph" w:styleId="ListParagraph">
    <w:name w:val="List Paragraph"/>
    <w:basedOn w:val="Normal"/>
    <w:uiPriority w:val="34"/>
    <w:qFormat/>
    <w:rsid w:val="00C23F16"/>
    <w:pPr>
      <w:ind w:left="720"/>
      <w:contextualSpacing/>
    </w:pPr>
  </w:style>
  <w:style w:type="paragraph" w:styleId="BalloonText">
    <w:name w:val="Balloon Text"/>
    <w:basedOn w:val="Normal"/>
    <w:link w:val="BalloonTextChar"/>
    <w:uiPriority w:val="99"/>
    <w:semiHidden/>
    <w:unhideWhenUsed/>
    <w:rsid w:val="00BF7A29"/>
    <w:rPr>
      <w:rFonts w:ascii="Tahoma" w:hAnsi="Tahoma" w:cs="Tahoma"/>
      <w:sz w:val="16"/>
      <w:szCs w:val="16"/>
    </w:rPr>
  </w:style>
  <w:style w:type="character" w:customStyle="1" w:styleId="BalloonTextChar">
    <w:name w:val="Balloon Text Char"/>
    <w:basedOn w:val="DefaultParagraphFont"/>
    <w:link w:val="BalloonText"/>
    <w:uiPriority w:val="99"/>
    <w:semiHidden/>
    <w:rsid w:val="00BF7A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4340">
      <w:bodyDiv w:val="1"/>
      <w:marLeft w:val="0"/>
      <w:marRight w:val="0"/>
      <w:marTop w:val="0"/>
      <w:marBottom w:val="0"/>
      <w:divBdr>
        <w:top w:val="none" w:sz="0" w:space="0" w:color="auto"/>
        <w:left w:val="none" w:sz="0" w:space="0" w:color="auto"/>
        <w:bottom w:val="none" w:sz="0" w:space="0" w:color="auto"/>
        <w:right w:val="none" w:sz="0" w:space="0" w:color="auto"/>
      </w:divBdr>
    </w:div>
    <w:div w:id="1426536570">
      <w:bodyDiv w:val="1"/>
      <w:marLeft w:val="0"/>
      <w:marRight w:val="0"/>
      <w:marTop w:val="0"/>
      <w:marBottom w:val="0"/>
      <w:divBdr>
        <w:top w:val="none" w:sz="0" w:space="0" w:color="auto"/>
        <w:left w:val="none" w:sz="0" w:space="0" w:color="auto"/>
        <w:bottom w:val="none" w:sz="0" w:space="0" w:color="auto"/>
        <w:right w:val="none" w:sz="0" w:space="0" w:color="auto"/>
      </w:divBdr>
    </w:div>
    <w:div w:id="18359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69204-23C7-4538-A597-8FDEB4E1AA6F}"/>
</file>

<file path=customXml/itemProps2.xml><?xml version="1.0" encoding="utf-8"?>
<ds:datastoreItem xmlns:ds="http://schemas.openxmlformats.org/officeDocument/2006/customXml" ds:itemID="{1766C958-FAEA-47A2-A409-922EADFC5E65}"/>
</file>

<file path=customXml/itemProps3.xml><?xml version="1.0" encoding="utf-8"?>
<ds:datastoreItem xmlns:ds="http://schemas.openxmlformats.org/officeDocument/2006/customXml" ds:itemID="{C0ACE192-4D87-44E7-9AF4-023BB08363D5}"/>
</file>

<file path=customXml/itemProps4.xml><?xml version="1.0" encoding="utf-8"?>
<ds:datastoreItem xmlns:ds="http://schemas.openxmlformats.org/officeDocument/2006/customXml" ds:itemID="{05571707-ED12-4DC6-B4BF-FB90CD96D1C9}"/>
</file>

<file path=docProps/app.xml><?xml version="1.0" encoding="utf-8"?>
<Properties xmlns="http://schemas.openxmlformats.org/officeDocument/2006/extended-properties" xmlns:vt="http://schemas.openxmlformats.org/officeDocument/2006/docPropsVTypes">
  <Template>Normal</Template>
  <TotalTime>206</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MSI</cp:lastModifiedBy>
  <cp:revision>53</cp:revision>
  <cp:lastPrinted>2022-12-09T06:24:00Z</cp:lastPrinted>
  <dcterms:created xsi:type="dcterms:W3CDTF">2021-12-02T06:24:00Z</dcterms:created>
  <dcterms:modified xsi:type="dcterms:W3CDTF">2023-01-07T06:16:00Z</dcterms:modified>
</cp:coreProperties>
</file>