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8"/>
        <w:gridCol w:w="1382"/>
        <w:gridCol w:w="1075"/>
        <w:gridCol w:w="2752"/>
        <w:gridCol w:w="1859"/>
        <w:gridCol w:w="1084"/>
        <w:gridCol w:w="1415"/>
        <w:gridCol w:w="1203"/>
        <w:gridCol w:w="1188"/>
        <w:gridCol w:w="1141"/>
        <w:gridCol w:w="1156"/>
      </w:tblGrid>
      <w:tr w:rsidR="00183501" w:rsidRPr="00020134" w:rsidTr="00EC2B3A">
        <w:trPr>
          <w:trHeight w:val="75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3501" w:rsidRPr="00183501" w:rsidRDefault="00183501" w:rsidP="0002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52"/>
            <w:r w:rsidRPr="00183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III.3</w:t>
            </w:r>
          </w:p>
          <w:bookmarkEnd w:id="0"/>
          <w:p w:rsidR="00183501" w:rsidRPr="00183501" w:rsidRDefault="00183501" w:rsidP="0002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183501" w:rsidRDefault="00183501" w:rsidP="0002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83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183501" w:rsidRPr="00183501" w:rsidRDefault="00183501" w:rsidP="0002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0134" w:rsidRPr="00020134" w:rsidTr="00EC2B3A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0134" w:rsidRPr="00020134" w:rsidRDefault="00020134" w:rsidP="00020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20134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B5715B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020134" w:rsidRPr="00020134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EC2B3A" w:rsidRPr="00020134" w:rsidTr="00EC2B3A">
        <w:trPr>
          <w:trHeight w:val="20"/>
        </w:trPr>
        <w:tc>
          <w:tcPr>
            <w:tcW w:w="1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382.050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140.850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134.700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106.500</w:t>
            </w:r>
          </w:p>
        </w:tc>
      </w:tr>
      <w:tr w:rsidR="00EC2B3A" w:rsidRPr="00020134" w:rsidTr="00EC2B3A">
        <w:trPr>
          <w:trHeight w:val="20"/>
        </w:trPr>
        <w:tc>
          <w:tcPr>
            <w:tcW w:w="1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I. Dự án chuyển tiếp sang năm 2026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377.050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140.850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129.700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106.500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7334372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Nguyễn Hữu Cảnh (đoạn từ đường Đinh Tiên Hoàng đến ngã ba đường Trảng Bom - Cây Gáo)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2607/QĐ-UBND ngày 10/11/2025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125.548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110.000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6.300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6.300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7635140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Lê Hồng Phong (đoạn từ đường 29/4 đến đường Nam Kỳ Khởi Nghĩa; NST 50%</w:t>
            </w:r>
            <w:r w:rsidR="00B5715B">
              <w:rPr>
                <w:rFonts w:ascii="Times New Roman" w:eastAsia="Times New Roman" w:hAnsi="Times New Roman" w:cs="Times New Roman"/>
              </w:rPr>
              <w:t xml:space="preserve"> </w:t>
            </w:r>
            <w:r w:rsidRPr="00020134">
              <w:rPr>
                <w:rFonts w:ascii="Times New Roman" w:eastAsia="Times New Roman" w:hAnsi="Times New Roman" w:cs="Times New Roman"/>
              </w:rPr>
              <w:t>-</w:t>
            </w:r>
            <w:r w:rsidR="00B5715B">
              <w:rPr>
                <w:rFonts w:ascii="Times New Roman" w:eastAsia="Times New Roman" w:hAnsi="Times New Roman" w:cs="Times New Roman"/>
              </w:rPr>
              <w:t xml:space="preserve"> </w:t>
            </w:r>
            <w:r w:rsidRPr="00020134">
              <w:rPr>
                <w:rFonts w:ascii="Times New Roman" w:eastAsia="Times New Roman" w:hAnsi="Times New Roman" w:cs="Times New Roman"/>
              </w:rPr>
              <w:t>NSH 50%)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71/QĐ-SKHĐT ngày 15/07/2022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68.022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15.628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7674076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Nam Kỳ Khởi Nghĩa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6080/QĐ-UBND ngày 24/06/2022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295.604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267.179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5.350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5.350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8096172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Trường Tiểu học - THCS Sông Mây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6484/QĐ-UBND ngày 30/12/2024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108.506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24.000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45.000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15.000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 Quốc phòng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8034344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Nhà Xã đội xã Đồi 61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3509/QĐ-UBND ngày 23/07/2024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5.361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2.005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8096167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Công viên cây xanh tại xã Bình Minh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3515/QĐ-UBND ngày 23/07/2024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9.204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8045532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Xây mới Trường Tiểu học Nguyễn Bỉnh Khiêm tại tổ 7, ấp 5, xã Sông Trầu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5898/QĐ-UBND ngày 29/12/2023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58.031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21.000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21.000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8085324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B5715B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Xây bậc tiểu học của T</w:t>
            </w:r>
            <w:r w:rsidR="00020134" w:rsidRPr="00020134">
              <w:rPr>
                <w:rFonts w:ascii="Times New Roman" w:eastAsia="Times New Roman" w:hAnsi="Times New Roman" w:cs="Times New Roman"/>
              </w:rPr>
              <w:t>rường THCS Võ Thị Sáu (cơ sở tại ấp 1, xã Sông Trầu)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3512/QĐ-UBND ngày 23/07/2024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33.224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22.500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5.700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5.700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8115176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 xml:space="preserve">Sửa chữa </w:t>
            </w:r>
            <w:r w:rsidR="00B5715B">
              <w:rPr>
                <w:rFonts w:ascii="Times New Roman" w:eastAsia="Times New Roman" w:hAnsi="Times New Roman" w:cs="Times New Roman"/>
              </w:rPr>
              <w:t>T</w:t>
            </w:r>
            <w:r w:rsidRPr="00020134">
              <w:rPr>
                <w:rFonts w:ascii="Times New Roman" w:eastAsia="Times New Roman" w:hAnsi="Times New Roman" w:cs="Times New Roman"/>
              </w:rPr>
              <w:t>rường THCS Nguyễn Bá Ngọc tại ấp Tân Hưng và xây mới phân hiệu tiểu học của Trường Nguyễn Bá Ngọc tại ấp Tân Phát, xã Đồi 61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6688/QĐ-UBND ngày 31/12/2024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77.335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17.000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24.000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24.000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8096171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Trường Tiểu học - THCS Minh Đức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6487/QĐ-UBND ngày 30/12/2024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141.593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21.600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63.000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40.000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23.000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8133272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 xml:space="preserve">Nâng cấp, cải tạo </w:t>
            </w:r>
            <w:r w:rsidR="00B5715B">
              <w:rPr>
                <w:rFonts w:ascii="Times New Roman" w:eastAsia="Times New Roman" w:hAnsi="Times New Roman" w:cs="Times New Roman"/>
              </w:rPr>
              <w:t>T</w:t>
            </w:r>
            <w:r w:rsidRPr="00020134">
              <w:rPr>
                <w:rFonts w:ascii="Times New Roman" w:eastAsia="Times New Roman" w:hAnsi="Times New Roman" w:cs="Times New Roman"/>
              </w:rPr>
              <w:t>rường Mẫu giáo Quảng Tiến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6485/QĐ-UBND ngày 30/12/2024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20.544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7914135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Đinh Quang Ân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11074/QĐ-UBND ngày 04/10/2022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14.723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13.831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8003759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nội đồng Suối Đá - cầu Công An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16487/QĐ-UBND ngày 30/12/2022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21.368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17.500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4.700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4.700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7591784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3/2 (đoạn từ đường Lê Duẩn đến đường Nguyễn Văn Linh)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16491/QĐ-UBND ngày 30/12/2022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41.368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19.900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6.800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6.800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8003753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Vườn Ngô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16489/QĐ-UBND ngày 30/12/2022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46.054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34.384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5.300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8085325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Xây dựng nút giao thông đường Nguyễn Huệ, đường D8 Khu dân cư đấu nối với QL1A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3513/QĐ-UBND ngày 23/07/2024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12.443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7.700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8087949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Cải tạo, chỉnh trang đường 29/4 (đoạn từ đường Nguyễn Văn Cừ đến đường Trần Phú)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3691/QĐ-UBND ngày 24/07/2024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43.761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20.500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23.000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13.000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8087983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Cải tạo, chỉnh trang đường Nguyễn Hữu Cảnh (đoạn từ đường Đinh Tiên Hoàng đến đường Ngô Quyền)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3514/QĐ-UBND ngày 23/07/2024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57.699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31.749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15.000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8105917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D1 (trục dọc khu trung tâm dịch vụ KCN Bàu Xéo)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6375/QĐ-UBND ngày 27/12/2024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47.281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24.000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18.500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8.500</w:t>
            </w: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8132734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Cải tạo, chỉnh trang đường Trường Chinh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6483/QĐ-UBND ngày 30/12/2024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26.917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13.000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11.000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11.000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8132732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Xây dựng hệ thống thoát nước chống ngập khu vực ngã tư Tân Lập và ấp Tân Lập 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6689/QĐ-UBND ngày 31/12/2024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24.329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8153070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Cải tạo mương thoát nước dọc đường Trảng Bom - Cây Gáo (đoạn từ cầu số 6 đến cầu số 10)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2823/QĐ-UBND ngày 29/05/2025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19.939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8160032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Mở rộng mặt đường, mương thoát nước đường Trảng Bom - Cây Gáo (đoạn từ đường Hùng Vương đến cầu số 6 và từ đoạn cầu số 10 đến đường 762)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4272/QĐ-UBND ngày 30/6/2025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20.467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5.500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9.100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9.100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8105918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Tổng thể chỉnh trang cảnh quan khu vực Bờ Hồ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6373/QĐ-UBND ngày 27/12/2024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46.960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32.000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EC2B3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8134748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Khu tái định cư tại xã Bắc Sơn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4269/QĐ-UBND ngày 29/6/2025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144.218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11.500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EC2B3A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7891117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Nguyễn Tri Phương (đoạn từ đường Nguyễn Hữu Cảnh đến đường Hùng Vương)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8582/QĐ-UBND ngày 08/11/2021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54.835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6.866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42.000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32.000</w:t>
            </w:r>
          </w:p>
        </w:tc>
      </w:tr>
      <w:tr w:rsidR="00EC2B3A" w:rsidRPr="00020134" w:rsidTr="00EC2B3A">
        <w:trPr>
          <w:trHeight w:val="20"/>
        </w:trPr>
        <w:tc>
          <w:tcPr>
            <w:tcW w:w="1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II. Chuẩn bị đầu tư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5.000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5.000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134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 w:colFirst="0" w:colLast="0"/>
            <w:r w:rsidRPr="000201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Nâng cấp mặt đường, mương thoát nước đường Tân Lập 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Cải tạo mặt đường, mương thoát nước các tuyến đường thuộc ấp Tân Phát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Lô 35 Trung Tâm - Di tích U1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Khu tái định cư tại xã Cây Gáo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Khu tái định cư tại xã Đông Hòa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B5715B" w:rsidP="00DF45C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Đường số 30 ấp Tân Bình (Nam QL</w:t>
            </w:r>
            <w:r w:rsidR="00020134" w:rsidRPr="00020134">
              <w:rPr>
                <w:rFonts w:ascii="Times New Roman" w:eastAsia="Times New Roman" w:hAnsi="Times New Roman" w:cs="Times New Roman"/>
              </w:rPr>
              <w:t>1A trong đường Sắt)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DF45C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số 31 ấp Tân Bình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2B3A" w:rsidRPr="00020134" w:rsidTr="002E1422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2E142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183501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134" w:rsidRPr="00020134" w:rsidRDefault="00020134" w:rsidP="00183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DF45C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Đường N1 (đoạn từ đường Ngô Quyền đến đường D6)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01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34" w:rsidRPr="00020134" w:rsidRDefault="00020134" w:rsidP="00B5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:rsidR="00F56BC8" w:rsidRPr="00020134" w:rsidRDefault="00F56BC8" w:rsidP="00020134"/>
    <w:sectPr w:rsidR="00F56BC8" w:rsidRPr="00020134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7B" w:rsidRDefault="0083467B" w:rsidP="00CB0C03">
      <w:pPr>
        <w:spacing w:after="0" w:line="240" w:lineRule="auto"/>
      </w:pPr>
      <w:r>
        <w:separator/>
      </w:r>
    </w:p>
  </w:endnote>
  <w:endnote w:type="continuationSeparator" w:id="0">
    <w:p w:rsidR="0083467B" w:rsidRDefault="0083467B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7B" w:rsidRDefault="0083467B" w:rsidP="00CB0C03">
      <w:pPr>
        <w:spacing w:after="0" w:line="240" w:lineRule="auto"/>
      </w:pPr>
      <w:r>
        <w:separator/>
      </w:r>
    </w:p>
  </w:footnote>
  <w:footnote w:type="continuationSeparator" w:id="0">
    <w:p w:rsidR="0083467B" w:rsidRDefault="0083467B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1661F5"/>
    <w:rsid w:val="00183501"/>
    <w:rsid w:val="001B1D30"/>
    <w:rsid w:val="002E1422"/>
    <w:rsid w:val="003449B3"/>
    <w:rsid w:val="004C1685"/>
    <w:rsid w:val="004E1E79"/>
    <w:rsid w:val="00563F0D"/>
    <w:rsid w:val="0072114F"/>
    <w:rsid w:val="0083467B"/>
    <w:rsid w:val="00B5715B"/>
    <w:rsid w:val="00B70E19"/>
    <w:rsid w:val="00CB0C03"/>
    <w:rsid w:val="00D77EB2"/>
    <w:rsid w:val="00DA0C61"/>
    <w:rsid w:val="00DF45CE"/>
    <w:rsid w:val="00DF6594"/>
    <w:rsid w:val="00EC2B3A"/>
    <w:rsid w:val="00EC392E"/>
    <w:rsid w:val="00F56BC8"/>
    <w:rsid w:val="00FD6BF3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2026-03-05T01:58:00Z</dcterms:created>
  <dcterms:modified xsi:type="dcterms:W3CDTF">2026-03-10T03:03:00Z</dcterms:modified>
</cp:coreProperties>
</file>