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261"/>
        <w:gridCol w:w="851"/>
        <w:gridCol w:w="5810"/>
      </w:tblGrid>
      <w:tr w:rsidR="002B73B9" w:rsidRPr="002B73B9" w14:paraId="3F812BB7" w14:textId="77777777" w:rsidTr="002B73B9">
        <w:trPr>
          <w:trHeight w:val="1021"/>
        </w:trPr>
        <w:tc>
          <w:tcPr>
            <w:tcW w:w="1643" w:type="pct"/>
            <w:hideMark/>
          </w:tcPr>
          <w:p w14:paraId="76C94381" w14:textId="77777777" w:rsidR="00BD21D3" w:rsidRPr="002B73B9" w:rsidRDefault="00BD21D3" w:rsidP="00E01661">
            <w:pPr>
              <w:autoSpaceDN w:val="0"/>
              <w:jc w:val="center"/>
              <w:rPr>
                <w:rFonts w:ascii="Times New Roman" w:eastAsia="PMingLiU" w:hAnsi="Times New Roman"/>
                <w:b/>
                <w:sz w:val="26"/>
                <w:szCs w:val="26"/>
                <w:lang w:val="vi-VN"/>
              </w:rPr>
            </w:pPr>
            <w:bookmarkStart w:id="0" w:name="_Hlk215493560"/>
            <w:r w:rsidRPr="002B73B9">
              <w:rPr>
                <w:rFonts w:ascii="Times New Roman" w:eastAsia="PMingLiU" w:hAnsi="Times New Roman"/>
                <w:b/>
                <w:sz w:val="26"/>
                <w:szCs w:val="26"/>
              </w:rPr>
              <w:t xml:space="preserve">HỘI </w:t>
            </w:r>
            <w:r w:rsidRPr="002B73B9">
              <w:rPr>
                <w:rFonts w:ascii="Times New Roman" w:eastAsia="PMingLiU" w:hAnsi="Times New Roman"/>
                <w:b/>
                <w:sz w:val="26"/>
                <w:szCs w:val="26"/>
                <w:lang w:val="vi-VN"/>
              </w:rPr>
              <w:t>ĐỒNG NHÂN DÂN</w:t>
            </w:r>
          </w:p>
          <w:p w14:paraId="222FA2C7" w14:textId="77777777" w:rsidR="00BD21D3" w:rsidRPr="002B73B9" w:rsidRDefault="00BD21D3" w:rsidP="00E01661">
            <w:pPr>
              <w:autoSpaceDN w:val="0"/>
              <w:jc w:val="center"/>
              <w:rPr>
                <w:rFonts w:ascii="Times New Roman" w:eastAsia="PMingLiU" w:hAnsi="Times New Roman"/>
                <w:b/>
                <w:sz w:val="26"/>
                <w:szCs w:val="26"/>
              </w:rPr>
            </w:pPr>
            <w:r w:rsidRPr="002B73B9">
              <w:rPr>
                <w:rFonts w:ascii="Times New Roman" w:hAnsi="Times New Roman"/>
                <w:noProof/>
              </w:rPr>
              <mc:AlternateContent>
                <mc:Choice Requires="wps">
                  <w:drawing>
                    <wp:anchor distT="4294967225" distB="4294967225" distL="114300" distR="114300" simplePos="0" relativeHeight="251662336" behindDoc="0" locked="0" layoutInCell="1" allowOverlap="1" wp14:anchorId="1A99B087" wp14:editId="1515DA7A">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FBD03"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bJ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5BbJAGwIAADUEAAAOAAAAAAAAAAAAAAAAAC4CAABkcnMvZTJvRG9jLnhtbFBLAQItABQA&#10;BgAIAAAAIQC/F7+r3AAAAAgBAAAPAAAAAAAAAAAAAAAAAHUEAABkcnMvZG93bnJldi54bWxQSwUG&#10;AAAAAAQABADzAAAAfgUAAAAA&#10;"/>
                  </w:pict>
                </mc:Fallback>
              </mc:AlternateContent>
            </w:r>
            <w:r w:rsidRPr="002B73B9">
              <w:rPr>
                <w:rFonts w:ascii="Times New Roman" w:eastAsia="PMingLiU" w:hAnsi="Times New Roman"/>
                <w:b/>
                <w:sz w:val="26"/>
                <w:szCs w:val="26"/>
                <w:lang w:val="vi-VN"/>
              </w:rPr>
              <w:t>THÀNH PHỐ ĐỒNG NAI</w:t>
            </w:r>
          </w:p>
        </w:tc>
        <w:tc>
          <w:tcPr>
            <w:tcW w:w="429" w:type="pct"/>
          </w:tcPr>
          <w:p w14:paraId="188469F6" w14:textId="77777777" w:rsidR="00BD21D3" w:rsidRPr="002B73B9" w:rsidRDefault="00BD21D3" w:rsidP="00E01661">
            <w:pPr>
              <w:autoSpaceDN w:val="0"/>
              <w:jc w:val="center"/>
              <w:rPr>
                <w:rFonts w:ascii="Times New Roman" w:eastAsia="PMingLiU" w:hAnsi="Times New Roman"/>
                <w:b/>
                <w:sz w:val="26"/>
                <w:szCs w:val="26"/>
                <w:lang w:val="vi-VN"/>
              </w:rPr>
            </w:pPr>
          </w:p>
          <w:p w14:paraId="2AE1C8A7" w14:textId="77777777" w:rsidR="00BD21D3" w:rsidRPr="002B73B9" w:rsidRDefault="00BD21D3" w:rsidP="00E01661">
            <w:pPr>
              <w:autoSpaceDN w:val="0"/>
              <w:jc w:val="center"/>
              <w:rPr>
                <w:rFonts w:ascii="Times New Roman" w:eastAsia="PMingLiU" w:hAnsi="Times New Roman"/>
                <w:sz w:val="28"/>
                <w:szCs w:val="28"/>
                <w:lang w:val="vi-VN"/>
              </w:rPr>
            </w:pPr>
          </w:p>
        </w:tc>
        <w:tc>
          <w:tcPr>
            <w:tcW w:w="2928" w:type="pct"/>
            <w:hideMark/>
          </w:tcPr>
          <w:p w14:paraId="32DB70AE" w14:textId="77777777" w:rsidR="00BD21D3" w:rsidRPr="002B73B9" w:rsidRDefault="00BD21D3" w:rsidP="00E01661">
            <w:pPr>
              <w:autoSpaceDN w:val="0"/>
              <w:jc w:val="center"/>
              <w:rPr>
                <w:rFonts w:ascii="Times New Roman" w:eastAsia="PMingLiU" w:hAnsi="Times New Roman"/>
                <w:b/>
                <w:sz w:val="26"/>
                <w:szCs w:val="26"/>
                <w:lang w:val="vi-VN"/>
              </w:rPr>
            </w:pPr>
            <w:r w:rsidRPr="002B73B9">
              <w:rPr>
                <w:rFonts w:ascii="Times New Roman" w:eastAsia="PMingLiU" w:hAnsi="Times New Roman"/>
                <w:b/>
                <w:sz w:val="26"/>
                <w:szCs w:val="26"/>
                <w:lang w:val="vi-VN"/>
              </w:rPr>
              <w:t>CỘNG HÒA XÃ HỘI CHỦ NGHĨA VIỆT NAM</w:t>
            </w:r>
          </w:p>
          <w:p w14:paraId="277E9E07" w14:textId="77777777" w:rsidR="00BD21D3" w:rsidRPr="002B73B9" w:rsidRDefault="00BD21D3" w:rsidP="00E01661">
            <w:pPr>
              <w:autoSpaceDN w:val="0"/>
              <w:jc w:val="center"/>
              <w:rPr>
                <w:rFonts w:ascii="Times New Roman" w:eastAsia="PMingLiU" w:hAnsi="Times New Roman"/>
                <w:sz w:val="28"/>
                <w:szCs w:val="28"/>
                <w:lang w:val="vi-VN"/>
              </w:rPr>
            </w:pPr>
            <w:r w:rsidRPr="002B73B9">
              <w:rPr>
                <w:rFonts w:ascii="Times New Roman" w:hAnsi="Times New Roman"/>
                <w:noProof/>
              </w:rPr>
              <mc:AlternateContent>
                <mc:Choice Requires="wps">
                  <w:drawing>
                    <wp:anchor distT="4294967226" distB="4294967226" distL="114300" distR="114300" simplePos="0" relativeHeight="251663360" behindDoc="0" locked="0" layoutInCell="1" allowOverlap="1" wp14:anchorId="026B2CFA" wp14:editId="64A91E34">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D27DA2"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f1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BJC39RcCAAAtBAAADgAAAAAAAAAAAAAAAAAuAgAAZHJzL2Uyb0RvYy54bWxQSwECLQAUAAYA&#10;CAAAACEAsrcuON4AAAAJAQAADwAAAAAAAAAAAAAAAABxBAAAZHJzL2Rvd25yZXYueG1sUEsFBgAA&#10;AAAEAAQA8wAAAHwFAAAAAA==&#10;">
                      <v:stroke joinstyle="miter"/>
                      <o:lock v:ext="edit" shapetype="f"/>
                    </v:line>
                  </w:pict>
                </mc:Fallback>
              </mc:AlternateContent>
            </w:r>
            <w:r w:rsidRPr="002B73B9">
              <w:rPr>
                <w:rFonts w:ascii="Times New Roman" w:eastAsia="PMingLiU" w:hAnsi="Times New Roman"/>
                <w:b/>
                <w:sz w:val="28"/>
                <w:szCs w:val="28"/>
                <w:lang w:val="vi-VN"/>
              </w:rPr>
              <w:t>Độc lập - Tự do - Hạnh phúc</w:t>
            </w:r>
          </w:p>
        </w:tc>
      </w:tr>
      <w:tr w:rsidR="002B73B9" w:rsidRPr="002B73B9" w14:paraId="21F04BD3" w14:textId="77777777" w:rsidTr="002B73B9">
        <w:trPr>
          <w:trHeight w:val="20"/>
        </w:trPr>
        <w:tc>
          <w:tcPr>
            <w:tcW w:w="1643" w:type="pct"/>
            <w:hideMark/>
          </w:tcPr>
          <w:p w14:paraId="5976D5A9" w14:textId="448F63A6" w:rsidR="00BD21D3" w:rsidRPr="002B73B9" w:rsidRDefault="00BD21D3" w:rsidP="002E7FCD">
            <w:pPr>
              <w:autoSpaceDN w:val="0"/>
              <w:jc w:val="center"/>
              <w:rPr>
                <w:rFonts w:ascii="Times New Roman" w:eastAsia="PMingLiU" w:hAnsi="Times New Roman"/>
                <w:b/>
                <w:sz w:val="26"/>
                <w:szCs w:val="26"/>
                <w:lang w:val="vi-VN"/>
              </w:rPr>
            </w:pPr>
            <w:r w:rsidRPr="002B73B9">
              <w:rPr>
                <w:rFonts w:ascii="Times New Roman" w:eastAsia="PMingLiU" w:hAnsi="Times New Roman"/>
                <w:sz w:val="26"/>
                <w:szCs w:val="26"/>
                <w:lang w:val="vi-VN"/>
              </w:rPr>
              <w:t>Số:</w:t>
            </w:r>
            <w:r w:rsidR="002E7FCD">
              <w:rPr>
                <w:rFonts w:ascii="Times New Roman" w:eastAsia="PMingLiU" w:hAnsi="Times New Roman"/>
                <w:sz w:val="26"/>
                <w:szCs w:val="26"/>
              </w:rPr>
              <w:t xml:space="preserve"> 47</w:t>
            </w:r>
            <w:r w:rsidRPr="002B73B9">
              <w:rPr>
                <w:rFonts w:ascii="Times New Roman" w:eastAsia="PMingLiU" w:hAnsi="Times New Roman"/>
                <w:sz w:val="26"/>
                <w:szCs w:val="26"/>
                <w:lang w:val="vi-VN"/>
              </w:rPr>
              <w:t>/NQ-HĐND</w:t>
            </w:r>
          </w:p>
        </w:tc>
        <w:tc>
          <w:tcPr>
            <w:tcW w:w="429" w:type="pct"/>
          </w:tcPr>
          <w:p w14:paraId="3EEF877E" w14:textId="77777777" w:rsidR="00BD21D3" w:rsidRPr="002B73B9" w:rsidRDefault="00BD21D3" w:rsidP="00E01661">
            <w:pPr>
              <w:autoSpaceDN w:val="0"/>
              <w:jc w:val="center"/>
              <w:rPr>
                <w:rFonts w:ascii="Times New Roman" w:eastAsia="PMingLiU" w:hAnsi="Times New Roman"/>
                <w:b/>
                <w:sz w:val="26"/>
                <w:szCs w:val="26"/>
                <w:lang w:val="vi-VN"/>
              </w:rPr>
            </w:pPr>
          </w:p>
        </w:tc>
        <w:tc>
          <w:tcPr>
            <w:tcW w:w="2928" w:type="pct"/>
            <w:hideMark/>
          </w:tcPr>
          <w:p w14:paraId="062DB11D" w14:textId="0D634370" w:rsidR="00BD21D3" w:rsidRPr="002B73B9" w:rsidRDefault="00BD21D3" w:rsidP="00BD21D3">
            <w:pPr>
              <w:autoSpaceDN w:val="0"/>
              <w:jc w:val="center"/>
              <w:rPr>
                <w:rFonts w:ascii="Times New Roman" w:eastAsia="PMingLiU" w:hAnsi="Times New Roman"/>
                <w:b/>
                <w:sz w:val="26"/>
                <w:szCs w:val="26"/>
                <w:lang w:val="vi-VN"/>
              </w:rPr>
            </w:pPr>
            <w:r w:rsidRPr="002B73B9">
              <w:rPr>
                <w:rFonts w:ascii="Times New Roman" w:eastAsia="PMingLiU" w:hAnsi="Times New Roman"/>
                <w:i/>
                <w:sz w:val="28"/>
                <w:szCs w:val="28"/>
                <w:lang w:val="vi-VN"/>
              </w:rPr>
              <w:t xml:space="preserve">Đồng Nai, ngày </w:t>
            </w:r>
            <w:r w:rsidRPr="002B73B9">
              <w:rPr>
                <w:rFonts w:ascii="Times New Roman" w:eastAsia="PMingLiU" w:hAnsi="Times New Roman"/>
                <w:i/>
                <w:sz w:val="28"/>
                <w:szCs w:val="28"/>
              </w:rPr>
              <w:t>28</w:t>
            </w:r>
            <w:r w:rsidRPr="002B73B9">
              <w:rPr>
                <w:rFonts w:ascii="Times New Roman" w:eastAsia="PMingLiU" w:hAnsi="Times New Roman"/>
                <w:i/>
                <w:sz w:val="28"/>
                <w:szCs w:val="28"/>
                <w:lang w:val="vi-VN"/>
              </w:rPr>
              <w:t xml:space="preserve"> tháng </w:t>
            </w:r>
            <w:r w:rsidRPr="002B73B9">
              <w:rPr>
                <w:rFonts w:ascii="Times New Roman" w:eastAsia="PMingLiU" w:hAnsi="Times New Roman"/>
                <w:i/>
                <w:sz w:val="28"/>
                <w:szCs w:val="28"/>
              </w:rPr>
              <w:t>8</w:t>
            </w:r>
            <w:r w:rsidRPr="002B73B9">
              <w:rPr>
                <w:rFonts w:ascii="Times New Roman" w:eastAsia="PMingLiU" w:hAnsi="Times New Roman"/>
                <w:i/>
                <w:sz w:val="28"/>
                <w:szCs w:val="28"/>
                <w:lang w:val="vi-VN"/>
              </w:rPr>
              <w:t xml:space="preserve"> năm 2026</w:t>
            </w:r>
          </w:p>
        </w:tc>
      </w:tr>
    </w:tbl>
    <w:bookmarkEnd w:id="0"/>
    <w:p w14:paraId="43998C76" w14:textId="2064F125" w:rsidR="00F22191" w:rsidRPr="002B73B9" w:rsidRDefault="00F22191" w:rsidP="00844162">
      <w:pPr>
        <w:spacing w:before="360"/>
        <w:jc w:val="center"/>
        <w:rPr>
          <w:rFonts w:ascii="Times New Roman" w:hAnsi="Times New Roman"/>
          <w:b/>
          <w:bCs/>
          <w:sz w:val="26"/>
          <w:szCs w:val="26"/>
        </w:rPr>
      </w:pPr>
      <w:r w:rsidRPr="002B73B9">
        <w:rPr>
          <w:rFonts w:ascii="Times New Roman" w:hAnsi="Times New Roman"/>
          <w:b/>
          <w:bCs/>
          <w:sz w:val="26"/>
          <w:szCs w:val="26"/>
        </w:rPr>
        <w:t>NGHỊ QUYẾT</w:t>
      </w:r>
    </w:p>
    <w:p w14:paraId="5990B0FA" w14:textId="21FE65ED" w:rsidR="00F22191" w:rsidRPr="002B73B9" w:rsidRDefault="00EA2F65" w:rsidP="005E40FA">
      <w:pPr>
        <w:jc w:val="center"/>
        <w:rPr>
          <w:rFonts w:ascii="Times New Roman" w:hAnsi="Times New Roman"/>
          <w:b/>
          <w:bCs/>
          <w:sz w:val="26"/>
          <w:szCs w:val="26"/>
        </w:rPr>
      </w:pPr>
      <w:r w:rsidRPr="002B73B9">
        <w:rPr>
          <w:rFonts w:ascii="Times New Roman" w:hAnsi="Times New Roman"/>
          <w:b/>
          <w:bCs/>
          <w:sz w:val="26"/>
          <w:szCs w:val="26"/>
        </w:rPr>
        <w:t xml:space="preserve"> </w:t>
      </w:r>
      <w:r w:rsidR="00606854" w:rsidRPr="002B73B9">
        <w:rPr>
          <w:rFonts w:ascii="Times New Roman" w:hAnsi="Times New Roman"/>
          <w:b/>
          <w:bCs/>
          <w:sz w:val="26"/>
          <w:szCs w:val="26"/>
        </w:rPr>
        <w:t>V</w:t>
      </w:r>
      <w:r w:rsidR="00895497" w:rsidRPr="002B73B9">
        <w:rPr>
          <w:rFonts w:ascii="Times New Roman" w:hAnsi="Times New Roman"/>
          <w:b/>
          <w:bCs/>
          <w:sz w:val="26"/>
          <w:szCs w:val="26"/>
        </w:rPr>
        <w:t>ề p</w:t>
      </w:r>
      <w:r w:rsidR="00F22191" w:rsidRPr="002B73B9">
        <w:rPr>
          <w:rFonts w:ascii="Times New Roman" w:hAnsi="Times New Roman"/>
          <w:b/>
          <w:bCs/>
          <w:sz w:val="26"/>
          <w:szCs w:val="26"/>
        </w:rPr>
        <w:t>hát</w:t>
      </w:r>
      <w:r w:rsidR="00D77CB2" w:rsidRPr="002B73B9">
        <w:rPr>
          <w:rFonts w:ascii="Times New Roman" w:hAnsi="Times New Roman"/>
          <w:b/>
          <w:bCs/>
          <w:sz w:val="26"/>
          <w:szCs w:val="26"/>
        </w:rPr>
        <w:t xml:space="preserve"> </w:t>
      </w:r>
      <w:r w:rsidR="00F22191" w:rsidRPr="002B73B9">
        <w:rPr>
          <w:rFonts w:ascii="Times New Roman" w:hAnsi="Times New Roman"/>
          <w:b/>
          <w:bCs/>
          <w:sz w:val="26"/>
          <w:szCs w:val="26"/>
        </w:rPr>
        <w:t>triển</w:t>
      </w:r>
      <w:r w:rsidR="00D77CB2" w:rsidRPr="002B73B9">
        <w:rPr>
          <w:rFonts w:ascii="Times New Roman" w:hAnsi="Times New Roman"/>
          <w:b/>
          <w:bCs/>
          <w:sz w:val="26"/>
          <w:szCs w:val="26"/>
        </w:rPr>
        <w:t xml:space="preserve"> </w:t>
      </w:r>
      <w:r w:rsidR="00F22191" w:rsidRPr="002B73B9">
        <w:rPr>
          <w:rFonts w:ascii="Times New Roman" w:hAnsi="Times New Roman"/>
          <w:b/>
          <w:bCs/>
          <w:sz w:val="26"/>
          <w:szCs w:val="26"/>
        </w:rPr>
        <w:t>thanh</w:t>
      </w:r>
      <w:r w:rsidR="00D77CB2" w:rsidRPr="002B73B9">
        <w:rPr>
          <w:rFonts w:ascii="Times New Roman" w:hAnsi="Times New Roman"/>
          <w:b/>
          <w:bCs/>
          <w:sz w:val="26"/>
          <w:szCs w:val="26"/>
        </w:rPr>
        <w:t xml:space="preserve"> </w:t>
      </w:r>
      <w:r w:rsidR="00F22191" w:rsidRPr="002B73B9">
        <w:rPr>
          <w:rFonts w:ascii="Times New Roman" w:hAnsi="Times New Roman"/>
          <w:b/>
          <w:bCs/>
          <w:sz w:val="26"/>
          <w:szCs w:val="26"/>
        </w:rPr>
        <w:t>niên</w:t>
      </w:r>
      <w:r w:rsidR="00D77CB2" w:rsidRPr="002B73B9">
        <w:rPr>
          <w:rFonts w:ascii="Times New Roman" w:hAnsi="Times New Roman"/>
          <w:b/>
          <w:bCs/>
          <w:sz w:val="26"/>
          <w:szCs w:val="26"/>
        </w:rPr>
        <w:t xml:space="preserve"> </w:t>
      </w:r>
      <w:r w:rsidR="00874BA7" w:rsidRPr="002B73B9">
        <w:rPr>
          <w:rFonts w:ascii="Times New Roman" w:hAnsi="Times New Roman"/>
          <w:b/>
          <w:bCs/>
          <w:sz w:val="26"/>
          <w:szCs w:val="26"/>
        </w:rPr>
        <w:t>t</w:t>
      </w:r>
      <w:r w:rsidR="0013007E" w:rsidRPr="002B73B9">
        <w:rPr>
          <w:rFonts w:ascii="Times New Roman" w:hAnsi="Times New Roman"/>
          <w:b/>
          <w:bCs/>
          <w:sz w:val="26"/>
          <w:szCs w:val="26"/>
        </w:rPr>
        <w:t xml:space="preserve">hành phố Đồng Nai </w:t>
      </w:r>
      <w:r w:rsidR="00606854" w:rsidRPr="002B73B9">
        <w:rPr>
          <w:rFonts w:ascii="Times New Roman" w:hAnsi="Times New Roman"/>
          <w:b/>
          <w:bCs/>
          <w:sz w:val="26"/>
          <w:szCs w:val="26"/>
        </w:rPr>
        <w:t>đến năm 2030</w:t>
      </w:r>
      <w:r w:rsidR="00895497" w:rsidRPr="002B73B9">
        <w:rPr>
          <w:rFonts w:ascii="Times New Roman" w:hAnsi="Times New Roman"/>
          <w:b/>
          <w:bCs/>
          <w:sz w:val="26"/>
          <w:szCs w:val="26"/>
        </w:rPr>
        <w:t xml:space="preserve"> </w:t>
      </w:r>
    </w:p>
    <w:p w14:paraId="78699D2F" w14:textId="3798F949" w:rsidR="005E40FA" w:rsidRPr="002B73B9" w:rsidRDefault="005E40FA" w:rsidP="005E40FA">
      <w:pPr>
        <w:jc w:val="center"/>
        <w:rPr>
          <w:rFonts w:ascii="Times New Roman" w:hAnsi="Times New Roman"/>
          <w:b/>
          <w:bCs/>
          <w:strike/>
          <w:sz w:val="26"/>
          <w:szCs w:val="26"/>
          <w:highlight w:val="yellow"/>
        </w:rPr>
      </w:pPr>
      <w:r w:rsidRPr="002B73B9">
        <w:rPr>
          <w:rFonts w:ascii="Times New Roman" w:hAnsi="Times New Roman"/>
          <w:b/>
          <w:bCs/>
          <w:noProof/>
          <w:sz w:val="26"/>
          <w:szCs w:val="26"/>
          <w:highlight w:val="yellow"/>
        </w:rPr>
        <mc:AlternateContent>
          <mc:Choice Requires="wps">
            <w:drawing>
              <wp:anchor distT="4294967295" distB="4294967295" distL="114300" distR="114300" simplePos="0" relativeHeight="251660288" behindDoc="0" locked="0" layoutInCell="1" allowOverlap="1" wp14:anchorId="12B8FD73" wp14:editId="23988506">
                <wp:simplePos x="0" y="0"/>
                <wp:positionH relativeFrom="column">
                  <wp:posOffset>2140433</wp:posOffset>
                </wp:positionH>
                <wp:positionV relativeFrom="paragraph">
                  <wp:posOffset>5715</wp:posOffset>
                </wp:positionV>
                <wp:extent cx="17716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1650" cy="0"/>
                        </a:xfrm>
                        <a:prstGeom prst="line">
                          <a:avLst/>
                        </a:prstGeom>
                        <a:ln>
                          <a:solidFill>
                            <a:srgbClr val="000000"/>
                          </a:solidFill>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4F65217"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68.55pt,.45pt" to="308.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">
                <o:lock v:ext="edit" shapetype="f"/>
              </v:line>
            </w:pict>
          </mc:Fallback>
        </mc:AlternateContent>
      </w:r>
    </w:p>
    <w:p w14:paraId="1EE247EE" w14:textId="064FA84E" w:rsidR="00F22191" w:rsidRPr="002B73B9" w:rsidRDefault="00765844" w:rsidP="005E40FA">
      <w:pPr>
        <w:jc w:val="center"/>
        <w:rPr>
          <w:rFonts w:ascii="Times New Roman" w:hAnsi="Times New Roman"/>
          <w:b/>
          <w:bCs/>
          <w:sz w:val="26"/>
          <w:szCs w:val="26"/>
        </w:rPr>
      </w:pPr>
      <w:r w:rsidRPr="002B73B9">
        <w:rPr>
          <w:rFonts w:ascii="Times New Roman" w:hAnsi="Times New Roman"/>
          <w:b/>
          <w:bCs/>
          <w:sz w:val="26"/>
          <w:szCs w:val="26"/>
        </w:rPr>
        <w:t xml:space="preserve">HỘI </w:t>
      </w:r>
      <w:r w:rsidR="00F22191" w:rsidRPr="002B73B9">
        <w:rPr>
          <w:rFonts w:ascii="Times New Roman" w:hAnsi="Times New Roman"/>
          <w:b/>
          <w:bCs/>
          <w:sz w:val="26"/>
          <w:szCs w:val="26"/>
        </w:rPr>
        <w:t xml:space="preserve">ĐỒNG NHÂN DÂN </w:t>
      </w:r>
      <w:r w:rsidR="00D25E30" w:rsidRPr="002B73B9">
        <w:rPr>
          <w:rFonts w:ascii="Times New Roman" w:hAnsi="Times New Roman"/>
          <w:b/>
          <w:bCs/>
          <w:sz w:val="26"/>
          <w:szCs w:val="26"/>
        </w:rPr>
        <w:t>THÀNH PHỐ</w:t>
      </w:r>
      <w:r w:rsidR="00F22191" w:rsidRPr="002B73B9">
        <w:rPr>
          <w:rFonts w:ascii="Times New Roman" w:hAnsi="Times New Roman"/>
          <w:b/>
          <w:bCs/>
          <w:sz w:val="26"/>
          <w:szCs w:val="26"/>
        </w:rPr>
        <w:t xml:space="preserve"> </w:t>
      </w:r>
      <w:r w:rsidR="00C228E2" w:rsidRPr="002B73B9">
        <w:rPr>
          <w:rFonts w:ascii="Times New Roman" w:hAnsi="Times New Roman"/>
          <w:b/>
          <w:bCs/>
          <w:sz w:val="26"/>
          <w:szCs w:val="26"/>
        </w:rPr>
        <w:t>ĐỒNG NAI</w:t>
      </w:r>
    </w:p>
    <w:p w14:paraId="72FB35F5" w14:textId="0351A490" w:rsidR="00F22191" w:rsidRPr="002B73B9" w:rsidRDefault="0033732A" w:rsidP="005E40FA">
      <w:pPr>
        <w:jc w:val="center"/>
        <w:rPr>
          <w:rFonts w:ascii="Times New Roman" w:hAnsi="Times New Roman"/>
          <w:b/>
          <w:bCs/>
          <w:sz w:val="26"/>
          <w:szCs w:val="26"/>
        </w:rPr>
      </w:pPr>
      <w:r w:rsidRPr="002B73B9">
        <w:rPr>
          <w:rFonts w:ascii="Times New Roman" w:hAnsi="Times New Roman"/>
          <w:b/>
          <w:sz w:val="26"/>
          <w:szCs w:val="26"/>
        </w:rPr>
        <w:t>KHÓA</w:t>
      </w:r>
      <w:r w:rsidR="00A31689" w:rsidRPr="002B73B9">
        <w:rPr>
          <w:rFonts w:ascii="Times New Roman" w:hAnsi="Times New Roman"/>
          <w:b/>
          <w:sz w:val="26"/>
          <w:szCs w:val="26"/>
        </w:rPr>
        <w:t xml:space="preserve"> </w:t>
      </w:r>
      <w:r w:rsidR="0089461D" w:rsidRPr="002B73B9">
        <w:rPr>
          <w:rFonts w:ascii="Times New Roman" w:hAnsi="Times New Roman"/>
          <w:b/>
          <w:sz w:val="26"/>
          <w:szCs w:val="26"/>
        </w:rPr>
        <w:t>I</w:t>
      </w:r>
      <w:r w:rsidR="00784614" w:rsidRPr="002B73B9">
        <w:rPr>
          <w:rFonts w:ascii="Times New Roman" w:hAnsi="Times New Roman"/>
          <w:b/>
          <w:sz w:val="26"/>
          <w:szCs w:val="26"/>
        </w:rPr>
        <w:t xml:space="preserve">, </w:t>
      </w:r>
      <w:r w:rsidR="00F22191" w:rsidRPr="002B73B9">
        <w:rPr>
          <w:rFonts w:ascii="Times New Roman" w:hAnsi="Times New Roman"/>
          <w:b/>
          <w:sz w:val="26"/>
          <w:szCs w:val="26"/>
        </w:rPr>
        <w:t xml:space="preserve">KỲ HỌP THỨ </w:t>
      </w:r>
      <w:r w:rsidR="00D26E9D" w:rsidRPr="002B73B9">
        <w:rPr>
          <w:rFonts w:ascii="Times New Roman" w:hAnsi="Times New Roman"/>
          <w:b/>
          <w:sz w:val="26"/>
          <w:szCs w:val="26"/>
        </w:rPr>
        <w:t>5</w:t>
      </w:r>
    </w:p>
    <w:p w14:paraId="2A51EA92" w14:textId="77777777" w:rsidR="00FC266C" w:rsidRPr="002B73B9" w:rsidRDefault="00F22191" w:rsidP="00BD21D3">
      <w:pPr>
        <w:pStyle w:val="BodyText"/>
        <w:tabs>
          <w:tab w:val="left" w:pos="9450"/>
        </w:tabs>
        <w:spacing w:before="240" w:after="0"/>
        <w:ind w:firstLine="567"/>
        <w:jc w:val="both"/>
        <w:rPr>
          <w:rFonts w:ascii="Times New Roman" w:hAnsi="Times New Roman"/>
          <w:i/>
          <w:spacing w:val="-4"/>
          <w:sz w:val="28"/>
          <w:szCs w:val="28"/>
        </w:rPr>
      </w:pPr>
      <w:r w:rsidRPr="002B73B9">
        <w:rPr>
          <w:rFonts w:ascii="Times New Roman" w:hAnsi="Times New Roman"/>
          <w:i/>
          <w:spacing w:val="-4"/>
          <w:sz w:val="28"/>
          <w:szCs w:val="28"/>
        </w:rPr>
        <w:t>Căn cứ Luật Tổ chứ</w:t>
      </w:r>
      <w:r w:rsidR="00C97814" w:rsidRPr="002B73B9">
        <w:rPr>
          <w:rFonts w:ascii="Times New Roman" w:hAnsi="Times New Roman"/>
          <w:i/>
          <w:spacing w:val="-4"/>
          <w:sz w:val="28"/>
          <w:szCs w:val="28"/>
        </w:rPr>
        <w:t>c chính quyền địa phương ngày 16</w:t>
      </w:r>
      <w:r w:rsidRPr="002B73B9">
        <w:rPr>
          <w:rFonts w:ascii="Times New Roman" w:hAnsi="Times New Roman"/>
          <w:i/>
          <w:spacing w:val="-4"/>
          <w:sz w:val="28"/>
          <w:szCs w:val="28"/>
          <w:lang w:val="vi-VN"/>
        </w:rPr>
        <w:t xml:space="preserve"> tháng </w:t>
      </w:r>
      <w:r w:rsidRPr="002B73B9">
        <w:rPr>
          <w:rFonts w:ascii="Times New Roman" w:hAnsi="Times New Roman"/>
          <w:i/>
          <w:spacing w:val="-4"/>
          <w:sz w:val="28"/>
          <w:szCs w:val="28"/>
        </w:rPr>
        <w:t>6</w:t>
      </w:r>
      <w:r w:rsidRPr="002B73B9">
        <w:rPr>
          <w:rFonts w:ascii="Times New Roman" w:hAnsi="Times New Roman"/>
          <w:i/>
          <w:spacing w:val="-4"/>
          <w:sz w:val="28"/>
          <w:szCs w:val="28"/>
          <w:lang w:val="vi-VN"/>
        </w:rPr>
        <w:t xml:space="preserve"> năm </w:t>
      </w:r>
      <w:r w:rsidR="00C97814" w:rsidRPr="002B73B9">
        <w:rPr>
          <w:rFonts w:ascii="Times New Roman" w:hAnsi="Times New Roman"/>
          <w:i/>
          <w:spacing w:val="-4"/>
          <w:sz w:val="28"/>
          <w:szCs w:val="28"/>
        </w:rPr>
        <w:t>202</w:t>
      </w:r>
      <w:r w:rsidRPr="002B73B9">
        <w:rPr>
          <w:rFonts w:ascii="Times New Roman" w:hAnsi="Times New Roman"/>
          <w:i/>
          <w:spacing w:val="-4"/>
          <w:sz w:val="28"/>
          <w:szCs w:val="28"/>
        </w:rPr>
        <w:t>5;</w:t>
      </w:r>
    </w:p>
    <w:p w14:paraId="23A0B28A" w14:textId="01E6CB27" w:rsidR="00C97814" w:rsidRPr="002B73B9" w:rsidRDefault="00F22191" w:rsidP="00BD21D3">
      <w:pPr>
        <w:tabs>
          <w:tab w:val="left" w:pos="993"/>
        </w:tabs>
        <w:spacing w:before="120"/>
        <w:ind w:firstLine="567"/>
        <w:jc w:val="both"/>
        <w:rPr>
          <w:rFonts w:ascii="Times New Roman" w:hAnsi="Times New Roman"/>
          <w:i/>
          <w:iCs/>
          <w:sz w:val="28"/>
          <w:szCs w:val="28"/>
        </w:rPr>
      </w:pPr>
      <w:r w:rsidRPr="002B73B9">
        <w:rPr>
          <w:rFonts w:ascii="Times New Roman" w:hAnsi="Times New Roman"/>
          <w:i/>
          <w:sz w:val="28"/>
          <w:szCs w:val="28"/>
        </w:rPr>
        <w:t xml:space="preserve">Căn cứ </w:t>
      </w:r>
      <w:r w:rsidR="00C97814" w:rsidRPr="002B73B9">
        <w:rPr>
          <w:rFonts w:ascii="Times New Roman" w:hAnsi="Times New Roman"/>
          <w:i/>
          <w:iCs/>
          <w:sz w:val="28"/>
          <w:szCs w:val="28"/>
        </w:rPr>
        <w:t xml:space="preserve">Luật Thanh niên </w:t>
      </w:r>
      <w:r w:rsidR="00895497" w:rsidRPr="002B73B9">
        <w:rPr>
          <w:rFonts w:ascii="Times New Roman" w:hAnsi="Times New Roman"/>
          <w:i/>
          <w:iCs/>
          <w:sz w:val="28"/>
          <w:szCs w:val="28"/>
        </w:rPr>
        <w:t>ngày 16 tháng 6 năm 2020;</w:t>
      </w:r>
    </w:p>
    <w:p w14:paraId="0E0C44A7" w14:textId="2DFA4F8C" w:rsidR="00895497" w:rsidRPr="002B73B9" w:rsidRDefault="00895497" w:rsidP="00BD21D3">
      <w:pPr>
        <w:tabs>
          <w:tab w:val="left" w:pos="993"/>
        </w:tabs>
        <w:spacing w:before="120"/>
        <w:ind w:firstLine="567"/>
        <w:jc w:val="both"/>
        <w:rPr>
          <w:rFonts w:ascii="Times New Roman" w:hAnsi="Times New Roman"/>
          <w:i/>
          <w:sz w:val="28"/>
          <w:szCs w:val="28"/>
          <w:shd w:val="clear" w:color="auto" w:fill="FFFFFF"/>
        </w:rPr>
      </w:pPr>
      <w:r w:rsidRPr="002B73B9">
        <w:rPr>
          <w:rFonts w:ascii="Times New Roman" w:hAnsi="Times New Roman"/>
          <w:i/>
          <w:iCs/>
          <w:sz w:val="28"/>
          <w:szCs w:val="28"/>
        </w:rPr>
        <w:t>Căn cứ Luật sửa đổi, bổ sung một số điều của Luật Mặt trận Tổ quốc Việt Nam, Luật Công đoàn, Luật Thanh niên và Luật Thực hiện dân chủ ở cơ sở ngày 27 tháng 6 năm 2025;</w:t>
      </w:r>
    </w:p>
    <w:p w14:paraId="66EE2741" w14:textId="5C026D57" w:rsidR="00F22191" w:rsidRPr="002B73B9" w:rsidRDefault="00C97814" w:rsidP="00BD21D3">
      <w:pPr>
        <w:tabs>
          <w:tab w:val="left" w:pos="993"/>
        </w:tabs>
        <w:spacing w:before="120"/>
        <w:ind w:firstLine="567"/>
        <w:jc w:val="both"/>
        <w:rPr>
          <w:rFonts w:ascii="Times New Roman" w:hAnsi="Times New Roman"/>
          <w:bCs/>
          <w:i/>
          <w:sz w:val="28"/>
          <w:szCs w:val="28"/>
          <w:lang w:val="zu-ZA"/>
        </w:rPr>
      </w:pPr>
      <w:r w:rsidRPr="002B73B9">
        <w:rPr>
          <w:rFonts w:ascii="Times New Roman" w:hAnsi="Times New Roman"/>
          <w:i/>
          <w:sz w:val="28"/>
          <w:szCs w:val="28"/>
          <w:shd w:val="clear" w:color="auto" w:fill="FFFFFF"/>
        </w:rPr>
        <w:t xml:space="preserve">Căn cứ </w:t>
      </w:r>
      <w:r w:rsidRPr="002B73B9">
        <w:rPr>
          <w:rFonts w:ascii="Times New Roman" w:hAnsi="Times New Roman"/>
          <w:bCs/>
          <w:i/>
          <w:sz w:val="28"/>
          <w:szCs w:val="28"/>
          <w:lang w:val="zu-ZA"/>
        </w:rPr>
        <w:t xml:space="preserve">Nghị quyết số 202/2025/QH15 ngày 12 tháng </w:t>
      </w:r>
      <w:r w:rsidR="00784614" w:rsidRPr="002B73B9">
        <w:rPr>
          <w:rFonts w:ascii="Times New Roman" w:hAnsi="Times New Roman"/>
          <w:bCs/>
          <w:i/>
          <w:sz w:val="28"/>
          <w:szCs w:val="28"/>
          <w:lang w:val="zu-ZA"/>
        </w:rPr>
        <w:t xml:space="preserve">6 năm 2025 của Quốc hội về </w:t>
      </w:r>
      <w:r w:rsidRPr="002B73B9">
        <w:rPr>
          <w:rFonts w:ascii="Times New Roman" w:hAnsi="Times New Roman"/>
          <w:bCs/>
          <w:i/>
          <w:sz w:val="28"/>
          <w:szCs w:val="28"/>
          <w:lang w:val="zu-ZA"/>
        </w:rPr>
        <w:t>sắp xếp đơn vị hành chính cấp tỉnh;</w:t>
      </w:r>
    </w:p>
    <w:p w14:paraId="2F3B9FD6" w14:textId="3CFFE158" w:rsidR="00EF63A9" w:rsidRPr="002B73B9" w:rsidRDefault="00EF63A9" w:rsidP="00BD21D3">
      <w:pPr>
        <w:spacing w:before="120"/>
        <w:ind w:firstLine="567"/>
        <w:jc w:val="both"/>
        <w:rPr>
          <w:rFonts w:ascii="Times New Roman" w:hAnsi="Times New Roman"/>
          <w:i/>
          <w:sz w:val="28"/>
          <w:szCs w:val="28"/>
          <w:lang w:val="zu-ZA"/>
        </w:rPr>
      </w:pPr>
      <w:r w:rsidRPr="002B73B9">
        <w:rPr>
          <w:rFonts w:ascii="Times New Roman" w:hAnsi="Times New Roman"/>
          <w:i/>
          <w:sz w:val="28"/>
          <w:szCs w:val="28"/>
          <w:lang w:val="zu-ZA"/>
        </w:rPr>
        <w:t xml:space="preserve">Căn cứ </w:t>
      </w:r>
      <w:r w:rsidRPr="002B73B9">
        <w:rPr>
          <w:rFonts w:ascii="Times New Roman" w:hAnsi="Times New Roman"/>
          <w:i/>
          <w:iCs/>
          <w:sz w:val="28"/>
          <w:szCs w:val="28"/>
          <w:lang w:val="zu-ZA"/>
        </w:rPr>
        <w:t>Nghị quyết số 30/2026/QH16 ngà</w:t>
      </w:r>
      <w:r w:rsidR="0043071B" w:rsidRPr="002B73B9">
        <w:rPr>
          <w:rFonts w:ascii="Times New Roman" w:hAnsi="Times New Roman"/>
          <w:i/>
          <w:iCs/>
          <w:sz w:val="28"/>
          <w:szCs w:val="28"/>
          <w:lang w:val="zu-ZA"/>
        </w:rPr>
        <w:t>y 24 tháng 4 năm 2026 của Quốc h</w:t>
      </w:r>
      <w:r w:rsidR="00784614" w:rsidRPr="002B73B9">
        <w:rPr>
          <w:rFonts w:ascii="Times New Roman" w:hAnsi="Times New Roman"/>
          <w:i/>
          <w:iCs/>
          <w:sz w:val="28"/>
          <w:szCs w:val="28"/>
          <w:lang w:val="zu-ZA"/>
        </w:rPr>
        <w:t>ội về</w:t>
      </w:r>
      <w:r w:rsidRPr="002B73B9">
        <w:rPr>
          <w:rFonts w:ascii="Times New Roman" w:hAnsi="Times New Roman"/>
          <w:i/>
          <w:iCs/>
          <w:sz w:val="28"/>
          <w:szCs w:val="28"/>
          <w:lang w:val="zu-ZA"/>
        </w:rPr>
        <w:t xml:space="preserve"> thành lập thành phố Đồng Nai;</w:t>
      </w:r>
    </w:p>
    <w:p w14:paraId="6D273958" w14:textId="2A37DF52" w:rsidR="000015D2" w:rsidRPr="002B73B9" w:rsidRDefault="000015D2" w:rsidP="00BD21D3">
      <w:pPr>
        <w:spacing w:before="120"/>
        <w:ind w:firstLine="567"/>
        <w:jc w:val="both"/>
        <w:rPr>
          <w:rFonts w:ascii="Times New Roman" w:hAnsi="Times New Roman"/>
          <w:i/>
          <w:sz w:val="28"/>
          <w:szCs w:val="28"/>
          <w:lang w:val="zu-ZA"/>
        </w:rPr>
      </w:pPr>
      <w:r w:rsidRPr="002B73B9">
        <w:rPr>
          <w:rFonts w:ascii="Times New Roman" w:hAnsi="Times New Roman"/>
          <w:i/>
          <w:sz w:val="28"/>
          <w:szCs w:val="28"/>
          <w:lang w:val="zu-ZA"/>
        </w:rPr>
        <w:t xml:space="preserve">Căn cứ Quyết định số 1184/QĐ-TTg ngày </w:t>
      </w:r>
      <w:r w:rsidR="00FE21C0" w:rsidRPr="002B73B9">
        <w:rPr>
          <w:rFonts w:ascii="Times New Roman" w:hAnsi="Times New Roman"/>
          <w:i/>
          <w:sz w:val="28"/>
          <w:szCs w:val="28"/>
          <w:lang w:val="zu-ZA"/>
        </w:rPr>
        <w:t>01 tháng 7 năm 2026</w:t>
      </w:r>
      <w:r w:rsidRPr="002B73B9">
        <w:rPr>
          <w:rFonts w:ascii="Times New Roman" w:hAnsi="Times New Roman"/>
          <w:i/>
          <w:sz w:val="28"/>
          <w:szCs w:val="28"/>
          <w:lang w:val="zu-ZA"/>
        </w:rPr>
        <w:t xml:space="preserve"> của</w:t>
      </w:r>
      <w:r w:rsidR="00784614" w:rsidRPr="002B73B9">
        <w:rPr>
          <w:rFonts w:ascii="Times New Roman" w:hAnsi="Times New Roman"/>
          <w:i/>
          <w:sz w:val="28"/>
          <w:szCs w:val="28"/>
          <w:lang w:val="zu-ZA"/>
        </w:rPr>
        <w:t xml:space="preserve"> Thủ tướng Chính phủ về</w:t>
      </w:r>
      <w:r w:rsidRPr="002B73B9">
        <w:rPr>
          <w:rFonts w:ascii="Times New Roman" w:hAnsi="Times New Roman"/>
          <w:i/>
          <w:sz w:val="28"/>
          <w:szCs w:val="28"/>
          <w:lang w:val="zu-ZA"/>
        </w:rPr>
        <w:t xml:space="preserve"> phê duyệt điều chỉnh, bổ sung Chiến lược phát triển thanh niên Việt Nam giai đoạn 2021</w:t>
      </w:r>
      <w:r w:rsidR="006677B2" w:rsidRPr="002B73B9">
        <w:rPr>
          <w:rFonts w:ascii="Times New Roman" w:hAnsi="Times New Roman"/>
          <w:i/>
          <w:sz w:val="28"/>
          <w:szCs w:val="28"/>
          <w:lang w:val="zu-ZA"/>
        </w:rPr>
        <w:t xml:space="preserve"> </w:t>
      </w:r>
      <w:r w:rsidRPr="002B73B9">
        <w:rPr>
          <w:rFonts w:ascii="Times New Roman" w:hAnsi="Times New Roman"/>
          <w:i/>
          <w:sz w:val="28"/>
          <w:szCs w:val="28"/>
          <w:lang w:val="zu-ZA"/>
        </w:rPr>
        <w:t>-</w:t>
      </w:r>
      <w:r w:rsidR="006677B2" w:rsidRPr="002B73B9">
        <w:rPr>
          <w:rFonts w:ascii="Times New Roman" w:hAnsi="Times New Roman"/>
          <w:i/>
          <w:sz w:val="28"/>
          <w:szCs w:val="28"/>
          <w:lang w:val="zu-ZA"/>
        </w:rPr>
        <w:t xml:space="preserve"> </w:t>
      </w:r>
      <w:r w:rsidRPr="002B73B9">
        <w:rPr>
          <w:rFonts w:ascii="Times New Roman" w:hAnsi="Times New Roman"/>
          <w:i/>
          <w:sz w:val="28"/>
          <w:szCs w:val="28"/>
          <w:lang w:val="zu-ZA"/>
        </w:rPr>
        <w:t>2030;</w:t>
      </w:r>
    </w:p>
    <w:p w14:paraId="733909A4" w14:textId="7C9C8D24" w:rsidR="00984D01" w:rsidRPr="002B73B9" w:rsidRDefault="00EC0842" w:rsidP="00BD21D3">
      <w:pPr>
        <w:spacing w:before="120"/>
        <w:ind w:firstLine="567"/>
        <w:jc w:val="both"/>
        <w:rPr>
          <w:rFonts w:ascii="Times New Roman" w:hAnsi="Times New Roman"/>
          <w:i/>
          <w:spacing w:val="-2"/>
          <w:sz w:val="28"/>
          <w:szCs w:val="28"/>
          <w:lang w:val="zu-ZA"/>
        </w:rPr>
      </w:pPr>
      <w:r w:rsidRPr="002B73B9">
        <w:rPr>
          <w:rStyle w:val="Bodytext3"/>
          <w:rFonts w:ascii="Times New Roman" w:hAnsi="Times New Roman"/>
          <w:spacing w:val="-2"/>
          <w:sz w:val="28"/>
          <w:szCs w:val="28"/>
          <w:lang w:val="zu-ZA" w:eastAsia="vi-VN"/>
        </w:rPr>
        <w:t xml:space="preserve">Xét </w:t>
      </w:r>
      <w:r w:rsidR="00741269" w:rsidRPr="002B73B9">
        <w:rPr>
          <w:rStyle w:val="Bodytext3"/>
          <w:rFonts w:ascii="Times New Roman" w:hAnsi="Times New Roman"/>
          <w:spacing w:val="-2"/>
          <w:sz w:val="28"/>
          <w:szCs w:val="28"/>
          <w:lang w:val="zu-ZA" w:eastAsia="vi-VN"/>
        </w:rPr>
        <w:t xml:space="preserve">đề nghị của Ủy ban nhân dân thành phố tại </w:t>
      </w:r>
      <w:r w:rsidRPr="002B73B9">
        <w:rPr>
          <w:rStyle w:val="Bodytext3"/>
          <w:rFonts w:ascii="Times New Roman" w:hAnsi="Times New Roman"/>
          <w:spacing w:val="-2"/>
          <w:sz w:val="28"/>
          <w:szCs w:val="28"/>
          <w:lang w:val="zu-ZA" w:eastAsia="vi-VN"/>
        </w:rPr>
        <w:t>Tờ trình số</w:t>
      </w:r>
      <w:r w:rsidR="003F1866" w:rsidRPr="002B73B9">
        <w:rPr>
          <w:rStyle w:val="Bodytext3"/>
          <w:rFonts w:ascii="Times New Roman" w:hAnsi="Times New Roman"/>
          <w:spacing w:val="-2"/>
          <w:sz w:val="28"/>
          <w:szCs w:val="28"/>
          <w:lang w:val="zu-ZA" w:eastAsia="vi-VN"/>
        </w:rPr>
        <w:t xml:space="preserve"> 141</w:t>
      </w:r>
      <w:r w:rsidR="007A11CF" w:rsidRPr="002B73B9">
        <w:rPr>
          <w:rStyle w:val="Bodytext3"/>
          <w:rFonts w:ascii="Times New Roman" w:hAnsi="Times New Roman"/>
          <w:spacing w:val="-2"/>
          <w:sz w:val="28"/>
          <w:szCs w:val="28"/>
          <w:lang w:val="zu-ZA" w:eastAsia="vi-VN"/>
        </w:rPr>
        <w:t xml:space="preserve">/TTr-UBND ngày </w:t>
      </w:r>
      <w:r w:rsidR="003F1866" w:rsidRPr="002B73B9">
        <w:rPr>
          <w:rStyle w:val="Bodytext3"/>
          <w:rFonts w:ascii="Times New Roman" w:hAnsi="Times New Roman"/>
          <w:spacing w:val="-2"/>
          <w:sz w:val="28"/>
          <w:szCs w:val="28"/>
          <w:lang w:val="zu-ZA" w:eastAsia="vi-VN"/>
        </w:rPr>
        <w:t>21</w:t>
      </w:r>
      <w:r w:rsidR="007A11CF" w:rsidRPr="002B73B9">
        <w:rPr>
          <w:rStyle w:val="Bodytext3"/>
          <w:rFonts w:ascii="Times New Roman" w:hAnsi="Times New Roman"/>
          <w:spacing w:val="-2"/>
          <w:sz w:val="28"/>
          <w:szCs w:val="28"/>
          <w:lang w:val="zu-ZA" w:eastAsia="vi-VN"/>
        </w:rPr>
        <w:t xml:space="preserve"> tháng </w:t>
      </w:r>
      <w:r w:rsidR="003F1866" w:rsidRPr="002B73B9">
        <w:rPr>
          <w:rStyle w:val="Bodytext3"/>
          <w:rFonts w:ascii="Times New Roman" w:hAnsi="Times New Roman"/>
          <w:spacing w:val="-2"/>
          <w:sz w:val="28"/>
          <w:szCs w:val="28"/>
          <w:lang w:val="zu-ZA" w:eastAsia="vi-VN"/>
        </w:rPr>
        <w:t>8</w:t>
      </w:r>
      <w:r w:rsidR="00F22191" w:rsidRPr="002B73B9">
        <w:rPr>
          <w:rStyle w:val="Bodytext3"/>
          <w:rFonts w:ascii="Times New Roman" w:hAnsi="Times New Roman"/>
          <w:spacing w:val="-2"/>
          <w:sz w:val="28"/>
          <w:szCs w:val="28"/>
          <w:lang w:val="zu-ZA" w:eastAsia="vi-VN"/>
        </w:rPr>
        <w:t xml:space="preserve"> năm</w:t>
      </w:r>
      <w:r w:rsidR="004069B6" w:rsidRPr="002B73B9">
        <w:rPr>
          <w:rStyle w:val="Bodytext3"/>
          <w:rFonts w:ascii="Times New Roman" w:hAnsi="Times New Roman"/>
          <w:spacing w:val="-2"/>
          <w:sz w:val="28"/>
          <w:szCs w:val="28"/>
          <w:lang w:val="zu-ZA" w:eastAsia="vi-VN"/>
        </w:rPr>
        <w:t xml:space="preserve"> 2026</w:t>
      </w:r>
      <w:r w:rsidR="00707FF5" w:rsidRPr="002B73B9">
        <w:rPr>
          <w:rStyle w:val="Bodytext3"/>
          <w:rFonts w:ascii="Times New Roman" w:hAnsi="Times New Roman"/>
          <w:spacing w:val="-2"/>
          <w:sz w:val="28"/>
          <w:szCs w:val="28"/>
          <w:lang w:val="zu-ZA" w:eastAsia="vi-VN"/>
        </w:rPr>
        <w:t xml:space="preserve"> </w:t>
      </w:r>
      <w:r w:rsidR="008E7900" w:rsidRPr="002B73B9">
        <w:rPr>
          <w:rStyle w:val="Bodytext3"/>
          <w:rFonts w:ascii="Times New Roman" w:hAnsi="Times New Roman"/>
          <w:spacing w:val="-2"/>
          <w:sz w:val="28"/>
          <w:szCs w:val="28"/>
          <w:lang w:val="zu-ZA" w:eastAsia="vi-VN"/>
        </w:rPr>
        <w:t xml:space="preserve">về </w:t>
      </w:r>
      <w:r w:rsidR="00251729" w:rsidRPr="002B73B9">
        <w:rPr>
          <w:rStyle w:val="Bodytext3"/>
          <w:rFonts w:ascii="Times New Roman" w:hAnsi="Times New Roman"/>
          <w:spacing w:val="-2"/>
          <w:sz w:val="28"/>
          <w:szCs w:val="28"/>
          <w:lang w:val="zu-ZA" w:eastAsia="vi-VN"/>
        </w:rPr>
        <w:t>dự thảo Nghị quyết của Hội đồng nhân dân thành phố điều chỉnh, bổ sung Nghị quyết về phá</w:t>
      </w:r>
      <w:r w:rsidR="006B18DD" w:rsidRPr="002B73B9">
        <w:rPr>
          <w:rStyle w:val="Bodytext3"/>
          <w:rFonts w:ascii="Times New Roman" w:hAnsi="Times New Roman"/>
          <w:spacing w:val="-2"/>
          <w:sz w:val="28"/>
          <w:szCs w:val="28"/>
          <w:lang w:val="zu-ZA" w:eastAsia="vi-VN"/>
        </w:rPr>
        <w:t xml:space="preserve">t </w:t>
      </w:r>
      <w:r w:rsidR="00251729" w:rsidRPr="002B73B9">
        <w:rPr>
          <w:rStyle w:val="Bodytext3"/>
          <w:rFonts w:ascii="Times New Roman" w:hAnsi="Times New Roman"/>
          <w:spacing w:val="-2"/>
          <w:sz w:val="28"/>
          <w:szCs w:val="28"/>
          <w:lang w:val="zu-ZA" w:eastAsia="vi-VN"/>
        </w:rPr>
        <w:t>triển thanh niên giai đoạn 2021 - 2030 trên địa bàn thành phố Đồng Nai</w:t>
      </w:r>
      <w:r w:rsidR="00D26E9D" w:rsidRPr="002B73B9">
        <w:rPr>
          <w:rStyle w:val="Bodytext3"/>
          <w:rFonts w:ascii="Times New Roman" w:hAnsi="Times New Roman"/>
          <w:spacing w:val="-2"/>
          <w:sz w:val="28"/>
          <w:szCs w:val="28"/>
          <w:lang w:val="zu-ZA" w:eastAsia="vi-VN"/>
        </w:rPr>
        <w:t xml:space="preserve"> và Tờ trình số 153/TTr-UBND ngày 22 tháng 8 năm 2026 về tiếp thu, giải trình và điều chỉnh, bổ sung Tờ trình số 141/TTr-UBND ngày 21</w:t>
      </w:r>
      <w:r w:rsidR="00806FD3" w:rsidRPr="002B73B9">
        <w:rPr>
          <w:rStyle w:val="Bodytext3"/>
          <w:rFonts w:ascii="Times New Roman" w:hAnsi="Times New Roman"/>
          <w:spacing w:val="-2"/>
          <w:sz w:val="28"/>
          <w:szCs w:val="28"/>
          <w:lang w:val="zu-ZA" w:eastAsia="vi-VN"/>
        </w:rPr>
        <w:t xml:space="preserve"> tháng </w:t>
      </w:r>
      <w:r w:rsidR="00D26E9D" w:rsidRPr="002B73B9">
        <w:rPr>
          <w:rStyle w:val="Bodytext3"/>
          <w:rFonts w:ascii="Times New Roman" w:hAnsi="Times New Roman"/>
          <w:spacing w:val="-2"/>
          <w:sz w:val="28"/>
          <w:szCs w:val="28"/>
          <w:lang w:val="zu-ZA" w:eastAsia="vi-VN"/>
        </w:rPr>
        <w:t>8</w:t>
      </w:r>
      <w:r w:rsidR="00806FD3" w:rsidRPr="002B73B9">
        <w:rPr>
          <w:rStyle w:val="Bodytext3"/>
          <w:rFonts w:ascii="Times New Roman" w:hAnsi="Times New Roman"/>
          <w:spacing w:val="-2"/>
          <w:sz w:val="28"/>
          <w:szCs w:val="28"/>
          <w:lang w:val="zu-ZA" w:eastAsia="vi-VN"/>
        </w:rPr>
        <w:t xml:space="preserve"> năm </w:t>
      </w:r>
      <w:r w:rsidR="00D26E9D" w:rsidRPr="002B73B9">
        <w:rPr>
          <w:rStyle w:val="Bodytext3"/>
          <w:rFonts w:ascii="Times New Roman" w:hAnsi="Times New Roman"/>
          <w:spacing w:val="-2"/>
          <w:sz w:val="28"/>
          <w:szCs w:val="28"/>
          <w:lang w:val="zu-ZA" w:eastAsia="vi-VN"/>
        </w:rPr>
        <w:t>2026 về dự thảo Nghị quyết của Hội đồng nhân dân thành phố điều chỉnh, bổ sung Nghị quyết về phát triển thanh niên giai đoạn 2021 - 2030 trên địa bàn thành phố Đồng Nai</w:t>
      </w:r>
      <w:r w:rsidR="00E671F5" w:rsidRPr="002B73B9">
        <w:rPr>
          <w:rFonts w:ascii="Times New Roman" w:hAnsi="Times New Roman"/>
          <w:i/>
          <w:spacing w:val="-2"/>
          <w:sz w:val="28"/>
          <w:szCs w:val="28"/>
          <w:lang w:val="zu-ZA" w:eastAsia="ar-SA"/>
        </w:rPr>
        <w:t xml:space="preserve">; </w:t>
      </w:r>
      <w:r w:rsidR="006D0CEA" w:rsidRPr="002B73B9">
        <w:rPr>
          <w:rFonts w:ascii="Times New Roman" w:hAnsi="Times New Roman"/>
          <w:i/>
          <w:spacing w:val="-2"/>
          <w:sz w:val="28"/>
          <w:szCs w:val="28"/>
          <w:lang w:val="zu-ZA" w:eastAsia="ar-SA"/>
        </w:rPr>
        <w:t xml:space="preserve">Báo cáo </w:t>
      </w:r>
      <w:r w:rsidR="00EE17A3" w:rsidRPr="002B73B9">
        <w:rPr>
          <w:rFonts w:ascii="Times New Roman" w:hAnsi="Times New Roman"/>
          <w:i/>
          <w:spacing w:val="-2"/>
          <w:sz w:val="28"/>
          <w:szCs w:val="28"/>
          <w:lang w:val="zu-ZA" w:eastAsia="ar-SA"/>
        </w:rPr>
        <w:t>thẩm tra</w:t>
      </w:r>
      <w:r w:rsidR="006D0CEA" w:rsidRPr="002B73B9">
        <w:rPr>
          <w:rFonts w:ascii="Times New Roman" w:hAnsi="Times New Roman"/>
          <w:i/>
          <w:spacing w:val="-2"/>
          <w:sz w:val="28"/>
          <w:szCs w:val="28"/>
          <w:lang w:val="zu-ZA" w:eastAsia="ar-SA"/>
        </w:rPr>
        <w:t xml:space="preserve"> </w:t>
      </w:r>
      <w:r w:rsidR="006677B2" w:rsidRPr="002B73B9">
        <w:rPr>
          <w:rFonts w:ascii="Times New Roman" w:hAnsi="Times New Roman"/>
          <w:i/>
          <w:spacing w:val="-2"/>
          <w:sz w:val="28"/>
          <w:szCs w:val="28"/>
          <w:lang w:val="zu-ZA" w:eastAsia="ar-SA"/>
        </w:rPr>
        <w:t>số</w:t>
      </w:r>
      <w:r w:rsidR="002210CE" w:rsidRPr="002B73B9">
        <w:rPr>
          <w:rFonts w:ascii="Times New Roman" w:hAnsi="Times New Roman"/>
          <w:i/>
          <w:spacing w:val="-2"/>
          <w:sz w:val="28"/>
          <w:szCs w:val="28"/>
          <w:lang w:val="zu-ZA" w:eastAsia="ar-SA"/>
        </w:rPr>
        <w:t xml:space="preserve"> 72/BC-BVHXH ngày 24</w:t>
      </w:r>
      <w:r w:rsidR="006677B2" w:rsidRPr="002B73B9">
        <w:rPr>
          <w:rFonts w:ascii="Times New Roman" w:hAnsi="Times New Roman"/>
          <w:i/>
          <w:spacing w:val="-2"/>
          <w:sz w:val="28"/>
          <w:szCs w:val="28"/>
          <w:lang w:val="zu-ZA" w:eastAsia="ar-SA"/>
        </w:rPr>
        <w:t xml:space="preserve"> tháng</w:t>
      </w:r>
      <w:r w:rsidR="002210CE" w:rsidRPr="002B73B9">
        <w:rPr>
          <w:rFonts w:ascii="Times New Roman" w:hAnsi="Times New Roman"/>
          <w:i/>
          <w:spacing w:val="-2"/>
          <w:sz w:val="28"/>
          <w:szCs w:val="28"/>
          <w:lang w:val="zu-ZA" w:eastAsia="ar-SA"/>
        </w:rPr>
        <w:t xml:space="preserve"> 8 </w:t>
      </w:r>
      <w:r w:rsidR="006677B2" w:rsidRPr="002B73B9">
        <w:rPr>
          <w:rFonts w:ascii="Times New Roman" w:hAnsi="Times New Roman"/>
          <w:i/>
          <w:spacing w:val="-2"/>
          <w:sz w:val="28"/>
          <w:szCs w:val="28"/>
          <w:lang w:val="zu-ZA" w:eastAsia="ar-SA"/>
        </w:rPr>
        <w:t xml:space="preserve">năm 2026 </w:t>
      </w:r>
      <w:r w:rsidR="006677B2" w:rsidRPr="002B73B9">
        <w:rPr>
          <w:rFonts w:ascii="Times New Roman" w:hAnsi="Times New Roman"/>
          <w:i/>
          <w:spacing w:val="-2"/>
          <w:sz w:val="28"/>
          <w:szCs w:val="28"/>
          <w:lang w:val="zu-ZA"/>
        </w:rPr>
        <w:t>của Ban Văn hóa - Xã hội</w:t>
      </w:r>
      <w:r w:rsidR="006D0CEA" w:rsidRPr="002B73B9">
        <w:rPr>
          <w:rFonts w:ascii="Times New Roman" w:hAnsi="Times New Roman"/>
          <w:i/>
          <w:spacing w:val="-2"/>
          <w:sz w:val="28"/>
          <w:szCs w:val="28"/>
          <w:lang w:val="zu-ZA"/>
        </w:rPr>
        <w:t xml:space="preserve"> Hội đồng nhân dân thành phố</w:t>
      </w:r>
      <w:r w:rsidR="006677B2" w:rsidRPr="002B73B9">
        <w:rPr>
          <w:rFonts w:ascii="Times New Roman" w:hAnsi="Times New Roman"/>
          <w:i/>
          <w:spacing w:val="-2"/>
          <w:sz w:val="28"/>
          <w:szCs w:val="28"/>
          <w:lang w:val="zu-ZA"/>
        </w:rPr>
        <w:t xml:space="preserve">; </w:t>
      </w:r>
      <w:r w:rsidR="00F22191" w:rsidRPr="002B73B9">
        <w:rPr>
          <w:rFonts w:ascii="Times New Roman" w:hAnsi="Times New Roman"/>
          <w:i/>
          <w:spacing w:val="-2"/>
          <w:sz w:val="28"/>
          <w:szCs w:val="28"/>
          <w:lang w:val="zu-ZA"/>
        </w:rPr>
        <w:t xml:space="preserve">ý kiến thảo luận của đại biểu Hội đồng nhân dân </w:t>
      </w:r>
      <w:r w:rsidR="00C20395" w:rsidRPr="002B73B9">
        <w:rPr>
          <w:rFonts w:ascii="Times New Roman" w:hAnsi="Times New Roman"/>
          <w:i/>
          <w:spacing w:val="-2"/>
          <w:sz w:val="28"/>
          <w:szCs w:val="28"/>
          <w:lang w:val="zu-ZA"/>
        </w:rPr>
        <w:t>thành phố</w:t>
      </w:r>
      <w:r w:rsidR="00F22191" w:rsidRPr="002B73B9">
        <w:rPr>
          <w:rFonts w:ascii="Times New Roman" w:hAnsi="Times New Roman"/>
          <w:i/>
          <w:spacing w:val="-2"/>
          <w:sz w:val="28"/>
          <w:szCs w:val="28"/>
          <w:lang w:val="zu-ZA"/>
        </w:rPr>
        <w:t xml:space="preserve"> tại kỳ họp.</w:t>
      </w:r>
    </w:p>
    <w:p w14:paraId="434504A7" w14:textId="4BEEC081" w:rsidR="00E71FC0" w:rsidRPr="002B73B9" w:rsidRDefault="00844162" w:rsidP="006F095E">
      <w:pPr>
        <w:pStyle w:val="Default"/>
        <w:spacing w:before="240"/>
        <w:jc w:val="center"/>
        <w:rPr>
          <w:b/>
          <w:color w:val="auto"/>
          <w:sz w:val="28"/>
          <w:szCs w:val="28"/>
          <w:lang w:val="zu-ZA"/>
        </w:rPr>
      </w:pPr>
      <w:bookmarkStart w:id="1" w:name="dieu_1"/>
      <w:r w:rsidRPr="002B73B9">
        <w:rPr>
          <w:b/>
          <w:color w:val="auto"/>
          <w:sz w:val="28"/>
          <w:szCs w:val="28"/>
          <w:lang w:val="zu-ZA"/>
        </w:rPr>
        <w:t>QUYẾT NGHỊ</w:t>
      </w:r>
      <w:r w:rsidR="002E7FCD">
        <w:rPr>
          <w:b/>
          <w:color w:val="auto"/>
          <w:sz w:val="28"/>
          <w:szCs w:val="28"/>
          <w:lang w:val="zu-ZA"/>
        </w:rPr>
        <w:t>:</w:t>
      </w:r>
      <w:bookmarkStart w:id="2" w:name="_GoBack"/>
      <w:bookmarkEnd w:id="2"/>
    </w:p>
    <w:p w14:paraId="71088FF3" w14:textId="3032C144" w:rsidR="00EF63A9" w:rsidRPr="002B73B9" w:rsidRDefault="00EF63A9" w:rsidP="006F095E">
      <w:pPr>
        <w:spacing w:before="360"/>
        <w:ind w:firstLine="567"/>
        <w:jc w:val="both"/>
        <w:rPr>
          <w:rFonts w:ascii="Times New Roman" w:hAnsi="Times New Roman"/>
          <w:b/>
          <w:bCs/>
          <w:strike/>
          <w:sz w:val="28"/>
          <w:szCs w:val="28"/>
          <w:lang w:val="zu-ZA"/>
        </w:rPr>
      </w:pPr>
      <w:r w:rsidRPr="002B73B9">
        <w:rPr>
          <w:rFonts w:ascii="Times New Roman" w:hAnsi="Times New Roman"/>
          <w:b/>
          <w:bCs/>
          <w:sz w:val="28"/>
          <w:szCs w:val="28"/>
          <w:lang w:val="zu-ZA"/>
        </w:rPr>
        <w:t>Điều 1.</w:t>
      </w:r>
      <w:r w:rsidRPr="002B73B9">
        <w:rPr>
          <w:rFonts w:ascii="Times New Roman" w:hAnsi="Times New Roman"/>
          <w:bCs/>
          <w:sz w:val="28"/>
          <w:szCs w:val="28"/>
          <w:lang w:val="zu-ZA"/>
        </w:rPr>
        <w:t xml:space="preserve"> </w:t>
      </w:r>
      <w:r w:rsidR="0013007E" w:rsidRPr="002B73B9">
        <w:rPr>
          <w:rFonts w:ascii="Times New Roman" w:hAnsi="Times New Roman"/>
          <w:sz w:val="28"/>
          <w:szCs w:val="28"/>
          <w:lang w:val="vi-VN"/>
        </w:rPr>
        <w:t xml:space="preserve">Ban hành Nghị quyết về phát triển thanh niên </w:t>
      </w:r>
      <w:r w:rsidR="000523AB" w:rsidRPr="002B73B9">
        <w:rPr>
          <w:rFonts w:ascii="Times New Roman" w:hAnsi="Times New Roman"/>
          <w:sz w:val="28"/>
          <w:szCs w:val="28"/>
        </w:rPr>
        <w:t>t</w:t>
      </w:r>
      <w:r w:rsidR="0013007E" w:rsidRPr="002B73B9">
        <w:rPr>
          <w:rFonts w:ascii="Times New Roman" w:hAnsi="Times New Roman"/>
          <w:sz w:val="28"/>
          <w:szCs w:val="28"/>
          <w:lang w:val="vi-VN"/>
        </w:rPr>
        <w:t>hành ph</w:t>
      </w:r>
      <w:r w:rsidR="0013007E" w:rsidRPr="002B73B9">
        <w:rPr>
          <w:rFonts w:ascii="Times New Roman" w:hAnsi="Times New Roman"/>
          <w:sz w:val="28"/>
          <w:szCs w:val="28"/>
          <w:lang w:val="zu-ZA"/>
        </w:rPr>
        <w:t>ố</w:t>
      </w:r>
      <w:r w:rsidR="0013007E" w:rsidRPr="002B73B9">
        <w:rPr>
          <w:rFonts w:ascii="Times New Roman" w:hAnsi="Times New Roman"/>
          <w:bCs/>
          <w:sz w:val="28"/>
          <w:szCs w:val="28"/>
          <w:lang w:val="zu-ZA"/>
        </w:rPr>
        <w:t xml:space="preserve"> Đồng Nai đến năm 2030</w:t>
      </w:r>
      <w:bookmarkEnd w:id="1"/>
      <w:r w:rsidR="000D0544" w:rsidRPr="002B73B9">
        <w:rPr>
          <w:rFonts w:ascii="Times New Roman" w:hAnsi="Times New Roman"/>
          <w:sz w:val="28"/>
          <w:szCs w:val="28"/>
          <w:lang w:val="zu-ZA"/>
        </w:rPr>
        <w:t>,</w:t>
      </w:r>
      <w:r w:rsidR="000D0544" w:rsidRPr="002B73B9">
        <w:rPr>
          <w:rFonts w:ascii="Times New Roman" w:hAnsi="Times New Roman"/>
          <w:b/>
          <w:bCs/>
          <w:sz w:val="28"/>
          <w:szCs w:val="28"/>
          <w:lang w:val="zu-ZA"/>
        </w:rPr>
        <w:t xml:space="preserve"> </w:t>
      </w:r>
      <w:r w:rsidR="00751AE9" w:rsidRPr="002B73B9">
        <w:rPr>
          <w:rFonts w:ascii="Times New Roman" w:hAnsi="Times New Roman"/>
          <w:sz w:val="28"/>
          <w:szCs w:val="28"/>
          <w:lang w:val="zu-ZA"/>
        </w:rPr>
        <w:t xml:space="preserve">với các nội dung </w:t>
      </w:r>
      <w:r w:rsidR="000D0544" w:rsidRPr="002B73B9">
        <w:rPr>
          <w:rFonts w:ascii="Times New Roman" w:hAnsi="Times New Roman"/>
          <w:sz w:val="28"/>
          <w:szCs w:val="28"/>
          <w:lang w:val="zu-ZA"/>
        </w:rPr>
        <w:t>như sau:</w:t>
      </w:r>
    </w:p>
    <w:p w14:paraId="0EAEECF0" w14:textId="1889457F" w:rsidR="00CB4290" w:rsidRPr="002B73B9" w:rsidRDefault="00EF63A9" w:rsidP="00BD21D3">
      <w:pPr>
        <w:spacing w:before="120"/>
        <w:ind w:firstLine="567"/>
        <w:jc w:val="both"/>
        <w:rPr>
          <w:rFonts w:ascii="Times New Roman" w:hAnsi="Times New Roman"/>
          <w:bCs/>
          <w:sz w:val="28"/>
          <w:szCs w:val="28"/>
          <w:lang w:val="zu-ZA"/>
        </w:rPr>
      </w:pPr>
      <w:r w:rsidRPr="002B73B9">
        <w:rPr>
          <w:rFonts w:ascii="Times New Roman" w:hAnsi="Times New Roman"/>
          <w:b/>
          <w:sz w:val="28"/>
          <w:szCs w:val="28"/>
          <w:lang w:val="zu-ZA"/>
        </w:rPr>
        <w:t>1.</w:t>
      </w:r>
      <w:r w:rsidR="00D77CB2" w:rsidRPr="002B73B9">
        <w:rPr>
          <w:rFonts w:ascii="Times New Roman" w:hAnsi="Times New Roman"/>
          <w:b/>
          <w:sz w:val="28"/>
          <w:szCs w:val="28"/>
          <w:lang w:val="zu-ZA"/>
        </w:rPr>
        <w:t xml:space="preserve"> </w:t>
      </w:r>
      <w:r w:rsidR="00CB4290" w:rsidRPr="002B73B9">
        <w:rPr>
          <w:rFonts w:ascii="Times New Roman" w:hAnsi="Times New Roman"/>
          <w:b/>
          <w:sz w:val="28"/>
          <w:szCs w:val="28"/>
          <w:lang w:val="zu-ZA"/>
        </w:rPr>
        <w:t>Mục</w:t>
      </w:r>
      <w:r w:rsidR="00D77CB2" w:rsidRPr="002B73B9">
        <w:rPr>
          <w:rFonts w:ascii="Times New Roman" w:hAnsi="Times New Roman"/>
          <w:b/>
          <w:sz w:val="28"/>
          <w:szCs w:val="28"/>
          <w:lang w:val="zu-ZA"/>
        </w:rPr>
        <w:t xml:space="preserve"> </w:t>
      </w:r>
      <w:r w:rsidR="00CB4290" w:rsidRPr="002B73B9">
        <w:rPr>
          <w:rFonts w:ascii="Times New Roman" w:hAnsi="Times New Roman"/>
          <w:b/>
          <w:sz w:val="28"/>
          <w:szCs w:val="28"/>
          <w:lang w:val="zu-ZA"/>
        </w:rPr>
        <w:t>tiêu</w:t>
      </w:r>
      <w:r w:rsidR="00D77CB2" w:rsidRPr="002B73B9">
        <w:rPr>
          <w:rFonts w:ascii="Times New Roman" w:hAnsi="Times New Roman"/>
          <w:b/>
          <w:sz w:val="28"/>
          <w:szCs w:val="28"/>
          <w:lang w:val="zu-ZA"/>
        </w:rPr>
        <w:t xml:space="preserve"> </w:t>
      </w:r>
      <w:r w:rsidR="00751AE9" w:rsidRPr="002B73B9">
        <w:rPr>
          <w:rFonts w:ascii="Times New Roman" w:hAnsi="Times New Roman"/>
          <w:b/>
          <w:sz w:val="28"/>
          <w:szCs w:val="28"/>
          <w:lang w:val="zu-ZA"/>
        </w:rPr>
        <w:t>tổng quát</w:t>
      </w:r>
    </w:p>
    <w:p w14:paraId="72EE6D16" w14:textId="552F78B4" w:rsidR="005C6212" w:rsidRPr="002B73B9" w:rsidRDefault="000015D2" w:rsidP="00BD21D3">
      <w:pPr>
        <w:spacing w:before="120"/>
        <w:ind w:firstLine="567"/>
        <w:jc w:val="both"/>
        <w:rPr>
          <w:rFonts w:ascii="Times New Roman" w:hAnsi="Times New Roman"/>
          <w:sz w:val="28"/>
          <w:szCs w:val="28"/>
          <w:lang w:val="zu-ZA"/>
        </w:rPr>
      </w:pPr>
      <w:r w:rsidRPr="002B73B9">
        <w:rPr>
          <w:rFonts w:ascii="Times New Roman" w:hAnsi="Times New Roman"/>
          <w:sz w:val="28"/>
          <w:szCs w:val="28"/>
          <w:lang w:val="zu-ZA"/>
        </w:rPr>
        <w:t xml:space="preserve">Xây dựng thế hệ thanh niên Đồng Nai phát triển toàn diện về đức - trí - thể - mỹ, giàu lòng yêu nước, có ý chí tự chủ, tự tin, tự lực, tự cường, tự hào dân tộc; có lý tưởng cách mạng, hoài bão, khát vọng vươn lên xây dựng đất nước, quê hương; có đạo đức, ý thức công dân, chấp hành pháp luật; có sức khỏe và lối sống lành mạnh; có văn hóa, </w:t>
      </w:r>
      <w:r w:rsidRPr="002B73B9">
        <w:rPr>
          <w:rFonts w:ascii="Times New Roman" w:hAnsi="Times New Roman"/>
          <w:sz w:val="28"/>
          <w:szCs w:val="28"/>
          <w:lang w:val="zu-ZA"/>
        </w:rPr>
        <w:lastRenderedPageBreak/>
        <w:t xml:space="preserve">kiến thức, trình độ học vấn, kỹ năng sống, nghề nghiệp và việc làm; có ý chí lập thân, lập nghiệp, năng động, đổi mới sáng tạo, làm chủ khoa học, công nghệ và chuyển đổi số. Phát triển nguồn nhân lực trẻ chất lượng cao đáp ứng yêu cầu phát triển nhanh và bền vững của đất nước, </w:t>
      </w:r>
      <w:r w:rsidR="00EF63A9" w:rsidRPr="002B73B9">
        <w:rPr>
          <w:rFonts w:ascii="Times New Roman" w:hAnsi="Times New Roman"/>
          <w:sz w:val="28"/>
          <w:szCs w:val="28"/>
          <w:lang w:val="zu-ZA"/>
        </w:rPr>
        <w:t xml:space="preserve">của thành phố </w:t>
      </w:r>
      <w:r w:rsidRPr="002B73B9">
        <w:rPr>
          <w:rFonts w:ascii="Times New Roman" w:hAnsi="Times New Roman"/>
          <w:sz w:val="28"/>
          <w:szCs w:val="28"/>
          <w:lang w:val="zu-ZA"/>
        </w:rPr>
        <w:t>và hội nhập quốc tế. Phát huy tinh thần cống hiến, xung kích, tình nguyện và nâng cao trách nhiệm của thanh niên trong sự nghiệp xây dựng và bảo vệ Tổ quốc.</w:t>
      </w:r>
    </w:p>
    <w:p w14:paraId="3FDBCAF8" w14:textId="0686B5B2" w:rsidR="00CB4290" w:rsidRPr="002B73B9" w:rsidRDefault="00EF63A9" w:rsidP="002B442E">
      <w:pPr>
        <w:spacing w:before="120"/>
        <w:ind w:firstLine="567"/>
        <w:jc w:val="both"/>
        <w:rPr>
          <w:rFonts w:ascii="Times New Roman" w:hAnsi="Times New Roman"/>
          <w:b/>
          <w:sz w:val="26"/>
          <w:szCs w:val="26"/>
          <w:lang w:val="sv-SE"/>
        </w:rPr>
      </w:pPr>
      <w:r w:rsidRPr="002B73B9">
        <w:rPr>
          <w:rFonts w:ascii="Times New Roman" w:hAnsi="Times New Roman"/>
          <w:b/>
          <w:sz w:val="26"/>
          <w:szCs w:val="26"/>
          <w:lang w:val="sv-SE"/>
        </w:rPr>
        <w:t>2.</w:t>
      </w:r>
      <w:r w:rsidR="00D77CB2" w:rsidRPr="002B73B9">
        <w:rPr>
          <w:rFonts w:ascii="Times New Roman" w:hAnsi="Times New Roman"/>
          <w:b/>
          <w:sz w:val="26"/>
          <w:szCs w:val="26"/>
          <w:lang w:val="sv-SE"/>
        </w:rPr>
        <w:t xml:space="preserve"> </w:t>
      </w:r>
      <w:r w:rsidR="00CB4290" w:rsidRPr="002B73B9">
        <w:rPr>
          <w:rFonts w:ascii="Times New Roman" w:hAnsi="Times New Roman"/>
          <w:b/>
          <w:sz w:val="26"/>
          <w:szCs w:val="26"/>
          <w:lang w:val="sv-SE"/>
        </w:rPr>
        <w:t>Mục tiêu cụ thể</w:t>
      </w:r>
    </w:p>
    <w:p w14:paraId="1A0777A3" w14:textId="77777777" w:rsidR="00530DC7" w:rsidRPr="002B73B9" w:rsidRDefault="00EF63A9" w:rsidP="002B442E">
      <w:pPr>
        <w:spacing w:before="120"/>
        <w:ind w:firstLine="567"/>
        <w:jc w:val="both"/>
        <w:rPr>
          <w:rFonts w:ascii="Times New Roman" w:hAnsi="Times New Roman"/>
          <w:spacing w:val="-2"/>
          <w:sz w:val="26"/>
          <w:szCs w:val="26"/>
          <w:lang w:val="sv-SE"/>
        </w:rPr>
      </w:pPr>
      <w:r w:rsidRPr="002B73B9">
        <w:rPr>
          <w:rFonts w:ascii="Times New Roman" w:hAnsi="Times New Roman"/>
          <w:spacing w:val="-2"/>
          <w:sz w:val="26"/>
          <w:szCs w:val="26"/>
          <w:lang w:val="sv-SE"/>
        </w:rPr>
        <w:t>a)</w:t>
      </w:r>
      <w:r w:rsidR="00EA1775" w:rsidRPr="002B73B9">
        <w:rPr>
          <w:rFonts w:ascii="Times New Roman" w:hAnsi="Times New Roman"/>
          <w:spacing w:val="-2"/>
          <w:sz w:val="26"/>
          <w:szCs w:val="26"/>
          <w:lang w:val="sv-SE"/>
        </w:rPr>
        <w:t xml:space="preserve"> Mục tiêu 01: </w:t>
      </w:r>
      <w:r w:rsidR="00EA1775" w:rsidRPr="002B73B9">
        <w:rPr>
          <w:rFonts w:ascii="Times New Roman" w:hAnsi="Times New Roman"/>
          <w:sz w:val="26"/>
          <w:szCs w:val="26"/>
          <w:lang w:val="zu-ZA"/>
        </w:rPr>
        <w:t>Về tuyên truyền, phổ biến, giáo dục pháp luật; cung cấp thông tin về tư vấn, hỗ trợ pháp lý cho thanh niên</w:t>
      </w:r>
    </w:p>
    <w:p w14:paraId="5BD12998" w14:textId="27FC6DA7" w:rsidR="00EA1775" w:rsidRPr="002B73B9" w:rsidRDefault="00EF63A9" w:rsidP="002B442E">
      <w:pPr>
        <w:spacing w:before="120"/>
        <w:ind w:firstLine="567"/>
        <w:jc w:val="both"/>
        <w:rPr>
          <w:rFonts w:ascii="Times New Roman" w:hAnsi="Times New Roman"/>
          <w:spacing w:val="-2"/>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01: Hằng năm, 80% thanh niên công nhân, 75% thanh niên nông thôn, thanh niên vùng đồng bào dân tộc thiểu số được trang bị kiến thức về quốc phòng và an ninh.</w:t>
      </w:r>
    </w:p>
    <w:p w14:paraId="7FD48819" w14:textId="46BEAD81" w:rsidR="00530DC7" w:rsidRPr="002B73B9" w:rsidRDefault="00EF63A9" w:rsidP="002B442E">
      <w:pPr>
        <w:spacing w:before="120"/>
        <w:ind w:firstLine="567"/>
        <w:jc w:val="both"/>
        <w:rPr>
          <w:rFonts w:ascii="Times New Roman" w:eastAsia="Calibri" w:hAnsi="Times New Roman"/>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02: Đến năm 2030, trên 70% thanh niên được tuyên truyền, phổ biến, cung cấp thông tin về chính sách, pháp luật và văn hóa tuân thủ pháp luật, kỹ năng phòng</w:t>
      </w:r>
      <w:r w:rsidR="00806FD3"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chống vi phạm pháp luật theo hình thức trực tiếp, các ứng dụng pháp luật trực tuyến, mạng xã hội, các phương tiện thông tin đại chúng.</w:t>
      </w:r>
    </w:p>
    <w:p w14:paraId="5EC5CCAF" w14:textId="3528F890" w:rsidR="00EA1775" w:rsidRPr="002B73B9" w:rsidRDefault="00EF63A9" w:rsidP="002B442E">
      <w:pPr>
        <w:spacing w:before="120"/>
        <w:ind w:firstLine="567"/>
        <w:jc w:val="both"/>
        <w:rPr>
          <w:rFonts w:ascii="Times New Roman" w:eastAsia="Calibri" w:hAnsi="Times New Roman"/>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03: Hằng năm, có ít nhất 20% thanh niên là người dân tộc thiểu số làm báo cáo viên, tuyên truyền viên pháp luật và tham gia công tác phổ biến giáo dục pháp luật cho thanh thiếu niên tại vùng đồng bào dân tộc thiểu số và miền núi, vùng có điều kiện kinh tế - xã hội đặc biệt khó khăn, được bồi dưỡng, nâng cao kiến thức pháp luật, kỹ năng phổ biến giáo dục pháp luật phù hợp với đối tượng, lĩnh vực, địa bàn.</w:t>
      </w:r>
    </w:p>
    <w:p w14:paraId="43FCCDDF" w14:textId="159FAFCD" w:rsidR="00384E8D" w:rsidRPr="002B73B9" w:rsidRDefault="00530DC7"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b) </w:t>
      </w:r>
      <w:r w:rsidR="00EA1775" w:rsidRPr="002B73B9">
        <w:rPr>
          <w:rFonts w:ascii="Times New Roman" w:hAnsi="Times New Roman"/>
          <w:sz w:val="26"/>
          <w:szCs w:val="26"/>
          <w:lang w:val="sv-SE"/>
        </w:rPr>
        <w:t>Mục tiêu 02: Về giáo dục, đào tạo, mở rộng cơ hội học tập, nghiên cứu khoa học cho thanh niên</w:t>
      </w:r>
    </w:p>
    <w:p w14:paraId="4544D8E2" w14:textId="16ED5AEB"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01: Đến năm 2030, trên 50% thanh niên tham g</w:t>
      </w:r>
      <w:r w:rsidR="000F256E" w:rsidRPr="002B73B9">
        <w:rPr>
          <w:rFonts w:ascii="Times New Roman" w:hAnsi="Times New Roman"/>
          <w:sz w:val="26"/>
          <w:szCs w:val="26"/>
          <w:lang w:val="sv-SE"/>
        </w:rPr>
        <w:t>ia và hoàn thành ít nhất 01 khóa</w:t>
      </w:r>
      <w:r w:rsidR="00EA1775" w:rsidRPr="002B73B9">
        <w:rPr>
          <w:rFonts w:ascii="Times New Roman" w:hAnsi="Times New Roman"/>
          <w:sz w:val="26"/>
          <w:szCs w:val="26"/>
          <w:lang w:val="sv-SE"/>
        </w:rPr>
        <w:t xml:space="preserve"> học trực tuyến trên ứng dụng nền tảng cung cấp các khóa học trực tuyến đại chúng mở (MOOCs) của Bộ Giáo dục và Đào tạo về chuyển đổi số, khởi nghiệp, đổi mới sáng tạo; trên 90% thanh niên thuộc nhóm dễ bị tổn thương được hỗ trợ tiếp cận học tập số thông qua thiết bị, Internet hoặc chương trìn</w:t>
      </w:r>
      <w:r w:rsidR="001C4E8F" w:rsidRPr="002B73B9">
        <w:rPr>
          <w:rFonts w:ascii="Times New Roman" w:hAnsi="Times New Roman"/>
          <w:sz w:val="26"/>
          <w:szCs w:val="26"/>
          <w:lang w:val="sv-SE"/>
        </w:rPr>
        <w:t>h đào tạo trực tuyến phù</w:t>
      </w:r>
      <w:r w:rsidR="00EA1775" w:rsidRPr="002B73B9">
        <w:rPr>
          <w:rFonts w:ascii="Times New Roman" w:hAnsi="Times New Roman"/>
          <w:sz w:val="26"/>
          <w:szCs w:val="26"/>
          <w:lang w:val="sv-SE"/>
        </w:rPr>
        <w:t xml:space="preserve"> hợp.</w:t>
      </w:r>
    </w:p>
    <w:p w14:paraId="0EDF3C53" w14:textId="05EE28A0"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02: Đến năm 2030, </w:t>
      </w:r>
      <w:r w:rsidR="00FD1F1B" w:rsidRPr="002B73B9">
        <w:rPr>
          <w:rFonts w:ascii="Times New Roman" w:hAnsi="Times New Roman"/>
          <w:sz w:val="26"/>
          <w:szCs w:val="26"/>
          <w:lang w:val="sv-SE"/>
        </w:rPr>
        <w:t>40%</w:t>
      </w:r>
      <w:r w:rsidR="00EA1775" w:rsidRPr="002B73B9">
        <w:rPr>
          <w:rFonts w:ascii="Times New Roman" w:hAnsi="Times New Roman"/>
          <w:sz w:val="26"/>
          <w:szCs w:val="26"/>
          <w:lang w:val="sv-SE"/>
        </w:rPr>
        <w:t xml:space="preserve"> thanh niên có trình độ ngoại ngữ bậc 3 trở lên theo Khung năng lực ngoại ngữ dùng cho Việt Nam.</w:t>
      </w:r>
    </w:p>
    <w:p w14:paraId="1B0D4155" w14:textId="77777777"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pacing w:val="-4"/>
          <w:sz w:val="26"/>
          <w:szCs w:val="26"/>
          <w:lang w:val="sv-SE"/>
        </w:rPr>
        <w:t>-</w:t>
      </w:r>
      <w:r w:rsidR="00EA1775" w:rsidRPr="002B73B9">
        <w:rPr>
          <w:rFonts w:ascii="Times New Roman" w:hAnsi="Times New Roman"/>
          <w:spacing w:val="-4"/>
          <w:sz w:val="26"/>
          <w:szCs w:val="26"/>
          <w:lang w:val="sv-SE"/>
        </w:rPr>
        <w:t xml:space="preserve"> Chỉ tiêu 03: </w:t>
      </w:r>
      <w:r w:rsidR="00EA1775" w:rsidRPr="002B73B9">
        <w:rPr>
          <w:rFonts w:ascii="Times New Roman" w:hAnsi="Times New Roman"/>
          <w:sz w:val="26"/>
          <w:szCs w:val="26"/>
          <w:lang w:val="sv-SE"/>
        </w:rPr>
        <w:t>Đến năm 2030, phấn đấu 90% thanh niên được tư vấn hướng nghiệp và kỹ năng lựa chọn nghề nghiệp; trong đó, thanh niên là học sinh, sinh viên đạt 100%.</w:t>
      </w:r>
    </w:p>
    <w:p w14:paraId="0BFF5D85" w14:textId="288F8BBC"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pacing w:val="-2"/>
          <w:sz w:val="26"/>
          <w:szCs w:val="26"/>
          <w:lang w:val="sv-SE"/>
        </w:rPr>
        <w:t>-</w:t>
      </w:r>
      <w:r w:rsidR="00EA1775" w:rsidRPr="002B73B9">
        <w:rPr>
          <w:rFonts w:ascii="Times New Roman" w:hAnsi="Times New Roman"/>
          <w:spacing w:val="-2"/>
          <w:sz w:val="26"/>
          <w:szCs w:val="26"/>
          <w:lang w:val="sv-SE"/>
        </w:rPr>
        <w:t xml:space="preserve"> Chỉ tiêu 04: </w:t>
      </w:r>
      <w:r w:rsidR="00EA1775" w:rsidRPr="002B73B9">
        <w:rPr>
          <w:rFonts w:ascii="Times New Roman" w:hAnsi="Times New Roman"/>
          <w:sz w:val="26"/>
          <w:szCs w:val="26"/>
          <w:lang w:val="sv-SE"/>
        </w:rPr>
        <w:t xml:space="preserve">Đến năm 2030, </w:t>
      </w:r>
      <w:r w:rsidR="00FD1F1B" w:rsidRPr="002B73B9">
        <w:rPr>
          <w:rFonts w:ascii="Times New Roman" w:hAnsi="Times New Roman"/>
          <w:sz w:val="26"/>
          <w:szCs w:val="26"/>
          <w:lang w:val="sv-SE"/>
        </w:rPr>
        <w:t>tăng ít nhất 20%</w:t>
      </w:r>
      <w:r w:rsidR="00EA1775" w:rsidRPr="002B73B9">
        <w:rPr>
          <w:rFonts w:ascii="Times New Roman" w:hAnsi="Times New Roman"/>
          <w:sz w:val="26"/>
          <w:szCs w:val="26"/>
          <w:lang w:val="sv-SE"/>
        </w:rPr>
        <w:t xml:space="preserve"> số công trình khoa học và công nghệ do thanh niên chủ trì; tăng 10% số thanh niên làm việc trong các tổ chức khoa học, công nghệ (so với năm 2020).</w:t>
      </w:r>
    </w:p>
    <w:p w14:paraId="6E161A28" w14:textId="24FA76D4"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c)</w:t>
      </w:r>
      <w:r w:rsidR="00EA1775" w:rsidRPr="002B73B9">
        <w:rPr>
          <w:rFonts w:ascii="Times New Roman" w:hAnsi="Times New Roman"/>
          <w:sz w:val="26"/>
          <w:szCs w:val="26"/>
          <w:lang w:val="sv-SE"/>
        </w:rPr>
        <w:t xml:space="preserve"> Mục tiêu 03: Về nâng cao chất lượng đào tạo nghề, tạo sinh kế bền vững cho thanh niên; phát triển nguồn nhân lực trẻ chất lượng cao</w:t>
      </w:r>
    </w:p>
    <w:p w14:paraId="01F837C2" w14:textId="4ADA18E5"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01: Đến năm 2030,</w:t>
      </w:r>
      <w:r w:rsidR="00FD1F1B" w:rsidRPr="002B73B9">
        <w:rPr>
          <w:rFonts w:ascii="Times New Roman" w:hAnsi="Times New Roman"/>
          <w:sz w:val="26"/>
          <w:szCs w:val="26"/>
          <w:lang w:val="sv-SE"/>
        </w:rPr>
        <w:t xml:space="preserve"> trên</w:t>
      </w:r>
      <w:r w:rsidR="00EA1775" w:rsidRPr="002B73B9">
        <w:rPr>
          <w:rFonts w:ascii="Times New Roman" w:hAnsi="Times New Roman"/>
          <w:sz w:val="26"/>
          <w:szCs w:val="26"/>
          <w:lang w:val="sv-SE"/>
        </w:rPr>
        <w:t xml:space="preserve"> 80% thanh niên được phổ cập kiến thức, kỹ năng số cơ bản; phấn đấu 40% thanh niên có kỹ năng số nâng cao, kỹ năng ứng dụng trí tuệ nhân tạo (AI).</w:t>
      </w:r>
    </w:p>
    <w:p w14:paraId="79396371" w14:textId="77777777"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02: </w:t>
      </w:r>
      <w:r w:rsidR="00EA1775" w:rsidRPr="002B73B9">
        <w:rPr>
          <w:rStyle w:val="text"/>
          <w:rFonts w:ascii="Times New Roman" w:hAnsi="Times New Roman"/>
          <w:sz w:val="26"/>
          <w:szCs w:val="26"/>
          <w:lang w:val="sv-SE"/>
        </w:rPr>
        <w:t>Đến năm 2030, ít nhất 30% số ý tưởng, dự án khởi nghiệp, đổi mới sáng tạo của thanh niên được kết nối, hỗ trợ từ các doanh nghiệp, quỹ đầu tư mạo hiểm hoặc được đầu tư, vay vốn từ nguồn kinh phí phù hợp; ít nhất 25% doanh nghiệp khởi nghiệp mới do thanh niên làm chủ.</w:t>
      </w:r>
    </w:p>
    <w:p w14:paraId="2F70ECF8" w14:textId="1A0795E6"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pacing w:val="-4"/>
          <w:sz w:val="26"/>
          <w:szCs w:val="26"/>
          <w:lang w:val="sv-SE"/>
        </w:rPr>
        <w:lastRenderedPageBreak/>
        <w:t>-</w:t>
      </w:r>
      <w:r w:rsidR="00EA1775" w:rsidRPr="002B73B9">
        <w:rPr>
          <w:rFonts w:ascii="Times New Roman" w:hAnsi="Times New Roman"/>
          <w:spacing w:val="-4"/>
          <w:sz w:val="26"/>
          <w:szCs w:val="26"/>
          <w:lang w:val="sv-SE"/>
        </w:rPr>
        <w:t xml:space="preserve"> Chỉ tiêu 03: </w:t>
      </w:r>
      <w:r w:rsidR="00EA1775" w:rsidRPr="002B73B9">
        <w:rPr>
          <w:rFonts w:ascii="Times New Roman" w:hAnsi="Times New Roman"/>
          <w:sz w:val="26"/>
          <w:szCs w:val="26"/>
          <w:lang w:val="sv-SE"/>
        </w:rPr>
        <w:t xml:space="preserve">Đến năm 2030, </w:t>
      </w:r>
      <w:r w:rsidR="00FD1F1B" w:rsidRPr="002B73B9">
        <w:rPr>
          <w:rFonts w:ascii="Times New Roman" w:hAnsi="Times New Roman"/>
          <w:sz w:val="26"/>
          <w:szCs w:val="26"/>
          <w:lang w:val="sv-SE"/>
        </w:rPr>
        <w:t xml:space="preserve">trên </w:t>
      </w:r>
      <w:r w:rsidR="00EA1775" w:rsidRPr="002B73B9">
        <w:rPr>
          <w:rFonts w:ascii="Times New Roman" w:hAnsi="Times New Roman"/>
          <w:sz w:val="26"/>
          <w:szCs w:val="26"/>
          <w:lang w:val="sv-SE"/>
        </w:rPr>
        <w:t>70% thanh niên được đào tạo nghề hoặc có kỹ năng nghề đạt chuẩn theo khung kỹ năng nghề quốc gia; 50% thanh niên thuộc nhóm dễ bị tổn thương được Nhà nước hỗ trợ phát triển kỹ năng nghề.</w:t>
      </w:r>
    </w:p>
    <w:p w14:paraId="57A2786B" w14:textId="49CC1E8F"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w:t>
      </w:r>
      <w:r w:rsidR="00EA1775" w:rsidRPr="002B73B9">
        <w:rPr>
          <w:rFonts w:ascii="Times New Roman" w:hAnsi="Times New Roman"/>
          <w:sz w:val="26"/>
          <w:szCs w:val="26"/>
          <w:lang w:val="sv-SE"/>
        </w:rPr>
        <w:t>Chỉ tiêu 04: Đến năm 2030, t</w:t>
      </w:r>
      <w:r w:rsidRPr="002B73B9">
        <w:rPr>
          <w:rFonts w:ascii="Times New Roman" w:hAnsi="Times New Roman"/>
          <w:sz w:val="26"/>
          <w:szCs w:val="26"/>
          <w:lang w:val="sv-SE"/>
        </w:rPr>
        <w:t>ỷ</w:t>
      </w:r>
      <w:r w:rsidR="00EA1775" w:rsidRPr="002B73B9">
        <w:rPr>
          <w:rFonts w:ascii="Times New Roman" w:hAnsi="Times New Roman"/>
          <w:sz w:val="26"/>
          <w:szCs w:val="26"/>
          <w:lang w:val="sv-SE"/>
        </w:rPr>
        <w:t xml:space="preserve"> lệ thanh niên thất nghiệp, thiếu việc làm dưới </w:t>
      </w:r>
      <w:r w:rsidR="00A4362D" w:rsidRPr="002B73B9">
        <w:rPr>
          <w:rFonts w:ascii="Times New Roman" w:hAnsi="Times New Roman"/>
          <w:sz w:val="26"/>
          <w:szCs w:val="26"/>
          <w:lang w:val="sv-SE"/>
        </w:rPr>
        <w:t>2</w:t>
      </w:r>
      <w:r w:rsidR="00EA1775" w:rsidRPr="002B73B9">
        <w:rPr>
          <w:rFonts w:ascii="Times New Roman" w:hAnsi="Times New Roman"/>
          <w:sz w:val="26"/>
          <w:szCs w:val="26"/>
          <w:lang w:val="sv-SE"/>
        </w:rPr>
        <w:t>%</w:t>
      </w:r>
      <w:r w:rsidR="000F256E" w:rsidRPr="002B73B9">
        <w:rPr>
          <w:rFonts w:ascii="Times New Roman" w:hAnsi="Times New Roman"/>
          <w:sz w:val="26"/>
          <w:szCs w:val="26"/>
          <w:lang w:val="sv-SE"/>
        </w:rPr>
        <w:t>;</w:t>
      </w:r>
      <w:r w:rsidR="00783FCE" w:rsidRPr="002B73B9">
        <w:rPr>
          <w:rFonts w:ascii="Times New Roman" w:hAnsi="Times New Roman"/>
          <w:sz w:val="26"/>
          <w:szCs w:val="26"/>
          <w:lang w:val="sv-SE"/>
        </w:rPr>
        <w:t xml:space="preserve"> </w:t>
      </w:r>
      <w:r w:rsidR="00FD1F1B" w:rsidRPr="002B73B9">
        <w:rPr>
          <w:rFonts w:ascii="Times New Roman" w:hAnsi="Times New Roman"/>
          <w:sz w:val="26"/>
          <w:szCs w:val="26"/>
          <w:lang w:val="sv-SE"/>
        </w:rPr>
        <w:t>trên 50%</w:t>
      </w:r>
      <w:r w:rsidR="00EA1775" w:rsidRPr="002B73B9">
        <w:rPr>
          <w:rFonts w:ascii="Times New Roman" w:hAnsi="Times New Roman"/>
          <w:sz w:val="26"/>
          <w:szCs w:val="26"/>
          <w:lang w:val="sv-SE"/>
        </w:rPr>
        <w:t xml:space="preserve"> thanh niên tham gia các hoạt động kinh tế xanh, kinh tế tuần hoàn; phấn đấu 70% thanh niên có việc làm bền vững, việc làm xanh, việc làm trong khu vực kinh tế số, lĩnh vực công nghệ cao hoặc các ngành, lĩnh vực ưu tiên phát triển của quốc gia; ít nhất 70% người đi làm việc ở nước ngoài theo hợp đồng là thanh niên, tập trung vào các thị trường có thu nhập cao.</w:t>
      </w:r>
      <w:r w:rsidR="002C48FE" w:rsidRPr="002B73B9">
        <w:rPr>
          <w:rFonts w:ascii="Times New Roman" w:hAnsi="Times New Roman"/>
          <w:sz w:val="26"/>
          <w:szCs w:val="26"/>
          <w:lang w:val="sv-SE"/>
        </w:rPr>
        <w:t xml:space="preserve"> </w:t>
      </w:r>
    </w:p>
    <w:p w14:paraId="68B16E39" w14:textId="1737ED97" w:rsidR="00384E8D" w:rsidRPr="002B73B9" w:rsidRDefault="00384E8D" w:rsidP="002B442E">
      <w:pPr>
        <w:spacing w:before="120"/>
        <w:ind w:firstLine="567"/>
        <w:jc w:val="both"/>
        <w:rPr>
          <w:rFonts w:ascii="Times New Roman" w:hAnsi="Times New Roman"/>
          <w:spacing w:val="-2"/>
          <w:sz w:val="26"/>
          <w:szCs w:val="26"/>
          <w:lang w:val="sv-SE"/>
        </w:rPr>
      </w:pPr>
      <w:r w:rsidRPr="002B73B9">
        <w:rPr>
          <w:rFonts w:ascii="Times New Roman" w:hAnsi="Times New Roman"/>
          <w:spacing w:val="-2"/>
          <w:sz w:val="26"/>
          <w:szCs w:val="26"/>
          <w:lang w:val="sv-SE"/>
        </w:rPr>
        <w:t>-</w:t>
      </w:r>
      <w:r w:rsidR="00EA1775" w:rsidRPr="002B73B9">
        <w:rPr>
          <w:rFonts w:ascii="Times New Roman" w:hAnsi="Times New Roman"/>
          <w:spacing w:val="-2"/>
          <w:sz w:val="26"/>
          <w:szCs w:val="26"/>
          <w:lang w:val="sv-SE"/>
        </w:rPr>
        <w:t xml:space="preserve"> Chỉ tiêu 05: Đến năm 2030, có ít nhất 70% thanh niên là người khuyết tật, người nhiễm HIV, người sử dụng ma túy, thanh niên là nạn nhân của tội phạm buôn bán người, thanh niên vi phạm pháp luật được bồi dưỡng kỹ năng sống, lao động và hòa nhập cộng đồng. Phấn đấu tạo việc làm ổn định cho trên 50% thanh niên vùng đồng bào dân tộc thiểu số và miền núi, vùng có điều kiện kinh tế - xã hội đặc biệt khó khăn; 30% thanh niên là người khuyết tật, người nhiễm HIV, người sau cai nghiện, sau cải tạo, thanh niên là người Việt Nam không có quốc tịch.</w:t>
      </w:r>
    </w:p>
    <w:p w14:paraId="72F12444" w14:textId="77777777" w:rsidR="00384E8D" w:rsidRPr="002B73B9" w:rsidRDefault="00384E8D"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d) </w:t>
      </w:r>
      <w:r w:rsidR="00EA1775" w:rsidRPr="002B73B9">
        <w:rPr>
          <w:rFonts w:ascii="Times New Roman" w:hAnsi="Times New Roman"/>
          <w:sz w:val="26"/>
          <w:szCs w:val="26"/>
          <w:lang w:val="sv-SE"/>
        </w:rPr>
        <w:t xml:space="preserve">Mục tiêu 04: </w:t>
      </w:r>
      <w:r w:rsidR="00EA1775" w:rsidRPr="002B73B9">
        <w:rPr>
          <w:rFonts w:ascii="Times New Roman" w:eastAsia="Calibri" w:hAnsi="Times New Roman"/>
          <w:sz w:val="26"/>
          <w:szCs w:val="26"/>
          <w:lang w:val="sv-SE"/>
        </w:rPr>
        <w:t>Về bảo vệ, chăm sóc và nâng cao sức khỏe cho thanh niên</w:t>
      </w:r>
    </w:p>
    <w:p w14:paraId="49D40CE8" w14:textId="1C130036" w:rsidR="00530DC7" w:rsidRPr="002B73B9" w:rsidRDefault="00384E8D" w:rsidP="002B442E">
      <w:pPr>
        <w:spacing w:before="120"/>
        <w:ind w:firstLine="567"/>
        <w:jc w:val="both"/>
        <w:rPr>
          <w:rFonts w:ascii="Times New Roman" w:hAnsi="Times New Roman"/>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01: Hằng năm, trên 80% thanh niên được trang bị kiến thức, kỹ năng rèn luyện thể chất, nâng cao sức khỏe; chăm sóc sức khỏe sinh sản, sức khỏe tình dục, sức khỏe tâm thần; dân số và phát triển; bình đẳng giới và phòng</w:t>
      </w:r>
      <w:r w:rsidR="00806FD3"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chống bạo lực trên cơ sở giới; bạo lực gia đình, bạo lực học đường, xâm hại tình dục; HIV/AIDS và các biện pháp phòng, chống HIV/AIDS </w:t>
      </w:r>
      <w:r w:rsidR="00EA1775" w:rsidRPr="002B73B9">
        <w:rPr>
          <w:rFonts w:ascii="Times New Roman" w:hAnsi="Times New Roman"/>
          <w:iCs/>
          <w:sz w:val="26"/>
          <w:szCs w:val="26"/>
          <w:lang w:val="sv-SE"/>
        </w:rPr>
        <w:t>(trong đó: tỷ lệ thanh niên là học sinh, sinh viên trong các cơ sở giáo dục đạt 100%; tỷ lệ thanh niên trong các cơ sở giáo dục nghề nghiệp đạt trên 90%).</w:t>
      </w:r>
    </w:p>
    <w:p w14:paraId="2B742850" w14:textId="0D77E7C3" w:rsidR="00530DC7" w:rsidRPr="002B73B9" w:rsidRDefault="00530DC7"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02: Hằng năm, trên 70% thanh niên được cung cấp thông tin và tiếp cận các dịch vụ thân thiện về tư vấn, chăm sóc sức khỏe sinh sản, sức khỏe tình dục; trên 50% thanh niên được tiếp cận dịch vụ tư vấn tâm lý.</w:t>
      </w:r>
    </w:p>
    <w:p w14:paraId="25AEF26F" w14:textId="2569C052" w:rsidR="00530DC7" w:rsidRPr="002B73B9" w:rsidRDefault="00530DC7"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03: Hằng năm, trên 90% cặp nam, nữ thanh niên được tư vấn, khám sức khỏe trước khi kết hôn; trên 90% thanh niên công nhân làm việc tại các khu kinh tế, khu công nghiệp, cụm công nghiệp được khám sức khỏe và chăm sóc y tế định kỳ.</w:t>
      </w:r>
    </w:p>
    <w:p w14:paraId="12D1630B" w14:textId="4BB8F5A8" w:rsidR="00530DC7" w:rsidRPr="002B73B9" w:rsidRDefault="00FB724B"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 xml:space="preserve">đ) </w:t>
      </w:r>
      <w:r w:rsidR="00EA1775" w:rsidRPr="002B73B9">
        <w:rPr>
          <w:rFonts w:ascii="Times New Roman" w:hAnsi="Times New Roman"/>
          <w:sz w:val="26"/>
          <w:szCs w:val="26"/>
          <w:lang w:val="sv-SE"/>
        </w:rPr>
        <w:t>Mục tiêu 05: Nâng cao đời sống văn hóa, tinh thần cho thanh niên</w:t>
      </w:r>
    </w:p>
    <w:p w14:paraId="6B6BA556" w14:textId="780471FF" w:rsidR="00530DC7" w:rsidRPr="002B73B9" w:rsidRDefault="00530DC7"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01: Hằng năm, trên 90% thanh niên ở đô thị; 80% thanh niên ở nông thôn; 70% thanh niên vùng đồng bào dân tộc thiểu số và miền núi, vùng có điều kiện kinh tế -</w:t>
      </w:r>
      <w:r w:rsidRPr="002B73B9">
        <w:rPr>
          <w:rFonts w:ascii="Times New Roman" w:hAnsi="Times New Roman"/>
          <w:sz w:val="26"/>
          <w:szCs w:val="26"/>
          <w:lang w:val="sv-SE"/>
        </w:rPr>
        <w:t xml:space="preserve"> </w:t>
      </w:r>
      <w:r w:rsidR="00EA1775" w:rsidRPr="002B73B9">
        <w:rPr>
          <w:rFonts w:ascii="Times New Roman" w:hAnsi="Times New Roman"/>
          <w:sz w:val="26"/>
          <w:szCs w:val="26"/>
          <w:lang w:val="sv-SE"/>
        </w:rPr>
        <w:t>xã hội đặc biệt khó khăn được tham gia các hoạt động văn hóa nghệ thuật hoặc sáng tạo văn hóa, thể dục thể thao, hoạt động sinh hoạt cộng đồng.</w:t>
      </w:r>
    </w:p>
    <w:p w14:paraId="1CE08745" w14:textId="6E5CB54E" w:rsidR="00530DC7" w:rsidRPr="002B73B9" w:rsidRDefault="00530DC7"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02: Hằng năm, trên 70% thanh niên được tiếp cận kiến thức, kỹ năng về xây dựng gia đình hạnh phúc, phát triển bền vững tại cơ sở; mô hình can thiệp, phòng ngừa và ứng phó bạo lực gia đình và bạo lực trên cơ sở giới.</w:t>
      </w:r>
    </w:p>
    <w:p w14:paraId="1846D04C" w14:textId="58D1DB41" w:rsidR="00530DC7" w:rsidRPr="002B73B9" w:rsidRDefault="00530DC7"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03: Đến năm 2030, trên 90% </w:t>
      </w:r>
      <w:r w:rsidR="007C562F" w:rsidRPr="002B73B9">
        <w:rPr>
          <w:rFonts w:ascii="Times New Roman" w:hAnsi="Times New Roman"/>
          <w:sz w:val="26"/>
          <w:szCs w:val="26"/>
          <w:lang w:val="sv-SE"/>
        </w:rPr>
        <w:t>xã, phường</w:t>
      </w:r>
      <w:r w:rsidR="00EA1775" w:rsidRPr="002B73B9">
        <w:rPr>
          <w:rFonts w:ascii="Times New Roman" w:hAnsi="Times New Roman"/>
          <w:sz w:val="26"/>
          <w:szCs w:val="26"/>
          <w:lang w:val="sv-SE"/>
        </w:rPr>
        <w:t xml:space="preserve"> có mô hình hỗ trợ thanh niên sống an toàn và ứng phó với bạo lực trên không gian mạng.</w:t>
      </w:r>
    </w:p>
    <w:p w14:paraId="38ED8892" w14:textId="77777777" w:rsidR="009556AD" w:rsidRPr="002B73B9" w:rsidRDefault="00FB724B"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 xml:space="preserve">e) </w:t>
      </w:r>
      <w:r w:rsidR="00EA1775" w:rsidRPr="002B73B9">
        <w:rPr>
          <w:rFonts w:ascii="Times New Roman" w:hAnsi="Times New Roman"/>
          <w:sz w:val="26"/>
          <w:szCs w:val="26"/>
          <w:lang w:val="sv-SE"/>
        </w:rPr>
        <w:t>Mục tiêu 06: Về phát huy vai trò của thanh niên trong xây dựng hệ thống chính trị, tham gia phát triển kinh tế - xã hội và bảo vệ Tổ quốc</w:t>
      </w:r>
    </w:p>
    <w:p w14:paraId="6B759DF5" w14:textId="333AEC37" w:rsidR="002B73B9" w:rsidRDefault="00530DC7"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t>-</w:t>
      </w:r>
      <w:r w:rsidR="00EA1775" w:rsidRPr="002B73B9">
        <w:rPr>
          <w:rFonts w:ascii="Times New Roman" w:hAnsi="Times New Roman"/>
          <w:sz w:val="26"/>
          <w:szCs w:val="26"/>
          <w:lang w:val="sv-SE"/>
        </w:rPr>
        <w:t xml:space="preserve"> Chỉ tiêu 01: Đến năm 2030, </w:t>
      </w:r>
      <w:r w:rsidR="00606854" w:rsidRPr="002B73B9">
        <w:rPr>
          <w:rFonts w:ascii="Times New Roman" w:hAnsi="Times New Roman"/>
          <w:sz w:val="26"/>
          <w:szCs w:val="26"/>
          <w:lang w:val="sv-SE"/>
        </w:rPr>
        <w:t xml:space="preserve">trên </w:t>
      </w:r>
      <w:r w:rsidR="00EA1775" w:rsidRPr="002B73B9">
        <w:rPr>
          <w:rFonts w:ascii="Times New Roman" w:hAnsi="Times New Roman"/>
          <w:sz w:val="26"/>
          <w:szCs w:val="26"/>
          <w:lang w:val="sv-SE"/>
        </w:rPr>
        <w:t xml:space="preserve">20% </w:t>
      </w:r>
      <w:r w:rsidR="00F9105E" w:rsidRPr="002B73B9">
        <w:rPr>
          <w:rFonts w:ascii="Times New Roman" w:hAnsi="Times New Roman"/>
          <w:sz w:val="26"/>
          <w:szCs w:val="26"/>
          <w:lang w:val="sv-SE"/>
        </w:rPr>
        <w:t>cán bộ, công chức, viên chức trẻ</w:t>
      </w:r>
      <w:r w:rsidR="00EA1775" w:rsidRPr="002B73B9">
        <w:rPr>
          <w:rFonts w:ascii="Times New Roman" w:hAnsi="Times New Roman"/>
          <w:sz w:val="26"/>
          <w:szCs w:val="26"/>
          <w:lang w:val="sv-SE"/>
        </w:rPr>
        <w:t xml:space="preserve"> trong các cơ quan nhà nước, tổ chức chính trị - xã hội được đư</w:t>
      </w:r>
      <w:r w:rsidR="00A527DD" w:rsidRPr="002B73B9">
        <w:rPr>
          <w:rFonts w:ascii="Times New Roman" w:hAnsi="Times New Roman"/>
          <w:sz w:val="26"/>
          <w:szCs w:val="26"/>
          <w:lang w:val="sv-SE"/>
        </w:rPr>
        <w:t>a vào quy hoạch lãnh đạo cấp</w:t>
      </w:r>
      <w:r w:rsidR="00EA1775" w:rsidRPr="002B73B9">
        <w:rPr>
          <w:rFonts w:ascii="Times New Roman" w:hAnsi="Times New Roman"/>
          <w:sz w:val="26"/>
          <w:szCs w:val="26"/>
          <w:lang w:val="sv-SE"/>
        </w:rPr>
        <w:t xml:space="preserve"> sở, phòng và tương đương; </w:t>
      </w:r>
      <w:r w:rsidR="00606854" w:rsidRPr="002B73B9">
        <w:rPr>
          <w:rFonts w:ascii="Times New Roman" w:hAnsi="Times New Roman"/>
          <w:sz w:val="26"/>
          <w:szCs w:val="26"/>
          <w:lang w:val="sv-SE"/>
        </w:rPr>
        <w:t xml:space="preserve">trên </w:t>
      </w:r>
      <w:r w:rsidR="00EA1775" w:rsidRPr="002B73B9">
        <w:rPr>
          <w:rFonts w:ascii="Times New Roman" w:hAnsi="Times New Roman"/>
          <w:sz w:val="26"/>
          <w:szCs w:val="26"/>
          <w:lang w:val="sv-SE"/>
        </w:rPr>
        <w:t xml:space="preserve">15% </w:t>
      </w:r>
      <w:r w:rsidR="00F9105E" w:rsidRPr="002B73B9">
        <w:rPr>
          <w:rFonts w:ascii="Times New Roman" w:hAnsi="Times New Roman"/>
          <w:sz w:val="26"/>
          <w:szCs w:val="26"/>
          <w:lang w:val="sv-SE"/>
        </w:rPr>
        <w:t>cán bộ, công chức, viên chức trẻ</w:t>
      </w:r>
      <w:r w:rsidR="00EA1775" w:rsidRPr="002B73B9">
        <w:rPr>
          <w:rFonts w:ascii="Times New Roman" w:hAnsi="Times New Roman"/>
          <w:sz w:val="26"/>
          <w:szCs w:val="26"/>
          <w:lang w:val="sv-SE"/>
        </w:rPr>
        <w:t xml:space="preserve"> trong các cơ quan nhà nước, tổ chức chính trị - xã hội đảm nhiệm các chức vụ lãnh đạo, quản lý; trong đó, t</w:t>
      </w:r>
      <w:r w:rsidR="00903502" w:rsidRPr="002B73B9">
        <w:rPr>
          <w:rFonts w:ascii="Times New Roman" w:hAnsi="Times New Roman"/>
          <w:sz w:val="26"/>
          <w:szCs w:val="26"/>
          <w:lang w:val="sv-SE"/>
        </w:rPr>
        <w:t>ỷ</w:t>
      </w:r>
      <w:r w:rsidR="00EA1775" w:rsidRPr="002B73B9">
        <w:rPr>
          <w:rFonts w:ascii="Times New Roman" w:hAnsi="Times New Roman"/>
          <w:sz w:val="26"/>
          <w:szCs w:val="26"/>
          <w:lang w:val="sv-SE"/>
        </w:rPr>
        <w:t xml:space="preserve"> lệ nữ đạt ít nhất 30%.</w:t>
      </w:r>
    </w:p>
    <w:p w14:paraId="7684CE7F" w14:textId="77777777" w:rsidR="009556AD" w:rsidRPr="002B73B9" w:rsidRDefault="009556AD" w:rsidP="002B73B9">
      <w:pPr>
        <w:ind w:firstLine="720"/>
        <w:rPr>
          <w:rFonts w:ascii="Times New Roman" w:hAnsi="Times New Roman"/>
          <w:sz w:val="28"/>
          <w:szCs w:val="28"/>
          <w:lang w:val="sv-SE"/>
        </w:rPr>
      </w:pPr>
    </w:p>
    <w:p w14:paraId="5F53696A" w14:textId="3AD9536E" w:rsidR="009556AD" w:rsidRPr="002B73B9" w:rsidRDefault="009556AD" w:rsidP="002B442E">
      <w:pPr>
        <w:spacing w:before="120"/>
        <w:ind w:firstLine="567"/>
        <w:jc w:val="both"/>
        <w:rPr>
          <w:rFonts w:ascii="Times New Roman" w:hAnsi="Times New Roman"/>
          <w:i/>
          <w:iCs/>
          <w:sz w:val="26"/>
          <w:szCs w:val="26"/>
          <w:lang w:val="sv-SE"/>
        </w:rPr>
      </w:pPr>
      <w:r w:rsidRPr="002B73B9">
        <w:rPr>
          <w:rFonts w:ascii="Times New Roman" w:hAnsi="Times New Roman"/>
          <w:sz w:val="26"/>
          <w:szCs w:val="26"/>
          <w:lang w:val="sv-SE"/>
        </w:rPr>
        <w:lastRenderedPageBreak/>
        <w:t xml:space="preserve">- </w:t>
      </w:r>
      <w:r w:rsidR="00EA1775" w:rsidRPr="002B73B9">
        <w:rPr>
          <w:rFonts w:ascii="Times New Roman" w:hAnsi="Times New Roman"/>
          <w:sz w:val="26"/>
          <w:szCs w:val="26"/>
          <w:lang w:val="sv-SE"/>
        </w:rPr>
        <w:t xml:space="preserve">Chỉ tiêu 02: Hằng năm, phấn đấu 70% thanh niên tham gia hoạt động tình nguyện, hoạt động vì cộng đồng và được tập huấn, phổ biến kỹ năng ứng phó với thiên tai, biến đổi khí hậu, dịch bệnh và bảo vệ môi trường; phấn đấu </w:t>
      </w:r>
      <w:r w:rsidR="007C76FB" w:rsidRPr="002B73B9">
        <w:rPr>
          <w:rFonts w:ascii="Times New Roman" w:hAnsi="Times New Roman"/>
          <w:sz w:val="26"/>
          <w:szCs w:val="26"/>
          <w:lang w:val="sv-SE"/>
        </w:rPr>
        <w:t>1</w:t>
      </w:r>
      <w:r w:rsidR="00DB6967" w:rsidRPr="002B73B9">
        <w:rPr>
          <w:rFonts w:ascii="Times New Roman" w:hAnsi="Times New Roman"/>
          <w:sz w:val="26"/>
          <w:szCs w:val="26"/>
          <w:lang w:val="sv-SE"/>
        </w:rPr>
        <w:t>0.000</w:t>
      </w:r>
      <w:r w:rsidR="00EA1775" w:rsidRPr="002B73B9">
        <w:rPr>
          <w:rFonts w:ascii="Times New Roman" w:hAnsi="Times New Roman"/>
          <w:sz w:val="26"/>
          <w:szCs w:val="26"/>
          <w:lang w:val="sv-SE"/>
        </w:rPr>
        <w:t xml:space="preserve"> thanh niên tham gia các chương trình trao đổi quốc tế, giao lưu học thuật, hợp tác khởi nghiệp và tình nguyện quốc tế trực tiếp hoặc trên nền tảng số.</w:t>
      </w:r>
      <w:r w:rsidR="002C48FE" w:rsidRPr="002B73B9">
        <w:rPr>
          <w:rFonts w:ascii="Times New Roman" w:hAnsi="Times New Roman"/>
          <w:sz w:val="26"/>
          <w:szCs w:val="26"/>
          <w:lang w:val="sv-SE"/>
        </w:rPr>
        <w:t xml:space="preserve"> </w:t>
      </w:r>
    </w:p>
    <w:p w14:paraId="28E09E0D" w14:textId="6175F2DC" w:rsidR="009556AD" w:rsidRPr="002B73B9" w:rsidRDefault="00FE21C0" w:rsidP="002B442E">
      <w:pPr>
        <w:spacing w:before="120"/>
        <w:ind w:firstLine="567"/>
        <w:jc w:val="both"/>
        <w:rPr>
          <w:rFonts w:ascii="Times New Roman" w:hAnsi="Times New Roman"/>
          <w:i/>
          <w:iCs/>
          <w:sz w:val="26"/>
          <w:szCs w:val="26"/>
          <w:lang w:val="sv-SE"/>
        </w:rPr>
      </w:pPr>
      <w:r w:rsidRPr="002B73B9">
        <w:rPr>
          <w:rFonts w:ascii="Times New Roman" w:hAnsi="Times New Roman"/>
          <w:b/>
          <w:sz w:val="26"/>
          <w:szCs w:val="26"/>
          <w:lang w:val="sv-SE"/>
        </w:rPr>
        <w:t>3</w:t>
      </w:r>
      <w:r w:rsidR="003C17DF" w:rsidRPr="002B73B9">
        <w:rPr>
          <w:rFonts w:ascii="Times New Roman" w:hAnsi="Times New Roman"/>
          <w:b/>
          <w:sz w:val="26"/>
          <w:szCs w:val="26"/>
          <w:lang w:val="sv-SE"/>
        </w:rPr>
        <w:t xml:space="preserve">. Các </w:t>
      </w:r>
      <w:r w:rsidR="00B81009" w:rsidRPr="002B73B9">
        <w:rPr>
          <w:rFonts w:ascii="Times New Roman" w:hAnsi="Times New Roman"/>
          <w:b/>
          <w:sz w:val="26"/>
          <w:szCs w:val="26"/>
          <w:lang w:val="sv-SE"/>
        </w:rPr>
        <w:t xml:space="preserve">nhiệm vụ, </w:t>
      </w:r>
      <w:r w:rsidR="003C17DF" w:rsidRPr="002B73B9">
        <w:rPr>
          <w:rFonts w:ascii="Times New Roman" w:hAnsi="Times New Roman"/>
          <w:b/>
          <w:sz w:val="26"/>
          <w:szCs w:val="26"/>
          <w:lang w:val="sv-SE"/>
        </w:rPr>
        <w:t xml:space="preserve">giải pháp </w:t>
      </w:r>
      <w:r w:rsidR="00B81009" w:rsidRPr="002B73B9">
        <w:rPr>
          <w:rFonts w:ascii="Times New Roman" w:hAnsi="Times New Roman"/>
          <w:b/>
          <w:sz w:val="26"/>
          <w:szCs w:val="26"/>
          <w:lang w:val="sv-SE"/>
        </w:rPr>
        <w:t>chủ yếu</w:t>
      </w:r>
    </w:p>
    <w:p w14:paraId="2BA5C3BE" w14:textId="006E773A" w:rsidR="00EA1775" w:rsidRPr="002B73B9" w:rsidRDefault="00EA1775" w:rsidP="002B442E">
      <w:pPr>
        <w:spacing w:before="120"/>
        <w:ind w:firstLine="567"/>
        <w:jc w:val="both"/>
        <w:rPr>
          <w:rFonts w:ascii="Times New Roman" w:hAnsi="Times New Roman"/>
          <w:i/>
          <w:iCs/>
          <w:sz w:val="26"/>
          <w:szCs w:val="26"/>
          <w:lang w:val="sv-SE"/>
        </w:rPr>
      </w:pPr>
      <w:r w:rsidRPr="002B73B9">
        <w:rPr>
          <w:rFonts w:ascii="Times New Roman" w:hAnsi="Times New Roman"/>
          <w:bCs/>
          <w:sz w:val="26"/>
          <w:szCs w:val="26"/>
          <w:lang w:val="sv-SE"/>
        </w:rPr>
        <w:t xml:space="preserve">a) </w:t>
      </w:r>
      <w:r w:rsidRPr="002B73B9">
        <w:rPr>
          <w:rFonts w:ascii="Times New Roman" w:hAnsi="Times New Roman"/>
          <w:sz w:val="26"/>
          <w:szCs w:val="26"/>
          <w:lang w:val="sv-SE"/>
        </w:rPr>
        <w:t>Tăng cường sự lãnh đạo, chỉ đạo của cấp ủy, tổ chức đảng, chính quyền các cấp về phát triển thanh niên toàn diện</w:t>
      </w:r>
    </w:p>
    <w:p w14:paraId="115325F8" w14:textId="06FF1CD8" w:rsidR="00EA1775" w:rsidRPr="002B73B9" w:rsidRDefault="00EA1775" w:rsidP="002B442E">
      <w:pPr>
        <w:tabs>
          <w:tab w:val="left" w:pos="1500"/>
        </w:tabs>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w:t>
      </w:r>
      <w:r w:rsidR="00E73A76" w:rsidRPr="002B73B9">
        <w:rPr>
          <w:rFonts w:ascii="Times New Roman" w:hAnsi="Times New Roman"/>
          <w:sz w:val="26"/>
          <w:szCs w:val="26"/>
          <w:lang w:val="sv-SE"/>
        </w:rPr>
        <w:t>Cấp ủy, chính quyền các cấp thường xuyên quán triệt, triển khai nghị quyết, chỉ thị của Đảng và chính sách</w:t>
      </w:r>
      <w:r w:rsidR="004407B7" w:rsidRPr="002B73B9">
        <w:rPr>
          <w:rFonts w:ascii="Times New Roman" w:hAnsi="Times New Roman"/>
          <w:sz w:val="26"/>
          <w:szCs w:val="26"/>
          <w:lang w:val="sv-SE"/>
        </w:rPr>
        <w:t>,</w:t>
      </w:r>
      <w:r w:rsidR="00E73A76" w:rsidRPr="002B73B9">
        <w:rPr>
          <w:rFonts w:ascii="Times New Roman" w:hAnsi="Times New Roman"/>
          <w:sz w:val="26"/>
          <w:szCs w:val="26"/>
          <w:lang w:val="sv-SE"/>
        </w:rPr>
        <w:t xml:space="preserve"> pháp luật của Nhà nước về </w:t>
      </w:r>
      <w:r w:rsidRPr="002B73B9">
        <w:rPr>
          <w:rFonts w:ascii="Times New Roman" w:hAnsi="Times New Roman"/>
          <w:sz w:val="26"/>
          <w:szCs w:val="26"/>
          <w:lang w:val="sv-SE"/>
        </w:rPr>
        <w:t>phát triển thanh niên toàn diện; lồng ghép các mục tiêu, chỉ tiêu phát triển thanh niên vào chiến lược, chương trình, kế hoạch phát triển kinh tế - xã hội 05 năm và hằng năm của</w:t>
      </w:r>
      <w:r w:rsidR="00BD5BAC" w:rsidRPr="002B73B9">
        <w:rPr>
          <w:rFonts w:ascii="Times New Roman" w:hAnsi="Times New Roman"/>
          <w:sz w:val="26"/>
          <w:szCs w:val="26"/>
          <w:lang w:val="sv-SE"/>
        </w:rPr>
        <w:t xml:space="preserve"> sở, ban, ngành </w:t>
      </w:r>
      <w:r w:rsidR="004407B7" w:rsidRPr="002B73B9">
        <w:rPr>
          <w:rFonts w:ascii="Times New Roman" w:hAnsi="Times New Roman"/>
          <w:sz w:val="26"/>
          <w:szCs w:val="26"/>
          <w:lang w:val="sv-SE"/>
        </w:rPr>
        <w:t>và Ủy ban nhân dân</w:t>
      </w:r>
      <w:r w:rsidR="00BD5BAC" w:rsidRPr="002B73B9">
        <w:rPr>
          <w:rFonts w:ascii="Times New Roman" w:hAnsi="Times New Roman"/>
          <w:sz w:val="26"/>
          <w:szCs w:val="26"/>
          <w:lang w:val="sv-SE"/>
        </w:rPr>
        <w:t xml:space="preserve"> các xã, phường</w:t>
      </w:r>
      <w:r w:rsidRPr="002B73B9">
        <w:rPr>
          <w:rFonts w:ascii="Times New Roman" w:hAnsi="Times New Roman"/>
          <w:sz w:val="26"/>
          <w:szCs w:val="26"/>
          <w:lang w:val="sv-SE"/>
        </w:rPr>
        <w:t xml:space="preserve">. </w:t>
      </w:r>
    </w:p>
    <w:p w14:paraId="3DE45BAF" w14:textId="17CC0E6D" w:rsidR="00EA1775"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Bảo đảm thực hiện chỉ tiêu phát triển thanh niên trong thực hiện các chiến lược, chương trình phát triển nguồn nhân lực, chuyển đổi số, đổi mới sáng tạo, tăng trưởng xanh; xác định kết quả thực hiện các chỉ tiêu phát triển thanh niên là một tiêu chí đánh giá mức độ hoàn thành nhiệm vụ của cơ quan, </w:t>
      </w:r>
      <w:r w:rsidR="00E73A76" w:rsidRPr="002B73B9">
        <w:rPr>
          <w:rFonts w:ascii="Times New Roman" w:hAnsi="Times New Roman"/>
          <w:sz w:val="26"/>
          <w:szCs w:val="26"/>
          <w:lang w:val="sv-SE"/>
        </w:rPr>
        <w:t xml:space="preserve">đơn vị, </w:t>
      </w:r>
      <w:r w:rsidRPr="002B73B9">
        <w:rPr>
          <w:rFonts w:ascii="Times New Roman" w:hAnsi="Times New Roman"/>
          <w:sz w:val="26"/>
          <w:szCs w:val="26"/>
          <w:lang w:val="sv-SE"/>
        </w:rPr>
        <w:t xml:space="preserve">địa phương. </w:t>
      </w:r>
    </w:p>
    <w:p w14:paraId="7C9E1213" w14:textId="77777777" w:rsidR="00EA1775"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Lồng ghép, chuẩn hóa dữ liệu thống kê về thanh niên và kết nối, liên thông với cơ sở dữ liệu quốc gia về dân cư, các cơ sở dữ liệu chuyên ngành; theo dõi, cập nhật dữ liệu định kỳ trên nền tảng số; ứng dụng công nghệ số, trí tuệ nhân tạo và phân tích dữ liệu lớn (Big Data) trong theo dõi, dự báo và hoạch định chính sách phát triển thanh niên. </w:t>
      </w:r>
    </w:p>
    <w:p w14:paraId="679350E5" w14:textId="501EF61E" w:rsidR="00FA20B5" w:rsidRPr="002B73B9" w:rsidRDefault="00AD7E5F"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w:t>
      </w:r>
      <w:r w:rsidR="00FA20B5" w:rsidRPr="002B73B9">
        <w:rPr>
          <w:rFonts w:ascii="Times New Roman" w:hAnsi="Times New Roman"/>
          <w:sz w:val="26"/>
          <w:szCs w:val="26"/>
          <w:lang w:val="sv-SE"/>
        </w:rPr>
        <w:t>Xây dựng cơ chế phối hợp giữa các cơ quan nhà nước, đoàn thể, tổ chức xã hội trong triển khai các chương trình, đề án phát triển thanh niên đến năm 2030.</w:t>
      </w:r>
    </w:p>
    <w:p w14:paraId="57286A5F" w14:textId="15DB0F23" w:rsidR="00EA1775" w:rsidRPr="002B73B9" w:rsidRDefault="00EA1775" w:rsidP="002B442E">
      <w:pPr>
        <w:spacing w:before="120"/>
        <w:ind w:firstLine="567"/>
        <w:jc w:val="both"/>
        <w:rPr>
          <w:rFonts w:ascii="Times New Roman" w:hAnsi="Times New Roman"/>
          <w:strike/>
          <w:sz w:val="26"/>
          <w:szCs w:val="26"/>
          <w:lang w:val="sv-SE"/>
        </w:rPr>
      </w:pPr>
      <w:r w:rsidRPr="002B73B9">
        <w:rPr>
          <w:rFonts w:ascii="Times New Roman" w:hAnsi="Times New Roman"/>
          <w:sz w:val="26"/>
          <w:szCs w:val="26"/>
          <w:lang w:val="sv-SE"/>
        </w:rPr>
        <w:t xml:space="preserve">- Tăng cường trách nhiệm phối hợp liên ngành giữa các cơ quan, tổ chức; giữa các cấp, các ngành, đoàn thể nhân dân; phát huy vai trò của Đoàn Thanh niên Cộng sản Hồ Chí Minh và các tổ chức của thanh niên </w:t>
      </w:r>
      <w:r w:rsidR="00BD56AA" w:rsidRPr="002B73B9">
        <w:rPr>
          <w:rFonts w:ascii="Times New Roman" w:hAnsi="Times New Roman"/>
          <w:sz w:val="26"/>
          <w:szCs w:val="26"/>
          <w:lang w:val="sv-SE"/>
        </w:rPr>
        <w:t>trong triển khai thực hiện</w:t>
      </w:r>
      <w:r w:rsidR="00FA20B5" w:rsidRPr="002B73B9">
        <w:rPr>
          <w:rFonts w:ascii="Times New Roman" w:hAnsi="Times New Roman"/>
          <w:sz w:val="26"/>
          <w:szCs w:val="26"/>
          <w:lang w:val="sv-SE"/>
        </w:rPr>
        <w:t xml:space="preserve"> các chương trình, kế hoạch phát triển thanh niên đến năm 2030</w:t>
      </w:r>
      <w:r w:rsidR="00604FFA" w:rsidRPr="002B73B9">
        <w:rPr>
          <w:rFonts w:ascii="Times New Roman" w:hAnsi="Times New Roman"/>
          <w:sz w:val="26"/>
          <w:szCs w:val="26"/>
          <w:lang w:val="sv-SE"/>
        </w:rPr>
        <w:t>.</w:t>
      </w:r>
    </w:p>
    <w:p w14:paraId="4485A7F0" w14:textId="77777777" w:rsidR="00EA1775"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b</w:t>
      </w:r>
      <w:r w:rsidRPr="002B73B9">
        <w:rPr>
          <w:rFonts w:ascii="Times New Roman" w:hAnsi="Times New Roman"/>
          <w:sz w:val="26"/>
          <w:szCs w:val="26"/>
          <w:lang w:val="vi-VN"/>
        </w:rPr>
        <w:t xml:space="preserve">) </w:t>
      </w:r>
      <w:r w:rsidRPr="002B73B9">
        <w:rPr>
          <w:rFonts w:ascii="Times New Roman" w:hAnsi="Times New Roman"/>
          <w:sz w:val="26"/>
          <w:szCs w:val="26"/>
          <w:lang w:val="sv-SE"/>
        </w:rPr>
        <w:t>Hoàn thiện cơ chế, chính sách, pháp luật về thanh niên trên địa bàn thành phố Đồng Nai</w:t>
      </w:r>
    </w:p>
    <w:p w14:paraId="56886B77" w14:textId="66033005" w:rsidR="00EA1775" w:rsidRPr="002B73B9" w:rsidRDefault="00604FFA" w:rsidP="002B442E">
      <w:pPr>
        <w:spacing w:before="120"/>
        <w:ind w:firstLine="567"/>
        <w:jc w:val="both"/>
        <w:rPr>
          <w:rFonts w:ascii="Times New Roman" w:hAnsi="Times New Roman"/>
          <w:spacing w:val="-2"/>
          <w:sz w:val="26"/>
          <w:szCs w:val="26"/>
          <w:lang w:val="sv-SE"/>
        </w:rPr>
      </w:pPr>
      <w:r w:rsidRPr="002B73B9">
        <w:rPr>
          <w:rFonts w:ascii="Times New Roman" w:hAnsi="Times New Roman"/>
          <w:strike/>
          <w:spacing w:val="-2"/>
          <w:sz w:val="26"/>
          <w:szCs w:val="26"/>
          <w:lang w:val="sv-SE"/>
        </w:rPr>
        <w:t>-</w:t>
      </w:r>
      <w:r w:rsidRPr="002B73B9">
        <w:rPr>
          <w:rFonts w:ascii="Times New Roman" w:hAnsi="Times New Roman"/>
          <w:spacing w:val="-2"/>
          <w:sz w:val="26"/>
          <w:szCs w:val="26"/>
          <w:lang w:val="sv-SE"/>
        </w:rPr>
        <w:t xml:space="preserve"> </w:t>
      </w:r>
      <w:r w:rsidR="00FA20B5" w:rsidRPr="002B73B9">
        <w:rPr>
          <w:rFonts w:ascii="Times New Roman" w:hAnsi="Times New Roman"/>
          <w:spacing w:val="-2"/>
          <w:sz w:val="26"/>
          <w:szCs w:val="26"/>
          <w:lang w:val="sv-SE"/>
        </w:rPr>
        <w:t xml:space="preserve">Rà soát </w:t>
      </w:r>
      <w:r w:rsidR="00EA1775" w:rsidRPr="002B73B9">
        <w:rPr>
          <w:rFonts w:ascii="Times New Roman" w:hAnsi="Times New Roman"/>
          <w:spacing w:val="-2"/>
          <w:sz w:val="26"/>
          <w:szCs w:val="26"/>
          <w:lang w:val="sv-SE"/>
        </w:rPr>
        <w:t>sửa đổi, bổ sung, ban hành các chính sách về thanh niên phù hợp với yêu cầu phát triển thanh niên</w:t>
      </w:r>
      <w:r w:rsidR="00FA20B5" w:rsidRPr="002B73B9">
        <w:rPr>
          <w:rFonts w:ascii="Times New Roman" w:hAnsi="Times New Roman"/>
          <w:spacing w:val="-2"/>
          <w:sz w:val="26"/>
          <w:szCs w:val="26"/>
          <w:lang w:val="sv-SE"/>
        </w:rPr>
        <w:t xml:space="preserve"> thành phố Đồng Nai</w:t>
      </w:r>
      <w:r w:rsidR="00EA1775" w:rsidRPr="002B73B9">
        <w:rPr>
          <w:rFonts w:ascii="Times New Roman" w:hAnsi="Times New Roman"/>
          <w:spacing w:val="-2"/>
          <w:sz w:val="26"/>
          <w:szCs w:val="26"/>
          <w:lang w:val="sv-SE"/>
        </w:rPr>
        <w:t xml:space="preserve"> trong kỷ nguyên số, bảo đảm </w:t>
      </w:r>
      <w:r w:rsidR="00D31F2F" w:rsidRPr="002B73B9">
        <w:rPr>
          <w:rFonts w:ascii="Times New Roman" w:hAnsi="Times New Roman"/>
          <w:spacing w:val="-2"/>
          <w:sz w:val="26"/>
          <w:szCs w:val="26"/>
          <w:lang w:val="vi-VN"/>
        </w:rPr>
        <w:t xml:space="preserve">phù hợp điều kiện phát triển kinh tế - xã hội của </w:t>
      </w:r>
      <w:r w:rsidR="00D31F2F" w:rsidRPr="002B73B9">
        <w:rPr>
          <w:rFonts w:ascii="Times New Roman" w:hAnsi="Times New Roman"/>
          <w:spacing w:val="-2"/>
          <w:sz w:val="26"/>
          <w:szCs w:val="26"/>
          <w:lang w:val="sv-SE"/>
        </w:rPr>
        <w:t xml:space="preserve">thành phố, </w:t>
      </w:r>
      <w:r w:rsidR="00EA1775" w:rsidRPr="002B73B9">
        <w:rPr>
          <w:rFonts w:ascii="Times New Roman" w:hAnsi="Times New Roman"/>
          <w:spacing w:val="-2"/>
          <w:sz w:val="26"/>
          <w:szCs w:val="26"/>
          <w:lang w:val="sv-SE"/>
        </w:rPr>
        <w:t>đồng bộ với các quy định của Luật Thanh niên, pháp luật có liên quan</w:t>
      </w:r>
      <w:r w:rsidR="00D31F2F" w:rsidRPr="002B73B9">
        <w:rPr>
          <w:rFonts w:ascii="Times New Roman" w:hAnsi="Times New Roman"/>
          <w:spacing w:val="-2"/>
          <w:sz w:val="26"/>
          <w:szCs w:val="26"/>
          <w:lang w:val="sv-SE"/>
        </w:rPr>
        <w:t xml:space="preserve"> khác</w:t>
      </w:r>
      <w:r w:rsidR="002F2747" w:rsidRPr="002B73B9">
        <w:rPr>
          <w:rFonts w:ascii="Times New Roman" w:hAnsi="Times New Roman"/>
          <w:spacing w:val="-2"/>
          <w:sz w:val="26"/>
          <w:szCs w:val="26"/>
          <w:lang w:val="sv-SE"/>
        </w:rPr>
        <w:t xml:space="preserve">; ưu tiên </w:t>
      </w:r>
      <w:r w:rsidR="00EA1775" w:rsidRPr="002B73B9">
        <w:rPr>
          <w:rFonts w:ascii="Times New Roman" w:hAnsi="Times New Roman"/>
          <w:spacing w:val="-2"/>
          <w:sz w:val="26"/>
          <w:szCs w:val="26"/>
          <w:lang w:val="sv-SE"/>
        </w:rPr>
        <w:t>các chính sách đặc thù hỗ trợ nhóm thanh niên dễ bị tổn thương, thanh niên vùng đồng bào dân tộc thiểu số và miền núi, biên giới, vùng có điều kiện kinh tế - xã hội đặc biệt khó khăn.</w:t>
      </w:r>
    </w:p>
    <w:p w14:paraId="4A8FA6CC" w14:textId="119302B9" w:rsidR="00EA1775" w:rsidRPr="002B73B9" w:rsidRDefault="00EA1775" w:rsidP="002B442E">
      <w:pPr>
        <w:spacing w:before="120"/>
        <w:ind w:firstLine="567"/>
        <w:jc w:val="both"/>
        <w:rPr>
          <w:rFonts w:ascii="Times New Roman" w:hAnsi="Times New Roman"/>
          <w:spacing w:val="-2"/>
          <w:sz w:val="26"/>
          <w:szCs w:val="26"/>
          <w:lang w:val="sv-SE"/>
        </w:rPr>
      </w:pPr>
      <w:r w:rsidRPr="002B73B9">
        <w:rPr>
          <w:rFonts w:ascii="Times New Roman" w:hAnsi="Times New Roman"/>
          <w:spacing w:val="-2"/>
          <w:sz w:val="26"/>
          <w:szCs w:val="26"/>
          <w:lang w:val="sv-SE"/>
        </w:rPr>
        <w:t xml:space="preserve">- </w:t>
      </w:r>
      <w:r w:rsidR="002E464D" w:rsidRPr="002B73B9">
        <w:rPr>
          <w:rFonts w:ascii="Times New Roman" w:hAnsi="Times New Roman"/>
          <w:spacing w:val="-2"/>
          <w:sz w:val="26"/>
          <w:szCs w:val="26"/>
          <w:lang w:val="sv-SE"/>
        </w:rPr>
        <w:t>Nghiên cứu x</w:t>
      </w:r>
      <w:r w:rsidRPr="002B73B9">
        <w:rPr>
          <w:rFonts w:ascii="Times New Roman" w:hAnsi="Times New Roman"/>
          <w:spacing w:val="-2"/>
          <w:sz w:val="26"/>
          <w:szCs w:val="26"/>
          <w:lang w:val="sv-SE"/>
        </w:rPr>
        <w:t>ây dựng, hoàn thiện chính sách phát triển nguồn nhân lực trẻ chất lượng cao đáp ứng yêu cầu chuyển đổi số và phát triển bền vững, trong đó, chú trọng các chính sách hỗ trợ thanh niên học tập suốt đời, phát triển nhân lực số, nhân lực trí tuệ nhân tạo, công nghệ cao và chính sách thu hút, trọng dụng tài năng trẻ.</w:t>
      </w:r>
    </w:p>
    <w:p w14:paraId="03FEAF8A" w14:textId="6BEFF37B" w:rsidR="00EA1775" w:rsidRPr="002B73B9" w:rsidRDefault="00EA1775" w:rsidP="002B442E">
      <w:pPr>
        <w:spacing w:before="120"/>
        <w:ind w:firstLine="567"/>
        <w:jc w:val="both"/>
        <w:rPr>
          <w:rFonts w:ascii="Times New Roman" w:hAnsi="Times New Roman"/>
          <w:spacing w:val="-4"/>
          <w:sz w:val="26"/>
          <w:szCs w:val="26"/>
          <w:lang w:val="sv-SE"/>
        </w:rPr>
      </w:pPr>
      <w:r w:rsidRPr="002B73B9">
        <w:rPr>
          <w:rFonts w:ascii="Times New Roman" w:hAnsi="Times New Roman"/>
          <w:spacing w:val="-4"/>
          <w:sz w:val="26"/>
          <w:szCs w:val="26"/>
          <w:lang w:val="sv-SE"/>
        </w:rPr>
        <w:t xml:space="preserve">- </w:t>
      </w:r>
      <w:r w:rsidR="00F92EFA" w:rsidRPr="002B73B9">
        <w:rPr>
          <w:rFonts w:ascii="Times New Roman" w:hAnsi="Times New Roman"/>
          <w:spacing w:val="-4"/>
          <w:sz w:val="26"/>
          <w:szCs w:val="26"/>
          <w:lang w:val="sv-SE"/>
        </w:rPr>
        <w:t xml:space="preserve">Xây dựng </w:t>
      </w:r>
      <w:r w:rsidRPr="002B73B9">
        <w:rPr>
          <w:rFonts w:ascii="Times New Roman" w:hAnsi="Times New Roman"/>
          <w:spacing w:val="-4"/>
          <w:sz w:val="26"/>
          <w:szCs w:val="26"/>
          <w:lang w:val="sv-SE"/>
        </w:rPr>
        <w:t xml:space="preserve">cơ chế, chính sách tạo điều kiện, cơ sở pháp lý để thanh niên tiếp cận, tham gia các mô hình kinh tế số, kinh tế xanh, kinh tế tuần hoàn; </w:t>
      </w:r>
      <w:r w:rsidR="009556AD" w:rsidRPr="002B73B9">
        <w:rPr>
          <w:rFonts w:ascii="Times New Roman" w:hAnsi="Times New Roman"/>
          <w:spacing w:val="-4"/>
          <w:sz w:val="26"/>
          <w:szCs w:val="26"/>
          <w:lang w:val="sv-SE"/>
        </w:rPr>
        <w:t>t</w:t>
      </w:r>
      <w:r w:rsidR="00A4362D" w:rsidRPr="002B73B9">
        <w:rPr>
          <w:rFonts w:ascii="Times New Roman" w:hAnsi="Times New Roman"/>
          <w:spacing w:val="-4"/>
          <w:sz w:val="26"/>
          <w:szCs w:val="26"/>
          <w:lang w:val="sv-SE"/>
        </w:rPr>
        <w:t>riển khai, xây dựng các</w:t>
      </w:r>
      <w:r w:rsidRPr="002B73B9">
        <w:rPr>
          <w:rFonts w:ascii="Times New Roman" w:hAnsi="Times New Roman"/>
          <w:spacing w:val="-4"/>
          <w:sz w:val="26"/>
          <w:szCs w:val="26"/>
          <w:lang w:val="sv-SE"/>
        </w:rPr>
        <w:t xml:space="preserve"> cơ chế, chính sách giải quyết việc làm, phát triển năng lực nghề nghiệp cho thanh niên trong bối cảnh hội nhập</w:t>
      </w:r>
      <w:r w:rsidR="00A4362D" w:rsidRPr="002B73B9">
        <w:rPr>
          <w:rFonts w:ascii="Times New Roman" w:hAnsi="Times New Roman"/>
          <w:spacing w:val="-4"/>
          <w:sz w:val="26"/>
          <w:szCs w:val="26"/>
          <w:lang w:val="sv-SE"/>
        </w:rPr>
        <w:t xml:space="preserve">, </w:t>
      </w:r>
      <w:r w:rsidRPr="002B73B9">
        <w:rPr>
          <w:rFonts w:ascii="Times New Roman" w:hAnsi="Times New Roman"/>
          <w:spacing w:val="-4"/>
          <w:sz w:val="26"/>
          <w:szCs w:val="26"/>
          <w:lang w:val="sv-SE"/>
        </w:rPr>
        <w:t>chính sách hỗ trợ thanh niên hoàn thành nghĩa vụ quân sự, nghĩa vụ tham gia Công an nhân dân đi làm việc ở nước ngoài theo hợp đồng, tập trung vào các thị trường lao động có chất lượng, thu nhập cao.</w:t>
      </w:r>
      <w:r w:rsidR="00F92EFA" w:rsidRPr="002B73B9">
        <w:rPr>
          <w:rFonts w:ascii="Times New Roman" w:hAnsi="Times New Roman"/>
          <w:spacing w:val="-4"/>
          <w:sz w:val="26"/>
          <w:szCs w:val="26"/>
          <w:lang w:val="sv-SE"/>
        </w:rPr>
        <w:t xml:space="preserve"> </w:t>
      </w:r>
    </w:p>
    <w:p w14:paraId="02171B49" w14:textId="210F834F" w:rsidR="00847E5A" w:rsidRPr="002B73B9" w:rsidRDefault="00EA1775"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lastRenderedPageBreak/>
        <w:t xml:space="preserve">- </w:t>
      </w:r>
      <w:r w:rsidR="00A4362D" w:rsidRPr="002B73B9">
        <w:rPr>
          <w:rFonts w:ascii="Times New Roman" w:hAnsi="Times New Roman"/>
          <w:sz w:val="26"/>
          <w:szCs w:val="26"/>
          <w:lang w:val="sv-SE"/>
        </w:rPr>
        <w:t>Triển khai, xây dựng các cơ chế, chính sách đột phá để thu hút thanh niên có trình độ chuyên môn, tay nghề cao, thanh niên tình nguyện tham gia phát triển kinh tế - xã hội vùng đồng bào dân tộc thiểu số và miền núi, biên giới, vùng có điều kiện kinh tế - xã hội đặc biệt khó khă</w:t>
      </w:r>
      <w:r w:rsidR="00F542DE" w:rsidRPr="002B73B9">
        <w:rPr>
          <w:rFonts w:ascii="Times New Roman" w:hAnsi="Times New Roman"/>
          <w:sz w:val="26"/>
          <w:szCs w:val="26"/>
          <w:lang w:val="sv-SE"/>
        </w:rPr>
        <w:t>n.</w:t>
      </w:r>
    </w:p>
    <w:p w14:paraId="1320ADB3" w14:textId="29F53ACD" w:rsidR="008B2F8A" w:rsidRPr="002B73B9" w:rsidRDefault="00EA1775"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t>- Tăng cường sự tham gia của thanh niên trong xây dựng và bảo vệ Tổ quốc, bảo đảm tất cả thanh niên trong độ tuổi quy định của pháp luật, có đủ năng lực hành vi dân sự sẵn sàng tham gia thực hiện nghĩa vụ quân sự và lực lượng dân quân tự vệ hoặc nghĩa vụ công an</w:t>
      </w:r>
      <w:r w:rsidR="002E464D" w:rsidRPr="002B73B9">
        <w:rPr>
          <w:rFonts w:ascii="Times New Roman" w:hAnsi="Times New Roman"/>
          <w:sz w:val="26"/>
          <w:szCs w:val="26"/>
          <w:lang w:val="sv-SE"/>
        </w:rPr>
        <w:t>.</w:t>
      </w:r>
    </w:p>
    <w:p w14:paraId="67BD6362" w14:textId="77777777" w:rsidR="00155F70" w:rsidRPr="002B73B9" w:rsidRDefault="008B2F8A" w:rsidP="002B442E">
      <w:pPr>
        <w:spacing w:before="160"/>
        <w:ind w:firstLine="567"/>
        <w:jc w:val="both"/>
        <w:rPr>
          <w:rStyle w:val="fontstyle01"/>
          <w:rFonts w:ascii="Times New Roman" w:hAnsi="Times New Roman"/>
          <w:color w:val="auto"/>
          <w:sz w:val="26"/>
          <w:szCs w:val="26"/>
          <w:lang w:val="sv-SE"/>
        </w:rPr>
      </w:pPr>
      <w:r w:rsidRPr="002B73B9">
        <w:rPr>
          <w:rFonts w:ascii="Times New Roman" w:hAnsi="Times New Roman"/>
          <w:sz w:val="26"/>
          <w:szCs w:val="26"/>
          <w:lang w:val="sv-SE"/>
        </w:rPr>
        <w:t xml:space="preserve">- </w:t>
      </w:r>
      <w:r w:rsidRPr="002B73B9">
        <w:rPr>
          <w:rStyle w:val="fontstyle01"/>
          <w:rFonts w:ascii="Times New Roman" w:hAnsi="Times New Roman"/>
          <w:color w:val="auto"/>
          <w:sz w:val="26"/>
          <w:szCs w:val="26"/>
          <w:lang w:val="sv-SE"/>
        </w:rPr>
        <w:t>Quan tâm các giải pháp về phát triển nhà ở xã hội, nhà ở cho công nhân, nhà trẻ, trường mầm non, các công trình phúc lợi và thiết chế văn hóa, thể thao phù hợp với nhu cầu thực tế của thanh niên công nhân; đồng thời tăng cường các giải pháp chăm sóc sức khỏe toàn diện, trong đó chú trọng chăm sóc sức khỏe sinh sản, sức khỏe tâm thần và tư vấn tâm lý.</w:t>
      </w:r>
    </w:p>
    <w:p w14:paraId="249342ED" w14:textId="728F830F" w:rsidR="00155F70" w:rsidRPr="002B73B9" w:rsidRDefault="00155F70" w:rsidP="002B442E">
      <w:pPr>
        <w:spacing w:before="160"/>
        <w:ind w:firstLine="567"/>
        <w:jc w:val="both"/>
        <w:rPr>
          <w:rFonts w:ascii="Times New Roman" w:hAnsi="Times New Roman"/>
          <w:sz w:val="26"/>
          <w:szCs w:val="26"/>
          <w:lang w:val="sv-SE"/>
        </w:rPr>
      </w:pPr>
      <w:r w:rsidRPr="002B73B9">
        <w:rPr>
          <w:rStyle w:val="fontstyle01"/>
          <w:rFonts w:ascii="Times New Roman" w:hAnsi="Times New Roman"/>
          <w:color w:val="auto"/>
          <w:sz w:val="26"/>
          <w:szCs w:val="26"/>
          <w:lang w:val="sv-SE"/>
        </w:rPr>
        <w:t>- Tăng cường kết nối thanh niên với các trường đại học, viện nghiên cứu, cơ sở khoa học</w:t>
      </w:r>
      <w:r w:rsidR="007C562F" w:rsidRPr="002B73B9">
        <w:rPr>
          <w:rStyle w:val="fontstyle01"/>
          <w:rFonts w:ascii="Times New Roman" w:hAnsi="Times New Roman"/>
          <w:color w:val="auto"/>
          <w:sz w:val="26"/>
          <w:szCs w:val="26"/>
          <w:lang w:val="sv-SE"/>
        </w:rPr>
        <w:t>,</w:t>
      </w:r>
      <w:r w:rsidRPr="002B73B9">
        <w:rPr>
          <w:rStyle w:val="fontstyle01"/>
          <w:rFonts w:ascii="Times New Roman" w:hAnsi="Times New Roman"/>
          <w:color w:val="auto"/>
          <w:sz w:val="26"/>
          <w:szCs w:val="26"/>
          <w:lang w:val="sv-SE"/>
        </w:rPr>
        <w:t xml:space="preserve"> công nghệ và doanh nghiệp, có chính sách khuyến </w:t>
      </w:r>
      <w:r w:rsidRPr="002B73B9">
        <w:rPr>
          <w:rFonts w:ascii="Times New Roman" w:hAnsi="Times New Roman"/>
          <w:sz w:val="26"/>
          <w:szCs w:val="26"/>
          <w:lang w:val="sv-SE"/>
        </w:rPr>
        <w:t>khích, hỗ trợ các đề tài, sáng kiến khởi nghiệp do thanh niên chủ trì.</w:t>
      </w:r>
    </w:p>
    <w:p w14:paraId="48462929" w14:textId="13FC0DB6" w:rsidR="00EA1775" w:rsidRPr="002B73B9" w:rsidRDefault="00EA1775"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t>c</w:t>
      </w:r>
      <w:r w:rsidR="002E464D" w:rsidRPr="002B73B9">
        <w:rPr>
          <w:rFonts w:ascii="Times New Roman" w:hAnsi="Times New Roman"/>
          <w:sz w:val="26"/>
          <w:szCs w:val="26"/>
          <w:lang w:val="sv-SE"/>
        </w:rPr>
        <w:t xml:space="preserve">) </w:t>
      </w:r>
      <w:r w:rsidRPr="002B73B9">
        <w:rPr>
          <w:rFonts w:ascii="Times New Roman" w:hAnsi="Times New Roman"/>
          <w:sz w:val="26"/>
          <w:szCs w:val="26"/>
          <w:lang w:val="sv-SE"/>
        </w:rPr>
        <w:t>Đẩy mạnh công tác tuyên truyền, phổ biến, giáo dục pháp luật</w:t>
      </w:r>
    </w:p>
    <w:p w14:paraId="113EC174" w14:textId="727E7A57" w:rsidR="002F364E" w:rsidRPr="002B73B9" w:rsidRDefault="002E464D"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Chính quyền và đoàn thể các cấp tăng cường công tác tuyên truyền, phổ biến sâu rộng </w:t>
      </w:r>
      <w:r w:rsidR="00EA1775" w:rsidRPr="002B73B9">
        <w:rPr>
          <w:rFonts w:ascii="Times New Roman" w:hAnsi="Times New Roman"/>
          <w:sz w:val="26"/>
          <w:szCs w:val="26"/>
          <w:lang w:val="sv-SE"/>
        </w:rPr>
        <w:t xml:space="preserve">Luật Thanh niên, Chiến lược và các chủ trương của Đảng, chính sách, pháp luật của Nhà nước về thanh niên; đổi mới nội dung, đa dạng hóa hình thức tuyên truyền, phổ biến, giáo dục pháp luật cho thanh niên phù hợp với từng nhóm đối tượng </w:t>
      </w:r>
      <w:r w:rsidR="002F2747" w:rsidRPr="002B73B9">
        <w:rPr>
          <w:rFonts w:ascii="Times New Roman" w:hAnsi="Times New Roman"/>
          <w:sz w:val="26"/>
          <w:szCs w:val="26"/>
          <w:lang w:val="sv-SE"/>
        </w:rPr>
        <w:t xml:space="preserve">và điều kiện địa bàn, ưu tiên </w:t>
      </w:r>
      <w:r w:rsidR="00EA1775" w:rsidRPr="002B73B9">
        <w:rPr>
          <w:rFonts w:ascii="Times New Roman" w:hAnsi="Times New Roman"/>
          <w:sz w:val="26"/>
          <w:szCs w:val="26"/>
          <w:lang w:val="sv-SE"/>
        </w:rPr>
        <w:t>nhóm thanh niên dễ bị tổn thương, thanh niên vùng đồng bào dân tộc thiểu số và miền núi, biên giới, vùng có điều kiện kinh tế - xã hội đặc biệt khó khăn.</w:t>
      </w:r>
    </w:p>
    <w:p w14:paraId="67603AF9" w14:textId="2F9048A6" w:rsidR="00EA1775" w:rsidRPr="002B73B9" w:rsidRDefault="00EA1775"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t>- Giáo dục, nâng cao kiến thức, văn hóa tuân thủ pháp luật, trách nhiệm của thanh niên đối với bản thân, gia đình và xã hội; bảo đảm tất cả học sinh, sinh viên trong các cơ sở giáo dục được giáo dục về lý tưởng cách mạng, đạo đức, kỹ năng mềm, lối sống văn hóa, lối sống xanh; về lịch sử, truyền thống và ý thức tự tôn dân tộc; về hướng nghiệp và kỹ năng lựa chọn nghề nghiệp; được trang bị kiến thức về quốc phòng và an ninh, kỹ năng về khởi nghiệp, đổi mới sáng tạo, chuyển đổi số và hội nhập quốc tế trước khi tốt nghiệp.</w:t>
      </w:r>
    </w:p>
    <w:p w14:paraId="76C527BD" w14:textId="1FFBE2FF" w:rsidR="002B3303" w:rsidRPr="002B73B9" w:rsidRDefault="002B3303"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t>- Tuyên truyền nâng cao nhận thức về sức khỏe, an toàn, bình đẳng giới, phòng</w:t>
      </w:r>
      <w:r w:rsidR="00806FD3" w:rsidRPr="002B73B9">
        <w:rPr>
          <w:rFonts w:ascii="Times New Roman" w:hAnsi="Times New Roman"/>
          <w:sz w:val="26"/>
          <w:szCs w:val="26"/>
          <w:lang w:val="sv-SE"/>
        </w:rPr>
        <w:t>,</w:t>
      </w:r>
      <w:r w:rsidRPr="002B73B9">
        <w:rPr>
          <w:rFonts w:ascii="Times New Roman" w:hAnsi="Times New Roman"/>
          <w:sz w:val="26"/>
          <w:szCs w:val="26"/>
          <w:lang w:val="sv-SE"/>
        </w:rPr>
        <w:t xml:space="preserve"> chống tệ nạn xã hội, tác hại của rượu bia, ma túy, thuốc lá và các hành vi thiếu văn minh trên không gian mạng.</w:t>
      </w:r>
    </w:p>
    <w:p w14:paraId="6C348707" w14:textId="39255173" w:rsidR="00EA1775" w:rsidRPr="002B73B9" w:rsidRDefault="00EA1775" w:rsidP="002B442E">
      <w:pPr>
        <w:spacing w:before="16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Tập huấn, bồi dưỡng nâng cao kỹ năng số và nhận thức của thanh niên về những tác hại trên môi trường mạng; </w:t>
      </w:r>
      <w:r w:rsidR="002F364E" w:rsidRPr="002B73B9">
        <w:rPr>
          <w:rFonts w:ascii="Times New Roman" w:hAnsi="Times New Roman"/>
          <w:sz w:val="26"/>
          <w:szCs w:val="26"/>
          <w:lang w:val="sv-SE"/>
        </w:rPr>
        <w:t>xây dựng, triển</w:t>
      </w:r>
      <w:r w:rsidRPr="002B73B9">
        <w:rPr>
          <w:rFonts w:ascii="Times New Roman" w:hAnsi="Times New Roman"/>
          <w:sz w:val="26"/>
          <w:szCs w:val="26"/>
          <w:lang w:val="sv-SE"/>
        </w:rPr>
        <w:t xml:space="preserve"> khai kênh tiếp nhận thông tin chính thức để thanh niên có thể phản ánh, tố giác các hành vi bạo lực mạng, bắt nạt trực tuyến và nhận sự trợ giúp kịp thời, bảo đảm tính xác thực và bảo vệ dữ liệu cá nhân theo quy định của pháp luật; xây dựng các câu lạc bộ, mô hình "Thanh niên an toàn mạng" nhằm hình thành "tường lửa tư tưởng" cho </w:t>
      </w:r>
      <w:r w:rsidR="00377A32" w:rsidRPr="002B73B9">
        <w:rPr>
          <w:rFonts w:ascii="Times New Roman" w:hAnsi="Times New Roman"/>
          <w:sz w:val="26"/>
          <w:szCs w:val="26"/>
          <w:lang w:val="sv-SE"/>
        </w:rPr>
        <w:t>thanh niên trên không gian mạng; phát huy vai trò nòng cốt của Tổ công nghệ số cộng đồng trong việc hướng dẫn, hỗ trợ thanh niên và người dân về kỹ năng số, dịch vụ công trực tuyến và các nền tảng số quốc gia.</w:t>
      </w:r>
    </w:p>
    <w:p w14:paraId="364B3534" w14:textId="5FC371D4" w:rsidR="00FB724B" w:rsidRPr="002B73B9" w:rsidRDefault="002F364E" w:rsidP="002B442E">
      <w:pPr>
        <w:spacing w:before="160"/>
        <w:ind w:firstLine="567"/>
        <w:jc w:val="both"/>
        <w:rPr>
          <w:rFonts w:ascii="Times New Roman" w:hAnsi="Times New Roman"/>
          <w:bCs/>
          <w:sz w:val="26"/>
          <w:szCs w:val="26"/>
          <w:lang w:val="sv-SE"/>
        </w:rPr>
      </w:pPr>
      <w:r w:rsidRPr="002B73B9">
        <w:rPr>
          <w:rFonts w:ascii="Times New Roman" w:hAnsi="Times New Roman"/>
          <w:bCs/>
          <w:sz w:val="26"/>
          <w:szCs w:val="26"/>
          <w:lang w:val="sv-SE"/>
        </w:rPr>
        <w:t xml:space="preserve">- </w:t>
      </w:r>
      <w:r w:rsidR="0024005E" w:rsidRPr="002B73B9">
        <w:rPr>
          <w:rFonts w:ascii="Times New Roman" w:hAnsi="Times New Roman"/>
          <w:bCs/>
          <w:sz w:val="26"/>
          <w:szCs w:val="26"/>
          <w:lang w:val="sv-SE"/>
        </w:rPr>
        <w:t xml:space="preserve">Đổi mới phương pháp và nội dung tuyên truyền phù hợp với từng đối tượng thanh niên. Tổ chức giới thiệu, phổ biến các tác phẩm văn hóa nghệ thuật có giá trị nhân văn cao để định hướng, giáo dục thanh niên. </w:t>
      </w:r>
    </w:p>
    <w:p w14:paraId="2DE4F939" w14:textId="5C2E4B55" w:rsidR="00155F70" w:rsidRPr="002B73B9" w:rsidRDefault="00155F70" w:rsidP="002B442E">
      <w:pPr>
        <w:spacing w:before="160"/>
        <w:ind w:firstLine="567"/>
        <w:jc w:val="both"/>
        <w:rPr>
          <w:rFonts w:ascii="Times New Roman" w:hAnsi="Times New Roman"/>
          <w:sz w:val="26"/>
          <w:szCs w:val="26"/>
          <w:lang w:val="sv-SE"/>
        </w:rPr>
      </w:pPr>
      <w:r w:rsidRPr="002B73B9">
        <w:rPr>
          <w:rFonts w:ascii="Times New Roman" w:hAnsi="Times New Roman"/>
          <w:bCs/>
          <w:sz w:val="26"/>
          <w:szCs w:val="26"/>
          <w:lang w:val="sv-SE"/>
        </w:rPr>
        <w:t xml:space="preserve">- Quan tâm các giải pháp </w:t>
      </w:r>
      <w:r w:rsidRPr="002B73B9">
        <w:rPr>
          <w:rFonts w:ascii="Times New Roman" w:hAnsi="Times New Roman"/>
          <w:sz w:val="26"/>
          <w:szCs w:val="26"/>
          <w:lang w:val="sv-SE"/>
        </w:rPr>
        <w:t>tuyên truyền, giáo dục kỹ năng xây dựng gia đình hạnh phúc, phòng ngừa và ứng phó bạo lực gia đình, bạo lực trên cơ sở giới; đồng thời xây dựng, nhân rộng các mô hình hỗ trợ thanh niên.</w:t>
      </w:r>
    </w:p>
    <w:p w14:paraId="76434230" w14:textId="6F2D4209" w:rsidR="00EA1775" w:rsidRPr="002B73B9" w:rsidRDefault="00EA1775" w:rsidP="002B73B9">
      <w:pPr>
        <w:spacing w:before="80" w:line="264" w:lineRule="auto"/>
        <w:ind w:firstLine="567"/>
        <w:jc w:val="both"/>
        <w:rPr>
          <w:rFonts w:ascii="Times New Roman" w:hAnsi="Times New Roman"/>
          <w:bCs/>
          <w:sz w:val="26"/>
          <w:szCs w:val="26"/>
          <w:lang w:val="sv-SE"/>
        </w:rPr>
      </w:pPr>
      <w:r w:rsidRPr="002B73B9">
        <w:rPr>
          <w:rFonts w:ascii="Times New Roman" w:hAnsi="Times New Roman"/>
          <w:bCs/>
          <w:sz w:val="26"/>
          <w:szCs w:val="26"/>
          <w:lang w:val="sv-SE"/>
        </w:rPr>
        <w:lastRenderedPageBreak/>
        <w:t xml:space="preserve">d) </w:t>
      </w:r>
      <w:r w:rsidRPr="002B73B9">
        <w:rPr>
          <w:rFonts w:ascii="Times New Roman" w:hAnsi="Times New Roman"/>
          <w:sz w:val="26"/>
          <w:szCs w:val="26"/>
          <w:lang w:val="sv-SE"/>
        </w:rPr>
        <w:t>Tăng cường cung cấp dịch vụ, hoạt động hỗ trợ thanh niên</w:t>
      </w:r>
    </w:p>
    <w:p w14:paraId="69EC2DD0" w14:textId="24AEFE2D" w:rsidR="00606854" w:rsidRPr="002B73B9" w:rsidRDefault="00606854" w:rsidP="002B73B9">
      <w:pPr>
        <w:spacing w:before="80" w:line="264" w:lineRule="auto"/>
        <w:ind w:firstLine="567"/>
        <w:jc w:val="both"/>
        <w:rPr>
          <w:rFonts w:ascii="Times New Roman" w:hAnsi="Times New Roman"/>
          <w:spacing w:val="-4"/>
          <w:sz w:val="26"/>
          <w:szCs w:val="26"/>
          <w:lang w:val="sv-SE"/>
        </w:rPr>
      </w:pPr>
      <w:r w:rsidRPr="002B73B9">
        <w:rPr>
          <w:rFonts w:ascii="Times New Roman" w:hAnsi="Times New Roman"/>
          <w:spacing w:val="-4"/>
          <w:sz w:val="26"/>
          <w:szCs w:val="26"/>
          <w:lang w:val="sv-SE"/>
        </w:rPr>
        <w:t xml:space="preserve">- Bổ sung nguồn lực, cơ sở vật chất hỗ trợ các hoạt động chăm lo, bồi dưỡng và giáo dục thanh niên. Bố trí vốn đầu tư công hợp lý để triển khai xây dựng cơ sở vật chất, bổ sung trang thiết bị hoạt động cho Nhà Văn hóa thanh niên cấp thành phố. </w:t>
      </w:r>
    </w:p>
    <w:p w14:paraId="6D9404E9" w14:textId="633B02ED" w:rsidR="007043FD" w:rsidRPr="002B73B9" w:rsidRDefault="00EA1775"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w:t>
      </w:r>
      <w:r w:rsidR="007043FD" w:rsidRPr="002B73B9">
        <w:rPr>
          <w:rFonts w:ascii="Times New Roman" w:hAnsi="Times New Roman"/>
          <w:sz w:val="26"/>
          <w:szCs w:val="26"/>
          <w:lang w:val="sv-SE"/>
        </w:rPr>
        <w:t>Đ</w:t>
      </w:r>
      <w:r w:rsidRPr="002B73B9">
        <w:rPr>
          <w:rFonts w:ascii="Times New Roman" w:hAnsi="Times New Roman"/>
          <w:sz w:val="26"/>
          <w:szCs w:val="26"/>
          <w:lang w:val="sv-SE"/>
        </w:rPr>
        <w:t>ẩy mạnh quá trình chuyển đổi số trong các lĩnh vực giáo dục, y tế, việc làm cho thanh niên; phát triển nền tảng học tập số quốc gia, mở rộng đào tạo trực tuyến phát triển các kỹ năng cho thanh niên về trí</w:t>
      </w:r>
      <w:r w:rsidR="007043FD" w:rsidRPr="002B73B9">
        <w:rPr>
          <w:rFonts w:ascii="Times New Roman" w:hAnsi="Times New Roman"/>
          <w:sz w:val="26"/>
          <w:szCs w:val="26"/>
          <w:lang w:val="sv-SE"/>
        </w:rPr>
        <w:t xml:space="preserve"> </w:t>
      </w:r>
      <w:r w:rsidRPr="002B73B9">
        <w:rPr>
          <w:rFonts w:ascii="Times New Roman" w:hAnsi="Times New Roman"/>
          <w:sz w:val="26"/>
          <w:szCs w:val="26"/>
          <w:lang w:val="sv-SE"/>
        </w:rPr>
        <w:t>tuệ nhân tạo, ngoại ngữ, kỹ năng số, năng lực hội nhập, đổi mới sáng tạo và kỹ năng thích ứng nghề nghiệp.</w:t>
      </w:r>
    </w:p>
    <w:p w14:paraId="12CB6342" w14:textId="44F56464" w:rsidR="007043FD" w:rsidRPr="002B73B9" w:rsidRDefault="007043FD"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Tổ chức phối hợp giữa các sở, ngành và địa phương với </w:t>
      </w:r>
      <w:r w:rsidR="007C562F" w:rsidRPr="002B73B9">
        <w:rPr>
          <w:rFonts w:ascii="Times New Roman" w:hAnsi="Times New Roman"/>
          <w:sz w:val="26"/>
          <w:szCs w:val="26"/>
          <w:lang w:val="sv-SE"/>
        </w:rPr>
        <w:t>t</w:t>
      </w:r>
      <w:r w:rsidRPr="002B73B9">
        <w:rPr>
          <w:rFonts w:ascii="Times New Roman" w:hAnsi="Times New Roman"/>
          <w:sz w:val="26"/>
          <w:szCs w:val="26"/>
          <w:lang w:val="sv-SE"/>
        </w:rPr>
        <w:t xml:space="preserve">rường </w:t>
      </w:r>
      <w:r w:rsidR="007C562F" w:rsidRPr="002B73B9">
        <w:rPr>
          <w:rFonts w:ascii="Times New Roman" w:hAnsi="Times New Roman"/>
          <w:sz w:val="26"/>
          <w:szCs w:val="26"/>
          <w:lang w:val="sv-SE"/>
        </w:rPr>
        <w:t>đ</w:t>
      </w:r>
      <w:r w:rsidRPr="002B73B9">
        <w:rPr>
          <w:rFonts w:ascii="Times New Roman" w:hAnsi="Times New Roman"/>
          <w:sz w:val="26"/>
          <w:szCs w:val="26"/>
          <w:lang w:val="sv-SE"/>
        </w:rPr>
        <w:t xml:space="preserve">ại học, </w:t>
      </w:r>
      <w:r w:rsidR="007C562F" w:rsidRPr="002B73B9">
        <w:rPr>
          <w:rFonts w:ascii="Times New Roman" w:hAnsi="Times New Roman"/>
          <w:sz w:val="26"/>
          <w:szCs w:val="26"/>
          <w:lang w:val="sv-SE"/>
        </w:rPr>
        <w:t>c</w:t>
      </w:r>
      <w:r w:rsidRPr="002B73B9">
        <w:rPr>
          <w:rFonts w:ascii="Times New Roman" w:hAnsi="Times New Roman"/>
          <w:sz w:val="26"/>
          <w:szCs w:val="26"/>
          <w:lang w:val="sv-SE"/>
        </w:rPr>
        <w:t xml:space="preserve">ao đẳng và cơ sở giáo dục nghề nghiệp trên địa bàn để kết hợp xây dựng hệ thống thông tin thị trường lao động, nâng cao chất lượng dự báo thị trường lao động ngắn hạn và dài hạn để thanh niên có cơ hội xác định và lựa chọn ngành nghề phù hợp với khả năng và trình độ chuyên môn của mình trong lập nghiệp. </w:t>
      </w:r>
    </w:p>
    <w:p w14:paraId="6FBF3297" w14:textId="77777777" w:rsidR="00EA1775" w:rsidRPr="002B73B9" w:rsidRDefault="00EA1775"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Nâng cao chất lượng, hiệu quả hoạt động của mạng lưới cung cấp dịch vụ về việc làm và khởi nghiệp, đổi mới sáng tạo, định hướng và hỗ trợ thanh niên khởi nghiệp, đổi mới sáng tạo.</w:t>
      </w:r>
    </w:p>
    <w:p w14:paraId="1504CD4F" w14:textId="2E029136" w:rsidR="00EA1775" w:rsidRPr="002B73B9" w:rsidRDefault="00EA1775"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Hoàn thiện, vận hành hiệu quả hệ sinh thái khởi nghiệp cho các doanh nghiệp do thanh niên làm chủ trên nền tảng số, có kết nối với thị trường, chuỗi cung ứng trong nước và chuỗi giá trị toàn cầu, tiếp cận được các nguồn lực hỗ trợ và chia sẻ kinh nghiệm quản trị.</w:t>
      </w:r>
    </w:p>
    <w:p w14:paraId="3389976A" w14:textId="53941757" w:rsidR="00847E5A" w:rsidRPr="002B73B9" w:rsidRDefault="00847E5A"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Hỗ trợ hình thành và phát triển các </w:t>
      </w:r>
      <w:r w:rsidR="007C562F" w:rsidRPr="002B73B9">
        <w:rPr>
          <w:rFonts w:ascii="Times New Roman" w:hAnsi="Times New Roman"/>
          <w:sz w:val="26"/>
          <w:szCs w:val="26"/>
          <w:lang w:val="sv-SE"/>
        </w:rPr>
        <w:t>k</w:t>
      </w:r>
      <w:r w:rsidRPr="002B73B9">
        <w:rPr>
          <w:rFonts w:ascii="Times New Roman" w:hAnsi="Times New Roman"/>
          <w:sz w:val="26"/>
          <w:szCs w:val="26"/>
          <w:lang w:val="sv-SE"/>
        </w:rPr>
        <w:t xml:space="preserve">hông gian đổi mới sáng tạo, câu lạc bộ </w:t>
      </w:r>
      <w:r w:rsidR="00806FD3" w:rsidRPr="002B73B9">
        <w:rPr>
          <w:rFonts w:ascii="Times New Roman" w:hAnsi="Times New Roman"/>
          <w:sz w:val="26"/>
          <w:szCs w:val="26"/>
          <w:lang w:val="sv-SE"/>
        </w:rPr>
        <w:t>k</w:t>
      </w:r>
      <w:r w:rsidRPr="002B73B9">
        <w:rPr>
          <w:rFonts w:ascii="Times New Roman" w:hAnsi="Times New Roman"/>
          <w:sz w:val="26"/>
          <w:szCs w:val="26"/>
          <w:lang w:val="sv-SE"/>
        </w:rPr>
        <w:t xml:space="preserve">hởi nghiệp </w:t>
      </w:r>
      <w:r w:rsidR="00806FD3" w:rsidRPr="002B73B9">
        <w:rPr>
          <w:rFonts w:ascii="Times New Roman" w:hAnsi="Times New Roman"/>
          <w:sz w:val="26"/>
          <w:szCs w:val="26"/>
          <w:lang w:val="sv-SE"/>
        </w:rPr>
        <w:t>đ</w:t>
      </w:r>
      <w:r w:rsidRPr="002B73B9">
        <w:rPr>
          <w:rFonts w:ascii="Times New Roman" w:hAnsi="Times New Roman"/>
          <w:sz w:val="26"/>
          <w:szCs w:val="26"/>
          <w:lang w:val="sv-SE"/>
        </w:rPr>
        <w:t xml:space="preserve">ổi mới sáng tạo trong các trường </w:t>
      </w:r>
      <w:r w:rsidR="00806FD3" w:rsidRPr="002B73B9">
        <w:rPr>
          <w:rFonts w:ascii="Times New Roman" w:hAnsi="Times New Roman"/>
          <w:sz w:val="26"/>
          <w:szCs w:val="26"/>
          <w:lang w:val="sv-SE"/>
        </w:rPr>
        <w:t>đ</w:t>
      </w:r>
      <w:r w:rsidRPr="002B73B9">
        <w:rPr>
          <w:rFonts w:ascii="Times New Roman" w:hAnsi="Times New Roman"/>
          <w:sz w:val="26"/>
          <w:szCs w:val="26"/>
          <w:lang w:val="sv-SE"/>
        </w:rPr>
        <w:t xml:space="preserve">ại học, </w:t>
      </w:r>
      <w:r w:rsidR="00806FD3" w:rsidRPr="002B73B9">
        <w:rPr>
          <w:rFonts w:ascii="Times New Roman" w:hAnsi="Times New Roman"/>
          <w:sz w:val="26"/>
          <w:szCs w:val="26"/>
          <w:lang w:val="sv-SE"/>
        </w:rPr>
        <w:t>c</w:t>
      </w:r>
      <w:r w:rsidRPr="002B73B9">
        <w:rPr>
          <w:rFonts w:ascii="Times New Roman" w:hAnsi="Times New Roman"/>
          <w:sz w:val="26"/>
          <w:szCs w:val="26"/>
          <w:lang w:val="sv-SE"/>
        </w:rPr>
        <w:t>ao đẳng trên địa bàn thành phố</w:t>
      </w:r>
      <w:r w:rsidR="004F748B" w:rsidRPr="002B73B9">
        <w:rPr>
          <w:rFonts w:ascii="Times New Roman" w:hAnsi="Times New Roman"/>
          <w:sz w:val="26"/>
          <w:szCs w:val="26"/>
          <w:lang w:val="sv-SE"/>
        </w:rPr>
        <w:t xml:space="preserve">, </w:t>
      </w:r>
      <w:r w:rsidR="00806FD3" w:rsidRPr="002B73B9">
        <w:rPr>
          <w:rFonts w:ascii="Times New Roman" w:hAnsi="Times New Roman"/>
          <w:sz w:val="26"/>
          <w:szCs w:val="26"/>
          <w:lang w:val="sv-SE"/>
        </w:rPr>
        <w:t>c</w:t>
      </w:r>
      <w:r w:rsidR="004F748B" w:rsidRPr="002B73B9">
        <w:rPr>
          <w:rFonts w:ascii="Times New Roman" w:hAnsi="Times New Roman"/>
          <w:sz w:val="26"/>
          <w:szCs w:val="26"/>
          <w:lang w:val="sv-SE"/>
        </w:rPr>
        <w:t>âu lạc bộ cải tiến năng suất</w:t>
      </w:r>
      <w:r w:rsidR="007C562F" w:rsidRPr="002B73B9">
        <w:rPr>
          <w:rFonts w:ascii="Times New Roman" w:hAnsi="Times New Roman"/>
          <w:sz w:val="26"/>
          <w:szCs w:val="26"/>
          <w:lang w:val="sv-SE"/>
        </w:rPr>
        <w:t>,</w:t>
      </w:r>
      <w:r w:rsidR="004F748B" w:rsidRPr="002B73B9">
        <w:rPr>
          <w:rFonts w:ascii="Times New Roman" w:hAnsi="Times New Roman"/>
          <w:sz w:val="26"/>
          <w:szCs w:val="26"/>
          <w:lang w:val="sv-SE"/>
        </w:rPr>
        <w:t xml:space="preserve"> chất lượng</w:t>
      </w:r>
      <w:r w:rsidRPr="002B73B9">
        <w:rPr>
          <w:rFonts w:ascii="Times New Roman" w:hAnsi="Times New Roman"/>
          <w:sz w:val="26"/>
          <w:szCs w:val="26"/>
          <w:lang w:val="sv-SE"/>
        </w:rPr>
        <w:t xml:space="preserve">; hỗ trợ thanh niên tiếp cận các nguồn quỹ phát triển khoa học và công nghệ của địa phương. </w:t>
      </w:r>
    </w:p>
    <w:p w14:paraId="74450C50" w14:textId="77777777" w:rsidR="00EA1775" w:rsidRPr="002B73B9" w:rsidRDefault="00EA1775"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Phát triển hệ thống dịch vụ chăm sóc sức khỏe toàn diện cho thanh niên, mạng lưới hỗ trợ tư vấn tâm lý, trợ giúp pháp lý cho thanh niên; tăng cường nghiên cứu, giám sát, đánh giá về sức khỏe thanh niên.</w:t>
      </w:r>
    </w:p>
    <w:p w14:paraId="3D9440CE" w14:textId="3D1CC6C9" w:rsidR="007043FD" w:rsidRPr="002B73B9" w:rsidRDefault="007043FD"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Đầu tư, xây dựng các thiết chế văn hóa, thể dục, thể thao, các công trình phúc lợi xã hội để đáp ứng tốt hơn nhu cầu sinh hoạt văn hóa, tinh thần cho thanh niên. Trong đó, chú trọng đối tượng thanh niên dễ bị tổn thương, thanh niên công nhân tại các khu kinh tế, khu công nghiệp, cụm công nghiệp.</w:t>
      </w:r>
    </w:p>
    <w:p w14:paraId="607DBADD" w14:textId="73503AB3" w:rsidR="00EA1775" w:rsidRPr="002B73B9" w:rsidRDefault="00EA1775"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Phát triển các nền tảng, sản phẩm số lành mạnh, tích cực, sáng tạo, lan tỏa giá trị văn hóa, đạo đức, lối sống tốt đẹp trong thanh niên, đáp ứng nhu cầu của thanh niên và phù hợp với thuần phong mỹ tục. Triển khai các phần mềm, công cụ bảo mật miễn phí hoặc giá rẻ cho các trường học, nhà văn hóa, điểm truy cập Internet công cộng,... để hỗ trợ quản lý và bảo vệ thanh thiếu niên. Tăng cường công tác phối hợp giữa các cấp, các ngành nhằm kiểm soát, ngăn chặn, xử lý thông tin xấu độc, bạo lực, sai lệch trên không gian mạng, các hoạt động, dịch vụ, trò chơi trực tuyến gây tác động tiêu cực đến thanh niên.</w:t>
      </w:r>
    </w:p>
    <w:p w14:paraId="1541D180" w14:textId="5586E7D9" w:rsidR="008B2F8A" w:rsidRPr="002B73B9" w:rsidRDefault="008B2F8A" w:rsidP="002B73B9">
      <w:pPr>
        <w:spacing w:before="80" w:line="264" w:lineRule="auto"/>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w:t>
      </w:r>
      <w:r w:rsidRPr="002B73B9">
        <w:rPr>
          <w:rStyle w:val="fontstyle01"/>
          <w:rFonts w:ascii="Times New Roman" w:hAnsi="Times New Roman"/>
          <w:color w:val="auto"/>
          <w:sz w:val="26"/>
          <w:szCs w:val="26"/>
          <w:lang w:val="sv-SE"/>
        </w:rPr>
        <w:t>Tăng cường phối hợp giữa các cơ quan quản lý nhà nước, doanh nghiệp, Đoàn Thanh niên và các tổ chức có liên quan trong việc chăm lo đời sống vật chất, tinh thần, bảo vệ quyền và lợi ích hợp pháp, chính đáng của thanh niên công nhân; tạo điều kiện để thanh niên công nhân được tiếp cận các dịch vụ giáo dục, y tế, văn hóa, thể thao và các dịch vụ xã hội thiết yếu.</w:t>
      </w:r>
    </w:p>
    <w:p w14:paraId="5276AC37" w14:textId="77777777" w:rsidR="00EA1775" w:rsidRPr="002B73B9" w:rsidRDefault="00EA1775" w:rsidP="002B442E">
      <w:pPr>
        <w:spacing w:before="160"/>
        <w:ind w:firstLine="567"/>
        <w:jc w:val="both"/>
        <w:rPr>
          <w:rFonts w:ascii="Times New Roman" w:hAnsi="Times New Roman"/>
          <w:bCs/>
          <w:sz w:val="26"/>
          <w:szCs w:val="26"/>
          <w:lang w:val="sv-SE"/>
        </w:rPr>
      </w:pPr>
      <w:r w:rsidRPr="002B73B9">
        <w:rPr>
          <w:rFonts w:ascii="Times New Roman" w:hAnsi="Times New Roman"/>
          <w:bCs/>
          <w:sz w:val="26"/>
          <w:szCs w:val="26"/>
          <w:lang w:val="sv-SE"/>
        </w:rPr>
        <w:lastRenderedPageBreak/>
        <w:t xml:space="preserve">đ) </w:t>
      </w:r>
      <w:r w:rsidRPr="002B73B9">
        <w:rPr>
          <w:rFonts w:ascii="Times New Roman" w:hAnsi="Times New Roman"/>
          <w:sz w:val="26"/>
          <w:szCs w:val="26"/>
          <w:lang w:val="vi-VN"/>
        </w:rPr>
        <w:t xml:space="preserve">Bảo đảm </w:t>
      </w:r>
      <w:r w:rsidRPr="002B73B9">
        <w:rPr>
          <w:rFonts w:ascii="Times New Roman" w:hAnsi="Times New Roman"/>
          <w:sz w:val="26"/>
          <w:szCs w:val="26"/>
          <w:lang w:val="sv-SE"/>
        </w:rPr>
        <w:t>n</w:t>
      </w:r>
      <w:r w:rsidRPr="002B73B9">
        <w:rPr>
          <w:rFonts w:ascii="Times New Roman" w:hAnsi="Times New Roman"/>
          <w:bCs/>
          <w:sz w:val="26"/>
          <w:szCs w:val="26"/>
          <w:lang w:val="sv-SE"/>
        </w:rPr>
        <w:t>guồn lực thực hiện có hiệu quả Nghị quyết</w:t>
      </w:r>
    </w:p>
    <w:p w14:paraId="750A58A7" w14:textId="0FE69246" w:rsidR="002B3303"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Nhà nước bảo đảm nguồn lực để tổ chức thực hiện </w:t>
      </w:r>
      <w:r w:rsidR="002F364E" w:rsidRPr="002B73B9">
        <w:rPr>
          <w:rFonts w:ascii="Times New Roman" w:hAnsi="Times New Roman"/>
          <w:sz w:val="26"/>
          <w:szCs w:val="26"/>
          <w:lang w:val="sv-SE"/>
        </w:rPr>
        <w:t>Nghị quyết</w:t>
      </w:r>
      <w:r w:rsidR="00400CD3" w:rsidRPr="002B73B9">
        <w:rPr>
          <w:rFonts w:ascii="Times New Roman" w:hAnsi="Times New Roman"/>
          <w:sz w:val="26"/>
          <w:szCs w:val="26"/>
          <w:lang w:val="sv-SE"/>
        </w:rPr>
        <w:t xml:space="preserve">, trong đó </w:t>
      </w:r>
      <w:r w:rsidRPr="002B73B9">
        <w:rPr>
          <w:rFonts w:ascii="Times New Roman" w:hAnsi="Times New Roman"/>
          <w:sz w:val="26"/>
          <w:szCs w:val="26"/>
          <w:lang w:val="sv-SE"/>
        </w:rPr>
        <w:t>bảo đảm về số lượng và chất lượng đội ngũ thực hiện nhiệm vụ quản lý nhà nước về thanh niên, kinh phí triển khai các nhiệm vụ, chương trình, đề án, dự án phát triển thanh niên đáp ứng yêu cầu công tác quản lý và phù hợp với khả năng cân đối của ngân sách</w:t>
      </w:r>
      <w:r w:rsidR="002B3303" w:rsidRPr="002B73B9">
        <w:rPr>
          <w:rFonts w:ascii="Times New Roman" w:hAnsi="Times New Roman"/>
          <w:sz w:val="26"/>
          <w:szCs w:val="26"/>
          <w:lang w:val="sv-SE"/>
        </w:rPr>
        <w:t xml:space="preserve"> của thành phố.</w:t>
      </w:r>
    </w:p>
    <w:p w14:paraId="6770AF5B" w14:textId="29B5F1CB" w:rsidR="002B3303" w:rsidRPr="002B73B9" w:rsidRDefault="002B3303"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Thực hiện xã hội hóa và các nguồn lực hợp pháp khác theo quy định của pháp luật.</w:t>
      </w:r>
    </w:p>
    <w:p w14:paraId="43697A7C" w14:textId="615759FC" w:rsidR="00EA1775" w:rsidRPr="002B73B9" w:rsidRDefault="00EA1775" w:rsidP="002B442E">
      <w:pPr>
        <w:tabs>
          <w:tab w:val="left" w:pos="7605"/>
        </w:tabs>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e) Đẩy mạnh hợp tác quốc tế trong thực hiện Nghị quyết</w:t>
      </w:r>
      <w:r w:rsidR="00FC1A2C" w:rsidRPr="002B73B9">
        <w:rPr>
          <w:rFonts w:ascii="Times New Roman" w:hAnsi="Times New Roman"/>
          <w:bCs/>
          <w:sz w:val="26"/>
          <w:szCs w:val="26"/>
          <w:lang w:val="sv-SE"/>
        </w:rPr>
        <w:tab/>
      </w:r>
    </w:p>
    <w:p w14:paraId="04DBC3E6" w14:textId="77777777" w:rsidR="00FC1A2C" w:rsidRPr="002B73B9" w:rsidRDefault="00FC1A2C" w:rsidP="002B442E">
      <w:pPr>
        <w:spacing w:before="120"/>
        <w:ind w:firstLine="567"/>
        <w:jc w:val="both"/>
        <w:rPr>
          <w:rFonts w:ascii="Times New Roman" w:hAnsi="Times New Roman"/>
          <w:b/>
          <w:bCs/>
          <w:sz w:val="26"/>
          <w:szCs w:val="26"/>
          <w:lang w:val="sv-SE"/>
        </w:rPr>
      </w:pPr>
      <w:r w:rsidRPr="002B73B9">
        <w:rPr>
          <w:rFonts w:ascii="Times New Roman" w:hAnsi="Times New Roman"/>
          <w:bCs/>
          <w:sz w:val="26"/>
          <w:szCs w:val="26"/>
          <w:lang w:val="sv-SE"/>
        </w:rPr>
        <w:t>- Tăng cường hợp tác quốc tế trong xây dựng, thực hiện chính sách, pháp luật về thanh niên; giao lưu thanh niên; tích cực, chủ động tham gia xây dựng, ký kết và thực hiện điều ước, thỏa thuận về thanh niên.</w:t>
      </w:r>
    </w:p>
    <w:p w14:paraId="548EC9AD" w14:textId="62C6ACAB" w:rsidR="00FC1A2C" w:rsidRPr="002B73B9" w:rsidRDefault="00FC1A2C" w:rsidP="002B442E">
      <w:pPr>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 xml:space="preserve">- </w:t>
      </w:r>
      <w:r w:rsidR="00486E99" w:rsidRPr="002B73B9">
        <w:rPr>
          <w:rFonts w:ascii="Times New Roman" w:hAnsi="Times New Roman"/>
          <w:bCs/>
          <w:sz w:val="26"/>
          <w:szCs w:val="26"/>
          <w:lang w:val="sv-SE"/>
        </w:rPr>
        <w:t>Nâng cao nhận thức của thanh niên về chủ động và tích cực hội nhập quốc tế toàn diện, sâu rộng, có hiệu quả; tạo điều kiện để thanh niên tham gia các hoạt động hợp tác, giao lưu trong nước và quốc tế về thanh niên.</w:t>
      </w:r>
    </w:p>
    <w:p w14:paraId="423FDA85" w14:textId="77777777" w:rsidR="00FC1A2C" w:rsidRPr="002B73B9" w:rsidRDefault="00EA1775" w:rsidP="002B442E">
      <w:pPr>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g) Hướng dẫn, kiểm tra, đánh giá việc thực hiện Nghị quyết</w:t>
      </w:r>
    </w:p>
    <w:p w14:paraId="14188300" w14:textId="35BAA500" w:rsidR="00FC1A2C" w:rsidRPr="002B73B9" w:rsidRDefault="00FC1A2C" w:rsidP="002B442E">
      <w:pPr>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 Thường xuyên tổ chức kiểm tra, đánh giá việc thực hiện các mục tiêu, chỉ tiêu phát triển thanh niên ở c</w:t>
      </w:r>
      <w:r w:rsidR="00400CD3" w:rsidRPr="002B73B9">
        <w:rPr>
          <w:rFonts w:ascii="Times New Roman" w:hAnsi="Times New Roman"/>
          <w:bCs/>
          <w:sz w:val="26"/>
          <w:szCs w:val="26"/>
          <w:lang w:val="sv-SE"/>
        </w:rPr>
        <w:t>ác ngành, các cấp trên địa bàn t</w:t>
      </w:r>
      <w:r w:rsidRPr="002B73B9">
        <w:rPr>
          <w:rFonts w:ascii="Times New Roman" w:hAnsi="Times New Roman"/>
          <w:bCs/>
          <w:sz w:val="26"/>
          <w:szCs w:val="26"/>
          <w:lang w:val="sv-SE"/>
        </w:rPr>
        <w:t>hành phố.</w:t>
      </w:r>
    </w:p>
    <w:p w14:paraId="345AA6B9" w14:textId="410B399D" w:rsidR="00D0471D" w:rsidRPr="002B73B9" w:rsidRDefault="00FC1A2C" w:rsidP="002B442E">
      <w:pPr>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 xml:space="preserve">- </w:t>
      </w:r>
      <w:r w:rsidR="00D0471D" w:rsidRPr="002B73B9">
        <w:rPr>
          <w:rFonts w:ascii="Times New Roman" w:hAnsi="Times New Roman"/>
          <w:bCs/>
          <w:sz w:val="26"/>
          <w:szCs w:val="26"/>
          <w:lang w:val="sv-SE"/>
        </w:rPr>
        <w:t>Hoàn thiện hệ thống thông tin và chế độ báo cáo, thống kê về thanh niên</w:t>
      </w:r>
      <w:r w:rsidR="00A4362D" w:rsidRPr="002B73B9">
        <w:rPr>
          <w:rFonts w:ascii="Times New Roman" w:hAnsi="Times New Roman"/>
          <w:bCs/>
          <w:sz w:val="26"/>
          <w:szCs w:val="26"/>
          <w:lang w:val="sv-SE"/>
        </w:rPr>
        <w:t>; nâng cao chất lượng dự báo xu hướng phát triển thanh niên trong từng giai đoạn cụ thể, làm cơ sở để đánh giá việc thực hiện và hoạch định chính sách, pháp luật về thanh niên.</w:t>
      </w:r>
    </w:p>
    <w:p w14:paraId="4EA86AF2" w14:textId="6B98F0E7" w:rsidR="00D0471D" w:rsidRPr="002B73B9" w:rsidRDefault="00D0471D" w:rsidP="002B442E">
      <w:pPr>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 xml:space="preserve">- Tăng cường cơ chế </w:t>
      </w:r>
      <w:r w:rsidR="00A4362D" w:rsidRPr="002B73B9">
        <w:rPr>
          <w:rFonts w:ascii="Times New Roman" w:hAnsi="Times New Roman"/>
          <w:bCs/>
          <w:sz w:val="26"/>
          <w:szCs w:val="26"/>
          <w:lang w:val="sv-SE"/>
        </w:rPr>
        <w:t xml:space="preserve">điều phối liên ngành trong công tác quản lý nhà nước về thanh niên, bao gồm kết nối, chia sẻ dữ liệu liên ngành về thanh niên, theo dõi, đánh giá kết quả thực hiện các chỉ tiêu phát triển thanh niên dựa trên dữ liệu thời gian thực, hướng tới xây dựng hệ sinh thái dữ liệu về thanh niên. </w:t>
      </w:r>
    </w:p>
    <w:p w14:paraId="26487CCC" w14:textId="77777777" w:rsidR="00EA1775" w:rsidRPr="002B73B9" w:rsidRDefault="00EA1775" w:rsidP="002B442E">
      <w:pPr>
        <w:spacing w:before="120"/>
        <w:ind w:firstLine="567"/>
        <w:jc w:val="both"/>
        <w:rPr>
          <w:rFonts w:ascii="Times New Roman" w:hAnsi="Times New Roman"/>
          <w:bCs/>
          <w:sz w:val="26"/>
          <w:szCs w:val="26"/>
          <w:lang w:val="sv-SE"/>
        </w:rPr>
      </w:pPr>
      <w:r w:rsidRPr="002B73B9">
        <w:rPr>
          <w:rFonts w:ascii="Times New Roman" w:hAnsi="Times New Roman"/>
          <w:bCs/>
          <w:sz w:val="26"/>
          <w:szCs w:val="26"/>
          <w:lang w:val="sv-SE"/>
        </w:rPr>
        <w:t>h) Phát huy vai trò của Mặt trận Tổ quốc Việt Nam, Đoàn Thanh niên Cộng sản Hồ Chí Minh, các tổ chức của thanh niên và các tổ chức, cá nhân có liên quan</w:t>
      </w:r>
    </w:p>
    <w:p w14:paraId="45E87759" w14:textId="577DEBD3" w:rsidR="00EA1775"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Tăng cường vai trò giám sát, phản biện xã hội của Mặt trận Tổ quốc Việt Nam, Đoàn T</w:t>
      </w:r>
      <w:r w:rsidR="00400CD3" w:rsidRPr="002B73B9">
        <w:rPr>
          <w:rFonts w:ascii="Times New Roman" w:hAnsi="Times New Roman"/>
          <w:sz w:val="26"/>
          <w:szCs w:val="26"/>
          <w:lang w:val="sv-SE"/>
        </w:rPr>
        <w:t>hanh niên Cộng sản Hồ Chí Minh</w:t>
      </w:r>
      <w:r w:rsidR="009C7151" w:rsidRPr="002B73B9">
        <w:rPr>
          <w:rFonts w:ascii="Times New Roman" w:hAnsi="Times New Roman"/>
          <w:sz w:val="26"/>
          <w:szCs w:val="26"/>
          <w:lang w:val="sv-SE"/>
        </w:rPr>
        <w:t xml:space="preserve">. </w:t>
      </w:r>
      <w:r w:rsidRPr="002B73B9">
        <w:rPr>
          <w:rFonts w:ascii="Times New Roman" w:hAnsi="Times New Roman"/>
          <w:sz w:val="26"/>
          <w:szCs w:val="26"/>
          <w:lang w:val="sv-SE"/>
        </w:rPr>
        <w:t xml:space="preserve">Huy động sự tham gia của các tổ chức đoàn thể, tổ chức kinh tế, tổ chức xã hội và toàn xã hội trong việc chăm lo, bồi dưỡng, bảo vệ quyền và lợi ích hợp pháp, chính đáng của thanh niên; vận động các tầng lớp nhân dân thực hiện chính sách, pháp luật về thanh niên. </w:t>
      </w:r>
    </w:p>
    <w:p w14:paraId="023777FD" w14:textId="77777777" w:rsidR="00EA1775"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Đổi mới, nâng cao hiệu quả hoạt động của tổ chức Đoàn Thanh niên Cộng sản Hồ Chí Minh các cấp và các tổ chức của thanh niên được thành lập theo quy định của pháp luật nhằm phát huy vai trò xung kích, sáng tạo của thanh niên trong sự nghiệp xây dựng và bảo vệ Tổ quốc.</w:t>
      </w:r>
    </w:p>
    <w:p w14:paraId="5A9F8654" w14:textId="782CD2B7" w:rsidR="008728F1" w:rsidRPr="002B73B9" w:rsidRDefault="00EA1775" w:rsidP="002B442E">
      <w:pPr>
        <w:spacing w:before="120"/>
        <w:ind w:firstLine="567"/>
        <w:jc w:val="both"/>
        <w:rPr>
          <w:rFonts w:ascii="Times New Roman" w:hAnsi="Times New Roman"/>
          <w:sz w:val="26"/>
          <w:szCs w:val="26"/>
          <w:lang w:val="sv-SE"/>
        </w:rPr>
      </w:pPr>
      <w:r w:rsidRPr="002B73B9">
        <w:rPr>
          <w:rFonts w:ascii="Times New Roman" w:hAnsi="Times New Roman"/>
          <w:sz w:val="26"/>
          <w:szCs w:val="26"/>
          <w:lang w:val="sv-SE"/>
        </w:rPr>
        <w:t xml:space="preserve"> - Phát huy tính tích cực, chủ động của thanh niên trong tham gia quản lý nhà nước và xã hội; tham gia vào quá trình xây dựng, tổ chức thực hiện và giám sát, phản biện chính sách, pháp luật về thanh niên.</w:t>
      </w:r>
    </w:p>
    <w:p w14:paraId="6758E234" w14:textId="77777777" w:rsidR="00EB2D28" w:rsidRPr="002B73B9" w:rsidRDefault="00F22191" w:rsidP="002B442E">
      <w:pPr>
        <w:pStyle w:val="Default"/>
        <w:spacing w:before="120"/>
        <w:ind w:firstLine="567"/>
        <w:jc w:val="both"/>
        <w:rPr>
          <w:b/>
          <w:color w:val="auto"/>
          <w:sz w:val="26"/>
          <w:szCs w:val="26"/>
          <w:lang w:val="vi-VN"/>
        </w:rPr>
      </w:pPr>
      <w:r w:rsidRPr="002B73B9">
        <w:rPr>
          <w:b/>
          <w:color w:val="auto"/>
          <w:sz w:val="26"/>
          <w:szCs w:val="26"/>
          <w:lang w:val="vi-VN"/>
        </w:rPr>
        <w:t xml:space="preserve">Điều </w:t>
      </w:r>
      <w:r w:rsidR="00460EC3" w:rsidRPr="002B73B9">
        <w:rPr>
          <w:b/>
          <w:color w:val="auto"/>
          <w:sz w:val="26"/>
          <w:szCs w:val="26"/>
          <w:lang w:val="vi-VN"/>
        </w:rPr>
        <w:t>2</w:t>
      </w:r>
      <w:r w:rsidRPr="002B73B9">
        <w:rPr>
          <w:b/>
          <w:color w:val="auto"/>
          <w:sz w:val="26"/>
          <w:szCs w:val="26"/>
          <w:lang w:val="vi-VN"/>
        </w:rPr>
        <w:t xml:space="preserve">. </w:t>
      </w:r>
      <w:r w:rsidR="00D9453E" w:rsidRPr="002B73B9">
        <w:rPr>
          <w:b/>
          <w:color w:val="auto"/>
          <w:sz w:val="26"/>
          <w:szCs w:val="26"/>
          <w:lang w:val="sv-SE"/>
        </w:rPr>
        <w:t>Nguồn kinh phí</w:t>
      </w:r>
      <w:r w:rsidRPr="002B73B9">
        <w:rPr>
          <w:b/>
          <w:color w:val="auto"/>
          <w:sz w:val="26"/>
          <w:szCs w:val="26"/>
          <w:lang w:val="vi-VN"/>
        </w:rPr>
        <w:t xml:space="preserve"> thực hiện</w:t>
      </w:r>
    </w:p>
    <w:p w14:paraId="399FEE77" w14:textId="77777777" w:rsidR="00EB2D28" w:rsidRPr="002B73B9" w:rsidRDefault="00EB2D28" w:rsidP="002B442E">
      <w:pPr>
        <w:pStyle w:val="Default"/>
        <w:spacing w:before="120"/>
        <w:ind w:firstLine="567"/>
        <w:jc w:val="both"/>
        <w:rPr>
          <w:color w:val="auto"/>
          <w:sz w:val="26"/>
          <w:szCs w:val="26"/>
          <w:lang w:val="vi-VN"/>
        </w:rPr>
      </w:pPr>
      <w:r w:rsidRPr="002B73B9">
        <w:rPr>
          <w:color w:val="auto"/>
          <w:sz w:val="26"/>
          <w:szCs w:val="26"/>
          <w:lang w:val="vi-VN"/>
        </w:rPr>
        <w:t>1.</w:t>
      </w:r>
      <w:r w:rsidRPr="002B73B9">
        <w:rPr>
          <w:b/>
          <w:color w:val="auto"/>
          <w:sz w:val="26"/>
          <w:szCs w:val="26"/>
          <w:lang w:val="vi-VN"/>
        </w:rPr>
        <w:t xml:space="preserve"> </w:t>
      </w:r>
      <w:r w:rsidR="00D9453E" w:rsidRPr="002B73B9">
        <w:rPr>
          <w:color w:val="auto"/>
          <w:sz w:val="26"/>
          <w:szCs w:val="26"/>
          <w:lang w:val="vi-VN"/>
        </w:rPr>
        <w:t xml:space="preserve">Kinh phí thực hiện được bố trí từ </w:t>
      </w:r>
      <w:r w:rsidR="0043071B" w:rsidRPr="002B73B9">
        <w:rPr>
          <w:color w:val="auto"/>
          <w:sz w:val="26"/>
          <w:szCs w:val="26"/>
          <w:lang w:val="vi-VN"/>
        </w:rPr>
        <w:t xml:space="preserve">nguồn </w:t>
      </w:r>
      <w:r w:rsidR="00D9453E" w:rsidRPr="002B73B9">
        <w:rPr>
          <w:color w:val="auto"/>
          <w:sz w:val="26"/>
          <w:szCs w:val="26"/>
          <w:lang w:val="vi-VN"/>
        </w:rPr>
        <w:t xml:space="preserve">ngân sách nhà nước </w:t>
      </w:r>
      <w:r w:rsidR="0043071B" w:rsidRPr="002B73B9">
        <w:rPr>
          <w:color w:val="auto"/>
          <w:sz w:val="26"/>
          <w:szCs w:val="26"/>
          <w:lang w:val="vi-VN"/>
        </w:rPr>
        <w:t xml:space="preserve">theo phân cấp hiện hành và lồng ghép với các chương trình, nhiệm vụ khác (nếu có). </w:t>
      </w:r>
    </w:p>
    <w:p w14:paraId="4873ABF1" w14:textId="77777777" w:rsidR="00BD21D3" w:rsidRPr="002B73B9" w:rsidRDefault="00EB2D28" w:rsidP="002B442E">
      <w:pPr>
        <w:pStyle w:val="Default"/>
        <w:spacing w:before="120"/>
        <w:ind w:firstLine="567"/>
        <w:jc w:val="both"/>
        <w:rPr>
          <w:color w:val="auto"/>
          <w:sz w:val="26"/>
          <w:szCs w:val="26"/>
          <w:lang w:val="vi-VN"/>
        </w:rPr>
      </w:pPr>
      <w:r w:rsidRPr="002B73B9">
        <w:rPr>
          <w:color w:val="auto"/>
          <w:sz w:val="26"/>
          <w:szCs w:val="26"/>
          <w:lang w:val="vi-VN"/>
        </w:rPr>
        <w:t xml:space="preserve">2. </w:t>
      </w:r>
      <w:r w:rsidR="0043071B" w:rsidRPr="002B73B9">
        <w:rPr>
          <w:color w:val="auto"/>
          <w:sz w:val="26"/>
          <w:szCs w:val="26"/>
          <w:lang w:val="vi-VN"/>
        </w:rPr>
        <w:t>Nguồn</w:t>
      </w:r>
      <w:r w:rsidR="00F22191" w:rsidRPr="002B73B9">
        <w:rPr>
          <w:color w:val="auto"/>
          <w:sz w:val="26"/>
          <w:szCs w:val="26"/>
          <w:lang w:val="vi-VN"/>
        </w:rPr>
        <w:t xml:space="preserve"> xã hội hóa và </w:t>
      </w:r>
      <w:r w:rsidR="0043071B" w:rsidRPr="002B73B9">
        <w:rPr>
          <w:color w:val="auto"/>
          <w:sz w:val="26"/>
          <w:szCs w:val="26"/>
          <w:lang w:val="vi-VN"/>
        </w:rPr>
        <w:t xml:space="preserve">thực hiện huy động các nguồn lực, nguồn kinh phí hợp pháp khác theo quy định của pháp luật. </w:t>
      </w:r>
    </w:p>
    <w:p w14:paraId="38B86CED" w14:textId="0422DC8C" w:rsidR="00F22191" w:rsidRPr="002B73B9" w:rsidRDefault="00F22191" w:rsidP="002B442E">
      <w:pPr>
        <w:pStyle w:val="Default"/>
        <w:spacing w:before="120"/>
        <w:ind w:firstLine="567"/>
        <w:jc w:val="both"/>
        <w:rPr>
          <w:color w:val="auto"/>
          <w:sz w:val="26"/>
          <w:szCs w:val="26"/>
          <w:lang w:val="vi-VN"/>
        </w:rPr>
      </w:pPr>
      <w:r w:rsidRPr="002B73B9">
        <w:rPr>
          <w:b/>
          <w:bCs/>
          <w:color w:val="auto"/>
          <w:sz w:val="26"/>
          <w:szCs w:val="26"/>
          <w:lang w:val="vi-VN"/>
        </w:rPr>
        <w:lastRenderedPageBreak/>
        <w:t xml:space="preserve">Điều </w:t>
      </w:r>
      <w:r w:rsidR="00460EC3" w:rsidRPr="002B73B9">
        <w:rPr>
          <w:b/>
          <w:bCs/>
          <w:color w:val="auto"/>
          <w:sz w:val="26"/>
          <w:szCs w:val="26"/>
          <w:lang w:val="vi-VN"/>
        </w:rPr>
        <w:t>3</w:t>
      </w:r>
      <w:r w:rsidRPr="002B73B9">
        <w:rPr>
          <w:b/>
          <w:bCs/>
          <w:color w:val="auto"/>
          <w:sz w:val="26"/>
          <w:szCs w:val="26"/>
          <w:lang w:val="vi-VN"/>
        </w:rPr>
        <w:t>. Tổ chức thực hiện</w:t>
      </w:r>
    </w:p>
    <w:p w14:paraId="16379F8F" w14:textId="42536900" w:rsidR="00F22191" w:rsidRPr="002B73B9" w:rsidRDefault="00F76FEF" w:rsidP="002B442E">
      <w:pPr>
        <w:pStyle w:val="Default"/>
        <w:spacing w:before="120"/>
        <w:ind w:firstLine="567"/>
        <w:jc w:val="both"/>
        <w:rPr>
          <w:color w:val="auto"/>
          <w:sz w:val="26"/>
          <w:szCs w:val="26"/>
          <w:lang w:val="vi-VN"/>
        </w:rPr>
      </w:pPr>
      <w:r w:rsidRPr="002B73B9">
        <w:rPr>
          <w:color w:val="auto"/>
          <w:sz w:val="26"/>
          <w:szCs w:val="26"/>
          <w:lang w:val="vi-VN"/>
        </w:rPr>
        <w:t xml:space="preserve">1. </w:t>
      </w:r>
      <w:r w:rsidR="00F22191" w:rsidRPr="002B73B9">
        <w:rPr>
          <w:color w:val="auto"/>
          <w:sz w:val="26"/>
          <w:szCs w:val="26"/>
          <w:lang w:val="vi-VN"/>
        </w:rPr>
        <w:t xml:space="preserve">Ủy ban nhân dân </w:t>
      </w:r>
      <w:r w:rsidR="007F3B68" w:rsidRPr="002B73B9">
        <w:rPr>
          <w:color w:val="auto"/>
          <w:sz w:val="26"/>
          <w:szCs w:val="26"/>
          <w:lang w:val="vi-VN"/>
        </w:rPr>
        <w:t>thành phố</w:t>
      </w:r>
      <w:r w:rsidR="001D3CEE" w:rsidRPr="002B73B9">
        <w:rPr>
          <w:color w:val="auto"/>
          <w:sz w:val="26"/>
          <w:szCs w:val="26"/>
          <w:lang w:val="vi-VN"/>
        </w:rPr>
        <w:t xml:space="preserve"> tổ chức </w:t>
      </w:r>
      <w:r w:rsidR="003C16D2" w:rsidRPr="002B73B9">
        <w:rPr>
          <w:color w:val="auto"/>
          <w:sz w:val="26"/>
          <w:szCs w:val="26"/>
          <w:lang w:val="vi-VN"/>
        </w:rPr>
        <w:t>thực hiện Nghị quyết</w:t>
      </w:r>
      <w:r w:rsidR="001D3CEE" w:rsidRPr="002B73B9">
        <w:rPr>
          <w:color w:val="auto"/>
          <w:sz w:val="26"/>
          <w:szCs w:val="26"/>
          <w:lang w:val="vi-VN"/>
        </w:rPr>
        <w:t xml:space="preserve"> này,</w:t>
      </w:r>
      <w:r w:rsidR="003C16D2" w:rsidRPr="002B73B9">
        <w:rPr>
          <w:color w:val="auto"/>
          <w:sz w:val="26"/>
          <w:szCs w:val="26"/>
          <w:lang w:val="vi-VN"/>
        </w:rPr>
        <w:t xml:space="preserve"> </w:t>
      </w:r>
      <w:r w:rsidR="001D3CEE" w:rsidRPr="002B73B9">
        <w:rPr>
          <w:color w:val="auto"/>
          <w:sz w:val="26"/>
          <w:szCs w:val="26"/>
          <w:lang w:val="vi-VN"/>
        </w:rPr>
        <w:t xml:space="preserve">định kỳ báo cáo Hội đồng nhân dân thành phố về kết quả thực hiện theo quy định; </w:t>
      </w:r>
      <w:r w:rsidR="00CC0277" w:rsidRPr="002B73B9">
        <w:rPr>
          <w:color w:val="auto"/>
          <w:sz w:val="26"/>
          <w:szCs w:val="26"/>
          <w:lang w:val="vi-VN"/>
        </w:rPr>
        <w:t>đảm bảo nguồn kinh phí, bố trí nguồn nhân lực để thực hiện các mục tiêu, chỉ tiêu</w:t>
      </w:r>
      <w:r w:rsidR="00471D53" w:rsidRPr="002B73B9">
        <w:rPr>
          <w:color w:val="auto"/>
          <w:sz w:val="26"/>
          <w:szCs w:val="26"/>
        </w:rPr>
        <w:t>, nhiệm vụ, giải pháp</w:t>
      </w:r>
      <w:r w:rsidR="00CC0277" w:rsidRPr="002B73B9">
        <w:rPr>
          <w:color w:val="auto"/>
          <w:sz w:val="26"/>
          <w:szCs w:val="26"/>
          <w:lang w:val="vi-VN"/>
        </w:rPr>
        <w:t xml:space="preserve"> Nghị quyết đề ra.</w:t>
      </w:r>
    </w:p>
    <w:p w14:paraId="6EF0F428" w14:textId="386D3AA1" w:rsidR="00967169" w:rsidRPr="002B73B9" w:rsidRDefault="008B4BA4" w:rsidP="002B442E">
      <w:pPr>
        <w:pStyle w:val="Default"/>
        <w:spacing w:before="120"/>
        <w:ind w:firstLine="567"/>
        <w:jc w:val="both"/>
        <w:rPr>
          <w:color w:val="auto"/>
          <w:sz w:val="26"/>
          <w:szCs w:val="26"/>
          <w:lang w:val="vi-VN"/>
        </w:rPr>
      </w:pPr>
      <w:r w:rsidRPr="002B73B9">
        <w:rPr>
          <w:color w:val="auto"/>
          <w:sz w:val="26"/>
          <w:szCs w:val="26"/>
          <w:lang w:val="vi-VN"/>
        </w:rPr>
        <w:t>2</w:t>
      </w:r>
      <w:r w:rsidR="00F22191" w:rsidRPr="002B73B9">
        <w:rPr>
          <w:color w:val="auto"/>
          <w:sz w:val="26"/>
          <w:szCs w:val="26"/>
          <w:lang w:val="vi-VN"/>
        </w:rPr>
        <w:t>. Th</w:t>
      </w:r>
      <w:r w:rsidR="00CC0277" w:rsidRPr="002B73B9">
        <w:rPr>
          <w:color w:val="auto"/>
          <w:sz w:val="26"/>
          <w:szCs w:val="26"/>
          <w:lang w:val="vi-VN"/>
        </w:rPr>
        <w:t>ường trực Hội đồng nhân dân</w:t>
      </w:r>
      <w:r w:rsidR="00F22191" w:rsidRPr="002B73B9">
        <w:rPr>
          <w:color w:val="auto"/>
          <w:sz w:val="26"/>
          <w:szCs w:val="26"/>
          <w:lang w:val="vi-VN"/>
        </w:rPr>
        <w:t xml:space="preserve">, các Ban </w:t>
      </w:r>
      <w:r w:rsidR="001D3CEE" w:rsidRPr="002B73B9">
        <w:rPr>
          <w:color w:val="auto"/>
          <w:sz w:val="26"/>
          <w:szCs w:val="26"/>
          <w:lang w:val="vi-VN"/>
        </w:rPr>
        <w:t xml:space="preserve">của </w:t>
      </w:r>
      <w:r w:rsidR="00F22191" w:rsidRPr="002B73B9">
        <w:rPr>
          <w:color w:val="auto"/>
          <w:sz w:val="26"/>
          <w:szCs w:val="26"/>
          <w:lang w:val="vi-VN"/>
        </w:rPr>
        <w:t xml:space="preserve">Hội đồng nhân dân, </w:t>
      </w:r>
      <w:r w:rsidR="006F0BA9" w:rsidRPr="002B73B9">
        <w:rPr>
          <w:color w:val="auto"/>
          <w:sz w:val="26"/>
          <w:szCs w:val="26"/>
          <w:lang w:val="vi-VN"/>
        </w:rPr>
        <w:t>các Tổ đại biểu Hội đồng nhân dân</w:t>
      </w:r>
      <w:r w:rsidR="001D3CEE" w:rsidRPr="002B73B9">
        <w:rPr>
          <w:color w:val="auto"/>
          <w:sz w:val="26"/>
          <w:szCs w:val="26"/>
          <w:lang w:val="vi-VN"/>
        </w:rPr>
        <w:t xml:space="preserve"> </w:t>
      </w:r>
      <w:r w:rsidR="006F0BA9" w:rsidRPr="002B73B9">
        <w:rPr>
          <w:color w:val="auto"/>
          <w:sz w:val="26"/>
          <w:szCs w:val="26"/>
          <w:lang w:val="vi-VN"/>
        </w:rPr>
        <w:t>và</w:t>
      </w:r>
      <w:r w:rsidR="0061377D" w:rsidRPr="002B73B9">
        <w:rPr>
          <w:color w:val="auto"/>
          <w:sz w:val="26"/>
          <w:szCs w:val="26"/>
          <w:lang w:val="vi-VN"/>
        </w:rPr>
        <w:t xml:space="preserve"> các</w:t>
      </w:r>
      <w:r w:rsidR="006F0BA9" w:rsidRPr="002B73B9">
        <w:rPr>
          <w:color w:val="auto"/>
          <w:sz w:val="26"/>
          <w:szCs w:val="26"/>
          <w:lang w:val="vi-VN"/>
        </w:rPr>
        <w:t xml:space="preserve"> đại biểu Hội đồng nhân dân</w:t>
      </w:r>
      <w:r w:rsidR="00CC0277" w:rsidRPr="002B73B9">
        <w:rPr>
          <w:color w:val="auto"/>
          <w:sz w:val="26"/>
          <w:szCs w:val="26"/>
          <w:lang w:val="vi-VN"/>
        </w:rPr>
        <w:t xml:space="preserve"> </w:t>
      </w:r>
      <w:r w:rsidR="007F3B68" w:rsidRPr="002B73B9">
        <w:rPr>
          <w:color w:val="auto"/>
          <w:sz w:val="26"/>
          <w:szCs w:val="26"/>
          <w:lang w:val="vi-VN"/>
        </w:rPr>
        <w:t>thành phố</w:t>
      </w:r>
      <w:r w:rsidR="006F0BA9" w:rsidRPr="002B73B9">
        <w:rPr>
          <w:color w:val="auto"/>
          <w:sz w:val="26"/>
          <w:szCs w:val="26"/>
          <w:lang w:val="vi-VN"/>
        </w:rPr>
        <w:t xml:space="preserve"> </w:t>
      </w:r>
      <w:r w:rsidR="00F22191" w:rsidRPr="002B73B9">
        <w:rPr>
          <w:color w:val="auto"/>
          <w:sz w:val="26"/>
          <w:szCs w:val="26"/>
          <w:lang w:val="vi-VN"/>
        </w:rPr>
        <w:t>giám sát việc thực hiện Nghị quyết</w:t>
      </w:r>
      <w:r w:rsidR="001D3CEE" w:rsidRPr="002B73B9">
        <w:rPr>
          <w:color w:val="auto"/>
          <w:sz w:val="26"/>
          <w:szCs w:val="26"/>
          <w:lang w:val="vi-VN"/>
        </w:rPr>
        <w:t>.</w:t>
      </w:r>
    </w:p>
    <w:p w14:paraId="2CD3A01D" w14:textId="5EB1A8B5" w:rsidR="00967169" w:rsidRPr="002B73B9" w:rsidRDefault="008B4BA4" w:rsidP="002B442E">
      <w:pPr>
        <w:pStyle w:val="Default"/>
        <w:spacing w:before="120"/>
        <w:ind w:firstLine="567"/>
        <w:jc w:val="both"/>
        <w:rPr>
          <w:color w:val="auto"/>
          <w:sz w:val="26"/>
          <w:szCs w:val="26"/>
          <w:lang w:val="vi-VN"/>
        </w:rPr>
      </w:pPr>
      <w:r w:rsidRPr="002B73B9">
        <w:rPr>
          <w:color w:val="auto"/>
          <w:sz w:val="26"/>
          <w:szCs w:val="26"/>
          <w:lang w:val="vi-VN"/>
        </w:rPr>
        <w:t>3</w:t>
      </w:r>
      <w:r w:rsidR="00967169" w:rsidRPr="002B73B9">
        <w:rPr>
          <w:color w:val="auto"/>
          <w:sz w:val="26"/>
          <w:szCs w:val="26"/>
          <w:lang w:val="vi-VN"/>
        </w:rPr>
        <w:t>. Đề nghị Ủy ba</w:t>
      </w:r>
      <w:r w:rsidR="007F3B68" w:rsidRPr="002B73B9">
        <w:rPr>
          <w:color w:val="auto"/>
          <w:sz w:val="26"/>
          <w:szCs w:val="26"/>
          <w:lang w:val="vi-VN"/>
        </w:rPr>
        <w:t>n Mặt trận Tổ quốc Việt Nam thành phố</w:t>
      </w:r>
      <w:r w:rsidR="000779B9" w:rsidRPr="002B73B9">
        <w:rPr>
          <w:color w:val="auto"/>
          <w:sz w:val="26"/>
          <w:szCs w:val="26"/>
          <w:lang w:val="vi-VN"/>
        </w:rPr>
        <w:t xml:space="preserve"> </w:t>
      </w:r>
      <w:r w:rsidR="00967169" w:rsidRPr="002B73B9">
        <w:rPr>
          <w:color w:val="auto"/>
          <w:sz w:val="26"/>
          <w:szCs w:val="26"/>
          <w:lang w:val="vi-VN"/>
        </w:rPr>
        <w:t xml:space="preserve">giám sát và vận động Nhân </w:t>
      </w:r>
      <w:r w:rsidR="000779B9" w:rsidRPr="002B73B9">
        <w:rPr>
          <w:color w:val="auto"/>
          <w:sz w:val="26"/>
          <w:szCs w:val="26"/>
          <w:lang w:val="vi-VN"/>
        </w:rPr>
        <w:t xml:space="preserve">dân cùng tham gia giám sát việc </w:t>
      </w:r>
      <w:r w:rsidR="00967169" w:rsidRPr="002B73B9">
        <w:rPr>
          <w:color w:val="auto"/>
          <w:sz w:val="26"/>
          <w:szCs w:val="26"/>
          <w:lang w:val="vi-VN"/>
        </w:rPr>
        <w:t>thực hiện Nghị quyết này; phản ánh kịp thời tâm tư, nguyện vọng và kiến nghị của Nhân dân đến các cơ quan có thẩm quyền theo quy định của pháp luật.</w:t>
      </w:r>
    </w:p>
    <w:p w14:paraId="4DB23C7F" w14:textId="23974DDB" w:rsidR="006F0BA9" w:rsidRPr="002B73B9" w:rsidRDefault="006F0BA9" w:rsidP="002B442E">
      <w:pPr>
        <w:pStyle w:val="Default"/>
        <w:spacing w:before="120"/>
        <w:ind w:firstLine="567"/>
        <w:jc w:val="both"/>
        <w:rPr>
          <w:b/>
          <w:color w:val="auto"/>
          <w:sz w:val="26"/>
          <w:szCs w:val="26"/>
          <w:lang w:val="vi-VN"/>
        </w:rPr>
      </w:pPr>
      <w:r w:rsidRPr="002B73B9">
        <w:rPr>
          <w:b/>
          <w:color w:val="auto"/>
          <w:sz w:val="26"/>
          <w:szCs w:val="26"/>
          <w:lang w:val="vi-VN"/>
        </w:rPr>
        <w:t xml:space="preserve">Điều 4. </w:t>
      </w:r>
      <w:r w:rsidR="009C7151" w:rsidRPr="002B73B9">
        <w:rPr>
          <w:b/>
          <w:color w:val="auto"/>
          <w:sz w:val="26"/>
          <w:szCs w:val="26"/>
          <w:lang w:val="vi-VN"/>
        </w:rPr>
        <w:t>Hiệu lực</w:t>
      </w:r>
      <w:r w:rsidR="009C08A8" w:rsidRPr="002B73B9">
        <w:rPr>
          <w:b/>
          <w:color w:val="auto"/>
          <w:sz w:val="26"/>
          <w:szCs w:val="26"/>
          <w:lang w:val="vi-VN"/>
        </w:rPr>
        <w:t xml:space="preserve"> </w:t>
      </w:r>
      <w:r w:rsidRPr="002B73B9">
        <w:rPr>
          <w:b/>
          <w:color w:val="auto"/>
          <w:sz w:val="26"/>
          <w:szCs w:val="26"/>
          <w:lang w:val="vi-VN"/>
        </w:rPr>
        <w:t xml:space="preserve">thi hành </w:t>
      </w:r>
    </w:p>
    <w:p w14:paraId="639778E2" w14:textId="77777777" w:rsidR="00FD284B" w:rsidRPr="002B73B9" w:rsidRDefault="001E7767" w:rsidP="002B442E">
      <w:pPr>
        <w:pStyle w:val="Default"/>
        <w:tabs>
          <w:tab w:val="left" w:pos="1134"/>
        </w:tabs>
        <w:spacing w:before="120"/>
        <w:ind w:firstLine="567"/>
        <w:jc w:val="both"/>
        <w:rPr>
          <w:color w:val="auto"/>
          <w:sz w:val="26"/>
          <w:szCs w:val="26"/>
          <w:lang w:val="vi-VN"/>
        </w:rPr>
      </w:pPr>
      <w:r w:rsidRPr="002B73B9">
        <w:rPr>
          <w:color w:val="auto"/>
          <w:sz w:val="26"/>
          <w:szCs w:val="26"/>
          <w:lang w:val="vi-VN"/>
        </w:rPr>
        <w:t>Nghị quyết</w:t>
      </w:r>
      <w:r w:rsidR="00F0429A" w:rsidRPr="002B73B9">
        <w:rPr>
          <w:color w:val="auto"/>
          <w:sz w:val="26"/>
          <w:szCs w:val="26"/>
          <w:lang w:val="vi-VN"/>
        </w:rPr>
        <w:t xml:space="preserve"> này thay thế các </w:t>
      </w:r>
      <w:r w:rsidR="006F0BA9" w:rsidRPr="002B73B9">
        <w:rPr>
          <w:color w:val="auto"/>
          <w:sz w:val="26"/>
          <w:szCs w:val="26"/>
          <w:lang w:val="vi-VN"/>
        </w:rPr>
        <w:t>Nghị</w:t>
      </w:r>
      <w:r w:rsidRPr="002B73B9">
        <w:rPr>
          <w:color w:val="auto"/>
          <w:sz w:val="26"/>
          <w:szCs w:val="26"/>
          <w:lang w:val="vi-VN"/>
        </w:rPr>
        <w:t xml:space="preserve"> quyết </w:t>
      </w:r>
      <w:r w:rsidR="00FD284B" w:rsidRPr="002B73B9">
        <w:rPr>
          <w:color w:val="auto"/>
          <w:sz w:val="26"/>
          <w:szCs w:val="26"/>
          <w:lang w:val="vi-VN"/>
        </w:rPr>
        <w:t>sau:</w:t>
      </w:r>
    </w:p>
    <w:p w14:paraId="264C14BF" w14:textId="77777777" w:rsidR="00FD284B" w:rsidRPr="002B73B9" w:rsidRDefault="00FD284B" w:rsidP="002B442E">
      <w:pPr>
        <w:pStyle w:val="Default"/>
        <w:tabs>
          <w:tab w:val="left" w:pos="1134"/>
        </w:tabs>
        <w:spacing w:before="120"/>
        <w:ind w:firstLine="567"/>
        <w:jc w:val="both"/>
        <w:rPr>
          <w:color w:val="auto"/>
          <w:sz w:val="26"/>
          <w:szCs w:val="26"/>
          <w:lang w:val="vi-VN"/>
        </w:rPr>
      </w:pPr>
      <w:r w:rsidRPr="002B73B9">
        <w:rPr>
          <w:color w:val="auto"/>
          <w:sz w:val="26"/>
          <w:szCs w:val="26"/>
          <w:lang w:val="vi-VN"/>
        </w:rPr>
        <w:t xml:space="preserve">1. Nghị quyết </w:t>
      </w:r>
      <w:r w:rsidR="001E7767" w:rsidRPr="002B73B9">
        <w:rPr>
          <w:color w:val="auto"/>
          <w:sz w:val="26"/>
          <w:szCs w:val="26"/>
          <w:lang w:val="vi-VN"/>
        </w:rPr>
        <w:t xml:space="preserve">số 50/NQ-HĐND ngày 10 tháng 12 năm </w:t>
      </w:r>
      <w:r w:rsidR="006F0BA9" w:rsidRPr="002B73B9">
        <w:rPr>
          <w:color w:val="auto"/>
          <w:sz w:val="26"/>
          <w:szCs w:val="26"/>
          <w:lang w:val="vi-VN"/>
        </w:rPr>
        <w:t xml:space="preserve">2022 của </w:t>
      </w:r>
      <w:r w:rsidR="001E7767" w:rsidRPr="002B73B9">
        <w:rPr>
          <w:color w:val="auto"/>
          <w:sz w:val="26"/>
          <w:szCs w:val="26"/>
          <w:lang w:val="vi-VN"/>
        </w:rPr>
        <w:t>Hội đồng nhân dân</w:t>
      </w:r>
      <w:r w:rsidR="006F0BA9" w:rsidRPr="002B73B9">
        <w:rPr>
          <w:color w:val="auto"/>
          <w:sz w:val="26"/>
          <w:szCs w:val="26"/>
          <w:lang w:val="vi-VN"/>
        </w:rPr>
        <w:t xml:space="preserve"> tỉnh Đồng Nai về phát triển thanh niê</w:t>
      </w:r>
      <w:r w:rsidR="00F0429A" w:rsidRPr="002B73B9">
        <w:rPr>
          <w:color w:val="auto"/>
          <w:sz w:val="26"/>
          <w:szCs w:val="26"/>
          <w:lang w:val="vi-VN"/>
        </w:rPr>
        <w:t>n tỉnh Đồng Na</w:t>
      </w:r>
      <w:r w:rsidRPr="002B73B9">
        <w:rPr>
          <w:color w:val="auto"/>
          <w:sz w:val="26"/>
          <w:szCs w:val="26"/>
          <w:lang w:val="vi-VN"/>
        </w:rPr>
        <w:t>i đến năm 2030.</w:t>
      </w:r>
    </w:p>
    <w:p w14:paraId="3A988754" w14:textId="60A001EB" w:rsidR="006F0BA9" w:rsidRPr="002B73B9" w:rsidRDefault="00FD284B" w:rsidP="002B442E">
      <w:pPr>
        <w:pStyle w:val="Default"/>
        <w:tabs>
          <w:tab w:val="left" w:pos="1134"/>
        </w:tabs>
        <w:spacing w:before="120"/>
        <w:ind w:firstLine="567"/>
        <w:jc w:val="both"/>
        <w:rPr>
          <w:color w:val="auto"/>
          <w:spacing w:val="-6"/>
          <w:sz w:val="26"/>
          <w:szCs w:val="26"/>
          <w:lang w:val="vi-VN"/>
        </w:rPr>
      </w:pPr>
      <w:r w:rsidRPr="002B73B9">
        <w:rPr>
          <w:color w:val="auto"/>
          <w:spacing w:val="-6"/>
          <w:sz w:val="26"/>
          <w:szCs w:val="26"/>
          <w:lang w:val="vi-VN"/>
        </w:rPr>
        <w:t xml:space="preserve">2. </w:t>
      </w:r>
      <w:r w:rsidR="006F0BA9" w:rsidRPr="002B73B9">
        <w:rPr>
          <w:color w:val="auto"/>
          <w:spacing w:val="-6"/>
          <w:sz w:val="26"/>
          <w:szCs w:val="26"/>
          <w:lang w:val="vi-VN"/>
        </w:rPr>
        <w:t>Nghị</w:t>
      </w:r>
      <w:r w:rsidR="001E7767" w:rsidRPr="002B73B9">
        <w:rPr>
          <w:color w:val="auto"/>
          <w:spacing w:val="-6"/>
          <w:sz w:val="26"/>
          <w:szCs w:val="26"/>
          <w:lang w:val="vi-VN"/>
        </w:rPr>
        <w:t xml:space="preserve"> quyết số 40/NQ-HĐND ngày 07 tháng 12 năm </w:t>
      </w:r>
      <w:r w:rsidR="006F0BA9" w:rsidRPr="002B73B9">
        <w:rPr>
          <w:color w:val="auto"/>
          <w:spacing w:val="-6"/>
          <w:sz w:val="26"/>
          <w:szCs w:val="26"/>
          <w:lang w:val="vi-VN"/>
        </w:rPr>
        <w:t xml:space="preserve">2021 của </w:t>
      </w:r>
      <w:r w:rsidR="001E7767" w:rsidRPr="002B73B9">
        <w:rPr>
          <w:color w:val="auto"/>
          <w:spacing w:val="-6"/>
          <w:sz w:val="26"/>
          <w:szCs w:val="26"/>
          <w:lang w:val="vi-VN"/>
        </w:rPr>
        <w:t>Hội đồng nhân dân</w:t>
      </w:r>
      <w:r w:rsidR="006F0BA9" w:rsidRPr="002B73B9">
        <w:rPr>
          <w:color w:val="auto"/>
          <w:spacing w:val="-6"/>
          <w:sz w:val="26"/>
          <w:szCs w:val="26"/>
          <w:lang w:val="vi-VN"/>
        </w:rPr>
        <w:t xml:space="preserve"> tỉnh Bình Phước về phát triển thanh niên tỉnh Bình Phước giai đoạn 2021</w:t>
      </w:r>
      <w:r w:rsidR="00F0429A" w:rsidRPr="002B73B9">
        <w:rPr>
          <w:color w:val="auto"/>
          <w:spacing w:val="-6"/>
          <w:sz w:val="26"/>
          <w:szCs w:val="26"/>
          <w:lang w:val="vi-VN"/>
        </w:rPr>
        <w:t xml:space="preserve"> </w:t>
      </w:r>
      <w:r w:rsidR="006F0BA9" w:rsidRPr="002B73B9">
        <w:rPr>
          <w:color w:val="auto"/>
          <w:spacing w:val="-6"/>
          <w:sz w:val="26"/>
          <w:szCs w:val="26"/>
          <w:lang w:val="vi-VN"/>
        </w:rPr>
        <w:t>-</w:t>
      </w:r>
      <w:r w:rsidR="00F0429A" w:rsidRPr="002B73B9">
        <w:rPr>
          <w:color w:val="auto"/>
          <w:spacing w:val="-6"/>
          <w:sz w:val="26"/>
          <w:szCs w:val="26"/>
          <w:lang w:val="vi-VN"/>
        </w:rPr>
        <w:t xml:space="preserve"> </w:t>
      </w:r>
      <w:r w:rsidR="006F0BA9" w:rsidRPr="002B73B9">
        <w:rPr>
          <w:color w:val="auto"/>
          <w:spacing w:val="-6"/>
          <w:sz w:val="26"/>
          <w:szCs w:val="26"/>
          <w:lang w:val="vi-VN"/>
        </w:rPr>
        <w:t xml:space="preserve">2030. </w:t>
      </w:r>
    </w:p>
    <w:p w14:paraId="175E87D8" w14:textId="24A20E07" w:rsidR="004E0C48" w:rsidRPr="002B73B9" w:rsidRDefault="00474999" w:rsidP="00844162">
      <w:pPr>
        <w:tabs>
          <w:tab w:val="left" w:pos="4200"/>
        </w:tabs>
        <w:spacing w:before="120"/>
        <w:ind w:firstLine="567"/>
        <w:jc w:val="both"/>
        <w:rPr>
          <w:rFonts w:ascii="Times New Roman" w:hAnsi="Times New Roman"/>
          <w:iCs/>
          <w:spacing w:val="-4"/>
          <w:sz w:val="26"/>
          <w:szCs w:val="26"/>
          <w:lang w:val="vi-VN"/>
        </w:rPr>
      </w:pPr>
      <w:r w:rsidRPr="002B73B9">
        <w:rPr>
          <w:rFonts w:ascii="Times New Roman" w:hAnsi="Times New Roman"/>
          <w:iCs/>
          <w:spacing w:val="-4"/>
          <w:sz w:val="26"/>
          <w:szCs w:val="26"/>
          <w:lang w:val="vi-VN"/>
        </w:rPr>
        <w:t>Nghị quyết này đã được Hội đồ</w:t>
      </w:r>
      <w:r w:rsidR="005C6212" w:rsidRPr="002B73B9">
        <w:rPr>
          <w:rFonts w:ascii="Times New Roman" w:hAnsi="Times New Roman"/>
          <w:iCs/>
          <w:spacing w:val="-4"/>
          <w:sz w:val="26"/>
          <w:szCs w:val="26"/>
          <w:lang w:val="vi-VN"/>
        </w:rPr>
        <w:t>ng nhân dân t</w:t>
      </w:r>
      <w:r w:rsidR="007F3B68" w:rsidRPr="002B73B9">
        <w:rPr>
          <w:rFonts w:ascii="Times New Roman" w:hAnsi="Times New Roman"/>
          <w:iCs/>
          <w:spacing w:val="-4"/>
          <w:sz w:val="26"/>
          <w:szCs w:val="26"/>
          <w:lang w:val="vi-VN"/>
        </w:rPr>
        <w:t>hành phố</w:t>
      </w:r>
      <w:r w:rsidR="005C6212" w:rsidRPr="002B73B9">
        <w:rPr>
          <w:rFonts w:ascii="Times New Roman" w:hAnsi="Times New Roman"/>
          <w:iCs/>
          <w:spacing w:val="-4"/>
          <w:sz w:val="26"/>
          <w:szCs w:val="26"/>
          <w:lang w:val="vi-VN"/>
        </w:rPr>
        <w:t xml:space="preserve"> Đồng Nai khóa</w:t>
      </w:r>
      <w:r w:rsidR="00F0429A" w:rsidRPr="002B73B9">
        <w:rPr>
          <w:rFonts w:ascii="Times New Roman" w:hAnsi="Times New Roman"/>
          <w:iCs/>
          <w:spacing w:val="-4"/>
          <w:sz w:val="26"/>
          <w:szCs w:val="26"/>
          <w:lang w:val="vi-VN"/>
        </w:rPr>
        <w:t xml:space="preserve"> I</w:t>
      </w:r>
      <w:r w:rsidR="002D58B4" w:rsidRPr="002B73B9">
        <w:rPr>
          <w:rFonts w:ascii="Times New Roman" w:hAnsi="Times New Roman"/>
          <w:iCs/>
          <w:spacing w:val="-4"/>
          <w:sz w:val="26"/>
          <w:szCs w:val="26"/>
          <w:lang w:val="vi-VN"/>
        </w:rPr>
        <w:t>, K</w:t>
      </w:r>
      <w:r w:rsidRPr="002B73B9">
        <w:rPr>
          <w:rFonts w:ascii="Times New Roman" w:hAnsi="Times New Roman"/>
          <w:iCs/>
          <w:spacing w:val="-4"/>
          <w:sz w:val="26"/>
          <w:szCs w:val="26"/>
          <w:lang w:val="vi-VN"/>
        </w:rPr>
        <w:t xml:space="preserve">ỳ họp thứ </w:t>
      </w:r>
      <w:r w:rsidR="00806FD3" w:rsidRPr="002B73B9">
        <w:rPr>
          <w:rFonts w:ascii="Times New Roman" w:hAnsi="Times New Roman"/>
          <w:iCs/>
          <w:spacing w:val="-4"/>
          <w:sz w:val="26"/>
          <w:szCs w:val="26"/>
        </w:rPr>
        <w:t>5</w:t>
      </w:r>
      <w:r w:rsidRPr="002B73B9">
        <w:rPr>
          <w:rFonts w:ascii="Times New Roman" w:hAnsi="Times New Roman"/>
          <w:iCs/>
          <w:spacing w:val="-4"/>
          <w:sz w:val="26"/>
          <w:szCs w:val="26"/>
          <w:lang w:val="vi-VN"/>
        </w:rPr>
        <w:t xml:space="preserve"> thông qua ngày </w:t>
      </w:r>
      <w:r w:rsidR="00806FD3" w:rsidRPr="002B73B9">
        <w:rPr>
          <w:rFonts w:ascii="Times New Roman" w:hAnsi="Times New Roman"/>
          <w:iCs/>
          <w:spacing w:val="-4"/>
          <w:sz w:val="26"/>
          <w:szCs w:val="26"/>
        </w:rPr>
        <w:t>28</w:t>
      </w:r>
      <w:r w:rsidRPr="002B73B9">
        <w:rPr>
          <w:rFonts w:ascii="Times New Roman" w:hAnsi="Times New Roman"/>
          <w:iCs/>
          <w:spacing w:val="-4"/>
          <w:sz w:val="26"/>
          <w:szCs w:val="26"/>
          <w:lang w:val="vi-VN"/>
        </w:rPr>
        <w:t xml:space="preserve"> tháng </w:t>
      </w:r>
      <w:r w:rsidR="00806FD3" w:rsidRPr="002B73B9">
        <w:rPr>
          <w:rFonts w:ascii="Times New Roman" w:hAnsi="Times New Roman"/>
          <w:iCs/>
          <w:spacing w:val="-4"/>
          <w:sz w:val="26"/>
          <w:szCs w:val="26"/>
        </w:rPr>
        <w:t>8</w:t>
      </w:r>
      <w:r w:rsidRPr="002B73B9">
        <w:rPr>
          <w:rFonts w:ascii="Times New Roman" w:hAnsi="Times New Roman"/>
          <w:iCs/>
          <w:spacing w:val="-4"/>
          <w:sz w:val="26"/>
          <w:szCs w:val="26"/>
          <w:lang w:val="vi-VN"/>
        </w:rPr>
        <w:t xml:space="preserve"> năm 20</w:t>
      </w:r>
      <w:r w:rsidR="005C6212" w:rsidRPr="002B73B9">
        <w:rPr>
          <w:rFonts w:ascii="Times New Roman" w:hAnsi="Times New Roman"/>
          <w:iCs/>
          <w:spacing w:val="-4"/>
          <w:sz w:val="26"/>
          <w:szCs w:val="26"/>
          <w:lang w:val="vi-VN"/>
        </w:rPr>
        <w:t>26</w:t>
      </w:r>
      <w:r w:rsidR="00F0429A" w:rsidRPr="002B73B9">
        <w:rPr>
          <w:rFonts w:ascii="Times New Roman" w:hAnsi="Times New Roman"/>
          <w:iCs/>
          <w:spacing w:val="-4"/>
          <w:sz w:val="26"/>
          <w:szCs w:val="26"/>
          <w:lang w:val="vi-VN"/>
        </w:rPr>
        <w:t xml:space="preserve"> và có hiệu lực kể từ ngày thông qua./.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960"/>
      </w:tblGrid>
      <w:tr w:rsidR="004D14D5" w:rsidRPr="002B73B9" w14:paraId="7F1CD98B" w14:textId="77777777" w:rsidTr="00844162">
        <w:trPr>
          <w:trHeight w:val="1471"/>
        </w:trPr>
        <w:tc>
          <w:tcPr>
            <w:tcW w:w="2427" w:type="pct"/>
          </w:tcPr>
          <w:p w14:paraId="47099FB4" w14:textId="24496FD3" w:rsidR="00F22191" w:rsidRPr="002B73B9" w:rsidRDefault="00F22191" w:rsidP="0034372E">
            <w:pPr>
              <w:tabs>
                <w:tab w:val="left" w:pos="4004"/>
              </w:tabs>
              <w:ind w:right="313"/>
              <w:jc w:val="both"/>
              <w:rPr>
                <w:rFonts w:ascii="Times New Roman" w:hAnsi="Times New Roman"/>
                <w:sz w:val="26"/>
                <w:szCs w:val="26"/>
              </w:rPr>
            </w:pPr>
          </w:p>
        </w:tc>
        <w:tc>
          <w:tcPr>
            <w:tcW w:w="2573" w:type="pct"/>
          </w:tcPr>
          <w:p w14:paraId="65621718" w14:textId="1BC6654F" w:rsidR="008728F1" w:rsidRPr="002B73B9" w:rsidRDefault="00F22191" w:rsidP="00844162">
            <w:pPr>
              <w:spacing w:before="360" w:line="340" w:lineRule="exact"/>
              <w:jc w:val="center"/>
              <w:rPr>
                <w:rFonts w:ascii="Times New Roman" w:hAnsi="Times New Roman"/>
                <w:sz w:val="26"/>
                <w:szCs w:val="26"/>
              </w:rPr>
            </w:pPr>
            <w:r w:rsidRPr="002B73B9">
              <w:rPr>
                <w:rFonts w:ascii="Times New Roman" w:hAnsi="Times New Roman"/>
                <w:b/>
                <w:bCs/>
                <w:sz w:val="26"/>
                <w:szCs w:val="26"/>
              </w:rPr>
              <w:t>CHỦ TỊCH</w:t>
            </w:r>
          </w:p>
          <w:p w14:paraId="138CB1AE" w14:textId="1A696783" w:rsidR="008728F1" w:rsidRPr="002B73B9" w:rsidRDefault="008728F1" w:rsidP="009602AB">
            <w:pPr>
              <w:rPr>
                <w:rFonts w:ascii="Times New Roman" w:hAnsi="Times New Roman"/>
                <w:sz w:val="26"/>
                <w:szCs w:val="26"/>
              </w:rPr>
            </w:pPr>
          </w:p>
          <w:p w14:paraId="75B76468" w14:textId="25293D80" w:rsidR="00F22191" w:rsidRPr="002B73B9" w:rsidRDefault="008728F1" w:rsidP="00806FD3">
            <w:pPr>
              <w:tabs>
                <w:tab w:val="left" w:pos="1152"/>
              </w:tabs>
              <w:jc w:val="center"/>
              <w:rPr>
                <w:rFonts w:ascii="Times New Roman" w:hAnsi="Times New Roman"/>
                <w:b/>
                <w:sz w:val="26"/>
                <w:szCs w:val="26"/>
              </w:rPr>
            </w:pPr>
            <w:r w:rsidRPr="002B73B9">
              <w:rPr>
                <w:rFonts w:ascii="Times New Roman" w:hAnsi="Times New Roman"/>
                <w:b/>
                <w:sz w:val="26"/>
                <w:szCs w:val="26"/>
              </w:rPr>
              <w:t>Tôn Ngọc Hạnh</w:t>
            </w:r>
          </w:p>
        </w:tc>
      </w:tr>
    </w:tbl>
    <w:p w14:paraId="574C57F6" w14:textId="29A77455" w:rsidR="00834FBB" w:rsidRPr="002B73B9" w:rsidRDefault="00834FBB" w:rsidP="00E507FD">
      <w:pPr>
        <w:tabs>
          <w:tab w:val="left" w:pos="1901"/>
          <w:tab w:val="left" w:pos="3444"/>
        </w:tabs>
      </w:pPr>
    </w:p>
    <w:p w14:paraId="31BC8F44" w14:textId="77777777" w:rsidR="002210CE" w:rsidRPr="002B73B9" w:rsidRDefault="002210CE">
      <w:pPr>
        <w:tabs>
          <w:tab w:val="left" w:pos="1901"/>
          <w:tab w:val="left" w:pos="3444"/>
        </w:tabs>
      </w:pPr>
    </w:p>
    <w:sectPr w:rsidR="002210CE" w:rsidRPr="002B73B9" w:rsidSect="002B73B9">
      <w:headerReference w:type="default" r:id="rId8"/>
      <w:footerReference w:type="even"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53ABE" w14:textId="77777777" w:rsidR="007619E7" w:rsidRDefault="007619E7" w:rsidP="00B54A9B">
      <w:r>
        <w:separator/>
      </w:r>
    </w:p>
  </w:endnote>
  <w:endnote w:type="continuationSeparator" w:id="0">
    <w:p w14:paraId="3D536502" w14:textId="77777777" w:rsidR="007619E7" w:rsidRDefault="007619E7" w:rsidP="00B5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9C9A7" w14:textId="77777777" w:rsidR="000B657F" w:rsidRDefault="000B657F" w:rsidP="00406B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69D5D8" w14:textId="77777777" w:rsidR="000B657F" w:rsidRDefault="000B657F" w:rsidP="00C2732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C99AD" w14:textId="77777777" w:rsidR="007619E7" w:rsidRDefault="007619E7" w:rsidP="00B54A9B">
      <w:r>
        <w:separator/>
      </w:r>
    </w:p>
  </w:footnote>
  <w:footnote w:type="continuationSeparator" w:id="0">
    <w:p w14:paraId="67328933" w14:textId="77777777" w:rsidR="007619E7" w:rsidRDefault="007619E7" w:rsidP="00B54A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1BA1C" w14:textId="519160C1" w:rsidR="002B73B9" w:rsidRDefault="002B73B9">
    <w:pPr>
      <w:pStyle w:val="Header"/>
      <w:rPr>
        <w:rFonts w:ascii="Times New Roman" w:hAnsi="Times New Roman"/>
        <w:sz w:val="28"/>
        <w:szCs w:val="28"/>
      </w:rPr>
    </w:pPr>
  </w:p>
  <w:p w14:paraId="5139A31B" w14:textId="77777777" w:rsidR="002B73B9" w:rsidRPr="002B73B9" w:rsidRDefault="002B73B9">
    <w:pPr>
      <w:pStyle w:val="Head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D38EF"/>
    <w:multiLevelType w:val="hybridMultilevel"/>
    <w:tmpl w:val="CBDC68C8"/>
    <w:lvl w:ilvl="0" w:tplc="096CC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70D68"/>
    <w:multiLevelType w:val="multilevel"/>
    <w:tmpl w:val="081A35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6B7BAE"/>
    <w:multiLevelType w:val="hybridMultilevel"/>
    <w:tmpl w:val="E922772E"/>
    <w:lvl w:ilvl="0" w:tplc="9E6C2D9A">
      <w:start w:val="1"/>
      <w:numFmt w:val="lowerLetter"/>
      <w:lvlText w:val="%1)"/>
      <w:lvlJc w:val="left"/>
      <w:pPr>
        <w:ind w:left="7307" w:hanging="360"/>
      </w:pPr>
      <w:rPr>
        <w:rFonts w:hint="default"/>
      </w:rPr>
    </w:lvl>
    <w:lvl w:ilvl="1" w:tplc="04090019" w:tentative="1">
      <w:start w:val="1"/>
      <w:numFmt w:val="lowerLetter"/>
      <w:lvlText w:val="%2."/>
      <w:lvlJc w:val="left"/>
      <w:pPr>
        <w:ind w:left="8027" w:hanging="360"/>
      </w:pPr>
    </w:lvl>
    <w:lvl w:ilvl="2" w:tplc="0409001B" w:tentative="1">
      <w:start w:val="1"/>
      <w:numFmt w:val="lowerRoman"/>
      <w:lvlText w:val="%3."/>
      <w:lvlJc w:val="right"/>
      <w:pPr>
        <w:ind w:left="8747" w:hanging="180"/>
      </w:pPr>
    </w:lvl>
    <w:lvl w:ilvl="3" w:tplc="0409000F" w:tentative="1">
      <w:start w:val="1"/>
      <w:numFmt w:val="decimal"/>
      <w:lvlText w:val="%4."/>
      <w:lvlJc w:val="left"/>
      <w:pPr>
        <w:ind w:left="9467" w:hanging="360"/>
      </w:pPr>
    </w:lvl>
    <w:lvl w:ilvl="4" w:tplc="04090019" w:tentative="1">
      <w:start w:val="1"/>
      <w:numFmt w:val="lowerLetter"/>
      <w:lvlText w:val="%5."/>
      <w:lvlJc w:val="left"/>
      <w:pPr>
        <w:ind w:left="10187" w:hanging="360"/>
      </w:pPr>
    </w:lvl>
    <w:lvl w:ilvl="5" w:tplc="0409001B" w:tentative="1">
      <w:start w:val="1"/>
      <w:numFmt w:val="lowerRoman"/>
      <w:lvlText w:val="%6."/>
      <w:lvlJc w:val="right"/>
      <w:pPr>
        <w:ind w:left="10907" w:hanging="180"/>
      </w:pPr>
    </w:lvl>
    <w:lvl w:ilvl="6" w:tplc="0409000F" w:tentative="1">
      <w:start w:val="1"/>
      <w:numFmt w:val="decimal"/>
      <w:lvlText w:val="%7."/>
      <w:lvlJc w:val="left"/>
      <w:pPr>
        <w:ind w:left="11627" w:hanging="360"/>
      </w:pPr>
    </w:lvl>
    <w:lvl w:ilvl="7" w:tplc="04090019" w:tentative="1">
      <w:start w:val="1"/>
      <w:numFmt w:val="lowerLetter"/>
      <w:lvlText w:val="%8."/>
      <w:lvlJc w:val="left"/>
      <w:pPr>
        <w:ind w:left="12347" w:hanging="360"/>
      </w:pPr>
    </w:lvl>
    <w:lvl w:ilvl="8" w:tplc="0409001B" w:tentative="1">
      <w:start w:val="1"/>
      <w:numFmt w:val="lowerRoman"/>
      <w:lvlText w:val="%9."/>
      <w:lvlJc w:val="right"/>
      <w:pPr>
        <w:ind w:left="13067" w:hanging="180"/>
      </w:pPr>
    </w:lvl>
  </w:abstractNum>
  <w:abstractNum w:abstractNumId="3" w15:restartNumberingAfterBreak="0">
    <w:nsid w:val="3F9D2759"/>
    <w:multiLevelType w:val="hybridMultilevel"/>
    <w:tmpl w:val="71FA0D9C"/>
    <w:lvl w:ilvl="0" w:tplc="7B747D4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5D123F7D"/>
    <w:multiLevelType w:val="hybridMultilevel"/>
    <w:tmpl w:val="0940188E"/>
    <w:lvl w:ilvl="0" w:tplc="287C892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71F93A93"/>
    <w:multiLevelType w:val="hybridMultilevel"/>
    <w:tmpl w:val="41BAC936"/>
    <w:lvl w:ilvl="0" w:tplc="E454F7E2">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739B5364"/>
    <w:multiLevelType w:val="hybridMultilevel"/>
    <w:tmpl w:val="9E20E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88745E"/>
    <w:multiLevelType w:val="multilevel"/>
    <w:tmpl w:val="FD32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6"/>
  </w:num>
  <w:num w:numId="4">
    <w:abstractNumId w:val="4"/>
  </w:num>
  <w:num w:numId="5">
    <w:abstractNumId w:val="3"/>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060"/>
    <w:rsid w:val="000007F3"/>
    <w:rsid w:val="000015D2"/>
    <w:rsid w:val="00002C09"/>
    <w:rsid w:val="0000607D"/>
    <w:rsid w:val="00012277"/>
    <w:rsid w:val="00013F36"/>
    <w:rsid w:val="00015ACB"/>
    <w:rsid w:val="00017E63"/>
    <w:rsid w:val="00030A3A"/>
    <w:rsid w:val="000321A1"/>
    <w:rsid w:val="00032E0F"/>
    <w:rsid w:val="000347EF"/>
    <w:rsid w:val="00045612"/>
    <w:rsid w:val="00051D43"/>
    <w:rsid w:val="000523AB"/>
    <w:rsid w:val="00057478"/>
    <w:rsid w:val="00057A90"/>
    <w:rsid w:val="00060D2C"/>
    <w:rsid w:val="00062F24"/>
    <w:rsid w:val="00073976"/>
    <w:rsid w:val="000743B3"/>
    <w:rsid w:val="00074BE8"/>
    <w:rsid w:val="000756FC"/>
    <w:rsid w:val="000779B9"/>
    <w:rsid w:val="00077D8A"/>
    <w:rsid w:val="000801C3"/>
    <w:rsid w:val="000812D2"/>
    <w:rsid w:val="0008569C"/>
    <w:rsid w:val="00085A12"/>
    <w:rsid w:val="0008760F"/>
    <w:rsid w:val="00087940"/>
    <w:rsid w:val="00087AFF"/>
    <w:rsid w:val="00090BE0"/>
    <w:rsid w:val="000A0594"/>
    <w:rsid w:val="000A115F"/>
    <w:rsid w:val="000A69CC"/>
    <w:rsid w:val="000B3C46"/>
    <w:rsid w:val="000B3CF5"/>
    <w:rsid w:val="000B6130"/>
    <w:rsid w:val="000B6374"/>
    <w:rsid w:val="000B657F"/>
    <w:rsid w:val="000B6634"/>
    <w:rsid w:val="000B6A95"/>
    <w:rsid w:val="000D0544"/>
    <w:rsid w:val="000D158D"/>
    <w:rsid w:val="000D2111"/>
    <w:rsid w:val="000D23A5"/>
    <w:rsid w:val="000D317E"/>
    <w:rsid w:val="000D658E"/>
    <w:rsid w:val="000D6601"/>
    <w:rsid w:val="000E08A9"/>
    <w:rsid w:val="000E1A76"/>
    <w:rsid w:val="000E1DA5"/>
    <w:rsid w:val="000E2317"/>
    <w:rsid w:val="000E5043"/>
    <w:rsid w:val="000E66F3"/>
    <w:rsid w:val="000E7AE2"/>
    <w:rsid w:val="000F20AC"/>
    <w:rsid w:val="000F256E"/>
    <w:rsid w:val="000F2798"/>
    <w:rsid w:val="000F3386"/>
    <w:rsid w:val="000F4322"/>
    <w:rsid w:val="000F4C90"/>
    <w:rsid w:val="000F5C04"/>
    <w:rsid w:val="0010248E"/>
    <w:rsid w:val="001036AD"/>
    <w:rsid w:val="00104A73"/>
    <w:rsid w:val="00105545"/>
    <w:rsid w:val="00110D7C"/>
    <w:rsid w:val="0011233B"/>
    <w:rsid w:val="0011291F"/>
    <w:rsid w:val="00113F53"/>
    <w:rsid w:val="00116290"/>
    <w:rsid w:val="001173E7"/>
    <w:rsid w:val="0013007E"/>
    <w:rsid w:val="001356F2"/>
    <w:rsid w:val="00135E50"/>
    <w:rsid w:val="00136A90"/>
    <w:rsid w:val="00136B34"/>
    <w:rsid w:val="001447C2"/>
    <w:rsid w:val="00144B38"/>
    <w:rsid w:val="00145070"/>
    <w:rsid w:val="0015241D"/>
    <w:rsid w:val="00155F70"/>
    <w:rsid w:val="001566D0"/>
    <w:rsid w:val="001579B6"/>
    <w:rsid w:val="00157AF7"/>
    <w:rsid w:val="00163500"/>
    <w:rsid w:val="001656E7"/>
    <w:rsid w:val="00172311"/>
    <w:rsid w:val="00174B79"/>
    <w:rsid w:val="00175DC1"/>
    <w:rsid w:val="001847B0"/>
    <w:rsid w:val="00184ACB"/>
    <w:rsid w:val="00187AA0"/>
    <w:rsid w:val="00187D29"/>
    <w:rsid w:val="0019072E"/>
    <w:rsid w:val="001923C6"/>
    <w:rsid w:val="00194109"/>
    <w:rsid w:val="001A2D88"/>
    <w:rsid w:val="001A303F"/>
    <w:rsid w:val="001A5C0D"/>
    <w:rsid w:val="001A747F"/>
    <w:rsid w:val="001B5F7B"/>
    <w:rsid w:val="001C0AE6"/>
    <w:rsid w:val="001C1198"/>
    <w:rsid w:val="001C4E8F"/>
    <w:rsid w:val="001D0ED9"/>
    <w:rsid w:val="001D37C2"/>
    <w:rsid w:val="001D3CEE"/>
    <w:rsid w:val="001D3DD6"/>
    <w:rsid w:val="001D59F0"/>
    <w:rsid w:val="001D692F"/>
    <w:rsid w:val="001D6C32"/>
    <w:rsid w:val="001D7B58"/>
    <w:rsid w:val="001D7E4A"/>
    <w:rsid w:val="001E0D22"/>
    <w:rsid w:val="001E2517"/>
    <w:rsid w:val="001E4A90"/>
    <w:rsid w:val="001E7767"/>
    <w:rsid w:val="001E7F03"/>
    <w:rsid w:val="001F1B84"/>
    <w:rsid w:val="001F2AD3"/>
    <w:rsid w:val="001F330B"/>
    <w:rsid w:val="001F3F0A"/>
    <w:rsid w:val="001F5141"/>
    <w:rsid w:val="001F7A02"/>
    <w:rsid w:val="0020119D"/>
    <w:rsid w:val="002027B5"/>
    <w:rsid w:val="0020788F"/>
    <w:rsid w:val="0021292B"/>
    <w:rsid w:val="00213DA3"/>
    <w:rsid w:val="00215BA5"/>
    <w:rsid w:val="002160A9"/>
    <w:rsid w:val="0021694A"/>
    <w:rsid w:val="002178CC"/>
    <w:rsid w:val="002210CE"/>
    <w:rsid w:val="0022151E"/>
    <w:rsid w:val="0022219F"/>
    <w:rsid w:val="00223643"/>
    <w:rsid w:val="00223D52"/>
    <w:rsid w:val="002244DA"/>
    <w:rsid w:val="00224786"/>
    <w:rsid w:val="002279ED"/>
    <w:rsid w:val="00230E00"/>
    <w:rsid w:val="00237DB5"/>
    <w:rsid w:val="0024005E"/>
    <w:rsid w:val="00241A32"/>
    <w:rsid w:val="00242AE5"/>
    <w:rsid w:val="00245E8C"/>
    <w:rsid w:val="00251729"/>
    <w:rsid w:val="00254B2C"/>
    <w:rsid w:val="00256ABE"/>
    <w:rsid w:val="00265313"/>
    <w:rsid w:val="00266837"/>
    <w:rsid w:val="00270ECD"/>
    <w:rsid w:val="00271A95"/>
    <w:rsid w:val="00280592"/>
    <w:rsid w:val="002832DA"/>
    <w:rsid w:val="00283464"/>
    <w:rsid w:val="00286DDB"/>
    <w:rsid w:val="00287509"/>
    <w:rsid w:val="00290234"/>
    <w:rsid w:val="00294702"/>
    <w:rsid w:val="00297978"/>
    <w:rsid w:val="002A0097"/>
    <w:rsid w:val="002A47C9"/>
    <w:rsid w:val="002B146F"/>
    <w:rsid w:val="002B1DC4"/>
    <w:rsid w:val="002B3303"/>
    <w:rsid w:val="002B442E"/>
    <w:rsid w:val="002B64C8"/>
    <w:rsid w:val="002B73B9"/>
    <w:rsid w:val="002C3865"/>
    <w:rsid w:val="002C48FE"/>
    <w:rsid w:val="002C56E3"/>
    <w:rsid w:val="002C5C2C"/>
    <w:rsid w:val="002C5D9B"/>
    <w:rsid w:val="002D0736"/>
    <w:rsid w:val="002D33C8"/>
    <w:rsid w:val="002D58B4"/>
    <w:rsid w:val="002E201C"/>
    <w:rsid w:val="002E464D"/>
    <w:rsid w:val="002E6C94"/>
    <w:rsid w:val="002E7FCD"/>
    <w:rsid w:val="002F1A78"/>
    <w:rsid w:val="002F2747"/>
    <w:rsid w:val="002F2E85"/>
    <w:rsid w:val="002F364E"/>
    <w:rsid w:val="002F4309"/>
    <w:rsid w:val="002F6A07"/>
    <w:rsid w:val="00300E85"/>
    <w:rsid w:val="00302356"/>
    <w:rsid w:val="00303AE9"/>
    <w:rsid w:val="00306069"/>
    <w:rsid w:val="00313994"/>
    <w:rsid w:val="0031509A"/>
    <w:rsid w:val="00320D46"/>
    <w:rsid w:val="00321FC8"/>
    <w:rsid w:val="0032517E"/>
    <w:rsid w:val="0033732A"/>
    <w:rsid w:val="0034154A"/>
    <w:rsid w:val="0034372E"/>
    <w:rsid w:val="0034751B"/>
    <w:rsid w:val="003500B1"/>
    <w:rsid w:val="00352DEF"/>
    <w:rsid w:val="003530B3"/>
    <w:rsid w:val="00355ED1"/>
    <w:rsid w:val="0035602F"/>
    <w:rsid w:val="00356B64"/>
    <w:rsid w:val="00365485"/>
    <w:rsid w:val="00370A57"/>
    <w:rsid w:val="00370B11"/>
    <w:rsid w:val="00371A04"/>
    <w:rsid w:val="00371CEB"/>
    <w:rsid w:val="00373279"/>
    <w:rsid w:val="00374957"/>
    <w:rsid w:val="003778AB"/>
    <w:rsid w:val="00377A32"/>
    <w:rsid w:val="00380A88"/>
    <w:rsid w:val="00381FA4"/>
    <w:rsid w:val="00384E8D"/>
    <w:rsid w:val="00387F59"/>
    <w:rsid w:val="0039380F"/>
    <w:rsid w:val="00393EB8"/>
    <w:rsid w:val="00394224"/>
    <w:rsid w:val="00394557"/>
    <w:rsid w:val="003A0D0A"/>
    <w:rsid w:val="003A2DB3"/>
    <w:rsid w:val="003A4CBE"/>
    <w:rsid w:val="003B4D63"/>
    <w:rsid w:val="003B4FEE"/>
    <w:rsid w:val="003C16D2"/>
    <w:rsid w:val="003C17DF"/>
    <w:rsid w:val="003C21B2"/>
    <w:rsid w:val="003C24D1"/>
    <w:rsid w:val="003C3DB6"/>
    <w:rsid w:val="003C6A93"/>
    <w:rsid w:val="003C716D"/>
    <w:rsid w:val="003D04CB"/>
    <w:rsid w:val="003D364E"/>
    <w:rsid w:val="003D37B9"/>
    <w:rsid w:val="003D6616"/>
    <w:rsid w:val="003E277E"/>
    <w:rsid w:val="003E2FC7"/>
    <w:rsid w:val="003E3D1D"/>
    <w:rsid w:val="003E4F3D"/>
    <w:rsid w:val="003E56B5"/>
    <w:rsid w:val="003E77B6"/>
    <w:rsid w:val="003F0065"/>
    <w:rsid w:val="003F0468"/>
    <w:rsid w:val="003F1866"/>
    <w:rsid w:val="003F384E"/>
    <w:rsid w:val="003F55BB"/>
    <w:rsid w:val="003F5C11"/>
    <w:rsid w:val="003F69F0"/>
    <w:rsid w:val="00400369"/>
    <w:rsid w:val="00400CD3"/>
    <w:rsid w:val="00401C1E"/>
    <w:rsid w:val="004028E3"/>
    <w:rsid w:val="00404C0C"/>
    <w:rsid w:val="00406717"/>
    <w:rsid w:val="004069B6"/>
    <w:rsid w:val="00406B65"/>
    <w:rsid w:val="00407BB6"/>
    <w:rsid w:val="00410BD7"/>
    <w:rsid w:val="00413310"/>
    <w:rsid w:val="00414AF1"/>
    <w:rsid w:val="0042033B"/>
    <w:rsid w:val="00421B32"/>
    <w:rsid w:val="00426AE5"/>
    <w:rsid w:val="00427DCA"/>
    <w:rsid w:val="00430587"/>
    <w:rsid w:val="0043071B"/>
    <w:rsid w:val="00433E37"/>
    <w:rsid w:val="00433FAD"/>
    <w:rsid w:val="00437D06"/>
    <w:rsid w:val="004407B7"/>
    <w:rsid w:val="0044402C"/>
    <w:rsid w:val="00446AD2"/>
    <w:rsid w:val="00453F33"/>
    <w:rsid w:val="00460EC3"/>
    <w:rsid w:val="004636E0"/>
    <w:rsid w:val="00465FD0"/>
    <w:rsid w:val="00467A6A"/>
    <w:rsid w:val="00471D53"/>
    <w:rsid w:val="00473868"/>
    <w:rsid w:val="00473E97"/>
    <w:rsid w:val="004747F7"/>
    <w:rsid w:val="00474999"/>
    <w:rsid w:val="00476F6E"/>
    <w:rsid w:val="00480EEB"/>
    <w:rsid w:val="004818BD"/>
    <w:rsid w:val="00485308"/>
    <w:rsid w:val="00486403"/>
    <w:rsid w:val="00486E99"/>
    <w:rsid w:val="00492904"/>
    <w:rsid w:val="0049624D"/>
    <w:rsid w:val="0049637F"/>
    <w:rsid w:val="004971DD"/>
    <w:rsid w:val="004972CC"/>
    <w:rsid w:val="00497521"/>
    <w:rsid w:val="004A0252"/>
    <w:rsid w:val="004A5282"/>
    <w:rsid w:val="004A634F"/>
    <w:rsid w:val="004B4188"/>
    <w:rsid w:val="004C0075"/>
    <w:rsid w:val="004C0FAF"/>
    <w:rsid w:val="004C114F"/>
    <w:rsid w:val="004C2DD5"/>
    <w:rsid w:val="004C4647"/>
    <w:rsid w:val="004C5BCC"/>
    <w:rsid w:val="004C64EF"/>
    <w:rsid w:val="004C7E77"/>
    <w:rsid w:val="004D0F70"/>
    <w:rsid w:val="004D14D5"/>
    <w:rsid w:val="004D3A8D"/>
    <w:rsid w:val="004D53F4"/>
    <w:rsid w:val="004D576A"/>
    <w:rsid w:val="004E0C48"/>
    <w:rsid w:val="004E3588"/>
    <w:rsid w:val="004E38CE"/>
    <w:rsid w:val="004E4A9F"/>
    <w:rsid w:val="004E4D65"/>
    <w:rsid w:val="004E5B58"/>
    <w:rsid w:val="004E6F69"/>
    <w:rsid w:val="004E6FE4"/>
    <w:rsid w:val="004F0087"/>
    <w:rsid w:val="004F3484"/>
    <w:rsid w:val="004F41DF"/>
    <w:rsid w:val="004F422B"/>
    <w:rsid w:val="004F59FE"/>
    <w:rsid w:val="004F68F1"/>
    <w:rsid w:val="004F73C3"/>
    <w:rsid w:val="004F748B"/>
    <w:rsid w:val="005037D4"/>
    <w:rsid w:val="00503809"/>
    <w:rsid w:val="00514290"/>
    <w:rsid w:val="00515E7E"/>
    <w:rsid w:val="00522B92"/>
    <w:rsid w:val="00527574"/>
    <w:rsid w:val="00530DC7"/>
    <w:rsid w:val="0053364B"/>
    <w:rsid w:val="0053365B"/>
    <w:rsid w:val="00533B41"/>
    <w:rsid w:val="00534B87"/>
    <w:rsid w:val="00534D5D"/>
    <w:rsid w:val="005376C1"/>
    <w:rsid w:val="00547E6F"/>
    <w:rsid w:val="00553817"/>
    <w:rsid w:val="00554B45"/>
    <w:rsid w:val="00556824"/>
    <w:rsid w:val="0056023F"/>
    <w:rsid w:val="00561800"/>
    <w:rsid w:val="00562360"/>
    <w:rsid w:val="005625F9"/>
    <w:rsid w:val="00562880"/>
    <w:rsid w:val="0056425C"/>
    <w:rsid w:val="00572D73"/>
    <w:rsid w:val="0057462C"/>
    <w:rsid w:val="00575A2E"/>
    <w:rsid w:val="00576A14"/>
    <w:rsid w:val="00582CEF"/>
    <w:rsid w:val="005832E5"/>
    <w:rsid w:val="00584BA6"/>
    <w:rsid w:val="0059489B"/>
    <w:rsid w:val="00597875"/>
    <w:rsid w:val="005A188E"/>
    <w:rsid w:val="005B0BA3"/>
    <w:rsid w:val="005B27E2"/>
    <w:rsid w:val="005B592D"/>
    <w:rsid w:val="005B7351"/>
    <w:rsid w:val="005B7E02"/>
    <w:rsid w:val="005C10DD"/>
    <w:rsid w:val="005C1114"/>
    <w:rsid w:val="005C21E6"/>
    <w:rsid w:val="005C2477"/>
    <w:rsid w:val="005C41D1"/>
    <w:rsid w:val="005C5DEF"/>
    <w:rsid w:val="005C5FEE"/>
    <w:rsid w:val="005C60B3"/>
    <w:rsid w:val="005C6212"/>
    <w:rsid w:val="005C76EF"/>
    <w:rsid w:val="005D0378"/>
    <w:rsid w:val="005D1206"/>
    <w:rsid w:val="005D67AC"/>
    <w:rsid w:val="005E02D3"/>
    <w:rsid w:val="005E072B"/>
    <w:rsid w:val="005E0804"/>
    <w:rsid w:val="005E40FA"/>
    <w:rsid w:val="005E4222"/>
    <w:rsid w:val="005E62B5"/>
    <w:rsid w:val="005F3407"/>
    <w:rsid w:val="005F3BB8"/>
    <w:rsid w:val="005F5BD6"/>
    <w:rsid w:val="005F757E"/>
    <w:rsid w:val="006028FA"/>
    <w:rsid w:val="00602A1E"/>
    <w:rsid w:val="00604964"/>
    <w:rsid w:val="00604FFA"/>
    <w:rsid w:val="00605F64"/>
    <w:rsid w:val="00606214"/>
    <w:rsid w:val="00606721"/>
    <w:rsid w:val="00606854"/>
    <w:rsid w:val="00607804"/>
    <w:rsid w:val="006106DE"/>
    <w:rsid w:val="006124FF"/>
    <w:rsid w:val="0061377D"/>
    <w:rsid w:val="00613A40"/>
    <w:rsid w:val="00613D46"/>
    <w:rsid w:val="006154E1"/>
    <w:rsid w:val="00616AF3"/>
    <w:rsid w:val="00620E5A"/>
    <w:rsid w:val="00623D50"/>
    <w:rsid w:val="00626468"/>
    <w:rsid w:val="00626768"/>
    <w:rsid w:val="006301B4"/>
    <w:rsid w:val="00635479"/>
    <w:rsid w:val="0063570C"/>
    <w:rsid w:val="00640302"/>
    <w:rsid w:val="00640C2D"/>
    <w:rsid w:val="006411D4"/>
    <w:rsid w:val="00642163"/>
    <w:rsid w:val="00645045"/>
    <w:rsid w:val="00646D06"/>
    <w:rsid w:val="0065099E"/>
    <w:rsid w:val="00650D98"/>
    <w:rsid w:val="00651822"/>
    <w:rsid w:val="00652C21"/>
    <w:rsid w:val="00652E82"/>
    <w:rsid w:val="006557B1"/>
    <w:rsid w:val="00655BEC"/>
    <w:rsid w:val="00662FD9"/>
    <w:rsid w:val="006642B3"/>
    <w:rsid w:val="006655E5"/>
    <w:rsid w:val="006677B2"/>
    <w:rsid w:val="00670388"/>
    <w:rsid w:val="00670643"/>
    <w:rsid w:val="00671472"/>
    <w:rsid w:val="006729F9"/>
    <w:rsid w:val="006733E4"/>
    <w:rsid w:val="006737DE"/>
    <w:rsid w:val="006747CD"/>
    <w:rsid w:val="00674B46"/>
    <w:rsid w:val="00675CA8"/>
    <w:rsid w:val="00677044"/>
    <w:rsid w:val="006803CE"/>
    <w:rsid w:val="00684C09"/>
    <w:rsid w:val="00691BC2"/>
    <w:rsid w:val="006940FC"/>
    <w:rsid w:val="00694121"/>
    <w:rsid w:val="006959B9"/>
    <w:rsid w:val="006979E0"/>
    <w:rsid w:val="006A0473"/>
    <w:rsid w:val="006A2846"/>
    <w:rsid w:val="006A2F6F"/>
    <w:rsid w:val="006A3FF6"/>
    <w:rsid w:val="006A4880"/>
    <w:rsid w:val="006A67FC"/>
    <w:rsid w:val="006B18DD"/>
    <w:rsid w:val="006B24DA"/>
    <w:rsid w:val="006B297E"/>
    <w:rsid w:val="006B4332"/>
    <w:rsid w:val="006B77C7"/>
    <w:rsid w:val="006C3273"/>
    <w:rsid w:val="006C35CD"/>
    <w:rsid w:val="006C4466"/>
    <w:rsid w:val="006C5A17"/>
    <w:rsid w:val="006D0CEA"/>
    <w:rsid w:val="006D3B26"/>
    <w:rsid w:val="006D5010"/>
    <w:rsid w:val="006E0F86"/>
    <w:rsid w:val="006F095E"/>
    <w:rsid w:val="006F0BA9"/>
    <w:rsid w:val="006F216B"/>
    <w:rsid w:val="006F2653"/>
    <w:rsid w:val="006F4F58"/>
    <w:rsid w:val="006F4F96"/>
    <w:rsid w:val="006F61B0"/>
    <w:rsid w:val="006F6FEC"/>
    <w:rsid w:val="00701551"/>
    <w:rsid w:val="007043FD"/>
    <w:rsid w:val="00706481"/>
    <w:rsid w:val="00707FF5"/>
    <w:rsid w:val="00711845"/>
    <w:rsid w:val="0071463C"/>
    <w:rsid w:val="00720879"/>
    <w:rsid w:val="00727773"/>
    <w:rsid w:val="00730C7D"/>
    <w:rsid w:val="00731C08"/>
    <w:rsid w:val="00741269"/>
    <w:rsid w:val="00743AD2"/>
    <w:rsid w:val="00744421"/>
    <w:rsid w:val="00751AE9"/>
    <w:rsid w:val="0075337B"/>
    <w:rsid w:val="00756435"/>
    <w:rsid w:val="00757F29"/>
    <w:rsid w:val="00760DFA"/>
    <w:rsid w:val="0076162F"/>
    <w:rsid w:val="007619E7"/>
    <w:rsid w:val="00765844"/>
    <w:rsid w:val="00767A3D"/>
    <w:rsid w:val="00771790"/>
    <w:rsid w:val="007727F8"/>
    <w:rsid w:val="00776315"/>
    <w:rsid w:val="00782FD2"/>
    <w:rsid w:val="00783FCE"/>
    <w:rsid w:val="00784614"/>
    <w:rsid w:val="0078711B"/>
    <w:rsid w:val="00791A3C"/>
    <w:rsid w:val="00793501"/>
    <w:rsid w:val="00793F0A"/>
    <w:rsid w:val="00796E56"/>
    <w:rsid w:val="007A1161"/>
    <w:rsid w:val="007A11CF"/>
    <w:rsid w:val="007A2ABC"/>
    <w:rsid w:val="007B2455"/>
    <w:rsid w:val="007B2E86"/>
    <w:rsid w:val="007B3021"/>
    <w:rsid w:val="007B3D37"/>
    <w:rsid w:val="007B3FD4"/>
    <w:rsid w:val="007B5D07"/>
    <w:rsid w:val="007B6CB7"/>
    <w:rsid w:val="007B7A4B"/>
    <w:rsid w:val="007C0C3A"/>
    <w:rsid w:val="007C371E"/>
    <w:rsid w:val="007C3AEE"/>
    <w:rsid w:val="007C4B8F"/>
    <w:rsid w:val="007C562F"/>
    <w:rsid w:val="007C73AA"/>
    <w:rsid w:val="007C76FB"/>
    <w:rsid w:val="007D2BC9"/>
    <w:rsid w:val="007D2CAD"/>
    <w:rsid w:val="007D43F0"/>
    <w:rsid w:val="007D56A9"/>
    <w:rsid w:val="007E1310"/>
    <w:rsid w:val="007E2DF4"/>
    <w:rsid w:val="007E7021"/>
    <w:rsid w:val="007F3B68"/>
    <w:rsid w:val="00803636"/>
    <w:rsid w:val="00804100"/>
    <w:rsid w:val="00804AD2"/>
    <w:rsid w:val="00806FD3"/>
    <w:rsid w:val="008122A7"/>
    <w:rsid w:val="008162FC"/>
    <w:rsid w:val="00820AD6"/>
    <w:rsid w:val="00823F4C"/>
    <w:rsid w:val="00824B8A"/>
    <w:rsid w:val="008260D7"/>
    <w:rsid w:val="00830CF8"/>
    <w:rsid w:val="008320F7"/>
    <w:rsid w:val="00832905"/>
    <w:rsid w:val="0083336E"/>
    <w:rsid w:val="00833487"/>
    <w:rsid w:val="00834365"/>
    <w:rsid w:val="00834FBB"/>
    <w:rsid w:val="00842DBA"/>
    <w:rsid w:val="00844162"/>
    <w:rsid w:val="008457BA"/>
    <w:rsid w:val="00847E5A"/>
    <w:rsid w:val="00851BBE"/>
    <w:rsid w:val="00854059"/>
    <w:rsid w:val="00856B2B"/>
    <w:rsid w:val="00860B33"/>
    <w:rsid w:val="0086179A"/>
    <w:rsid w:val="008632B1"/>
    <w:rsid w:val="008672D1"/>
    <w:rsid w:val="00867BAB"/>
    <w:rsid w:val="008728F1"/>
    <w:rsid w:val="00874BA7"/>
    <w:rsid w:val="0087517E"/>
    <w:rsid w:val="00877BF8"/>
    <w:rsid w:val="0088136B"/>
    <w:rsid w:val="0088205B"/>
    <w:rsid w:val="0089461D"/>
    <w:rsid w:val="00895497"/>
    <w:rsid w:val="008A6029"/>
    <w:rsid w:val="008A7E9E"/>
    <w:rsid w:val="008B2F8A"/>
    <w:rsid w:val="008B4BA4"/>
    <w:rsid w:val="008B67D6"/>
    <w:rsid w:val="008B6C44"/>
    <w:rsid w:val="008B7139"/>
    <w:rsid w:val="008C3B56"/>
    <w:rsid w:val="008C4F6B"/>
    <w:rsid w:val="008C5802"/>
    <w:rsid w:val="008C5D3E"/>
    <w:rsid w:val="008C7878"/>
    <w:rsid w:val="008D1335"/>
    <w:rsid w:val="008D29BA"/>
    <w:rsid w:val="008D6798"/>
    <w:rsid w:val="008E1A31"/>
    <w:rsid w:val="008E210C"/>
    <w:rsid w:val="008E30E9"/>
    <w:rsid w:val="008E352F"/>
    <w:rsid w:val="008E357F"/>
    <w:rsid w:val="008E4FA5"/>
    <w:rsid w:val="008E6751"/>
    <w:rsid w:val="008E7900"/>
    <w:rsid w:val="008F0586"/>
    <w:rsid w:val="008F474C"/>
    <w:rsid w:val="008F4DB3"/>
    <w:rsid w:val="008F618B"/>
    <w:rsid w:val="00903502"/>
    <w:rsid w:val="00906C86"/>
    <w:rsid w:val="00906CB8"/>
    <w:rsid w:val="00906DBE"/>
    <w:rsid w:val="009078B5"/>
    <w:rsid w:val="00911D96"/>
    <w:rsid w:val="00914FA7"/>
    <w:rsid w:val="0091706B"/>
    <w:rsid w:val="00921245"/>
    <w:rsid w:val="009214E7"/>
    <w:rsid w:val="00922069"/>
    <w:rsid w:val="009235D9"/>
    <w:rsid w:val="00923740"/>
    <w:rsid w:val="009238D4"/>
    <w:rsid w:val="00933C9F"/>
    <w:rsid w:val="009428F0"/>
    <w:rsid w:val="00946037"/>
    <w:rsid w:val="00950EE3"/>
    <w:rsid w:val="00951842"/>
    <w:rsid w:val="009556AD"/>
    <w:rsid w:val="009562BE"/>
    <w:rsid w:val="0095725A"/>
    <w:rsid w:val="009602AB"/>
    <w:rsid w:val="009607CC"/>
    <w:rsid w:val="00967169"/>
    <w:rsid w:val="009705FE"/>
    <w:rsid w:val="00972B81"/>
    <w:rsid w:val="009768FA"/>
    <w:rsid w:val="00977454"/>
    <w:rsid w:val="00984D01"/>
    <w:rsid w:val="00990DC8"/>
    <w:rsid w:val="00992E84"/>
    <w:rsid w:val="00993504"/>
    <w:rsid w:val="00995C50"/>
    <w:rsid w:val="00997648"/>
    <w:rsid w:val="009A12F7"/>
    <w:rsid w:val="009A4B8C"/>
    <w:rsid w:val="009B3D33"/>
    <w:rsid w:val="009B5F89"/>
    <w:rsid w:val="009C08A8"/>
    <w:rsid w:val="009C1989"/>
    <w:rsid w:val="009C4AB3"/>
    <w:rsid w:val="009C7151"/>
    <w:rsid w:val="009C7AF0"/>
    <w:rsid w:val="009D0018"/>
    <w:rsid w:val="009D0B25"/>
    <w:rsid w:val="009D15EB"/>
    <w:rsid w:val="009D396F"/>
    <w:rsid w:val="009D4332"/>
    <w:rsid w:val="009D7189"/>
    <w:rsid w:val="009D7950"/>
    <w:rsid w:val="009E410D"/>
    <w:rsid w:val="009E4AFC"/>
    <w:rsid w:val="009E7B95"/>
    <w:rsid w:val="009F0B52"/>
    <w:rsid w:val="009F0F6E"/>
    <w:rsid w:val="009F28EE"/>
    <w:rsid w:val="009F4986"/>
    <w:rsid w:val="009F4FFF"/>
    <w:rsid w:val="009F7E00"/>
    <w:rsid w:val="00A0003E"/>
    <w:rsid w:val="00A025BD"/>
    <w:rsid w:val="00A042DC"/>
    <w:rsid w:val="00A06126"/>
    <w:rsid w:val="00A1054B"/>
    <w:rsid w:val="00A11CA7"/>
    <w:rsid w:val="00A11DCA"/>
    <w:rsid w:val="00A12A2B"/>
    <w:rsid w:val="00A13256"/>
    <w:rsid w:val="00A132C3"/>
    <w:rsid w:val="00A14D85"/>
    <w:rsid w:val="00A15B16"/>
    <w:rsid w:val="00A16136"/>
    <w:rsid w:val="00A17FA5"/>
    <w:rsid w:val="00A206D4"/>
    <w:rsid w:val="00A24978"/>
    <w:rsid w:val="00A25DC8"/>
    <w:rsid w:val="00A31689"/>
    <w:rsid w:val="00A33957"/>
    <w:rsid w:val="00A33D87"/>
    <w:rsid w:val="00A4362D"/>
    <w:rsid w:val="00A43AA7"/>
    <w:rsid w:val="00A43B92"/>
    <w:rsid w:val="00A4470B"/>
    <w:rsid w:val="00A47DCC"/>
    <w:rsid w:val="00A50FFC"/>
    <w:rsid w:val="00A527DD"/>
    <w:rsid w:val="00A52EE5"/>
    <w:rsid w:val="00A561F3"/>
    <w:rsid w:val="00A61B62"/>
    <w:rsid w:val="00A63FBF"/>
    <w:rsid w:val="00A642C5"/>
    <w:rsid w:val="00A706B7"/>
    <w:rsid w:val="00A7612A"/>
    <w:rsid w:val="00A80600"/>
    <w:rsid w:val="00A80C1F"/>
    <w:rsid w:val="00A80ED3"/>
    <w:rsid w:val="00A81DEC"/>
    <w:rsid w:val="00A82AB1"/>
    <w:rsid w:val="00A82EA1"/>
    <w:rsid w:val="00A9144E"/>
    <w:rsid w:val="00A945C1"/>
    <w:rsid w:val="00A94755"/>
    <w:rsid w:val="00A958B3"/>
    <w:rsid w:val="00A95B80"/>
    <w:rsid w:val="00A96F3B"/>
    <w:rsid w:val="00AA103D"/>
    <w:rsid w:val="00AA30B4"/>
    <w:rsid w:val="00AA7CF6"/>
    <w:rsid w:val="00AB2501"/>
    <w:rsid w:val="00AB68EF"/>
    <w:rsid w:val="00AC0360"/>
    <w:rsid w:val="00AC284C"/>
    <w:rsid w:val="00AD19BC"/>
    <w:rsid w:val="00AD52CD"/>
    <w:rsid w:val="00AD6776"/>
    <w:rsid w:val="00AD6F40"/>
    <w:rsid w:val="00AD7E5F"/>
    <w:rsid w:val="00AE0973"/>
    <w:rsid w:val="00AE20AA"/>
    <w:rsid w:val="00AE2D26"/>
    <w:rsid w:val="00AE7648"/>
    <w:rsid w:val="00AE7CC7"/>
    <w:rsid w:val="00AF22D6"/>
    <w:rsid w:val="00AF29C0"/>
    <w:rsid w:val="00AF41D2"/>
    <w:rsid w:val="00AF491B"/>
    <w:rsid w:val="00AF6AD2"/>
    <w:rsid w:val="00AF7998"/>
    <w:rsid w:val="00AF7DC2"/>
    <w:rsid w:val="00B009D3"/>
    <w:rsid w:val="00B0223D"/>
    <w:rsid w:val="00B04BF4"/>
    <w:rsid w:val="00B051D3"/>
    <w:rsid w:val="00B07AE9"/>
    <w:rsid w:val="00B1260F"/>
    <w:rsid w:val="00B1522E"/>
    <w:rsid w:val="00B21708"/>
    <w:rsid w:val="00B2528C"/>
    <w:rsid w:val="00B25E63"/>
    <w:rsid w:val="00B304B0"/>
    <w:rsid w:val="00B3361F"/>
    <w:rsid w:val="00B339AB"/>
    <w:rsid w:val="00B35EB0"/>
    <w:rsid w:val="00B3632B"/>
    <w:rsid w:val="00B366D8"/>
    <w:rsid w:val="00B449AC"/>
    <w:rsid w:val="00B44BBB"/>
    <w:rsid w:val="00B455B3"/>
    <w:rsid w:val="00B4604B"/>
    <w:rsid w:val="00B51864"/>
    <w:rsid w:val="00B53422"/>
    <w:rsid w:val="00B54A9B"/>
    <w:rsid w:val="00B54D44"/>
    <w:rsid w:val="00B55B36"/>
    <w:rsid w:val="00B55BD0"/>
    <w:rsid w:val="00B61029"/>
    <w:rsid w:val="00B63138"/>
    <w:rsid w:val="00B66165"/>
    <w:rsid w:val="00B677F7"/>
    <w:rsid w:val="00B73834"/>
    <w:rsid w:val="00B7618C"/>
    <w:rsid w:val="00B77D1F"/>
    <w:rsid w:val="00B81009"/>
    <w:rsid w:val="00B8518D"/>
    <w:rsid w:val="00B85222"/>
    <w:rsid w:val="00B852BC"/>
    <w:rsid w:val="00B87436"/>
    <w:rsid w:val="00B920C6"/>
    <w:rsid w:val="00BA3C45"/>
    <w:rsid w:val="00BA5D06"/>
    <w:rsid w:val="00BA6072"/>
    <w:rsid w:val="00BA6C2E"/>
    <w:rsid w:val="00BA702D"/>
    <w:rsid w:val="00BA75A9"/>
    <w:rsid w:val="00BB00E5"/>
    <w:rsid w:val="00BB4499"/>
    <w:rsid w:val="00BC45D6"/>
    <w:rsid w:val="00BC756A"/>
    <w:rsid w:val="00BD21D3"/>
    <w:rsid w:val="00BD56AA"/>
    <w:rsid w:val="00BD5BAC"/>
    <w:rsid w:val="00BE05FC"/>
    <w:rsid w:val="00BE5D22"/>
    <w:rsid w:val="00BF0BC8"/>
    <w:rsid w:val="00BF3111"/>
    <w:rsid w:val="00BF60F6"/>
    <w:rsid w:val="00C01BB0"/>
    <w:rsid w:val="00C02808"/>
    <w:rsid w:val="00C066DF"/>
    <w:rsid w:val="00C06956"/>
    <w:rsid w:val="00C07476"/>
    <w:rsid w:val="00C116EF"/>
    <w:rsid w:val="00C17BEA"/>
    <w:rsid w:val="00C20395"/>
    <w:rsid w:val="00C228E2"/>
    <w:rsid w:val="00C25B88"/>
    <w:rsid w:val="00C27203"/>
    <w:rsid w:val="00C27327"/>
    <w:rsid w:val="00C309AF"/>
    <w:rsid w:val="00C30DFC"/>
    <w:rsid w:val="00C31097"/>
    <w:rsid w:val="00C3293F"/>
    <w:rsid w:val="00C431B6"/>
    <w:rsid w:val="00C44040"/>
    <w:rsid w:val="00C44B03"/>
    <w:rsid w:val="00C45565"/>
    <w:rsid w:val="00C4593F"/>
    <w:rsid w:val="00C4786C"/>
    <w:rsid w:val="00C50347"/>
    <w:rsid w:val="00C513F3"/>
    <w:rsid w:val="00C51F21"/>
    <w:rsid w:val="00C5252D"/>
    <w:rsid w:val="00C5406C"/>
    <w:rsid w:val="00C5518E"/>
    <w:rsid w:val="00C56024"/>
    <w:rsid w:val="00C57991"/>
    <w:rsid w:val="00C6080E"/>
    <w:rsid w:val="00C60A5F"/>
    <w:rsid w:val="00C61A98"/>
    <w:rsid w:val="00C63E1F"/>
    <w:rsid w:val="00C71A42"/>
    <w:rsid w:val="00C72B26"/>
    <w:rsid w:val="00C72E16"/>
    <w:rsid w:val="00C77258"/>
    <w:rsid w:val="00C77647"/>
    <w:rsid w:val="00C82905"/>
    <w:rsid w:val="00C94BD7"/>
    <w:rsid w:val="00C97814"/>
    <w:rsid w:val="00CA28E2"/>
    <w:rsid w:val="00CA399B"/>
    <w:rsid w:val="00CA6633"/>
    <w:rsid w:val="00CA6CA9"/>
    <w:rsid w:val="00CB2C75"/>
    <w:rsid w:val="00CB373B"/>
    <w:rsid w:val="00CB375B"/>
    <w:rsid w:val="00CB3893"/>
    <w:rsid w:val="00CB4290"/>
    <w:rsid w:val="00CB5452"/>
    <w:rsid w:val="00CC0277"/>
    <w:rsid w:val="00CC4E4F"/>
    <w:rsid w:val="00CC5C75"/>
    <w:rsid w:val="00CC7C2E"/>
    <w:rsid w:val="00CD2BFC"/>
    <w:rsid w:val="00CE2CF6"/>
    <w:rsid w:val="00CE7197"/>
    <w:rsid w:val="00CF1667"/>
    <w:rsid w:val="00CF32BE"/>
    <w:rsid w:val="00CF6FE6"/>
    <w:rsid w:val="00D0088A"/>
    <w:rsid w:val="00D01FC7"/>
    <w:rsid w:val="00D03ECD"/>
    <w:rsid w:val="00D0443F"/>
    <w:rsid w:val="00D0471D"/>
    <w:rsid w:val="00D05170"/>
    <w:rsid w:val="00D058A6"/>
    <w:rsid w:val="00D10977"/>
    <w:rsid w:val="00D1515D"/>
    <w:rsid w:val="00D16B2E"/>
    <w:rsid w:val="00D2436F"/>
    <w:rsid w:val="00D25E30"/>
    <w:rsid w:val="00D26E9D"/>
    <w:rsid w:val="00D309B1"/>
    <w:rsid w:val="00D31F2F"/>
    <w:rsid w:val="00D33307"/>
    <w:rsid w:val="00D40ED1"/>
    <w:rsid w:val="00D519C3"/>
    <w:rsid w:val="00D5209F"/>
    <w:rsid w:val="00D52A4F"/>
    <w:rsid w:val="00D532E2"/>
    <w:rsid w:val="00D550CB"/>
    <w:rsid w:val="00D56D15"/>
    <w:rsid w:val="00D576EF"/>
    <w:rsid w:val="00D6107C"/>
    <w:rsid w:val="00D614B5"/>
    <w:rsid w:val="00D61BC9"/>
    <w:rsid w:val="00D7090E"/>
    <w:rsid w:val="00D719AD"/>
    <w:rsid w:val="00D72424"/>
    <w:rsid w:val="00D73264"/>
    <w:rsid w:val="00D73CE1"/>
    <w:rsid w:val="00D74530"/>
    <w:rsid w:val="00D76A81"/>
    <w:rsid w:val="00D77CB2"/>
    <w:rsid w:val="00D83AB6"/>
    <w:rsid w:val="00D854AE"/>
    <w:rsid w:val="00D85E40"/>
    <w:rsid w:val="00D91B92"/>
    <w:rsid w:val="00D9343B"/>
    <w:rsid w:val="00D935D3"/>
    <w:rsid w:val="00D94189"/>
    <w:rsid w:val="00D9453E"/>
    <w:rsid w:val="00D95527"/>
    <w:rsid w:val="00DA2090"/>
    <w:rsid w:val="00DA3DAD"/>
    <w:rsid w:val="00DA7B0C"/>
    <w:rsid w:val="00DB06A5"/>
    <w:rsid w:val="00DB100E"/>
    <w:rsid w:val="00DB6967"/>
    <w:rsid w:val="00DB7FE8"/>
    <w:rsid w:val="00DC0A24"/>
    <w:rsid w:val="00DC2A6E"/>
    <w:rsid w:val="00DC2FCF"/>
    <w:rsid w:val="00DC3DB1"/>
    <w:rsid w:val="00DC402B"/>
    <w:rsid w:val="00DC486B"/>
    <w:rsid w:val="00DC4A64"/>
    <w:rsid w:val="00DD14E1"/>
    <w:rsid w:val="00DD1604"/>
    <w:rsid w:val="00DD29C1"/>
    <w:rsid w:val="00DE202E"/>
    <w:rsid w:val="00DE2BB4"/>
    <w:rsid w:val="00DE3BDE"/>
    <w:rsid w:val="00DE5DC0"/>
    <w:rsid w:val="00E01C7B"/>
    <w:rsid w:val="00E0361D"/>
    <w:rsid w:val="00E041B7"/>
    <w:rsid w:val="00E10102"/>
    <w:rsid w:val="00E102C9"/>
    <w:rsid w:val="00E13027"/>
    <w:rsid w:val="00E13640"/>
    <w:rsid w:val="00E16011"/>
    <w:rsid w:val="00E275B3"/>
    <w:rsid w:val="00E31F56"/>
    <w:rsid w:val="00E323C8"/>
    <w:rsid w:val="00E33669"/>
    <w:rsid w:val="00E40906"/>
    <w:rsid w:val="00E40B6C"/>
    <w:rsid w:val="00E42B32"/>
    <w:rsid w:val="00E44DBB"/>
    <w:rsid w:val="00E47131"/>
    <w:rsid w:val="00E507FD"/>
    <w:rsid w:val="00E508B9"/>
    <w:rsid w:val="00E51BE3"/>
    <w:rsid w:val="00E5250D"/>
    <w:rsid w:val="00E54174"/>
    <w:rsid w:val="00E6237E"/>
    <w:rsid w:val="00E64B98"/>
    <w:rsid w:val="00E671F5"/>
    <w:rsid w:val="00E711DC"/>
    <w:rsid w:val="00E71FC0"/>
    <w:rsid w:val="00E73A76"/>
    <w:rsid w:val="00E77FC3"/>
    <w:rsid w:val="00E81CB0"/>
    <w:rsid w:val="00E81D62"/>
    <w:rsid w:val="00E82854"/>
    <w:rsid w:val="00E87706"/>
    <w:rsid w:val="00E906DA"/>
    <w:rsid w:val="00E910E1"/>
    <w:rsid w:val="00E91BD5"/>
    <w:rsid w:val="00E93908"/>
    <w:rsid w:val="00E93D96"/>
    <w:rsid w:val="00E94565"/>
    <w:rsid w:val="00E9492F"/>
    <w:rsid w:val="00EA0212"/>
    <w:rsid w:val="00EA1775"/>
    <w:rsid w:val="00EA2F65"/>
    <w:rsid w:val="00EA48AF"/>
    <w:rsid w:val="00EA4C94"/>
    <w:rsid w:val="00EA5253"/>
    <w:rsid w:val="00EA7060"/>
    <w:rsid w:val="00EB08CD"/>
    <w:rsid w:val="00EB2BA4"/>
    <w:rsid w:val="00EB2D28"/>
    <w:rsid w:val="00EB37CE"/>
    <w:rsid w:val="00EB39C2"/>
    <w:rsid w:val="00EB3B86"/>
    <w:rsid w:val="00EB5925"/>
    <w:rsid w:val="00EB5971"/>
    <w:rsid w:val="00EB632A"/>
    <w:rsid w:val="00EC0842"/>
    <w:rsid w:val="00EC3F8D"/>
    <w:rsid w:val="00EC6DC7"/>
    <w:rsid w:val="00ED1EBC"/>
    <w:rsid w:val="00ED2EED"/>
    <w:rsid w:val="00ED3BD5"/>
    <w:rsid w:val="00ED3DDA"/>
    <w:rsid w:val="00ED63BC"/>
    <w:rsid w:val="00ED7D26"/>
    <w:rsid w:val="00EE067A"/>
    <w:rsid w:val="00EE0923"/>
    <w:rsid w:val="00EE17A3"/>
    <w:rsid w:val="00EE49DC"/>
    <w:rsid w:val="00EE4B97"/>
    <w:rsid w:val="00EE6776"/>
    <w:rsid w:val="00EF2124"/>
    <w:rsid w:val="00EF33B5"/>
    <w:rsid w:val="00EF63A9"/>
    <w:rsid w:val="00EF6607"/>
    <w:rsid w:val="00F013C1"/>
    <w:rsid w:val="00F031BC"/>
    <w:rsid w:val="00F0429A"/>
    <w:rsid w:val="00F073C7"/>
    <w:rsid w:val="00F1011F"/>
    <w:rsid w:val="00F15EE3"/>
    <w:rsid w:val="00F20291"/>
    <w:rsid w:val="00F204AE"/>
    <w:rsid w:val="00F22191"/>
    <w:rsid w:val="00F22D41"/>
    <w:rsid w:val="00F2431A"/>
    <w:rsid w:val="00F257B8"/>
    <w:rsid w:val="00F26802"/>
    <w:rsid w:val="00F26ED1"/>
    <w:rsid w:val="00F32E5A"/>
    <w:rsid w:val="00F3715D"/>
    <w:rsid w:val="00F41051"/>
    <w:rsid w:val="00F41362"/>
    <w:rsid w:val="00F42849"/>
    <w:rsid w:val="00F44CB2"/>
    <w:rsid w:val="00F44E4E"/>
    <w:rsid w:val="00F45F28"/>
    <w:rsid w:val="00F46D54"/>
    <w:rsid w:val="00F542DE"/>
    <w:rsid w:val="00F5652D"/>
    <w:rsid w:val="00F568A3"/>
    <w:rsid w:val="00F630D3"/>
    <w:rsid w:val="00F6419E"/>
    <w:rsid w:val="00F643A6"/>
    <w:rsid w:val="00F65402"/>
    <w:rsid w:val="00F6679F"/>
    <w:rsid w:val="00F71E6F"/>
    <w:rsid w:val="00F7286D"/>
    <w:rsid w:val="00F74F3F"/>
    <w:rsid w:val="00F7651F"/>
    <w:rsid w:val="00F76771"/>
    <w:rsid w:val="00F76FEF"/>
    <w:rsid w:val="00F866B2"/>
    <w:rsid w:val="00F90230"/>
    <w:rsid w:val="00F9105E"/>
    <w:rsid w:val="00F92EFA"/>
    <w:rsid w:val="00F97EA0"/>
    <w:rsid w:val="00F97F9A"/>
    <w:rsid w:val="00FA011C"/>
    <w:rsid w:val="00FA0428"/>
    <w:rsid w:val="00FA20B5"/>
    <w:rsid w:val="00FA2B57"/>
    <w:rsid w:val="00FA35B6"/>
    <w:rsid w:val="00FB2B78"/>
    <w:rsid w:val="00FB352E"/>
    <w:rsid w:val="00FB6D1A"/>
    <w:rsid w:val="00FB724B"/>
    <w:rsid w:val="00FC1A2C"/>
    <w:rsid w:val="00FC266C"/>
    <w:rsid w:val="00FC34B6"/>
    <w:rsid w:val="00FC39EE"/>
    <w:rsid w:val="00FC6707"/>
    <w:rsid w:val="00FD1F1B"/>
    <w:rsid w:val="00FD284B"/>
    <w:rsid w:val="00FD4A8A"/>
    <w:rsid w:val="00FD5F5D"/>
    <w:rsid w:val="00FE038C"/>
    <w:rsid w:val="00FE0488"/>
    <w:rsid w:val="00FE21C0"/>
    <w:rsid w:val="00FE2B38"/>
    <w:rsid w:val="00FE3222"/>
    <w:rsid w:val="00FE4ACC"/>
    <w:rsid w:val="00FE682E"/>
    <w:rsid w:val="00FE7157"/>
    <w:rsid w:val="00FF32AC"/>
    <w:rsid w:val="00FF6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1027C9"/>
  <w15:docId w15:val="{7F5A2F59-B5CA-493A-9994-7DB1EC02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34"/>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character" w:customStyle="1" w:styleId="text">
    <w:name w:val="text"/>
    <w:basedOn w:val="DefaultParagraphFont"/>
    <w:rsid w:val="000015D2"/>
  </w:style>
  <w:style w:type="character" w:customStyle="1" w:styleId="card-send-timesendtime">
    <w:name w:val="card-send-time__sendtime"/>
    <w:basedOn w:val="DefaultParagraphFont"/>
    <w:rsid w:val="000015D2"/>
  </w:style>
  <w:style w:type="character" w:customStyle="1" w:styleId="emoji-sizer">
    <w:name w:val="emoji-sizer"/>
    <w:basedOn w:val="DefaultParagraphFont"/>
    <w:rsid w:val="000015D2"/>
  </w:style>
  <w:style w:type="character" w:customStyle="1" w:styleId="fontstyle01">
    <w:name w:val="fontstyle01"/>
    <w:basedOn w:val="DefaultParagraphFont"/>
    <w:rsid w:val="008B2F8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911625">
      <w:bodyDiv w:val="1"/>
      <w:marLeft w:val="0"/>
      <w:marRight w:val="0"/>
      <w:marTop w:val="0"/>
      <w:marBottom w:val="0"/>
      <w:divBdr>
        <w:top w:val="none" w:sz="0" w:space="0" w:color="auto"/>
        <w:left w:val="none" w:sz="0" w:space="0" w:color="auto"/>
        <w:bottom w:val="none" w:sz="0" w:space="0" w:color="auto"/>
        <w:right w:val="none" w:sz="0" w:space="0" w:color="auto"/>
      </w:divBdr>
      <w:divsChild>
        <w:div w:id="1189217827">
          <w:marLeft w:val="0"/>
          <w:marRight w:val="0"/>
          <w:marTop w:val="0"/>
          <w:marBottom w:val="0"/>
          <w:divBdr>
            <w:top w:val="none" w:sz="0" w:space="0" w:color="auto"/>
            <w:left w:val="none" w:sz="0" w:space="0" w:color="auto"/>
            <w:bottom w:val="none" w:sz="0" w:space="0" w:color="auto"/>
            <w:right w:val="none" w:sz="0" w:space="0" w:color="auto"/>
          </w:divBdr>
          <w:divsChild>
            <w:div w:id="1705398640">
              <w:marLeft w:val="0"/>
              <w:marRight w:val="0"/>
              <w:marTop w:val="0"/>
              <w:marBottom w:val="0"/>
              <w:divBdr>
                <w:top w:val="none" w:sz="0" w:space="0" w:color="auto"/>
                <w:left w:val="none" w:sz="0" w:space="0" w:color="auto"/>
                <w:bottom w:val="none" w:sz="0" w:space="0" w:color="auto"/>
                <w:right w:val="none" w:sz="0" w:space="0" w:color="auto"/>
              </w:divBdr>
              <w:divsChild>
                <w:div w:id="2040618210">
                  <w:marLeft w:val="0"/>
                  <w:marRight w:val="0"/>
                  <w:marTop w:val="0"/>
                  <w:marBottom w:val="0"/>
                  <w:divBdr>
                    <w:top w:val="none" w:sz="0" w:space="0" w:color="auto"/>
                    <w:left w:val="none" w:sz="0" w:space="0" w:color="auto"/>
                    <w:bottom w:val="none" w:sz="0" w:space="0" w:color="auto"/>
                    <w:right w:val="none" w:sz="0" w:space="0" w:color="auto"/>
                  </w:divBdr>
                  <w:divsChild>
                    <w:div w:id="945306721">
                      <w:marLeft w:val="0"/>
                      <w:marRight w:val="-105"/>
                      <w:marTop w:val="0"/>
                      <w:marBottom w:val="0"/>
                      <w:divBdr>
                        <w:top w:val="none" w:sz="0" w:space="0" w:color="auto"/>
                        <w:left w:val="none" w:sz="0" w:space="0" w:color="auto"/>
                        <w:bottom w:val="none" w:sz="0" w:space="0" w:color="auto"/>
                        <w:right w:val="none" w:sz="0" w:space="0" w:color="auto"/>
                      </w:divBdr>
                      <w:divsChild>
                        <w:div w:id="891692029">
                          <w:marLeft w:val="0"/>
                          <w:marRight w:val="0"/>
                          <w:marTop w:val="0"/>
                          <w:marBottom w:val="0"/>
                          <w:divBdr>
                            <w:top w:val="none" w:sz="0" w:space="0" w:color="auto"/>
                            <w:left w:val="none" w:sz="0" w:space="0" w:color="auto"/>
                            <w:bottom w:val="none" w:sz="0" w:space="0" w:color="auto"/>
                            <w:right w:val="none" w:sz="0" w:space="0" w:color="auto"/>
                          </w:divBdr>
                          <w:divsChild>
                            <w:div w:id="981349918">
                              <w:marLeft w:val="0"/>
                              <w:marRight w:val="0"/>
                              <w:marTop w:val="0"/>
                              <w:marBottom w:val="0"/>
                              <w:divBdr>
                                <w:top w:val="none" w:sz="0" w:space="0" w:color="auto"/>
                                <w:left w:val="none" w:sz="0" w:space="0" w:color="auto"/>
                                <w:bottom w:val="none" w:sz="0" w:space="0" w:color="auto"/>
                                <w:right w:val="none" w:sz="0" w:space="0" w:color="auto"/>
                              </w:divBdr>
                              <w:divsChild>
                                <w:div w:id="1900480851">
                                  <w:marLeft w:val="0"/>
                                  <w:marRight w:val="0"/>
                                  <w:marTop w:val="0"/>
                                  <w:marBottom w:val="0"/>
                                  <w:divBdr>
                                    <w:top w:val="none" w:sz="0" w:space="0" w:color="auto"/>
                                    <w:left w:val="none" w:sz="0" w:space="0" w:color="auto"/>
                                    <w:bottom w:val="none" w:sz="0" w:space="0" w:color="auto"/>
                                    <w:right w:val="none" w:sz="0" w:space="0" w:color="auto"/>
                                  </w:divBdr>
                                  <w:divsChild>
                                    <w:div w:id="215046607">
                                      <w:marLeft w:val="750"/>
                                      <w:marRight w:val="0"/>
                                      <w:marTop w:val="0"/>
                                      <w:marBottom w:val="0"/>
                                      <w:divBdr>
                                        <w:top w:val="none" w:sz="0" w:space="0" w:color="auto"/>
                                        <w:left w:val="none" w:sz="0" w:space="0" w:color="auto"/>
                                        <w:bottom w:val="none" w:sz="0" w:space="0" w:color="auto"/>
                                        <w:right w:val="none" w:sz="0" w:space="0" w:color="auto"/>
                                      </w:divBdr>
                                      <w:divsChild>
                                        <w:div w:id="1897859268">
                                          <w:marLeft w:val="0"/>
                                          <w:marRight w:val="0"/>
                                          <w:marTop w:val="0"/>
                                          <w:marBottom w:val="0"/>
                                          <w:divBdr>
                                            <w:top w:val="none" w:sz="0" w:space="0" w:color="auto"/>
                                            <w:left w:val="none" w:sz="0" w:space="0" w:color="auto"/>
                                            <w:bottom w:val="none" w:sz="0" w:space="0" w:color="auto"/>
                                            <w:right w:val="none" w:sz="0" w:space="0" w:color="auto"/>
                                          </w:divBdr>
                                          <w:divsChild>
                                            <w:div w:id="409470939">
                                              <w:marLeft w:val="0"/>
                                              <w:marRight w:val="0"/>
                                              <w:marTop w:val="0"/>
                                              <w:marBottom w:val="0"/>
                                              <w:divBdr>
                                                <w:top w:val="none" w:sz="0" w:space="0" w:color="auto"/>
                                                <w:left w:val="none" w:sz="0" w:space="0" w:color="auto"/>
                                                <w:bottom w:val="none" w:sz="0" w:space="0" w:color="auto"/>
                                                <w:right w:val="none" w:sz="0" w:space="0" w:color="auto"/>
                                              </w:divBdr>
                                              <w:divsChild>
                                                <w:div w:id="363949691">
                                                  <w:marLeft w:val="0"/>
                                                  <w:marRight w:val="0"/>
                                                  <w:marTop w:val="0"/>
                                                  <w:marBottom w:val="0"/>
                                                  <w:divBdr>
                                                    <w:top w:val="none" w:sz="0" w:space="0" w:color="auto"/>
                                                    <w:left w:val="none" w:sz="0" w:space="0" w:color="auto"/>
                                                    <w:bottom w:val="none" w:sz="0" w:space="0" w:color="auto"/>
                                                    <w:right w:val="none" w:sz="0" w:space="0" w:color="auto"/>
                                                  </w:divBdr>
                                                  <w:divsChild>
                                                    <w:div w:id="1793402406">
                                                      <w:marLeft w:val="0"/>
                                                      <w:marRight w:val="0"/>
                                                      <w:marTop w:val="0"/>
                                                      <w:marBottom w:val="0"/>
                                                      <w:divBdr>
                                                        <w:top w:val="none" w:sz="0" w:space="0" w:color="auto"/>
                                                        <w:left w:val="none" w:sz="0" w:space="0" w:color="auto"/>
                                                        <w:bottom w:val="none" w:sz="0" w:space="0" w:color="auto"/>
                                                        <w:right w:val="none" w:sz="0" w:space="0" w:color="auto"/>
                                                      </w:divBdr>
                                                      <w:divsChild>
                                                        <w:div w:id="1724132468">
                                                          <w:marLeft w:val="0"/>
                                                          <w:marRight w:val="0"/>
                                                          <w:marTop w:val="0"/>
                                                          <w:marBottom w:val="0"/>
                                                          <w:divBdr>
                                                            <w:top w:val="none" w:sz="0" w:space="0" w:color="auto"/>
                                                            <w:left w:val="none" w:sz="0" w:space="0" w:color="auto"/>
                                                            <w:bottom w:val="none" w:sz="0" w:space="0" w:color="auto"/>
                                                            <w:right w:val="none" w:sz="0" w:space="0" w:color="auto"/>
                                                          </w:divBdr>
                                                          <w:divsChild>
                                                            <w:div w:id="934756">
                                                              <w:marLeft w:val="0"/>
                                                              <w:marRight w:val="0"/>
                                                              <w:marTop w:val="0"/>
                                                              <w:marBottom w:val="0"/>
                                                              <w:divBdr>
                                                                <w:top w:val="none" w:sz="0" w:space="0" w:color="auto"/>
                                                                <w:left w:val="none" w:sz="0" w:space="0" w:color="auto"/>
                                                                <w:bottom w:val="none" w:sz="0" w:space="0" w:color="auto"/>
                                                                <w:right w:val="none" w:sz="0" w:space="0" w:color="auto"/>
                                                              </w:divBdr>
                                                              <w:divsChild>
                                                                <w:div w:id="1953783556">
                                                                  <w:marLeft w:val="0"/>
                                                                  <w:marRight w:val="0"/>
                                                                  <w:marTop w:val="0"/>
                                                                  <w:marBottom w:val="0"/>
                                                                  <w:divBdr>
                                                                    <w:top w:val="none" w:sz="0" w:space="0" w:color="auto"/>
                                                                    <w:left w:val="none" w:sz="0" w:space="0" w:color="auto"/>
                                                                    <w:bottom w:val="none" w:sz="0" w:space="0" w:color="auto"/>
                                                                    <w:right w:val="none" w:sz="0" w:space="0" w:color="auto"/>
                                                                  </w:divBdr>
                                                                  <w:divsChild>
                                                                    <w:div w:id="2028602748">
                                                                      <w:marLeft w:val="0"/>
                                                                      <w:marRight w:val="0"/>
                                                                      <w:marTop w:val="0"/>
                                                                      <w:marBottom w:val="0"/>
                                                                      <w:divBdr>
                                                                        <w:top w:val="none" w:sz="0" w:space="0" w:color="auto"/>
                                                                        <w:left w:val="none" w:sz="0" w:space="0" w:color="auto"/>
                                                                        <w:bottom w:val="none" w:sz="0" w:space="0" w:color="auto"/>
                                                                        <w:right w:val="none" w:sz="0" w:space="0" w:color="auto"/>
                                                                      </w:divBdr>
                                                                      <w:divsChild>
                                                                        <w:div w:id="462891561">
                                                                          <w:marLeft w:val="0"/>
                                                                          <w:marRight w:val="0"/>
                                                                          <w:marTop w:val="0"/>
                                                                          <w:marBottom w:val="0"/>
                                                                          <w:divBdr>
                                                                            <w:top w:val="none" w:sz="0" w:space="0" w:color="auto"/>
                                                                            <w:left w:val="none" w:sz="0" w:space="0" w:color="auto"/>
                                                                            <w:bottom w:val="none" w:sz="0" w:space="0" w:color="auto"/>
                                                                            <w:right w:val="none" w:sz="0" w:space="0" w:color="auto"/>
                                                                          </w:divBdr>
                                                                          <w:divsChild>
                                                                            <w:div w:id="95468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68016">
                                                                  <w:marLeft w:val="0"/>
                                                                  <w:marRight w:val="0"/>
                                                                  <w:marTop w:val="60"/>
                                                                  <w:marBottom w:val="0"/>
                                                                  <w:divBdr>
                                                                    <w:top w:val="none" w:sz="0" w:space="0" w:color="auto"/>
                                                                    <w:left w:val="none" w:sz="0" w:space="0" w:color="auto"/>
                                                                    <w:bottom w:val="none" w:sz="0" w:space="0" w:color="auto"/>
                                                                    <w:right w:val="none" w:sz="0" w:space="0" w:color="auto"/>
                                                                  </w:divBdr>
                                                                </w:div>
                                                                <w:div w:id="734741549">
                                                                  <w:marLeft w:val="0"/>
                                                                  <w:marRight w:val="0"/>
                                                                  <w:marTop w:val="0"/>
                                                                  <w:marBottom w:val="0"/>
                                                                  <w:divBdr>
                                                                    <w:top w:val="none" w:sz="0" w:space="0" w:color="auto"/>
                                                                    <w:left w:val="none" w:sz="0" w:space="0" w:color="auto"/>
                                                                    <w:bottom w:val="none" w:sz="0" w:space="0" w:color="auto"/>
                                                                    <w:right w:val="none" w:sz="0" w:space="0" w:color="auto"/>
                                                                  </w:divBdr>
                                                                  <w:divsChild>
                                                                    <w:div w:id="83571063">
                                                                      <w:marLeft w:val="0"/>
                                                                      <w:marRight w:val="0"/>
                                                                      <w:marTop w:val="0"/>
                                                                      <w:marBottom w:val="0"/>
                                                                      <w:divBdr>
                                                                        <w:top w:val="none" w:sz="0" w:space="0" w:color="auto"/>
                                                                        <w:left w:val="none" w:sz="0" w:space="0" w:color="auto"/>
                                                                        <w:bottom w:val="none" w:sz="0" w:space="0" w:color="auto"/>
                                                                        <w:right w:val="none" w:sz="0" w:space="0" w:color="auto"/>
                                                                      </w:divBdr>
                                                                      <w:divsChild>
                                                                        <w:div w:id="1073502217">
                                                                          <w:marLeft w:val="0"/>
                                                                          <w:marRight w:val="0"/>
                                                                          <w:marTop w:val="0"/>
                                                                          <w:marBottom w:val="0"/>
                                                                          <w:divBdr>
                                                                            <w:top w:val="none" w:sz="0" w:space="0" w:color="auto"/>
                                                                            <w:left w:val="none" w:sz="0" w:space="0" w:color="auto"/>
                                                                            <w:bottom w:val="none" w:sz="0" w:space="0" w:color="auto"/>
                                                                            <w:right w:val="none" w:sz="0" w:space="0" w:color="auto"/>
                                                                          </w:divBdr>
                                                                          <w:divsChild>
                                                                            <w:div w:id="642545627">
                                                                              <w:marLeft w:val="0"/>
                                                                              <w:marRight w:val="0"/>
                                                                              <w:marTop w:val="0"/>
                                                                              <w:marBottom w:val="0"/>
                                                                              <w:divBdr>
                                                                                <w:top w:val="none" w:sz="0" w:space="0" w:color="auto"/>
                                                                                <w:left w:val="none" w:sz="0" w:space="0" w:color="auto"/>
                                                                                <w:bottom w:val="none" w:sz="0" w:space="0" w:color="auto"/>
                                                                                <w:right w:val="none" w:sz="0" w:space="0" w:color="auto"/>
                                                                              </w:divBdr>
                                                                              <w:divsChild>
                                                                                <w:div w:id="1230311817">
                                                                                  <w:marLeft w:val="105"/>
                                                                                  <w:marRight w:val="105"/>
                                                                                  <w:marTop w:val="90"/>
                                                                                  <w:marBottom w:val="150"/>
                                                                                  <w:divBdr>
                                                                                    <w:top w:val="none" w:sz="0" w:space="0" w:color="auto"/>
                                                                                    <w:left w:val="none" w:sz="0" w:space="0" w:color="auto"/>
                                                                                    <w:bottom w:val="none" w:sz="0" w:space="0" w:color="auto"/>
                                                                                    <w:right w:val="none" w:sz="0" w:space="0" w:color="auto"/>
                                                                                  </w:divBdr>
                                                                                </w:div>
                                                                                <w:div w:id="948582023">
                                                                                  <w:marLeft w:val="105"/>
                                                                                  <w:marRight w:val="105"/>
                                                                                  <w:marTop w:val="90"/>
                                                                                  <w:marBottom w:val="150"/>
                                                                                  <w:divBdr>
                                                                                    <w:top w:val="none" w:sz="0" w:space="0" w:color="auto"/>
                                                                                    <w:left w:val="none" w:sz="0" w:space="0" w:color="auto"/>
                                                                                    <w:bottom w:val="none" w:sz="0" w:space="0" w:color="auto"/>
                                                                                    <w:right w:val="none" w:sz="0" w:space="0" w:color="auto"/>
                                                                                  </w:divBdr>
                                                                                </w:div>
                                                                                <w:div w:id="1680424644">
                                                                                  <w:marLeft w:val="105"/>
                                                                                  <w:marRight w:val="105"/>
                                                                                  <w:marTop w:val="90"/>
                                                                                  <w:marBottom w:val="150"/>
                                                                                  <w:divBdr>
                                                                                    <w:top w:val="none" w:sz="0" w:space="0" w:color="auto"/>
                                                                                    <w:left w:val="none" w:sz="0" w:space="0" w:color="auto"/>
                                                                                    <w:bottom w:val="none" w:sz="0" w:space="0" w:color="auto"/>
                                                                                    <w:right w:val="none" w:sz="0" w:space="0" w:color="auto"/>
                                                                                  </w:divBdr>
                                                                                </w:div>
                                                                                <w:div w:id="2004501908">
                                                                                  <w:marLeft w:val="105"/>
                                                                                  <w:marRight w:val="105"/>
                                                                                  <w:marTop w:val="90"/>
                                                                                  <w:marBottom w:val="150"/>
                                                                                  <w:divBdr>
                                                                                    <w:top w:val="none" w:sz="0" w:space="0" w:color="auto"/>
                                                                                    <w:left w:val="none" w:sz="0" w:space="0" w:color="auto"/>
                                                                                    <w:bottom w:val="none" w:sz="0" w:space="0" w:color="auto"/>
                                                                                    <w:right w:val="none" w:sz="0" w:space="0" w:color="auto"/>
                                                                                  </w:divBdr>
                                                                                </w:div>
                                                                                <w:div w:id="1288245243">
                                                                                  <w:marLeft w:val="105"/>
                                                                                  <w:marRight w:val="105"/>
                                                                                  <w:marTop w:val="90"/>
                                                                                  <w:marBottom w:val="150"/>
                                                                                  <w:divBdr>
                                                                                    <w:top w:val="none" w:sz="0" w:space="0" w:color="auto"/>
                                                                                    <w:left w:val="none" w:sz="0" w:space="0" w:color="auto"/>
                                                                                    <w:bottom w:val="none" w:sz="0" w:space="0" w:color="auto"/>
                                                                                    <w:right w:val="none" w:sz="0" w:space="0" w:color="auto"/>
                                                                                  </w:divBdr>
                                                                                </w:div>
                                                                                <w:div w:id="67889018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54903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9237749">
          <w:marLeft w:val="0"/>
          <w:marRight w:val="0"/>
          <w:marTop w:val="0"/>
          <w:marBottom w:val="0"/>
          <w:divBdr>
            <w:top w:val="none" w:sz="0" w:space="0" w:color="auto"/>
            <w:left w:val="none" w:sz="0" w:space="0" w:color="auto"/>
            <w:bottom w:val="none" w:sz="0" w:space="0" w:color="auto"/>
            <w:right w:val="none" w:sz="0" w:space="0" w:color="auto"/>
          </w:divBdr>
          <w:divsChild>
            <w:div w:id="509295410">
              <w:marLeft w:val="0"/>
              <w:marRight w:val="0"/>
              <w:marTop w:val="0"/>
              <w:marBottom w:val="0"/>
              <w:divBdr>
                <w:top w:val="none" w:sz="0" w:space="0" w:color="auto"/>
                <w:left w:val="none" w:sz="0" w:space="0" w:color="auto"/>
                <w:bottom w:val="none" w:sz="0" w:space="0" w:color="auto"/>
                <w:right w:val="none" w:sz="0" w:space="0" w:color="auto"/>
              </w:divBdr>
              <w:divsChild>
                <w:div w:id="7557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118DF-DDB0-40DD-AFCE-902FF6379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3496</Words>
  <Characters>19929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HỘI  ĐỒNG NHÂN DÂN           CỘNG HÒA XÃ HỘI  CHỦ NGHĨA VIỆT NAM</vt:lpstr>
    </vt:vector>
  </TitlesOfParts>
  <Company>Microsoft</Company>
  <LinksUpToDate>false</LinksUpToDate>
  <CharactersWithSpaces>23379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           CỘNG HÒA XÃ HỘI  CHỦ NGHĨA VIỆT NAM</dc:title>
  <dc:creator>LeTanDuy</dc:creator>
  <cp:lastModifiedBy>MYPC</cp:lastModifiedBy>
  <cp:revision>3</cp:revision>
  <cp:lastPrinted>2026-08-24T10:17:00Z</cp:lastPrinted>
  <dcterms:created xsi:type="dcterms:W3CDTF">2026-09-16T03:22:00Z</dcterms:created>
  <dcterms:modified xsi:type="dcterms:W3CDTF">2026-09-16T07:45:00Z</dcterms:modified>
</cp:coreProperties>
</file>