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C1" w:rsidRPr="007D28C1" w:rsidRDefault="007D28C1" w:rsidP="007D2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RANGE!A1:K28"/>
      <w:r w:rsidRPr="007D28C1"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 I</w:t>
      </w:r>
    </w:p>
    <w:bookmarkEnd w:id="0"/>
    <w:p w:rsidR="00E25AF2" w:rsidRDefault="007D28C1" w:rsidP="007D2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28C1">
        <w:rPr>
          <w:rFonts w:ascii="Times New Roman" w:eastAsia="Times New Roman" w:hAnsi="Times New Roman" w:cs="Times New Roman"/>
          <w:b/>
          <w:bCs/>
          <w:sz w:val="28"/>
          <w:szCs w:val="28"/>
        </w:rPr>
        <w:t>DỰ KIẾN KẾ HOẠCH ĐẦU TƯ CÔNG TRUNG HẠN 2026</w:t>
      </w:r>
      <w:r w:rsidR="000C58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D28C1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0C58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D28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2030 </w:t>
      </w:r>
    </w:p>
    <w:p w:rsidR="007D28C1" w:rsidRPr="007D28C1" w:rsidRDefault="007D28C1" w:rsidP="007D2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28C1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r w:rsidR="00E25A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Start w:id="1" w:name="_GoBack"/>
      <w:bookmarkEnd w:id="1"/>
      <w:r w:rsidRPr="007D28C1">
        <w:rPr>
          <w:rFonts w:ascii="Times New Roman" w:eastAsia="Times New Roman" w:hAnsi="Times New Roman" w:cs="Times New Roman"/>
          <w:b/>
          <w:bCs/>
          <w:sz w:val="28"/>
          <w:szCs w:val="28"/>
        </w:rPr>
        <w:t>TỈNH ĐỒNG NAI</w:t>
      </w:r>
    </w:p>
    <w:p w:rsidR="007D28C1" w:rsidRDefault="007D28C1" w:rsidP="007D28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D28C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(Kèm theo Nghị quyết số 48/NQ-HĐND </w:t>
      </w:r>
    </w:p>
    <w:p w:rsidR="007D28C1" w:rsidRDefault="007D28C1" w:rsidP="007D28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D28C1">
        <w:rPr>
          <w:rFonts w:ascii="Times New Roman" w:eastAsia="Times New Roman" w:hAnsi="Times New Roman" w:cs="Times New Roman"/>
          <w:i/>
          <w:iCs/>
          <w:sz w:val="28"/>
          <w:szCs w:val="28"/>
        </w:rPr>
        <w:t>ngày 10/12/2025 của Hội đồng nhân dân tỉnh)</w:t>
      </w:r>
    </w:p>
    <w:p w:rsidR="007D28C1" w:rsidRPr="007D28C1" w:rsidRDefault="007D28C1" w:rsidP="007D28C1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662" w:type="dxa"/>
        <w:tblInd w:w="108" w:type="dxa"/>
        <w:tblLook w:val="04A0" w:firstRow="1" w:lastRow="0" w:firstColumn="1" w:lastColumn="0" w:noHBand="0" w:noVBand="1"/>
      </w:tblPr>
      <w:tblGrid>
        <w:gridCol w:w="746"/>
        <w:gridCol w:w="6058"/>
        <w:gridCol w:w="2858"/>
      </w:tblGrid>
      <w:tr w:rsidR="000D3A4A" w:rsidRPr="007D28C1" w:rsidTr="007D28C1">
        <w:trPr>
          <w:trHeight w:val="20"/>
        </w:trPr>
        <w:tc>
          <w:tcPr>
            <w:tcW w:w="9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3A4A" w:rsidRPr="007D28C1" w:rsidRDefault="000D3A4A" w:rsidP="000D3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Đơn vị: Triệu đồng</w:t>
            </w:r>
          </w:p>
        </w:tc>
      </w:tr>
      <w:tr w:rsidR="000D3A4A" w:rsidRPr="007D28C1" w:rsidTr="007D28C1">
        <w:trPr>
          <w:trHeight w:val="362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6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Nguồn vốn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Giai đoạn 2026-2030</w:t>
            </w:r>
          </w:p>
        </w:tc>
      </w:tr>
      <w:tr w:rsidR="000D3A4A" w:rsidRPr="007D28C1" w:rsidTr="007D28C1">
        <w:trPr>
          <w:trHeight w:val="402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3A4A" w:rsidRPr="007D28C1" w:rsidTr="007D28C1">
        <w:trPr>
          <w:trHeight w:val="402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3A4A" w:rsidRPr="007D28C1" w:rsidTr="007D28C1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D3A4A" w:rsidRPr="007D28C1" w:rsidTr="007D28C1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TỔNG SỐ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187.889.897</w:t>
            </w:r>
          </w:p>
        </w:tc>
      </w:tr>
      <w:tr w:rsidR="000D3A4A" w:rsidRPr="007D28C1" w:rsidTr="007D28C1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Vốn đầu tư trong cân đối ngân sách địa phương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144.791.000</w:t>
            </w:r>
          </w:p>
        </w:tc>
      </w:tr>
      <w:tr w:rsidR="000D3A4A" w:rsidRPr="007D28C1" w:rsidTr="007D28C1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>Chi xây dựng cơ bản vốn tập trung trong nước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>42.160.000</w:t>
            </w:r>
          </w:p>
        </w:tc>
      </w:tr>
      <w:tr w:rsidR="000D3A4A" w:rsidRPr="007D28C1" w:rsidTr="007D28C1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>Đầu tư từ nguồn thu sử dụng đất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>75.200.000</w:t>
            </w:r>
          </w:p>
        </w:tc>
      </w:tr>
      <w:tr w:rsidR="000D3A4A" w:rsidRPr="007D28C1" w:rsidTr="007D28C1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>Xổ số kiến thiết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>22.431.000</w:t>
            </w:r>
          </w:p>
        </w:tc>
      </w:tr>
      <w:tr w:rsidR="000D3A4A" w:rsidRPr="007D28C1" w:rsidTr="007D28C1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>Bội chi ngân sách địa phương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>5.000.000</w:t>
            </w:r>
          </w:p>
        </w:tc>
      </w:tr>
      <w:tr w:rsidR="000D3A4A" w:rsidRPr="007D28C1" w:rsidTr="007D28C1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Vốn ngân sách trung ương bổ sung cho địa phương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43.098.897</w:t>
            </w:r>
          </w:p>
        </w:tc>
      </w:tr>
      <w:tr w:rsidR="000D3A4A" w:rsidRPr="007D28C1" w:rsidTr="007D28C1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Vốn trong nước 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40.858.613</w:t>
            </w:r>
          </w:p>
        </w:tc>
      </w:tr>
      <w:tr w:rsidR="000D3A4A" w:rsidRPr="007D28C1" w:rsidTr="007D28C1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Vốn đầu tư theo ngành, lĩnh vực 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40.858.613</w:t>
            </w:r>
          </w:p>
        </w:tc>
      </w:tr>
      <w:tr w:rsidR="000D3A4A" w:rsidRPr="007D28C1" w:rsidTr="007D28C1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Trong đó: 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0D3A4A" w:rsidRPr="007D28C1" w:rsidTr="007D28C1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a) 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>Đầu tư các dự án quan trọng quốc gia, dự án cao tốc, liên kết vùng, đường ven biển, dự án trọng điểm khác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>35.278.613</w:t>
            </w:r>
          </w:p>
        </w:tc>
      </w:tr>
      <w:tr w:rsidR="000D3A4A" w:rsidRPr="007D28C1" w:rsidTr="007D28C1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>b)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>Hỗ trợ có mục tiêu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>5.580.000</w:t>
            </w:r>
          </w:p>
        </w:tc>
      </w:tr>
      <w:tr w:rsidR="000D3A4A" w:rsidRPr="007D28C1" w:rsidTr="007D28C1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Vốn chương trình mục tiêu quốc gia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0D3A4A" w:rsidRPr="007D28C1" w:rsidTr="007D28C1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Trong đó: 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D3A4A" w:rsidRPr="007D28C1" w:rsidTr="007D28C1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a) 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CTMTQG phát triển KTXH vùng đồng bào dân tộc thiểu số và miền núi 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D3A4A" w:rsidRPr="007D28C1" w:rsidTr="007D28C1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>b)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>CTMTQG giảm nghèo bền vững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D3A4A" w:rsidRPr="007D28C1" w:rsidTr="007D28C1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>c)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CTMMTQG xây dựng nông thôn mới 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D3A4A" w:rsidRPr="007D28C1" w:rsidTr="007D28C1">
        <w:trPr>
          <w:trHeight w:val="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Vốn nước ngoài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A4A" w:rsidRPr="007D28C1" w:rsidRDefault="000D3A4A" w:rsidP="007D28C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28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2.240.284</w:t>
            </w:r>
          </w:p>
        </w:tc>
      </w:tr>
    </w:tbl>
    <w:p w:rsidR="00F56BC8" w:rsidRPr="000D3A4A" w:rsidRDefault="00F56BC8"/>
    <w:sectPr w:rsidR="00F56BC8" w:rsidRPr="000D3A4A" w:rsidSect="000D3A4A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B79" w:rsidRDefault="00334B79" w:rsidP="000D3A4A">
      <w:pPr>
        <w:spacing w:after="0" w:line="240" w:lineRule="auto"/>
      </w:pPr>
      <w:r>
        <w:separator/>
      </w:r>
    </w:p>
  </w:endnote>
  <w:endnote w:type="continuationSeparator" w:id="0">
    <w:p w:rsidR="00334B79" w:rsidRDefault="00334B79" w:rsidP="000D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B79" w:rsidRDefault="00334B79" w:rsidP="000D3A4A">
      <w:pPr>
        <w:spacing w:after="0" w:line="240" w:lineRule="auto"/>
      </w:pPr>
      <w:r>
        <w:separator/>
      </w:r>
    </w:p>
  </w:footnote>
  <w:footnote w:type="continuationSeparator" w:id="0">
    <w:p w:rsidR="00334B79" w:rsidRDefault="00334B79" w:rsidP="000D3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A4A" w:rsidRPr="000D3A4A" w:rsidRDefault="000D3A4A">
    <w:pPr>
      <w:pStyle w:val="Header"/>
      <w:rPr>
        <w:rFonts w:ascii="Times New Roman" w:hAnsi="Times New Roman" w:cs="Times New Roman"/>
        <w:sz w:val="28"/>
        <w:szCs w:val="28"/>
      </w:rPr>
    </w:pPr>
  </w:p>
  <w:p w:rsidR="000D3A4A" w:rsidRPr="000D3A4A" w:rsidRDefault="000D3A4A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A0"/>
    <w:rsid w:val="000C582A"/>
    <w:rsid w:val="000D3A4A"/>
    <w:rsid w:val="001B1D30"/>
    <w:rsid w:val="00334B79"/>
    <w:rsid w:val="00392F7C"/>
    <w:rsid w:val="007D28C1"/>
    <w:rsid w:val="00B70E19"/>
    <w:rsid w:val="00DA0C61"/>
    <w:rsid w:val="00DE22A0"/>
    <w:rsid w:val="00DE775F"/>
    <w:rsid w:val="00E25AF2"/>
    <w:rsid w:val="00E27F27"/>
    <w:rsid w:val="00F5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Maytinh2</dc:creator>
  <cp:keywords/>
  <dc:description/>
  <cp:lastModifiedBy>Maytinh2</cp:lastModifiedBy>
  <cp:revision>9</cp:revision>
  <dcterms:created xsi:type="dcterms:W3CDTF">2026-02-27T03:13:00Z</dcterms:created>
  <dcterms:modified xsi:type="dcterms:W3CDTF">2026-03-11T01:53:00Z</dcterms:modified>
</cp:coreProperties>
</file>