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01" w:type="dxa"/>
        <w:tblInd w:w="91" w:type="dxa"/>
        <w:tblLayout w:type="fixed"/>
        <w:tblLook w:val="04A0" w:firstRow="1" w:lastRow="0" w:firstColumn="1" w:lastColumn="0" w:noHBand="0" w:noVBand="1"/>
      </w:tblPr>
      <w:tblGrid>
        <w:gridCol w:w="696"/>
        <w:gridCol w:w="2332"/>
        <w:gridCol w:w="3562"/>
        <w:gridCol w:w="3019"/>
        <w:gridCol w:w="1296"/>
        <w:gridCol w:w="3996"/>
      </w:tblGrid>
      <w:tr w:rsidR="00B94A92" w:rsidRPr="00B94A92" w:rsidTr="00AC61DE">
        <w:trPr>
          <w:trHeight w:val="1276"/>
        </w:trPr>
        <w:tc>
          <w:tcPr>
            <w:tcW w:w="14901" w:type="dxa"/>
            <w:gridSpan w:val="6"/>
            <w:shd w:val="clear" w:color="auto" w:fill="auto"/>
          </w:tcPr>
          <w:p w:rsidR="00417941" w:rsidRPr="00B94A92" w:rsidRDefault="003B1172" w:rsidP="006538DA">
            <w:pPr>
              <w:jc w:val="center"/>
              <w:rPr>
                <w:rFonts w:eastAsia="SimSun"/>
                <w:b/>
                <w:bCs/>
                <w:sz w:val="28"/>
                <w:szCs w:val="28"/>
                <w:lang w:eastAsia="zh-CN" w:bidi="ar"/>
              </w:rPr>
            </w:pPr>
            <w:r w:rsidRPr="00B94A92">
              <w:rPr>
                <w:rFonts w:eastAsia="SimSun"/>
                <w:b/>
                <w:bCs/>
                <w:sz w:val="28"/>
                <w:szCs w:val="28"/>
                <w:lang w:eastAsia="zh-CN" w:bidi="ar"/>
              </w:rPr>
              <w:t xml:space="preserve">Phụ lục </w:t>
            </w:r>
            <w:r w:rsidR="006538DA" w:rsidRPr="00B94A92">
              <w:rPr>
                <w:rFonts w:eastAsia="SimSun"/>
                <w:b/>
                <w:bCs/>
                <w:sz w:val="28"/>
                <w:szCs w:val="28"/>
                <w:lang w:eastAsia="zh-CN" w:bidi="ar"/>
              </w:rPr>
              <w:t xml:space="preserve">III </w:t>
            </w:r>
          </w:p>
          <w:p w:rsidR="006538DA" w:rsidRPr="00B94A92" w:rsidRDefault="006538DA" w:rsidP="006538DA">
            <w:pPr>
              <w:jc w:val="center"/>
              <w:rPr>
                <w:rFonts w:eastAsia="SimSun"/>
                <w:b/>
                <w:bCs/>
                <w:sz w:val="28"/>
                <w:szCs w:val="28"/>
                <w:lang w:eastAsia="zh-CN" w:bidi="ar"/>
              </w:rPr>
            </w:pPr>
            <w:r w:rsidRPr="00B94A92">
              <w:rPr>
                <w:rFonts w:eastAsia="SimSun"/>
                <w:b/>
                <w:bCs/>
                <w:sz w:val="28"/>
                <w:szCs w:val="28"/>
                <w:lang w:eastAsia="zh-CN" w:bidi="ar"/>
              </w:rPr>
              <w:t>GIÁ DỊCH VỤ KỸ THUẬT VÀ XÉT NGHIỆM</w:t>
            </w:r>
          </w:p>
          <w:p w:rsidR="003D5777" w:rsidRPr="00B94A92" w:rsidRDefault="003D5777" w:rsidP="003D5777">
            <w:pPr>
              <w:jc w:val="center"/>
              <w:rPr>
                <w:rFonts w:eastAsia="SimSun"/>
                <w:i/>
                <w:iCs/>
                <w:sz w:val="28"/>
                <w:szCs w:val="28"/>
                <w:lang w:eastAsia="zh-CN" w:bidi="ar"/>
              </w:rPr>
            </w:pPr>
            <w:r w:rsidRPr="00B94A92">
              <w:rPr>
                <w:rFonts w:eastAsia="SimSun"/>
                <w:i/>
                <w:iCs/>
                <w:sz w:val="28"/>
                <w:szCs w:val="28"/>
                <w:lang w:eastAsia="zh-CN" w:bidi="ar"/>
              </w:rPr>
              <w:t>(Ban hành kèm theo Nghị quyết số 74/NQ-HĐND ngày 20 tháng 12 năm 2024 của Hội đồng nhân dân tỉnh Đồng Nai)</w:t>
            </w:r>
          </w:p>
          <w:p w:rsidR="00317AEF" w:rsidRPr="00B94A92" w:rsidRDefault="00317AEF" w:rsidP="003D5777">
            <w:pPr>
              <w:jc w:val="center"/>
              <w:rPr>
                <w:rFonts w:eastAsia="SimSun"/>
                <w:i/>
                <w:iCs/>
                <w:sz w:val="28"/>
                <w:szCs w:val="28"/>
                <w:lang w:eastAsia="zh-CN" w:bidi="ar"/>
              </w:rPr>
            </w:pPr>
            <w:r w:rsidRPr="00B94A92">
              <w:rPr>
                <w:noProof/>
                <w:sz w:val="28"/>
                <w:szCs w:val="28"/>
              </w:rPr>
              <mc:AlternateContent>
                <mc:Choice Requires="wps">
                  <w:drawing>
                    <wp:anchor distT="0" distB="0" distL="114300" distR="114300" simplePos="0" relativeHeight="251682304" behindDoc="0" locked="0" layoutInCell="1" allowOverlap="1" wp14:anchorId="76970ECA" wp14:editId="1C1F5D50">
                      <wp:simplePos x="0" y="0"/>
                      <wp:positionH relativeFrom="column">
                        <wp:posOffset>2925445</wp:posOffset>
                      </wp:positionH>
                      <wp:positionV relativeFrom="paragraph">
                        <wp:posOffset>33020</wp:posOffset>
                      </wp:positionV>
                      <wp:extent cx="3289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328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230.35pt,2.6pt" to="489.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FmU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V1IE5XlED5mU&#10;3Y9ZbDEEbiCSWJU+TTF1DN+GHV28FHdURB8N+fJlOeJYe3uaewvHLDRf3qxu3920PAJ9fWueiZFS&#10;/gDoRTn00tlQZKtOHT6mzMkYeoWwUwo5p66nfHJQwC58AcNSONmysusSwdaROCge//C0LDI4VkUW&#10;irHOzaT276QLttCgLta/Emd0zYghz0RvA9KfsubjtVRzxl9Vn7UW2Y84nOogajt4O6qyyyaX9fvZ&#10;r/Tn/23zAwAA//8DAFBLAwQUAAYACAAAACEAGkLn4NoAAAAHAQAADwAAAGRycy9kb3ducmV2Lnht&#10;bEyOwU7DMBBE70j8g7VI3KhDBGkJcaqqEkJcEE3h7sZbJ2CvI9tJw99juJTj04xmXrWerWET+tA7&#10;EnC7yIAhtU71pAW8759uVsBClKSkcYQCvjHAur68qGSp3Il2ODVRszRCoZQCuhiHkvPQdmhlWLgB&#10;KWVH562MCb3mystTGreG51lWcCt7Sg+dHHDbYfvVjFaAefHTh97qTRifd0Xz+XbMX/eTENdX8+YR&#10;WMQ5nsvwq5/UoU5OBzeSCswIuCuyZaoKuM+BpfxhuUp8+GNeV/y/f/0DAAD//wMAUEsBAi0AFAAG&#10;AAgAAAAhALaDOJL+AAAA4QEAABMAAAAAAAAAAAAAAAAAAAAAAFtDb250ZW50X1R5cGVzXS54bWxQ&#10;SwECLQAUAAYACAAAACEAOP0h/9YAAACUAQAACwAAAAAAAAAAAAAAAAAvAQAAX3JlbHMvLnJlbHNQ&#10;SwECLQAUAAYACAAAACEA+9xZlLUBAAC3AwAADgAAAAAAAAAAAAAAAAAuAgAAZHJzL2Uyb0RvYy54&#10;bWxQSwECLQAUAAYACAAAACEAGkLn4NoAAAAHAQAADwAAAAAAAAAAAAAAAAAPBAAAZHJzL2Rvd25y&#10;ZXYueG1sUEsFBgAAAAAEAAQA8wAAABYFAAAAAA==&#10;" strokecolor="black [3200]" strokeweight=".5pt">
                      <v:stroke joinstyle="miter"/>
                    </v:line>
                  </w:pict>
                </mc:Fallback>
              </mc:AlternateContent>
            </w:r>
          </w:p>
          <w:p w:rsidR="006538DA" w:rsidRPr="00B94A92" w:rsidRDefault="006538DA" w:rsidP="003D5777">
            <w:pPr>
              <w:jc w:val="right"/>
              <w:rPr>
                <w:sz w:val="28"/>
                <w:szCs w:val="28"/>
              </w:rPr>
            </w:pPr>
          </w:p>
        </w:tc>
      </w:tr>
      <w:tr w:rsidR="00B94A92" w:rsidRPr="00B94A92" w:rsidTr="00AC61DE">
        <w:trPr>
          <w:trHeight w:val="12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466821" w:rsidRPr="00B94A92" w:rsidRDefault="00A35C85">
            <w:pPr>
              <w:jc w:val="center"/>
              <w:textAlignment w:val="center"/>
              <w:rPr>
                <w:b/>
                <w:bCs/>
              </w:rPr>
            </w:pPr>
            <w:r w:rsidRPr="00B94A92">
              <w:rPr>
                <w:rFonts w:eastAsia="SimSun"/>
                <w:b/>
                <w:bCs/>
                <w:lang w:eastAsia="zh-CN" w:bidi="ar"/>
              </w:rPr>
              <w:t>STT</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466821" w:rsidRPr="00B94A92" w:rsidRDefault="00A35C85">
            <w:pPr>
              <w:jc w:val="center"/>
              <w:textAlignment w:val="center"/>
              <w:rPr>
                <w:b/>
                <w:bCs/>
              </w:rPr>
            </w:pPr>
            <w:r w:rsidRPr="00B94A92">
              <w:rPr>
                <w:rFonts w:eastAsia="SimSun"/>
                <w:b/>
                <w:bCs/>
                <w:lang w:eastAsia="zh-CN" w:bidi="ar"/>
              </w:rPr>
              <w:t>Mã tương đương</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466821" w:rsidRPr="00B94A92" w:rsidRDefault="00A35C85">
            <w:pPr>
              <w:jc w:val="center"/>
              <w:textAlignment w:val="center"/>
              <w:rPr>
                <w:b/>
                <w:bCs/>
              </w:rPr>
            </w:pPr>
            <w:r w:rsidRPr="00B94A92">
              <w:rPr>
                <w:rFonts w:eastAsia="SimSun"/>
                <w:b/>
                <w:bCs/>
                <w:lang w:eastAsia="zh-CN" w:bidi="ar"/>
              </w:rPr>
              <w:t>Tên danh mục kỹ thuật theo Thông tư 23/2024/TT-BYT</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466821" w:rsidRPr="00B94A92" w:rsidRDefault="00A35C85">
            <w:pPr>
              <w:jc w:val="center"/>
              <w:textAlignment w:val="center"/>
              <w:rPr>
                <w:b/>
                <w:bCs/>
              </w:rPr>
            </w:pPr>
            <w:r w:rsidRPr="00B94A92">
              <w:rPr>
                <w:rFonts w:eastAsia="SimSun"/>
                <w:b/>
                <w:bCs/>
                <w:lang w:eastAsia="zh-CN" w:bidi="ar"/>
              </w:rPr>
              <w:t>Tên dịch vụ phê duyệt giá</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466821" w:rsidRPr="00B94A92" w:rsidRDefault="00A35C85">
            <w:pPr>
              <w:jc w:val="center"/>
              <w:textAlignment w:val="center"/>
              <w:rPr>
                <w:b/>
                <w:bCs/>
              </w:rPr>
            </w:pPr>
            <w:r w:rsidRPr="00B94A92">
              <w:rPr>
                <w:rFonts w:eastAsia="SimSun"/>
                <w:b/>
                <w:bCs/>
                <w:lang w:eastAsia="zh-CN" w:bidi="ar"/>
              </w:rPr>
              <w:t>Mức giá</w:t>
            </w:r>
            <w:r w:rsidR="00417941" w:rsidRPr="00B94A92">
              <w:rPr>
                <w:rFonts w:eastAsia="SimSun"/>
                <w:b/>
                <w:bCs/>
                <w:lang w:eastAsia="zh-CN" w:bidi="ar"/>
              </w:rPr>
              <w:t xml:space="preserve"> (</w:t>
            </w:r>
            <w:r w:rsidR="00417941" w:rsidRPr="00B94A92">
              <w:rPr>
                <w:rFonts w:eastAsia="SimSun"/>
                <w:b/>
                <w:lang w:eastAsia="zh-CN" w:bidi="ar"/>
              </w:rPr>
              <w:t>đồng)</w:t>
            </w:r>
          </w:p>
        </w:tc>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rsidR="00466821" w:rsidRPr="00B94A92" w:rsidRDefault="00A35C85">
            <w:pPr>
              <w:jc w:val="center"/>
              <w:textAlignment w:val="center"/>
              <w:rPr>
                <w:b/>
                <w:bCs/>
              </w:rPr>
            </w:pPr>
            <w:r w:rsidRPr="00B94A92">
              <w:rPr>
                <w:rFonts w:eastAsia="SimSun"/>
                <w:b/>
                <w:bCs/>
                <w:lang w:eastAsia="zh-CN" w:bidi="ar"/>
              </w:rPr>
              <w:t>Ghi chú</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01.0303.0001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cấp cứu tại giường bệnh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cấp cứu tại giường bệnh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01.0021.0001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dẫn đường đặt catheter động mạch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dẫn đường đặt catheter động mạch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01.0020.0001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dẫn đường đặt catheter tĩnh mạch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dẫn đường đặt catheter tĩnh mạch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01.0092.0001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01.0239.0001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ổ bụng tại giường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ổ bụng tại giường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02.0373.0001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khớp (một vị trí)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khớp (một vị trí)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02.0063.0001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02.0314.0001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02.0374.0001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phần mềm (một vị trí)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phần mềm (một vị trí)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03.0069.0001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ngoài tim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ngoài tim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03.0070.0001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các khối u phổi ngoại vi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các khối u phổi ngoại vi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18.0002.0001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các tuyến nước bọt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các tuyến nước bọt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cơ phần mềm vùng cổ mặt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cơ phần mềm vùng cổ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18.0059.0001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18.0004.0001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hạch vùng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hạch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076BF">
        <w:trPr>
          <w:trHeight w:val="129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18.0016.0001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hệ tiết niệu (thận, tuyến thượng thận, bàng quang, tiền liệt tuyến)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hệ tiết niệu (thận, tuyến thượng thận, bàng quang, tiền liệt tuyến)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18.0006.0001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khớp (gối, háng, khuỷu,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khớp (gối, háng, khuỷu,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18.0011.0001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18.0008.0001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nhãn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18.0015.0001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ổ bụng (gan mật, tụy, lách, thận,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ổ bụng (gan mật, tụy, lách, thận,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18.0019.0001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ống tiêu hóa (dạ dày, ruột non,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ống tiêu hóa (dạ dày, ruột non,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18.0044.0001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phần mềm (da, tổ chức dưới da,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phần mềm (da, tổ chức dưới da,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18.0007.0001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qua thóp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qua thóp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18.0703.0001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18.0020.0001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(thai, nhau thai, nước 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(thai, nhau thai, nước 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18.0036.0001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nhi trong 3 tháng cuối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nhi trong 3 tháng cuối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18.0034.0001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nhi trong 3 tháng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nhi trong 3 tháng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18.0035.0001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nhi trong 3 tháng giữa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thai nhi trong 3 tháng giữa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18.0012.0001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thành ngực (cơ, phần mềm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thành ngực (cơ, phần mềm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18.0057.0001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tinh hoàn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tinh hoàn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18.0030.0001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tử cung buồng trứng qua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tử cung buồng trứng qua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18.0018.0001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tử cung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tử cung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076BF">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18.0001.0001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18.0054.0001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tuyến vú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tuyến vú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14.0293.0002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 đo trục nhãn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 đo trục nhãn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03.4253.0003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thai qua đường âm đạo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thai qua đường âm đạo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195.600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18.0066.0003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3D/4D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3D/4D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195.600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18.0017.0003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tiền liệt tuyến qua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tiền liệt tuyến qua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195.600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18.0031.0003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tử cung buồng trứng qua đường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tử cung buồng trứng qua đường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195.600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01.0025.0004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Kỹ thuật đánh giá huyết động cấp cứu không xâm nhập bằng USCOM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Kỹ thuật đánh giá huyết động cấp cứu không xâm nhập bằng USCOM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01.0019.0004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01.0208.0004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01.0018.0004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02.0112.0004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02.0316.0004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hệ tĩnh mạch cửa hoặc mạch máu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hệ tĩnh mạch cửa hoặc mạch máu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02.0315.0004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khối u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khối u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02.0447.0004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qua thành ngực trong tim mạch can thiệp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qua thành ngực trong tim mạch can thiệp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02.0113.0004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02.0153.0004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02.0154.0004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02.0445.0004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mạch trong điều trị RF mạch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mạch trong điều trị RF mạch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02.0119.0004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03.0043.0004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03.0143.0004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03.0041.0004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03.4248.0004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doppler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doppler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03.4249.0004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doppler tại giường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doppler tại giường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03.2820.0004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03.4252.0004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thai qua thành bụng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thai qua thành bụng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18.0048.0004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doppler động mạch cảnh, doppler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doppler động mạch cảnh, doppler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18.0046.0004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cầu nối động mạch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cầu nối động mạch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18.0024.0004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động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động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18.0037.0004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động mạch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động mạch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18.0045.0004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động mạch, tĩnh mạch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động mạch, tĩnh mạch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18.0023.0004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ổ bụng (động mạch chủ, mạc treo tràng trên, thân tạng…)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mạch máu ổ bụng (động mạch chủ, mạc treo tràng trên, thân tạng…)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18.0052.0004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tim, van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tim, van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18.0029.0004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tĩnh mạch chậu, chủ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tĩnh mạch chậu, chủ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076BF">
        <w:trPr>
          <w:trHeight w:val="112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18.0033.0004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tử cung, buồng trứng qua đường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tử cung, buồng trứng qua đường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18.0049.0004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màng tim qua thành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màng tim qua thành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06.0037.0004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xuyên sọ</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09.0151.0004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02.0115.0005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cản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cản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02.0444.0005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cản âm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cản âm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18.0051.0005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mạch máu có cản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mạch máu có cản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02.0457.0006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gắng sức với Dobutamine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gắng sức với Dobutamine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616.300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02.0458.0006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gắng sức với xe đạp lực kế</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gắng sức với xe đạp lực kế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616.300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02.0114.0006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gắng sức (thảm chạy,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gắng sức (thảm chạy,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616.300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02.0449.0007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3D/4D qua thành ngực trong tim mạch can thiệp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3D/4D qua thành ngực trong tim mạch can thiệp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Chỉ áp dụng trong trường hợp chỉ định để thực hiện các phẫu thuật hoặc can thiệp tim mạch. </w:t>
            </w: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02.0116.0007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4D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4D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Chỉ áp dụng trong trường hợp chỉ định để thực hiện các phẫu thuật hoặc can thiệp tim mạch. </w:t>
            </w: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18.0053.0007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3D/4D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3D/4D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Chỉ áp dụng trong trường hợp chỉ định để thực hiện các phẫu thuật hoặc can thiệp tim mạch.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02.0446.0008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3D/4D qua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3D/4D qua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076BF">
        <w:trPr>
          <w:trHeight w:val="10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02.0450.0008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3D/4D qua thực quản trong tim mạch can thiệp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3D/4D qua thực quản trong tim mạch can thiệp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076BF">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02.0448.0008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qua thực quản trong tim mạch can thiệp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doppler màu tim qua thực quản trong tim mạch can thiệp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ED0612">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02.0117.0008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02.0443.0008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thực quản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thực quản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03.4250.0008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đường thực quản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đường thực quản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03.0015.0008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thực quản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qua thực quản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18.0050.0008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màng tim qua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tim, màng tim qua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834.300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02.0439.0009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Đo phân suất dự trữ lưu lượng vành (FFR)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Đo phân suất dự trữ lưu lượng vành (FFR)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bộ dụng cụ đo dự trữ lưu lượng động mạch vành và các dụng cụ để đưa vào lòng mạch.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02.0118.0009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trong lòng mạch vành (IVUS)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trong lòng mạch vành (IVUS)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bộ đầu dò siêu âm và các dụng cụ để đưa vào lòng mạch.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18.0047.0009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nội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nội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bộ đầu dò siêu âm và các dụng cụ để đưa vào lòng mạch. </w:t>
            </w:r>
          </w:p>
        </w:tc>
      </w:tr>
      <w:tr w:rsidR="00B94A92" w:rsidRPr="00B94A92" w:rsidTr="00ED0612">
        <w:trPr>
          <w:trHeight w:val="62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14.0238.0010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14.0239.0010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18.0072.0010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Blondeau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Blondeau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18.0077.0010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Chausse 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Chụp X-quang Chausse III [≤ 24x30 cm, 1 tư thế]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18.0089.0010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C1-C2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C1-C2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18.0087.0010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18.0095.0010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De Sèze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De Sèze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18.0123.0010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đỉnh phổi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đỉnh phổi ưỡn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ED0612">
        <w:trPr>
          <w:trHeight w:val="87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18.0074.0010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hàm chếch một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hàm chếch một bên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18.0073.0010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Hirtz</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Hirtz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ED06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18.0076.0010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 yên thẳng hoặc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 yên thẳng hoặc nghiêng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ED06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18.0110.0010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nghiêng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ED06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18.0105.0010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gập (Jones hoặc Coyle)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gập (Jones hoặc Coyle)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ED06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18.0080.0010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thái dương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thái dương hàm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ED0612">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18.0101.0010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nghiêng hoặc chếch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18.0100.0010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18.0098.0010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khung chậu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khung chậu thẳng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18.0069.0010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thấp hoặc mặt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thấp hoặc mặt cao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18.0085.0010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mỏm trâm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mỏm trâm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18.0120.0010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nghiêng hoặc chếch mỗi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nghiêng hoặc chếch mỗi bên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18.0119.0010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18.0082.0010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cánh cắn (Bite wing)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cánh cắn (Bite wing)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18.0078.0010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Schuller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Schuller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18.0067.0010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18.0070.0010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tiếp tuyến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tiếp tuyến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18.0079.0010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Stenvers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Stenvers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18.0102.0010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11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18.0108.0010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18.0075.0010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chính mũi nghiêng hoặc tiếp tuyến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chính mũi nghiêng hoặc tiếp tuyến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97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18.0099.0010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đòn thẳng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đòn thẳng hoặc chếch [≤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14.0238.0011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14.0239.0011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100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18.0096.0011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18.0090.0011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115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18.0092.0011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9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18.0094.0011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18.0093.0011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18.0091.0011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18.0071.0011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hốc mắt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hốc mắt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18.0112.0011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18.0104.0011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18.0122.0011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18.0068.0011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11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18.0116.0011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18.0113.0011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9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18.0114.0011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18.0106.0011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18.0103.0011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18.0115.0011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18.0107.0011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18.0111.0011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18.0117.0011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gót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gót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18.0121.0011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 [≤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18.0125.0012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18.0095.0012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De Sèze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De Sèze [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18.0123.0012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đỉnh phổi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đỉnh phổi ưỡn [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18.0110.0012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nghiêng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18.0109.0012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thẳng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thẳng hai bên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18.0105.0012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gập (Jones hoặc Coyle)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gập (Jones hoặc Coyle)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18.0101.0012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nghiêng hoặc chếch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18.0100.0012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 [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18.0098.0012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khung chậu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khung chậu thẳng [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18.0120.0012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nghiêng hoặc chếch mỗi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nghiêng hoặc chếch mỗi bên [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18.0119.0012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 [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18.0099.0012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đòn thẳng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đòn thẳng hoặc chếch [&gt; 24x30 cm, 1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18.0125.0013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9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18.0087.0013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9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18.0086.0013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18.0096.0013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18.0090.0013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18.0092.0013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18.0094.0013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 [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18.0093.0013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18.0091.0013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 [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18.0112.0013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 [ &gt;24x30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3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18.0104.0013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18.0122.0013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18.0100.0013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 [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18.0068.0013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18.0119.0013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 [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18.0067.0013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18.0118.0013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toàn bộ chi dưới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toàn bộ chi dưới thẳng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18.0102.0013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18.0108.0013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18.0116.0013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18.0113.0013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10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18.0114.0013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9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18.0106.0013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108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18.0103.0013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18.0115.0013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18.0107.0013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18.0111.0013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18.0121.0013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 [&gt; 24x30 cm, 2 tư thế]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18.0081.2001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cận chóp (Periapical)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cận chóp (Periapical)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18.0129.0014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đo sọ thẳng, nghiêng (Cephalometric)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Chụp X-quang phim đo sọ thẳng, nghiêng (Cephalometric) </w:t>
            </w:r>
            <w:r w:rsidR="009B143D" w:rsidRPr="00B94A92">
              <w:rPr>
                <w:rFonts w:eastAsia="SimSun"/>
                <w:lang w:eastAsia="zh-CN" w:bidi="ar"/>
              </w:rPr>
              <w:t>[Thường]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18.0083.0014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toàn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toàn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14.0294.0015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Angiography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Angiography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14.0244.0015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đáy mắt không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đáy mắt không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14.0243.0015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OCT bán phần sau nhãn cầu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OCT bán phần sau nhãn cầu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14.0242.0015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OCT bán phần trước nhãn cầu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OCT bán phần trước nhãn cầu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18.0124.0016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cổ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cổ nghiêng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18.0131.0017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ruột non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18.0130.0017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dạ dày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18.0132.0018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đại tràng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18.0133.0019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đường mật qua Kehr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đường mật qua Kehr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280.800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18.0134.0019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mật tụy ngược dòng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mật tụy ngược dòng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280.800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18.0141.0020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bể thận - niệu quản xuôi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bể thận - niệu quản xuôi dòng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579.800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18.0140.0020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đồ tĩnh mạch (UIV)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đồ tĩnh mạch (UIV)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579.800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18.0142.0021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quản - bể thận ngược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quản - bể thận ngược dòng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02.0178.0022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bàng quang chẩn đoán trào ngược bàng quang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bàng quang chẩn đoán trào ngược bàng quang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18.0144.0022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bàng quang trên xương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bàng quang trên xương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18.0138.0023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tử cung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tử cung vòi trứng [bao gồm cả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411.800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18.0135.0025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đường rò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đường rò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446.800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18.0126.0026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18.0148.0027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bao rễ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bao rễ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441.800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14.0238.0028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18.0072.0028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Blondeau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Blondeau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18.0125.0028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18.0077.0028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Chausse III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Chausse III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C1-C2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C1-C2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406300">
        <w:trPr>
          <w:trHeight w:val="100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18.0087.0028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8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18.0086.0028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9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18.0096.0028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18.0090.0028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18.0092.0028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18.0095.0028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De Sèze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De Sèze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18.0094.0028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18.0093.0028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18.0091.0028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18.0123.0028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đỉnh phổi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đỉnh phổi ưỡn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18.0074.0028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hàm chếch một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hàm chếch một bên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18.0073.0028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Hirtz</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Hirtz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18.0076.0028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 yên thẳng hoặc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 yên thẳng hoặc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18.0071.0028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hốc mắt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hốc mắt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18.0112.0028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18.0110.0028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thẳng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háng thẳng hai bên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18.0105.0028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gập (Jones hoặc Coyle)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gập (Jones hoặc Coyle)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18.0104.0028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18.0080.0028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thái dương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thái dương hàm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18.0122.0028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18.0101.0028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18.0100.0028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18.0098.0028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khung chậu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khung chậu thẳng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18.0068.0028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thấp hoặc mặt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thấp hoặc mặt cao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18.0085.0028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mỏm trâm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mỏm trâm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18.0120.0028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nghiêng hoặc chếch mỗi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nghiêng hoặc chếch mỗi bên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18.0084.0028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cắn (Occlusal)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cắn (Occlusal)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đo sọ thẳng, nghiêng (Cephalometric)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đo sọ thẳng, nghiêng (Cephalometric)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18.0082.0028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cánh cắn (Bite wing)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cánh cắn (Bite wing)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18.0083.0028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toàn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toàn cảnh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18.0078.0028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Schuller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Schuller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18.0067.0028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18.0070.0028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tiếp tuyến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tiếp tuyến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Stenvers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Stenvers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18.0127.0028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18.0128.0028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tại phòng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tại phòng mổ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18.0102.0028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18.0108.0028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18.0116.0028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18.0113.0028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18.0114.0028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18.0106.0028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18.0103.0028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18.0075.0028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chính mũi nghiêng hoặc tiếp tuyến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chính mũi nghiêng hoặc tiếp tuyến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18.0115.0028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18.0107.0028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18.0099.0028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đòn thẳng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đòn thẳng hoặc chếch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18.0111.0028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18.0117.0028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gót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gót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18.0121.0028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 [số hóa 1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14.0238.0029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khu trú dị vật nội nhãn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14.0239.0029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lỗ thị giác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18.0072.0029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Blondeau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Blondeau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18.0125.0029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bụng không chuẩn bị thẳng hoặc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18.0089.0029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C1-C2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C1-C2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18.0087.0029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chếch hai bên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18.0086.0029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18.0096.0029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cùng cụt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18.0090.0029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ngực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18.0092.0029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chếch hai bên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18.0094.0029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động, gập ưỡn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18.0093.0029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L5-S1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18.0091.0029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thắt lưng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18.0071.0029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hốc mắt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hốc mắt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18.0112.0029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gối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18.0104.0029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khuỷu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18.0122.0029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ức đòn thẳng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18.0100.0029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vai thẳng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18.0068.0029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mặt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18.0119.0029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ngực thẳng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18.0129.0029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đo sọ thẳng, nghiêng (Cephalometric)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phim đo sọ thẳng, nghiêng (Cephalometric)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18.0067.0029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sọ thẳng/nghiêng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18.0102.0029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bả vai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18.0108.0029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tay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18.0116.0029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bàn, ngón chân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18.0113.0029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bánh chè và khớp đùi bánh chè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18.0114.0029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chân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10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18.0106.0029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cẳng tay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6076BF">
        <w:trPr>
          <w:trHeight w:val="9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18.0103.0029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cánh tay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18.0115.0029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chân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18.0107.0029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cổ tay thẳng, nghiêng hoặc chếch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18.0111.0029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đùi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18.0117.0029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gót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gót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18.0121.0029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xương ức thẳng, nghiêng [số hóa 2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Áp dụng cho 01 vị trí</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18.0088.0030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động, nghiêng 3 tư thế</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cột sống cổ động, nghiêng 3 tư thế [số hóa 3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18.0097.0030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cùng chậu thẳng chếch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khớp cùng chậu thẳng chếch hai bên [số hóa 3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18.0118.0030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toàn bộ chi dưới thẳng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toàn bộ chi dưới thẳng [số hóa 3 phim]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Áp dụng cho 01 vị trí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18.0081.2002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cận chóp (Periapical)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răng cận chóp (Periapical)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18.0138.0031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tử cung vòi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tử cung vòi trứng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18.0141.0032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bể thận - niệu quản xuôi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bể thận - niệu quản xuôi dòng [có thuốc cản quang,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18.0140.0032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đồ tĩnh mạch (UIV)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đồ tĩnh mạch (UIV) [có thuốc cản quang UVI,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18.0143.0033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đạo bàng quang ngược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đạo bàng quang ngược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604.800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18.0142.0033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quản - bể thận ngược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niệu quản - bể thận ngược dòng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604.800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18.0124.0034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cổ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cổ nghiêng [có thuốc cản quang,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264.800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18.0131.0035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ruột non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ruột non [có thuốc cản quang,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264.800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18.0130.0035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thực quản dạ dày [có thuốc cản quang,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264.800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18.0132.0036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đại tràng [có thuốc cản quang, số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18.0704.0038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số hóa cắt lớp tuyến vú 1 bên (tomosynthesis)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số hóa cắt lớp tuyến vú 1 bên (tomosynthesis)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984.800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18.0139.0039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ống tuyến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ống tuyến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426.800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ống thông, kim chọc chuyên dụng.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18.0136.0039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tuyến nước bọt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X-quang tuyến nước bọt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426.800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ống thông, kim chọc chuyên dụng. </w:t>
            </w:r>
          </w:p>
        </w:tc>
      </w:tr>
      <w:tr w:rsidR="00B94A92" w:rsidRPr="00B94A92" w:rsidTr="006076BF">
        <w:trPr>
          <w:trHeight w:val="13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18.0220.0040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18.0255.0040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không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không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28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18.0257.0040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không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không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18.0259.0040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không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không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18.0163.0040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hàm mặt chùm tia hình nón hàm dưới (Cone-Beam 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hàm mặt chùm tia hình nón hàm dưới (Cone-Beam CT)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18.0162.0040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hàm mặt chùm tia hình nón hàm trên (Cone-Beam 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hàm mặt chùm tia hình nón hàm trên (Cone-Beam CT)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18.0164.0040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hàm mặt chùm tia hình nón hàm trên hàm dưới (Cone-Beam 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hàm mặt chùm tia hình nón hàm trên hàm dưới (Cone-Beam CT)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18.0222.0040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18.0261.0040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không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không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18.0191.0040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không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không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18.0195.0040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nội soi ảo cây phế quản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nội soi ảo cây phế quản (từ 1- 32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18.0193.0040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độ phân giải cao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độ phân giải cao (từ 1- 32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18.0227.0040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không dùng sonde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không dùng sonde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18.0219.0040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18.0221.0040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3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18.0245.0040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 [không có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18.0199.0040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tính điểm vôi hóa mạch vành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tính điểm vôi hóa mạch vành (từ 1- 32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18.0264.0040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không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Chụp cắt lớp vi tính xương chi không tiêm thuốc cản quang (từ 1- 32 dãy)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18.0155.0040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không tiêm thuốc cản quang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không tiêm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18.0161.0040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dựng hình 3D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dựng hình 3D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18.0157.0040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ứng dụng phần mềm nha khoa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ứng dụng phần mềm nha khoa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18.0160.0040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1-32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18.0149.0040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không tiêm thuốc cản quang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không tiêm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18.0158.0040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không tiêm thuốc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không tiêm thuốc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550.100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12.0421.0041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Xạ trị sử dụng CT mô phỏng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Xạ trị sử dụng CT mô phỏng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18.0220.0041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18.0256.0041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có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có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18.0258.0041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có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có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18.0260.0041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có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có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18.0229.0041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đại tràng (colo-scan) dùng dịch hoặc hơi có nội soi ảo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đại tràng (colo-scan) dùng dịch hoặc hơi có nội soi ảo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18.0230.0041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 chậu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 chậu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18.0197.0041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ngực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ngực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18.0196.0041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phổi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phổi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18.0198.0041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18.0225.0041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gan có dựng hình đường mật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gan có dựng hình đường mật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48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18.0224.0041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có khảo sát mạch thận và/hoặc dựng hình đường bài xuất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có khảo sát mạch thận và/hoặc dựng hình đường bài xuất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18.0222.0041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18.0263.0041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có tiêm thuốc cản quang vào ổ khớp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có tiêm thuốc cản quang vào ổ khớp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18.0262.0041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có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có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18.0192.0041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có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có tiêm thuốc cản quang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18.0267.0041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dưới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dưới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18.0266.0041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trên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trên (từ 1- 32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18.0228.0041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có dùng sonde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có dùng sonde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18.0226.0041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tạng khảo sát huyết động học khối u (CT perfusion)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tạng khảo sát huyết động học khối u (CT perfusion)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18.0223.0041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có khảo sát mạch các tạng (bao gồm mạch: gan, tụy, lách và mạch khối u)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có khảo sát mạch các tạng (bao gồm mạch: gan, tụy, lách và mạch khối u)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18.0219.0041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18.0221.0041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18.0245.0041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 [có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18.0265.0041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có tiêm thuốc cản quang (từ 1- 32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Chụp cắt lớp vi tính xương chi có tiêm thuốc cản quang (từ 1- 32 dãy)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18.0156.0041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có tiêm thuốc cản quang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có tiêm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18.0151.0041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hệ động mạch cảnh có tiêm thuốc cản quang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hệ động mạch cảnh có tiêm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18.0160.0041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18.0153.0041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mạch máu não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mạch máu não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18.0154.0041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dựng hình 3D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dựng hình 3D (từ 1-32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18.0150.0041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tiêm thuốc cản quang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tiêm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18.0159.0041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có tiêm thuốc cản quang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có tiêm thuốc cản quang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18.0152.0041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tưới máu não (CT perfusion) (từ 1-32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tưới máu não (CT perfusion) (từ 1-32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18.0232.0042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bụng-tiểu khung thường quy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bụng-tiểu khung thường quy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18.0269.0042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18.0271.0042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18.0273.0042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49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18.0241.0042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đại tràng (colo-scan) dùng dịch hoặc hơi có nội soi ảo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đại tràng (colo-scan) dùng dịch hoặc hơi có nội soi ảo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18.0242.0042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 chậu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 chậu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18.0206.0042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ngực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ngực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18.0205.0042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phổi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phổi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18.0207.0042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18.0237.0042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gan có dựng hình đường mật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gan có dựng hình đường mật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18.0236.0042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có khảo sát mạch thận và/hoặc dựng hình đường bài xuất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có khảo sát mạch thận và/hoặc dựng hình đường bài xuất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18.0234.0042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18.0276.0042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có tiêm thuốc cản quang vào ổ khớp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có tiêm thuốc cản quang vào ổ khớp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18.0275.0042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18.0201.0042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18.0281.0042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dưới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dưới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12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18.0280.0042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trên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trên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6A4B7A">
        <w:trPr>
          <w:trHeight w:val="14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18.0240.0042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có dùng sonde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có dùng sonde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18.0238.0042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tạng khảo sát huyết động học khối u (CT perfusion)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tạng khảo sát huyết động học khối u (CT perfusion)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18.0235.0042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có khảo sát mạch các tạng (bao gồm mạch: gan, tụy, lách và mạch khối u)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có khảo sát mạch các tạng (bao gồm mạch: gan, tụy, lách và mạch khối u)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18.0231.0042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3E250D">
        <w:trPr>
          <w:trHeight w:val="15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18.0233.0042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18.0245.0042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 [có thuốc cản quang,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18.0278.0042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18.0172.0042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18.0167.0042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hệ động mạch cảnh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hệ động mạch cảnh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18.0176.0042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18.0169.0042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mạch máu não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mạch máu não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18.0170.0042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dựng hình 3D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dựng hình 3D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18.0166.0042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18.0175.0042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có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có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18.0168.0042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tưới máu não (CT perfusion)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tưới máu não (CT perfusion)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1.732.400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18.0232.0043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bụng-tiểu khung thường quy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bụng-tiểu khung thường quy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18.0268.0043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18.0270.0043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18.0272.0043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18.0234.0043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18.0274.0043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18.0200.0043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18.0204.0043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nội soi ảo cây phế quản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nội soi ảo cây phế quản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18.0202.0043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độ phân giải cao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độ phân giải cao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18.0239.0043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không dùng sonde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không dùng sonde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18.0231.0043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18.0233.0043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 - buồng trứng, tiền liệt tuyến, các khối u vùng tiểu khung.v.v.)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18.0245.0043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 [không có thuốc cản quang,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18.0208.0043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tính điểm vôi hóa mạch vành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tính điểm vôi hóa mạch vành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18.0277.0043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18.0171.0043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18.0177.0043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dựng hình 3D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dựng hình 3D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18.0173.0043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ứng dụng phần mềm nha khoa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ứng dụng phần mềm nha khoa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18.0176.0043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18.0165.0043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không tiêm thuốc cản quang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không tiêm thuốc cản quang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18.0174.0043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không tiêm thuốc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không tiêm thuốc (từ 64-128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1.486.800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18.0279.0044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64-128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18.0279.0045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64-128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64-128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3.201.400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18.0244.0046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18.0283.0046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có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có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18.0285.0046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có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có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18.0287.0046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có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có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18.0253.0046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đại tràng (colo-scan) dùng dịch hoặc hơi có nội soi ảo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đại tràng (colo-scan) dùng dịch hoặc hơi có nội soi ảo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18.0215.0046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ngực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 ngực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18.0254.0046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chủ-chậu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chủ-chậu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18.0214.0046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phổi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phổi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18.0216.0046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có dùng thuốc beta block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có dùng thuốc beta block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18.0217.0046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không dùng thuốc beta block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động mạch vành, tim không dùng thuốc beta block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18.0249.0046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gan có dựng hình đường mật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gan có dựng hình đường mật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13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18.0248.0046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có khảo sát mạch thận và/hoặc dựng hình đường bài xuất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có khảo sát mạch thận và/hoặc dựng hình đường bài xuất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18.0246.0046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18.0290.0046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có tiêm thuốc cản quang vào ổ khớp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có tiêm thuốc cản quang vào ổ khớp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18.0289.0046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có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có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18.0210.0046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có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có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18.0295.0046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dưới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dưới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18.0294.0046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trên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mạch máu chi trên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18.0252.0046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có dùng sonde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có dùng sonde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5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18.0250.0046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tạng khảo sát huyết động học khối u (CT perfusion)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tạng khảo sát huyết động học khối u (CT perfusion)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18.0247.0046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có khảo sát mạch các tạng (bao gồm mạch: gan, tụy, lách và mạch khối u)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có khảo sát mạch các tạng (bao gồm mạch: gan, tụy, lách và mạch khối u)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18.0243.0046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18.0245.0046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 [có thuốc cản quang, 256 dãy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18.0292.0046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có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có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18.0185.0046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có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có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18.0180.0046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hệ động mạch cảnh có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hệ động mạch cảnh có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18.0182.0046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mạch máu não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mạch máu não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18.0179.0046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917194">
        <w:trPr>
          <w:trHeight w:val="9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18.0188.0046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có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có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18.0181.0046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tưới máu não (CT perfusion)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tưới máu não (CT perfusion)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3.035.600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18.0244.0047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bụng - tiểu khung thường quy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18.0282.0047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không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cổ không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18.0284.0047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không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ngực không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18.0286.0047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không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cột sống thắt lưng không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18.0246.0047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hệ tiết niệu thường quy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18.0288.0047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không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khớp thường quy không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917194">
        <w:trPr>
          <w:trHeight w:val="87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18.0209.0047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không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lồng ngực không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917194">
        <w:trPr>
          <w:trHeight w:val="127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18.0213.0047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nội soi ảo cây phế quản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nội soi ảo cây phế quản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18.0211.0047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độ phân giải cao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độ phân giải cao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18.0212.0047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liều thấp tầm soát u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phổi liều thấp tầm soát u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18.0251.0047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không dùng sonde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ruột non (entero-scan) không dùng sonde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18.0243.0047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tầng trên ổ bụng thường quy (gồm: chụp cắt lớp vi tính gan - mật, tụy, lách, dạ dày - tá tràng.v.v.)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18.0245.0047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tiểu khung thường quy (gồm: chụp cắt lớp vi tính tử cung-buồng trứng, tiền liệt tuyến, các khối u vùng tiểu khung.v.v.) [không có thuốc cản quang, 256 dãy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18.0218.0047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tính điểm vôi hóa mạch vành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tính điểm vôi hóa mạch vành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18.0291.0047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không tiêm thuốc cản quang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xương chi không tiêm thuốc cản quang (từ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18.0184.0047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không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 mặt không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18.0190.0047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dựng hình 3D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dựng hình 3D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18.0186.0047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ứng dụng phần mềm nha khoa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hàm mặt có ứng dụng phần mềm nha khoa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18.0189.0047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hốc mắt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18.0183.0047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dựng hình 3D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có dựng hình 3D (từ ≥ 256 dãy)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18.0178.0047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không tiêm thuốc cản quang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sọ não không tiêm thuốc cản quang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18.0187.0047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không tiêm thuốc (từ ≥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CLVT tai - xương đá không tiêm thuốc (từ ≥ 256 dãy)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2.779.200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18.0293.0048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≥256 dãy)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6.731.000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18.0293.0049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≥256 dãy)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cắt lớp vi tính tầm soát toàn thân (từ ≥256 dãy) [ không có thuốc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6.715.600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03.1119.0050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19.0222.0050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19.0241.0050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Alzheimer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Alzheimer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19.0262.0050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chuyển hóa glucose cơ tim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chuyển hóa glucose cơ tim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19.0242.0050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động kinh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động kinh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19.0238.0050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hệ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hệ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19.0239.0050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hệ thần kinh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hệ thần kinh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19.0270.0050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nhiễm trùng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19.0243.0050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Parkinson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Parkinson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19.0240.0050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sa sút trí tuệ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sa sút trí tuệ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19.0268.0050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thiếu máu cơ tim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thiếu máu cơ tim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19.0259.0050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tim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tim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19.0267.0050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tim mạch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bệnh tim mạch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19.0223.0050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khối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khối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19.0224.0050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khối u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khối u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19.0257.0050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suy giảm trí nhớ (dimentia)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chẩn đoán suy giảm trí nhớ (dimentia)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19.0269.0050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đánh giá sự sống còn của cơ tim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đánh giá sự sống còn của cơ tim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19.0271.0050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trong bệnh viêm nhiễm với ¹⁸FDG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trong bệnh viêm nhiễm với ¹⁸FDG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20.161.400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19.0278.0051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mô phỏng xạ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PET/CT mô phỏng xạ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21.060.800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thuốc cản quang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18.0508.0052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các động mạch tủy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các động mạch tủy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107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18.0515.0052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các loại chọc kim trực tiếp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các loại chọc kim trực tiếp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18.0504.0052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chậu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chậu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18.0505.0052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chi (trên, dưới)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chi (trên, dưới)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18.0503.0052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chủ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chủ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18.0510.0052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mạc treo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mạc treo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18.0501.0052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não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não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18.0507.0052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phế quản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phế quản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18.0506.0052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phổi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phổi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917194">
        <w:trPr>
          <w:trHeight w:val="10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18.0509.0052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tạng (gan, lách, thận, tử cung, sinh dục..)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tạng (gan, lách, thận, tử cung, sinh dục..)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18.0502.0052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mạch vùng đầu mặt cổ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mạch vùng đầu mặt cổ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18.0514.0052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chi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chi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18.0513.0052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lách - cửa đo áp lực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lách - cửa đo áp lực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18.0512.0052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lách - cửa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lách - cửa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18.0511.0052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số hóa xóa nền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tĩnh mạch số hóa xóa nền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18.0524.0052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bơm thuốc tiêu sợi huyết tại chỗ mạch chi qua ống thông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bơm thuốc tiêu sợi huyết tại chỗ mạch chi qua ống thông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25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18.0521.0052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nong cầu nối mạch chi (trên,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nong cầu nối mạch chi (trên,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5.840.300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02.0437.0053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6.218.100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02.0125.0053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chẩn đoán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chẩn đoán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6.218.100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02.0126.0053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và chụp buồng tim cản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và chụp buồng tim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6.218.100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6A4B7A">
        <w:trPr>
          <w:trHeight w:val="4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18.0657.0053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6.218.100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18.0661.0053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ống lớn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ống lớn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6.218.100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21.0002.0053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chẩn đoán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chẩn đoán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6.218.100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35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02.0069.0054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lỗ thông liên nhĩ/liên thất/ống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lỗ thông liên nhĩ/liên thất/ống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AC61DE">
        <w:trPr>
          <w:trHeight w:val="35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02.0467.0054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ống động mạch bằng dụng cụ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ống động mạch bằng dụng cụ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917194">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02.0465.0054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nhĩ bằng dụng cụ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nhĩ bằng dụng cụ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917194">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02.0466.0054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thất bằng dụng cụ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thất bằng dụng cụ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917194">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02.0070.0054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tiểu nhĩ trái bằng dụng cụ nhằm ngăn ngừa biến cố tắc mạch ở người bệnh rung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tiểu nhĩ trái bằng dụng cụ nhằm ngăn ngừa biến cố tắc mạch ở người bệnh rung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917194">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02.0081.0054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bóng đối xung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bóng đối xung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02.0084.0054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coil bít 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coil bít 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02.0079.0054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dù lọc máu động mạch trong can thiệp nội mạch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dù lọc máu động mạch trong can thiệp nội mạch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02.0078.0054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filter lọc máu tĩnh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filter lọc máu tĩnh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02.0080.0054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02.0090.0054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bằng tế bào gốc ở người bệnh sau nhồi máu cơ tim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bằng tế bào gốc ở người bệnh sau nhồi máu cơ tim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ống thông hoặc vi ống thông, các loại dây dẫn hoặc vi dây dẫn, dụng cụ đóng lòng mạch (angioseal, perclose...); bơm áp lực.</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02.0092.0054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Đóng các lỗ rò động mạch,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Đóng các lỗ rò động mạch,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Hút huyết khối trong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Hút huyết khối trong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02.0099.0054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Khoan các tổn thương vôi hóa ở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Khoan các tổn thương vôi hóa ở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02.0105.0054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eo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eo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02.0103.0054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van 2 lá bằng bóng Inoue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van 2 lá bằng bóng Inoue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02.0107.0054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màng ngoài tim bằng bóng trong điều trị tràn dịch màng ngoài tim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màng ngoài tim bằng bóng trong điều trị tràn dịch màng ngoài tim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02.0102.0054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các động mạch khác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các động mạch khác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02.0104.0054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Sửa van hai lá qua đường ống thông (Mitraclip)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Sửa van hai lá qua đường ống thông (Mitraclip)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02.0122.0054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Thay van động mạch chủ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Thay van động mạch chủ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02.0127.0054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Triệt đốt thần kinh giao cảm động mạch thận bằng năng lượng sóng tần số radio qua đường ống thông trong điều trị tăng huyết áp kháng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Triệt đốt thần kinh giao cảm động mạch thận bằng năng lượng sóng tần số radio qua đường ống thông trong điều trị tăng huyết áp kháng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catheter đốt và cáp nối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03.2270.0054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lỗ thông liên nhĩ/liên thất/ống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lỗ thông liên nhĩ/liên thất/ống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03.2311.0054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coil bít 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coil bít 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03.2293.0054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dù lọc máu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dù lọc máu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filter lọc máu tĩnh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filter lọc máu tĩnh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03.2302.0054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03.2303.0054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ống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ống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phình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phình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03.2279.0054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tĩnh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tĩnh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03.2283.0054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Đóng lỗ rò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Đóng lỗ rò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03.2310.0054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Khoan các tổn thương vôi hóa ở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Khoan các tổn thương vôi hóa ở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03.2286.0054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Lấy dị vật trong buồng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Lấy dị vật trong buồng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03.2361.0054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động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động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03.2297.0054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eo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eo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03.2276.0054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nhánh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nhánh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03.2277.0054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tĩnh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tĩnh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03.2304.0054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van 2 lá bằng bóng Inoue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van 2 lá bằng bóng Inoue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03.2313.0054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Nong mạch/đặt stent mạch các loại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Nong mạch/đặt stent mạch các loại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03.2308.0054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rộng van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rộng van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03.2298.0054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03.2275.0054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Phá vách liên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Phá vách liên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03.2282.0054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Thay van 2 lá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Thay van 2 lá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03.2281.0054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Thay van động mạch chủ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Thay van động mạch chủ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ống lớn và chụp buồng tim cản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tim ống lớn và chụp buồng tim cản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18.0667.0054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ống động mạch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ống động mạch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18.0665.0054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nhĩ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nhĩ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18.0666.0054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thất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Bít thông liên thất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18.0658.0054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động mạch vành bằng bóng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động mạch vành bằng bóng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18.0659.0054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vành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vành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18.0663.0054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chủ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chủ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18.0664.0054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phổi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động mạch phổi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18.0662.0054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hai lá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van hai lá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7.118.100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02.0468.0055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graft điều trị bệnh lý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graft điều trị bệnh lý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02.0083.0055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hẹp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hẹp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02.0082.0055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phình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phình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02.0108.0055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eo động mạch chủ + đặt stent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hẹp eo động mạch chủ + đặt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02.0442.0055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động mạch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động mạch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03.2305.0055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bóng dội ngược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bóng dội ngược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03.2301.0055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03.2307.0055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hẹp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hẹp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03.2280.0055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hẹp eo động mạch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hẹp eo động mạch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03.2294.0055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động mạch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động mạch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03.2295.0055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động mạch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động mạch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03.2287.0055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Tách van động mạch phổi trong teo van động mạch phổi bằng sóng cao tần và bóng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Tách van động mạch phổi trong teo van động mạch phổi bằng sóng cao tần và bóng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18.0672.0055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động mạch ngoại biên bằng bóng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động mạch ngoại biên bằng bóng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18.0517.0055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chủ bụng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chủ bụng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18.0516.0055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chủ ngực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chủ ngực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18.0522.0055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tĩnh mạch chi (trên,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tĩnh mạch chi (trên,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18.0527.0055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đặt lưới lọc tĩnh mạch chủ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đặt lưới lọc tĩnh mạch chủ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18.0525.0055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lấy huyết khối qua ống thông điều trị tắc mạch chi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lấy huyết khối qua ống thông điều trị tắc mạch chi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18.0518.0055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nong động mạch chi (trên,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nong động mạch chi (trên,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18.0520.0055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dị dạng mạch chi (trên,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dị dạng mạch chi (trên,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18.0673.0055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động mạch và đặt stent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động mạch và đặt stent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18.0519.0055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chi (trên,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chi (trên,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18.0675.0055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chủ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stent động mạch chủ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9.368.100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18.0449.0056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động mạch chủ ngực dưới X-quang tăng sáng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động mạch chủ ngực dưới X-quang tăng sáng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8.118.100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03.2320.0057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động mạch cảnh trong, xoang hang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Thông động mạch cảnh trong, xoang hang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18.0565.0057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bơm thuốc tiêu sợi huyết đường động mạch điều trị tắc động mạch não cấp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bơm thuốc tiêu sợi huyết đường động mạch điều trị tắc động mạch não cấp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18.0567.0057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các bệnh lý hệ tĩnh mạch não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các bệnh lý hệ tĩnh mạch não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18.0566.0057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lấy huyết khối động mạch não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lấy huyết khối động mạch não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18.0554.0057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phình động mạch não bằng thay đổi dòng chảy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phình động mạch não bằng thay đổi dòng chảy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18.0563.0057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nong hẹp động mạch nội sọ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nong hẹp động mạch nội sọ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18.0559.0057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mạch tủy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mạch tủy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18.0557.0057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thông động tĩnh mạch màng cứng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thông động tĩnh mạch màng cứng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18.0555.0057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thông động tĩnh mạch não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thông động tĩnh mạch não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18.0560.0057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đốt sống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đốt sống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18.0570.0057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bệnh lý dị dạng mạch vùng đầu mặt cổ và hàm mặt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bệnh lý dị dạng mạch vùng đầu mặt cổ và hàm mặt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18.0568.0057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chảy máu mũi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chảy máu mũi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18.0569.0057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xơ mũi họng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xơ mũi họng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18.0553.0057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phình động mạch não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phình động mạch não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18.0556.0057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thông động mạch cảnh xoang hang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thông động mạch cảnh xoang hang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18.0558.0057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test nút động mạch não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test nút động mạch não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18.0562.0057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điều trị hẹp động mạch ngoài sọ (mạch cảnh, đốt sống)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điều trị hẹp động mạch ngoài sọ (mạch cảnh, đốt sống)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18.0564.0057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điều trị hẹp động mạch nội sọ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điều trị hẹp động mạch nội sọ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9.968.100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03.2318.0058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Nút động mạch kết hợp hóa chất điều trị ung thư gan trước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Nút động mạch kết hợp hóa chất điều trị ung thư gan trước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03.2319.0058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Nút động mạch kết hợp hóa chất điều trị ung thư thận trước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Nút động mạch kết hợp hóa chất điều trị ung thư thận trước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13.0042.0058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Nút mạch cầm máu trong sản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Nút mạch cầm máu trong sản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18.0530.0058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nút mạch điều trị ung thư gan (TACE)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nút mạch điều trị ung thư gan (TACE)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18.0552.0058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bơm dược chất phóng xạ, hạt phóng xạ điều trị khối u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bơm dược chất phóng xạ, hạt phóng xạ điều trị khối u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18.0540.0058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lách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lách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18.0533.0058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phổi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phổi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18.0541.0058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tá tụy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can thiệp mạch tá tụy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18.0547.0058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giãn tĩnh mạch dạ dày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giãn tĩnh mạch dạ dày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18.0548.0058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giãn tĩnh mạch thực quản xuyên gan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điều trị giãn tĩnh mạch thực quản xuyên gan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18.0544.0058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động mạch thận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động mạch thận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18.0551.0058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mạch các tạng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dị dạng mạch các tạng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18.0550.0058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điều trị cầm máu các tạng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điều trị cầm máu các tạng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18.0529.0058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gan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gan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18.0532.0058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phế quản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phế quản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18.0537.0058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tử cung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động mạch tử cung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18.0539.0058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giãn tĩnh mạch buồng trứng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giãn tĩnh mạch buồng trứng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18.0538.0058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giãn tĩnh mạch tinh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giãn tĩnh mạch tinh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18.0531.0058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hệ tĩnh mạch cửa gan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hệ tĩnh mạch cửa gan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18.0545.0058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bằng hạt gắn hóa chất điều trị u gan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bằng hạt gắn hóa chất điều trị u gan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18.0536.0058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lạc nội mạch trong cơ tử cung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lạc nội mạch trong cơ tử cung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18.0681.0058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phì đại lành tính tuyến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phì đại lành tính tuyến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18.0528.0058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gan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gan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18.0687.0058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phổi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phổi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18.0688.0058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trung thất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trung thất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18.0535.0058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xơ tử cung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điều trị u xơ tử cung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18.0534.0058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mạc treo (tràng trên, tràng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mạc treo (tràng trên, tràng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18.0561.0058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tiền phẫu các khối u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nút mạch tiền phẫu các khối u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18.0546.0058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tạo luồng thông cửa chủ qua da (TIPS)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tạo luồng thông cửa chủ qua da (TIPS)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18.0542.0058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mạc treo (tràng trên, tràng dưới)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mạc treo (tràng trên, tràng dưới)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18.0543.0058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thận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nong và đặt stent động mạch thận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18.0684.0058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Nút động mạch trong điều trị chảy máu do các khối u ác tính vùng tiểu khung (ung thư cổ tử cung, ung thư bàng quang không có chỉ định phẫu thuật,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Nút động mạch trong điều trị chảy máu do các khối u ác tính vùng tiểu khung (ung thư cổ tử cung, ung thư bàng quang không có chỉ định phẫu thuật,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18.0683.0058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Nút động mạch trong điều trị chảy máu do ung thư tuyến tiền liệt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Nút động mạch trong điều trị chảy máu do ung thư tuyến tiền liệt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9.418.100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18.0597.0059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Can thiệp điều trị hẹp đại tràng trước và sau phẫu thuật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Can thiệp điều trị hẹp đại tràng trước và sau phẫu thuật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18.0549.0059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sinh thiết gan qua tĩnh mạch trên gan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và sinh thiết gan qua tĩnh mạch trên gan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18.0592.0059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áp xe các tạng (gan, lách, thận, ruột thừa..)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áp xe các tạng (gan, lách, thận, ruột thừa..)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18.0590.0059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áp xe ngực/bụng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áp xe ngực/bụng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18.0593.0059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bể thận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bể thận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18.0591.0059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các ổ dịch ngực/bụng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các ổ dịch ngực/bụng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18.0581.0059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cổng truyền hóa chất dưới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cổng truyền hóa chất dưới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18.0585.0059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bơm tắc mạch trực tiếp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bơm tắc mạch trực tiếp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18.0584.0059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tiêm xơ trực tiếp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tiêm xơ trực tiếp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18.0583.0059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suy giãn tĩnh mạch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suy giãn tĩnh mạch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18.0582.0059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Mở thông dạ dày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Mở thông dạ dày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18.0589.0059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Mở thông dạ dày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Mở thông dạ dày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33213A">
        <w:trPr>
          <w:trHeight w:val="47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18.0598.0059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đặt stent thực quản, dạ dày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đặt stent thực quản, dạ dày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2A2009">
        <w:trPr>
          <w:trHeight w:val="38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18.0595.0059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điều trị hẹp tắc vị tràng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và đặt stent điều trị hẹp tắc vị tràng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2.405.100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18.0649.0060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Chọc hút ổ dịch/áp xe não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Chọc hút ổ dịch/áp xe não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1.245.900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ống dẫn lưu các loại; bộ kim chọc, kim đốt, kim định vị, thuốc gây xơ, dây dẫn các loại. </w:t>
            </w: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18.0652.0060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các ổ dịch trong ổ bụng dưới hướng dẫn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các ổ dịch trong ổ bụng dưới hướng dẫn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1.245.900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ống dẫn lưu các loại; bộ kim chọc, kim đốt, kim định vị, thuốc gây xơ, dây dẫn các loại. </w:t>
            </w:r>
          </w:p>
        </w:tc>
      </w:tr>
      <w:tr w:rsidR="00B94A92" w:rsidRPr="00B94A92"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18.0653.0060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dịch, áp xe, nang dưới hướng dẫn cắt lớp bi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dịch, áp xe, nang dưới hướng dẫn cắt lớp bi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1.245.900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ống dẫn lưu các loại; bộ kim chọc, kim đốt, kim định vị, thuốc gây xơ, dây dẫn các loại.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02.0034.0061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khí quản, phế quản bằng nội soi ống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khí quản, phế quản bằng nội soi ống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3.918.100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bóng nong, bộ nong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03.2350.0061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dẫn lưu đường mật xuống tá tràng theo đường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dẫn lưu đường mật xuống tá tràng theo đường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3.918.100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chọc, bóng nong, bộ nong, stent, các sonde dẫn, các dây dẫn, ống thông, rọ lấy dị vật.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18.0587.0061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đường mật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Dẫn lưu đường mật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3.918.100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chọc, bóng nong, bộ nong, stent, các sonde dẫn, các dây dẫn, ống thông, rọ lấy dị vật.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18.0594.0061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sonde JJ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Đặt sonde JJ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3.918.100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chọc, bóng nong, bộ nong, stent, các sonde dẫn, các dây dẫn, ống thông, rọ lấy dị vật.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18.0588.0061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đặt stent đường mật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Nong đặt stent đường mật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3.918.100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chọc, bóng nong, bộ nong, stent, các sonde dẫn, các dây dẫn, ống thông, rọ lấy dị vật.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18.0599.0061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Sinh thiết trong lòng đường mật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Sinh thiết trong lòng đường mật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3.918.100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chọc, bóng nong, bộ nong, stent, các sonde dẫn, các dây dẫn, ống thông, rọ lấy dị vật.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10.1089.0062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Phẫu thuật tạo hình nhân nhầy đĩa đệm cột sống cổ bằng sóng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Phẫu thuật tạo hình nhân nhầy đĩa đệm cột sống cổ bằng sóng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1.876.600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đốt sóng cao tần và dây dẫn tín hiệu.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10.1090.0062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Phẫu thuật tạo hình nhân nhầy đĩa đệm cột sống thắt lưng bằng sóng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Phẫu thuật tạo hình nhân nhầy đĩa đệm cột sống thắt lưng bằng sóng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1.876.600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đốt sóng cao tần và dây dẫn tín hiệu. </w:t>
            </w:r>
          </w:p>
        </w:tc>
      </w:tr>
      <w:tr w:rsidR="00B94A92" w:rsidRPr="00B94A92" w:rsidTr="002A2009">
        <w:trPr>
          <w:trHeight w:val="9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12.0229.0062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nhiệt sóng cao tần điều trị ung thư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nhiệt sóng cao tần điều trị ung thư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1.876.600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đốt sóng cao tần và dây dẫn tín hiệu.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18.0635.0062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các u tạng dưới hướng dẫn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các u tạng dưới hướng dẫn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1.876.600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đốt sóng cao tần và dây dẫn tín hiệu.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18.0634.0062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u gan dưới hướng dẫn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u gan dưới hướng dẫn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1.876.600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đốt sóng cao tần và dây dẫn tín hiệu.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02.0332.0063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can thiệp - điều trị sóng cao tần khối ung thư gan bằng kim đơn cực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can thiệp - điều trị sóng cao tần khối ung thư gan bằng kim đơn cực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02.0331.0063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can thiệp - điều trị sóng cao tần khối ung thư gan bằng kimm chùm Leveen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Siêu âm can thiệp - điều trị sóng cao tần khối ung thư gan bằng kimm chùm Leveen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12.0230.0063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nhiệt cao tần điều trị ung thư gan qua hướng dẫn của siêu âm, qua phẫu thuật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nhiệt cao tần điều trị ung thư gan qua hướng dẫn của siêu âm, qua phẫu thuật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18.0693.0063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Điều trị các khối u bằng vi sóng (Microwave)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Điều trị các khối u bằng vi sóng (Microwave)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18.0602.0063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các u tạng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các u tạng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18.0601.0063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u gan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u gan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18.0614.0063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ung thư gan (RFA)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ung thư gan (RFA)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1.376.600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kim đốt sóng cao tần và dây dẫn tín hiệu. </w:t>
            </w:r>
          </w:p>
        </w:tc>
      </w:tr>
      <w:tr w:rsidR="00B94A92" w:rsidRPr="00B94A92" w:rsidTr="002A2009">
        <w:trPr>
          <w:trHeight w:val="131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18.0600.0064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Diệt hạch điều trị đau dây V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Diệt hạch điều trị đau dây V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18.0579.0064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các khối u tạng (thận, lách, tụy...)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các khối u tạng (thận, lách, tụy...)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18.0578.0064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các tổn thương xương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các tổn thương xương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2A2009">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18.0586.0064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thoát vị đĩa đệm qua da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thoát vị đĩa đệm qua da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18.0577.0064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u xương dạng xương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Điều trị u xương dạng xương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18.0572.0064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Đổ xi măng cột sống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Đổ xi măng cột sống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2A2009">
        <w:trPr>
          <w:trHeight w:val="13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18.0580.0064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các khối u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Đốt sóng cao tần điều trị các khối u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bộ kim đốt và dây dẫn tín hiệu.</w:t>
            </w:r>
          </w:p>
        </w:tc>
      </w:tr>
      <w:tr w:rsidR="00B94A92" w:rsidRPr="00B94A92"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18.0689.0064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Tạo hình đặt Stent và bơm xi măng điều trị xẹp đốt sống [dưới DSA]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Tạo hình đặt Stent và bơm xi măng điều trị xẹp đốt sống [dưới DSA]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2A2009">
        <w:trPr>
          <w:trHeight w:val="127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18.0573.0064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Tạo hình và đổ xi măng cột sống (kyphoplasty)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Tạo hình và đổ xi măng cột sống (kyphoplasty)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2A2009">
        <w:trPr>
          <w:trHeight w:val="126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18.0574.0064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Tiêm phá đông khớp vai số hóa xóa nền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Tiêm phá đông khớp vai số hóa xóa nền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3.418.100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 xml:space="preserve"> Chưa bao gồm vật tư tiêu hao: kim chọc, xi măng, các vật liệu bơm, chất gây tắc, bơm áp lực đẩy xi măng </w:t>
            </w: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18.0361.0065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đặc hiệu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đặc hiệu (1.5T)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18.0360.0065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không đặc hiệu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không đặc hiệu (1.5T)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18.0695.0065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bệnh lý cơ tim có tiêm thuốc tương phản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bệnh lý cơ tim có tiêm thuốc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có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có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đánh giá bánh nhau (rau)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đánh giá bánh nhau (rau)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10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đáy sọ và xương đá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đáy sọ và xương đá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100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có tiêm tương phản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có tiêm tương phản (1.5T)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18.0353.0065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có tiêm tương phản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có tiêm tương phản (1.5T)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 - chậu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 - chậu (1.5T)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18.0348.0065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 - ngực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 - ngực (1.5T)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vành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vành (1.5T)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có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có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18.0304.0065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có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có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18.0342.0065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nội khớp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nội khớp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tĩnh mạch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tĩnh mạch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18.0314.0065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có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có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mạch não có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mạch não có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18.0328.0065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nội soi ảo khung đại tràng (virtual colonoscopy)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nội soi ảo khung đại tràng (virtual colonoscopy)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18.0346.0065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ruột non (enteroclysis)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ruột non (enteroclysis)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có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có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18.0320.0065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có tiêm chất tương phản (gồm: chụp cộng hưởng từ gan - mật, tụy, lách, thận, dạ dày - tá tràng...)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có tiêm chất tương phản (gồm: chụp cộng hưởng từ gan - mật, tụy, lách, thận, dạ dày - tá tràng...)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83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trên ổ bụng có khảo sát mạch các tạng (bao gồm mạch: gan, tụy, lách và mạch khối u)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trên ổ bụng có khảo sát mạch các tạng (bao gồm mạch: gan, tụy, lách và mạch khối u) (1.5T)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thông khí phổi (Heli)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thông khí phổi (Heli)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18.0350.0065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18.0699.0065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các bệnh lý tim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các bệnh lý tim bẩm sinh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18.0698.0065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các bệnh lý tim bẩm sinh có tiêm thuốc tương phản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các bệnh lý tim bẩm sinh có tiêm thuốc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18.0697.0065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các khối u tim có tiêm thuốc tương phản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các khối u tim có tiêm thuốc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18.0701.0065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khuếch tán sức căng (DTI - Diffusion Tensor Imaging)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khuếch tán sức căng (DTI - Diffusion Tensor Imaging)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có tiêm tương phản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có tiêm tương phản (1.5T)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tưới máu não (perfusion)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tưới máu não (perfusion)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tiền liệt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tiền liệt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động học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động học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18.0302.0065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yên có tiêm chất tương phản (khảo sát động học)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yên có tiêm chất tương phản (khảo sát động học)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18.0323.0065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18.0322.0065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dò hậu môn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dò hậu môn (0.2-1.5T)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18.0344.0065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có tiêm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có tiêm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18.0361.0065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đặc hiệu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đặc hiệu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18.0360.0065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không đặc hiệu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bạch mạch có tiêm tương phản không đặc hiệu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có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có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2A2009">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đánh giá bánh nhau (rau)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đánh giá bánh nhau (rau)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đáy sọ và xương đá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đáy sọ và xương đá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18.0353.0065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 - chậu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 - chậu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18.0348.0065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chủ-ngực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chủ-ngực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vành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vành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có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có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18.0304.0065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có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có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9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18.0342.0065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nội khớp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nội khớp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tĩnh mạch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có tiêm tương phản tĩnh mạch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18.0314.0065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có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có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mạch não có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mạch não có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18.0328.0065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nội soi ảo khung đại tràng (virtual colonoscopy)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nội soi ảo khung đại tràng (virtual colonoscopy)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18.0346.0065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ruột non (enteroclysis)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ruột non (enteroclysis)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có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có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18.0320.0065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có tiêm chất tương phản (gồm: chụp cộng hưởng từ gan - mật, tụy, lách, thận, dạ dày - tá tràng...)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có tiêm chất tương phản (gồm: chụp cộng hưởng từ gan - mật, tụy, lách, thận, dạ dày - tá tràng...)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trên ổ bụng có khảo sát mạch các tạng (bao gồm mạch: gan, tụy, lách và mạch khối u)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trên ổ bụng có khảo sát mạch các tạng (bao gồm mạch: gan, tụy, lách và mạch khối u)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thông khí phổi (Heli)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thông khí phổi (Heli)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18.0350.0065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có tiêm tương phản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18.0305.0065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tưới máu não (perfusion)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tưới máu não (perfusion)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18.0329.0065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tiền liệt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tiền liệt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18.0317.0065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động học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động học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18.0302.0065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yên có tiêm chất tương phản (khảo sát động học)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yên có tiêm chất tương phản (khảo sát động học)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18.0323.0065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18.0322.0065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dò hậu môn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dò hậu môn (≥ 3T)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18.0311.0065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18.0344.0065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có tiêm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có tiêm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2.250.800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18.0364.0066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dây thần kinh ngoại biên (neurography MR)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dây thần kinh ngoại biên (neurography MR) (1.5T)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học sàn chậu, tống phân (defecography-MR)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học sàn chậu, tống phân (defecography-MR)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18.0352.0066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không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không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18.0303.0066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khuếch tán (DWI - Diffusion-weighted Imaging)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khuếch tán (DWI - Diffusion-weighted Imaging)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18.0313.0066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mạch não không tiêm chất tương phản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mạch não không tiêm chất tương phản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18.0345.0066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18.0319.0066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không tiêm chất tương phản (gồm: chụp cộng hưởng từ gan - mật, tụy, lách, thận, dạ dày - tá tràng...)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không tiêm chất tương phản (gồm: chụp cộng hưởng từ gan - mật, tụy, lách, thận, dạ dày - tá tràng...)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18.0332.0066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thai nhi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thai nhi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18.0700.0066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quá tải sắt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tim đánh giá quá tải sắt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18.0321.0066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(gồm: chụp cộng hưởng từ tử cung - phần phụ, tiền liệt tuyến, đại tràng chậu hông, trực tràng, các khối u vùng chậu…)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(gồm: chụp cộng hưởng từ tử cung - phần phụ, tiền liệt tuyến, đại tràng chậu hông, trực tràng, các khối u vùng chậu…)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18.0343.0066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(0.2-1.5T)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bìu, dương vật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cổ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ngực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cột sống thắt lưng - cùng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18.0364.0066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dây thần kinh ngoại biên (neurography MR)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dây thần kinh ngoại biên (neurography MR)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19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học sàn chậu, tống phân (defecography-MR)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học sàn chậu, tống phân (defecography-MR)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18.0354.0066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dưới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18.0352.0066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động mạch chi trên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không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hệ mạch cổ không tiêm chất tương phản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29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18.0303.0066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hốc mắt và thần kinh thị giác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khớp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18.0308.0066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khuếch tán (DWI - Diffusion-weighted Imaging)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khuếch tán (DWI - Diffusion-weighted Imaging)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18.0313.0066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lồng ngực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 mạch não không tiêm chất tương phản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não - mạch não không tiêm chất tương phản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18.0345.0066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phần mềm chi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18.0296.0066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sọ não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70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18.0319.0066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không tiêm chất tương phản (gồm: chụp cộng hưởng từ gan - mật, tụy, lách, thận, dạ dày - tá tràng...)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tầng bụng không tiêm chất tương phản (gồm: chụp cộng hưởng từ gan - mật, tụy, lách, thận, dạ dày - tá tràng...)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18.0332.0066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thai nhi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thai nhi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18.0358.0066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tĩnh mạch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5C7FD6">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18.0316.0066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tuyến vú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2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lastRenderedPageBreak/>
              <w:t>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18.0321.0066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(gồm: chụp cộng hưởng từ tử cung - phần phụ, tiền liệt tuyến, đại tràng chậu hông, trực tràng, các khối u vùng chậu…)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chậu (gồm: chụp cộng hưởng từ tử cung - phần phụ, tiền liệt tuyến, đại tràng chậu hông, trực tràng, các khối u vùng chậu…)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18.0310.0066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vùng mặt - cổ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18.0343.0066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xương và tủy xương (≥ 3T) [không có chất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1.341.500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18.0403.0067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gan với chất tương phản đặc hiệu mô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gan với chất tương phản đặc hiệu mô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8.738.400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99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center"/>
              <w:textAlignment w:val="center"/>
            </w:pPr>
            <w:r w:rsidRPr="00B94A92">
              <w:rPr>
                <w:rFonts w:eastAsia="SimSun"/>
                <w:lang w:eastAsia="zh-CN" w:bidi="ar"/>
              </w:rPr>
              <w:t>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18.0333.0067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gan với chất tương phản đặc hiệu mô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textAlignment w:val="center"/>
            </w:pPr>
            <w:r w:rsidRPr="00B94A92">
              <w:rPr>
                <w:rFonts w:eastAsia="SimSun"/>
                <w:lang w:eastAsia="zh-CN" w:bidi="ar"/>
              </w:rPr>
              <w:t>Chụp cộng hưởng từ gan với chất tương phản đặc hiệu mô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6538DA" w:rsidRPr="00B94A92" w:rsidRDefault="006538DA" w:rsidP="006538DA">
            <w:pPr>
              <w:jc w:val="right"/>
              <w:textAlignment w:val="center"/>
            </w:pPr>
            <w:r w:rsidRPr="00B94A92">
              <w:rPr>
                <w:rFonts w:eastAsia="SimSun"/>
                <w:lang w:eastAsia="zh-CN" w:bidi="ar"/>
              </w:rPr>
              <w:t>8.738.400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6538DA" w:rsidRPr="00B94A92" w:rsidRDefault="006538DA" w:rsidP="006538DA">
            <w:pPr>
              <w:jc w:val="both"/>
            </w:pPr>
          </w:p>
        </w:tc>
      </w:tr>
      <w:tr w:rsidR="00B94A92" w:rsidRPr="00B94A92" w:rsidTr="0033213A">
        <w:trPr>
          <w:trHeight w:val="185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center"/>
              <w:textAlignment w:val="center"/>
            </w:pPr>
            <w:r w:rsidRPr="00B94A92">
              <w:rPr>
                <w:rFonts w:eastAsia="SimSun"/>
                <w:lang w:eastAsia="zh-CN" w:bidi="ar"/>
              </w:rPr>
              <w:t>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textAlignment w:val="center"/>
            </w:pPr>
            <w:r w:rsidRPr="00B94A92">
              <w:rPr>
                <w:rFonts w:eastAsia="SimSun"/>
                <w:lang w:eastAsia="zh-CN" w:bidi="ar"/>
              </w:rPr>
              <w:t>18.0307.0068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textAlignment w:val="center"/>
            </w:pPr>
            <w:r w:rsidRPr="00B94A92">
              <w:rPr>
                <w:rFonts w:eastAsia="SimSun"/>
                <w:lang w:eastAsia="zh-CN" w:bidi="ar"/>
              </w:rPr>
              <w:t>Chụp cộng hưởng từ các bó sợi thần kinh (tractography) hay chụp cộng hưởng từ khuếch tán sức căng (DTI - Diffusion Tensor Imaging)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textAlignment w:val="center"/>
            </w:pPr>
            <w:r w:rsidRPr="00B94A92">
              <w:rPr>
                <w:rFonts w:eastAsia="SimSun"/>
                <w:lang w:eastAsia="zh-CN" w:bidi="ar"/>
              </w:rPr>
              <w:t>Chụp cộng hưởng từ các bó sợi thần kinh (tractography) hay chụp cộng hưởng từ khuếch tán sức căng (DTI - Diffusion Tensor Imaging)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7A0A0B" w:rsidRPr="00B94A92" w:rsidRDefault="007A0A0B" w:rsidP="007A0A0B">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pPr>
          </w:p>
        </w:tc>
      </w:tr>
      <w:tr w:rsidR="00B94A92" w:rsidRPr="00B94A92" w:rsidTr="0033213A">
        <w:trPr>
          <w:trHeight w:val="124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center"/>
              <w:textAlignment w:val="center"/>
            </w:pPr>
            <w:r w:rsidRPr="00B94A92">
              <w:rPr>
                <w:rFonts w:eastAsia="SimSun"/>
                <w:lang w:eastAsia="zh-CN" w:bidi="ar"/>
              </w:rPr>
              <w:t>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textAlignment w:val="center"/>
            </w:pPr>
            <w:r w:rsidRPr="00B94A92">
              <w:rPr>
                <w:rFonts w:eastAsia="SimSun"/>
                <w:lang w:eastAsia="zh-CN" w:bidi="ar"/>
              </w:rPr>
              <w:t>18.0306.0068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textAlignment w:val="center"/>
            </w:pPr>
            <w:r w:rsidRPr="00B94A92">
              <w:rPr>
                <w:rFonts w:eastAsia="SimSun"/>
                <w:lang w:eastAsia="zh-CN" w:bidi="ar"/>
              </w:rPr>
              <w:t>Chụp cộng hưởng từ phổ não (spectrography)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textAlignment w:val="center"/>
            </w:pPr>
            <w:r w:rsidRPr="00B94A92">
              <w:rPr>
                <w:rFonts w:eastAsia="SimSun"/>
                <w:lang w:eastAsia="zh-CN" w:bidi="ar"/>
              </w:rPr>
              <w:t>Chụp cộng hưởng từ phổ não (spectrography)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7A0A0B" w:rsidRPr="00B94A92" w:rsidRDefault="007A0A0B" w:rsidP="007A0A0B">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A0A0B" w:rsidRPr="00B94A92" w:rsidRDefault="007A0A0B" w:rsidP="007A0A0B">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18.0330.0068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tiền liệt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tiền liệt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18.0318.0068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vú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vú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18.0312.0068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sọ não chức năng (0.2-1.5T)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sọ não chức năng (0.2-1.5T)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18.0694.0068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tim sử dụng chất gắng sức đánh giá tưới máu cơ tim có tiêm thuốc tương phản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tim sử dụng chất gắng sức đánh giá tưới máu cơ tim có tiêm thuốc tương phản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18.0365.0068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tưới máu các tạng (1.5T)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tưới máu các tạng (1.5T)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18.0702.0068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Cộng hưởng từ phổ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Cộng hưởng từ phổ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18.0307.0068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các bó sợi thần kinh (tractography) hay chụp cộng hưởng từ khuếch tán sức căng (DTI - Diffusion Tensor Imaging)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các bó sợi thần kinh (tractography) hay chụp cộng hưởng từ khuếch tán sức căng (DTI - Diffusion Tensor Imaging)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18.0306.0068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não (spectrography)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não (spectrography)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18.0330.0068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tiền liệt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tiền liệt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18.0318.0068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vú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phổ tuyến vú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18.0312.0068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sọ não chức năng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sọ não chức năng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18.0365.0068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tưới máu các tạng (≥ 3T)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Chụp cộng hưởng từ tưới máu các tạng (≥ 3T)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02.0100.0069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Lập trình máy tạo nhịp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Lập trình máy tạo nhịp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18.0065.0069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đàn hồi mô (gan,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đàn hồi mô (gan,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18.0056.0069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đàn hồi mô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đàn hồi mô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18.0005.0069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đàn hồi nhu mô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đàn hồi nhu mô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18.0021.0069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các khối u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các khối u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18.0060.0069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18.0022.0069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gan lách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gan lách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18.0009.0069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18.0026.0069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thai nhi (thai, nhau thai, dây rốn, động mạch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thai nhi (thai, nhau thai, dây rốn, động mạch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18.0058.0069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tinh hoàn, mào tinh hoàn hai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tinh hoàn, mào tinh hoàn hai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18.0025.0069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tử cung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tử cung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18.0032.0069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tử cung, buồng trứng qua đường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tử cung, buồng trứng qua đường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18.0055.0069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18.0010.0069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u tuyến, hạch vùng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doppler u tuyến, hạch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t>Bằng phương pháp DEXA</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19.0192.0069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Đo mật độ xương bằng kỹ thuật DEXA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Đo mật độ xương bằng kỹ thuật DEXA [1 vị trí]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89.300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Bằng phương pháp DEXA </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19.0192.0070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Đo mật độ xương bằng kỹ thuật DEXA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Đo mật độ xương bằng kỹ thuật DEXA [2 vị trí]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Bằng phương pháp DEXA </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21.0102.0070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Đo mật độ xương bằng phương pháp DEXA [2 vị trí]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Đo mật độ xương bằng phương pháp DEXA [2 vị trí]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148.300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Bằng phương pháp DEXA </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01.0065.0071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Bóp bóng ambu qua mặt nạ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Bóp bóng ambu qua mặt nạ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01.0091.0071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phế quản qua màng nhẫn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phế quản qua màng nhẫn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02.0002.0071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khoang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khoang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02.0015.0071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qua màng nhẫn giáp lấy bệnh phẩm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qua màng nhẫn giáp lấy bệnh phẩm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33213A">
        <w:trPr>
          <w:trHeight w:val="70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03.0081.0071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13.0200.0071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Bóp bóng ambu, thổi ngạt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Bóp bóng ambu, thổi ngạt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r w:rsidRPr="00B94A92">
              <w:t>Bao gồm cả bóng dùng nhiều lần</w:t>
            </w:r>
          </w:p>
        </w:tc>
      </w:tr>
      <w:tr w:rsidR="00B94A92" w:rsidRPr="00B94A92" w:rsidTr="005C7FD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02.0214.0072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bơm rửa niệu quản sau tán sỏi ngoài cơ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bơm rửa niệu quản sau tán sỏi ngoài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02.0486.0072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bơm rửa niệu quản sau tán sỏi ngoài cơ thể có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bơm rửa niệu quản sau tán sỏi ngoài cơ thể có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03.1081.0072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bàng quang, đưa catheter lên niệu quản bơm rửa niệu quản sau tán sỏi ngoài cơ thể khi sỏi tắc ở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bàng quang, đưa catheter lên niệu quản bơm rửa niệu quản sau tán sỏi ngoài cơ thể khi sỏi tắc ở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20.0089.0072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bàng quang, đưa catheter lên niệu quản bơm rửa niệu quản sau tán sỏi ngoài cơ thể khi sỏi tắc ở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bàng quang, đưa catheter lên niệu quản bơm rửa niệu quản sau tán sỏi ngoài cơ thể khi sỏi tắc ở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02.0003.0073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streptokinase vào khoang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streptokinase vào khoang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1.048.500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01.0362.0074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Cấp cứu ngừng tuần hoàn cho người bệnh ngộ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Cấp cứu ngừng tuần hoàn cho người bệnh ngộ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532.500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Bao gồm cả bóng dùng nhiều lần.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01.0158.0074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Cấp cứu ngừng tuần hoàn hô hấp cơ bản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Cấp cứu ngừng tuần hoàn hô hấp cơ bản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532.500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Bao gồm cả bóng dùng nhiều lần.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03.0113.0074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Cấp cứu ngừng tuần hoàn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Cấp cứu ngừng tuần hoàn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532.500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Bao gồm cả bóng dùng nhiều lần.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01.0053.0075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canuyn mũi hầu, miệng hầu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canuyn mũi hầu, miệng hầu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03.1703.0075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03.1681.0075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03.1690.0075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03.3826.0075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Thay băng, cắt chỉ vết mổ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10.9004.0075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14.0203.0075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da mi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da mi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14.0192.0075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giác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giác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14.0204.0075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khâu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14.0111.0075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14.0116.0075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 lác,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 lác,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14.0112.0075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15.0302.0075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Cắt chỉ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40.300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người bệnh ngoại trú.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03.4212.0076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Chăm sóc da cho người bệnh Steven-Jonhson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Chăm sóc da cho người bệnh Steven-Jonhson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Áp dụng với người bệnh hội chứng Lyell, Steven Johnson.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03.3007.0076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Chăm sóc người bệnh dị ứng thuốc nặng: Lyell, Stevens-Johnson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Chăm sóc người bệnh dị ứng thuốc nặng: Lyell, Stevens-Johnson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Áp dụng với người bệnh hội chứng Lyell, Steven Johnson.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05.0002.0076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Chăm sóc người bệnh dị ứng thuốc nặng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Chăm sóc người bệnh dị ứng thuốc nặng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181.000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Áp dụng với người bệnh hội chứng Lyell, Steven Johnson.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01.0240.0077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ổ bụng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ổ bụng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02.0009.0077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dịch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dịch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02.0242.0077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dịch ổ bụng xét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dịch ổ bụng xét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02.0243.0077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ổ bụng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ổ bụng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03.2354.0077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màng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màng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03.0165.0077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ổ bụng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ổ bụng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03.0079.0077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hút/dẫn lưu dịch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hút/dẫn lưu dịch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03.0084.0077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thăm dò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thăm dò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03.2355.0077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màng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màng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03.0164.0077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bụng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bụng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13.0137.0077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bụng, màng phổi do quá kích buồng trứng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bụng, màng phổi do quá kích buồng trứng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01.0356.0078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dẫn lưu dịch ổ bụng dưới hướng dẫn của siêu âm trong điều trị viêm tụy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dẫn lưu dịch ổ bụng dưới hướng dẫn của siêu âm trong điều trị viêm tụy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01.0357.0078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ổ bụng dưới hướng dẫn của siêu âm trong khoa hồi sức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ổ bụng dưới hướng dẫn của siêu âm trong khoa hồi sức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02.0432.0078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mủ màng phổi, ổ áp xe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mủ màng phổi, ổ áp xe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02.0008.0078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màng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màng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02.0243.0078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ổ bụng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ổ bụng điều trị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02.0322.0078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can thiệp - chọc dịch ổ bụng xét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can thiệp - chọc dịch ổ bụng xét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02.0333.0078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can thiệp - đặt ống thông dẫn lưu dịch màng bụng liên tục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Siêu âm can thiệp - đặt ống thông dẫn lưu dịch màng bụng liên tục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03.2332.0078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90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03.2333.0078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màng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tháo dịch màng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9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01.0093.0079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 khí màng phổi bằng kim hay catheter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 khí màng phổi bằng kim hay catheter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01.0098.0079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02.0011.0079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khí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khí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03.0098.0079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phế quản qua màng nhẫn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phế quản qua màng nhẫn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03.0080.0079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hút/dẫn lưu khí màng phổi áp lực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hút/dẫn lưu khí màng phổi áp lực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13.0191.0079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màng phổi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khí màng phổi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162.900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01.0041.0081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ngoài tim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ngoài tim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01.0040.0081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ngoài tim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ngoài tim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02.0075.0081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ngoài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ngoài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02.0005.0081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trung thất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trung thất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02.0074.0081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và dẫn lưu màng ngoài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và dẫn lưu màng ngoài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02.0076.0081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ngoài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ngoài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03.0039.0081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ngoài tim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màng ngoài tim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03.0038.0081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ngoài tim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ngoài tim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03.0018.0081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màng ngoài tim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màng ngoài tim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03.0040.0081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máu màng ngoài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máu màng ngoài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18.0628.0081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tim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màng tim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18.0623.0082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nang vú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nang vú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196.900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Áp dụng với trường hợp dùng bơm kim thông thường để chọc hút.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01.0202.0083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02.0129.0083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dịch não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03.0148.0083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03.0146.0083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tủy sống trẻ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tủy sống trẻ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10.0057.0083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não tủy thắt lưng (thủ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dịch não tủy thắt lưng (thủ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13.0188.0083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tủy sống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tủy sống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22.0515.0083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tủy sống tiêm hóa chất nội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tủy sống tiêm hóa chất nội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dò.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03.2890.0084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và bơm thuốc điều trị nang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Chọc hút dịch và bơm thuốc điều trị nang giáp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07.0242.0084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điều trị u nang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điều trị u nang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03.2890.0085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và bơm thuốc điều trị nang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và bơm thuốc điều trị nang giáp [có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18.0622.0085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nang tuyến giáp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nang tuyến giáp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07.0243.0085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điều trị u nang giáp có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điều trị u nang giáp có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02.0177.0086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nước tiểu trên xương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nước tiểu trên xương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02.0340.0086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cơ bằng kim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cơ bằng kim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02.0342.0086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phần mềm bằng kim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phần mềm bằng kim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02.0341.0086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xương bằng kim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xương bằng kim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6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02.0363.0086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Hút ổ viêm/áp xe phần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Hút ổ viêm/áp xe phần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03.0125.0086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nước tiểu trên xương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nước tiểu trên xương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02.0345.0087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cơ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cơ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02.0344.0087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hạch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hạch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02.0347.0087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khối u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khối u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02.0343.0087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phần mềm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phần mềm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02.0346.0087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xương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xương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02.0364.0087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Hút ổ viêm/áp xe phần mềm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Hút ổ viêm/áp xe phần mềm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03.2352.0087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áp xe gan qua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áp xe gan qua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10.0312.0087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và bơm thuốc vào nang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và bơm thuốc vào nang thận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thuốc cản quang.</w:t>
            </w: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12.0232.0087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Tiêm cồn tuyệt đối vào u gan qua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Tiêm cồn tuyệt đối vào u gan qua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18.0625.0087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ổ khớp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dịch ổ khớp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18.0620.0087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hạch (hoặc u)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hạch (hoặc u)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18.0630.0087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02.0006.0088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trung thất dưới hướng dẫn của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dò trung thất dưới hướng dẫn của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764.500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thuốc cản quang nếu có sử dụng. </w:t>
            </w:r>
          </w:p>
        </w:tc>
      </w:tr>
      <w:tr w:rsidR="00B94A92" w:rsidRPr="00B94A92" w:rsidTr="0033213A">
        <w:trPr>
          <w:trHeight w:val="117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02.0433.0088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khí, mủ màng phổi, ổ áp xe phổi dưới hướng dẫn của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khí, mủ màng phổi, ổ áp xe phổi dưới hướng dẫn của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764.500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thuốc cản quang nếu có sử dụng. </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10.0312.0088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và bơm thuốc vào nang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và bơm thuốc vào nang thận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764.500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thuốc cản quang.</w:t>
            </w:r>
          </w:p>
        </w:tc>
      </w:tr>
      <w:tr w:rsidR="00B94A92" w:rsidRPr="00B94A92"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10.1088.0088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thoát vị đĩa đệm qua da dưới hướng dẫn của cắt lớp hoặc cộng hưởng từ</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thoát vị đĩa đệm qua da dưới hướng dẫn của cắt lớp hoặc cộng hưởng từ</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764.500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thuốc cản quang nếu có sử dụng. </w:t>
            </w:r>
          </w:p>
        </w:tc>
      </w:tr>
      <w:tr w:rsidR="00B94A92" w:rsidRPr="00B94A92" w:rsidTr="00A3347B">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18.0651.0088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hạch hoặc u dưới hướng dẫn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hạch hoặc u dưới hướng dẫn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764.500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thuốc cản quang nếu có sử dụng. </w:t>
            </w:r>
          </w:p>
        </w:tc>
      </w:tr>
      <w:tr w:rsidR="00B94A92" w:rsidRPr="00B94A92" w:rsidTr="00A3347B">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18.0650.0088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ổ dịch, áp xe dưới hướng dẫn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ổ dịch, áp xe dưới hướng dẫn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764.500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thuốc cản quang nếu có sử dụng. </w:t>
            </w:r>
          </w:p>
        </w:tc>
      </w:tr>
      <w:tr w:rsidR="00B94A92" w:rsidRPr="00B94A92" w:rsidTr="005C7FD6">
        <w:trPr>
          <w:trHeight w:val="68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07.0244.0089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18.0619.0090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tuyến giáp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tuyến giáp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18.0621.0090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tuyến giáp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tế bào tuyến giáp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18.0610.0090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Sinh thiết tuyến giáp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Sinh thiết tuyến giáp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07.0245.0090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u giáp có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u giáp có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170.900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03.2809.0091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tủy xương làm tủy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textAlignment w:val="center"/>
            </w:pPr>
            <w:r w:rsidRPr="00B94A92">
              <w:rPr>
                <w:rFonts w:eastAsia="SimSun"/>
                <w:lang w:eastAsia="zh-CN" w:bidi="ar"/>
              </w:rPr>
              <w:t>Chọc hút tủy xương làm tủy đồ [kim dùng nhiều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549.900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Bao gồm cả kim chọc hút tủy dùng nhiều lần.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22.0127.0091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hút tủy làm tủy đồ (bao gồm kim chọc tủy nhiều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hút tủy làm tủy đồ (bao gồm kim chọc tủy nhiều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549.900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Bao gồm cả kim chọc hút tủy dùng nhiều lần.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03.2809.0092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tủy xương làm tủy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textAlignment w:val="center"/>
            </w:pPr>
            <w:r w:rsidRPr="00B94A92">
              <w:rPr>
                <w:rFonts w:eastAsia="SimSun"/>
                <w:lang w:eastAsia="zh-CN" w:bidi="ar"/>
              </w:rPr>
              <w:t>Chọc hút tủy xương làm tủy đồ [chưa bao gồm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147.900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hút tủy. Kim chọc hút tủy tính theo thực tế sử dụng.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22.0126.0092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hút tủy làm tủy đồ (chưa bao gồm kim chọc tủy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hút tủy làm tủy đồ (chưa bao gồm kim chọc tủy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147.900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kim chọc hút tủy. Kim chọc hút tủy tính theo thực tế sử dụng.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03.2809.0093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tủy xương làm tủy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Chọc hút tủy xương làm tủy đồ [sử dụng máy khoan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2.379.900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22.0128.0093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hút tủy làm tủy đồ (sử dụng máy khoan cầm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Thủ thuật chọc hút tủy làm tủy đồ (sử dụng máy khoan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2.379.900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01.0095.0094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Mở màng phổi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Mở màng phổi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01.0096.0094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Mở màng phổi tối thiểu bằng troca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Mở màng phổi tối thiểu bằng troca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33213A">
        <w:trPr>
          <w:trHeight w:val="5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03.3248.0094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áp xe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Dẫn lưu áp xe phổi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03.3247.0094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dẫn lưu khí, dịch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dẫn lưu khí, dịch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03.0085.0094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Mở màng phổi tối thiểu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Mở màng phổi tối thiểu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13.0195.0094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phổi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phổi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01.0243.0095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Dẫn lưu ổ bụng trong viêm tụy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bụng trong viêm tụy cấp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02.0012.0095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phổi, ổ áp xe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phổi, ổ áp xe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03.3248.0095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áp xe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áp xe phổi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03.2326.0095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áp xe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áp xe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03.2329.0095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sonde dẫn lưu khoang màng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sonde dẫn lưu khoang màng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729.400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01.0243.0096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Dẫn lưu ổ bụng trong viêm tụy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bụng trong viêm tụy cấp [dưới hướng dẫn của chụp CLVT]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02.0013.0096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phổi, ổ áp xe phổi dưới hướng dẫn của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màng phổi, ổ áp xe phổi dưới hướng dẫn của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03.2327.0096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áp xe phổi dưới hướng dẫn của máy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ổ áp xe phổi dưới hướng dẫn của máy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03.2325.0096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sonde dẫn lưu khoang màng phổi dưới hướng dẫn của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sonde dẫn lưu khoang màng phổi dưới hướng dẫn của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33213A">
        <w:trPr>
          <w:trHeight w:val="131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01.0386.0097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Khai thông động mạch phổi bằng sử dụng thuốc tiêu sợi huyết trong điều trị tắc mạch phổi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Khai thông động mạch phổi bằng sử dụng thuốc tiêu sợi huyết trong điều trị tắc mạch phổi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thuốc tiêu sợi huyết</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01.0322.0097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Khai thông động mạch vành bằng sử dụng thuốc tiêu sợi huyết trong điều trị nhồi máu cơ tim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Khai thông động mạch vành bằng sử dụng thuốc tiêu sợi huyết trong điều trị nhồi máu cơ tim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thuốc tiêu sợi huyết</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01.0346.0097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Khai thông mạch não bằng điều trị thuốc tiêu sợi huyết trong nhồi máu não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Khai thông mạch não bằng điều trị thuốc tiêu sợi huyết trong nhồi máu não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thuốc tiêu sợi huyết</w:t>
            </w:r>
          </w:p>
        </w:tc>
      </w:tr>
      <w:tr w:rsidR="00B94A92" w:rsidRPr="00B94A92"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01.0023.0097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Thăm dò huyết động theo phương pháp PiCCO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Thăm dò huyết động theo phương pháp PiCCO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bộ theo dõi cung liên tục tim PiCCO (catheter động mạch đùi có đầu nhận cảm biến)</w:t>
            </w:r>
          </w:p>
        </w:tc>
      </w:tr>
      <w:tr w:rsidR="00B94A92" w:rsidRPr="00B94A92" w:rsidTr="00A3347B">
        <w:trPr>
          <w:trHeight w:val="6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03.0033.0097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động mạch [nhi]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578.500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6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01.0009.0098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động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động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1.400.500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01.0209.0099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Dẫn lưu não thất cấp cứu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Dẫn lưu não thất cấp cứu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bộ dẫn lưu não thất và đo áp lực nội sọ. Thanh toán theo số lần thực hiện kỹ thuật đặt dẫn lưu, không thanh toán theo giờ.</w:t>
            </w:r>
          </w:p>
        </w:tc>
      </w:tr>
      <w:tr w:rsidR="00B94A92" w:rsidRPr="00B94A92" w:rsidTr="00A3347B">
        <w:trPr>
          <w:trHeight w:val="8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01.0007.0099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1 nòng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1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01.0317.0099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một nòng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một nòng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01.0042.0099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dẫn lưu màng ngoài tim cấp cứu bằng catheter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dẫn lưu màng ngoài tim cấp cứu bằng catheter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02.0180.0099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quanh thận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dịch quanh thận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03.0035.0099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[một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11.0088.0099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bù dịch điều trị sốc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bù dịch điều trị sốc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13.0185.0099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tĩnh mạch rốn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tĩnh mạch rốn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1005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13.0183.0099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tĩnh mạch trung tâm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tĩnh mạch trung tâm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09.0028.0099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cảnh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cảnh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685.500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01.0319.0100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ba nòng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ba nòng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01.0318.0100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hai nòng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hai nòng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01.0008.0100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nhiều nòng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nhiều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81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02.0183.0100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cảnh để lọc máu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cảnh để lọc máu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3347B">
        <w:trPr>
          <w:trHeight w:val="78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03.0035.0100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tĩnh mạch trung tâm [nhiều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5C7FD6">
        <w:trPr>
          <w:trHeight w:val="49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01.0172.0101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lọc máu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lọc máu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trường hợp lọc máu.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02.0185.0101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hai nòng tĩnh mạch cảnh trong để lọc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hai nòng tĩnh mạch cảnh trong để lọc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trường hợp lọc máu.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02.0186.0101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hai nòng tĩnh mạch dưới đòn để lọc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hai nòng tĩnh mạch dưới đòn để lọc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trường hợp lọc máu.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02.0498.0101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một nòng hoặc hai nòng tĩnh mạch đùi để lọc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một nòng hoặc hai nòng tĩnh mạch đùi để lọc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trường hợp lọc máu. </w:t>
            </w: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1016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03.0117.0101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lọc máu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lọc máu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Chỉ áp dụng với trường hợp lọc máu. </w:t>
            </w: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02.0184.0102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hai nòng có cuff, tạo đường hầm để lọc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catheter hai nòng có cuff, tạo đường hầm để lọc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6.906.400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01.0066.1888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7B4CE7">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01.0067.1888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2 nòng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2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ống nội khí quản 2 nòng. Trường hợp sử dụng ống nội khí quản 2 nòng thì trừ 19.500 đồng chi phí ông nội khí quản thông thường.</w:t>
            </w:r>
          </w:p>
        </w:tc>
      </w:tr>
      <w:tr w:rsidR="00B94A92" w:rsidRPr="00B94A92" w:rsidTr="007B4CE7">
        <w:trPr>
          <w:trHeight w:val="130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01.0070.1888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có cửa hút trên bóng chèn (Hi-low EVAC)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có cửa hút trên bóng chèn (Hi-low EVAC)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ống Hi_low EVAC. Trường hợp sử dụng ống Hi_low EVAC thì trừ 19.500 đồng chi phí ông nội khí quản thông thường.</w:t>
            </w: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01.0077.1888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Thay ống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Thay ống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02.0017.1888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2 nòng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2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03.0065.1888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phế quản có bàn chải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phế quản có bàn chải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03.0066.1888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phế quản không bàn chải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Bơm rửa phế quản không bàn chải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03.0077.1888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03.0099.1888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2 nòng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 2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15.0219.1888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600.500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01.0216.0103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1029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02.0244.0103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6E5BF2">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03.0167.0103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13.0192.0103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 (hút dịch hoặc nuôi dưỡng)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dạ dày (hút dịch hoặc nuôi dưỡng)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pPr>
          </w:p>
        </w:tc>
      </w:tr>
      <w:tr w:rsidR="00B94A92" w:rsidRPr="00B94A92"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02.0190.0104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niệu quản qua nội soi (sonde JJ)</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niệu quản qua nội soi (sonde JJ)</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Sonde JJ. </w:t>
            </w:r>
          </w:p>
        </w:tc>
      </w:tr>
      <w:tr w:rsidR="00B94A92" w:rsidRPr="00B94A92" w:rsidTr="006E217A">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02.0484.0104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niệu quản qua nội soi (sonde JJ) có tiền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niệu quản qua nội soi (sonde JJ) có tiền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Sonde JJ. </w:t>
            </w:r>
          </w:p>
        </w:tc>
      </w:tr>
      <w:tr w:rsidR="00B94A92" w:rsidRPr="00B94A92" w:rsidTr="006E217A">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03.1074.0104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đặt ống thông niệu quản (sonde JJ)</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đặt ống thông niệu quản (sonde JJ)</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Sonde JJ. </w:t>
            </w:r>
          </w:p>
        </w:tc>
      </w:tr>
      <w:tr w:rsidR="00B94A92" w:rsidRPr="00B94A92" w:rsidTr="006E5BF2">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10.0313.0104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đài bể thận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đài bể thận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sonde.</w:t>
            </w:r>
          </w:p>
        </w:tc>
      </w:tr>
      <w:tr w:rsidR="00B94A92" w:rsidRPr="00B94A92" w:rsidTr="006E217A">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10.0318.0104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thận qua da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Dẫn lưu thận qua da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Chưa bao gồm sonde.</w:t>
            </w:r>
          </w:p>
        </w:tc>
      </w:tr>
      <w:tr w:rsidR="00B94A92" w:rsidRPr="00B94A92" w:rsidTr="006E217A">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10.0335.0104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JJ trong hẹp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JJ trong hẹp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Sonde JJ. </w:t>
            </w:r>
          </w:p>
        </w:tc>
      </w:tr>
      <w:tr w:rsidR="00B94A92" w:rsidRPr="00B94A92" w:rsidTr="006E217A">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20.0083.0104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niệu quản qua nội soi (sonde JJ)</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Đặt ống thông niệu quản qua nội soi (sonde JJ)</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Sonde JJ. </w:t>
            </w:r>
          </w:p>
        </w:tc>
      </w:tr>
      <w:tr w:rsidR="00B94A92" w:rsidRPr="00B94A92" w:rsidTr="006E5BF2">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27.0378.0104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nong niệu quản hẹp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nong niệu quản hẹp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950.500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Sonde JJ. </w:t>
            </w:r>
          </w:p>
        </w:tc>
      </w:tr>
      <w:tr w:rsidR="00B94A92" w:rsidRPr="00B94A92" w:rsidTr="006E217A">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15.0198.0105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nong hẹp thực quản có stent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nong hẹp thực quản có stent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stent. </w:t>
            </w:r>
          </w:p>
        </w:tc>
      </w:tr>
      <w:tr w:rsidR="00B94A92" w:rsidRPr="00B94A92" w:rsidTr="006E5BF2">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lastRenderedPageBreak/>
              <w:t>1041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20.0053.0105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đặt bộ stent thực quản, dạ dày, tá tràng, đại tràng,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Nội soi đặt bộ stent thực quản, dạ dày, tá tràng, đại tràng,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1.238.400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stent. </w:t>
            </w:r>
          </w:p>
        </w:tc>
      </w:tr>
      <w:tr w:rsidR="00B94A92" w:rsidRPr="00B94A92" w:rsidTr="006E5BF2">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02.0086.0106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bằng sóng tần số radio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bằng sóng tần số radio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3.638.300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bộ dụng cụ điều trị rối loạn nhịp tim có sử dụng hệ thống lập bản đồ ba chiều giải phẫu - điện học các buồng tim. </w:t>
            </w:r>
          </w:p>
        </w:tc>
      </w:tr>
      <w:tr w:rsidR="00B94A92" w:rsidRPr="00B94A92" w:rsidTr="006E5BF2">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02.0463.0106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phức tạp bằng sóng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phức tạp bằng sóng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3.638.300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bộ dụng cụ điều trị rối loạn nhịp tim có sử dụng hệ thống lập bản đồ ba chiều giải phẫu - điện học các buồng tim. </w:t>
            </w:r>
          </w:p>
        </w:tc>
      </w:tr>
      <w:tr w:rsidR="00B94A92" w:rsidRPr="00B94A92" w:rsidTr="006E217A">
        <w:trPr>
          <w:trHeight w:val="17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02.0438.0106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phức tạp bằng sóng có tần số Radio có sử dụng hệ thống lập bản đồ ba chiều giải phẫu - điện học các buồng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phức tạp bằng sóng có tần số Radio có sử dụng hệ thống lập bản đồ ba chiều giải phẫu - điện học các buồng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3.638.300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bộ dụng cụ điều trị rối loạn nhịp tim có sử dụng hệ thống lập bản đồ ba chiều giải phẫu - điện học các buồng tim. </w:t>
            </w:r>
          </w:p>
        </w:tc>
      </w:tr>
      <w:tr w:rsidR="00B94A92" w:rsidRPr="00B94A92" w:rsidTr="006E5BF2">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02.0087.0106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rung nhĩ bằng năng lượng sóng tần số radio sử dụng hệ thống lập bản đồ ba chiều giải phẫu - điện học các buồng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rung nhĩ bằng năng lượng sóng tần số radio sử dụng hệ thống lập bản đồ ba chiều giải phẫu - điện học các buồng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3.638.300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bộ dụng cụ điều trị rối loạn nhịp tim có sử dụng hệ thống lập bản đồ ba chiều giải phẫu - điện học các buồng tim. </w:t>
            </w:r>
          </w:p>
        </w:tc>
      </w:tr>
      <w:tr w:rsidR="00B94A92" w:rsidRPr="00B94A92" w:rsidTr="006E5BF2">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02.0462.0106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rung nhĩ bằng sóng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rung nhĩ bằng sóng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3.638.300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bộ dụng cụ điều trị rối loạn nhịp tim có sử dụng hệ thống lập bản đồ ba chiều giải phẫu - điện học các buồng tim. </w:t>
            </w:r>
          </w:p>
        </w:tc>
      </w:tr>
      <w:tr w:rsidR="006C49F6" w:rsidRPr="00B94A92" w:rsidTr="006E5BF2">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center"/>
              <w:textAlignment w:val="center"/>
            </w:pPr>
            <w:r w:rsidRPr="00B94A92">
              <w:rPr>
                <w:rFonts w:eastAsia="SimSun"/>
                <w:lang w:eastAsia="zh-CN" w:bidi="ar"/>
              </w:rPr>
              <w:t>1047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03.2292.0106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bằng sóng tần số radio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Điều trị rối loạn nhịp tim bằng sóng tần số radio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B94A92" w:rsidRDefault="00CD0AAC" w:rsidP="00CD0AAC">
            <w:pPr>
              <w:jc w:val="right"/>
              <w:textAlignment w:val="center"/>
            </w:pPr>
            <w:r w:rsidRPr="00B94A92">
              <w:rPr>
                <w:rFonts w:eastAsia="SimSun"/>
                <w:lang w:eastAsia="zh-CN" w:bidi="ar"/>
              </w:rPr>
              <w:t>3.638.300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B94A92" w:rsidRDefault="00CD0AAC" w:rsidP="00CD0AAC">
            <w:pPr>
              <w:jc w:val="both"/>
              <w:textAlignment w:val="center"/>
            </w:pPr>
            <w:r w:rsidRPr="00B94A92">
              <w:rPr>
                <w:rFonts w:eastAsia="SimSun"/>
                <w:lang w:eastAsia="zh-CN" w:bidi="ar"/>
              </w:rPr>
              <w:t xml:space="preserve"> Chưa bao gồm bộ dụng cụ điều trị rối loạn nhịp tim có sử dụng hệ thống lập bản đồ ba chiều giải phẫu - điện học các buồng tim. </w:t>
            </w:r>
          </w:p>
        </w:tc>
      </w:tr>
    </w:tbl>
    <w:p w:rsidR="007B4CE7" w:rsidRPr="007B4CE7" w:rsidRDefault="007B4CE7" w:rsidP="00DD2A9F">
      <w:pPr>
        <w:jc w:val="right"/>
        <w:rPr>
          <w:b/>
          <w:i/>
          <w:sz w:val="28"/>
          <w:szCs w:val="28"/>
        </w:rPr>
      </w:pPr>
      <w:bookmarkStart w:id="0" w:name="_GoBack"/>
      <w:bookmarkEnd w:id="0"/>
    </w:p>
    <w:p w:rsidR="007B4CE7" w:rsidRPr="007B4CE7" w:rsidRDefault="007B4CE7" w:rsidP="00DD2A9F">
      <w:pPr>
        <w:jc w:val="right"/>
        <w:rPr>
          <w:b/>
          <w:i/>
          <w:sz w:val="28"/>
          <w:szCs w:val="28"/>
        </w:rPr>
      </w:pPr>
    </w:p>
    <w:p w:rsidR="00DD2A9F" w:rsidRPr="007B4CE7" w:rsidRDefault="00DD2A9F" w:rsidP="00DD2A9F">
      <w:pPr>
        <w:jc w:val="right"/>
        <w:rPr>
          <w:b/>
          <w:i/>
          <w:sz w:val="28"/>
          <w:szCs w:val="28"/>
        </w:rPr>
      </w:pPr>
      <w:r w:rsidRPr="007B4CE7">
        <w:rPr>
          <w:b/>
          <w:i/>
          <w:sz w:val="28"/>
          <w:szCs w:val="28"/>
        </w:rPr>
        <w:t>(Xem tiếp Công báo số 12)</w:t>
      </w:r>
    </w:p>
    <w:sectPr w:rsidR="00DD2A9F" w:rsidRPr="007B4CE7" w:rsidSect="00E45934">
      <w:headerReference w:type="default" r:id="rId10"/>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01" w:rsidRDefault="00FC6A01">
      <w:r>
        <w:separator/>
      </w:r>
    </w:p>
  </w:endnote>
  <w:endnote w:type="continuationSeparator" w:id="0">
    <w:p w:rsidR="00FC6A01" w:rsidRDefault="00FC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01" w:rsidRDefault="00FC6A01">
      <w:r>
        <w:separator/>
      </w:r>
    </w:p>
  </w:footnote>
  <w:footnote w:type="continuationSeparator" w:id="0">
    <w:p w:rsidR="00FC6A01" w:rsidRDefault="00FC6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7B" w:rsidRPr="0057588A" w:rsidRDefault="00A3347B" w:rsidP="005D153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320"/>
    <w:rsid w:val="000656F3"/>
    <w:rsid w:val="00065975"/>
    <w:rsid w:val="000669AB"/>
    <w:rsid w:val="000702D9"/>
    <w:rsid w:val="00072539"/>
    <w:rsid w:val="00072725"/>
    <w:rsid w:val="00073077"/>
    <w:rsid w:val="000733D6"/>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37F"/>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2C1"/>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EE1"/>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009"/>
    <w:rsid w:val="002A28B1"/>
    <w:rsid w:val="002A3DD0"/>
    <w:rsid w:val="002A3E66"/>
    <w:rsid w:val="002A4BB8"/>
    <w:rsid w:val="002A4FD5"/>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17AEF"/>
    <w:rsid w:val="003208B7"/>
    <w:rsid w:val="00320AD9"/>
    <w:rsid w:val="0032170E"/>
    <w:rsid w:val="00324B1B"/>
    <w:rsid w:val="00324F45"/>
    <w:rsid w:val="00325059"/>
    <w:rsid w:val="00326DC0"/>
    <w:rsid w:val="00327276"/>
    <w:rsid w:val="00327B9F"/>
    <w:rsid w:val="00330D58"/>
    <w:rsid w:val="00331D63"/>
    <w:rsid w:val="0033213A"/>
    <w:rsid w:val="0033315A"/>
    <w:rsid w:val="00334C02"/>
    <w:rsid w:val="00335A93"/>
    <w:rsid w:val="00336385"/>
    <w:rsid w:val="00336E3B"/>
    <w:rsid w:val="00340226"/>
    <w:rsid w:val="00340DC4"/>
    <w:rsid w:val="00340EDE"/>
    <w:rsid w:val="00341E2B"/>
    <w:rsid w:val="0034268C"/>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FA"/>
    <w:rsid w:val="003C76DC"/>
    <w:rsid w:val="003D1FDE"/>
    <w:rsid w:val="003D2D3B"/>
    <w:rsid w:val="003D53FF"/>
    <w:rsid w:val="003D5777"/>
    <w:rsid w:val="003D6042"/>
    <w:rsid w:val="003D60EB"/>
    <w:rsid w:val="003D6C57"/>
    <w:rsid w:val="003E068B"/>
    <w:rsid w:val="003E250D"/>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00"/>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588A"/>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C7FD6"/>
    <w:rsid w:val="005D055F"/>
    <w:rsid w:val="005D1531"/>
    <w:rsid w:val="005D1B53"/>
    <w:rsid w:val="005D301A"/>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076BF"/>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7A"/>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49F6"/>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7A"/>
    <w:rsid w:val="006E21E1"/>
    <w:rsid w:val="006E22E8"/>
    <w:rsid w:val="006E29A4"/>
    <w:rsid w:val="006E29EF"/>
    <w:rsid w:val="006E2D69"/>
    <w:rsid w:val="006E3E95"/>
    <w:rsid w:val="006E53F2"/>
    <w:rsid w:val="006E5B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A91"/>
    <w:rsid w:val="007A4CA2"/>
    <w:rsid w:val="007A5660"/>
    <w:rsid w:val="007A66B7"/>
    <w:rsid w:val="007A75D4"/>
    <w:rsid w:val="007B0272"/>
    <w:rsid w:val="007B1F19"/>
    <w:rsid w:val="007B299A"/>
    <w:rsid w:val="007B482B"/>
    <w:rsid w:val="007B4CE7"/>
    <w:rsid w:val="007B55CC"/>
    <w:rsid w:val="007B7149"/>
    <w:rsid w:val="007C06BF"/>
    <w:rsid w:val="007C0D6F"/>
    <w:rsid w:val="007C1A4B"/>
    <w:rsid w:val="007C24DE"/>
    <w:rsid w:val="007C2C33"/>
    <w:rsid w:val="007C385E"/>
    <w:rsid w:val="007C56A2"/>
    <w:rsid w:val="007C76F8"/>
    <w:rsid w:val="007C7E54"/>
    <w:rsid w:val="007D23A0"/>
    <w:rsid w:val="007D2BF1"/>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5B04"/>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4058"/>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194"/>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5DF"/>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BA5"/>
    <w:rsid w:val="00A30C29"/>
    <w:rsid w:val="00A31A51"/>
    <w:rsid w:val="00A3281E"/>
    <w:rsid w:val="00A3347B"/>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61DE"/>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A92"/>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0BE"/>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2A9F"/>
    <w:rsid w:val="00DD35D0"/>
    <w:rsid w:val="00DD445C"/>
    <w:rsid w:val="00DD4F6F"/>
    <w:rsid w:val="00DD5CA3"/>
    <w:rsid w:val="00DE0668"/>
    <w:rsid w:val="00DE159C"/>
    <w:rsid w:val="00DE1B40"/>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934"/>
    <w:rsid w:val="00E45959"/>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612"/>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49F4"/>
    <w:rsid w:val="00F052C0"/>
    <w:rsid w:val="00F05960"/>
    <w:rsid w:val="00F076C7"/>
    <w:rsid w:val="00F1072A"/>
    <w:rsid w:val="00F115A8"/>
    <w:rsid w:val="00F115EB"/>
    <w:rsid w:val="00F11CD1"/>
    <w:rsid w:val="00F12765"/>
    <w:rsid w:val="00F148F8"/>
    <w:rsid w:val="00F15B55"/>
    <w:rsid w:val="00F16AFC"/>
    <w:rsid w:val="00F171C2"/>
    <w:rsid w:val="00F21129"/>
    <w:rsid w:val="00F21133"/>
    <w:rsid w:val="00F22328"/>
    <w:rsid w:val="00F223EB"/>
    <w:rsid w:val="00F23717"/>
    <w:rsid w:val="00F242F6"/>
    <w:rsid w:val="00F256FF"/>
    <w:rsid w:val="00F2578C"/>
    <w:rsid w:val="00F26B10"/>
    <w:rsid w:val="00F26CF5"/>
    <w:rsid w:val="00F273C8"/>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7A1"/>
    <w:rsid w:val="00FA1A5B"/>
    <w:rsid w:val="00FA35C9"/>
    <w:rsid w:val="00FA37EB"/>
    <w:rsid w:val="00FA41C9"/>
    <w:rsid w:val="00FA427B"/>
    <w:rsid w:val="00FA4F6C"/>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6A01"/>
    <w:rsid w:val="00FC7007"/>
    <w:rsid w:val="00FC7611"/>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5B04A16-42B4-417F-8029-44C1F33EE0B2}"/>
</file>

<file path=customXml/itemProps3.xml><?xml version="1.0" encoding="utf-8"?>
<ds:datastoreItem xmlns:ds="http://schemas.openxmlformats.org/officeDocument/2006/customXml" ds:itemID="{6E79B635-7003-4308-BFC1-D6EC0C91E092}"/>
</file>

<file path=customXml/itemProps4.xml><?xml version="1.0" encoding="utf-8"?>
<ds:datastoreItem xmlns:ds="http://schemas.openxmlformats.org/officeDocument/2006/customXml" ds:itemID="{111F8239-9DEA-4FFD-9EE2-2CFFF9094A06}"/>
</file>

<file path=customXml/itemProps5.xml><?xml version="1.0" encoding="utf-8"?>
<ds:datastoreItem xmlns:ds="http://schemas.openxmlformats.org/officeDocument/2006/customXml" ds:itemID="{FE817545-A1B9-4686-AFD0-80F46B55DD04}"/>
</file>

<file path=docProps/app.xml><?xml version="1.0" encoding="utf-8"?>
<Properties xmlns="http://schemas.openxmlformats.org/officeDocument/2006/extended-properties" xmlns:vt="http://schemas.openxmlformats.org/officeDocument/2006/docPropsVTypes">
  <Template>Normal</Template>
  <TotalTime>133</TotalTime>
  <Pages>160</Pages>
  <Words>34018</Words>
  <Characters>193909</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227473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18</cp:revision>
  <cp:lastPrinted>2025-02-19T01:37:00Z</cp:lastPrinted>
  <dcterms:created xsi:type="dcterms:W3CDTF">2025-02-13T02:05:00Z</dcterms:created>
  <dcterms:modified xsi:type="dcterms:W3CDTF">2025-02-19T07:22:00Z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