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51AC4" w14:textId="7C3CF596" w:rsidR="0041180F" w:rsidRPr="00905C8E" w:rsidRDefault="00BA25C0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05C8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Phụ lục </w:t>
      </w:r>
      <w:r w:rsidR="005A08D3" w:rsidRPr="00905C8E">
        <w:rPr>
          <w:rFonts w:ascii="Times New Roman" w:hAnsi="Times New Roman" w:cs="Times New Roman"/>
          <w:b/>
          <w:bCs/>
          <w:color w:val="000000"/>
          <w:sz w:val="26"/>
          <w:szCs w:val="26"/>
        </w:rPr>
        <w:t>34B</w:t>
      </w:r>
    </w:p>
    <w:p w14:paraId="54A5E0F0" w14:textId="77777777" w:rsidR="005A08D3" w:rsidRPr="00905C8E" w:rsidRDefault="005A08D3" w:rsidP="00D733D8">
      <w:pPr>
        <w:pStyle w:val="BodyText"/>
        <w:jc w:val="center"/>
        <w:rPr>
          <w:b/>
          <w:color w:val="000000"/>
          <w:sz w:val="26"/>
          <w:szCs w:val="26"/>
          <w:lang w:val="en-US"/>
        </w:rPr>
      </w:pPr>
      <w:r w:rsidRPr="00905C8E">
        <w:rPr>
          <w:b/>
          <w:color w:val="000000"/>
          <w:sz w:val="26"/>
          <w:szCs w:val="26"/>
          <w:lang w:val="en-US"/>
        </w:rPr>
        <w:t>Đ</w:t>
      </w:r>
      <w:r w:rsidRPr="00905C8E">
        <w:rPr>
          <w:b/>
          <w:color w:val="000000"/>
          <w:sz w:val="26"/>
          <w:szCs w:val="26"/>
          <w:lang w:val="vi-VN"/>
        </w:rPr>
        <w:t xml:space="preserve">ỊNH MỨC KINH TẾ </w:t>
      </w:r>
      <w:r w:rsidRPr="00905C8E">
        <w:rPr>
          <w:b/>
          <w:color w:val="000000"/>
          <w:sz w:val="26"/>
          <w:szCs w:val="26"/>
          <w:lang w:val="en-US"/>
        </w:rPr>
        <w:t xml:space="preserve">- </w:t>
      </w:r>
      <w:r w:rsidRPr="00905C8E">
        <w:rPr>
          <w:b/>
          <w:color w:val="000000"/>
          <w:sz w:val="26"/>
          <w:szCs w:val="26"/>
          <w:lang w:val="vi-VN"/>
        </w:rPr>
        <w:t xml:space="preserve">KỸ THUẬT </w:t>
      </w:r>
      <w:r w:rsidRPr="00905C8E">
        <w:rPr>
          <w:b/>
          <w:color w:val="000000"/>
          <w:sz w:val="26"/>
          <w:szCs w:val="26"/>
          <w:lang w:val="en-US"/>
        </w:rPr>
        <w:t>Đ</w:t>
      </w:r>
      <w:r w:rsidRPr="00905C8E">
        <w:rPr>
          <w:b/>
          <w:color w:val="000000"/>
          <w:sz w:val="26"/>
          <w:szCs w:val="26"/>
          <w:lang w:val="vi-VN"/>
        </w:rPr>
        <w:t>ÀO TẠO NGHỀ</w:t>
      </w:r>
      <w:r w:rsidRPr="00905C8E">
        <w:rPr>
          <w:b/>
          <w:color w:val="000000"/>
          <w:sz w:val="26"/>
          <w:szCs w:val="26"/>
          <w:lang w:val="en-US"/>
        </w:rPr>
        <w:t xml:space="preserve"> </w:t>
      </w:r>
    </w:p>
    <w:p w14:paraId="01E95962" w14:textId="01CBB4D4" w:rsidR="00D733D8" w:rsidRPr="00905C8E" w:rsidRDefault="005A08D3" w:rsidP="005A08D3">
      <w:pPr>
        <w:pStyle w:val="BodyText"/>
        <w:jc w:val="center"/>
        <w:rPr>
          <w:b/>
          <w:sz w:val="26"/>
          <w:szCs w:val="26"/>
          <w:lang w:val="en-US"/>
        </w:rPr>
      </w:pPr>
      <w:r w:rsidRPr="00905C8E">
        <w:rPr>
          <w:b/>
          <w:sz w:val="26"/>
          <w:szCs w:val="26"/>
          <w:lang w:val="en-US"/>
        </w:rPr>
        <w:t>KỸ THUẬT PHỤC HỒI CHỨC NĂNG</w:t>
      </w:r>
      <w:r w:rsidRPr="00905C8E">
        <w:rPr>
          <w:b/>
          <w:sz w:val="26"/>
          <w:szCs w:val="26"/>
          <w:lang w:val="vi-VN"/>
        </w:rPr>
        <w:t xml:space="preserve"> TRÌNH ĐỘ </w:t>
      </w:r>
      <w:r w:rsidRPr="00905C8E">
        <w:rPr>
          <w:b/>
          <w:sz w:val="26"/>
          <w:szCs w:val="26"/>
          <w:lang w:val="en-US"/>
        </w:rPr>
        <w:t>CAO ĐẲNG</w:t>
      </w:r>
    </w:p>
    <w:p w14:paraId="6637AB04" w14:textId="77777777" w:rsidR="00905C8E" w:rsidRPr="00905C8E" w:rsidRDefault="00905C8E" w:rsidP="00905C8E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905C8E">
        <w:rPr>
          <w:rFonts w:eastAsia="Calibri"/>
          <w:i/>
          <w:color w:val="000000"/>
          <w:sz w:val="26"/>
          <w:szCs w:val="26"/>
          <w:lang w:val="vi-VN"/>
        </w:rPr>
        <w:t xml:space="preserve">Ban hành kèm theo Quyết định số 02/2023/QĐ-UBND </w:t>
      </w:r>
    </w:p>
    <w:p w14:paraId="00A89EF6" w14:textId="77777777" w:rsidR="00905C8E" w:rsidRPr="00905C8E" w:rsidRDefault="00905C8E" w:rsidP="00905C8E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905C8E">
        <w:rPr>
          <w:rFonts w:eastAsia="Calibri"/>
          <w:i/>
          <w:color w:val="000000"/>
          <w:sz w:val="26"/>
          <w:szCs w:val="26"/>
          <w:lang w:val="vi-VN"/>
        </w:rPr>
        <w:t>ngày 02 tháng 02 năm 2023 của Ủy ban nhân dân tỉnh Đồng Nai)</w:t>
      </w:r>
    </w:p>
    <w:p w14:paraId="5FE6E30F" w14:textId="77777777" w:rsidR="00905C8E" w:rsidRPr="00905C8E" w:rsidRDefault="000632F0" w:rsidP="00905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</w:rPr>
        <w:pict w14:anchorId="05A6AC96">
          <v:line id="Straight Connector 5" o:spid="_x0000_s1038" style="position:absolute;left:0;text-align:left;z-index:251664384;visibility:visible;mso-wrap-distance-top:-3e-5mm;mso-wrap-distance-bottom:-3e-5mm;mso-width-relative:margin;mso-height-relative:margin" from="188.3pt,3.25pt" to="294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" strokecolor="#4a7ebb">
            <o:lock v:ext="edit" shapetype="f"/>
          </v:line>
        </w:pict>
      </w:r>
    </w:p>
    <w:p w14:paraId="37A1B049" w14:textId="77777777" w:rsidR="00905C8E" w:rsidRPr="00905C8E" w:rsidRDefault="00905C8E" w:rsidP="00E85C61">
      <w:pPr>
        <w:spacing w:before="120" w:after="120" w:line="240" w:lineRule="auto"/>
        <w:ind w:firstLine="720"/>
        <w:rPr>
          <w:rFonts w:ascii="Times New Roman" w:hAnsi="Times New Roman" w:cs="Times New Roman"/>
          <w:color w:val="000000"/>
          <w:sz w:val="26"/>
          <w:szCs w:val="26"/>
          <w:lang w:val="sv-SE"/>
        </w:rPr>
      </w:pPr>
      <w:bookmarkStart w:id="0" w:name="_Toc27555192"/>
    </w:p>
    <w:p w14:paraId="135F9484" w14:textId="77777777" w:rsidR="00E85C61" w:rsidRPr="00905C8E" w:rsidRDefault="00E85C61" w:rsidP="00905C8E">
      <w:pPr>
        <w:spacing w:before="120"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  <w:lang w:val="sv-SE"/>
        </w:rPr>
      </w:pPr>
      <w:r w:rsidRPr="00905C8E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Mã ngành, nghề: </w:t>
      </w:r>
      <w:r w:rsidRPr="00905C8E">
        <w:rPr>
          <w:rFonts w:ascii="Times New Roman" w:hAnsi="Times New Roman" w:cs="Times New Roman"/>
          <w:color w:val="000000"/>
          <w:sz w:val="26"/>
          <w:szCs w:val="26"/>
        </w:rPr>
        <w:t>6720604</w:t>
      </w:r>
    </w:p>
    <w:p w14:paraId="21CB51FD" w14:textId="18E33219" w:rsidR="00634494" w:rsidRPr="00905C8E" w:rsidRDefault="00E85C61" w:rsidP="00905C8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4"/>
          <w:szCs w:val="4"/>
        </w:rPr>
      </w:pPr>
      <w:r w:rsidRPr="00905C8E">
        <w:rPr>
          <w:rFonts w:ascii="Times New Roman" w:hAnsi="Times New Roman" w:cs="Times New Roman"/>
          <w:color w:val="000000"/>
          <w:sz w:val="26"/>
          <w:szCs w:val="26"/>
          <w:lang w:val="vi-VN"/>
        </w:rPr>
        <w:t>Định mức kinh tế - kỹ thuật</w:t>
      </w:r>
      <w:r w:rsidRPr="00905C8E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 </w:t>
      </w:r>
      <w:r w:rsidRPr="00905C8E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về đào tạo </w:t>
      </w:r>
      <w:r w:rsidRPr="00905C8E">
        <w:rPr>
          <w:rFonts w:ascii="Times New Roman" w:hAnsi="Times New Roman" w:cs="Times New Roman"/>
          <w:color w:val="000000"/>
          <w:sz w:val="26"/>
          <w:szCs w:val="26"/>
          <w:lang w:val="sv-SE"/>
        </w:rPr>
        <w:t>cho 01 người học, trong điều kiện lớp học lý thuyết 35 sinh viên và lớp học thực hành 18 sinh viên.</w:t>
      </w:r>
    </w:p>
    <w:p w14:paraId="05808CC4" w14:textId="5F059DFB" w:rsidR="00056CD6" w:rsidRPr="00905C8E" w:rsidRDefault="00056CD6" w:rsidP="00905C8E">
      <w:pPr>
        <w:pStyle w:val="Heading2"/>
        <w:spacing w:before="120" w:after="120" w:line="240" w:lineRule="auto"/>
        <w:ind w:firstLine="567"/>
        <w:rPr>
          <w:rFonts w:ascii="Times New Roman" w:hAnsi="Times New Roman" w:cs="Times New Roman"/>
          <w:sz w:val="4"/>
          <w:szCs w:val="4"/>
        </w:rPr>
      </w:pPr>
      <w:r w:rsidRPr="00905C8E">
        <w:rPr>
          <w:rFonts w:ascii="Times New Roman" w:hAnsi="Times New Roman" w:cs="Times New Roman"/>
          <w:b/>
          <w:color w:val="auto"/>
        </w:rPr>
        <w:t>I. ĐỊNH MỨC LAO ĐỘNG</w:t>
      </w:r>
      <w:bookmarkEnd w:id="0"/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6662"/>
        <w:gridCol w:w="1985"/>
      </w:tblGrid>
      <w:tr w:rsidR="00056CD6" w:rsidRPr="00905C8E" w14:paraId="0AA6523A" w14:textId="77777777" w:rsidTr="00905C8E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</w:tcPr>
          <w:p w14:paraId="3EDB8EC9" w14:textId="77777777" w:rsidR="00056CD6" w:rsidRPr="00905C8E" w:rsidRDefault="00056CD6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14:paraId="080179E2" w14:textId="77777777" w:rsidR="00056CD6" w:rsidRPr="00905C8E" w:rsidRDefault="00056CD6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 mức lao động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BAD83CE" w14:textId="77777777" w:rsidR="00056CD6" w:rsidRPr="00905C8E" w:rsidRDefault="00056CD6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 mức (giờ)</w:t>
            </w:r>
          </w:p>
        </w:tc>
      </w:tr>
      <w:tr w:rsidR="00634494" w:rsidRPr="00905C8E" w14:paraId="21A690A2" w14:textId="77777777" w:rsidTr="00905C8E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9AD2D20" w14:textId="77777777" w:rsidR="00634494" w:rsidRPr="00905C8E" w:rsidRDefault="00634494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73A8E4FC" w14:textId="77777777" w:rsidR="00634494" w:rsidRPr="00905C8E" w:rsidRDefault="00634494" w:rsidP="00905C8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sz w:val="24"/>
                <w:szCs w:val="24"/>
              </w:rPr>
              <w:t>Định mức lao động trực tiếp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16598E0" w14:textId="4EBA8700" w:rsidR="00634494" w:rsidRPr="00905C8E" w:rsidRDefault="00393843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sz w:val="24"/>
                <w:szCs w:val="24"/>
              </w:rPr>
              <w:t>116,84</w:t>
            </w:r>
          </w:p>
        </w:tc>
      </w:tr>
      <w:tr w:rsidR="00E85C61" w:rsidRPr="00905C8E" w14:paraId="639A0C16" w14:textId="77777777" w:rsidTr="00905C8E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E0766BA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4CFCB92C" w14:textId="77777777" w:rsidR="00E85C61" w:rsidRPr="00905C8E" w:rsidRDefault="00E85C61" w:rsidP="00905C8E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Định mức dạy lý thuyết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658B164" w14:textId="3D9EB1B4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23,34</w:t>
            </w:r>
          </w:p>
        </w:tc>
      </w:tr>
      <w:tr w:rsidR="00E85C61" w:rsidRPr="00905C8E" w14:paraId="7EAE3426" w14:textId="77777777" w:rsidTr="00905C8E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7CEA221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3D2E8250" w14:textId="77777777" w:rsidR="00E85C61" w:rsidRPr="00905C8E" w:rsidRDefault="00E85C61" w:rsidP="00905C8E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Định mức dạy thực hành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C4A04FD" w14:textId="7BCC019A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93,50</w:t>
            </w:r>
          </w:p>
        </w:tc>
      </w:tr>
      <w:tr w:rsidR="00E85C61" w:rsidRPr="00905C8E" w14:paraId="1B656464" w14:textId="77777777" w:rsidTr="00905C8E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C1398A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16D33806" w14:textId="77777777" w:rsidR="00E85C61" w:rsidRPr="00905C8E" w:rsidRDefault="00E85C61" w:rsidP="00905C8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sz w:val="24"/>
                <w:szCs w:val="24"/>
              </w:rPr>
              <w:t>Định mức lao động gián tiếp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019086F" w14:textId="5FAB2096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23,36</w:t>
            </w:r>
          </w:p>
        </w:tc>
      </w:tr>
    </w:tbl>
    <w:p w14:paraId="22BA67B4" w14:textId="0023AEEE" w:rsidR="00E85C61" w:rsidRPr="00905C8E" w:rsidRDefault="00056CD6" w:rsidP="00905C8E">
      <w:pPr>
        <w:pStyle w:val="Heading2"/>
        <w:spacing w:before="200" w:after="200" w:line="240" w:lineRule="auto"/>
        <w:ind w:firstLine="567"/>
        <w:rPr>
          <w:rFonts w:ascii="Times New Roman" w:hAnsi="Times New Roman" w:cs="Times New Roman"/>
          <w:sz w:val="4"/>
          <w:szCs w:val="4"/>
        </w:rPr>
      </w:pPr>
      <w:bookmarkStart w:id="1" w:name="_Toc27555193"/>
      <w:r w:rsidRPr="00905C8E">
        <w:rPr>
          <w:rFonts w:ascii="Times New Roman" w:hAnsi="Times New Roman" w:cs="Times New Roman"/>
          <w:b/>
          <w:color w:val="auto"/>
        </w:rPr>
        <w:t>II. ĐỊNH MỨC THIẾT BỊ</w:t>
      </w:r>
      <w:bookmarkEnd w:id="1"/>
      <w:r w:rsidRPr="00905C8E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W w:w="9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7"/>
        <w:gridCol w:w="4388"/>
        <w:gridCol w:w="1418"/>
      </w:tblGrid>
      <w:tr w:rsidR="00E85C61" w:rsidRPr="00905C8E" w14:paraId="2C706548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2CA8087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Toc27555194"/>
            <w:r w:rsidRPr="0090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B1AF41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thiết bị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049D465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số kỹ thuật cơ bản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9FC5B5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Định mức thiết bị </w:t>
            </w:r>
            <w:r w:rsidRPr="00905C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(giờ)</w:t>
            </w:r>
          </w:p>
        </w:tc>
      </w:tr>
      <w:tr w:rsidR="00E85C61" w:rsidRPr="00905C8E" w14:paraId="09FC263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EEA3B4B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783" w:type="dxa"/>
            <w:gridSpan w:val="3"/>
            <w:shd w:val="clear" w:color="auto" w:fill="auto"/>
            <w:vAlign w:val="center"/>
          </w:tcPr>
          <w:p w14:paraId="2A1886E7" w14:textId="7ABD9862" w:rsidR="00E85C61" w:rsidRPr="00905C8E" w:rsidRDefault="00E85C61" w:rsidP="00905C8E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Thiết bị dạy lý thuyết</w:t>
            </w:r>
          </w:p>
        </w:tc>
      </w:tr>
      <w:tr w:rsidR="00E85C61" w:rsidRPr="00905C8E" w14:paraId="65C6F30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14:paraId="2952946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012E78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Máy vi tính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049699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tại thời điểm mua sắm; có khả năng đọc được đĩa quang học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653C4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23,34</w:t>
            </w:r>
          </w:p>
        </w:tc>
      </w:tr>
      <w:tr w:rsidR="00E85C61" w:rsidRPr="00905C8E" w14:paraId="1F72F64C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14:paraId="1C66D91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0A431D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Máy chiếu (Projector)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EA4BF41" w14:textId="346077F5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Cường độ chiếu sáng ≥ 2500 ANSI Lumens</w:t>
            </w:r>
            <w:r w:rsidR="005A08D3" w:rsidRPr="00905C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Pr="00905C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Kích thước màn chiếu ≥ (1800 x 1800) mm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4A0371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23,34</w:t>
            </w:r>
          </w:p>
        </w:tc>
      </w:tr>
      <w:tr w:rsidR="00E85C61" w:rsidRPr="00905C8E" w14:paraId="456367AE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14:paraId="185F78D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783" w:type="dxa"/>
            <w:gridSpan w:val="3"/>
            <w:shd w:val="clear" w:color="auto" w:fill="auto"/>
            <w:vAlign w:val="center"/>
            <w:hideMark/>
          </w:tcPr>
          <w:p w14:paraId="21AB583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Thiết bị dạy thực hành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5C61" w:rsidRPr="00905C8E" w14:paraId="08F6585F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18D5F2C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before="40" w:after="40" w:line="240" w:lineRule="auto"/>
              <w:ind w:left="0" w:right="-391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788D01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Máy vi tính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6A493B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C2DF1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93,50</w:t>
            </w:r>
          </w:p>
        </w:tc>
      </w:tr>
      <w:tr w:rsidR="00E85C61" w:rsidRPr="00905C8E" w14:paraId="7ECC7073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DA8D927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tabs>
                <w:tab w:val="left" w:pos="174"/>
              </w:tabs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19F973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Máy chiếu (Projector)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24E25E83" w14:textId="0D5652C8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Cường độ chiếu sáng</w:t>
            </w:r>
            <w:r w:rsidR="00B63DE2" w:rsidRPr="00905C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905C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≥ 2500 ANSI Lumens</w:t>
            </w:r>
            <w:r w:rsidR="005A08D3" w:rsidRPr="00905C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Pr="00905C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Kích thước màn chiếu</w:t>
            </w:r>
            <w:r w:rsidR="00B63DE2" w:rsidRPr="00905C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905C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≥ (1800 x 1800) mm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509E0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93,50</w:t>
            </w:r>
          </w:p>
        </w:tc>
      </w:tr>
      <w:tr w:rsidR="00E85C61" w:rsidRPr="00905C8E" w14:paraId="7929CBA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402E52A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E1E399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Nhiệt kế điện tử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8957FE5" w14:textId="0B70E765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Dải đo từ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 xml:space="preserve"> 34°C ÷ 42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  <w:p w14:paraId="4A586D33" w14:textId="43A6117E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Sai số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 xml:space="preserve"> ± 0,1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6224C7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15,56</w:t>
            </w:r>
          </w:p>
        </w:tc>
      </w:tr>
      <w:tr w:rsidR="00E85C61" w:rsidRPr="00905C8E" w14:paraId="78BC0C12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377561B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42F34B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Huyết áp kế cột thủy ngân + ống nghe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206CB7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Chỉ số hiển thị trên thang đo huyết áp có sai số cho phép là ± 0,5 kPa (± 3,75 mmHg)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B9674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15,56</w:t>
            </w:r>
          </w:p>
        </w:tc>
      </w:tr>
      <w:tr w:rsidR="00E85C61" w:rsidRPr="00905C8E" w14:paraId="68D86909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128035A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715746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Huyết áp kế điện tử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D20668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- Đo cánh tay </w:t>
            </w:r>
          </w:p>
          <w:p w14:paraId="0F0AC062" w14:textId="524C239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Giới hạ</w:t>
            </w:r>
            <w:r w:rsidR="00880D9B">
              <w:rPr>
                <w:rFonts w:ascii="Times New Roman" w:hAnsi="Times New Roman" w:cs="Times New Roman"/>
                <w:sz w:val="24"/>
                <w:szCs w:val="24"/>
              </w:rPr>
              <w:t>n đo: 0 ÷ 299 mm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Hg</w:t>
            </w:r>
          </w:p>
          <w:p w14:paraId="2A833A02" w14:textId="4DFE35D1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Nhịp tim: (40 ÷</w:t>
            </w:r>
            <w:r w:rsidR="008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180) nhịp/phút</w:t>
            </w:r>
          </w:p>
          <w:p w14:paraId="0755205E" w14:textId="13F2EE7A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Độ chính xác: Huyế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t áp: ± 3 mm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Hg; Nhịp tim: ± 5%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C76E1E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15,56</w:t>
            </w:r>
          </w:p>
        </w:tc>
      </w:tr>
      <w:tr w:rsidR="00E85C61" w:rsidRPr="00905C8E" w14:paraId="5CD728CE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1426CF0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C5A17E3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Huyết áp kế đồng hồ + ống nghe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27536477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Vạch chia từ 0 ÷ 300 mmHg</w:t>
            </w:r>
          </w:p>
          <w:p w14:paraId="4541EC97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Độ chính xác ± 3 mmHg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1E4203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15,56</w:t>
            </w:r>
          </w:p>
        </w:tc>
      </w:tr>
      <w:tr w:rsidR="00E85C61" w:rsidRPr="00905C8E" w14:paraId="5BEE56F3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5455E1F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138ABB3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Máy cạo râu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61F9CBD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CCC6AB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E85C61" w:rsidRPr="00905C8E" w14:paraId="79F187F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18A9765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CDEE5D8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Máy hút dịch 2 bình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2E245561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EC2FC6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E85C61" w:rsidRPr="00905C8E" w14:paraId="363B24BF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1FAAC35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8AD4931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Máy sấy tóc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ADDB1C5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F9ABA7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E85C61" w:rsidRPr="00905C8E" w14:paraId="2081DCDC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5FD8FA0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B7BB79B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Bình làm ẩm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43F7DEB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CE5438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E85C61" w:rsidRPr="00905C8E" w14:paraId="593E4935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102A8B5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E0EF7DA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Máy monitoring theo dõi dấu hiệu sinh tồn 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2F4746B4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703F6E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</w:tr>
      <w:tr w:rsidR="00E85C61" w:rsidRPr="00905C8E" w14:paraId="1A5445D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58B65D2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CE14E4" w14:textId="5B3F14E2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Đèn đọc phim X Q </w:t>
            </w:r>
            <w:r w:rsidR="00880D9B" w:rsidRPr="00905C8E">
              <w:rPr>
                <w:rFonts w:ascii="Times New Roman" w:hAnsi="Times New Roman" w:cs="Times New Roman"/>
                <w:sz w:val="24"/>
                <w:szCs w:val="24"/>
              </w:rPr>
              <w:t>thường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0041C02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Kích thước: ≥ (450 x 720) mm</w:t>
            </w:r>
          </w:p>
          <w:p w14:paraId="68B366DE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Chất liệu: Vỏ đèn bằng inox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7E5373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E85C61" w:rsidRPr="00905C8E" w14:paraId="346520A4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E07DB2A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E6FAB7A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Hệ thống khử khuẩn (thực tập tại cơ sở khám chữa bệnh)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D1263A1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84D826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</w:tr>
      <w:tr w:rsidR="00E85C61" w:rsidRPr="00905C8E" w14:paraId="5F4AA58D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6A21091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624E1D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Máy đo nồng độ bão hòa Oxy trong máu SpO2 cầm tay (thực tập tại cơ sở khám chữa bệnh)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05B744C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893F35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</w:tr>
      <w:tr w:rsidR="00E85C61" w:rsidRPr="00905C8E" w14:paraId="377E2505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DBDFD85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CB3B55B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Máy kiểm soát nhiệt độ người bệnh (thực tập tại cơ sở khám chữa bệnh)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54115F5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- Dải nhiệt độ: 32ºC/38ºC/43ºC </w:t>
            </w:r>
          </w:p>
          <w:p w14:paraId="0CF45729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Độ chính xác: ± 2,5ºC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C07CBD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</w:tr>
      <w:tr w:rsidR="00E85C61" w:rsidRPr="00905C8E" w14:paraId="01C7B4C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D5EF9CB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FA1DDCD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Máy theo dõi người bệnh 5 thông số (thực tập tại cơ sở khám chữa bệnh)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FC6E175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Thông số hiển thị: ECG, SpO2, NIBP, TEMP, REST, (optional IBP, CO2)</w:t>
            </w:r>
          </w:p>
          <w:p w14:paraId="4BC41321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Lưu đầy đủ thông số trong 72 giờ khi mất nguồn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1EB9B9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</w:tr>
      <w:tr w:rsidR="00E85C61" w:rsidRPr="00905C8E" w14:paraId="4E28E098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56F8744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2A52C67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Máy kéo cột sống 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5A516BB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Công suất: ≥ 50W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65B6F5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E85C61" w:rsidRPr="00905C8E" w14:paraId="181DB418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13D1059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EA8D3BC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Máy sóng ngắn 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DCFD658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Công suất: ≥ 700VA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5EE256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E85C61" w:rsidRPr="00905C8E" w14:paraId="0DA97224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692AEB2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444C26D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Máy tập đi bộ (Máy thảm lăn Treadmill)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CE38851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F17886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0,50</w:t>
            </w:r>
          </w:p>
        </w:tc>
      </w:tr>
      <w:tr w:rsidR="00E85C61" w:rsidRPr="00905C8E" w14:paraId="48D61395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88C912A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3A9DA0B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Xe đạp tập chân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261E8D0C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15CFE9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905C8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67</w:t>
            </w:r>
          </w:p>
        </w:tc>
      </w:tr>
      <w:tr w:rsidR="00E85C61" w:rsidRPr="00905C8E" w14:paraId="3A86D375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7BA115F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83945FA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Bàn vận động 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83E40D7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4A5AB6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85C61" w:rsidRPr="00905C8E" w14:paraId="5B7C9C42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16AF316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EFC8D0C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Bàn tập vật lý trị liệu đa năng điều chỉnh độ cao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DA900E7" w14:textId="77777777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Tải trọ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ng: ≤ 180kg</w:t>
            </w:r>
          </w:p>
          <w:p w14:paraId="083A18A9" w14:textId="77777777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Khung sắt sơn tĩnh điện, nệm bọ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c simily</w:t>
            </w:r>
          </w:p>
          <w:p w14:paraId="268652C7" w14:textId="77777777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- 2 hệ thống cố định và di chuyển độc lập  </w:t>
            </w:r>
          </w:p>
          <w:p w14:paraId="5C901E19" w14:textId="0A227204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Nguồn điện: 220VAC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DF7AF4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</w:tr>
      <w:tr w:rsidR="00E85C61" w:rsidRPr="00905C8E" w14:paraId="27319DD8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68383F7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E6A7B77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Bàn xiên quay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5C4DF1D" w14:textId="77777777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Khung sắt sơn tĩnh điện, nệm bọc simily, gác chân bằ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ng ván ghép</w:t>
            </w:r>
          </w:p>
          <w:p w14:paraId="2F60E912" w14:textId="77777777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Điều khiển bằng động cơ điện, quay từ 0÷90 độ</w:t>
            </w:r>
          </w:p>
          <w:p w14:paraId="7E6018E8" w14:textId="77777777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Có 4 dây đai cố định</w:t>
            </w:r>
          </w:p>
          <w:p w14:paraId="21EB8A91" w14:textId="77777777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Gác tay xoay 0÷90 độ</w:t>
            </w:r>
          </w:p>
          <w:p w14:paraId="25F9C3AA" w14:textId="77777777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Trụ tròn chặn háng điều chỉnh cao - thấ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  <w:p w14:paraId="33B5EB73" w14:textId="79D416F6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Có thước đo độ nghiên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16651B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E85C61" w:rsidRPr="00905C8E" w14:paraId="07E2BF6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5812390" w14:textId="77777777" w:rsidR="00E85C61" w:rsidRPr="00905C8E" w:rsidRDefault="00E85C61" w:rsidP="00456D6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63E18B7" w14:textId="77777777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Máy siêu âm 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AC09A7F" w14:textId="0F9ABBD3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Công suất tiêu thụ</w:t>
            </w:r>
            <w:r w:rsidR="00880D9B">
              <w:rPr>
                <w:rFonts w:ascii="Times New Roman" w:hAnsi="Times New Roman" w:cs="Times New Roman"/>
                <w:sz w:val="24"/>
                <w:szCs w:val="24"/>
              </w:rPr>
              <w:t>: ≤ 60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  <w:p w14:paraId="3A5F348E" w14:textId="77777777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Đầu rò siêu âm: Tần số: 0,8 MHz  hiệu ứng sâu/2,4 MHz: hiệu ứng bề mặt</w:t>
            </w:r>
          </w:p>
          <w:p w14:paraId="736A3F4A" w14:textId="77777777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Đầu dò siêu âm: 01 ổ cho đầu dò không thấm nước đa tần 5 cm</w:t>
            </w:r>
            <w:r w:rsidRPr="00905C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CD013F5" w14:textId="77777777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Đầu siêu âm lớn 5 cm², ERA = 2,30 cm² ở 0,8 MHz, 2,38 cm² ở 2,4 MHz</w:t>
            </w:r>
          </w:p>
          <w:p w14:paraId="2F60A583" w14:textId="5529B43B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+ Công suất cực đạ</w:t>
            </w:r>
            <w:r w:rsidR="00880D9B">
              <w:rPr>
                <w:rFonts w:ascii="Times New Roman" w:hAnsi="Times New Roman" w:cs="Times New Roman"/>
                <w:sz w:val="24"/>
                <w:szCs w:val="24"/>
              </w:rPr>
              <w:t>i 6,9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W ở</w:t>
            </w:r>
            <w:r w:rsidR="00880D9B">
              <w:rPr>
                <w:rFonts w:ascii="Times New Roman" w:hAnsi="Times New Roman" w:cs="Times New Roman"/>
                <w:sz w:val="24"/>
                <w:szCs w:val="24"/>
              </w:rPr>
              <w:t xml:space="preserve"> 0,8 MHz, 7,1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W ở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 xml:space="preserve"> 2,4 MHz</w:t>
            </w:r>
          </w:p>
          <w:p w14:paraId="3BE688FA" w14:textId="77777777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+ Cường độ 0,1 đến 3 W/cm² eff. Ở khoả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ng 0,1 W/cm²</w:t>
            </w:r>
          </w:p>
          <w:p w14:paraId="2CB2BE76" w14:textId="77777777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Độ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 xml:space="preserve"> chính xác ≤ ± 20%</w:t>
            </w:r>
          </w:p>
          <w:p w14:paraId="0E646693" w14:textId="77777777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Các dạ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 xml:space="preserve">ng siêu âm </w:t>
            </w:r>
          </w:p>
          <w:p w14:paraId="488BAC03" w14:textId="77777777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+ Siêu âm liên tụ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66A7A3EF" w14:textId="77777777" w:rsidR="00456D63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+ Siêu âm xung, tần số xung điều chỉnh: 20 Hz, 50 Hz, 100 Hz</w:t>
            </w:r>
          </w:p>
          <w:p w14:paraId="7E17AD48" w14:textId="4849081A" w:rsidR="00E85C61" w:rsidRPr="00905C8E" w:rsidRDefault="00E85C61" w:rsidP="00456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Chu kỳ làm việc: 1: 1; 1: 2; 1: 3; 1: 5; 1: 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5F9BA3" w14:textId="77777777" w:rsidR="00E85C61" w:rsidRPr="00905C8E" w:rsidRDefault="00E85C61" w:rsidP="00456D6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E85C61" w:rsidRPr="00905C8E" w14:paraId="5549A7C7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0D62172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CDE76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Máy điều trị điện xung, điện phân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19C5537" w14:textId="77777777" w:rsidR="00880D9B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Màn hình: Độ phân giải cao, cảm ứ</w:t>
            </w:r>
            <w:r w:rsidR="00880D9B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  <w:p w14:paraId="633273B1" w14:textId="257DE7D0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- Lập trình thời gian điều trị: 60 phút   </w:t>
            </w:r>
          </w:p>
          <w:p w14:paraId="218D260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- Thẻ nhớ SD: 1 GB/bộ nhớ 120 + 120 mục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F843B1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E85C61" w:rsidRPr="00905C8E" w14:paraId="19AD5D84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5B66C44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264208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Máy từ trường 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F2B2F7E" w14:textId="3CAE0E94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Công suất hấp thụ</w:t>
            </w:r>
            <w:r w:rsidR="00880D9B">
              <w:rPr>
                <w:rFonts w:ascii="Times New Roman" w:hAnsi="Times New Roman" w:cs="Times New Roman"/>
                <w:sz w:val="24"/>
                <w:szCs w:val="24"/>
              </w:rPr>
              <w:t xml:space="preserve"> ≤ 450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  <w:p w14:paraId="3D0334A6" w14:textId="77777777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Màn hình hiển thị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 xml:space="preserve"> LCD: (320 x 240) pixel</w:t>
            </w:r>
          </w:p>
          <w:p w14:paraId="48570DBC" w14:textId="77777777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Lập trình thời gian điều trị: Lên đế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n 60 phút</w:t>
            </w:r>
          </w:p>
          <w:p w14:paraId="1641B5BD" w14:textId="4EB6AEF3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Điều chỉnh chu kỳ hoạt động: (10 ÷ 100)%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br/>
              <w:t>- Lập trình tần số điều trị: (1 ÷ 100) Hz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E5D871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E85C61" w:rsidRPr="00905C8E" w14:paraId="6C9925B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AE94B2D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2F5B5F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Thiết bị nấu  PARAFFIN 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A87A37D" w14:textId="3DE9F762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880D9B">
              <w:rPr>
                <w:rFonts w:ascii="Times New Roman" w:hAnsi="Times New Roman" w:cs="Times New Roman"/>
                <w:sz w:val="24"/>
                <w:szCs w:val="24"/>
              </w:rPr>
              <w:t>t ≤ 1500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  <w:p w14:paraId="774A9CB6" w14:textId="77777777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Nhiệt độ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 xml:space="preserve"> than bùn: (40 ÷ 45)°C</w:t>
            </w:r>
          </w:p>
          <w:p w14:paraId="0420D247" w14:textId="28FE91B1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Nhiệt độ củ</w:t>
            </w:r>
            <w:r w:rsidR="00880D9B">
              <w:rPr>
                <w:rFonts w:ascii="Times New Roman" w:hAnsi="Times New Roman" w:cs="Times New Roman"/>
                <w:sz w:val="24"/>
                <w:szCs w:val="24"/>
              </w:rPr>
              <w:t>a paraffin: (56 ÷ 58)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  <w:p w14:paraId="6C464FD8" w14:textId="77777777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Nhiệt độ khử trùng Paraffin: 80</w:t>
            </w:r>
            <w:r w:rsidRPr="00905C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4DB52D30" w14:textId="20D7AC64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Giới hạn nhiệt độ</w:t>
            </w:r>
            <w:r w:rsidR="00880D9B">
              <w:rPr>
                <w:rFonts w:ascii="Times New Roman" w:hAnsi="Times New Roman" w:cs="Times New Roman"/>
                <w:sz w:val="24"/>
                <w:szCs w:val="24"/>
              </w:rPr>
              <w:t>: 0 ÷ 90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  <w:p w14:paraId="786EA753" w14:textId="77777777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Dung tích thùng đự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ng: (1 ÷ 27,8) lít</w:t>
            </w:r>
          </w:p>
          <w:p w14:paraId="3753B767" w14:textId="48161669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- Dung tích bồn đun: (330 x 540 x 220) mm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AFB40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E85C61" w:rsidRPr="00905C8E" w14:paraId="6DA21081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A489C6C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EA5A4E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Hệ thống kéo giãn cột sống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3B3878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Loại cố định</w:t>
            </w:r>
          </w:p>
          <w:p w14:paraId="0322C96A" w14:textId="57A6FF26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Lực kéo cổ (1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20) kg</w:t>
            </w:r>
          </w:p>
          <w:p w14:paraId="76FBD523" w14:textId="3A08528B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Lực kéo thắ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t lưng (1 ÷ 90) kg</w:t>
            </w:r>
          </w:p>
          <w:p w14:paraId="6C81CE49" w14:textId="77777777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Delta quy đị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nh: 0.1 kg</w:t>
            </w:r>
          </w:p>
          <w:p w14:paraId="69626768" w14:textId="4AD3CA65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- Độ dài dây kéo: 950 mm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25F12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E85C61" w:rsidRPr="00905C8E" w14:paraId="505B11E0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D6017E0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A80E5A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Đèn hồng ngoại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353F1C6" w14:textId="77777777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Nguồn điệ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n: AC 110V/220V, 50/60Hz</w:t>
            </w:r>
          </w:p>
          <w:p w14:paraId="4BE2312C" w14:textId="77777777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t ≤ 250W</w:t>
            </w:r>
          </w:p>
          <w:p w14:paraId="6DF84768" w14:textId="3F85348F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Thời gian điều trị: 0 ÷ 60 phút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D86301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85C61" w:rsidRPr="00905C8E" w14:paraId="76AA0AD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0C9A986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37949C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Máy sóng xung kích điều trị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75DE740" w14:textId="77777777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- Nguồn cung cấp 220 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V/50Hz</w:t>
            </w:r>
          </w:p>
          <w:p w14:paraId="3F1037CD" w14:textId="287D54D3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Điện năng tiêu thụ 250VA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398B8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E85C61" w:rsidRPr="00905C8E" w14:paraId="1FB53A2F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46EA375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381B91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Máy Lazer điều trị công xuất thấp 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2A75FE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(loại 15W)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162C7A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E85C61" w:rsidRPr="00905C8E" w14:paraId="6872BBF8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685EC34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AC3332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Bồn nước xoáy trị liệu (Thực tập tại cơ sở khám chữa bệnh 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D8F063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EF112D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E85C61" w:rsidRPr="00905C8E" w14:paraId="45E99CF3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4A20405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680EF0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Dụng cụ chèo thuyền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B5E0C9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quy định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16208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0,67</w:t>
            </w:r>
          </w:p>
        </w:tc>
      </w:tr>
      <w:tr w:rsidR="00E85C61" w:rsidRPr="00905C8E" w14:paraId="33B6F7C5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E36F6F0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DAC14C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Đồng hồ bấm giây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DA6DE7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Màn hình 7 số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B1DEA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</w:tr>
      <w:tr w:rsidR="00E85C61" w:rsidRPr="00905C8E" w14:paraId="326F129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D4C1145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A3F293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Chăn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241D99D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A4C6E5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E85C61" w:rsidRPr="00905C8E" w14:paraId="5DAD8775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A28E4B3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DDA898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Ga trải giường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3DC075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119C7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49,11</w:t>
            </w:r>
          </w:p>
        </w:tc>
      </w:tr>
      <w:tr w:rsidR="00E85C61" w:rsidRPr="00905C8E" w14:paraId="6A77409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5326CBE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A829BA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Gối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F9B0FD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BB9CB2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49,11</w:t>
            </w:r>
          </w:p>
        </w:tc>
      </w:tr>
      <w:tr w:rsidR="00E85C61" w:rsidRPr="00905C8E" w14:paraId="24D9FEBC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BF5B838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CA9349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Đệm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2253E65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B77A4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49,11</w:t>
            </w:r>
          </w:p>
        </w:tc>
      </w:tr>
      <w:tr w:rsidR="00E85C61" w:rsidRPr="00905C8E" w14:paraId="17124071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A0E3415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DF0F5E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Tủ đầu giường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016647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Chất liệu: Inox</w:t>
            </w:r>
          </w:p>
          <w:p w14:paraId="06187F3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Kích thước ≥ (400 x 380 x 870) mm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D47ED2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49,11</w:t>
            </w:r>
          </w:p>
        </w:tc>
      </w:tr>
      <w:tr w:rsidR="00E85C61" w:rsidRPr="00905C8E" w14:paraId="67594978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23EF629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47644D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Giường người bệnh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CB9B68B" w14:textId="77777777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Kích thước ≥ (900 x 1800) mm</w:t>
            </w:r>
          </w:p>
          <w:p w14:paraId="5BC0355C" w14:textId="4B9C9C61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Chất liệu: Inox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CBFA9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49,11</w:t>
            </w:r>
          </w:p>
        </w:tc>
      </w:tr>
      <w:tr w:rsidR="00E85C61" w:rsidRPr="00905C8E" w14:paraId="492970D1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7647FE5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58B655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Bình phong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FBB525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535D2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28,67</w:t>
            </w:r>
          </w:p>
        </w:tc>
      </w:tr>
      <w:tr w:rsidR="00E85C61" w:rsidRPr="00905C8E" w14:paraId="6A3BD957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5D9DF10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4F3A3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Cáng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47800F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Chất liệu: Vải bạt 2 lớp</w:t>
            </w:r>
          </w:p>
          <w:p w14:paraId="1AC96F5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Kích thước ≥ (2000 x 600 x 200) mm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C199F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E85C61" w:rsidRPr="00905C8E" w14:paraId="51E7DCA3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50DC52F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C52691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Xe đẩy dụng cụ, thuốc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096D9C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Kích thước: ≥ (700 x 450 x 950) mm</w:t>
            </w:r>
          </w:p>
          <w:p w14:paraId="062E284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Chất liệu: Inox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CCC68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E85C61" w:rsidRPr="00905C8E" w14:paraId="0F2142A4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70845A3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36451B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Bàn chải mềm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A9E8DC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B0DD2A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85C61" w:rsidRPr="00905C8E" w14:paraId="1277A86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A0651C4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F7B8AE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Bàn chải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18D347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234E18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85C61" w:rsidRPr="00905C8E" w14:paraId="3A5D8687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384BF1B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6A4250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Dây hút đờm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22E776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A7AB2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85C61" w:rsidRPr="00905C8E" w14:paraId="6045F7E9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0FECBF3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9E2FA2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Nhiệt kế thủy ngân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3A2771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Dải đo từ 35°C ÷ 42°C</w:t>
            </w:r>
          </w:p>
          <w:p w14:paraId="1ABF828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Sai số ± 0,1°C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0022DB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21,33</w:t>
            </w:r>
          </w:p>
        </w:tc>
      </w:tr>
      <w:tr w:rsidR="00E85C61" w:rsidRPr="00905C8E" w14:paraId="01D93B2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7448301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A62A3A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Băng buộc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52CA22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56326D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E85C61" w:rsidRPr="00905C8E" w14:paraId="5AA8F6C8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5BFA39C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3F459F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Băng chun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02CFFD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609E6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E85C61" w:rsidRPr="00905C8E" w14:paraId="028C3987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F10470D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E8282E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Băng cuộn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FE3E4A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C8B31D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E85C61" w:rsidRPr="00905C8E" w14:paraId="61CD1520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887A949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7764D0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Băng Esmarch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07611E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98ED1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E85C61" w:rsidRPr="00905C8E" w14:paraId="05D004B2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3B0512F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E27226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Băng tam giác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E5FE1A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6160EB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E85C61" w:rsidRPr="00905C8E" w14:paraId="2B3596EA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850D4BE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FFE39B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Bát và 2 thìa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6F9004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8C0201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E85C61" w:rsidRPr="00905C8E" w14:paraId="620D4E28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1EB4B7A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ABB513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Bình oxy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F26EF1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B0006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</w:tr>
      <w:tr w:rsidR="00E85C61" w:rsidRPr="00905C8E" w14:paraId="744E4754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37C3856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F8A12F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Bộ kéo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2F071BE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C7066D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</w:tr>
      <w:tr w:rsidR="00E85C61" w:rsidRPr="00905C8E" w14:paraId="0C625664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A136982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5C3942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Kẹp phẫu tích 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B1702E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D7C30B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E85C61" w:rsidRPr="00905C8E" w14:paraId="3539EFC2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398E231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B2A3D8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Bộ panh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E883C9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884131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E85C61" w:rsidRPr="00905C8E" w14:paraId="36490ED9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AAFC22B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3B8933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Bộ Tạ tập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2AF3485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Trọng lượng: Dưới 3 kg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2A27E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E85C61" w:rsidRPr="00905C8E" w14:paraId="5062314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BCB7D70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8980D0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Bô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C38892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F18AAE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85C61" w:rsidRPr="00905C8E" w14:paraId="1194E049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209DC4A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F54FF1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Bô dẹt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ACBDB8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B14AF2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85C61" w:rsidRPr="00905C8E" w14:paraId="1E86B1FA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76D171B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F1C1E5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Bô vịt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4C46D3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9E6B48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</w:tr>
      <w:tr w:rsidR="00E85C61" w:rsidRPr="00905C8E" w14:paraId="10200C29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066915F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9E3C34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Bộ nẹp gỗ sơ cứu (10 thanh)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1C7457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C1F6A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85C61" w:rsidRPr="00905C8E" w14:paraId="6B09B5B1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87F29CE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173A46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C777BE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D84CDE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E85C61" w:rsidRPr="00905C8E" w14:paraId="7395B702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E8C275B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1CEC92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Cốc chia vạch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5083AE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C7B5C8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85C61" w:rsidRPr="00905C8E" w14:paraId="43D0A73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19AC382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94B2EC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Cốc đựng bông tẩm dầu Parafin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44DD53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F8974A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85C61" w:rsidRPr="00905C8E" w14:paraId="317923D7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6AC68DD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3FA56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Cốc đựng thức ăn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7B82B7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685B0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85C61" w:rsidRPr="00905C8E" w14:paraId="00D122B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F60B218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B9D050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Cốc đựng thuốc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21D6D43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98AA7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85C61" w:rsidRPr="00905C8E" w14:paraId="7F133900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22DFE94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98C58C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Cốc uống nước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8365D4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A4385D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85C61" w:rsidRPr="00905C8E" w14:paraId="4CBDC16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F7EA073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7DE218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Bình đựng nước nguội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FB962B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0D713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</w:tr>
      <w:tr w:rsidR="00E85C61" w:rsidRPr="00905C8E" w14:paraId="3B1B7DE1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6B20FAC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80FFF3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Phích đựng nước nóng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8BFCB7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EE2558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</w:tr>
      <w:tr w:rsidR="00E85C61" w:rsidRPr="00905C8E" w14:paraId="640F61CE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8B90392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CCAC1E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Canuyn và khóa van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97E31F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4F58D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E85C61" w:rsidRPr="00905C8E" w14:paraId="5B9C6810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D27FCCB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219D33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Chậu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3C9765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CCF33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</w:tr>
      <w:tr w:rsidR="00E85C61" w:rsidRPr="00905C8E" w14:paraId="30A62638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A512626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6314EB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Chậu inox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CA5337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B55C6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E85C61" w:rsidRPr="00905C8E" w14:paraId="67194EDC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1150D87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FB4F66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Cọc truyền inox 2 tai treo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C5E42C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35D42A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</w:tr>
      <w:tr w:rsidR="00E85C61" w:rsidRPr="00905C8E" w14:paraId="21C7ED5E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0F334A6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D379F4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Dây garo và gối nhỏ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9E5E12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FC3D4A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E85C61" w:rsidRPr="00905C8E" w14:paraId="134716EA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DE9EC72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208BD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Dây thở oxy 2 nhánh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5A2447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29AFB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E85C61" w:rsidRPr="00905C8E" w14:paraId="3DA23303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946C628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B2CBA6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Dây truyền dịch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DF710E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4F41F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E85C61" w:rsidRPr="00905C8E" w14:paraId="0A8B0E85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28BE038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B258DE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Hộp inox chữ nhật 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AC27ED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87B08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E85C61" w:rsidRPr="00905C8E" w14:paraId="46C31DD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3B8CD00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39D33D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Hộp đựng bông gạc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0D9C95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0D13F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E85C61" w:rsidRPr="00905C8E" w14:paraId="1167853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65D2676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E9956C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Hộp đựng dụng cụ vô khuẩn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BA30F4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8EABF5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E85C61" w:rsidRPr="00905C8E" w14:paraId="1101AA3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B6E2CBA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CB6B9A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Hộp đựng dung dịch khử khuẩn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8FE277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3C151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E85C61" w:rsidRPr="00905C8E" w14:paraId="21D75541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7EB9C88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4E0C8B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Hộp đựng khăn vô khuẩn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E82423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3246EB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E85C61" w:rsidRPr="00905C8E" w14:paraId="404A0664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CEE54B6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E34A98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Hộp thuốc cấp cứu phản vệ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557761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5AC52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E85C61" w:rsidRPr="00905C8E" w14:paraId="2D84068D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2E3FE05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F9501E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Hộp tròn inox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276A69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E237D1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E85C61" w:rsidRPr="00905C8E" w14:paraId="0181ACF9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CFC0D7D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C9E4C1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Hộp inox đựng bông cầu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FD962A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AB3E4B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85C61" w:rsidRPr="00905C8E" w14:paraId="296F3BCF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6D58B3F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94BD1F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Hộp tròn đựng bông cồn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CC2F37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038E1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E85C61" w:rsidRPr="00905C8E" w14:paraId="305E57B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B564F2A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927C55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Cân, thước đo chiều cao người lớn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5CB691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Cân ≤ 150kg</w:t>
            </w:r>
          </w:p>
          <w:p w14:paraId="178B44D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Thang đo cao từ (700 ÷ 1900) mm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DCA97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</w:tr>
      <w:tr w:rsidR="00E85C61" w:rsidRPr="00905C8E" w14:paraId="5223C22F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E58736E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2511C4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Khăn tắm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CB6970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CD9D9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</w:tr>
      <w:tr w:rsidR="00E85C61" w:rsidRPr="00905C8E" w14:paraId="0F1590C5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0DD697A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924567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Khăn rửa mặt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215272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8D12C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25,83 </w:t>
            </w:r>
          </w:p>
        </w:tc>
      </w:tr>
      <w:tr w:rsidR="00E85C61" w:rsidRPr="00905C8E" w14:paraId="68311BD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95F8572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08F42D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Máng gội đầu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3056AC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DD7728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E85C61" w:rsidRPr="00905C8E" w14:paraId="1BBA3062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F05C692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B9FA31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Khay chữ nhật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6413B5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8F68F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19,56</w:t>
            </w:r>
          </w:p>
        </w:tc>
      </w:tr>
      <w:tr w:rsidR="00E85C61" w:rsidRPr="00905C8E" w14:paraId="6539B37E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0DEEDFA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35C698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Khay hạt đậu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B488A5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EF73CA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35,33</w:t>
            </w:r>
          </w:p>
        </w:tc>
      </w:tr>
      <w:tr w:rsidR="00E85C61" w:rsidRPr="00905C8E" w14:paraId="1657041E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1A7E1EE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0935CA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Kìm mở miệng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056297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80A56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85C61" w:rsidRPr="00905C8E" w14:paraId="1CF87223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345AB3F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2C75A2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Lược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4D9F12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04D8A7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85C61" w:rsidRPr="00905C8E" w14:paraId="76B137A7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23F58AC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3397B8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Mask thở oxy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F45AB7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D0AE0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E85C61" w:rsidRPr="00905C8E" w14:paraId="74C6F614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7B0FE34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C14C02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Ống nghe tim phổi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31D231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D6F6C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15,83</w:t>
            </w:r>
          </w:p>
        </w:tc>
      </w:tr>
      <w:tr w:rsidR="00E85C61" w:rsidRPr="00905C8E" w14:paraId="02775ED0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FDB54C8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C50255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Trụ cắm panh inox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9B56CA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15E177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E85C61" w:rsidRPr="00905C8E" w14:paraId="0F40F3AA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87CF71A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D207A5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Túi chườm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2030B1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CC576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E85C61" w:rsidRPr="00905C8E" w14:paraId="2D2F8987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9D088EA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0214FC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Túi đựng dụng cụ cấp cứu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8FE45C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C8D8B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2E772930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3BBC2BB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52A4CB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Vồ đập đá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2CEA91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3A3E5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E85C61" w:rsidRPr="00905C8E" w14:paraId="2A20F913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C73E124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490FF9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Xô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9AA11B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761C1B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905C8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78</w:t>
            </w:r>
          </w:p>
        </w:tc>
      </w:tr>
      <w:tr w:rsidR="00E85C61" w:rsidRPr="00905C8E" w14:paraId="08BD7A60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E000965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2754A1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Thùng rác y tế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8A7815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19903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E85C61" w:rsidRPr="00905C8E" w14:paraId="7FFBBEA4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80C6EF1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0090AF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Xe lăn cho người liệt 2 chi dưới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5F753E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5B273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E85C61" w:rsidRPr="00905C8E" w14:paraId="6F4293E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7CDA82A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7B9469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Xe lăn cho bệnh nhân liệt nửa người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9D53DD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B2ED3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E85C61" w:rsidRPr="00905C8E" w14:paraId="02AF195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83188C4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F58C4B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Khung tập đi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B7F371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Chất liệu: Inox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720177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85C61" w:rsidRPr="00905C8E" w14:paraId="53F0DF97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26BA953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74B87A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Giường chăm sóc người bệnh đa năng 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7A012D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Chất liệu: Nhựa ABS hoặc inox</w:t>
            </w:r>
          </w:p>
          <w:p w14:paraId="12FFC80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Kích thước: ≥ (2000 x 900 x 550) mm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A8988A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</w:tr>
      <w:tr w:rsidR="00E85C61" w:rsidRPr="00905C8E" w14:paraId="4F481BA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ABE8EA1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B728A1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Thang gỗ tập cho người khuyết tật vận động                    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42922EC" w14:textId="2389876E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Kích thước: (C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D) (2200 x 1000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100) mm (+/- sai số 5%)</w:t>
            </w:r>
          </w:p>
          <w:p w14:paraId="492D8DE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Chất liệu: Gỗ dầu sơn PU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A9AC6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85C61" w:rsidRPr="00905C8E" w14:paraId="6119623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C59918A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33113A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Thanh song song tập đi cho người khuyết tật vận động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CE2BD37" w14:textId="77777777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Đế sắt sơn tỉnh điện, thanh tay nắm Inox, thanh trượ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t inox 3m</w:t>
            </w:r>
          </w:p>
          <w:p w14:paraId="0A387E57" w14:textId="77777777" w:rsidR="00456D63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- Chiều cao tay vịnh lan can có thể điều chỉnh từ 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(750 ÷ 1000) mm</w:t>
            </w:r>
          </w:p>
          <w:p w14:paraId="7CCADFAD" w14:textId="34538854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Tấm ván chắn giữa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F3E80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</w:tr>
      <w:tr w:rsidR="00E85C61" w:rsidRPr="00905C8E" w14:paraId="5CC4B8FD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5DA5DC8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54C8E2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Gương soi sửa dáng đi cho người khuyết tật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24F67FD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- Khung sắt sơn tỉnh điện, 4 bánh xe có khóa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Kích thước gương: (720 x 1540) mm, dày 5mm             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92C60E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E85C61" w:rsidRPr="00905C8E" w14:paraId="296D6795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1F99AB4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FB0A83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Dụng cụ tập phục hồi chức năng cho bàn tay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732CC2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CEFA8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E85C61" w:rsidRPr="00905C8E" w14:paraId="3E96A231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52B797F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FE0EA1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Khung quay tập khớp vai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281058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BD634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905C8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89</w:t>
            </w:r>
          </w:p>
        </w:tc>
      </w:tr>
      <w:tr w:rsidR="00E85C61" w:rsidRPr="00905C8E" w14:paraId="1A2A1462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3D904E6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79DAFE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Hệ thống ròng rọc tập phục hồi chức năng cho khớp vai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7718A7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DA638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85C61" w:rsidRPr="00905C8E" w14:paraId="01C880F9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B5CA640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C62DD5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Dụng cụ tập cho khớp gối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7D2F2C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B8ACC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1,89</w:t>
            </w:r>
          </w:p>
        </w:tc>
      </w:tr>
      <w:tr w:rsidR="00E85C61" w:rsidRPr="00905C8E" w14:paraId="404827A8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408728E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31F6E7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Ghế tập mạnh cơ tứ đầu đùi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7DEEA3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CB6E02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E85C61" w:rsidRPr="00905C8E" w14:paraId="6BC59165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B262536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16E3F8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Cầu thang tập đi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2D88707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4E7AB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85C61" w:rsidRPr="00905C8E" w14:paraId="77686A6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567B945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73B3CF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Bàn bập bênh 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69FCD9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9DFFBA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E85C61" w:rsidRPr="00905C8E" w14:paraId="66BBE68C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BC781C7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FCAB9B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Thang gỗ gắn tường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F425B4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B53B9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85C61" w:rsidRPr="00905C8E" w14:paraId="27CAC40A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18868D7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92AF41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Gậy 3 chân tập di chuyển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FE31D7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EDB1C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E85C61" w:rsidRPr="00905C8E" w14:paraId="5724501F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8CF80D0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B8D627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Gậy tập vận động khớp vai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A080E5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1B94B2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</w:tr>
      <w:tr w:rsidR="00E85C61" w:rsidRPr="00905C8E" w14:paraId="4B522449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7229ED6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6344EF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Gậy tập di chuyển 1 chân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FC5F75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AE21C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E85C61" w:rsidRPr="00905C8E" w14:paraId="0537CF1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946D478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D51D22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Nạng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6F8758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C218A1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E85C61" w:rsidRPr="00905C8E" w14:paraId="3B5E18D8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910E087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7826AD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Bóng tập to 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149A51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4FBEF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E85C61" w:rsidRPr="00905C8E" w14:paraId="19A6ADCD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3EBEDC3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D0D1CC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Bóng nhỡ tập vận động nhi khoa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B157D9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80FE4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E85C61" w:rsidRPr="00905C8E" w14:paraId="4241F0F9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A664F11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1F3FE7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Bóng nhỏ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876EDE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91B7B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E85C61" w:rsidRPr="00905C8E" w14:paraId="0244C84F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6C66635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44BF2B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Chân giả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0AB533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A50F32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85C61" w:rsidRPr="00905C8E" w14:paraId="47DE34B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3C53BB1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08FC99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Tay giả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735CA5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9FA087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85C61" w:rsidRPr="00905C8E" w14:paraId="57B85C7E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299D408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268188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Nẹp cổ - bàn tay WHO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E82339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02BA77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E85C61" w:rsidRPr="00905C8E" w14:paraId="3129126D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6C131E0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CA351F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Nẹp dạng khớp háng (SWASH)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08D3B2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239572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E85C61" w:rsidRPr="00905C8E" w14:paraId="49135178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FB4BB8A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38B4BB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Nẹp trên gối (KAFO)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1E56AC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3D2077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E85C61" w:rsidRPr="00905C8E" w14:paraId="0F51BDAE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5293314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899288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Nệm miếng ghép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6B3DD7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43063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</w:tr>
      <w:tr w:rsidR="00E85C61" w:rsidRPr="00905C8E" w14:paraId="6DF99E27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DE66618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AE7952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Tủ chứa đồ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1523C0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D6D01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6335C12A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C3526EC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E22DCD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Kệ có bánh xe để máy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A7DF06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7D6FC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</w:tr>
      <w:tr w:rsidR="00E85C61" w:rsidRPr="00905C8E" w14:paraId="0677FBDC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04057FA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F7BE4F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Bảng lật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2F0CAF9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Kích thước ≥ (594 x 841) mm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B8894D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</w:tr>
      <w:tr w:rsidR="00E85C61" w:rsidRPr="00905C8E" w14:paraId="7645ADC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405D2D4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E75F9C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Tượng các huyệt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EFC8E0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E08B1D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E85C61" w:rsidRPr="00905C8E" w14:paraId="6CCFBFC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A2887C1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FECD6A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đa năng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2BF3687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FC3025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</w:tr>
      <w:tr w:rsidR="00E85C61" w:rsidRPr="00905C8E" w14:paraId="4043009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8FD01F1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D4073D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đặt ống thông dạ dày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CA99BC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C93D57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E85C61" w:rsidRPr="00905C8E" w14:paraId="50F0E753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57B1784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E4221A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hồi sinh tim phổi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A1209C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0E6977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E85C61" w:rsidRPr="00905C8E" w14:paraId="0CF58C80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4E746F9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79AA6E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thông tiểu nam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301F41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FCE54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E85C61" w:rsidRPr="00905C8E" w14:paraId="408B949A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31BC6AB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BA1627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thông tiểu nữ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94C437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C59902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E85C61" w:rsidRPr="00905C8E" w14:paraId="7A4D2EF7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5D0BE99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42CC79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thụt tháo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4F143F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CA4F32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E85C61" w:rsidRPr="00905C8E" w14:paraId="1B0E5E52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E0FB8F5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C37795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tiêm bắp, tĩnh mạch cánh tay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7365BC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6B364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E85C61" w:rsidRPr="00905C8E" w14:paraId="63571CB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145346D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6F8FBC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tiêm mông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8DF2A3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63CA5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E85C61" w:rsidRPr="00905C8E" w14:paraId="585AD5BF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FF56489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41E9D4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Bộ xương người cỡ chuẩn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583BD6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04E1E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27E2DF3E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FC6EC23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D5DB5D4" w14:textId="3A2664AF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hộp sọ</w:t>
            </w:r>
            <w:r w:rsidR="00880D9B">
              <w:rPr>
                <w:rFonts w:ascii="Times New Roman" w:hAnsi="Times New Roman" w:cs="Times New Roman"/>
                <w:sz w:val="24"/>
                <w:szCs w:val="24"/>
              </w:rPr>
              <w:t xml:space="preserve"> (7 p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hần)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F15924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99AF32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03FB38A0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59B0B57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80EDCD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cơ thể bán thân + nội tạng (13 phần)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D3A6AC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1F7C9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52E20B48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7B7F318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6F5B68F" w14:textId="309F4D82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cơ thể bán thân hệ</w:t>
            </w:r>
            <w:r w:rsidR="00880D9B">
              <w:rPr>
                <w:rFonts w:ascii="Times New Roman" w:hAnsi="Times New Roman" w:cs="Times New Roman"/>
                <w:sz w:val="24"/>
                <w:szCs w:val="24"/>
              </w:rPr>
              <w:t xml:space="preserve"> cơ (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30 phần)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B6979C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72458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68583771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4D7AEAF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1554E23" w14:textId="2BDEED70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hệ cơ bán thân có đầ</w:t>
            </w:r>
            <w:r w:rsidR="00880D9B">
              <w:rPr>
                <w:rFonts w:ascii="Times New Roman" w:hAnsi="Times New Roman" w:cs="Times New Roman"/>
                <w:sz w:val="24"/>
                <w:szCs w:val="24"/>
              </w:rPr>
              <w:t>u (27 p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hần)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0A3510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68823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3BF9A498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B53E490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C741B1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hệ cơ toàn thân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D41073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BEC78A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461D0E17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32C1C2E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E41FD0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cơ cánh tay (6 mảnh)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495F51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E8B96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2441112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3B25D3F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CB0325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giải phẫu toàn thân (phủ tặng có thể tháo rời, có 36 phần; chiều cao 1800 mm)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E89435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E98932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75CA8979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F3C5577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8A7B4E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giải phẫu hệ cơ, xương, khớp chi trên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4D514A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86572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7F7E5B72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608CF08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AFB4B4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giải phẫu hệ cơ, xương, khớp chi dưới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2584003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092FD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57C88DBD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D8711A9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1BD53F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giải phẫu hệ cơ, xương đầu - mặt - cổ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74A0C5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C7F32A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1EA3BD25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3F272B0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7269A6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giải phẫu hệ tuần hoàn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2EFE8B2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2C5AC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71FB4F37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A9BEC1E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ABDECC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tim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03324D4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CAE68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768E6B87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11AF754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28F1F3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giải phẫu hệ hô hấp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7AD68A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95C408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24172417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0C0075D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1E7553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phổi (7 mảnh)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2BD4EC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836DC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449EABBE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6D0540F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13584C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giải phẫu hệ tiêu hoá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D33FBD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516BBA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1A2A6F72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62F6487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33053F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giải phẫu hệ tiết niệu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0127BD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2658D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3F4EF90A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9022541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25C1B5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giải phẫu hệ thần kinh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72917B3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31106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613A6D5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3B4C242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88D3EB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cơ quan sinh dục nam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3DAB92B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27BAE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3DFECC44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9815D47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2E428E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bộ phận ngoài cơ quan sinh dục nữ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60159D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E1657B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3DBBEC7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2EF2976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C168F1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tử cung, vòi trứng, buồng trứng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87D90D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29AC18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7ED1EBE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D6B393D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57FD93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giải phẫu tai mũi họng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54BCD6C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88EBFB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7B70F8CF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653D02A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865AD9A" w14:textId="7C9E43E3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mắ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t (p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hóng đại)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1FC1DEB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88D56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62824DA4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8061636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C8ED694" w14:textId="07642135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da phóng đạ</w:t>
            </w:r>
            <w:r w:rsidR="00456D63">
              <w:rPr>
                <w:rFonts w:ascii="Times New Roman" w:hAnsi="Times New Roman" w:cs="Times New Roman"/>
                <w:sz w:val="24"/>
                <w:szCs w:val="24"/>
              </w:rPr>
              <w:t>i (p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hóng đại 70 lần)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6ECAD81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D19D0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5F342A67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BE971A8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5BA152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Mô hình tai phóng đại (6 mảnh)</w:t>
            </w:r>
          </w:p>
        </w:tc>
        <w:tc>
          <w:tcPr>
            <w:tcW w:w="4388" w:type="dxa"/>
            <w:shd w:val="clear" w:color="auto" w:fill="auto"/>
            <w:vAlign w:val="center"/>
            <w:hideMark/>
          </w:tcPr>
          <w:p w14:paraId="4ECA017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A7D21B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85C61" w:rsidRPr="00905C8E" w14:paraId="7ECE181F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F4B8E07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0948FD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Máy điện châm 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1E5FEBB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E2FB4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E85C61" w:rsidRPr="00905C8E" w14:paraId="79DABE6A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38054D9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D43DEC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Dụng cụ ngôn ngữ trị liệu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1FC638E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80FF9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E85C61" w:rsidRPr="00905C8E" w14:paraId="5F37154F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7C7D1EE" w14:textId="77777777" w:rsidR="00E85C61" w:rsidRPr="00905C8E" w:rsidRDefault="00E85C61" w:rsidP="004D7FC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7CD872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Kim châm cứu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12C7C2E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8C2368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</w:tbl>
    <w:p w14:paraId="1F06CA2F" w14:textId="5E764E38" w:rsidR="00942FCC" w:rsidRPr="00905C8E" w:rsidRDefault="00056CD6" w:rsidP="00905C8E">
      <w:pPr>
        <w:pStyle w:val="Heading2"/>
        <w:spacing w:before="200" w:after="200" w:line="240" w:lineRule="auto"/>
        <w:ind w:firstLine="567"/>
        <w:rPr>
          <w:rFonts w:ascii="Times New Roman" w:hAnsi="Times New Roman" w:cs="Times New Roman"/>
          <w:sz w:val="10"/>
        </w:rPr>
      </w:pPr>
      <w:r w:rsidRPr="00905C8E">
        <w:rPr>
          <w:rFonts w:ascii="Times New Roman" w:hAnsi="Times New Roman" w:cs="Times New Roman"/>
          <w:b/>
          <w:color w:val="auto"/>
        </w:rPr>
        <w:t>III. ĐỊNH MỨC VẬT TƯ</w:t>
      </w:r>
      <w:bookmarkEnd w:id="2"/>
      <w:r w:rsidRPr="00905C8E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35"/>
        <w:gridCol w:w="1142"/>
        <w:gridCol w:w="3742"/>
        <w:gridCol w:w="1276"/>
      </w:tblGrid>
      <w:tr w:rsidR="00E85C61" w:rsidRPr="00905C8E" w14:paraId="3F72F753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14:paraId="189FF4C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4B7E0EB8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vật tư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3E078AED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3742" w:type="dxa"/>
            <w:shd w:val="clear" w:color="auto" w:fill="auto"/>
            <w:vAlign w:val="center"/>
            <w:hideMark/>
          </w:tcPr>
          <w:p w14:paraId="42697705" w14:textId="77777777" w:rsidR="00E85C61" w:rsidRPr="00905C8E" w:rsidRDefault="00E85C61" w:rsidP="00905C8E">
            <w:pPr>
              <w:spacing w:before="40" w:after="40" w:line="240" w:lineRule="auto"/>
              <w:ind w:hanging="3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 cầu kỹ thuật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07DB3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Tiêu hao</w:t>
            </w:r>
          </w:p>
        </w:tc>
      </w:tr>
      <w:tr w:rsidR="00E85C61" w:rsidRPr="00905C8E" w14:paraId="6D97E86B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886F329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right="-249" w:firstLine="31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2C2B34B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Giấy A4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10928C5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611E344D" w14:textId="6A6D34F6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Độ dày ≥ 0,03</w:t>
            </w:r>
            <w:r w:rsidR="008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mm, độ trắng ≥ 70%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C95A3E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94,06</w:t>
            </w:r>
          </w:p>
        </w:tc>
      </w:tr>
      <w:tr w:rsidR="00E85C61" w:rsidRPr="00905C8E" w14:paraId="20999420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7BC4049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0BFB349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Nam châm bảng từ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3F1E743B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Vỉ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0E5DC55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Chất liệu bọc nhựa, nhôm hoặc thép, đường kính ≥ 20 mm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676BA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E85C61" w:rsidRPr="00905C8E" w14:paraId="6B522C66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ED45AC7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73AB653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Bút dạ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115823BE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7D5FDB4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6B4565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6,11</w:t>
            </w:r>
          </w:p>
        </w:tc>
      </w:tr>
      <w:tr w:rsidR="00E85C61" w:rsidRPr="00905C8E" w14:paraId="5C23C8E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A7E36CC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6708FFC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Phấn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5F48928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7E2A828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DEA9C5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5,13</w:t>
            </w:r>
          </w:p>
        </w:tc>
      </w:tr>
      <w:tr w:rsidR="00E85C61" w:rsidRPr="00905C8E" w14:paraId="7FDD17D8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3DF13B1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00035BF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1BEC1DCD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4C3FF9B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Điện thế 9 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5CE57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E85C61" w:rsidRPr="00905C8E" w14:paraId="7F2977D9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FE8AA16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7BD1E82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Phiếu ghi dấu hiệu sinh tồn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3EC3278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5FD07BD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Dùng hướng dẫn ghi hồ sơ bệnh án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2B2B5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</w:tr>
      <w:tr w:rsidR="00E85C61" w:rsidRPr="00905C8E" w14:paraId="0D5C79EB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4E7AD39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76ED6B6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Phiếu  xquang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0D3E2676" w14:textId="7BBDCBDC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245640D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01D531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tr w:rsidR="00E85C61" w:rsidRPr="00905C8E" w14:paraId="6776E74A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FBDD9EE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215E43B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Phiếu chăm sóc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3858D5E4" w14:textId="3B42B27B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431262D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65E7B5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tr w:rsidR="00E85C61" w:rsidRPr="00905C8E" w14:paraId="120DE0CE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793E83C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6041244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Phiếu theo truyền máu, truyền dịch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3E19B9DE" w14:textId="08C5E065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7BFC601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FE9E5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E85C61" w:rsidRPr="00905C8E" w14:paraId="6AC4EC40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975E6D9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7B25EC8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Phiếu thử phản ứng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78EF946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1A1D882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FC9AA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E85C61" w:rsidRPr="00905C8E" w14:paraId="6D0EF979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FA84478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155774C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Phiếu vào viện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5726DCB0" w14:textId="2A3E2FA6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08ED3E3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782AC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E85C61" w:rsidRPr="00905C8E" w14:paraId="75190F9B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2859296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0955799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Phiếu xét nghiệm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2F27058D" w14:textId="2EB6CC8C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070CCEB0" w14:textId="79F209BB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Theo tiêu chuẩn kỹ thuật </w:t>
            </w:r>
            <w:r w:rsidR="00B63DE2" w:rsidRPr="00905C8E">
              <w:rPr>
                <w:rFonts w:ascii="Times New Roman" w:hAnsi="Times New Roman" w:cs="Times New Roman"/>
                <w:sz w:val="24"/>
                <w:szCs w:val="24"/>
              </w:rPr>
              <w:t>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1EEF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E85C61" w:rsidRPr="00905C8E" w14:paraId="42B8906F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D78AF02" w14:textId="77777777" w:rsidR="00E85C61" w:rsidRPr="00905C8E" w:rsidRDefault="00E85C61" w:rsidP="00582073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GoBack" w:colFirst="0" w:colLast="4"/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79DEC9BF" w14:textId="77777777" w:rsidR="00E85C61" w:rsidRPr="00905C8E" w:rsidRDefault="00E85C61" w:rsidP="0058207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Phiếu xét nghiệm (máu, phân, nước tiểu, sinh hóa)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72EEA569" w14:textId="35D1D726" w:rsidR="00E85C61" w:rsidRPr="00905C8E" w:rsidRDefault="00E85C61" w:rsidP="0058207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484CA541" w14:textId="77777777" w:rsidR="00E85C61" w:rsidRPr="00905C8E" w:rsidRDefault="00E85C61" w:rsidP="0058207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6C8F0C" w14:textId="77777777" w:rsidR="00E85C61" w:rsidRPr="00905C8E" w:rsidRDefault="00E85C61" w:rsidP="0058207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tr w:rsidR="00E85C61" w:rsidRPr="00905C8E" w14:paraId="2756B329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D89BA55" w14:textId="77777777" w:rsidR="00E85C61" w:rsidRPr="00905C8E" w:rsidRDefault="00E85C61" w:rsidP="00582073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67BE17B5" w14:textId="77777777" w:rsidR="00E85C61" w:rsidRPr="00905C8E" w:rsidRDefault="00E85C61" w:rsidP="0058207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Tờ điều trị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02A069E0" w14:textId="4E37A0CC" w:rsidR="00E85C61" w:rsidRPr="00905C8E" w:rsidRDefault="00E85C61" w:rsidP="0058207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5F0A7829" w14:textId="77777777" w:rsidR="00E85C61" w:rsidRPr="00905C8E" w:rsidRDefault="00E85C61" w:rsidP="0058207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B0A92B" w14:textId="77777777" w:rsidR="00E85C61" w:rsidRPr="00905C8E" w:rsidRDefault="00E85C61" w:rsidP="0058207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tr w:rsidR="00E85C61" w:rsidRPr="00905C8E" w14:paraId="76E32954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423EBE2" w14:textId="77777777" w:rsidR="00E85C61" w:rsidRPr="00905C8E" w:rsidRDefault="00E85C61" w:rsidP="00582073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311D1B96" w14:textId="77777777" w:rsidR="00E85C61" w:rsidRPr="00905C8E" w:rsidRDefault="00E85C61" w:rsidP="0058207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Biên bản hội chẩn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44B82534" w14:textId="4720A3B3" w:rsidR="00E85C61" w:rsidRPr="00905C8E" w:rsidRDefault="00E85C61" w:rsidP="0058207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67782251" w14:textId="77777777" w:rsidR="00E85C61" w:rsidRPr="00905C8E" w:rsidRDefault="00E85C61" w:rsidP="0058207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C962E2" w14:textId="77777777" w:rsidR="00E85C61" w:rsidRPr="00905C8E" w:rsidRDefault="00E85C61" w:rsidP="0058207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E85C61" w:rsidRPr="00905C8E" w14:paraId="02E00512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3B56252" w14:textId="77777777" w:rsidR="00E85C61" w:rsidRPr="00905C8E" w:rsidRDefault="00E85C61" w:rsidP="00582073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60899F5B" w14:textId="77777777" w:rsidR="00E85C61" w:rsidRPr="00905C8E" w:rsidRDefault="00E85C61" w:rsidP="0058207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Mẫu bệnh án Phục hồi chức năng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1AB34F69" w14:textId="77777777" w:rsidR="00E85C61" w:rsidRPr="00905C8E" w:rsidRDefault="00E85C61" w:rsidP="0058207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6BFA3174" w14:textId="77777777" w:rsidR="00E85C61" w:rsidRPr="00905C8E" w:rsidRDefault="00E85C61" w:rsidP="0058207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4825D3" w14:textId="77777777" w:rsidR="00E85C61" w:rsidRPr="00905C8E" w:rsidRDefault="00E85C61" w:rsidP="0058207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bookmarkEnd w:id="3"/>
      <w:tr w:rsidR="00E85C61" w:rsidRPr="00905C8E" w14:paraId="429BDF8C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72F28ED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1741FE7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Bàn chải đánh răng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59CB0692" w14:textId="4A34F1F4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5CC800D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D5A80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E85C61" w:rsidRPr="00905C8E" w14:paraId="66009423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0DBD0F4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3BEC0B5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Bàn chải đánh tay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697BD541" w14:textId="6C32F501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4EB117D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ECB59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E85C61" w:rsidRPr="00905C8E" w14:paraId="095902AC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F3FFAD3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1486510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Thuốc đánh răng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7FDEAA31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Tuýp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1C340C4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C861B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E85C61" w:rsidRPr="00905C8E" w14:paraId="5FB0B20D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6C83084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38F9FBF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Bánh xà phòng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6944F00D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14BA061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8018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E85C61" w:rsidRPr="00905C8E" w14:paraId="38421B50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8AB742B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0494482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Chổi lông to rửa dụng cụ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479FB76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554D05E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E91E75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E85C61" w:rsidRPr="00905C8E" w14:paraId="47147C03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B1E975D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3FA1B9A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Dầu gội đầu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3A5D1B75" w14:textId="765DCC29" w:rsidR="00E85C61" w:rsidRPr="00905C8E" w:rsidRDefault="00E74C0D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20F329C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967BB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</w:tr>
      <w:tr w:rsidR="00E85C61" w:rsidRPr="00905C8E" w14:paraId="12290399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7E64DD6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5945074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Băng chun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4834DE13" w14:textId="79EE1F9F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2F3849F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7AFC2D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E85C61" w:rsidRPr="00905C8E" w14:paraId="47EC0DBE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A7BAF5E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06037820" w14:textId="6567A008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Băng cuộn vải  6</w:t>
            </w:r>
            <w:r w:rsidR="0058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8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4E242855" w14:textId="3F400522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5C2C345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E2052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E85C61" w:rsidRPr="00905C8E" w14:paraId="16928176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5D81FCB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0F488C8F" w14:textId="3F33A09E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Băng cuộn vải (10</w:t>
            </w:r>
            <w:r w:rsidR="004D7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4D7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150)</w:t>
            </w:r>
            <w:r w:rsidR="004D7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6D450D4F" w14:textId="1611B242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0D1C74D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BBB16E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E85C61" w:rsidRPr="00905C8E" w14:paraId="01DA798A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D7D3DB3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18B4A77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Băng tam giác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658A275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001553D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3EEB6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E85C61" w:rsidRPr="00905C8E" w14:paraId="543D1917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5754214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6E74D3C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Băng Vải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12ED7A53" w14:textId="3FF05DB3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3B7A6D8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C9012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E85C61" w:rsidRPr="00905C8E" w14:paraId="4616A483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6F879D9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4567424A" w14:textId="7F829A3C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Bơm tiêm 10</w:t>
            </w:r>
            <w:r w:rsidR="0058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2566DD2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763F4449" w14:textId="153281B3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Theo tiêu chuẩn kỹ thuật </w:t>
            </w:r>
            <w:r w:rsidR="00CC6584" w:rsidRPr="00905C8E">
              <w:rPr>
                <w:rFonts w:ascii="Times New Roman" w:hAnsi="Times New Roman" w:cs="Times New Roman"/>
                <w:sz w:val="24"/>
                <w:szCs w:val="24"/>
              </w:rPr>
              <w:t>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2B8EEA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</w:tr>
      <w:tr w:rsidR="00E85C61" w:rsidRPr="00905C8E" w14:paraId="53071A45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DB21904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6476B014" w14:textId="5063F3E5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Bơm tiêm 1</w:t>
            </w:r>
            <w:r w:rsidR="0058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384DD266" w14:textId="03478010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1C8D527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A0AC8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85C61" w:rsidRPr="00905C8E" w14:paraId="356199D0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287AC7F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39F15F66" w14:textId="25907B06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Bơm tiêm 5</w:t>
            </w:r>
            <w:r w:rsidR="0058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7BE5AF08" w14:textId="690885BB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3578C41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075555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</w:tr>
      <w:tr w:rsidR="00E85C61" w:rsidRPr="00905C8E" w14:paraId="3F7BE5B6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7C5684D2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1E32585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Bông cầu vô khuẩn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0C73B26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4D8F3CF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22574D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2,56</w:t>
            </w:r>
          </w:p>
        </w:tc>
      </w:tr>
      <w:tr w:rsidR="00E85C61" w:rsidRPr="00905C8E" w14:paraId="2FE076E4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F284E90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185A9CD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Bông hút nước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673EC1B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6D9B31E5" w14:textId="0F99FFD6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Theo tiêu chuẩn kỹ thuật </w:t>
            </w:r>
            <w:r w:rsidR="00CC6584" w:rsidRPr="00905C8E">
              <w:rPr>
                <w:rFonts w:ascii="Times New Roman" w:hAnsi="Times New Roman" w:cs="Times New Roman"/>
                <w:sz w:val="24"/>
                <w:szCs w:val="24"/>
              </w:rPr>
              <w:t>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D60DE8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E85C61" w:rsidRPr="00905C8E" w14:paraId="39643EAB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13DDB2C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4D0E18B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Bông không thấm nước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30D76712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5299ECA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190867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E85C61" w:rsidRPr="00905C8E" w14:paraId="7E3A5939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5C50BA6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035CBDD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Gối kê tay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17ECA9F8" w14:textId="06FF3F51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6D414B0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E87E18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E85C61" w:rsidRPr="00905C8E" w14:paraId="12201BD5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F7DDF50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3AECC06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Dây garo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279EF090" w14:textId="092CAB85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177F8B6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14702D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E85C61" w:rsidRPr="00905C8E" w14:paraId="4FE109B2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4D877AB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2F73CB4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Dây truyền dịch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084AAC9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33CB6350" w14:textId="675FE730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Theo tiêu chuẩn kỹ thuật </w:t>
            </w:r>
            <w:r w:rsidR="00CC6584" w:rsidRPr="00905C8E">
              <w:rPr>
                <w:rFonts w:ascii="Times New Roman" w:hAnsi="Times New Roman" w:cs="Times New Roman"/>
                <w:sz w:val="24"/>
                <w:szCs w:val="24"/>
              </w:rPr>
              <w:t>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ADBAB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E85C61" w:rsidRPr="00905C8E" w14:paraId="27D5D7EF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73DDE3D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6B83853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Găng tay sạch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2F99FAD3" w14:textId="11BCBD6C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41384FE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5D8C2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</w:tr>
      <w:tr w:rsidR="00E85C61" w:rsidRPr="00905C8E" w14:paraId="733A8F1C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1C9AEA9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413E642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Găng tay vô khuẩn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119444EC" w14:textId="10BBA33E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0024B9A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F3CE35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</w:tr>
      <w:tr w:rsidR="00E85C61" w:rsidRPr="00905C8E" w14:paraId="5767FB4B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89114D1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60D8624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Glycerin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683F1B27" w14:textId="45DE57E5" w:rsidR="00E85C61" w:rsidRPr="00905C8E" w:rsidRDefault="0025292A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58018D7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9C25EE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E85C61" w:rsidRPr="00905C8E" w14:paraId="6FC5991E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B20524C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3202169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Khăn bông nhỏ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15293E54" w14:textId="09722E2F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6A48DB14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0981C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85C61" w:rsidRPr="00905C8E" w14:paraId="5C599D1D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0A901993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5531D1A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Khăn bông sạch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7345B94E" w14:textId="7C627E70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54E2CEE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897F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E85C61" w:rsidRPr="00905C8E" w14:paraId="5974C699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4ED53F3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4FBA792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Khăn bông to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3FC5B789" w14:textId="699985D2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1F1EE6B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862CE2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E85C61" w:rsidRPr="00905C8E" w14:paraId="6EAF5B89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6FF3B605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739AC0D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Khăn bông vô khuẩn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12E609F3" w14:textId="41AFC24C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1E18682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604E7A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E85C61" w:rsidRPr="00905C8E" w14:paraId="7CED593E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8577FF8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2FD527D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Khẩu trang y tế dùng 1 lần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1F65EEF2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248C8837" w14:textId="29119E91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Theo tiêu chuẩn kỹ thuật </w:t>
            </w:r>
            <w:r w:rsidR="00B63DE2" w:rsidRPr="00905C8E">
              <w:rPr>
                <w:rFonts w:ascii="Times New Roman" w:hAnsi="Times New Roman" w:cs="Times New Roman"/>
                <w:sz w:val="24"/>
                <w:szCs w:val="24"/>
              </w:rPr>
              <w:t>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5278B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E85C61" w:rsidRPr="00905C8E" w14:paraId="0623CE76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885A725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7A6A079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Kim lấy máu vô khuẩn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50B1FAD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56F0823D" w14:textId="1FA2E55E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Theo tiêu chuẩn kỹ thuật </w:t>
            </w:r>
            <w:r w:rsidR="00B63DE2" w:rsidRPr="00905C8E">
              <w:rPr>
                <w:rFonts w:ascii="Times New Roman" w:hAnsi="Times New Roman" w:cs="Times New Roman"/>
                <w:sz w:val="24"/>
                <w:szCs w:val="24"/>
              </w:rPr>
              <w:t>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C1353A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</w:tr>
      <w:tr w:rsidR="00E85C61" w:rsidRPr="00905C8E" w14:paraId="4FCDC740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6B436EC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6AABBC1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Kim lấy thuốc cỡ 20G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595BE60B" w14:textId="0EBDC4DD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3595217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31BA88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E85C61" w:rsidRPr="00905C8E" w14:paraId="0CEE370B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461C5E8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55F21F1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Nước cất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449F659C" w14:textId="651E0110" w:rsidR="00E85C61" w:rsidRPr="00905C8E" w:rsidRDefault="0025292A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3209EA9D" w14:textId="17E00BD8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Theo tiêu chuẩn kỹ thuật </w:t>
            </w:r>
            <w:r w:rsidR="00B63DE2" w:rsidRPr="00905C8E">
              <w:rPr>
                <w:rFonts w:ascii="Times New Roman" w:hAnsi="Times New Roman" w:cs="Times New Roman"/>
                <w:sz w:val="24"/>
                <w:szCs w:val="24"/>
              </w:rPr>
              <w:t>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7A53D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E85C61" w:rsidRPr="00905C8E" w14:paraId="5E2EA43C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9C26ABA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22853139" w14:textId="4E473D05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Nước cất  5</w:t>
            </w:r>
            <w:r w:rsidR="009E2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6ABE0E67" w14:textId="2136114D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Ống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183B7630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31D11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85C61" w:rsidRPr="00905C8E" w14:paraId="7EC0EB03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3E5F85F0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71A2107E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Ống nghiệm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715F967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7B1CA4F4" w14:textId="69124E9C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Theo tiêu chuẩn kỹ thuật </w:t>
            </w:r>
            <w:r w:rsidR="00B63DE2" w:rsidRPr="00905C8E">
              <w:rPr>
                <w:rFonts w:ascii="Times New Roman" w:hAnsi="Times New Roman" w:cs="Times New Roman"/>
                <w:sz w:val="24"/>
                <w:szCs w:val="24"/>
              </w:rPr>
              <w:t>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F10E5E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</w:tr>
      <w:tr w:rsidR="00E85C61" w:rsidRPr="00905C8E" w14:paraId="120EA517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A04BB24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328C210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Ống sonde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44DBF84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45D0F431" w14:textId="65F72735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Theo tiêu chuẩn kỹ thuật </w:t>
            </w:r>
            <w:r w:rsidR="00B63DE2" w:rsidRPr="00905C8E">
              <w:rPr>
                <w:rFonts w:ascii="Times New Roman" w:hAnsi="Times New Roman" w:cs="Times New Roman"/>
                <w:sz w:val="24"/>
                <w:szCs w:val="24"/>
              </w:rPr>
              <w:t>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34D65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E85C61" w:rsidRPr="00905C8E" w14:paraId="486D10F7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56E017BB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6DFB397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 xml:space="preserve">Khăn lau tay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59D9B1C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0F86D84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239DE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1,97</w:t>
            </w:r>
          </w:p>
        </w:tc>
      </w:tr>
      <w:tr w:rsidR="00E85C61" w:rsidRPr="00905C8E" w14:paraId="5EFC54BD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B30A51B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343ABA5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NaCl tinh khiết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4C0AE0D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5861488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28B03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</w:tr>
      <w:tr w:rsidR="00E85C61" w:rsidRPr="00905C8E" w14:paraId="5D437A99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14BCA0E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2393241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Dung dịch rửa tay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5EDBAE17" w14:textId="7D7802C9" w:rsidR="00E85C61" w:rsidRPr="00905C8E" w:rsidRDefault="0025292A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2CB2833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61C80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E85C61" w:rsidRPr="00905C8E" w14:paraId="36B4B050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0C3396B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5C7E7EA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Tấm lót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7BCEDDFB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Miếng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4A26ECC1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Bằng nilon chịu nhiệt, loại thông dụng trên thị trường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558AA5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E85C61" w:rsidRPr="00905C8E" w14:paraId="0F287D94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CDCB4C5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4A0FBCE3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Tấm nilon bọc Farafin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58CE29B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Tấm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7822C50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Bằng nilon chịu nhiệt, loại thông dụng trên thị trường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EE0AFD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E85C61" w:rsidRPr="00905C8E" w14:paraId="39F7A91D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F665F4C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3562B9D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Gel siêu âm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2780D8D5" w14:textId="7952855E" w:rsidR="00E85C61" w:rsidRPr="00905C8E" w:rsidRDefault="0025292A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150B27C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02440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5.56</w:t>
            </w:r>
          </w:p>
        </w:tc>
      </w:tr>
      <w:tr w:rsidR="00E85C61" w:rsidRPr="00905C8E" w14:paraId="7005848E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D1F93B3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6F7235E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Tấm vật đệm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0B8A02A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4895B67C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8694C1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E85C61" w:rsidRPr="00905C8E" w14:paraId="27A364B1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EBB30A0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0E45397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Farafin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10BABE83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672B5C1D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79AB0A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E85C61" w:rsidRPr="00905C8E" w14:paraId="7222F348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25AADC5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2BC945B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Dầu Farafin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6385686E" w14:textId="608A3A2A" w:rsidR="00E85C61" w:rsidRPr="00905C8E" w:rsidRDefault="0025292A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10043F1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F459BA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E85C61" w:rsidRPr="00905C8E" w14:paraId="6A2A0895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41DC12A2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32C3A5E5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Phấn rôm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16C02241" w14:textId="2EE256E9" w:rsidR="00E85C61" w:rsidRPr="00905C8E" w:rsidRDefault="00E74C0D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63EEC5D8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28CC14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5C8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,28</w:t>
            </w:r>
          </w:p>
        </w:tc>
      </w:tr>
      <w:tr w:rsidR="00E85C61" w:rsidRPr="00905C8E" w14:paraId="7D2C100A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9983CDA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106379A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Gel xoa bóp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533E91D9" w14:textId="69077E4D" w:rsidR="00E85C61" w:rsidRPr="00905C8E" w:rsidRDefault="0025292A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226E02A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69A6A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5C8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,56</w:t>
            </w:r>
          </w:p>
        </w:tc>
      </w:tr>
      <w:tr w:rsidR="00E85C61" w:rsidRPr="00905C8E" w14:paraId="35609E22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1E703DB4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52FBF5C9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Tinh dầu xoa bóp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2711003B" w14:textId="17536C2E" w:rsidR="00E85C61" w:rsidRPr="00905C8E" w:rsidRDefault="0025292A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5242939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254F50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5C8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,03</w:t>
            </w:r>
          </w:p>
        </w:tc>
      </w:tr>
      <w:tr w:rsidR="00E85C61" w:rsidRPr="00905C8E" w14:paraId="5B31D982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69F51AC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390D0CB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Ống đựng nước tiểu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44ADFBDC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Ống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61A3FAEA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DDD49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E85C61" w:rsidRPr="00905C8E" w14:paraId="73B705BC" w14:textId="77777777" w:rsidTr="00905C8E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14:paraId="227227AC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1068A3FD" w14:textId="7669D77B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Dung dịch Ringer Lactate 500</w:t>
            </w:r>
            <w:r w:rsidR="0025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1967E4B9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41BE4F72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FA91C5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E85C61" w:rsidRPr="00905C8E" w14:paraId="4139C806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F63EEF6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47D34256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Ống hút đờm dãi 14F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0EA4B776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601ED1A7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5DDED1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E85C61" w:rsidRPr="00905C8E" w14:paraId="2F32304F" w14:textId="77777777" w:rsidTr="00905C8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0BB6EB0" w14:textId="77777777" w:rsidR="00E85C61" w:rsidRPr="00905C8E" w:rsidRDefault="00E85C61" w:rsidP="004D7FC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14:paraId="11922DFB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Túi đựng thức ăn vào dạ dày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2FFABA12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14:paraId="40C10DBF" w14:textId="77777777" w:rsidR="00E85C61" w:rsidRPr="00905C8E" w:rsidRDefault="00E85C61" w:rsidP="004D7FC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391D9F" w14:textId="77777777" w:rsidR="00E85C61" w:rsidRPr="00905C8E" w:rsidRDefault="00E85C61" w:rsidP="00905C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8E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</w:tbl>
    <w:p w14:paraId="381D6C8F" w14:textId="77777777" w:rsidR="00480920" w:rsidRPr="00905C8E" w:rsidRDefault="00480920" w:rsidP="00634494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</w:p>
    <w:sectPr w:rsidR="00480920" w:rsidRPr="00905C8E" w:rsidSect="00905C8E">
      <w:headerReference w:type="default" r:id="rId9"/>
      <w:pgSz w:w="11907" w:h="16840" w:code="9"/>
      <w:pgMar w:top="1134" w:right="1134" w:bottom="851" w:left="1134" w:header="567" w:footer="567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7510C" w14:textId="77777777" w:rsidR="000632F0" w:rsidRDefault="000632F0" w:rsidP="006161FF">
      <w:pPr>
        <w:spacing w:after="0" w:line="240" w:lineRule="auto"/>
      </w:pPr>
      <w:r>
        <w:separator/>
      </w:r>
    </w:p>
  </w:endnote>
  <w:endnote w:type="continuationSeparator" w:id="0">
    <w:p w14:paraId="6C21308A" w14:textId="77777777" w:rsidR="000632F0" w:rsidRDefault="000632F0" w:rsidP="0061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EFA6C59B0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EF47FB784B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13C6A" w14:textId="77777777" w:rsidR="000632F0" w:rsidRDefault="000632F0" w:rsidP="006161FF">
      <w:pPr>
        <w:spacing w:after="0" w:line="240" w:lineRule="auto"/>
      </w:pPr>
      <w:r>
        <w:separator/>
      </w:r>
    </w:p>
  </w:footnote>
  <w:footnote w:type="continuationSeparator" w:id="0">
    <w:p w14:paraId="7A338F06" w14:textId="77777777" w:rsidR="000632F0" w:rsidRDefault="000632F0" w:rsidP="0061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B8D5" w14:textId="010EBC44" w:rsidR="00880D9B" w:rsidRPr="00905C8E" w:rsidRDefault="00880D9B" w:rsidP="00905C8E">
    <w:pPr>
      <w:pStyle w:val="Header"/>
      <w:rPr>
        <w:rFonts w:ascii="Times New Roman" w:hAnsi="Times New Roman" w:cs="Times New Roman"/>
        <w:sz w:val="28"/>
        <w:szCs w:val="28"/>
      </w:rPr>
    </w:pPr>
  </w:p>
  <w:p w14:paraId="0E48725D" w14:textId="77777777" w:rsidR="00880D9B" w:rsidRPr="00905C8E" w:rsidRDefault="00880D9B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689"/>
    <w:multiLevelType w:val="hybridMultilevel"/>
    <w:tmpl w:val="3ACE7F6A"/>
    <w:lvl w:ilvl="0" w:tplc="7960D6F6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6512A"/>
    <w:multiLevelType w:val="hybridMultilevel"/>
    <w:tmpl w:val="A18AA2B4"/>
    <w:lvl w:ilvl="0" w:tplc="84D0A238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127DC"/>
    <w:multiLevelType w:val="hybridMultilevel"/>
    <w:tmpl w:val="0BF88408"/>
    <w:lvl w:ilvl="0" w:tplc="B1C68FEC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C4A8F"/>
    <w:multiLevelType w:val="hybridMultilevel"/>
    <w:tmpl w:val="4E5CB01E"/>
    <w:lvl w:ilvl="0" w:tplc="0518A462">
      <w:numFmt w:val="bullet"/>
      <w:pStyle w:val="GachDauDong"/>
      <w:lvlText w:val=""/>
      <w:lvlJc w:val="left"/>
      <w:pPr>
        <w:tabs>
          <w:tab w:val="num" w:pos="693"/>
        </w:tabs>
        <w:ind w:left="920" w:hanging="227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4">
    <w:nsid w:val="4FE8508C"/>
    <w:multiLevelType w:val="hybridMultilevel"/>
    <w:tmpl w:val="A8CAF718"/>
    <w:lvl w:ilvl="0" w:tplc="0CA09716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40985"/>
    <w:multiLevelType w:val="hybridMultilevel"/>
    <w:tmpl w:val="943C55B2"/>
    <w:lvl w:ilvl="0" w:tplc="FC12080C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61FF"/>
    <w:rsid w:val="00016074"/>
    <w:rsid w:val="0001733B"/>
    <w:rsid w:val="000255AC"/>
    <w:rsid w:val="00031B0E"/>
    <w:rsid w:val="0003662B"/>
    <w:rsid w:val="00044E18"/>
    <w:rsid w:val="00056CD6"/>
    <w:rsid w:val="000632F0"/>
    <w:rsid w:val="00096478"/>
    <w:rsid w:val="000B3AC2"/>
    <w:rsid w:val="000C1FAA"/>
    <w:rsid w:val="000C5CC5"/>
    <w:rsid w:val="000E7477"/>
    <w:rsid w:val="000F6375"/>
    <w:rsid w:val="00112001"/>
    <w:rsid w:val="0011779E"/>
    <w:rsid w:val="00120E15"/>
    <w:rsid w:val="001263E3"/>
    <w:rsid w:val="00130043"/>
    <w:rsid w:val="0013792D"/>
    <w:rsid w:val="00153949"/>
    <w:rsid w:val="00162E80"/>
    <w:rsid w:val="00186F96"/>
    <w:rsid w:val="001B3448"/>
    <w:rsid w:val="001C018B"/>
    <w:rsid w:val="001D576B"/>
    <w:rsid w:val="001E3A15"/>
    <w:rsid w:val="002329D4"/>
    <w:rsid w:val="00240440"/>
    <w:rsid w:val="002461AF"/>
    <w:rsid w:val="0025292A"/>
    <w:rsid w:val="0028284D"/>
    <w:rsid w:val="00291735"/>
    <w:rsid w:val="002B34F4"/>
    <w:rsid w:val="00310DCF"/>
    <w:rsid w:val="00383915"/>
    <w:rsid w:val="00390A22"/>
    <w:rsid w:val="00393843"/>
    <w:rsid w:val="003A1503"/>
    <w:rsid w:val="003B5627"/>
    <w:rsid w:val="003D312A"/>
    <w:rsid w:val="003F1D06"/>
    <w:rsid w:val="0040377E"/>
    <w:rsid w:val="0041180F"/>
    <w:rsid w:val="00435027"/>
    <w:rsid w:val="00456D63"/>
    <w:rsid w:val="00475BCB"/>
    <w:rsid w:val="00480920"/>
    <w:rsid w:val="004915D4"/>
    <w:rsid w:val="004B1099"/>
    <w:rsid w:val="004B3330"/>
    <w:rsid w:val="004D7FC5"/>
    <w:rsid w:val="004E704F"/>
    <w:rsid w:val="00501024"/>
    <w:rsid w:val="00501150"/>
    <w:rsid w:val="0051216C"/>
    <w:rsid w:val="00513648"/>
    <w:rsid w:val="005274F8"/>
    <w:rsid w:val="00543A52"/>
    <w:rsid w:val="005444C8"/>
    <w:rsid w:val="00544D65"/>
    <w:rsid w:val="00582073"/>
    <w:rsid w:val="00582B4B"/>
    <w:rsid w:val="005A08D3"/>
    <w:rsid w:val="005A24E3"/>
    <w:rsid w:val="005A535A"/>
    <w:rsid w:val="005E2D9F"/>
    <w:rsid w:val="005F399D"/>
    <w:rsid w:val="006161FF"/>
    <w:rsid w:val="00634494"/>
    <w:rsid w:val="0065790C"/>
    <w:rsid w:val="00676145"/>
    <w:rsid w:val="006B1962"/>
    <w:rsid w:val="006B6A2B"/>
    <w:rsid w:val="00703A66"/>
    <w:rsid w:val="00703FF8"/>
    <w:rsid w:val="00721EB0"/>
    <w:rsid w:val="007663B0"/>
    <w:rsid w:val="00774866"/>
    <w:rsid w:val="00776FD1"/>
    <w:rsid w:val="00782B9A"/>
    <w:rsid w:val="00783F5D"/>
    <w:rsid w:val="00792CE0"/>
    <w:rsid w:val="007A399C"/>
    <w:rsid w:val="007D7755"/>
    <w:rsid w:val="007F1D88"/>
    <w:rsid w:val="00804059"/>
    <w:rsid w:val="00812838"/>
    <w:rsid w:val="00855526"/>
    <w:rsid w:val="00857FAE"/>
    <w:rsid w:val="00872DAF"/>
    <w:rsid w:val="00873CAE"/>
    <w:rsid w:val="008807AF"/>
    <w:rsid w:val="00880D9B"/>
    <w:rsid w:val="008901F1"/>
    <w:rsid w:val="00897A74"/>
    <w:rsid w:val="008A0533"/>
    <w:rsid w:val="008B4489"/>
    <w:rsid w:val="008D3A0B"/>
    <w:rsid w:val="008D6274"/>
    <w:rsid w:val="008F17EC"/>
    <w:rsid w:val="00905C12"/>
    <w:rsid w:val="00905C8E"/>
    <w:rsid w:val="00923B79"/>
    <w:rsid w:val="0094297C"/>
    <w:rsid w:val="00942FCC"/>
    <w:rsid w:val="00967A67"/>
    <w:rsid w:val="00967F90"/>
    <w:rsid w:val="00980627"/>
    <w:rsid w:val="009B1D25"/>
    <w:rsid w:val="009B45CF"/>
    <w:rsid w:val="009B4C2F"/>
    <w:rsid w:val="009C161A"/>
    <w:rsid w:val="009C17F9"/>
    <w:rsid w:val="009E211F"/>
    <w:rsid w:val="009E220D"/>
    <w:rsid w:val="009E749C"/>
    <w:rsid w:val="00A11407"/>
    <w:rsid w:val="00A11A41"/>
    <w:rsid w:val="00A35FE8"/>
    <w:rsid w:val="00A50448"/>
    <w:rsid w:val="00A51D07"/>
    <w:rsid w:val="00A52212"/>
    <w:rsid w:val="00A53C7E"/>
    <w:rsid w:val="00A931D2"/>
    <w:rsid w:val="00AA7FA2"/>
    <w:rsid w:val="00AB5B8C"/>
    <w:rsid w:val="00AC5BF7"/>
    <w:rsid w:val="00AF6C72"/>
    <w:rsid w:val="00B05863"/>
    <w:rsid w:val="00B34CFC"/>
    <w:rsid w:val="00B44FE6"/>
    <w:rsid w:val="00B63DE2"/>
    <w:rsid w:val="00B72F5C"/>
    <w:rsid w:val="00B85D95"/>
    <w:rsid w:val="00BA25C0"/>
    <w:rsid w:val="00BA4EE2"/>
    <w:rsid w:val="00BD4A88"/>
    <w:rsid w:val="00BE4A59"/>
    <w:rsid w:val="00BF2FC0"/>
    <w:rsid w:val="00C25270"/>
    <w:rsid w:val="00C6546B"/>
    <w:rsid w:val="00C709B9"/>
    <w:rsid w:val="00C83A31"/>
    <w:rsid w:val="00CB5113"/>
    <w:rsid w:val="00CC6584"/>
    <w:rsid w:val="00CF76BC"/>
    <w:rsid w:val="00D00B9B"/>
    <w:rsid w:val="00D302DA"/>
    <w:rsid w:val="00D375BE"/>
    <w:rsid w:val="00D419DD"/>
    <w:rsid w:val="00D64D51"/>
    <w:rsid w:val="00D733D8"/>
    <w:rsid w:val="00DA13AA"/>
    <w:rsid w:val="00DB1CF2"/>
    <w:rsid w:val="00DB3E74"/>
    <w:rsid w:val="00DC5E1E"/>
    <w:rsid w:val="00E14335"/>
    <w:rsid w:val="00E22B6F"/>
    <w:rsid w:val="00E25901"/>
    <w:rsid w:val="00E43E45"/>
    <w:rsid w:val="00E63B09"/>
    <w:rsid w:val="00E74AA3"/>
    <w:rsid w:val="00E74C0D"/>
    <w:rsid w:val="00E84246"/>
    <w:rsid w:val="00E85C61"/>
    <w:rsid w:val="00EA38F2"/>
    <w:rsid w:val="00EE2016"/>
    <w:rsid w:val="00F26071"/>
    <w:rsid w:val="00F35A5E"/>
    <w:rsid w:val="00F36628"/>
    <w:rsid w:val="00F41153"/>
    <w:rsid w:val="00F415C6"/>
    <w:rsid w:val="00F46A51"/>
    <w:rsid w:val="00F53659"/>
    <w:rsid w:val="00F53E9F"/>
    <w:rsid w:val="00F558F3"/>
    <w:rsid w:val="00F640F8"/>
    <w:rsid w:val="00F94C32"/>
    <w:rsid w:val="00FB1E07"/>
    <w:rsid w:val="00FD0E27"/>
    <w:rsid w:val="00FE1233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CF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96"/>
  </w:style>
  <w:style w:type="paragraph" w:styleId="Heading1">
    <w:name w:val="heading 1"/>
    <w:basedOn w:val="Normal"/>
    <w:next w:val="Normal"/>
    <w:link w:val="Heading1Char"/>
    <w:uiPriority w:val="9"/>
    <w:qFormat/>
    <w:rsid w:val="0041180F"/>
    <w:pPr>
      <w:keepNext/>
      <w:spacing w:after="0" w:line="240" w:lineRule="auto"/>
      <w:jc w:val="center"/>
      <w:outlineLvl w:val="0"/>
    </w:pPr>
    <w:rPr>
      <w:rFonts w:ascii=".VnTime" w:eastAsia="Times New Roman" w:hAnsi=".VnTime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F1A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F1A7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80F"/>
    <w:rPr>
      <w:rFonts w:ascii=".VnTime" w:eastAsia="Times New Roman" w:hAnsi=".VnTime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6C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FF"/>
  </w:style>
  <w:style w:type="paragraph" w:styleId="Footer">
    <w:name w:val="footer"/>
    <w:basedOn w:val="Normal"/>
    <w:link w:val="Foot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FF"/>
  </w:style>
  <w:style w:type="paragraph" w:styleId="ListParagraph">
    <w:name w:val="List Paragraph"/>
    <w:basedOn w:val="Normal"/>
    <w:uiPriority w:val="34"/>
    <w:qFormat/>
    <w:rsid w:val="009C1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75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755"/>
    <w:rPr>
      <w:color w:val="954F72"/>
      <w:u w:val="single"/>
    </w:rPr>
  </w:style>
  <w:style w:type="paragraph" w:customStyle="1" w:styleId="msonormal0">
    <w:name w:val="msonormal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8"/>
      <w:szCs w:val="28"/>
    </w:rPr>
  </w:style>
  <w:style w:type="paragraph" w:customStyle="1" w:styleId="font8">
    <w:name w:val="font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9">
    <w:name w:val="font9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0">
    <w:name w:val="font10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i/>
      <w:iCs/>
      <w:color w:val="000000"/>
      <w:sz w:val="28"/>
      <w:szCs w:val="28"/>
    </w:rPr>
  </w:style>
  <w:style w:type="paragraph" w:customStyle="1" w:styleId="font11">
    <w:name w:val="font11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2">
    <w:name w:val="font12"/>
    <w:basedOn w:val="Normal"/>
    <w:rsid w:val="007D775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8"/>
      <w:szCs w:val="28"/>
    </w:rPr>
  </w:style>
  <w:style w:type="paragraph" w:customStyle="1" w:styleId="font13">
    <w:name w:val="font13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xl66">
    <w:name w:val="xl66"/>
    <w:basedOn w:val="Normal"/>
    <w:rsid w:val="007D7755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67">
    <w:name w:val="xl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D7755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4">
    <w:name w:val="xl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D7755"/>
    <w:pP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9">
    <w:name w:val="xl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7">
    <w:name w:val="xl8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8">
    <w:name w:val="xl8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4">
    <w:name w:val="xl9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7">
    <w:name w:val="xl9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8">
    <w:name w:val="xl9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9">
    <w:name w:val="xl9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0">
    <w:name w:val="xl10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1">
    <w:name w:val="xl10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2">
    <w:name w:val="xl10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3">
    <w:name w:val="xl10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7">
    <w:name w:val="xl10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8">
    <w:name w:val="xl10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3">
    <w:name w:val="xl11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4">
    <w:name w:val="xl11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5">
    <w:name w:val="xl11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6">
    <w:name w:val="xl11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8">
    <w:name w:val="xl11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9">
    <w:name w:val="xl11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7D77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2">
    <w:name w:val="xl14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3">
    <w:name w:val="xl14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9">
    <w:name w:val="xl14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0">
    <w:name w:val="xl15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2">
    <w:name w:val="xl15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3">
    <w:name w:val="xl153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5">
    <w:name w:val="xl175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6">
    <w:name w:val="xl1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7D77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D77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D775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D775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Normal"/>
    <w:rsid w:val="007D77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Normal"/>
    <w:rsid w:val="007D77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703F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99"/>
    <w:rsid w:val="00703FF8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xl65">
    <w:name w:val="xl65"/>
    <w:basedOn w:val="Normal"/>
    <w:rsid w:val="0005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D6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CD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customStyle="1" w:styleId="font14">
    <w:name w:val="font14"/>
    <w:basedOn w:val="Normal"/>
    <w:rsid w:val="00056CD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056CD6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56CD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056CD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4">
    <w:name w:val="xl64"/>
    <w:basedOn w:val="Normal"/>
    <w:rsid w:val="0005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link w:val="NormalWebChar"/>
    <w:uiPriority w:val="99"/>
    <w:unhideWhenUsed/>
    <w:rsid w:val="0005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CD6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CD6"/>
    <w:rPr>
      <w:rFonts w:ascii="Calibri" w:eastAsia="Times New Roman" w:hAnsi="Calibri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056CD6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56CD6"/>
    <w:rPr>
      <w:rFonts w:ascii="Calibri" w:eastAsia="Times New Roman" w:hAnsi="Calibri"/>
      <w:b/>
      <w:bCs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CD6"/>
    <w:rPr>
      <w:rFonts w:cstheme="minorBidi"/>
      <w:b/>
      <w:bCs/>
      <w:sz w:val="22"/>
      <w:szCs w:val="22"/>
      <w:lang w:val="x-none" w:eastAsia="x-none"/>
    </w:rPr>
  </w:style>
  <w:style w:type="character" w:customStyle="1" w:styleId="CommentSubjectChar1">
    <w:name w:val="Comment Subject Char1"/>
    <w:basedOn w:val="CommentTextChar1"/>
    <w:uiPriority w:val="99"/>
    <w:semiHidden/>
    <w:rsid w:val="00056CD6"/>
    <w:rPr>
      <w:b/>
      <w:bCs/>
      <w:sz w:val="20"/>
      <w:szCs w:val="20"/>
    </w:rPr>
  </w:style>
  <w:style w:type="character" w:styleId="Strong">
    <w:name w:val="Strong"/>
    <w:uiPriority w:val="22"/>
    <w:qFormat/>
    <w:rsid w:val="00056CD6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056CD6"/>
    <w:pPr>
      <w:spacing w:after="100" w:line="259" w:lineRule="auto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056CD6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056CD6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056CD6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056CD6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056CD6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056CD6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character" w:customStyle="1" w:styleId="NormalWebChar">
    <w:name w:val="Normal (Web) Char"/>
    <w:link w:val="NormalWeb"/>
    <w:uiPriority w:val="99"/>
    <w:locked/>
    <w:rsid w:val="00634494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rsid w:val="00FF1A7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F1A7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FF1A72"/>
    <w:rPr>
      <w:sz w:val="16"/>
      <w:szCs w:val="16"/>
    </w:rPr>
  </w:style>
  <w:style w:type="paragraph" w:styleId="Title">
    <w:name w:val="Title"/>
    <w:basedOn w:val="Normal"/>
    <w:link w:val="TitleChar"/>
    <w:qFormat/>
    <w:rsid w:val="00FF1A72"/>
    <w:pPr>
      <w:spacing w:after="0" w:line="360" w:lineRule="auto"/>
      <w:jc w:val="center"/>
    </w:pPr>
    <w:rPr>
      <w:rFonts w:ascii=".VnTimeH" w:eastAsia="Times New Roman" w:hAnsi=".VnTimeH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F1A72"/>
    <w:rPr>
      <w:rFonts w:ascii=".VnTimeH" w:eastAsia="Times New Roman" w:hAnsi=".VnTimeH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FF1A72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FF1A72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FF1A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F1A72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1Char">
    <w:name w:val="Char Char11 Char"/>
    <w:basedOn w:val="Normal"/>
    <w:semiHidden/>
    <w:rsid w:val="00FF1A72"/>
    <w:pPr>
      <w:spacing w:after="160" w:line="240" w:lineRule="exact"/>
    </w:pPr>
    <w:rPr>
      <w:rFonts w:ascii="Arial" w:eastAsia="Times New Roman" w:hAnsi="Arial" w:cs="Arial"/>
    </w:rPr>
  </w:style>
  <w:style w:type="character" w:customStyle="1" w:styleId="BodyTextIndentChar">
    <w:name w:val="Body Text Indent Char"/>
    <w:aliases w:val="Body Text Indent Char Char Char,Body Text Indent Char Char Char Char Char Char Char,Body Text Indent Char Char Char Char Char Char Char Char Char Char"/>
    <w:link w:val="BodyTextIndent"/>
    <w:rsid w:val="00FF1A72"/>
    <w:rPr>
      <w:sz w:val="28"/>
      <w:szCs w:val="28"/>
    </w:rPr>
  </w:style>
  <w:style w:type="paragraph" w:styleId="BodyTextIndent">
    <w:name w:val="Body Text Indent"/>
    <w:aliases w:val="Body Text Indent Char Char,Body Text Indent Char Char Char Char Char Char,Body Text Indent Char Char Char Char Char Char Char Char Char"/>
    <w:basedOn w:val="Normal"/>
    <w:link w:val="BodyTextIndentChar"/>
    <w:rsid w:val="00FF1A72"/>
    <w:pPr>
      <w:spacing w:after="120" w:line="240" w:lineRule="auto"/>
      <w:ind w:left="360"/>
    </w:pPr>
    <w:rPr>
      <w:sz w:val="28"/>
      <w:szCs w:val="28"/>
    </w:rPr>
  </w:style>
  <w:style w:type="character" w:customStyle="1" w:styleId="BodyTextIndentChar1">
    <w:name w:val="Body Text Indent Char1"/>
    <w:basedOn w:val="DefaultParagraphFont"/>
    <w:uiPriority w:val="99"/>
    <w:semiHidden/>
    <w:rsid w:val="00FF1A72"/>
  </w:style>
  <w:style w:type="character" w:customStyle="1" w:styleId="FootnoteTextChar">
    <w:name w:val="Footnote Text Char"/>
    <w:link w:val="FootnoteText"/>
    <w:rsid w:val="00FF1A72"/>
  </w:style>
  <w:style w:type="paragraph" w:styleId="FootnoteText">
    <w:name w:val="footnote text"/>
    <w:basedOn w:val="Normal"/>
    <w:link w:val="FootnoteTextChar"/>
    <w:rsid w:val="00FF1A72"/>
    <w:pPr>
      <w:spacing w:after="0" w:line="240" w:lineRule="auto"/>
    </w:pPr>
  </w:style>
  <w:style w:type="character" w:customStyle="1" w:styleId="FootnoteTextChar1">
    <w:name w:val="Footnote Text Char1"/>
    <w:basedOn w:val="DefaultParagraphFont"/>
    <w:uiPriority w:val="99"/>
    <w:semiHidden/>
    <w:rsid w:val="00FF1A72"/>
    <w:rPr>
      <w:sz w:val="20"/>
      <w:szCs w:val="20"/>
    </w:rPr>
  </w:style>
  <w:style w:type="character" w:styleId="PageNumber">
    <w:name w:val="page number"/>
    <w:basedOn w:val="DefaultParagraphFont"/>
    <w:rsid w:val="00FF1A72"/>
  </w:style>
  <w:style w:type="character" w:styleId="FootnoteReference">
    <w:name w:val="footnote reference"/>
    <w:rsid w:val="00FF1A72"/>
    <w:rPr>
      <w:rFonts w:cs="Times New Roman"/>
      <w:vertAlign w:val="superscript"/>
    </w:rPr>
  </w:style>
  <w:style w:type="paragraph" w:customStyle="1" w:styleId="dau1">
    <w:name w:val="dau 1"/>
    <w:basedOn w:val="Normal"/>
    <w:rsid w:val="00FF1A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u w:val="single"/>
      <w:lang w:val="vi-VN"/>
    </w:rPr>
  </w:style>
  <w:style w:type="paragraph" w:customStyle="1" w:styleId="dau3">
    <w:name w:val="dau 3"/>
    <w:basedOn w:val="Heading3"/>
    <w:rsid w:val="00FF1A72"/>
    <w:pPr>
      <w:spacing w:before="120" w:after="0"/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3">
    <w:name w:val="3"/>
    <w:basedOn w:val="Normal"/>
    <w:rsid w:val="00FF1A72"/>
    <w:pPr>
      <w:autoSpaceDE w:val="0"/>
      <w:autoSpaceDN w:val="0"/>
      <w:adjustRightInd w:val="0"/>
      <w:spacing w:before="120" w:after="0" w:line="400" w:lineRule="atLeast"/>
      <w:ind w:left="360" w:firstLine="180"/>
    </w:pPr>
    <w:rPr>
      <w:rFonts w:ascii=".VnTime" w:eastAsia="Times New Roman" w:hAnsi=".VnTime" w:cs=".VnTime"/>
      <w:b/>
      <w:bCs/>
      <w:i/>
      <w:iCs/>
      <w:color w:val="000000"/>
      <w:sz w:val="28"/>
      <w:szCs w:val="28"/>
      <w:lang w:val="vi-VN"/>
    </w:rPr>
  </w:style>
  <w:style w:type="paragraph" w:customStyle="1" w:styleId="2">
    <w:name w:val="2"/>
    <w:basedOn w:val="Normal"/>
    <w:rsid w:val="00FF1A72"/>
    <w:pPr>
      <w:autoSpaceDE w:val="0"/>
      <w:autoSpaceDN w:val="0"/>
      <w:adjustRightInd w:val="0"/>
      <w:spacing w:before="120" w:after="0" w:line="400" w:lineRule="atLeast"/>
      <w:ind w:firstLine="540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vi-VN"/>
    </w:rPr>
  </w:style>
  <w:style w:type="table" w:styleId="TableGrid">
    <w:name w:val="Table Grid"/>
    <w:basedOn w:val="TableNormal"/>
    <w:uiPriority w:val="59"/>
    <w:rsid w:val="00FF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hnZchnCharCharZchnZchnCharCharZchnZchn">
    <w:name w:val="Zchn Zchn Char Char Zchn Zchn Char Char Zchn Zchn"/>
    <w:basedOn w:val="Normal"/>
    <w:rsid w:val="00FF1A7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Char">
    <w:name w:val="Char Char"/>
    <w:basedOn w:val="Normal"/>
    <w:autoRedefine/>
    <w:rsid w:val="00FF1A7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xl192">
    <w:name w:val="xl192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3">
    <w:name w:val="xl193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4">
    <w:name w:val="xl194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5">
    <w:name w:val="xl195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6">
    <w:name w:val="xl19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7">
    <w:name w:val="xl19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8">
    <w:name w:val="xl19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9">
    <w:name w:val="xl199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00">
    <w:name w:val="xl200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01">
    <w:name w:val="xl20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02">
    <w:name w:val="xl202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03">
    <w:name w:val="xl203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04">
    <w:name w:val="xl204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05">
    <w:name w:val="xl20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06">
    <w:name w:val="xl206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07">
    <w:name w:val="xl207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08">
    <w:name w:val="xl208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09">
    <w:name w:val="xl209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0">
    <w:name w:val="xl210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1">
    <w:name w:val="xl211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2">
    <w:name w:val="xl212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3">
    <w:name w:val="xl213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i/>
      <w:iCs/>
      <w:color w:val="000000"/>
      <w:sz w:val="24"/>
      <w:szCs w:val="24"/>
      <w:lang w:val="vi-VN" w:eastAsia="vi-VN"/>
    </w:rPr>
  </w:style>
  <w:style w:type="paragraph" w:customStyle="1" w:styleId="xl214">
    <w:name w:val="xl214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i/>
      <w:iCs/>
      <w:color w:val="000000"/>
      <w:sz w:val="24"/>
      <w:szCs w:val="24"/>
      <w:lang w:val="vi-VN" w:eastAsia="vi-VN"/>
    </w:rPr>
  </w:style>
  <w:style w:type="paragraph" w:customStyle="1" w:styleId="xl215">
    <w:name w:val="xl21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16">
    <w:name w:val="xl21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color w:val="000000"/>
      <w:sz w:val="24"/>
      <w:szCs w:val="24"/>
      <w:lang w:val="vi-VN" w:eastAsia="vi-VN"/>
    </w:rPr>
  </w:style>
  <w:style w:type="paragraph" w:customStyle="1" w:styleId="xl217">
    <w:name w:val="xl21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color w:val="000000"/>
      <w:sz w:val="24"/>
      <w:szCs w:val="24"/>
      <w:lang w:val="vi-VN" w:eastAsia="vi-VN"/>
    </w:rPr>
  </w:style>
  <w:style w:type="paragraph" w:customStyle="1" w:styleId="xl218">
    <w:name w:val="xl21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9">
    <w:name w:val="xl219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20">
    <w:name w:val="xl220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21">
    <w:name w:val="xl22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22">
    <w:name w:val="xl222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23">
    <w:name w:val="xl223"/>
    <w:basedOn w:val="Normal"/>
    <w:rsid w:val="00FF1A72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24">
    <w:name w:val="xl224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25">
    <w:name w:val="xl225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b/>
      <w:bCs/>
      <w:color w:val="000000"/>
      <w:sz w:val="24"/>
      <w:szCs w:val="24"/>
      <w:lang w:val="vi-VN" w:eastAsia="vi-VN"/>
    </w:rPr>
  </w:style>
  <w:style w:type="paragraph" w:customStyle="1" w:styleId="xl226">
    <w:name w:val="xl226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27">
    <w:name w:val="xl22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28">
    <w:name w:val="xl228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29">
    <w:name w:val="xl229"/>
    <w:basedOn w:val="Normal"/>
    <w:rsid w:val="00FF1A72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30">
    <w:name w:val="xl230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31">
    <w:name w:val="xl231"/>
    <w:basedOn w:val="Normal"/>
    <w:rsid w:val="00FF1A72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32">
    <w:name w:val="xl23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color w:val="000000"/>
      <w:sz w:val="24"/>
      <w:szCs w:val="24"/>
      <w:lang w:val="vi-VN" w:eastAsia="vi-VN"/>
    </w:rPr>
  </w:style>
  <w:style w:type="paragraph" w:customStyle="1" w:styleId="xl233">
    <w:name w:val="xl233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34">
    <w:name w:val="xl234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35">
    <w:name w:val="xl235"/>
    <w:basedOn w:val="Normal"/>
    <w:rsid w:val="00FF1A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36">
    <w:name w:val="xl236"/>
    <w:basedOn w:val="Normal"/>
    <w:rsid w:val="00FF1A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37">
    <w:name w:val="xl237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38">
    <w:name w:val="xl238"/>
    <w:basedOn w:val="Normal"/>
    <w:rsid w:val="00FF1A7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39">
    <w:name w:val="xl239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40">
    <w:name w:val="xl240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41">
    <w:name w:val="xl24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42">
    <w:name w:val="xl24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43">
    <w:name w:val="xl243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44">
    <w:name w:val="xl244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45">
    <w:name w:val="xl245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46">
    <w:name w:val="xl246"/>
    <w:basedOn w:val="Normal"/>
    <w:rsid w:val="00FF1A7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47">
    <w:name w:val="xl247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48">
    <w:name w:val="xl248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49">
    <w:name w:val="xl249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0">
    <w:name w:val="xl250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1">
    <w:name w:val="xl251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52">
    <w:name w:val="xl252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3">
    <w:name w:val="xl253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4">
    <w:name w:val="xl254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5">
    <w:name w:val="xl255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56">
    <w:name w:val="xl256"/>
    <w:basedOn w:val="Normal"/>
    <w:rsid w:val="00FF1A72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7">
    <w:name w:val="xl257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58">
    <w:name w:val="xl25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59">
    <w:name w:val="xl259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60">
    <w:name w:val="xl260"/>
    <w:basedOn w:val="Normal"/>
    <w:rsid w:val="00FF1A72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61">
    <w:name w:val="xl261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62">
    <w:name w:val="xl26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val="vi-VN" w:eastAsia="vi-VN"/>
    </w:rPr>
  </w:style>
  <w:style w:type="paragraph" w:customStyle="1" w:styleId="xl263">
    <w:name w:val="xl263"/>
    <w:basedOn w:val="Normal"/>
    <w:rsid w:val="00FF1A72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64">
    <w:name w:val="xl264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65">
    <w:name w:val="xl26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66">
    <w:name w:val="xl26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67">
    <w:name w:val="xl26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68">
    <w:name w:val="xl268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69">
    <w:name w:val="xl269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70">
    <w:name w:val="xl270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71">
    <w:name w:val="xl271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72">
    <w:name w:val="xl27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7"/>
      <w:szCs w:val="27"/>
      <w:lang w:val="vi-VN" w:eastAsia="vi-VN"/>
    </w:rPr>
  </w:style>
  <w:style w:type="paragraph" w:customStyle="1" w:styleId="xl273">
    <w:name w:val="xl273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74">
    <w:name w:val="xl274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275">
    <w:name w:val="xl27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val="vi-VN" w:eastAsia="vi-VN"/>
    </w:rPr>
  </w:style>
  <w:style w:type="paragraph" w:customStyle="1" w:styleId="xl276">
    <w:name w:val="xl27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77">
    <w:name w:val="xl277"/>
    <w:basedOn w:val="Normal"/>
    <w:rsid w:val="00FF1A72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78">
    <w:name w:val="xl278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val="vi-VN" w:eastAsia="vi-VN"/>
    </w:rPr>
  </w:style>
  <w:style w:type="paragraph" w:customStyle="1" w:styleId="xl279">
    <w:name w:val="xl279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80">
    <w:name w:val="xl280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81">
    <w:name w:val="xl281"/>
    <w:basedOn w:val="Normal"/>
    <w:rsid w:val="00FF1A72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82">
    <w:name w:val="xl282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83">
    <w:name w:val="xl283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84">
    <w:name w:val="xl284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85">
    <w:name w:val="xl285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86">
    <w:name w:val="xl28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87">
    <w:name w:val="xl28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88">
    <w:name w:val="xl28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89">
    <w:name w:val="xl289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90">
    <w:name w:val="xl290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91">
    <w:name w:val="xl291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92">
    <w:name w:val="xl292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93">
    <w:name w:val="xl293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94">
    <w:name w:val="xl294"/>
    <w:basedOn w:val="Normal"/>
    <w:rsid w:val="00FF1A72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95">
    <w:name w:val="xl295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96">
    <w:name w:val="xl296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97">
    <w:name w:val="xl297"/>
    <w:basedOn w:val="Normal"/>
    <w:rsid w:val="00FF1A72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98">
    <w:name w:val="xl298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99">
    <w:name w:val="xl299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00">
    <w:name w:val="xl300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01">
    <w:name w:val="xl30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02">
    <w:name w:val="xl30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303">
    <w:name w:val="xl303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04">
    <w:name w:val="xl304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05">
    <w:name w:val="xl30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6"/>
      <w:szCs w:val="26"/>
      <w:lang w:val="vi-VN" w:eastAsia="vi-VN"/>
    </w:rPr>
  </w:style>
  <w:style w:type="paragraph" w:customStyle="1" w:styleId="xl306">
    <w:name w:val="xl30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6"/>
      <w:szCs w:val="26"/>
      <w:lang w:val="vi-VN" w:eastAsia="vi-VN"/>
    </w:rPr>
  </w:style>
  <w:style w:type="paragraph" w:customStyle="1" w:styleId="xl307">
    <w:name w:val="xl30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6"/>
      <w:szCs w:val="26"/>
      <w:lang w:val="vi-VN" w:eastAsia="vi-VN"/>
    </w:rPr>
  </w:style>
  <w:style w:type="paragraph" w:customStyle="1" w:styleId="xl308">
    <w:name w:val="xl30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09">
    <w:name w:val="xl309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10">
    <w:name w:val="xl310"/>
    <w:basedOn w:val="Normal"/>
    <w:rsid w:val="00FF1A72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1">
    <w:name w:val="xl311"/>
    <w:basedOn w:val="Normal"/>
    <w:rsid w:val="00FF1A72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2">
    <w:name w:val="xl31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lang w:val="vi-VN" w:eastAsia="vi-VN"/>
    </w:rPr>
  </w:style>
  <w:style w:type="paragraph" w:customStyle="1" w:styleId="xl313">
    <w:name w:val="xl313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4">
    <w:name w:val="xl314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5">
    <w:name w:val="xl31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316">
    <w:name w:val="xl31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317">
    <w:name w:val="xl31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318">
    <w:name w:val="xl318"/>
    <w:basedOn w:val="Normal"/>
    <w:rsid w:val="00FF1A72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9">
    <w:name w:val="xl319"/>
    <w:basedOn w:val="Normal"/>
    <w:rsid w:val="00FF1A72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20">
    <w:name w:val="xl320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21">
    <w:name w:val="xl321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22">
    <w:name w:val="xl322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23">
    <w:name w:val="xl323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u w:val="single"/>
      <w:lang w:val="vi-VN" w:eastAsia="vi-VN"/>
    </w:rPr>
  </w:style>
  <w:style w:type="paragraph" w:customStyle="1" w:styleId="xl324">
    <w:name w:val="xl324"/>
    <w:basedOn w:val="Normal"/>
    <w:rsid w:val="00FF1A7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25">
    <w:name w:val="xl325"/>
    <w:basedOn w:val="Normal"/>
    <w:rsid w:val="00FF1A7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26">
    <w:name w:val="xl326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327">
    <w:name w:val="xl327"/>
    <w:basedOn w:val="Normal"/>
    <w:rsid w:val="00FF1A7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28">
    <w:name w:val="xl328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29">
    <w:name w:val="xl329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0">
    <w:name w:val="xl330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1">
    <w:name w:val="xl33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2">
    <w:name w:val="xl332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3">
    <w:name w:val="xl333"/>
    <w:basedOn w:val="Normal"/>
    <w:rsid w:val="00FF1A7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334">
    <w:name w:val="xl334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5">
    <w:name w:val="xl335"/>
    <w:basedOn w:val="Normal"/>
    <w:rsid w:val="00FF1A7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6">
    <w:name w:val="xl336"/>
    <w:basedOn w:val="Normal"/>
    <w:rsid w:val="00FF1A72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7">
    <w:name w:val="xl337"/>
    <w:basedOn w:val="Normal"/>
    <w:rsid w:val="00FF1A72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38">
    <w:name w:val="xl338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vi-VN" w:eastAsia="vi-VN"/>
    </w:rPr>
  </w:style>
  <w:style w:type="paragraph" w:customStyle="1" w:styleId="xl339">
    <w:name w:val="xl339"/>
    <w:basedOn w:val="Normal"/>
    <w:rsid w:val="00FF1A72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0">
    <w:name w:val="xl340"/>
    <w:basedOn w:val="Normal"/>
    <w:rsid w:val="00FF1A72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1">
    <w:name w:val="xl341"/>
    <w:basedOn w:val="Normal"/>
    <w:rsid w:val="00FF1A72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2">
    <w:name w:val="xl342"/>
    <w:basedOn w:val="Normal"/>
    <w:rsid w:val="00FF1A7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3">
    <w:name w:val="xl343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4">
    <w:name w:val="xl344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5">
    <w:name w:val="xl345"/>
    <w:basedOn w:val="Normal"/>
    <w:rsid w:val="00FF1A72"/>
    <w:pPr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6">
    <w:name w:val="xl346"/>
    <w:basedOn w:val="Normal"/>
    <w:rsid w:val="00FF1A72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7">
    <w:name w:val="xl347"/>
    <w:basedOn w:val="Normal"/>
    <w:rsid w:val="00FF1A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8">
    <w:name w:val="xl348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49">
    <w:name w:val="xl349"/>
    <w:basedOn w:val="Normal"/>
    <w:rsid w:val="00FF1A72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50">
    <w:name w:val="xl350"/>
    <w:basedOn w:val="Normal"/>
    <w:rsid w:val="00FF1A7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51">
    <w:name w:val="xl351"/>
    <w:basedOn w:val="Normal"/>
    <w:rsid w:val="00FF1A7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2">
    <w:name w:val="xl352"/>
    <w:basedOn w:val="Normal"/>
    <w:rsid w:val="00FF1A7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3">
    <w:name w:val="xl353"/>
    <w:basedOn w:val="Normal"/>
    <w:rsid w:val="00FF1A7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4">
    <w:name w:val="xl354"/>
    <w:basedOn w:val="Normal"/>
    <w:rsid w:val="00FF1A7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55">
    <w:name w:val="xl355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56">
    <w:name w:val="xl356"/>
    <w:basedOn w:val="Normal"/>
    <w:rsid w:val="00FF1A72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57">
    <w:name w:val="xl357"/>
    <w:basedOn w:val="Normal"/>
    <w:rsid w:val="00FF1A7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8">
    <w:name w:val="xl358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9">
    <w:name w:val="xl359"/>
    <w:basedOn w:val="Normal"/>
    <w:rsid w:val="00FF1A7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60">
    <w:name w:val="xl360"/>
    <w:basedOn w:val="Normal"/>
    <w:rsid w:val="00FF1A7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61">
    <w:name w:val="xl361"/>
    <w:basedOn w:val="Normal"/>
    <w:rsid w:val="00FF1A7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62">
    <w:name w:val="xl362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vi-VN" w:eastAsia="vi-VN"/>
    </w:rPr>
  </w:style>
  <w:style w:type="paragraph" w:customStyle="1" w:styleId="xl363">
    <w:name w:val="xl363"/>
    <w:basedOn w:val="Normal"/>
    <w:rsid w:val="00FF1A72"/>
    <w:pPr>
      <w:pBdr>
        <w:left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4">
    <w:name w:val="xl364"/>
    <w:basedOn w:val="Normal"/>
    <w:rsid w:val="00FF1A72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5">
    <w:name w:val="xl365"/>
    <w:basedOn w:val="Normal"/>
    <w:rsid w:val="00FF1A72"/>
    <w:pPr>
      <w:pBdr>
        <w:lef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6">
    <w:name w:val="xl366"/>
    <w:basedOn w:val="Normal"/>
    <w:rsid w:val="00FF1A72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7">
    <w:name w:val="xl367"/>
    <w:basedOn w:val="Normal"/>
    <w:rsid w:val="00FF1A72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68">
    <w:name w:val="xl368"/>
    <w:basedOn w:val="Normal"/>
    <w:rsid w:val="00FF1A72"/>
    <w:pPr>
      <w:pBdr>
        <w:top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9">
    <w:name w:val="xl369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GachDauDongChar">
    <w:name w:val="GachDauDong Char"/>
    <w:link w:val="GachDauDong"/>
    <w:rsid w:val="00FF1A72"/>
    <w:rPr>
      <w:sz w:val="28"/>
      <w:szCs w:val="28"/>
      <w:lang w:val="x-none" w:eastAsia="x-none"/>
    </w:rPr>
  </w:style>
  <w:style w:type="paragraph" w:customStyle="1" w:styleId="GachDauDong">
    <w:name w:val="GachDauDong"/>
    <w:basedOn w:val="Normal"/>
    <w:link w:val="GachDauDongChar"/>
    <w:qFormat/>
    <w:rsid w:val="00FF1A72"/>
    <w:pPr>
      <w:numPr>
        <w:numId w:val="2"/>
      </w:numPr>
      <w:spacing w:after="0" w:line="240" w:lineRule="auto"/>
      <w:jc w:val="both"/>
    </w:pPr>
    <w:rPr>
      <w:sz w:val="28"/>
      <w:szCs w:val="28"/>
      <w:lang w:val="x-none" w:eastAsia="x-none"/>
    </w:rPr>
  </w:style>
  <w:style w:type="character" w:customStyle="1" w:styleId="fontstyle01">
    <w:name w:val="fontstyle01"/>
    <w:rsid w:val="00FF1A72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rsid w:val="00FF1A72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FF1A72"/>
    <w:rPr>
      <w:rFonts w:ascii="FEFA6C59B0D" w:hAnsi="FEFA6C59B0D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CharCharCharCharCharCharChar">
    <w:name w:val="Char Char Char Char Char Char Char"/>
    <w:basedOn w:val="Normal"/>
    <w:next w:val="Normal"/>
    <w:semiHidden/>
    <w:rsid w:val="00FF1A72"/>
    <w:pPr>
      <w:widowControl w:val="0"/>
      <w:spacing w:before="120" w:after="120" w:line="312" w:lineRule="auto"/>
    </w:pPr>
    <w:rPr>
      <w:rFonts w:ascii="Times New Roman" w:eastAsia="SimSun" w:hAnsi="Times New Roman" w:cs="Times New Roman"/>
      <w:kern w:val="2"/>
      <w:sz w:val="28"/>
      <w:szCs w:val="28"/>
      <w:lang w:eastAsia="zh-CN"/>
    </w:rPr>
  </w:style>
  <w:style w:type="character" w:customStyle="1" w:styleId="fontstyle31">
    <w:name w:val="fontstyle31"/>
    <w:rsid w:val="00FF1A72"/>
    <w:rPr>
      <w:rFonts w:ascii="FEF47FB784B" w:hAnsi="FEF47FB784B" w:hint="default"/>
      <w:b w:val="0"/>
      <w:bCs w:val="0"/>
      <w:i w:val="0"/>
      <w:iCs w:val="0"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FF1A72"/>
  </w:style>
  <w:style w:type="numbering" w:customStyle="1" w:styleId="NoList11">
    <w:name w:val="No List11"/>
    <w:next w:val="NoList"/>
    <w:semiHidden/>
    <w:rsid w:val="00FF1A72"/>
  </w:style>
  <w:style w:type="character" w:customStyle="1" w:styleId="OnceABox">
    <w:name w:val="OnceABox"/>
    <w:rsid w:val="00FF1A72"/>
    <w:rPr>
      <w:color w:val="FF0000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FF1A7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F1A72"/>
    <w:pPr>
      <w:keepLines/>
      <w:spacing w:before="240" w:line="259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32"/>
      <w:szCs w:val="32"/>
    </w:rPr>
  </w:style>
  <w:style w:type="paragraph" w:customStyle="1" w:styleId="Default">
    <w:name w:val="Default"/>
    <w:rsid w:val="00FF1A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8B12BA-0A8B-4822-A1CE-17FFF955E507}"/>
</file>

<file path=customXml/itemProps2.xml><?xml version="1.0" encoding="utf-8"?>
<ds:datastoreItem xmlns:ds="http://schemas.openxmlformats.org/officeDocument/2006/customXml" ds:itemID="{91BAF769-D3A6-437B-BFCB-FCF2717F5B12}"/>
</file>

<file path=customXml/itemProps3.xml><?xml version="1.0" encoding="utf-8"?>
<ds:datastoreItem xmlns:ds="http://schemas.openxmlformats.org/officeDocument/2006/customXml" ds:itemID="{250F62B9-A9D3-47BD-938E-61B6EEE4DD96}"/>
</file>

<file path=customXml/itemProps4.xml><?xml version="1.0" encoding="utf-8"?>
<ds:datastoreItem xmlns:ds="http://schemas.openxmlformats.org/officeDocument/2006/customXml" ds:itemID="{208661DD-8CFC-4847-9FB7-B3F24463F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10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DDT</cp:lastModifiedBy>
  <cp:revision>120</cp:revision>
  <cp:lastPrinted>2023-03-05T15:15:00Z</cp:lastPrinted>
  <dcterms:created xsi:type="dcterms:W3CDTF">2019-07-06T12:52:00Z</dcterms:created>
  <dcterms:modified xsi:type="dcterms:W3CDTF">2023-03-07T02:51:00Z</dcterms:modified>
</cp:coreProperties>
</file>