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CB1A1F" w:rsidRPr="00DD278C" w14:paraId="2740CA7A" w14:textId="77777777" w:rsidTr="00C125BA">
        <w:trPr>
          <w:trHeight w:val="1021"/>
        </w:trPr>
        <w:tc>
          <w:tcPr>
            <w:tcW w:w="1544" w:type="pct"/>
            <w:hideMark/>
          </w:tcPr>
          <w:p w14:paraId="6FB005AF" w14:textId="77777777" w:rsidR="00CB1A1F" w:rsidRPr="00DD278C" w:rsidRDefault="00CB1A1F" w:rsidP="00C125BA">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4ED70AC7" w14:textId="77777777" w:rsidR="00CB1A1F" w:rsidRPr="00DD278C" w:rsidRDefault="00CB1A1F" w:rsidP="00C125BA">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60288" behindDoc="0" locked="0" layoutInCell="1" allowOverlap="1" wp14:anchorId="74B9DBBD" wp14:editId="192FC757">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E5479"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AC5460B" w14:textId="77777777" w:rsidR="00CB1A1F" w:rsidRPr="00DD278C" w:rsidRDefault="00CB1A1F" w:rsidP="00C125BA">
            <w:pPr>
              <w:autoSpaceDN w:val="0"/>
              <w:jc w:val="center"/>
              <w:rPr>
                <w:rFonts w:eastAsia="PMingLiU"/>
                <w:b/>
                <w:sz w:val="26"/>
                <w:szCs w:val="26"/>
                <w:lang w:val="vi-VN"/>
              </w:rPr>
            </w:pPr>
          </w:p>
          <w:p w14:paraId="6D1CCDFD" w14:textId="77777777" w:rsidR="00CB1A1F" w:rsidRPr="00DD278C" w:rsidRDefault="00CB1A1F" w:rsidP="00C125BA">
            <w:pPr>
              <w:autoSpaceDN w:val="0"/>
              <w:jc w:val="center"/>
              <w:rPr>
                <w:rFonts w:eastAsia="PMingLiU"/>
                <w:szCs w:val="28"/>
                <w:lang w:val="vi-VN"/>
              </w:rPr>
            </w:pPr>
          </w:p>
        </w:tc>
        <w:tc>
          <w:tcPr>
            <w:tcW w:w="2941" w:type="pct"/>
            <w:hideMark/>
          </w:tcPr>
          <w:p w14:paraId="05175362" w14:textId="77777777" w:rsidR="00CB1A1F" w:rsidRPr="00DD278C" w:rsidRDefault="00CB1A1F" w:rsidP="00C125BA">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6AE67C70" w14:textId="77777777" w:rsidR="00CB1A1F" w:rsidRPr="00DD278C" w:rsidRDefault="00CB1A1F" w:rsidP="00C125BA">
            <w:pPr>
              <w:autoSpaceDN w:val="0"/>
              <w:jc w:val="center"/>
              <w:rPr>
                <w:rFonts w:eastAsia="PMingLiU"/>
                <w:szCs w:val="28"/>
                <w:lang w:val="vi-VN"/>
              </w:rPr>
            </w:pPr>
            <w:r w:rsidRPr="00DD278C">
              <w:rPr>
                <w:noProof/>
                <w:sz w:val="24"/>
                <w:szCs w:val="24"/>
              </w:rPr>
              <mc:AlternateContent>
                <mc:Choice Requires="wps">
                  <w:drawing>
                    <wp:anchor distT="4294967226" distB="4294967226" distL="114300" distR="114300" simplePos="0" relativeHeight="251661312" behindDoc="0" locked="0" layoutInCell="1" allowOverlap="1" wp14:anchorId="58FF1AD0" wp14:editId="4DB47EF8">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3433A"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Cs w:val="28"/>
                <w:lang w:val="vi-VN"/>
              </w:rPr>
              <w:t>Độc lập - Tự do - Hạnh phúc</w:t>
            </w:r>
          </w:p>
        </w:tc>
      </w:tr>
    </w:tbl>
    <w:p w14:paraId="4C8A5E34" w14:textId="77777777" w:rsidR="00812150" w:rsidRPr="00786E29" w:rsidRDefault="00812150" w:rsidP="00893CE6">
      <w:pPr>
        <w:pStyle w:val="Heading4"/>
        <w:rPr>
          <w:rFonts w:ascii="Times New Roman" w:hAnsi="Times New Roman"/>
          <w:bCs/>
          <w:sz w:val="2"/>
          <w:szCs w:val="28"/>
        </w:rPr>
      </w:pPr>
    </w:p>
    <w:p w14:paraId="1289330F" w14:textId="77777777" w:rsidR="00CB1A1F" w:rsidRPr="00CB1A1F" w:rsidRDefault="00CB1A1F" w:rsidP="00CB1A1F">
      <w:pPr>
        <w:pStyle w:val="Heading4"/>
        <w:rPr>
          <w:rFonts w:ascii="Times New Roman" w:hAnsi="Times New Roman"/>
          <w:bCs/>
          <w:sz w:val="28"/>
          <w:szCs w:val="28"/>
        </w:rPr>
      </w:pPr>
    </w:p>
    <w:p w14:paraId="4EAD0117" w14:textId="62FCAD17" w:rsidR="00567101" w:rsidRPr="00CB1A1F" w:rsidRDefault="00567101" w:rsidP="00CB1A1F">
      <w:pPr>
        <w:pStyle w:val="Heading4"/>
        <w:rPr>
          <w:rFonts w:ascii="Times New Roman" w:hAnsi="Times New Roman"/>
          <w:bCs/>
          <w:sz w:val="28"/>
          <w:szCs w:val="28"/>
        </w:rPr>
      </w:pPr>
      <w:r w:rsidRPr="00CB1A1F">
        <w:rPr>
          <w:rFonts w:ascii="Times New Roman" w:hAnsi="Times New Roman"/>
          <w:bCs/>
          <w:sz w:val="28"/>
          <w:szCs w:val="28"/>
        </w:rPr>
        <w:t>QUY ĐỊNH</w:t>
      </w:r>
    </w:p>
    <w:p w14:paraId="4EAD0118" w14:textId="77777777" w:rsidR="00567101" w:rsidRPr="00CB1A1F" w:rsidRDefault="00567101" w:rsidP="00CB1A1F">
      <w:pPr>
        <w:pStyle w:val="Heading4"/>
        <w:rPr>
          <w:rFonts w:ascii="Times New Roman" w:hAnsi="Times New Roman"/>
          <w:bCs/>
          <w:sz w:val="28"/>
          <w:szCs w:val="28"/>
        </w:rPr>
      </w:pPr>
      <w:r w:rsidRPr="00CB1A1F">
        <w:rPr>
          <w:rFonts w:ascii="Times New Roman" w:hAnsi="Times New Roman"/>
          <w:bCs/>
          <w:sz w:val="28"/>
          <w:szCs w:val="28"/>
        </w:rPr>
        <w:t>Chức năng, nhiệm vụ, quyền hạn và cơ cấu tổ chức</w:t>
      </w:r>
    </w:p>
    <w:p w14:paraId="4EAD0119" w14:textId="41508717" w:rsidR="00567101" w:rsidRPr="00CB1A1F" w:rsidRDefault="00567101" w:rsidP="00CB1A1F">
      <w:pPr>
        <w:pStyle w:val="Heading4"/>
        <w:rPr>
          <w:rFonts w:ascii="Times New Roman" w:hAnsi="Times New Roman"/>
          <w:bCs/>
          <w:sz w:val="28"/>
          <w:szCs w:val="28"/>
        </w:rPr>
      </w:pPr>
      <w:r w:rsidRPr="00CB1A1F">
        <w:rPr>
          <w:rFonts w:ascii="Times New Roman" w:hAnsi="Times New Roman"/>
          <w:bCs/>
          <w:sz w:val="28"/>
          <w:szCs w:val="28"/>
        </w:rPr>
        <w:t xml:space="preserve">của Sở Tư pháp tỉnh </w:t>
      </w:r>
      <w:r w:rsidR="00A510DE" w:rsidRPr="00CB1A1F">
        <w:rPr>
          <w:rFonts w:ascii="Times New Roman" w:hAnsi="Times New Roman"/>
          <w:bCs/>
          <w:sz w:val="28"/>
          <w:szCs w:val="28"/>
        </w:rPr>
        <w:t>Đồng Nai</w:t>
      </w:r>
    </w:p>
    <w:p w14:paraId="4EAD011A" w14:textId="3A45FB17" w:rsidR="00567101" w:rsidRPr="00CB1A1F" w:rsidRDefault="00567101" w:rsidP="00CB1A1F">
      <w:pPr>
        <w:jc w:val="center"/>
        <w:rPr>
          <w:i/>
          <w:iCs/>
          <w:spacing w:val="0"/>
          <w:szCs w:val="28"/>
        </w:rPr>
      </w:pPr>
      <w:r w:rsidRPr="00CB1A1F">
        <w:rPr>
          <w:i/>
          <w:iCs/>
          <w:spacing w:val="0"/>
          <w:szCs w:val="28"/>
        </w:rPr>
        <w:t>(</w:t>
      </w:r>
      <w:r w:rsidR="009D4CDE" w:rsidRPr="00CB1A1F">
        <w:rPr>
          <w:i/>
          <w:iCs/>
          <w:spacing w:val="0"/>
          <w:szCs w:val="28"/>
        </w:rPr>
        <w:t>Ban hành k</w:t>
      </w:r>
      <w:r w:rsidRPr="00CB1A1F">
        <w:rPr>
          <w:i/>
          <w:iCs/>
          <w:spacing w:val="0"/>
          <w:szCs w:val="28"/>
        </w:rPr>
        <w:t xml:space="preserve">èm theo Quyết định số </w:t>
      </w:r>
      <w:r w:rsidR="00CB1A1F" w:rsidRPr="00CB1A1F">
        <w:rPr>
          <w:i/>
          <w:iCs/>
          <w:spacing w:val="0"/>
          <w:szCs w:val="28"/>
        </w:rPr>
        <w:t>02</w:t>
      </w:r>
      <w:r w:rsidRPr="00CB1A1F">
        <w:rPr>
          <w:i/>
          <w:iCs/>
          <w:spacing w:val="0"/>
          <w:szCs w:val="28"/>
        </w:rPr>
        <w:t>/202</w:t>
      </w:r>
      <w:r w:rsidR="001C6A28" w:rsidRPr="00CB1A1F">
        <w:rPr>
          <w:i/>
          <w:iCs/>
          <w:spacing w:val="0"/>
          <w:szCs w:val="28"/>
        </w:rPr>
        <w:t>5</w:t>
      </w:r>
      <w:r w:rsidRPr="00CB1A1F">
        <w:rPr>
          <w:i/>
          <w:iCs/>
          <w:spacing w:val="0"/>
          <w:szCs w:val="28"/>
        </w:rPr>
        <w:t>/QĐ-UBND</w:t>
      </w:r>
    </w:p>
    <w:p w14:paraId="4EAD011B" w14:textId="73E27DC7" w:rsidR="00567101" w:rsidRPr="00CB1A1F" w:rsidRDefault="00786E29" w:rsidP="00CB1A1F">
      <w:pPr>
        <w:jc w:val="center"/>
        <w:rPr>
          <w:i/>
          <w:iCs/>
          <w:spacing w:val="0"/>
          <w:szCs w:val="28"/>
        </w:rPr>
      </w:pPr>
      <w:r w:rsidRPr="00CB1A1F">
        <w:rPr>
          <w:i/>
          <w:iCs/>
          <w:spacing w:val="0"/>
          <w:szCs w:val="28"/>
        </w:rPr>
        <w:t xml:space="preserve">ngày 01 </w:t>
      </w:r>
      <w:r w:rsidR="00567101" w:rsidRPr="00CB1A1F">
        <w:rPr>
          <w:i/>
          <w:iCs/>
          <w:spacing w:val="0"/>
          <w:szCs w:val="28"/>
        </w:rPr>
        <w:t xml:space="preserve">tháng </w:t>
      </w:r>
      <w:r w:rsidRPr="00CB1A1F">
        <w:rPr>
          <w:i/>
          <w:iCs/>
          <w:spacing w:val="0"/>
          <w:szCs w:val="28"/>
        </w:rPr>
        <w:t xml:space="preserve">7 </w:t>
      </w:r>
      <w:r w:rsidR="00567101" w:rsidRPr="00CB1A1F">
        <w:rPr>
          <w:i/>
          <w:iCs/>
          <w:spacing w:val="0"/>
          <w:szCs w:val="28"/>
        </w:rPr>
        <w:t>năm 202</w:t>
      </w:r>
      <w:r w:rsidR="001C6A28" w:rsidRPr="00CB1A1F">
        <w:rPr>
          <w:i/>
          <w:iCs/>
          <w:spacing w:val="0"/>
          <w:szCs w:val="28"/>
        </w:rPr>
        <w:t>5</w:t>
      </w:r>
      <w:r w:rsidR="00567101" w:rsidRPr="00CB1A1F">
        <w:rPr>
          <w:i/>
          <w:iCs/>
          <w:spacing w:val="0"/>
          <w:szCs w:val="28"/>
        </w:rPr>
        <w:t xml:space="preserve"> của Ủy ban nhân dân tỉnh </w:t>
      </w:r>
      <w:r w:rsidR="00A510DE" w:rsidRPr="00CB1A1F">
        <w:rPr>
          <w:i/>
          <w:iCs/>
          <w:spacing w:val="0"/>
          <w:szCs w:val="28"/>
        </w:rPr>
        <w:t>Đồng Nai</w:t>
      </w:r>
      <w:r w:rsidR="00567101" w:rsidRPr="00CB1A1F">
        <w:rPr>
          <w:i/>
          <w:iCs/>
          <w:spacing w:val="0"/>
          <w:szCs w:val="28"/>
        </w:rPr>
        <w:t>)</w:t>
      </w:r>
    </w:p>
    <w:p w14:paraId="4EAD011C" w14:textId="77777777" w:rsidR="00567101" w:rsidRPr="00CB1A1F" w:rsidRDefault="00567101" w:rsidP="00CB1A1F">
      <w:pPr>
        <w:jc w:val="center"/>
        <w:rPr>
          <w:spacing w:val="0"/>
          <w:szCs w:val="28"/>
        </w:rPr>
      </w:pPr>
      <w:r w:rsidRPr="00CB1A1F">
        <w:rPr>
          <w:noProof/>
          <w:szCs w:val="28"/>
        </w:rPr>
        <mc:AlternateContent>
          <mc:Choice Requires="wps">
            <w:drawing>
              <wp:anchor distT="4294967295" distB="4294967295" distL="114300" distR="114300" simplePos="0" relativeHeight="251659264" behindDoc="0" locked="0" layoutInCell="1" allowOverlap="1" wp14:anchorId="4EAD0166" wp14:editId="72E5F3C7">
                <wp:simplePos x="0" y="0"/>
                <wp:positionH relativeFrom="column">
                  <wp:posOffset>2155610</wp:posOffset>
                </wp:positionH>
                <wp:positionV relativeFrom="paragraph">
                  <wp:posOffset>40005</wp:posOffset>
                </wp:positionV>
                <wp:extent cx="1943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CA8EA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75pt,3.15pt" to="32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">
                <o:lock v:ext="edit" shapetype="f"/>
              </v:line>
            </w:pict>
          </mc:Fallback>
        </mc:AlternateContent>
      </w:r>
    </w:p>
    <w:p w14:paraId="4EAD011E" w14:textId="77777777" w:rsidR="00567101" w:rsidRPr="00CB1A1F" w:rsidRDefault="00567101" w:rsidP="00CB1A1F">
      <w:pPr>
        <w:pStyle w:val="Heading2"/>
        <w:rPr>
          <w:rFonts w:ascii="Times New Roman" w:hAnsi="Times New Roman"/>
          <w:bCs/>
          <w:sz w:val="28"/>
          <w:szCs w:val="28"/>
        </w:rPr>
      </w:pPr>
      <w:r w:rsidRPr="00CB1A1F">
        <w:rPr>
          <w:rFonts w:ascii="Times New Roman" w:hAnsi="Times New Roman"/>
          <w:bCs/>
          <w:sz w:val="28"/>
          <w:szCs w:val="28"/>
        </w:rPr>
        <w:t>Chương I</w:t>
      </w:r>
    </w:p>
    <w:p w14:paraId="4EAD011F" w14:textId="77777777" w:rsidR="00567101" w:rsidRPr="00CB1A1F" w:rsidRDefault="00567101" w:rsidP="00CB1A1F">
      <w:pPr>
        <w:pStyle w:val="Heading3"/>
        <w:rPr>
          <w:spacing w:val="0"/>
          <w:szCs w:val="28"/>
        </w:rPr>
      </w:pPr>
      <w:r w:rsidRPr="00CB1A1F">
        <w:rPr>
          <w:spacing w:val="0"/>
          <w:szCs w:val="28"/>
        </w:rPr>
        <w:t>NHỮNG QUY ĐỊNH CHUNG</w:t>
      </w:r>
    </w:p>
    <w:p w14:paraId="59191FCC" w14:textId="3101FB27" w:rsidR="00E15362" w:rsidRPr="00CB1A1F" w:rsidRDefault="00E15362" w:rsidP="00CB1A1F">
      <w:pPr>
        <w:spacing w:before="120"/>
        <w:ind w:firstLine="567"/>
        <w:jc w:val="both"/>
        <w:rPr>
          <w:b/>
          <w:bCs/>
          <w:spacing w:val="0"/>
          <w:szCs w:val="28"/>
        </w:rPr>
      </w:pPr>
      <w:r w:rsidRPr="00CB1A1F">
        <w:rPr>
          <w:b/>
          <w:bCs/>
          <w:spacing w:val="0"/>
          <w:szCs w:val="28"/>
        </w:rPr>
        <w:t>Điều 1. Phạm vi điều chỉnh và đối tượng áp dụng</w:t>
      </w:r>
    </w:p>
    <w:p w14:paraId="59CD9A63" w14:textId="054DE0DC" w:rsidR="00F05C3D" w:rsidRPr="00CB1A1F" w:rsidRDefault="00F05C3D" w:rsidP="00CB1A1F">
      <w:pPr>
        <w:spacing w:before="120"/>
        <w:ind w:firstLine="567"/>
        <w:jc w:val="both"/>
        <w:rPr>
          <w:spacing w:val="0"/>
          <w:szCs w:val="28"/>
        </w:rPr>
      </w:pPr>
      <w:r w:rsidRPr="00CB1A1F">
        <w:rPr>
          <w:spacing w:val="0"/>
          <w:szCs w:val="28"/>
        </w:rPr>
        <w:t>1. Quy định này quy định về chức năng, nhiệm vụ, quyền hạn và cơ cấu tổ chức của Sở Tư pháp tỉnh Đồng Nai.</w:t>
      </w:r>
    </w:p>
    <w:p w14:paraId="3FA8A540" w14:textId="77777777" w:rsidR="00F05C3D" w:rsidRPr="00CB1A1F" w:rsidRDefault="00F05C3D" w:rsidP="00CB1A1F">
      <w:pPr>
        <w:spacing w:before="120"/>
        <w:ind w:firstLine="567"/>
        <w:jc w:val="both"/>
        <w:rPr>
          <w:spacing w:val="0"/>
          <w:szCs w:val="28"/>
        </w:rPr>
      </w:pPr>
      <w:r w:rsidRPr="00CB1A1F">
        <w:rPr>
          <w:spacing w:val="0"/>
          <w:szCs w:val="28"/>
        </w:rPr>
        <w:t>2. Áp dụng đối với công chức, viên chức, người lao động thuộc Sở Tư pháp và các cơ quan, tổ chức, cá nhân có liên quan đến hoạt động của Sở Tư pháp tỉnh Đồng Nai.</w:t>
      </w:r>
    </w:p>
    <w:p w14:paraId="4EAD0121" w14:textId="3EC0099C" w:rsidR="00567101" w:rsidRPr="00CB1A1F" w:rsidRDefault="00567101" w:rsidP="00CB1A1F">
      <w:pPr>
        <w:spacing w:before="120"/>
        <w:ind w:firstLine="567"/>
        <w:jc w:val="both"/>
        <w:rPr>
          <w:b/>
          <w:bCs/>
          <w:spacing w:val="0"/>
          <w:szCs w:val="28"/>
        </w:rPr>
      </w:pPr>
      <w:r w:rsidRPr="00CB1A1F">
        <w:rPr>
          <w:b/>
          <w:bCs/>
          <w:spacing w:val="0"/>
          <w:szCs w:val="28"/>
        </w:rPr>
        <w:t xml:space="preserve">Điều </w:t>
      </w:r>
      <w:r w:rsidR="00F05C3D" w:rsidRPr="00CB1A1F">
        <w:rPr>
          <w:b/>
          <w:bCs/>
          <w:spacing w:val="0"/>
          <w:szCs w:val="28"/>
        </w:rPr>
        <w:t>2</w:t>
      </w:r>
      <w:r w:rsidRPr="00CB1A1F">
        <w:rPr>
          <w:b/>
          <w:bCs/>
          <w:spacing w:val="0"/>
          <w:szCs w:val="28"/>
        </w:rPr>
        <w:t xml:space="preserve">. Vị trí và chức năng của </w:t>
      </w:r>
      <w:r w:rsidR="00B342A9" w:rsidRPr="00CB1A1F">
        <w:rPr>
          <w:b/>
          <w:bCs/>
          <w:spacing w:val="0"/>
          <w:szCs w:val="28"/>
          <w:lang w:val="vi-VN"/>
        </w:rPr>
        <w:t>Sở Tư pháp</w:t>
      </w:r>
    </w:p>
    <w:p w14:paraId="22060ABA" w14:textId="5B5FA164" w:rsidR="0087562F" w:rsidRPr="00CB1A1F" w:rsidRDefault="0087562F" w:rsidP="00CB1A1F">
      <w:pPr>
        <w:spacing w:before="120"/>
        <w:ind w:firstLine="567"/>
        <w:jc w:val="both"/>
        <w:rPr>
          <w:spacing w:val="0"/>
          <w:szCs w:val="28"/>
          <w:lang w:val="vi-VN"/>
        </w:rPr>
      </w:pPr>
      <w:r w:rsidRPr="00CB1A1F">
        <w:rPr>
          <w:spacing w:val="0"/>
          <w:szCs w:val="28"/>
        </w:rPr>
        <w:t xml:space="preserve">1. </w:t>
      </w:r>
      <w:r w:rsidRPr="00CB1A1F">
        <w:rPr>
          <w:spacing w:val="0"/>
          <w:szCs w:val="28"/>
          <w:lang w:val="vi-VN"/>
        </w:rPr>
        <w:t>Sở Tư pháp là cơ quan chuyên môn thuộc Ủy ban nhân dân tỉnh, có tư cách pháp nhân, có con dấu và tài khoản riêng; chịu sự chỉ đạo, quản lý về tổ chức, biên chế của Ủy ban nhân dân tỉnh theo thẩm quyền; chịu sự chỉ đạo, hướng dẫn, kiểm tra chuyên môn, nghiệp vụ của Bộ Tư pháp.</w:t>
      </w:r>
    </w:p>
    <w:p w14:paraId="20C99003" w14:textId="4D0FB8DD" w:rsidR="0087562F" w:rsidRPr="00CB1A1F" w:rsidRDefault="0087562F" w:rsidP="00CB1A1F">
      <w:pPr>
        <w:spacing w:before="120"/>
        <w:ind w:firstLine="567"/>
        <w:jc w:val="both"/>
        <w:rPr>
          <w:spacing w:val="0"/>
          <w:szCs w:val="28"/>
          <w:shd w:val="clear" w:color="auto" w:fill="FFFFFF"/>
        </w:rPr>
      </w:pPr>
      <w:r w:rsidRPr="00CB1A1F">
        <w:rPr>
          <w:spacing w:val="0"/>
          <w:szCs w:val="28"/>
        </w:rPr>
        <w:t>2</w:t>
      </w:r>
      <w:r w:rsidR="00567101" w:rsidRPr="00CB1A1F">
        <w:rPr>
          <w:spacing w:val="0"/>
          <w:szCs w:val="28"/>
        </w:rPr>
        <w:t xml:space="preserve">. </w:t>
      </w:r>
      <w:r w:rsidRPr="00CB1A1F">
        <w:rPr>
          <w:spacing w:val="0"/>
          <w:szCs w:val="28"/>
          <w:lang w:val="vi-VN"/>
        </w:rPr>
        <w:t xml:space="preserve">Sở Tư pháp </w:t>
      </w:r>
      <w:r w:rsidRPr="00CB1A1F">
        <w:rPr>
          <w:spacing w:val="0"/>
          <w:szCs w:val="28"/>
          <w:shd w:val="clear" w:color="auto" w:fill="FFFFFF"/>
          <w:lang w:val="vi-VN"/>
        </w:rPr>
        <w:t xml:space="preserve">thực hiện chức năng tham mưu, giúp Ủy ban nhân dân tỉnh quản lý nhà nước về: </w:t>
      </w:r>
      <w:r w:rsidR="00786E29" w:rsidRPr="00CB1A1F">
        <w:rPr>
          <w:spacing w:val="0"/>
          <w:szCs w:val="28"/>
          <w:shd w:val="clear" w:color="auto" w:fill="FFFFFF"/>
        </w:rPr>
        <w:t>X</w:t>
      </w:r>
      <w:r w:rsidRPr="00CB1A1F">
        <w:rPr>
          <w:spacing w:val="0"/>
          <w:szCs w:val="28"/>
          <w:shd w:val="clear" w:color="auto" w:fill="FFFFFF"/>
          <w:lang w:val="vi-VN"/>
        </w:rPr>
        <w:t>ây dựng pháp luật; tổ chức thi hành pháp luật; hành chính tư pháp; bổ trợ tư pháp; công tác pháp chế và công tác tư pháp khác theo quy định pháp luật.</w:t>
      </w:r>
    </w:p>
    <w:p w14:paraId="4EAD0128" w14:textId="3DA35558" w:rsidR="00567101" w:rsidRPr="00CB1A1F" w:rsidRDefault="00567101" w:rsidP="00A37CB9">
      <w:pPr>
        <w:spacing w:before="240"/>
        <w:jc w:val="center"/>
        <w:rPr>
          <w:b/>
          <w:bCs/>
          <w:spacing w:val="0"/>
          <w:szCs w:val="28"/>
        </w:rPr>
      </w:pPr>
      <w:r w:rsidRPr="00CB1A1F">
        <w:rPr>
          <w:b/>
          <w:bCs/>
          <w:spacing w:val="0"/>
          <w:szCs w:val="28"/>
        </w:rPr>
        <w:t>Chương II</w:t>
      </w:r>
    </w:p>
    <w:p w14:paraId="4EAD0129" w14:textId="40E6C58C" w:rsidR="00567101" w:rsidRPr="00CB1A1F" w:rsidRDefault="001013FA" w:rsidP="007F06B0">
      <w:pPr>
        <w:spacing w:before="120"/>
        <w:jc w:val="center"/>
        <w:rPr>
          <w:b/>
          <w:bCs/>
          <w:spacing w:val="0"/>
          <w:szCs w:val="28"/>
        </w:rPr>
      </w:pPr>
      <w:r w:rsidRPr="00CB1A1F">
        <w:rPr>
          <w:b/>
          <w:bCs/>
          <w:spacing w:val="0"/>
          <w:szCs w:val="28"/>
        </w:rPr>
        <w:t xml:space="preserve">NHIỆM VỤ, QUYỀN HẠN </w:t>
      </w:r>
    </w:p>
    <w:p w14:paraId="24BDC5D7" w14:textId="1169F64F" w:rsidR="001013FA" w:rsidRPr="00CB1A1F" w:rsidRDefault="001013FA" w:rsidP="00CB1A1F">
      <w:pPr>
        <w:spacing w:before="120"/>
        <w:ind w:firstLine="567"/>
        <w:jc w:val="both"/>
        <w:rPr>
          <w:b/>
          <w:bCs/>
          <w:spacing w:val="0"/>
          <w:szCs w:val="28"/>
        </w:rPr>
      </w:pPr>
      <w:r w:rsidRPr="00CB1A1F">
        <w:rPr>
          <w:b/>
          <w:bCs/>
          <w:spacing w:val="0"/>
          <w:szCs w:val="28"/>
        </w:rPr>
        <w:t xml:space="preserve">Điều </w:t>
      </w:r>
      <w:r w:rsidR="004131A1" w:rsidRPr="00CB1A1F">
        <w:rPr>
          <w:b/>
          <w:bCs/>
          <w:spacing w:val="0"/>
          <w:szCs w:val="28"/>
        </w:rPr>
        <w:t>3</w:t>
      </w:r>
      <w:r w:rsidRPr="00CB1A1F">
        <w:rPr>
          <w:b/>
          <w:bCs/>
          <w:spacing w:val="0"/>
          <w:szCs w:val="28"/>
        </w:rPr>
        <w:t xml:space="preserve">. </w:t>
      </w:r>
      <w:r w:rsidR="00BF13EE" w:rsidRPr="00CB1A1F">
        <w:rPr>
          <w:b/>
          <w:bCs/>
          <w:spacing w:val="0"/>
          <w:szCs w:val="28"/>
        </w:rPr>
        <w:t>Về xây dựng pháp luật</w:t>
      </w:r>
      <w:r w:rsidRPr="00CB1A1F">
        <w:rPr>
          <w:b/>
          <w:bCs/>
          <w:spacing w:val="0"/>
          <w:szCs w:val="28"/>
        </w:rPr>
        <w:t xml:space="preserve"> </w:t>
      </w:r>
    </w:p>
    <w:p w14:paraId="15FB79EF" w14:textId="7B957C8D" w:rsidR="00B55A2D" w:rsidRPr="00CB1A1F" w:rsidRDefault="00B55A2D" w:rsidP="00CB1A1F">
      <w:pPr>
        <w:pStyle w:val="Normal1"/>
        <w:spacing w:before="120" w:after="0" w:line="240" w:lineRule="auto"/>
        <w:ind w:firstLine="567"/>
        <w:jc w:val="both"/>
        <w:outlineLvl w:val="1"/>
        <w:rPr>
          <w:szCs w:val="28"/>
          <w:lang w:val="vi-VN"/>
        </w:rPr>
      </w:pPr>
      <w:r w:rsidRPr="00CB1A1F">
        <w:rPr>
          <w:szCs w:val="28"/>
          <w:lang w:val="vi-VN"/>
        </w:rPr>
        <w:t>1. Trình Ủy ban nhân dân tỉnh:</w:t>
      </w:r>
    </w:p>
    <w:p w14:paraId="3C5A13AD" w14:textId="56228182" w:rsidR="00BF13EE" w:rsidRPr="00CB1A1F" w:rsidRDefault="00BF13EE" w:rsidP="00CB1A1F">
      <w:pPr>
        <w:pStyle w:val="Normal1"/>
        <w:spacing w:before="120" w:after="0" w:line="240" w:lineRule="auto"/>
        <w:ind w:firstLine="567"/>
        <w:jc w:val="both"/>
        <w:rPr>
          <w:szCs w:val="28"/>
          <w:lang w:val="vi-VN"/>
        </w:rPr>
      </w:pPr>
      <w:r w:rsidRPr="00CB1A1F">
        <w:rPr>
          <w:szCs w:val="28"/>
          <w:lang w:val="vi-VN"/>
        </w:rPr>
        <w:t>a) Dự thảo nghị quyết của Hội đồng nhân dân tỉnh, dự thảo quyết định của Ủy ban nhân dân tỉnh liên quan đến ngành, lĩnh vực tư pháp thuộc phạm vi quản lý của Sở Tư pháp và các văn bản khác theo phân công của Ủy ban nhân dân tỉnh;</w:t>
      </w:r>
    </w:p>
    <w:p w14:paraId="66B1A60B" w14:textId="77777777" w:rsidR="00BF13EE" w:rsidRPr="00CB1A1F" w:rsidRDefault="00BF13EE" w:rsidP="00CB1A1F">
      <w:pPr>
        <w:pStyle w:val="Normal1"/>
        <w:spacing w:before="120" w:after="0" w:line="240" w:lineRule="auto"/>
        <w:ind w:firstLine="567"/>
        <w:jc w:val="both"/>
        <w:rPr>
          <w:szCs w:val="28"/>
          <w:lang w:val="vi-VN"/>
        </w:rPr>
      </w:pPr>
      <w:r w:rsidRPr="00CB1A1F">
        <w:rPr>
          <w:szCs w:val="28"/>
          <w:lang w:val="vi-VN"/>
        </w:rPr>
        <w:t>b) Dự thảo kế hoạch phát triển, chương trình, biện pháp tổ chức thực hiện các nhiệm vụ về ngành, lĩnh vực tư pháp tại địa phương;</w:t>
      </w:r>
    </w:p>
    <w:p w14:paraId="483BD7CD" w14:textId="655F14A7" w:rsidR="00BF13EE" w:rsidRPr="00CB1A1F" w:rsidRDefault="00BF13EE" w:rsidP="00CB1A1F">
      <w:pPr>
        <w:shd w:val="clear" w:color="auto" w:fill="FFFFFF"/>
        <w:spacing w:before="120"/>
        <w:ind w:firstLine="567"/>
        <w:jc w:val="both"/>
        <w:rPr>
          <w:spacing w:val="0"/>
          <w:szCs w:val="28"/>
          <w:lang w:val="vi-VN"/>
        </w:rPr>
      </w:pPr>
      <w:r w:rsidRPr="00CB1A1F">
        <w:rPr>
          <w:spacing w:val="0"/>
          <w:szCs w:val="28"/>
          <w:lang w:val="vi-VN"/>
        </w:rPr>
        <w:t>c) Dự thảo quyết định quy định cụ thể chức năng, nhiệm vụ, quyền hạn và cơ cấu tổ chức của Sở Tư pháp; dự thảo quyết định thành lập, tổ chức lại, giải thể đơn vị sự nghiệp công lập thuộc Sở Tư pháp theo quy định pháp luật; dự thảo quyết định quy định chức năng, nhiệm vụ, quyền hạn và cơ cấu tổ chức đơn vị sự nghiệp công lập thuộc Sở Tư pháp, trừ trường hợp pháp luật chuyên ngành có quy định khác;</w:t>
      </w:r>
    </w:p>
    <w:p w14:paraId="3AD2AB37" w14:textId="42434292" w:rsidR="00BF13EE" w:rsidRPr="00CB1A1F" w:rsidRDefault="00BF13EE" w:rsidP="00CB1A1F">
      <w:pPr>
        <w:shd w:val="clear" w:color="auto" w:fill="FFFFFF"/>
        <w:spacing w:before="120"/>
        <w:ind w:firstLine="567"/>
        <w:jc w:val="both"/>
        <w:rPr>
          <w:spacing w:val="0"/>
          <w:szCs w:val="28"/>
          <w:lang w:val="vi-VN"/>
        </w:rPr>
      </w:pPr>
      <w:r w:rsidRPr="00CB1A1F">
        <w:rPr>
          <w:spacing w:val="0"/>
          <w:szCs w:val="28"/>
          <w:lang w:val="vi-VN"/>
        </w:rPr>
        <w:lastRenderedPageBreak/>
        <w:t>d) Dự thảo quyết định thực hiện xã hội hóa các hoạt động cung ứng dịch vụ sự nghiệp công theo ngành, lĩnh vực tư pháp thuộc thẩm quyền của Ủy ban nhân dân tỉnh.</w:t>
      </w:r>
    </w:p>
    <w:p w14:paraId="3EFF2B5B" w14:textId="61E6462D" w:rsidR="00BF13EE" w:rsidRPr="00CB1A1F" w:rsidRDefault="00BF13EE" w:rsidP="00CB1A1F">
      <w:pPr>
        <w:pStyle w:val="BodyTextIndent2"/>
        <w:spacing w:before="120" w:after="0" w:line="240" w:lineRule="auto"/>
        <w:outlineLvl w:val="1"/>
        <w:rPr>
          <w:rFonts w:ascii="Times New Roman" w:hAnsi="Times New Roman"/>
          <w:szCs w:val="28"/>
        </w:rPr>
      </w:pPr>
      <w:r w:rsidRPr="00CB1A1F">
        <w:rPr>
          <w:rFonts w:ascii="Times New Roman" w:hAnsi="Times New Roman"/>
          <w:szCs w:val="28"/>
          <w:lang w:val="vi-VN"/>
        </w:rPr>
        <w:t>2. Trình Chủ tịch Ủy ban nhân dân tỉnh</w:t>
      </w:r>
      <w:r w:rsidR="00925262" w:rsidRPr="00CB1A1F">
        <w:rPr>
          <w:rFonts w:ascii="Times New Roman" w:hAnsi="Times New Roman"/>
          <w:szCs w:val="28"/>
        </w:rPr>
        <w:t>:</w:t>
      </w:r>
    </w:p>
    <w:p w14:paraId="5E2F1BBF" w14:textId="77777777"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lang w:val="vi-VN"/>
        </w:rPr>
        <w:t>a) Dự thảo quyết định quy định chức năng, nhiệm vụ, quyền hạn và cơ cấu tổ chức của đơn vị sự nghiệp công lập thuộc Sở Tư pháp theo quy định của pháp luật chuyên ngành;</w:t>
      </w:r>
    </w:p>
    <w:p w14:paraId="5048587C" w14:textId="448F41A7"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lang w:val="vi-VN"/>
        </w:rPr>
        <w:t>b) Dự thảo quyết định của Chủ tịch Ủy ban nhân dân tỉnh và các văn bản khác về công tác tư pháp thuộc thẩm quyền ban hành của Chủ tịch Ủy ban nhân dân tỉnh.</w:t>
      </w:r>
    </w:p>
    <w:p w14:paraId="02776EAF" w14:textId="2CE03747" w:rsidR="00BF13EE" w:rsidRPr="00CB1A1F" w:rsidRDefault="00BF13EE" w:rsidP="00CB1A1F">
      <w:pPr>
        <w:pStyle w:val="BodyTextIndent2"/>
        <w:spacing w:before="120" w:after="0" w:line="240" w:lineRule="auto"/>
        <w:outlineLvl w:val="1"/>
        <w:rPr>
          <w:rFonts w:ascii="Times New Roman" w:hAnsi="Times New Roman"/>
          <w:szCs w:val="28"/>
        </w:rPr>
      </w:pPr>
      <w:r w:rsidRPr="00CB1A1F">
        <w:rPr>
          <w:rFonts w:ascii="Times New Roman" w:hAnsi="Times New Roman"/>
          <w:szCs w:val="28"/>
        </w:rPr>
        <w:t>3</w:t>
      </w:r>
      <w:r w:rsidRPr="00CB1A1F">
        <w:rPr>
          <w:rFonts w:ascii="Times New Roman" w:hAnsi="Times New Roman"/>
          <w:szCs w:val="28"/>
          <w:lang w:val="vi-VN"/>
        </w:rPr>
        <w:t>. Giúp Ủy ban nhân dân tỉnh quản lý công tác xây dựng pháp luật tại địa phương theo quy định pháp luật</w:t>
      </w:r>
      <w:r w:rsidRPr="00CB1A1F">
        <w:rPr>
          <w:rFonts w:ascii="Times New Roman" w:hAnsi="Times New Roman"/>
          <w:szCs w:val="28"/>
        </w:rPr>
        <w:t xml:space="preserve"> và thực hiện các nhiệm vụ sau:</w:t>
      </w:r>
    </w:p>
    <w:p w14:paraId="3ADDD6B0" w14:textId="4C772B81" w:rsidR="00BF13EE" w:rsidRPr="00CB1A1F" w:rsidRDefault="00BF13EE" w:rsidP="00CB1A1F">
      <w:pPr>
        <w:spacing w:before="120"/>
        <w:ind w:firstLine="567"/>
        <w:jc w:val="both"/>
        <w:rPr>
          <w:spacing w:val="0"/>
          <w:szCs w:val="28"/>
          <w:lang w:val="vi-VN"/>
        </w:rPr>
      </w:pPr>
      <w:r w:rsidRPr="00CB1A1F">
        <w:rPr>
          <w:spacing w:val="0"/>
          <w:szCs w:val="28"/>
        </w:rPr>
        <w:t>a</w:t>
      </w:r>
      <w:r w:rsidR="00925262" w:rsidRPr="00CB1A1F">
        <w:rPr>
          <w:spacing w:val="0"/>
          <w:szCs w:val="28"/>
          <w:lang w:val="vi-VN"/>
        </w:rPr>
        <w:t xml:space="preserve">) Chủ trì, phối hợp các cơ quan, tổ chức </w:t>
      </w:r>
      <w:r w:rsidRPr="00CB1A1F">
        <w:rPr>
          <w:spacing w:val="0"/>
          <w:szCs w:val="28"/>
          <w:lang w:val="vi-VN"/>
        </w:rPr>
        <w:t>liên quan lập và đề xuất Ủy ban nhân dân tỉnh xem xét, trình Thường trực Hội đồng nhân dân tỉnh quyết định danh mục nghị quyết của Hội đồng nhân dân tỉnh quy định chi tiết văn bản quy phạm pháp luật của cơ quan nhà nước cấp trên;</w:t>
      </w:r>
    </w:p>
    <w:p w14:paraId="6B81F0BC" w14:textId="4A58D3E5" w:rsidR="00BF13EE" w:rsidRPr="00CB1A1F" w:rsidRDefault="00BF13EE" w:rsidP="00CB1A1F">
      <w:pPr>
        <w:spacing w:before="120"/>
        <w:ind w:firstLine="567"/>
        <w:jc w:val="both"/>
        <w:rPr>
          <w:spacing w:val="0"/>
          <w:szCs w:val="28"/>
          <w:lang w:val="vi-VN"/>
        </w:rPr>
      </w:pPr>
      <w:r w:rsidRPr="00CB1A1F">
        <w:rPr>
          <w:spacing w:val="0"/>
          <w:szCs w:val="28"/>
        </w:rPr>
        <w:t>b</w:t>
      </w:r>
      <w:r w:rsidR="00925262" w:rsidRPr="00CB1A1F">
        <w:rPr>
          <w:spacing w:val="0"/>
          <w:szCs w:val="28"/>
          <w:lang w:val="vi-VN"/>
        </w:rPr>
        <w:t xml:space="preserve">) Chủ trì, phối hợp </w:t>
      </w:r>
      <w:r w:rsidRPr="00CB1A1F">
        <w:rPr>
          <w:spacing w:val="0"/>
          <w:szCs w:val="28"/>
          <w:lang w:val="vi-VN"/>
        </w:rPr>
        <w:t>Văn phòng Ủy ban nhân dân tỉnh</w:t>
      </w:r>
      <w:r w:rsidR="00925262" w:rsidRPr="00CB1A1F">
        <w:rPr>
          <w:spacing w:val="0"/>
          <w:szCs w:val="28"/>
          <w:lang w:val="vi-VN"/>
        </w:rPr>
        <w:t>, các cơ quan, tổ chức</w:t>
      </w:r>
      <w:r w:rsidRPr="00CB1A1F">
        <w:rPr>
          <w:spacing w:val="0"/>
          <w:szCs w:val="28"/>
          <w:lang w:val="vi-VN"/>
        </w:rPr>
        <w:t xml:space="preserve"> liên quan lập và trình Chủ tịch Ủy ban nhân dân tỉnh </w:t>
      </w:r>
      <w:r w:rsidRPr="00CB1A1F">
        <w:rPr>
          <w:spacing w:val="0"/>
          <w:szCs w:val="28"/>
        </w:rPr>
        <w:t xml:space="preserve">ban hành </w:t>
      </w:r>
      <w:r w:rsidRPr="00CB1A1F">
        <w:rPr>
          <w:spacing w:val="0"/>
          <w:szCs w:val="28"/>
          <w:lang w:val="vi-VN"/>
        </w:rPr>
        <w:t>danh mục quyết định của Ủy ban nhân dân tỉnh quy định chi tiết văn bản quy phạm pháp luật của cơ quan nhà nước cấp trên và nghị quyết của Hội đồng nhân dân tỉnh;</w:t>
      </w:r>
    </w:p>
    <w:p w14:paraId="72FD421F" w14:textId="2B6211B8"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c</w:t>
      </w:r>
      <w:r w:rsidRPr="00CB1A1F">
        <w:rPr>
          <w:rFonts w:ascii="Times New Roman" w:hAnsi="Times New Roman"/>
          <w:szCs w:val="28"/>
          <w:lang w:val="vi-VN"/>
        </w:rPr>
        <w:t xml:space="preserve">) </w:t>
      </w:r>
      <w:r w:rsidRPr="00CB1A1F">
        <w:rPr>
          <w:rFonts w:ascii="Times New Roman" w:hAnsi="Times New Roman"/>
          <w:szCs w:val="28"/>
        </w:rPr>
        <w:t>Tham gia xây dựng, c</w:t>
      </w:r>
      <w:r w:rsidRPr="00CB1A1F">
        <w:rPr>
          <w:rFonts w:ascii="Times New Roman" w:hAnsi="Times New Roman"/>
          <w:szCs w:val="28"/>
          <w:lang w:val="vi-VN"/>
        </w:rPr>
        <w:t>ó ý kiến đối với dự thảo nghị quyết của Hội đồng nhân dân tỉnh, dự thảo quyết định của Ủy ban nhân dân tỉnh, dự thảo quyết định của Chủ tịch Ủy ban nhân dân tỉnh; thẩm định dự thảo nghị quyết của Hội đồng nhân dân tỉnh do Ủy ban nhân dân tỉnh trình, dự thảo quyết định của Ủy ban nhân dân tỉnh, dự thảo quyết định của Chủ tịch Ủy ban nhân dân tỉnh;</w:t>
      </w:r>
    </w:p>
    <w:p w14:paraId="78DE99C4" w14:textId="77777777" w:rsidR="00BF13EE" w:rsidRPr="00CB1A1F" w:rsidRDefault="00BF13EE" w:rsidP="00CB1A1F">
      <w:pPr>
        <w:spacing w:before="120"/>
        <w:ind w:firstLine="567"/>
        <w:jc w:val="both"/>
        <w:rPr>
          <w:spacing w:val="0"/>
          <w:szCs w:val="28"/>
          <w:lang w:val="vi-VN"/>
        </w:rPr>
      </w:pPr>
      <w:r w:rsidRPr="00CB1A1F">
        <w:rPr>
          <w:spacing w:val="0"/>
          <w:szCs w:val="28"/>
        </w:rPr>
        <w:t>d</w:t>
      </w:r>
      <w:r w:rsidRPr="00CB1A1F">
        <w:rPr>
          <w:spacing w:val="0"/>
          <w:szCs w:val="28"/>
          <w:lang w:val="vi-VN"/>
        </w:rPr>
        <w:t>) Theo dõi, đôn đốc, kiểm tra việc soạn thảo văn bản quy định chi tiết văn bản quy phạm pháp luật tại địa phương;</w:t>
      </w:r>
    </w:p>
    <w:p w14:paraId="0EBDF3CF" w14:textId="1E0EA463" w:rsidR="00BF13EE" w:rsidRPr="00CB1A1F" w:rsidRDefault="00BF13EE" w:rsidP="00CB1A1F">
      <w:pPr>
        <w:spacing w:before="120"/>
        <w:ind w:firstLine="567"/>
        <w:jc w:val="both"/>
        <w:rPr>
          <w:spacing w:val="0"/>
          <w:szCs w:val="28"/>
          <w:lang w:val="vi-VN"/>
        </w:rPr>
      </w:pPr>
      <w:r w:rsidRPr="00CB1A1F">
        <w:rPr>
          <w:spacing w:val="0"/>
          <w:szCs w:val="28"/>
        </w:rPr>
        <w:t>đ</w:t>
      </w:r>
      <w:r w:rsidRPr="00CB1A1F">
        <w:rPr>
          <w:spacing w:val="0"/>
          <w:szCs w:val="28"/>
          <w:lang w:val="vi-VN"/>
        </w:rPr>
        <w:t>) Định kỳ hàng quý, năm hoặc theo yêu cầu của cơ quan, người có thẩm quyền, báo cáo Chủ tịch Ủy ban nhân dân tỉnh, đồng thời gửi Bộ Tư pháp về tình hình, tiến độ và những vấn đề phát sinh trong quá trình soạn thảo văn bản quy định chi tiết văn bản quy phạm pháp luật thuộc thẩm quyền ban hành của chính quyền địa phương.</w:t>
      </w:r>
    </w:p>
    <w:p w14:paraId="283F0C90" w14:textId="11392308" w:rsidR="00BF13EE" w:rsidRPr="00CB1A1F" w:rsidRDefault="00BF13EE" w:rsidP="00CB1A1F">
      <w:pPr>
        <w:pStyle w:val="Heading2"/>
        <w:spacing w:before="120"/>
        <w:ind w:firstLine="567"/>
        <w:jc w:val="both"/>
        <w:rPr>
          <w:rFonts w:ascii="Times New Roman" w:hAnsi="Times New Roman"/>
          <w:sz w:val="28"/>
          <w:szCs w:val="28"/>
          <w:lang w:val="vi-VN"/>
        </w:rPr>
      </w:pPr>
      <w:r w:rsidRPr="00CB1A1F">
        <w:rPr>
          <w:rFonts w:ascii="Times New Roman" w:hAnsi="Times New Roman"/>
          <w:sz w:val="28"/>
          <w:szCs w:val="28"/>
        </w:rPr>
        <w:t xml:space="preserve">Điều </w:t>
      </w:r>
      <w:r w:rsidR="00DD5424" w:rsidRPr="00CB1A1F">
        <w:rPr>
          <w:rFonts w:ascii="Times New Roman" w:hAnsi="Times New Roman"/>
          <w:sz w:val="28"/>
          <w:szCs w:val="28"/>
        </w:rPr>
        <w:t>4</w:t>
      </w:r>
      <w:r w:rsidRPr="00CB1A1F">
        <w:rPr>
          <w:rFonts w:ascii="Times New Roman" w:hAnsi="Times New Roman"/>
          <w:sz w:val="28"/>
          <w:szCs w:val="28"/>
          <w:lang w:val="vi-VN"/>
        </w:rPr>
        <w:t>. Về tổ chức thi hành pháp luật</w:t>
      </w:r>
    </w:p>
    <w:p w14:paraId="15D1CB47" w14:textId="14C2D4FD" w:rsidR="00BF13EE" w:rsidRPr="00CB1A1F" w:rsidRDefault="00BF13EE" w:rsidP="00CB1A1F">
      <w:pPr>
        <w:spacing w:before="120"/>
        <w:ind w:firstLine="567"/>
        <w:jc w:val="both"/>
        <w:rPr>
          <w:spacing w:val="0"/>
          <w:szCs w:val="28"/>
          <w:lang w:val="vi-VN"/>
        </w:rPr>
      </w:pPr>
      <w:r w:rsidRPr="00CB1A1F">
        <w:rPr>
          <w:spacing w:val="0"/>
          <w:szCs w:val="28"/>
        </w:rPr>
        <w:t>1.</w:t>
      </w:r>
      <w:r w:rsidRPr="00CB1A1F">
        <w:rPr>
          <w:spacing w:val="0"/>
          <w:szCs w:val="28"/>
          <w:lang w:val="vi-VN"/>
        </w:rPr>
        <w:t xml:space="preserve"> Giúp Ủy ban nhân dân tỉnh theo dõi, hướng dẫn chuyên môn, ng</w:t>
      </w:r>
      <w:r w:rsidR="00925262" w:rsidRPr="00CB1A1F">
        <w:rPr>
          <w:spacing w:val="0"/>
          <w:szCs w:val="28"/>
          <w:lang w:val="vi-VN"/>
        </w:rPr>
        <w:t xml:space="preserve">hiệp vụ, kiểm tra về công tác: </w:t>
      </w:r>
      <w:r w:rsidR="00925262" w:rsidRPr="00CB1A1F">
        <w:rPr>
          <w:spacing w:val="0"/>
          <w:szCs w:val="28"/>
        </w:rPr>
        <w:t>T</w:t>
      </w:r>
      <w:r w:rsidRPr="00CB1A1F">
        <w:rPr>
          <w:spacing w:val="0"/>
          <w:szCs w:val="28"/>
          <w:lang w:val="vi-VN"/>
        </w:rPr>
        <w:t>heo dõi việc thi hành</w:t>
      </w:r>
      <w:r w:rsidRPr="00CB1A1F">
        <w:rPr>
          <w:spacing w:val="0"/>
          <w:szCs w:val="28"/>
        </w:rPr>
        <w:t xml:space="preserve"> văn bản quy phạm</w:t>
      </w:r>
      <w:r w:rsidRPr="00CB1A1F">
        <w:rPr>
          <w:spacing w:val="0"/>
          <w:szCs w:val="28"/>
          <w:lang w:val="vi-VN"/>
        </w:rPr>
        <w:t xml:space="preserve"> pháp luật</w:t>
      </w:r>
      <w:r w:rsidRPr="00CB1A1F">
        <w:rPr>
          <w:spacing w:val="0"/>
          <w:szCs w:val="28"/>
        </w:rPr>
        <w:t xml:space="preserve">; </w:t>
      </w:r>
      <w:r w:rsidRPr="00CB1A1F">
        <w:rPr>
          <w:spacing w:val="0"/>
          <w:szCs w:val="28"/>
          <w:lang w:val="vi-VN"/>
        </w:rPr>
        <w:t>kiểm tra</w:t>
      </w:r>
      <w:r w:rsidRPr="00CB1A1F">
        <w:rPr>
          <w:spacing w:val="0"/>
          <w:szCs w:val="28"/>
        </w:rPr>
        <w:t>,</w:t>
      </w:r>
      <w:r w:rsidRPr="00CB1A1F">
        <w:rPr>
          <w:spacing w:val="0"/>
          <w:szCs w:val="28"/>
          <w:lang w:val="vi-VN"/>
        </w:rPr>
        <w:t xml:space="preserve"> rà soát, hệ thống hóa, xử lý văn bản quy phạm</w:t>
      </w:r>
      <w:r w:rsidRPr="00CB1A1F">
        <w:rPr>
          <w:spacing w:val="0"/>
          <w:szCs w:val="28"/>
        </w:rPr>
        <w:t xml:space="preserve"> pháp luật</w:t>
      </w:r>
      <w:r w:rsidRPr="00CB1A1F">
        <w:rPr>
          <w:spacing w:val="0"/>
          <w:szCs w:val="28"/>
          <w:lang w:val="vi-VN"/>
        </w:rPr>
        <w:t xml:space="preserve">; phổ biến, giáo dục pháp luật; hòa giải ở cơ sở; chuẩn tiếp cận pháp luật </w:t>
      </w:r>
      <w:r w:rsidRPr="00CB1A1F">
        <w:rPr>
          <w:spacing w:val="0"/>
          <w:szCs w:val="28"/>
        </w:rPr>
        <w:t xml:space="preserve">tại địa phương </w:t>
      </w:r>
      <w:r w:rsidRPr="00CB1A1F">
        <w:rPr>
          <w:spacing w:val="0"/>
          <w:szCs w:val="28"/>
          <w:lang w:val="vi-VN"/>
        </w:rPr>
        <w:t>theo quy định pháp luật.</w:t>
      </w:r>
    </w:p>
    <w:p w14:paraId="2C7029E7" w14:textId="77777777" w:rsidR="00BF13EE" w:rsidRPr="00CB1A1F" w:rsidRDefault="00BF13EE" w:rsidP="00CB1A1F">
      <w:pPr>
        <w:pStyle w:val="BodyTextIndent2"/>
        <w:spacing w:before="120" w:after="0" w:line="240" w:lineRule="auto"/>
        <w:rPr>
          <w:rFonts w:ascii="Times New Roman" w:hAnsi="Times New Roman"/>
          <w:szCs w:val="28"/>
        </w:rPr>
      </w:pPr>
      <w:r w:rsidRPr="00CB1A1F">
        <w:rPr>
          <w:rFonts w:ascii="Times New Roman" w:hAnsi="Times New Roman"/>
          <w:szCs w:val="28"/>
        </w:rPr>
        <w:t xml:space="preserve">2. </w:t>
      </w:r>
      <w:r w:rsidRPr="00CB1A1F">
        <w:rPr>
          <w:rFonts w:ascii="Times New Roman" w:hAnsi="Times New Roman"/>
          <w:szCs w:val="28"/>
          <w:lang w:val="vi-VN"/>
        </w:rPr>
        <w:t xml:space="preserve">Tổ chức </w:t>
      </w:r>
      <w:r w:rsidRPr="00CB1A1F">
        <w:rPr>
          <w:rFonts w:ascii="Times New Roman" w:hAnsi="Times New Roman"/>
          <w:szCs w:val="28"/>
        </w:rPr>
        <w:t>thi hành</w:t>
      </w:r>
      <w:r w:rsidRPr="00CB1A1F">
        <w:rPr>
          <w:rFonts w:ascii="Times New Roman" w:hAnsi="Times New Roman"/>
          <w:szCs w:val="28"/>
          <w:lang w:val="vi-VN"/>
        </w:rPr>
        <w:t xml:space="preserve"> văn bản quy phạm pháp luật, tổ chức thực hiện </w:t>
      </w:r>
      <w:r w:rsidRPr="00CB1A1F">
        <w:rPr>
          <w:rFonts w:ascii="Times New Roman" w:hAnsi="Times New Roman"/>
          <w:szCs w:val="28"/>
        </w:rPr>
        <w:t xml:space="preserve">các văn bản, </w:t>
      </w:r>
      <w:r w:rsidRPr="00CB1A1F">
        <w:rPr>
          <w:rFonts w:ascii="Times New Roman" w:hAnsi="Times New Roman"/>
          <w:szCs w:val="28"/>
          <w:lang w:val="vi-VN"/>
        </w:rPr>
        <w:t>quy hoạch, kế hoạch, chương trình, đề án, dự án trong lĩnh vực tư pháp đã được cấp có thẩm quyền quyết định, phê duyệt</w:t>
      </w:r>
      <w:r w:rsidRPr="00CB1A1F">
        <w:rPr>
          <w:rFonts w:ascii="Times New Roman" w:hAnsi="Times New Roman"/>
          <w:szCs w:val="28"/>
        </w:rPr>
        <w:t>.</w:t>
      </w:r>
    </w:p>
    <w:p w14:paraId="660444DA" w14:textId="1171B89E" w:rsidR="00BF13EE" w:rsidRPr="00CB1A1F" w:rsidRDefault="00BF13EE" w:rsidP="00CB1A1F">
      <w:pPr>
        <w:spacing w:before="120"/>
        <w:ind w:firstLine="567"/>
        <w:jc w:val="both"/>
        <w:rPr>
          <w:spacing w:val="0"/>
          <w:szCs w:val="28"/>
          <w:shd w:val="clear" w:color="auto" w:fill="FFFFFF"/>
        </w:rPr>
      </w:pPr>
      <w:r w:rsidRPr="00CB1A1F">
        <w:rPr>
          <w:spacing w:val="0"/>
          <w:szCs w:val="28"/>
          <w:shd w:val="clear" w:color="auto" w:fill="FFFFFF"/>
        </w:rPr>
        <w:t>3. Về theo dõi việc thi hành văn bản quy phạm pháp luật</w:t>
      </w:r>
      <w:r w:rsidR="00925262" w:rsidRPr="00CB1A1F">
        <w:rPr>
          <w:spacing w:val="0"/>
          <w:szCs w:val="28"/>
          <w:shd w:val="clear" w:color="auto" w:fill="FFFFFF"/>
        </w:rPr>
        <w:t>:</w:t>
      </w:r>
    </w:p>
    <w:p w14:paraId="4CD25967" w14:textId="38BF036B" w:rsidR="00BF13EE" w:rsidRPr="00CB1A1F" w:rsidRDefault="00BF13EE" w:rsidP="00CB1A1F">
      <w:pPr>
        <w:spacing w:before="120"/>
        <w:ind w:firstLine="567"/>
        <w:jc w:val="both"/>
        <w:rPr>
          <w:spacing w:val="0"/>
          <w:szCs w:val="28"/>
          <w:shd w:val="clear" w:color="auto" w:fill="FFFFFF"/>
          <w:lang w:val="vi-VN"/>
        </w:rPr>
      </w:pPr>
      <w:r w:rsidRPr="00CB1A1F">
        <w:rPr>
          <w:spacing w:val="0"/>
          <w:szCs w:val="28"/>
          <w:shd w:val="clear" w:color="auto" w:fill="FFFFFF"/>
        </w:rPr>
        <w:lastRenderedPageBreak/>
        <w:t xml:space="preserve">a) Giúp Ủy ban nhân dân tỉnh </w:t>
      </w:r>
      <w:r w:rsidRPr="00CB1A1F">
        <w:rPr>
          <w:spacing w:val="0"/>
          <w:szCs w:val="28"/>
          <w:shd w:val="clear" w:color="auto" w:fill="FFFFFF"/>
          <w:lang w:val="vi-VN"/>
        </w:rPr>
        <w:t>theo dõi,</w:t>
      </w:r>
      <w:r w:rsidRPr="00CB1A1F">
        <w:rPr>
          <w:spacing w:val="0"/>
          <w:szCs w:val="28"/>
          <w:shd w:val="clear" w:color="auto" w:fill="FFFFFF"/>
        </w:rPr>
        <w:t xml:space="preserve"> đôn đốc,</w:t>
      </w:r>
      <w:r w:rsidRPr="00CB1A1F">
        <w:rPr>
          <w:spacing w:val="0"/>
          <w:szCs w:val="28"/>
          <w:shd w:val="clear" w:color="auto" w:fill="FFFFFF"/>
          <w:lang w:val="vi-VN"/>
        </w:rPr>
        <w:t xml:space="preserve"> kiểm tra, sơ kết, tổng kết việc thi hành văn bản quy phạm pháp luật, báo cáo, cung cấp thông tin về tổ chức thi hành, theo dõi việc thi hành văn bản quy phạm pháp luật tại địa phương;</w:t>
      </w:r>
    </w:p>
    <w:p w14:paraId="3CBCA813" w14:textId="2B2A11C2" w:rsidR="00BF13EE" w:rsidRPr="00CB1A1F" w:rsidRDefault="00BF13EE" w:rsidP="00CB1A1F">
      <w:pPr>
        <w:spacing w:before="120"/>
        <w:ind w:firstLine="567"/>
        <w:jc w:val="both"/>
        <w:rPr>
          <w:spacing w:val="0"/>
          <w:szCs w:val="28"/>
          <w:shd w:val="clear" w:color="auto" w:fill="FFFFFF"/>
        </w:rPr>
      </w:pPr>
      <w:r w:rsidRPr="00CB1A1F">
        <w:rPr>
          <w:spacing w:val="0"/>
          <w:szCs w:val="28"/>
          <w:shd w:val="clear" w:color="auto" w:fill="FFFFFF"/>
        </w:rPr>
        <w:t>b</w:t>
      </w:r>
      <w:r w:rsidRPr="00CB1A1F">
        <w:rPr>
          <w:spacing w:val="0"/>
          <w:szCs w:val="28"/>
          <w:shd w:val="clear" w:color="auto" w:fill="FFFFFF"/>
          <w:lang w:val="vi-VN"/>
        </w:rPr>
        <w:t xml:space="preserve">) </w:t>
      </w:r>
      <w:r w:rsidRPr="00CB1A1F">
        <w:rPr>
          <w:spacing w:val="0"/>
          <w:szCs w:val="28"/>
          <w:shd w:val="clear" w:color="auto" w:fill="FFFFFF"/>
        </w:rPr>
        <w:t>Giúp</w:t>
      </w:r>
      <w:r w:rsidRPr="00CB1A1F">
        <w:rPr>
          <w:spacing w:val="0"/>
          <w:szCs w:val="28"/>
          <w:shd w:val="clear" w:color="auto" w:fill="FFFFFF"/>
          <w:lang w:val="vi-VN"/>
        </w:rPr>
        <w:t xml:space="preserve"> Ủy ban nhân dân tỉnh </w:t>
      </w:r>
      <w:r w:rsidRPr="00CB1A1F">
        <w:rPr>
          <w:spacing w:val="0"/>
          <w:szCs w:val="28"/>
          <w:shd w:val="clear" w:color="auto" w:fill="FFFFFF"/>
        </w:rPr>
        <w:t xml:space="preserve">tổng hợp, </w:t>
      </w:r>
      <w:r w:rsidRPr="00CB1A1F">
        <w:rPr>
          <w:spacing w:val="0"/>
          <w:szCs w:val="28"/>
          <w:shd w:val="clear" w:color="auto" w:fill="FFFFFF"/>
          <w:lang w:val="vi-VN"/>
        </w:rPr>
        <w:t>xây dựng kế hoạch, trình Chủ tịch Ủy ban nhân dân tỉnh ban hành kế hoạch theo dõi việc thi hành văn bản quy phạm pháp luật của địa phương</w:t>
      </w:r>
      <w:r w:rsidRPr="00CB1A1F">
        <w:rPr>
          <w:spacing w:val="0"/>
          <w:szCs w:val="28"/>
          <w:shd w:val="clear" w:color="auto" w:fill="FFFFFF"/>
        </w:rPr>
        <w:t xml:space="preserve"> </w:t>
      </w:r>
      <w:r w:rsidRPr="00CB1A1F">
        <w:rPr>
          <w:spacing w:val="0"/>
          <w:szCs w:val="28"/>
          <w:lang w:val="vi-VN"/>
        </w:rPr>
        <w:t>và tổ chức thực hiện kế hoạch</w:t>
      </w:r>
      <w:r w:rsidRPr="00CB1A1F">
        <w:rPr>
          <w:spacing w:val="0"/>
          <w:szCs w:val="28"/>
          <w:shd w:val="clear" w:color="auto" w:fill="FFFFFF"/>
          <w:lang w:val="vi-VN"/>
        </w:rPr>
        <w:t>;</w:t>
      </w:r>
      <w:r w:rsidRPr="00CB1A1F">
        <w:rPr>
          <w:spacing w:val="0"/>
          <w:szCs w:val="28"/>
          <w:shd w:val="clear" w:color="auto" w:fill="FFFFFF"/>
        </w:rPr>
        <w:t xml:space="preserve"> </w:t>
      </w:r>
    </w:p>
    <w:p w14:paraId="2C88AAB5" w14:textId="54578571" w:rsidR="00BF13EE" w:rsidRPr="00CB1A1F" w:rsidRDefault="00BF13EE" w:rsidP="00CB1A1F">
      <w:pPr>
        <w:spacing w:before="120"/>
        <w:ind w:firstLine="567"/>
        <w:jc w:val="both"/>
        <w:rPr>
          <w:spacing w:val="0"/>
          <w:szCs w:val="28"/>
          <w:shd w:val="clear" w:color="auto" w:fill="FFFFFF"/>
          <w:lang w:val="vi-VN"/>
        </w:rPr>
      </w:pPr>
      <w:r w:rsidRPr="00CB1A1F">
        <w:rPr>
          <w:spacing w:val="0"/>
          <w:szCs w:val="28"/>
          <w:shd w:val="clear" w:color="auto" w:fill="FFFFFF"/>
        </w:rPr>
        <w:t>c) T</w:t>
      </w:r>
      <w:r w:rsidRPr="00CB1A1F">
        <w:rPr>
          <w:spacing w:val="0"/>
          <w:szCs w:val="28"/>
        </w:rPr>
        <w:t xml:space="preserve">ham mưu, giúp Ủy ban nhân dân tỉnh </w:t>
      </w:r>
      <w:r w:rsidRPr="00CB1A1F">
        <w:rPr>
          <w:spacing w:val="0"/>
          <w:szCs w:val="28"/>
          <w:shd w:val="clear" w:color="auto" w:fill="FFFFFF"/>
        </w:rPr>
        <w:t>chỉ đạo,</w:t>
      </w:r>
      <w:r w:rsidRPr="00CB1A1F">
        <w:rPr>
          <w:spacing w:val="0"/>
          <w:szCs w:val="28"/>
          <w:shd w:val="clear" w:color="auto" w:fill="FFFFFF"/>
          <w:lang w:val="vi-VN"/>
        </w:rPr>
        <w:t xml:space="preserve"> hướng dẫn, đôn đốc, kiểm tra các cơ quan, đơn vị thuộc phạm vi quản lý kịp thời xử lý kết quả thi hành văn bản quy phạm pháp luật</w:t>
      </w:r>
      <w:r w:rsidRPr="00CB1A1F">
        <w:rPr>
          <w:spacing w:val="0"/>
          <w:szCs w:val="28"/>
          <w:shd w:val="clear" w:color="auto" w:fill="FFFFFF"/>
        </w:rPr>
        <w:t xml:space="preserve"> </w:t>
      </w:r>
      <w:r w:rsidRPr="00CB1A1F">
        <w:rPr>
          <w:spacing w:val="0"/>
          <w:szCs w:val="28"/>
        </w:rPr>
        <w:t>trong phạm vi thẩm quyền hoặc kiến nghị cơ quan, người có thẩm quyền xử lý kết quả thi hành văn bản quy phạm pháp luật</w:t>
      </w:r>
      <w:r w:rsidRPr="00CB1A1F">
        <w:rPr>
          <w:spacing w:val="0"/>
          <w:szCs w:val="28"/>
          <w:shd w:val="clear" w:color="auto" w:fill="FFFFFF"/>
          <w:lang w:val="vi-VN"/>
        </w:rPr>
        <w:t>; tổng hợp việc xử lý kết quả trong báo cáo về tổ chức thi hành pháp luật hàng năm gửi Bộ Tư pháp;</w:t>
      </w:r>
    </w:p>
    <w:p w14:paraId="1209B860" w14:textId="77777777" w:rsidR="00BF13EE" w:rsidRPr="00CB1A1F" w:rsidRDefault="00BF13EE" w:rsidP="00CB1A1F">
      <w:pPr>
        <w:spacing w:before="120"/>
        <w:ind w:firstLine="567"/>
        <w:jc w:val="both"/>
        <w:rPr>
          <w:spacing w:val="0"/>
          <w:szCs w:val="28"/>
        </w:rPr>
      </w:pPr>
      <w:r w:rsidRPr="00CB1A1F">
        <w:rPr>
          <w:spacing w:val="0"/>
          <w:szCs w:val="28"/>
        </w:rPr>
        <w:t>d) Theo dõi việc</w:t>
      </w:r>
      <w:r w:rsidRPr="00CB1A1F">
        <w:rPr>
          <w:spacing w:val="0"/>
          <w:szCs w:val="28"/>
          <w:lang w:val="vi-VN"/>
        </w:rPr>
        <w:t xml:space="preserve"> thi hành</w:t>
      </w:r>
      <w:r w:rsidRPr="00CB1A1F">
        <w:rPr>
          <w:spacing w:val="0"/>
          <w:szCs w:val="28"/>
        </w:rPr>
        <w:t xml:space="preserve"> văn bản quy phạm</w:t>
      </w:r>
      <w:r w:rsidRPr="00CB1A1F">
        <w:rPr>
          <w:spacing w:val="0"/>
          <w:szCs w:val="28"/>
          <w:lang w:val="vi-VN"/>
        </w:rPr>
        <w:t xml:space="preserve"> pháp luật </w:t>
      </w:r>
      <w:r w:rsidRPr="00CB1A1F">
        <w:rPr>
          <w:spacing w:val="0"/>
          <w:szCs w:val="28"/>
        </w:rPr>
        <w:t>trong</w:t>
      </w:r>
      <w:r w:rsidRPr="00CB1A1F">
        <w:rPr>
          <w:spacing w:val="0"/>
          <w:szCs w:val="28"/>
          <w:lang w:val="vi-VN"/>
        </w:rPr>
        <w:t xml:space="preserve"> lĩnh vực tư pháp tại địa phương</w:t>
      </w:r>
      <w:r w:rsidRPr="00CB1A1F">
        <w:rPr>
          <w:spacing w:val="0"/>
          <w:szCs w:val="28"/>
        </w:rPr>
        <w:t>.</w:t>
      </w:r>
    </w:p>
    <w:p w14:paraId="19F2ED74" w14:textId="52C43C8B" w:rsidR="00BF13EE" w:rsidRPr="00CB1A1F" w:rsidRDefault="00BF13EE" w:rsidP="00CB1A1F">
      <w:pPr>
        <w:spacing w:before="120"/>
        <w:ind w:firstLine="567"/>
        <w:jc w:val="both"/>
        <w:rPr>
          <w:spacing w:val="0"/>
          <w:szCs w:val="28"/>
        </w:rPr>
      </w:pPr>
      <w:r w:rsidRPr="00CB1A1F">
        <w:rPr>
          <w:spacing w:val="0"/>
          <w:szCs w:val="28"/>
        </w:rPr>
        <w:t xml:space="preserve">4. Về </w:t>
      </w:r>
      <w:r w:rsidRPr="00CB1A1F">
        <w:rPr>
          <w:spacing w:val="0"/>
          <w:szCs w:val="28"/>
          <w:lang w:val="vi-VN"/>
        </w:rPr>
        <w:t>kiểm tra, rà soát, hệ thống hóa và xử lý văn bản quy phạm pháp luật</w:t>
      </w:r>
      <w:r w:rsidR="00925262" w:rsidRPr="00CB1A1F">
        <w:rPr>
          <w:spacing w:val="0"/>
          <w:szCs w:val="28"/>
        </w:rPr>
        <w:t>:</w:t>
      </w:r>
    </w:p>
    <w:p w14:paraId="178C45EC" w14:textId="2F14FB2D" w:rsidR="00BF13EE" w:rsidRPr="00CB1A1F" w:rsidRDefault="00BF13EE" w:rsidP="00CB1A1F">
      <w:pPr>
        <w:spacing w:before="120"/>
        <w:ind w:firstLine="567"/>
        <w:jc w:val="both"/>
        <w:rPr>
          <w:spacing w:val="0"/>
          <w:szCs w:val="28"/>
          <w:lang w:val="vi-VN"/>
        </w:rPr>
      </w:pPr>
      <w:r w:rsidRPr="00CB1A1F">
        <w:rPr>
          <w:spacing w:val="0"/>
          <w:szCs w:val="28"/>
        </w:rPr>
        <w:t>a</w:t>
      </w:r>
      <w:r w:rsidRPr="00CB1A1F">
        <w:rPr>
          <w:spacing w:val="0"/>
          <w:szCs w:val="28"/>
          <w:lang w:val="vi-VN"/>
        </w:rPr>
        <w:t>) Là đầu mối giúp Ủy ban nhân dân tỉnh tổng hợp, theo dõi, đôn đốc việc tự kiểm tra văn bản</w:t>
      </w:r>
      <w:r w:rsidRPr="00CB1A1F">
        <w:rPr>
          <w:spacing w:val="0"/>
          <w:szCs w:val="28"/>
        </w:rPr>
        <w:t xml:space="preserve"> tại địa phương</w:t>
      </w:r>
      <w:r w:rsidRPr="00CB1A1F">
        <w:rPr>
          <w:spacing w:val="0"/>
          <w:szCs w:val="28"/>
          <w:lang w:val="vi-VN"/>
        </w:rPr>
        <w:t>; giúp Ủy ban nhân dân tỉnh tự kiểm tra văn bản theo sự phân công của Ủy ban nhân dân tỉnh;</w:t>
      </w:r>
    </w:p>
    <w:p w14:paraId="7B632CD9" w14:textId="3F9BCBF0" w:rsidR="00BF13EE" w:rsidRPr="00CB1A1F" w:rsidRDefault="00BF13EE" w:rsidP="00CB1A1F">
      <w:pPr>
        <w:spacing w:before="120"/>
        <w:ind w:firstLine="567"/>
        <w:jc w:val="both"/>
        <w:rPr>
          <w:spacing w:val="0"/>
          <w:szCs w:val="28"/>
          <w:lang w:val="vi-VN"/>
        </w:rPr>
      </w:pPr>
      <w:r w:rsidRPr="00CB1A1F">
        <w:rPr>
          <w:spacing w:val="0"/>
          <w:szCs w:val="28"/>
        </w:rPr>
        <w:t>b</w:t>
      </w:r>
      <w:r w:rsidRPr="00CB1A1F">
        <w:rPr>
          <w:spacing w:val="0"/>
          <w:szCs w:val="28"/>
          <w:lang w:val="vi-VN"/>
        </w:rPr>
        <w:t xml:space="preserve">) Giúp Ủy ban nhân dân tỉnh thực hiện việc kiểm tra, xử lý văn bản quy phạm pháp luật của Hội đồng nhân dân và Ủy ban nhân dân </w:t>
      </w:r>
      <w:r w:rsidR="00611E51" w:rsidRPr="00CB1A1F">
        <w:rPr>
          <w:spacing w:val="0"/>
          <w:szCs w:val="28"/>
        </w:rPr>
        <w:t xml:space="preserve">xã, phường </w:t>
      </w:r>
      <w:r w:rsidRPr="00CB1A1F">
        <w:rPr>
          <w:spacing w:val="0"/>
          <w:szCs w:val="28"/>
        </w:rPr>
        <w:t xml:space="preserve">(sau đây gọi chung là </w:t>
      </w:r>
      <w:r w:rsidRPr="00CB1A1F">
        <w:rPr>
          <w:spacing w:val="0"/>
          <w:szCs w:val="28"/>
          <w:lang w:val="vi-VN"/>
        </w:rPr>
        <w:t>cấp xã</w:t>
      </w:r>
      <w:r w:rsidRPr="00CB1A1F">
        <w:rPr>
          <w:spacing w:val="0"/>
          <w:szCs w:val="28"/>
        </w:rPr>
        <w:t>)</w:t>
      </w:r>
      <w:r w:rsidRPr="00CB1A1F">
        <w:rPr>
          <w:spacing w:val="0"/>
          <w:szCs w:val="28"/>
          <w:lang w:val="vi-VN"/>
        </w:rPr>
        <w:t>; văn bản có dấu hiệu chứa quy phạm pháp luật của chính quyền địa phương cấp xã nhưng không được ban hành bằng hình thức văn bản quy phạm pháp luật; văn bản hướng dẫn áp dụng văn bản quy phạm pháp luật đối với văn bản quy phạm pháp luật do chính quyền địa phương cấp xã ban hành; văn bản có dấu hiệu chứa quy phạm pháp luật của Thường trực Hội đồng nhân dân, Chủ tịch Hội đồng nhân dân, Chủ tịch Ủy ban nhân dân cấp xã, cơ quan chuyên môn, tổ chức hành chính khác thuộc Ủy ban nhân dân cấp xã (hoặc tương đương) ban hành; kiến nghị Chủ tịch Ủy ban nhân dân tỉnh quyết định xử lý văn bản trái pháp luật theo thẩm quyền;</w:t>
      </w:r>
    </w:p>
    <w:p w14:paraId="26BC70ED" w14:textId="277D54C6" w:rsidR="00BF13EE" w:rsidRPr="00CB1A1F" w:rsidRDefault="00BF13EE" w:rsidP="00CB1A1F">
      <w:pPr>
        <w:widowControl w:val="0"/>
        <w:spacing w:before="120"/>
        <w:ind w:firstLine="567"/>
        <w:jc w:val="both"/>
        <w:rPr>
          <w:spacing w:val="0"/>
          <w:szCs w:val="28"/>
          <w:lang w:val="vi-VN"/>
        </w:rPr>
      </w:pPr>
      <w:r w:rsidRPr="00CB1A1F">
        <w:rPr>
          <w:spacing w:val="0"/>
          <w:szCs w:val="28"/>
        </w:rPr>
        <w:t>c</w:t>
      </w:r>
      <w:r w:rsidRPr="00CB1A1F">
        <w:rPr>
          <w:spacing w:val="0"/>
          <w:szCs w:val="28"/>
          <w:lang w:val="vi-VN"/>
        </w:rPr>
        <w:t>) Tham mưu Ủy ban nhân dân tỉnh đôn đốc, chỉ đạo công tác rà soát, hệ thống hóa văn bản quy phạm pháp luật tại địa phương; làm đầu mối xây dựng và tổ chức thực hiện kế hoạch hệ thống hóa văn bản quy phạm pháp luật theo quy định pháp luật;</w:t>
      </w:r>
    </w:p>
    <w:p w14:paraId="264503C0" w14:textId="73E85C7E" w:rsidR="00BF13EE" w:rsidRPr="00CB1A1F" w:rsidRDefault="00BF13EE" w:rsidP="00CB1A1F">
      <w:pPr>
        <w:pStyle w:val="BodyTextIndent"/>
        <w:spacing w:before="120" w:after="0"/>
        <w:ind w:left="0" w:firstLine="567"/>
        <w:jc w:val="both"/>
        <w:rPr>
          <w:i/>
          <w:spacing w:val="0"/>
          <w:szCs w:val="28"/>
          <w:lang w:val="vi-VN"/>
        </w:rPr>
      </w:pPr>
      <w:r w:rsidRPr="00CB1A1F">
        <w:rPr>
          <w:spacing w:val="0"/>
          <w:szCs w:val="28"/>
        </w:rPr>
        <w:t>d</w:t>
      </w:r>
      <w:r w:rsidRPr="00CB1A1F">
        <w:rPr>
          <w:spacing w:val="0"/>
          <w:szCs w:val="28"/>
          <w:lang w:val="vi-VN"/>
        </w:rPr>
        <w:t xml:space="preserve">) Giúp Chủ tịch Ủy ban nhân dân tỉnh cập nhật văn bản quy phạm pháp luật do Hội đồng nhân dân, Ủy ban nhân dân, </w:t>
      </w:r>
      <w:r w:rsidRPr="00CB1A1F">
        <w:rPr>
          <w:spacing w:val="0"/>
          <w:szCs w:val="28"/>
        </w:rPr>
        <w:t>C</w:t>
      </w:r>
      <w:r w:rsidRPr="00CB1A1F">
        <w:rPr>
          <w:spacing w:val="0"/>
          <w:szCs w:val="28"/>
          <w:lang w:val="vi-VN"/>
        </w:rPr>
        <w:t xml:space="preserve">hủ tịch Ủy ban nhân dân tỉnh ban hành, văn bản khác trên Cơ sở dữ liệu quốc gia về pháp luật và kiểm tra kết quả cập nhật văn bản theo quy định pháp luật; </w:t>
      </w:r>
      <w:r w:rsidRPr="00CB1A1F">
        <w:rPr>
          <w:spacing w:val="0"/>
          <w:szCs w:val="28"/>
        </w:rPr>
        <w:t>t</w:t>
      </w:r>
      <w:r w:rsidRPr="00CB1A1F">
        <w:rPr>
          <w:spacing w:val="0"/>
          <w:szCs w:val="28"/>
          <w:lang w:val="vi-VN"/>
        </w:rPr>
        <w:t xml:space="preserve">ổng hợp, xây dựng, trình Ủy ban nhân dân tỉnh ban hành </w:t>
      </w:r>
      <w:r w:rsidRPr="00CB1A1F">
        <w:rPr>
          <w:spacing w:val="0"/>
          <w:szCs w:val="28"/>
        </w:rPr>
        <w:t>q</w:t>
      </w:r>
      <w:r w:rsidRPr="00CB1A1F">
        <w:rPr>
          <w:spacing w:val="0"/>
          <w:szCs w:val="28"/>
          <w:lang w:val="vi-VN"/>
        </w:rPr>
        <w:t xml:space="preserve">uyết định công bố danh mục văn bản hết hiệu lực, tạm ngưng hiệu lực; </w:t>
      </w:r>
    </w:p>
    <w:p w14:paraId="40AD9373" w14:textId="6138F0C5" w:rsidR="00BF13EE" w:rsidRPr="00CB1A1F" w:rsidRDefault="00BF13EE" w:rsidP="00CB1A1F">
      <w:pPr>
        <w:pStyle w:val="BodyTextIndent"/>
        <w:spacing w:before="120" w:after="0"/>
        <w:ind w:left="0" w:firstLine="567"/>
        <w:jc w:val="both"/>
        <w:rPr>
          <w:i/>
          <w:spacing w:val="0"/>
          <w:szCs w:val="28"/>
          <w:lang w:val="vi-VN"/>
        </w:rPr>
      </w:pPr>
      <w:r w:rsidRPr="00CB1A1F">
        <w:rPr>
          <w:spacing w:val="0"/>
          <w:szCs w:val="28"/>
        </w:rPr>
        <w:t>đ) T</w:t>
      </w:r>
      <w:r w:rsidRPr="00CB1A1F">
        <w:rPr>
          <w:spacing w:val="0"/>
          <w:szCs w:val="28"/>
          <w:lang w:val="vi-VN"/>
        </w:rPr>
        <w:t xml:space="preserve">ham mưu Ủy ban nhân dân tỉnh thực hiện các nhiệm vụ và trách nhiệm về Cơ sở dữ liệu quốc gia về pháp luật theo quy định pháp luật. </w:t>
      </w:r>
    </w:p>
    <w:p w14:paraId="4862F3AE" w14:textId="77777777" w:rsidR="001D78CC" w:rsidRPr="00CB1A1F" w:rsidRDefault="00BF13EE" w:rsidP="00CB1A1F">
      <w:pPr>
        <w:pStyle w:val="BodyTextIndent"/>
        <w:spacing w:before="120" w:after="0"/>
        <w:ind w:left="0" w:firstLine="567"/>
        <w:jc w:val="both"/>
        <w:rPr>
          <w:spacing w:val="0"/>
          <w:szCs w:val="28"/>
        </w:rPr>
      </w:pPr>
      <w:r w:rsidRPr="00CB1A1F">
        <w:rPr>
          <w:spacing w:val="0"/>
          <w:szCs w:val="28"/>
        </w:rPr>
        <w:t xml:space="preserve">5. </w:t>
      </w:r>
      <w:r w:rsidRPr="00CB1A1F">
        <w:rPr>
          <w:spacing w:val="0"/>
          <w:szCs w:val="28"/>
          <w:lang w:val="vi-VN"/>
        </w:rPr>
        <w:t>Về phổ biến, giáo dục pháp luật, hòa giải ở cơ sở và chuẩn tiếp cận pháp luật</w:t>
      </w:r>
      <w:r w:rsidR="00F14302" w:rsidRPr="00CB1A1F">
        <w:rPr>
          <w:spacing w:val="0"/>
          <w:szCs w:val="28"/>
        </w:rPr>
        <w:t>:</w:t>
      </w:r>
    </w:p>
    <w:p w14:paraId="04AF65B7" w14:textId="172B2A16" w:rsidR="00BF13EE" w:rsidRPr="00CB1A1F" w:rsidRDefault="00BF13EE" w:rsidP="00CB1A1F">
      <w:pPr>
        <w:pStyle w:val="BodyTextIndent"/>
        <w:spacing w:before="120" w:after="0"/>
        <w:ind w:left="0" w:firstLine="567"/>
        <w:jc w:val="both"/>
        <w:rPr>
          <w:i/>
          <w:spacing w:val="0"/>
          <w:szCs w:val="28"/>
        </w:rPr>
      </w:pPr>
      <w:r w:rsidRPr="00CB1A1F">
        <w:rPr>
          <w:spacing w:val="0"/>
          <w:szCs w:val="28"/>
          <w:lang w:val="vi-VN"/>
        </w:rPr>
        <w:lastRenderedPageBreak/>
        <w:t>a) Xây dựng, trình Ủy ban nhân dân tỉnh ban hành các chương trình, kế hoạch, đề án về phổ biến, giáo dục pháp luật, hòa giải ở cơ sở và tổ chức thực hiện sau khi các chương trình, kế hoạch, đề án được ban hành;</w:t>
      </w:r>
    </w:p>
    <w:p w14:paraId="57DDD573" w14:textId="78ABE152" w:rsidR="00BF13EE" w:rsidRPr="00CB1A1F" w:rsidRDefault="00BF13EE" w:rsidP="00CB1A1F">
      <w:pPr>
        <w:tabs>
          <w:tab w:val="left" w:pos="545"/>
        </w:tabs>
        <w:spacing w:before="120"/>
        <w:ind w:firstLine="567"/>
        <w:jc w:val="both"/>
        <w:rPr>
          <w:spacing w:val="0"/>
          <w:szCs w:val="28"/>
          <w:lang w:val="vi-VN"/>
        </w:rPr>
      </w:pPr>
      <w:r w:rsidRPr="00CB1A1F">
        <w:rPr>
          <w:spacing w:val="0"/>
          <w:szCs w:val="28"/>
          <w:lang w:val="vi-VN"/>
        </w:rPr>
        <w:t xml:space="preserve">b) </w:t>
      </w:r>
      <w:r w:rsidR="00CC4248" w:rsidRPr="00CB1A1F">
        <w:rPr>
          <w:spacing w:val="0"/>
          <w:szCs w:val="28"/>
          <w:lang w:val="vi-VN"/>
        </w:rPr>
        <w:t xml:space="preserve">Thực hiện nhiệm vụ của cơ quan </w:t>
      </w:r>
      <w:r w:rsidR="00CC4248" w:rsidRPr="00CB1A1F">
        <w:rPr>
          <w:spacing w:val="0"/>
          <w:szCs w:val="28"/>
        </w:rPr>
        <w:t>T</w:t>
      </w:r>
      <w:r w:rsidRPr="00CB1A1F">
        <w:rPr>
          <w:spacing w:val="0"/>
          <w:szCs w:val="28"/>
          <w:lang w:val="vi-VN"/>
        </w:rPr>
        <w:t xml:space="preserve">hường trực Hội đồng phối hợp phổ biến, giáo dục pháp luật tỉnh; tổ chức thực hiện công tác phổ biến, giáo dục pháp luật, truyền thông chính sách </w:t>
      </w:r>
      <w:r w:rsidRPr="00CB1A1F">
        <w:rPr>
          <w:spacing w:val="0"/>
          <w:szCs w:val="28"/>
        </w:rPr>
        <w:t xml:space="preserve">và dự thảo văn bản quy phạm pháp luật </w:t>
      </w:r>
      <w:r w:rsidRPr="00CB1A1F">
        <w:rPr>
          <w:spacing w:val="0"/>
          <w:szCs w:val="28"/>
          <w:lang w:val="vi-VN"/>
        </w:rPr>
        <w:t>trong các lĩnh vực thuộc phạm vi quản lý nhà nước của Sở Tư pháp;</w:t>
      </w:r>
    </w:p>
    <w:p w14:paraId="14FDBD03" w14:textId="77777777" w:rsidR="00CC4248" w:rsidRPr="00CB1A1F" w:rsidRDefault="00BF13EE" w:rsidP="00CB1A1F">
      <w:pPr>
        <w:tabs>
          <w:tab w:val="left" w:pos="545"/>
        </w:tabs>
        <w:spacing w:before="120"/>
        <w:ind w:firstLine="567"/>
        <w:jc w:val="both"/>
        <w:rPr>
          <w:spacing w:val="0"/>
          <w:szCs w:val="28"/>
        </w:rPr>
      </w:pPr>
      <w:r w:rsidRPr="00CB1A1F">
        <w:rPr>
          <w:spacing w:val="0"/>
          <w:szCs w:val="28"/>
          <w:lang w:val="vi-VN"/>
        </w:rPr>
        <w:t>c) Tham mưu Chủ tịch Ủy ban nhân dân tỉnh quy định trình tự, thủ tục công nhận, miễn nhiệm báo cáo viên pháp luật tỉnh tại địa phương; giúp Ủy ban nhân dân tỉnh xây dựng, quản lý, tập huấn, đề xuất các giải pháp để nâng cao chất lượng, hiệu quả hoạt động của đội ngũ báo cáo viên pháp luật, tuyên truyền viên pháp luật tại địa phương; tổ chức tập huấn, hướng dẫn nghiệp vụ và k</w:t>
      </w:r>
      <w:r w:rsidR="00CC4248" w:rsidRPr="00CB1A1F">
        <w:rPr>
          <w:spacing w:val="0"/>
          <w:szCs w:val="28"/>
          <w:lang w:val="vi-VN"/>
        </w:rPr>
        <w:t>ỹ năng hòa giải ở cơ sở cho hòa</w:t>
      </w:r>
      <w:r w:rsidR="00CC4248" w:rsidRPr="00CB1A1F">
        <w:rPr>
          <w:spacing w:val="0"/>
          <w:szCs w:val="28"/>
        </w:rPr>
        <w:t xml:space="preserve"> </w:t>
      </w:r>
      <w:r w:rsidRPr="00CB1A1F">
        <w:rPr>
          <w:spacing w:val="0"/>
          <w:szCs w:val="28"/>
          <w:lang w:val="vi-VN"/>
        </w:rPr>
        <w:t>giải viên tại địa phương theo quy định pháp luật;</w:t>
      </w:r>
    </w:p>
    <w:p w14:paraId="1E8E4FAE" w14:textId="6548E19F" w:rsidR="00BF13EE" w:rsidRPr="00CB1A1F" w:rsidRDefault="00BF13EE" w:rsidP="00CB1A1F">
      <w:pPr>
        <w:tabs>
          <w:tab w:val="left" w:pos="545"/>
        </w:tabs>
        <w:spacing w:before="120"/>
        <w:ind w:firstLine="567"/>
        <w:jc w:val="both"/>
        <w:rPr>
          <w:spacing w:val="0"/>
          <w:szCs w:val="28"/>
          <w:lang w:val="vi-VN"/>
        </w:rPr>
      </w:pPr>
      <w:r w:rsidRPr="00CB1A1F">
        <w:rPr>
          <w:spacing w:val="0"/>
          <w:szCs w:val="28"/>
          <w:lang w:val="vi-VN"/>
        </w:rPr>
        <w:t>d) Giúp Ủy ban nhân dân tỉnh thực hiện nhiệm vụ về đánh giá, công nhận cấp xã đạt chuẩn tiếp cận pháp luật theo quy định pháp luật;</w:t>
      </w:r>
    </w:p>
    <w:p w14:paraId="549384A0" w14:textId="77777777" w:rsidR="00BF13EE" w:rsidRPr="00CB1A1F" w:rsidRDefault="00BF13EE" w:rsidP="00CB1A1F">
      <w:pPr>
        <w:spacing w:before="120"/>
        <w:ind w:firstLine="567"/>
        <w:jc w:val="both"/>
        <w:rPr>
          <w:spacing w:val="0"/>
          <w:szCs w:val="28"/>
          <w:lang w:val="vi-VN"/>
        </w:rPr>
      </w:pPr>
      <w:r w:rsidRPr="00CB1A1F">
        <w:rPr>
          <w:spacing w:val="0"/>
          <w:szCs w:val="28"/>
          <w:lang w:val="vi-VN"/>
        </w:rPr>
        <w:t>đ) Theo dõi, hướng dẫn, kiểm tra, đôn đốc công tác phổ biến, giáo dục pháp luật, truyền thông chính sách và dự thảo văn bản quy phạm pháp luật, việc triển khai Ngày Pháp luật nước Cộng hòa xã hội chủ nghĩa Việt Nam, tổ chức và hoạt động hòa giải ở cơ sở, chuẩn tiếp cận pháp luật tại địa phương, việc xây dựng, quản lý và khai thác tủ sách pháp luật ở cấp xã và các cơ quan, đơn vị khác theo quy định pháp luật.</w:t>
      </w:r>
    </w:p>
    <w:p w14:paraId="3A53D3BA" w14:textId="6DFA5998" w:rsidR="00BF13EE" w:rsidRPr="00CB1A1F" w:rsidRDefault="00BF13EE" w:rsidP="00CB1A1F">
      <w:pPr>
        <w:pStyle w:val="Heading2"/>
        <w:spacing w:before="120"/>
        <w:ind w:firstLine="567"/>
        <w:jc w:val="both"/>
        <w:rPr>
          <w:rFonts w:ascii="Times New Roman" w:hAnsi="Times New Roman"/>
          <w:sz w:val="28"/>
          <w:szCs w:val="28"/>
          <w:lang w:val="vi-VN"/>
        </w:rPr>
      </w:pPr>
      <w:r w:rsidRPr="00CB1A1F">
        <w:rPr>
          <w:rFonts w:ascii="Times New Roman" w:hAnsi="Times New Roman"/>
          <w:sz w:val="28"/>
          <w:szCs w:val="28"/>
        </w:rPr>
        <w:t xml:space="preserve">Điều </w:t>
      </w:r>
      <w:r w:rsidR="00DD5424" w:rsidRPr="00CB1A1F">
        <w:rPr>
          <w:rFonts w:ascii="Times New Roman" w:hAnsi="Times New Roman"/>
          <w:sz w:val="28"/>
          <w:szCs w:val="28"/>
        </w:rPr>
        <w:t>5</w:t>
      </w:r>
      <w:r w:rsidRPr="00CB1A1F">
        <w:rPr>
          <w:rFonts w:ascii="Times New Roman" w:hAnsi="Times New Roman"/>
          <w:sz w:val="28"/>
          <w:szCs w:val="28"/>
          <w:lang w:val="vi-VN"/>
        </w:rPr>
        <w:t>. Về hành chính tư pháp</w:t>
      </w:r>
    </w:p>
    <w:p w14:paraId="3CEE6C19" w14:textId="10BEBB51" w:rsidR="00BF13EE" w:rsidRPr="00CB1A1F" w:rsidRDefault="00BF13EE" w:rsidP="00CB1A1F">
      <w:pPr>
        <w:pStyle w:val="BodyTextIndent2"/>
        <w:spacing w:before="120" w:after="0" w:line="240" w:lineRule="auto"/>
        <w:rPr>
          <w:rFonts w:ascii="Times New Roman" w:hAnsi="Times New Roman"/>
          <w:szCs w:val="28"/>
        </w:rPr>
      </w:pPr>
      <w:r w:rsidRPr="00CB1A1F">
        <w:rPr>
          <w:rFonts w:ascii="Times New Roman" w:hAnsi="Times New Roman"/>
          <w:szCs w:val="28"/>
        </w:rPr>
        <w:t>1.</w:t>
      </w:r>
      <w:r w:rsidRPr="00CB1A1F">
        <w:rPr>
          <w:rFonts w:ascii="Times New Roman" w:hAnsi="Times New Roman"/>
          <w:szCs w:val="28"/>
          <w:lang w:val="vi-VN"/>
        </w:rPr>
        <w:t xml:space="preserve"> Giúp Ủy ban nhân dân tỉnh </w:t>
      </w:r>
      <w:r w:rsidRPr="00CB1A1F">
        <w:rPr>
          <w:rFonts w:ascii="Times New Roman" w:hAnsi="Times New Roman"/>
          <w:szCs w:val="28"/>
        </w:rPr>
        <w:t>c</w:t>
      </w:r>
      <w:r w:rsidRPr="00CB1A1F">
        <w:rPr>
          <w:rFonts w:ascii="Times New Roman" w:hAnsi="Times New Roman"/>
          <w:szCs w:val="28"/>
          <w:lang w:val="vi-VN"/>
        </w:rPr>
        <w:t xml:space="preserve">hỉ đạo, theo dõi, hướng dẫn chuyên môn, nghiệp vụ, kiểm tra về công tác: hộ tịch, quốc tịch, nuôi con nuôi; đăng ký biện pháp bảo đảm; bồi thường nhà nước </w:t>
      </w:r>
      <w:r w:rsidRPr="00CB1A1F">
        <w:rPr>
          <w:rFonts w:ascii="Times New Roman" w:hAnsi="Times New Roman"/>
          <w:szCs w:val="28"/>
        </w:rPr>
        <w:t xml:space="preserve">tại địa phương </w:t>
      </w:r>
      <w:r w:rsidRPr="00CB1A1F">
        <w:rPr>
          <w:rFonts w:ascii="Times New Roman" w:hAnsi="Times New Roman"/>
          <w:szCs w:val="28"/>
          <w:lang w:val="vi-VN"/>
        </w:rPr>
        <w:t>theo quy định pháp luật</w:t>
      </w:r>
      <w:r w:rsidRPr="00CB1A1F">
        <w:rPr>
          <w:rFonts w:ascii="Times New Roman" w:hAnsi="Times New Roman"/>
          <w:szCs w:val="28"/>
        </w:rPr>
        <w:t>.</w:t>
      </w:r>
    </w:p>
    <w:p w14:paraId="21B5D9A5" w14:textId="3804802E" w:rsidR="00BF13EE" w:rsidRPr="00CB1A1F" w:rsidRDefault="00BF13EE" w:rsidP="00CB1A1F">
      <w:pPr>
        <w:pStyle w:val="BodyTextIndent2"/>
        <w:spacing w:before="120" w:after="0" w:line="240" w:lineRule="auto"/>
        <w:rPr>
          <w:rFonts w:ascii="Times New Roman" w:hAnsi="Times New Roman"/>
          <w:szCs w:val="28"/>
        </w:rPr>
      </w:pPr>
      <w:r w:rsidRPr="00CB1A1F">
        <w:rPr>
          <w:rFonts w:ascii="Times New Roman" w:hAnsi="Times New Roman"/>
          <w:szCs w:val="28"/>
        </w:rPr>
        <w:t>2. Về hộ tịch, quốc tịch, nuôi con nuôi</w:t>
      </w:r>
      <w:r w:rsidR="00CC4248" w:rsidRPr="00CB1A1F">
        <w:rPr>
          <w:rFonts w:ascii="Times New Roman" w:hAnsi="Times New Roman"/>
          <w:szCs w:val="28"/>
        </w:rPr>
        <w:t>:</w:t>
      </w:r>
    </w:p>
    <w:p w14:paraId="586B4B42" w14:textId="77777777"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a</w:t>
      </w:r>
      <w:r w:rsidRPr="00CB1A1F">
        <w:rPr>
          <w:rFonts w:ascii="Times New Roman" w:hAnsi="Times New Roman"/>
          <w:szCs w:val="28"/>
          <w:lang w:val="vi-VN"/>
        </w:rPr>
        <w:t>) Khai thác, sử dụng Cơ sở dữ liệu hộ tịch điện tử để cấp bản sao Giấy khai sinh, bản sao trích lục hộ tịch, xác nhận thông tin hộ tịch theo quy định pháp luật;</w:t>
      </w:r>
    </w:p>
    <w:p w14:paraId="27330549" w14:textId="2C53DB02"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b</w:t>
      </w:r>
      <w:r w:rsidRPr="00CB1A1F">
        <w:rPr>
          <w:rFonts w:ascii="Times New Roman" w:hAnsi="Times New Roman"/>
          <w:szCs w:val="28"/>
          <w:lang w:val="vi-VN"/>
        </w:rPr>
        <w:t>) Quản lý, sử dụng Sổ hộ tịch, Sổ</w:t>
      </w:r>
      <w:r w:rsidR="00CC4248" w:rsidRPr="00CB1A1F">
        <w:rPr>
          <w:rFonts w:ascii="Times New Roman" w:hAnsi="Times New Roman"/>
          <w:szCs w:val="28"/>
          <w:lang w:val="vi-VN"/>
        </w:rPr>
        <w:t xml:space="preserve"> đăng ký nuôi con nuôi, </w:t>
      </w:r>
      <w:r w:rsidR="00CC4248" w:rsidRPr="00CB1A1F">
        <w:rPr>
          <w:rFonts w:ascii="Times New Roman" w:hAnsi="Times New Roman"/>
          <w:szCs w:val="28"/>
        </w:rPr>
        <w:t>B</w:t>
      </w:r>
      <w:r w:rsidRPr="00CB1A1F">
        <w:rPr>
          <w:rFonts w:ascii="Times New Roman" w:hAnsi="Times New Roman"/>
          <w:szCs w:val="28"/>
          <w:lang w:val="vi-VN"/>
        </w:rPr>
        <w:t xml:space="preserve">iểu mẫu hộ tịch, biểu mẫu nuôi con nuôi; lưu trữ Sổ hộ tịch, Sổ đăng ký nuôi con nuôi, hồ sơ đăng ký hộ tịch, hồ sơ đăng ký nuôi con nuôi theo quy định pháp luật; </w:t>
      </w:r>
    </w:p>
    <w:p w14:paraId="6B5E80FB" w14:textId="1E083DBF" w:rsidR="00BF13EE" w:rsidRPr="00CB1A1F" w:rsidRDefault="00BF13EE" w:rsidP="00CB1A1F">
      <w:pPr>
        <w:spacing w:before="120"/>
        <w:ind w:firstLine="567"/>
        <w:jc w:val="both"/>
        <w:rPr>
          <w:spacing w:val="0"/>
          <w:szCs w:val="28"/>
          <w:lang w:val="vi-VN"/>
        </w:rPr>
      </w:pPr>
      <w:r w:rsidRPr="00CB1A1F">
        <w:rPr>
          <w:spacing w:val="0"/>
          <w:szCs w:val="28"/>
        </w:rPr>
        <w:t>c</w:t>
      </w:r>
      <w:r w:rsidRPr="00CB1A1F">
        <w:rPr>
          <w:spacing w:val="0"/>
          <w:szCs w:val="28"/>
          <w:lang w:val="vi-VN"/>
        </w:rPr>
        <w:t>) Đề nghị Chủ tịch Ủy ban nhân dân tỉnh quyết định thu hồi, hủy bỏ giấy tờ hộ tịch, nội dung đăng ký hộ tịch do cơ quan đăng ký, quản lý hộ tịch cấp, đăng ký trái quy định pháp luật (trừ trường hợp kết hôn trái pháp luật);</w:t>
      </w:r>
    </w:p>
    <w:p w14:paraId="2387179E" w14:textId="14811583" w:rsidR="00BF13EE" w:rsidRPr="00CB1A1F" w:rsidRDefault="00BF13EE" w:rsidP="00CB1A1F">
      <w:pPr>
        <w:spacing w:before="120"/>
        <w:ind w:firstLine="567"/>
        <w:jc w:val="both"/>
        <w:rPr>
          <w:spacing w:val="0"/>
          <w:szCs w:val="28"/>
          <w:lang w:val="vi-VN"/>
        </w:rPr>
      </w:pPr>
      <w:r w:rsidRPr="00CB1A1F">
        <w:rPr>
          <w:spacing w:val="0"/>
          <w:szCs w:val="28"/>
        </w:rPr>
        <w:t>d</w:t>
      </w:r>
      <w:r w:rsidRPr="00CB1A1F">
        <w:rPr>
          <w:spacing w:val="0"/>
          <w:szCs w:val="28"/>
          <w:lang w:val="vi-VN"/>
        </w:rPr>
        <w:t>)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phân cấp, ủy quyền của Ủy ban nhân dân tỉnh;</w:t>
      </w:r>
    </w:p>
    <w:p w14:paraId="10A1DABF" w14:textId="77777777"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đ</w:t>
      </w:r>
      <w:r w:rsidRPr="00CB1A1F">
        <w:rPr>
          <w:rFonts w:ascii="Times New Roman" w:hAnsi="Times New Roman"/>
          <w:szCs w:val="28"/>
          <w:lang w:val="vi-VN"/>
        </w:rPr>
        <w:t>) Thực hiện các nhiệm vụ để giải quyết hồ sơ xin nhập, xin trở lại, xin thôi quốc tịch Việt Nam, cấp Giấy xác nhận có quốc tịch Việt Nam, cấp Giấy xác nhận là người gốc Việt Nam; quản lý và lưu giữ hồ sơ, sổ sách về quốc tịch theo quy định pháp luật;</w:t>
      </w:r>
    </w:p>
    <w:p w14:paraId="2C519CC4" w14:textId="66FD2EEE"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lastRenderedPageBreak/>
        <w:t>e</w:t>
      </w:r>
      <w:r w:rsidRPr="00CB1A1F">
        <w:rPr>
          <w:rFonts w:ascii="Times New Roman" w:hAnsi="Times New Roman"/>
          <w:szCs w:val="28"/>
          <w:lang w:val="vi-VN"/>
        </w:rPr>
        <w:t xml:space="preserve">) Thực hiện theo </w:t>
      </w:r>
      <w:r w:rsidR="00DD5424" w:rsidRPr="00CB1A1F">
        <w:rPr>
          <w:rFonts w:ascii="Times New Roman" w:hAnsi="Times New Roman"/>
          <w:szCs w:val="28"/>
        </w:rPr>
        <w:t>ủy</w:t>
      </w:r>
      <w:r w:rsidRPr="00CB1A1F">
        <w:rPr>
          <w:rFonts w:ascii="Times New Roman" w:hAnsi="Times New Roman"/>
          <w:szCs w:val="28"/>
          <w:lang w:val="vi-VN"/>
        </w:rPr>
        <w:t xml:space="preserve"> quyền của Chủ tịch Ủy ban nhân dân tỉnh xem xét, phê duyệt các đề nghị xóa dữ liệu hộ tịch điện tử hợp lệ</w:t>
      </w:r>
      <w:r w:rsidRPr="00CB1A1F">
        <w:rPr>
          <w:rFonts w:ascii="Times New Roman" w:hAnsi="Times New Roman"/>
          <w:szCs w:val="28"/>
        </w:rPr>
        <w:t xml:space="preserve"> của Ủy ban nhân dân cấp xã; cho phép</w:t>
      </w:r>
      <w:r w:rsidRPr="00CB1A1F">
        <w:rPr>
          <w:rFonts w:ascii="Times New Roman" w:hAnsi="Times New Roman"/>
          <w:szCs w:val="28"/>
          <w:lang w:val="vi-VN"/>
        </w:rPr>
        <w:t xml:space="preserve"> khôi phục lại dữ liệu hộ tịch điện tử trước khi điều chỉnh, xóa bỏ nếu có văn bản, quyết định có hiệu lực pháp luật cho phép khôi phục lại trên </w:t>
      </w:r>
      <w:r w:rsidRPr="00CB1A1F">
        <w:rPr>
          <w:rFonts w:ascii="Times New Roman" w:hAnsi="Times New Roman"/>
          <w:szCs w:val="28"/>
        </w:rPr>
        <w:t>Phần mềm đăng ký, quản lý hộ tịch điện tử dùng chung</w:t>
      </w:r>
      <w:r w:rsidRPr="00CB1A1F">
        <w:rPr>
          <w:rFonts w:ascii="Times New Roman" w:hAnsi="Times New Roman"/>
          <w:szCs w:val="28"/>
          <w:lang w:val="vi-VN"/>
        </w:rPr>
        <w:t>.</w:t>
      </w:r>
    </w:p>
    <w:p w14:paraId="51F7DAB4" w14:textId="63BA9785" w:rsidR="00BF13EE" w:rsidRPr="00CB1A1F" w:rsidRDefault="00BF13EE" w:rsidP="00CB1A1F">
      <w:pPr>
        <w:pStyle w:val="BodyTextIndent2"/>
        <w:spacing w:before="120" w:after="0" w:line="240" w:lineRule="auto"/>
        <w:rPr>
          <w:rFonts w:ascii="Times New Roman" w:hAnsi="Times New Roman"/>
          <w:szCs w:val="28"/>
        </w:rPr>
      </w:pPr>
      <w:r w:rsidRPr="00CB1A1F">
        <w:rPr>
          <w:rFonts w:ascii="Times New Roman" w:hAnsi="Times New Roman"/>
          <w:szCs w:val="28"/>
        </w:rPr>
        <w:t xml:space="preserve">3. Về </w:t>
      </w:r>
      <w:r w:rsidRPr="00CB1A1F">
        <w:rPr>
          <w:rFonts w:ascii="Times New Roman" w:hAnsi="Times New Roman"/>
          <w:szCs w:val="28"/>
          <w:lang w:val="vi-VN"/>
        </w:rPr>
        <w:t>đăng ký biện pháp bảo đảm</w:t>
      </w:r>
      <w:r w:rsidR="00D87D62" w:rsidRPr="00CB1A1F">
        <w:rPr>
          <w:rFonts w:ascii="Times New Roman" w:hAnsi="Times New Roman"/>
          <w:szCs w:val="28"/>
        </w:rPr>
        <w:t>:</w:t>
      </w:r>
    </w:p>
    <w:p w14:paraId="2C8DFA84" w14:textId="16E2F556" w:rsidR="00BF13EE" w:rsidRPr="00CB1A1F" w:rsidRDefault="00BF13EE" w:rsidP="00CB1A1F">
      <w:pPr>
        <w:spacing w:before="120"/>
        <w:ind w:firstLine="567"/>
        <w:jc w:val="both"/>
        <w:rPr>
          <w:spacing w:val="0"/>
          <w:szCs w:val="28"/>
          <w:lang w:val="vi-VN"/>
        </w:rPr>
      </w:pPr>
      <w:r w:rsidRPr="00CB1A1F">
        <w:rPr>
          <w:spacing w:val="0"/>
          <w:szCs w:val="28"/>
          <w:lang w:val="vi-VN"/>
        </w:rPr>
        <w:t xml:space="preserve">a) Giúp Ủy ban nhân dân tỉnh hướng dẫn, tổ chức thi hành pháp luật về đăng ký biện pháp bảo đảm; </w:t>
      </w:r>
    </w:p>
    <w:p w14:paraId="5DD06C99" w14:textId="14ADFE48" w:rsidR="00BF13EE" w:rsidRPr="00CB1A1F" w:rsidRDefault="00BF13EE" w:rsidP="00CB1A1F">
      <w:pPr>
        <w:spacing w:before="120"/>
        <w:ind w:firstLine="567"/>
        <w:jc w:val="both"/>
        <w:rPr>
          <w:spacing w:val="0"/>
          <w:szCs w:val="28"/>
          <w:lang w:val="vi-VN"/>
        </w:rPr>
      </w:pPr>
      <w:r w:rsidRPr="00CB1A1F">
        <w:rPr>
          <w:spacing w:val="0"/>
          <w:szCs w:val="28"/>
          <w:lang w:val="vi-VN"/>
        </w:rPr>
        <w:t xml:space="preserve">b) Giúp Ủy ban nhân dân tỉnh kiểm tra công tác đăng ký biện pháp bảo đảm bằng quyền sử dụng đất, tài sản gắn liền với đất tại Văn phòng đăng ký đất đai và các Chi nhánh theo quy định pháp luật; </w:t>
      </w:r>
    </w:p>
    <w:p w14:paraId="1FE310D6" w14:textId="248E764F" w:rsidR="00BF13EE" w:rsidRPr="00CB1A1F" w:rsidRDefault="00BF13EE" w:rsidP="00CB1A1F">
      <w:pPr>
        <w:spacing w:before="120"/>
        <w:ind w:firstLine="567"/>
        <w:jc w:val="both"/>
        <w:rPr>
          <w:spacing w:val="0"/>
          <w:szCs w:val="28"/>
          <w:lang w:val="vi-VN"/>
        </w:rPr>
      </w:pPr>
      <w:r w:rsidRPr="00CB1A1F">
        <w:rPr>
          <w:spacing w:val="0"/>
          <w:szCs w:val="28"/>
          <w:lang w:val="vi-VN"/>
        </w:rPr>
        <w:t xml:space="preserve">c) Giúp Ủy ban nhân dân tỉnh thực hiện chế độ báo cáo Bộ Tư pháp và Bộ Nông nghiệp và Môi trường về việc đăng ký biện pháp bảo đảm bằng quyền sử dụng đất, tài sản gắn liền với đất theo quy định pháp luật. </w:t>
      </w:r>
    </w:p>
    <w:p w14:paraId="6509A0C1" w14:textId="0853C46D" w:rsidR="00BF13EE" w:rsidRPr="00CB1A1F" w:rsidRDefault="00BF13EE" w:rsidP="00CB1A1F">
      <w:pPr>
        <w:spacing w:before="120"/>
        <w:ind w:firstLine="567"/>
        <w:jc w:val="both"/>
        <w:rPr>
          <w:spacing w:val="0"/>
          <w:szCs w:val="28"/>
        </w:rPr>
      </w:pPr>
      <w:r w:rsidRPr="00CB1A1F">
        <w:rPr>
          <w:spacing w:val="0"/>
          <w:szCs w:val="28"/>
        </w:rPr>
        <w:t xml:space="preserve">4. </w:t>
      </w:r>
      <w:r w:rsidRPr="00CB1A1F">
        <w:rPr>
          <w:spacing w:val="0"/>
          <w:szCs w:val="28"/>
          <w:lang w:val="vi-VN"/>
        </w:rPr>
        <w:t>Về bồi thường nhà nước</w:t>
      </w:r>
      <w:r w:rsidR="00D87D62" w:rsidRPr="00CB1A1F">
        <w:rPr>
          <w:spacing w:val="0"/>
          <w:szCs w:val="28"/>
        </w:rPr>
        <w:t>:</w:t>
      </w:r>
    </w:p>
    <w:p w14:paraId="3D69031A" w14:textId="3B0950F1" w:rsidR="00BF13EE" w:rsidRPr="00CB1A1F" w:rsidRDefault="00BF13EE" w:rsidP="00CB1A1F">
      <w:pPr>
        <w:spacing w:before="120"/>
        <w:ind w:firstLine="567"/>
        <w:jc w:val="both"/>
        <w:rPr>
          <w:spacing w:val="0"/>
          <w:szCs w:val="28"/>
          <w:lang w:val="vi-VN"/>
        </w:rPr>
      </w:pPr>
      <w:r w:rsidRPr="00CB1A1F">
        <w:rPr>
          <w:spacing w:val="0"/>
          <w:szCs w:val="28"/>
        </w:rPr>
        <w:t>a</w:t>
      </w:r>
      <w:r w:rsidRPr="00CB1A1F">
        <w:rPr>
          <w:spacing w:val="0"/>
          <w:szCs w:val="28"/>
          <w:lang w:val="vi-VN"/>
        </w:rPr>
        <w:t xml:space="preserve">) </w:t>
      </w:r>
      <w:r w:rsidRPr="00CB1A1F">
        <w:rPr>
          <w:spacing w:val="0"/>
          <w:szCs w:val="28"/>
        </w:rPr>
        <w:t>Giúp Ủy ban nhân dân tỉnh</w:t>
      </w:r>
      <w:r w:rsidRPr="00CB1A1F">
        <w:rPr>
          <w:spacing w:val="0"/>
          <w:szCs w:val="28"/>
          <w:lang w:val="vi-VN"/>
        </w:rPr>
        <w:t xml:space="preserve"> </w:t>
      </w:r>
      <w:r w:rsidRPr="00CB1A1F">
        <w:rPr>
          <w:spacing w:val="0"/>
          <w:szCs w:val="28"/>
        </w:rPr>
        <w:t xml:space="preserve">hỗ trợ, </w:t>
      </w:r>
      <w:r w:rsidRPr="00CB1A1F">
        <w:rPr>
          <w:spacing w:val="0"/>
          <w:szCs w:val="28"/>
          <w:lang w:val="vi-VN"/>
        </w:rPr>
        <w:t>hướng dẫn người bị thiệt hại thực hiện thủ tục yêu cầu bồi thường</w:t>
      </w:r>
      <w:r w:rsidRPr="00CB1A1F">
        <w:rPr>
          <w:spacing w:val="0"/>
          <w:szCs w:val="28"/>
        </w:rPr>
        <w:t xml:space="preserve"> tại địa phương</w:t>
      </w:r>
      <w:r w:rsidRPr="00CB1A1F">
        <w:rPr>
          <w:spacing w:val="0"/>
          <w:szCs w:val="28"/>
          <w:lang w:val="vi-VN"/>
        </w:rPr>
        <w:t>; đề xuất Ủy ban nhân dân tỉnh kiến nghị cơ quan có thẩm quyền xử lý vi phạm trong việc giải quyết bồi thường, thực hiện trách nhiệm hoàn trả trong hoạt động quản lý hành chính, tố tụng và thi hành án;</w:t>
      </w:r>
    </w:p>
    <w:p w14:paraId="00A8C102" w14:textId="1368F6DC" w:rsidR="00BF13EE" w:rsidRPr="00CB1A1F" w:rsidRDefault="00BF13EE" w:rsidP="00CB1A1F">
      <w:pPr>
        <w:spacing w:before="120"/>
        <w:ind w:firstLine="567"/>
        <w:jc w:val="both"/>
        <w:rPr>
          <w:spacing w:val="0"/>
          <w:szCs w:val="28"/>
          <w:lang w:val="vi-VN"/>
        </w:rPr>
      </w:pPr>
      <w:r w:rsidRPr="00CB1A1F">
        <w:rPr>
          <w:spacing w:val="0"/>
          <w:szCs w:val="28"/>
        </w:rPr>
        <w:t>b</w:t>
      </w:r>
      <w:r w:rsidRPr="00CB1A1F">
        <w:rPr>
          <w:spacing w:val="0"/>
          <w:szCs w:val="28"/>
          <w:lang w:val="vi-VN"/>
        </w:rPr>
        <w:t>) Đề xuất, trình Ủy ban nhân dân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tỉnh;</w:t>
      </w:r>
    </w:p>
    <w:p w14:paraId="650124EB" w14:textId="0C53BBBC" w:rsidR="00BF13EE" w:rsidRPr="00CB1A1F" w:rsidRDefault="00BF13EE" w:rsidP="00CB1A1F">
      <w:pPr>
        <w:spacing w:before="120"/>
        <w:ind w:firstLine="567"/>
        <w:jc w:val="both"/>
        <w:rPr>
          <w:spacing w:val="0"/>
          <w:szCs w:val="28"/>
        </w:rPr>
      </w:pPr>
      <w:r w:rsidRPr="00CB1A1F">
        <w:rPr>
          <w:spacing w:val="0"/>
          <w:szCs w:val="28"/>
        </w:rPr>
        <w:t>c</w:t>
      </w:r>
      <w:r w:rsidRPr="00CB1A1F">
        <w:rPr>
          <w:spacing w:val="0"/>
          <w:szCs w:val="28"/>
          <w:lang w:val="vi-VN"/>
        </w:rPr>
        <w:t>) Đề xuất Ủy ban nhân dân tỉnh kiến nghị người có thẩm quyền kháng nghị bản án, quyết định của Tòa án có nội dung gi</w:t>
      </w:r>
      <w:r w:rsidR="00D87D62" w:rsidRPr="00CB1A1F">
        <w:rPr>
          <w:spacing w:val="0"/>
          <w:szCs w:val="28"/>
          <w:lang w:val="vi-VN"/>
        </w:rPr>
        <w:t xml:space="preserve">ải quyết bồi thường; kiến nghị </w:t>
      </w:r>
      <w:r w:rsidR="00D87D62" w:rsidRPr="00CB1A1F">
        <w:rPr>
          <w:spacing w:val="0"/>
          <w:szCs w:val="28"/>
        </w:rPr>
        <w:t>T</w:t>
      </w:r>
      <w:r w:rsidRPr="00CB1A1F">
        <w:rPr>
          <w:spacing w:val="0"/>
          <w:szCs w:val="28"/>
          <w:lang w:val="vi-VN"/>
        </w:rPr>
        <w:t>hủ trưởng cơ quan trực tiếp quản lý người thi hành công vụ xem xét lại quyết định hoàn trả, giảm mức hoàn trả th</w:t>
      </w:r>
      <w:r w:rsidR="00D87D62" w:rsidRPr="00CB1A1F">
        <w:rPr>
          <w:spacing w:val="0"/>
          <w:szCs w:val="28"/>
          <w:lang w:val="vi-VN"/>
        </w:rPr>
        <w:t xml:space="preserve">eo quy định pháp luật; yêu cầu </w:t>
      </w:r>
      <w:r w:rsidR="00D87D62" w:rsidRPr="00CB1A1F">
        <w:rPr>
          <w:spacing w:val="0"/>
          <w:szCs w:val="28"/>
        </w:rPr>
        <w:t>T</w:t>
      </w:r>
      <w:r w:rsidRPr="00CB1A1F">
        <w:rPr>
          <w:spacing w:val="0"/>
          <w:szCs w:val="28"/>
          <w:lang w:val="vi-VN"/>
        </w:rPr>
        <w:t>hủ trưởng cơ quan quản lý trực tiếp người thi hành công vụ gây thiệt hại hủy quyết định giải quyết bồi thường theo quy định pháp luật</w:t>
      </w:r>
      <w:r w:rsidRPr="00CB1A1F">
        <w:rPr>
          <w:spacing w:val="0"/>
          <w:szCs w:val="28"/>
        </w:rPr>
        <w:t>.</w:t>
      </w:r>
    </w:p>
    <w:p w14:paraId="77F2383D" w14:textId="62CB63D7" w:rsidR="00BF13EE" w:rsidRPr="00CB1A1F" w:rsidRDefault="00BF13EE" w:rsidP="00CB1A1F">
      <w:pPr>
        <w:pStyle w:val="Heading2"/>
        <w:spacing w:before="120"/>
        <w:ind w:firstLine="567"/>
        <w:jc w:val="both"/>
        <w:rPr>
          <w:rFonts w:ascii="Times New Roman" w:hAnsi="Times New Roman"/>
          <w:sz w:val="28"/>
          <w:szCs w:val="28"/>
          <w:lang w:val="vi-VN"/>
        </w:rPr>
      </w:pPr>
      <w:r w:rsidRPr="00CB1A1F">
        <w:rPr>
          <w:rFonts w:ascii="Times New Roman" w:hAnsi="Times New Roman"/>
          <w:sz w:val="28"/>
          <w:szCs w:val="28"/>
        </w:rPr>
        <w:t xml:space="preserve">Điều </w:t>
      </w:r>
      <w:r w:rsidR="00DD5424" w:rsidRPr="00CB1A1F">
        <w:rPr>
          <w:rFonts w:ascii="Times New Roman" w:hAnsi="Times New Roman"/>
          <w:sz w:val="28"/>
          <w:szCs w:val="28"/>
        </w:rPr>
        <w:t>6</w:t>
      </w:r>
      <w:r w:rsidRPr="00CB1A1F">
        <w:rPr>
          <w:rFonts w:ascii="Times New Roman" w:hAnsi="Times New Roman"/>
          <w:sz w:val="28"/>
          <w:szCs w:val="28"/>
          <w:lang w:val="vi-VN"/>
        </w:rPr>
        <w:t>. Về bổ trợ tư pháp</w:t>
      </w:r>
    </w:p>
    <w:p w14:paraId="226484E8" w14:textId="7463F226" w:rsidR="00BF13EE" w:rsidRPr="00CB1A1F" w:rsidRDefault="00BF13EE" w:rsidP="00CB1A1F">
      <w:pPr>
        <w:pStyle w:val="BodyTextIndent2"/>
        <w:spacing w:before="120" w:after="0" w:line="240" w:lineRule="auto"/>
        <w:outlineLvl w:val="1"/>
        <w:rPr>
          <w:rFonts w:ascii="Times New Roman" w:hAnsi="Times New Roman"/>
          <w:szCs w:val="28"/>
        </w:rPr>
      </w:pPr>
      <w:r w:rsidRPr="00CB1A1F">
        <w:rPr>
          <w:rFonts w:ascii="Times New Roman" w:hAnsi="Times New Roman"/>
          <w:szCs w:val="28"/>
        </w:rPr>
        <w:t>1.</w:t>
      </w:r>
      <w:r w:rsidRPr="00CB1A1F">
        <w:rPr>
          <w:rFonts w:ascii="Times New Roman" w:hAnsi="Times New Roman"/>
          <w:szCs w:val="28"/>
          <w:lang w:val="vi-VN"/>
        </w:rPr>
        <w:t xml:space="preserve"> Giúp Ủy ban nhân dân tỉnh </w:t>
      </w:r>
      <w:r w:rsidRPr="00CB1A1F">
        <w:rPr>
          <w:rFonts w:ascii="Times New Roman" w:hAnsi="Times New Roman"/>
          <w:szCs w:val="28"/>
        </w:rPr>
        <w:t>c</w:t>
      </w:r>
      <w:r w:rsidRPr="00CB1A1F">
        <w:rPr>
          <w:rFonts w:ascii="Times New Roman" w:hAnsi="Times New Roman"/>
          <w:szCs w:val="28"/>
          <w:lang w:val="vi-VN"/>
        </w:rPr>
        <w:t>hỉ đạo, theo dõi, hướng dẫn chuyên môn, nghiệp vụ, kiểm tra về tổ chức và hoạt động luật sư, tư vấn pháp luật, trợ giúp pháp lý, công chứng, chứng thực, giám định tư pháp, đấu giá tài sản, trọng tài thương mại, hòa giải thương mại, quản tài viên và hành nghề quản lý, thanh lý tài sản</w:t>
      </w:r>
      <w:r w:rsidRPr="00CB1A1F">
        <w:rPr>
          <w:rFonts w:ascii="Times New Roman" w:hAnsi="Times New Roman"/>
          <w:szCs w:val="28"/>
        </w:rPr>
        <w:t xml:space="preserve"> </w:t>
      </w:r>
      <w:r w:rsidRPr="00CB1A1F">
        <w:rPr>
          <w:rFonts w:ascii="Times New Roman" w:hAnsi="Times New Roman"/>
          <w:szCs w:val="28"/>
          <w:lang w:val="vi-VN"/>
        </w:rPr>
        <w:t>tại địa phương theo quy định pháp luật</w:t>
      </w:r>
      <w:r w:rsidRPr="00CB1A1F">
        <w:rPr>
          <w:rFonts w:ascii="Times New Roman" w:hAnsi="Times New Roman"/>
          <w:szCs w:val="28"/>
        </w:rPr>
        <w:t>.</w:t>
      </w:r>
    </w:p>
    <w:p w14:paraId="054B7ECB" w14:textId="2FC20978"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2</w:t>
      </w:r>
      <w:r w:rsidRPr="00CB1A1F">
        <w:rPr>
          <w:rFonts w:ascii="Times New Roman" w:hAnsi="Times New Roman"/>
          <w:b w:val="0"/>
          <w:sz w:val="28"/>
          <w:szCs w:val="28"/>
          <w:lang w:val="vi-VN"/>
        </w:rPr>
        <w:t>. Về luật sư và tư vấn pháp luật</w:t>
      </w:r>
      <w:r w:rsidR="00EB5F7C" w:rsidRPr="00CB1A1F">
        <w:rPr>
          <w:rFonts w:ascii="Times New Roman" w:hAnsi="Times New Roman"/>
          <w:b w:val="0"/>
          <w:sz w:val="28"/>
          <w:szCs w:val="28"/>
        </w:rPr>
        <w:t>:</w:t>
      </w:r>
    </w:p>
    <w:p w14:paraId="3C4BE24D" w14:textId="6E6FEC9D" w:rsidR="00BF13EE" w:rsidRPr="00CB1A1F" w:rsidRDefault="00BF13EE" w:rsidP="00CB1A1F">
      <w:pPr>
        <w:spacing w:before="120"/>
        <w:ind w:firstLine="567"/>
        <w:jc w:val="both"/>
        <w:rPr>
          <w:spacing w:val="0"/>
          <w:szCs w:val="28"/>
          <w:lang w:val="vi-VN"/>
        </w:rPr>
      </w:pPr>
      <w:r w:rsidRPr="00CB1A1F">
        <w:rPr>
          <w:spacing w:val="0"/>
          <w:szCs w:val="28"/>
          <w:lang w:val="vi-VN"/>
        </w:rPr>
        <w:t>a) Tham mưu, đề xuất với Ủy ban nhân dân tỉnh thực hiện các biện pháp hỗ trợ phát triển tổ chức hành nghề luật sư, tổ chức và hoạt động tư vấn pháp luật tại địa phương;</w:t>
      </w:r>
    </w:p>
    <w:p w14:paraId="4635726C" w14:textId="77777777" w:rsidR="00BF13EE" w:rsidRPr="00CB1A1F" w:rsidRDefault="00BF13EE" w:rsidP="00CB1A1F">
      <w:pPr>
        <w:spacing w:before="120"/>
        <w:ind w:firstLine="567"/>
        <w:jc w:val="both"/>
        <w:rPr>
          <w:spacing w:val="0"/>
          <w:szCs w:val="28"/>
          <w:lang w:val="vi-VN"/>
        </w:rPr>
      </w:pPr>
      <w:r w:rsidRPr="00CB1A1F">
        <w:rPr>
          <w:spacing w:val="0"/>
          <w:szCs w:val="28"/>
          <w:lang w:val="vi-VN"/>
        </w:rPr>
        <w:lastRenderedPageBreak/>
        <w:t>b) Cấp, cấp lại,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14:paraId="0B7379E5" w14:textId="77777777" w:rsidR="00BF13EE" w:rsidRPr="00CB1A1F" w:rsidRDefault="00BF13EE" w:rsidP="00CB1A1F">
      <w:pPr>
        <w:spacing w:before="120"/>
        <w:ind w:firstLine="567"/>
        <w:jc w:val="both"/>
        <w:rPr>
          <w:spacing w:val="0"/>
          <w:szCs w:val="28"/>
          <w:lang w:val="vi-VN"/>
        </w:rPr>
      </w:pPr>
      <w:r w:rsidRPr="00CB1A1F">
        <w:rPr>
          <w:spacing w:val="0"/>
          <w:szCs w:val="28"/>
          <w:lang w:val="vi-VN"/>
        </w:rPr>
        <w:t>c) Cung cấp thông tin về việc cấp, cấp lại, thu hồi Chứng chỉ hành nghề luật sư,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tổ chức và hoạt động khi cần thiết;</w:t>
      </w:r>
    </w:p>
    <w:p w14:paraId="681805CE" w14:textId="77777777" w:rsidR="00BF13EE" w:rsidRPr="00CB1A1F" w:rsidRDefault="00BF13EE" w:rsidP="00CB1A1F">
      <w:pPr>
        <w:spacing w:before="120"/>
        <w:ind w:firstLine="567"/>
        <w:jc w:val="both"/>
        <w:rPr>
          <w:spacing w:val="0"/>
          <w:szCs w:val="28"/>
          <w:lang w:val="vi-VN"/>
        </w:rPr>
      </w:pPr>
      <w:r w:rsidRPr="00CB1A1F">
        <w:rPr>
          <w:spacing w:val="0"/>
          <w:szCs w:val="28"/>
          <w:lang w:val="vi-VN"/>
        </w:rPr>
        <w:t>d) Cấp, cấp lại, thu hồi giấy đăng ký hành nghề luật sư với tư cách cá nhân; lập danh sách, theo dõi luật sư đăng ký hành nghề tại địa phương;</w:t>
      </w:r>
    </w:p>
    <w:p w14:paraId="7CA391D7" w14:textId="4BCC8C26" w:rsidR="00BF13EE" w:rsidRPr="00CB1A1F" w:rsidRDefault="00BF13EE" w:rsidP="00CB1A1F">
      <w:pPr>
        <w:spacing w:before="120"/>
        <w:ind w:firstLine="567"/>
        <w:jc w:val="both"/>
        <w:rPr>
          <w:spacing w:val="0"/>
          <w:szCs w:val="28"/>
          <w:lang w:val="vi-VN"/>
        </w:rPr>
      </w:pPr>
      <w:r w:rsidRPr="00CB1A1F">
        <w:rPr>
          <w:spacing w:val="0"/>
          <w:szCs w:val="28"/>
          <w:lang w:val="vi-VN"/>
        </w:rPr>
        <w:t xml:space="preserve">đ) </w:t>
      </w:r>
      <w:r w:rsidRPr="00CB1A1F">
        <w:rPr>
          <w:spacing w:val="0"/>
          <w:szCs w:val="28"/>
        </w:rPr>
        <w:t>Thẩm định, t</w:t>
      </w:r>
      <w:r w:rsidRPr="00CB1A1F">
        <w:rPr>
          <w:spacing w:val="0"/>
          <w:szCs w:val="28"/>
          <w:lang w:val="vi-VN"/>
        </w:rPr>
        <w:t>rình Chủ tịch Ủy ban nhân dân tỉnh xem xét, quyết định cấp, cấp lại, thu hồi Chứng chỉ hành nghề luật sư; công nhận đào tạo nghề luật sư ở nước ngoài.</w:t>
      </w:r>
    </w:p>
    <w:p w14:paraId="2A1ED56D" w14:textId="0355D18D"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3</w:t>
      </w:r>
      <w:r w:rsidRPr="00CB1A1F">
        <w:rPr>
          <w:rFonts w:ascii="Times New Roman" w:hAnsi="Times New Roman"/>
          <w:b w:val="0"/>
          <w:sz w:val="28"/>
          <w:szCs w:val="28"/>
          <w:lang w:val="vi-VN"/>
        </w:rPr>
        <w:t>. Về trợ giúp pháp lý</w:t>
      </w:r>
      <w:r w:rsidR="00D87D62" w:rsidRPr="00CB1A1F">
        <w:rPr>
          <w:rFonts w:ascii="Times New Roman" w:hAnsi="Times New Roman"/>
          <w:b w:val="0"/>
          <w:sz w:val="28"/>
          <w:szCs w:val="28"/>
        </w:rPr>
        <w:t>:</w:t>
      </w:r>
    </w:p>
    <w:p w14:paraId="7BEE74DC" w14:textId="624903E6" w:rsidR="00BF13EE" w:rsidRPr="00CB1A1F" w:rsidRDefault="00BF13EE" w:rsidP="00CB1A1F">
      <w:pPr>
        <w:tabs>
          <w:tab w:val="left" w:pos="720"/>
          <w:tab w:val="left" w:pos="4320"/>
        </w:tabs>
        <w:spacing w:before="120"/>
        <w:ind w:firstLine="567"/>
        <w:jc w:val="both"/>
        <w:rPr>
          <w:spacing w:val="0"/>
          <w:szCs w:val="28"/>
          <w:lang w:val="vi-VN"/>
        </w:rPr>
      </w:pPr>
      <w:r w:rsidRPr="00CB1A1F">
        <w:rPr>
          <w:spacing w:val="0"/>
          <w:szCs w:val="28"/>
        </w:rPr>
        <w:t>a</w:t>
      </w:r>
      <w:r w:rsidRPr="00CB1A1F">
        <w:rPr>
          <w:spacing w:val="0"/>
          <w:szCs w:val="28"/>
          <w:lang w:val="vi-VN"/>
        </w:rPr>
        <w:t xml:space="preserve">) Thực hiện </w:t>
      </w:r>
      <w:r w:rsidR="00D87D62" w:rsidRPr="00CB1A1F">
        <w:rPr>
          <w:spacing w:val="0"/>
          <w:szCs w:val="28"/>
          <w:lang w:val="vi-VN"/>
        </w:rPr>
        <w:t xml:space="preserve">nhiệm vụ của cơ quan </w:t>
      </w:r>
      <w:r w:rsidR="00D87D62" w:rsidRPr="00CB1A1F">
        <w:rPr>
          <w:spacing w:val="0"/>
          <w:szCs w:val="28"/>
        </w:rPr>
        <w:t>T</w:t>
      </w:r>
      <w:r w:rsidRPr="00CB1A1F">
        <w:rPr>
          <w:spacing w:val="0"/>
          <w:szCs w:val="28"/>
          <w:lang w:val="vi-VN"/>
        </w:rPr>
        <w:t xml:space="preserve">hường trực Hội đồng phối hợp liên ngành về trợ giúp pháp lý trong hoạt động </w:t>
      </w:r>
      <w:r w:rsidR="00D87D62" w:rsidRPr="00CB1A1F">
        <w:rPr>
          <w:color w:val="000000" w:themeColor="text1"/>
          <w:spacing w:val="0"/>
          <w:szCs w:val="28"/>
          <w:lang w:val="vi-VN"/>
        </w:rPr>
        <w:t>tố tụng ở tỉnh</w:t>
      </w:r>
      <w:r w:rsidRPr="00CB1A1F">
        <w:rPr>
          <w:spacing w:val="0"/>
          <w:szCs w:val="28"/>
          <w:lang w:val="vi-VN"/>
        </w:rPr>
        <w:t>;</w:t>
      </w:r>
    </w:p>
    <w:p w14:paraId="060619F5" w14:textId="2DDB86B5" w:rsidR="00BF13EE" w:rsidRPr="00CB1A1F" w:rsidRDefault="00BF13EE" w:rsidP="00CB1A1F">
      <w:pPr>
        <w:tabs>
          <w:tab w:val="left" w:pos="720"/>
          <w:tab w:val="left" w:pos="4320"/>
        </w:tabs>
        <w:spacing w:before="120"/>
        <w:ind w:firstLine="567"/>
        <w:jc w:val="both"/>
        <w:rPr>
          <w:spacing w:val="0"/>
          <w:szCs w:val="28"/>
          <w:lang w:val="vi-VN"/>
        </w:rPr>
      </w:pPr>
      <w:r w:rsidRPr="00CB1A1F">
        <w:rPr>
          <w:spacing w:val="0"/>
          <w:szCs w:val="28"/>
        </w:rPr>
        <w:t>b</w:t>
      </w:r>
      <w:r w:rsidRPr="00CB1A1F">
        <w:rPr>
          <w:spacing w:val="0"/>
          <w:szCs w:val="28"/>
          <w:lang w:val="vi-VN"/>
        </w:rPr>
        <w:t xml:space="preserve">) Đề nghị Chủ tịch Ủy ban nhân dân tỉnh thành lập, giải thể, sáp nhập Chi nhánh của Trung tâm trợ giúp pháp lý nhà nước, bổ nhiệm, cấp và cấp lại thẻ trợ giúp viên pháp lý theo mẫu do Bộ Tư pháp ban hành, miễn nhiệm và thu hồi thẻ trợ giúp viên pháp lý;  </w:t>
      </w:r>
    </w:p>
    <w:p w14:paraId="331E6D33" w14:textId="77777777" w:rsidR="00BF13EE" w:rsidRPr="00CB1A1F" w:rsidRDefault="00BF13EE" w:rsidP="00CB1A1F">
      <w:pPr>
        <w:tabs>
          <w:tab w:val="left" w:pos="720"/>
          <w:tab w:val="left" w:pos="4320"/>
        </w:tabs>
        <w:spacing w:before="120"/>
        <w:ind w:firstLine="567"/>
        <w:jc w:val="both"/>
        <w:rPr>
          <w:spacing w:val="0"/>
          <w:szCs w:val="28"/>
          <w:lang w:val="vi-VN"/>
        </w:rPr>
      </w:pPr>
      <w:r w:rsidRPr="00CB1A1F">
        <w:rPr>
          <w:spacing w:val="0"/>
          <w:szCs w:val="28"/>
        </w:rPr>
        <w:t>c</w:t>
      </w:r>
      <w:r w:rsidRPr="00CB1A1F">
        <w:rPr>
          <w:spacing w:val="0"/>
          <w:szCs w:val="28"/>
          <w:lang w:val="vi-VN"/>
        </w:rPr>
        <w:t xml:space="preserve">) Cấp, cấp lại thẻ cộng tác viên trợ giúp pháp lý theo mẫu do Bộ Tư pháp ban hành, thu hồi thẻ cộng tác viên trợ giúp pháp lý; cấp, thay đổi nội dung, cấp lại và thu hồi Giấy đăng ký tham gia trợ giúp pháp lý của tổ chức đăng ký tham gia trợ giúp pháp lý theo quy định pháp luật; </w:t>
      </w:r>
    </w:p>
    <w:p w14:paraId="315002EA" w14:textId="77777777" w:rsidR="00BF13EE" w:rsidRPr="00CB1A1F" w:rsidRDefault="00BF13EE" w:rsidP="00CB1A1F">
      <w:pPr>
        <w:tabs>
          <w:tab w:val="left" w:pos="720"/>
          <w:tab w:val="left" w:pos="4320"/>
        </w:tabs>
        <w:spacing w:before="120"/>
        <w:ind w:firstLine="567"/>
        <w:jc w:val="both"/>
        <w:rPr>
          <w:spacing w:val="0"/>
          <w:szCs w:val="28"/>
          <w:lang w:val="vi-VN"/>
        </w:rPr>
      </w:pPr>
      <w:r w:rsidRPr="00CB1A1F">
        <w:rPr>
          <w:spacing w:val="0"/>
          <w:szCs w:val="28"/>
        </w:rPr>
        <w:t>d</w:t>
      </w:r>
      <w:r w:rsidRPr="00CB1A1F">
        <w:rPr>
          <w:spacing w:val="0"/>
          <w:szCs w:val="28"/>
          <w:lang w:val="vi-VN"/>
        </w:rPr>
        <w:t xml:space="preserve">)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 quản lý, bảo mật dữ liệu trên hệ thống quản lý tổ chức và hoạt động trợ giúp pháp lý trong phạm vi thẩm quyền; </w:t>
      </w:r>
    </w:p>
    <w:p w14:paraId="658C8620" w14:textId="77777777" w:rsidR="00BF13EE" w:rsidRPr="00CB1A1F" w:rsidRDefault="00BF13EE" w:rsidP="00CB1A1F">
      <w:pPr>
        <w:tabs>
          <w:tab w:val="left" w:pos="720"/>
          <w:tab w:val="left" w:pos="4320"/>
        </w:tabs>
        <w:spacing w:before="120"/>
        <w:ind w:firstLine="567"/>
        <w:jc w:val="both"/>
        <w:rPr>
          <w:spacing w:val="0"/>
          <w:szCs w:val="28"/>
          <w:lang w:val="vi-VN"/>
        </w:rPr>
      </w:pPr>
      <w:r w:rsidRPr="00CB1A1F">
        <w:rPr>
          <w:spacing w:val="0"/>
          <w:szCs w:val="28"/>
        </w:rPr>
        <w:t>đ</w:t>
      </w:r>
      <w:r w:rsidRPr="00CB1A1F">
        <w:rPr>
          <w:spacing w:val="0"/>
          <w:szCs w:val="28"/>
          <w:lang w:val="vi-VN"/>
        </w:rPr>
        <w:t xml:space="preserv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w:t>
      </w:r>
    </w:p>
    <w:p w14:paraId="5B025F87" w14:textId="739EBE43" w:rsidR="00BF13EE" w:rsidRPr="00CB1A1F" w:rsidRDefault="00BF13EE" w:rsidP="00CB1A1F">
      <w:pPr>
        <w:tabs>
          <w:tab w:val="left" w:pos="720"/>
          <w:tab w:val="left" w:pos="4320"/>
        </w:tabs>
        <w:spacing w:before="120"/>
        <w:ind w:firstLine="567"/>
        <w:jc w:val="both"/>
        <w:rPr>
          <w:spacing w:val="0"/>
          <w:szCs w:val="28"/>
        </w:rPr>
      </w:pPr>
      <w:r w:rsidRPr="00CB1A1F">
        <w:rPr>
          <w:spacing w:val="0"/>
          <w:szCs w:val="28"/>
        </w:rPr>
        <w:t xml:space="preserve">e) </w:t>
      </w:r>
      <w:r w:rsidRPr="00CB1A1F">
        <w:rPr>
          <w:spacing w:val="0"/>
          <w:szCs w:val="28"/>
          <w:lang w:val="vi-VN"/>
        </w:rPr>
        <w:t>Giúp Ủy ban nhân dân tỉnh tổ chức thẩm định, đánh giá chất lượng vụ việc trợ giúp pháp lý theo quy định pháp luật</w:t>
      </w:r>
      <w:r w:rsidRPr="00CB1A1F">
        <w:rPr>
          <w:spacing w:val="0"/>
          <w:szCs w:val="28"/>
        </w:rPr>
        <w:t>.</w:t>
      </w:r>
    </w:p>
    <w:p w14:paraId="05179916" w14:textId="41F21CAE"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4</w:t>
      </w:r>
      <w:r w:rsidRPr="00CB1A1F">
        <w:rPr>
          <w:rFonts w:ascii="Times New Roman" w:hAnsi="Times New Roman"/>
          <w:b w:val="0"/>
          <w:sz w:val="28"/>
          <w:szCs w:val="28"/>
          <w:lang w:val="vi-VN"/>
        </w:rPr>
        <w:t>. Về công chứng và chứng thực</w:t>
      </w:r>
      <w:r w:rsidR="00B5539E" w:rsidRPr="00CB1A1F">
        <w:rPr>
          <w:rFonts w:ascii="Times New Roman" w:hAnsi="Times New Roman"/>
          <w:b w:val="0"/>
          <w:sz w:val="28"/>
          <w:szCs w:val="28"/>
        </w:rPr>
        <w:t>:</w:t>
      </w:r>
    </w:p>
    <w:p w14:paraId="755888B4" w14:textId="2D446CD8" w:rsidR="00BF13EE" w:rsidRPr="00CB1A1F" w:rsidRDefault="00BF13EE" w:rsidP="00CB1A1F">
      <w:pPr>
        <w:spacing w:before="120"/>
        <w:ind w:firstLine="567"/>
        <w:jc w:val="both"/>
        <w:rPr>
          <w:spacing w:val="0"/>
          <w:szCs w:val="28"/>
        </w:rPr>
      </w:pPr>
      <w:r w:rsidRPr="00CB1A1F">
        <w:rPr>
          <w:spacing w:val="0"/>
          <w:szCs w:val="28"/>
          <w:lang w:val="vi-VN"/>
        </w:rPr>
        <w:t>a) Tham mưu Ủy ban nhân dân tỉnh</w:t>
      </w:r>
      <w:r w:rsidR="00D87D62" w:rsidRPr="00CB1A1F">
        <w:rPr>
          <w:spacing w:val="0"/>
          <w:szCs w:val="28"/>
          <w:lang w:val="vi-VN"/>
        </w:rPr>
        <w:t xml:space="preserve"> ban hành </w:t>
      </w:r>
      <w:r w:rsidR="00D87D62" w:rsidRPr="00CB1A1F">
        <w:rPr>
          <w:spacing w:val="0"/>
          <w:szCs w:val="28"/>
        </w:rPr>
        <w:t>đ</w:t>
      </w:r>
      <w:r w:rsidRPr="00CB1A1F">
        <w:rPr>
          <w:spacing w:val="0"/>
          <w:szCs w:val="28"/>
          <w:lang w:val="vi-VN"/>
        </w:rPr>
        <w:t>ề án quản lý, phát triển các tổ chức hành nghề công chứng; ban hành giá tối đa đối với dịch vụ theo yêu cầu liên quan đến việc công chứng tại địa phương;</w:t>
      </w:r>
      <w:r w:rsidRPr="00CB1A1F">
        <w:rPr>
          <w:spacing w:val="0"/>
          <w:szCs w:val="28"/>
        </w:rPr>
        <w:t xml:space="preserve"> </w:t>
      </w:r>
      <w:r w:rsidRPr="00CB1A1F">
        <w:rPr>
          <w:spacing w:val="0"/>
          <w:szCs w:val="28"/>
          <w:lang w:val="vi-VN"/>
        </w:rPr>
        <w:t>điều chỉnh d</w:t>
      </w:r>
      <w:r w:rsidR="00D87D62" w:rsidRPr="00CB1A1F">
        <w:rPr>
          <w:spacing w:val="0"/>
          <w:szCs w:val="28"/>
          <w:lang w:val="vi-VN"/>
        </w:rPr>
        <w:t xml:space="preserve">anh mục địa bàn được thành lập </w:t>
      </w:r>
      <w:r w:rsidR="00D87D62" w:rsidRPr="00CB1A1F">
        <w:rPr>
          <w:spacing w:val="0"/>
          <w:szCs w:val="28"/>
        </w:rPr>
        <w:t>v</w:t>
      </w:r>
      <w:r w:rsidRPr="00CB1A1F">
        <w:rPr>
          <w:spacing w:val="0"/>
          <w:szCs w:val="28"/>
          <w:lang w:val="vi-VN"/>
        </w:rPr>
        <w:t xml:space="preserve">ăn phòng công chứng theo loại hình doanh nghiệp tư nhân, việc chuyển giao </w:t>
      </w:r>
      <w:r w:rsidRPr="00CB1A1F">
        <w:rPr>
          <w:spacing w:val="0"/>
          <w:szCs w:val="28"/>
          <w:lang w:val="vi-VN"/>
        </w:rPr>
        <w:lastRenderedPageBreak/>
        <w:t xml:space="preserve">thẩm quyền chứng thực giao dịch cho tổ chức hành nghề công chứng tại địa phương </w:t>
      </w:r>
      <w:r w:rsidRPr="00CB1A1F">
        <w:rPr>
          <w:spacing w:val="0"/>
          <w:szCs w:val="28"/>
        </w:rPr>
        <w:t>theo quy định pháp luật</w:t>
      </w:r>
      <w:r w:rsidRPr="00CB1A1F">
        <w:rPr>
          <w:spacing w:val="0"/>
          <w:szCs w:val="28"/>
          <w:lang w:val="vi-VN"/>
        </w:rPr>
        <w:t xml:space="preserve">; </w:t>
      </w:r>
    </w:p>
    <w:p w14:paraId="60814591" w14:textId="7AEE0F01"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b</w:t>
      </w:r>
      <w:r w:rsidRPr="00CB1A1F">
        <w:rPr>
          <w:rFonts w:ascii="Times New Roman" w:hAnsi="Times New Roman"/>
          <w:szCs w:val="28"/>
          <w:lang w:val="vi-VN"/>
        </w:rPr>
        <w:t>) Trình Ủy ban nhân dân tỉnh đề án thành lập, chuyển đổi, giải thể</w:t>
      </w:r>
      <w:r w:rsidR="00D87D62" w:rsidRPr="00CB1A1F">
        <w:rPr>
          <w:rFonts w:ascii="Times New Roman" w:hAnsi="Times New Roman"/>
          <w:szCs w:val="28"/>
          <w:lang w:val="vi-VN"/>
        </w:rPr>
        <w:t xml:space="preserve"> </w:t>
      </w:r>
      <w:r w:rsidR="00D87D62" w:rsidRPr="00CB1A1F">
        <w:rPr>
          <w:rFonts w:ascii="Times New Roman" w:hAnsi="Times New Roman"/>
          <w:szCs w:val="28"/>
        </w:rPr>
        <w:t>p</w:t>
      </w:r>
      <w:r w:rsidRPr="00CB1A1F">
        <w:rPr>
          <w:rFonts w:ascii="Times New Roman" w:hAnsi="Times New Roman"/>
          <w:szCs w:val="28"/>
          <w:lang w:val="vi-VN"/>
        </w:rPr>
        <w:t>hòng công chứng; tiếp nhận hồ sơ đề nghị thành lập Văn phòng công chứng; trình Ủy ban nhân dân tỉnh cho phép thành lập, thu hồi quyết định cho phép thành lập, hợp nhất, sáp nhập, chuyển nhượng toàn bộ phần vốn góp của toàn bộ thành viên hợp danh củ</w:t>
      </w:r>
      <w:r w:rsidR="00D87D62" w:rsidRPr="00CB1A1F">
        <w:rPr>
          <w:rFonts w:ascii="Times New Roman" w:hAnsi="Times New Roman"/>
          <w:szCs w:val="28"/>
          <w:lang w:val="vi-VN"/>
        </w:rPr>
        <w:t xml:space="preserve">a </w:t>
      </w:r>
      <w:r w:rsidR="00D87D62" w:rsidRPr="00CB1A1F">
        <w:rPr>
          <w:rFonts w:ascii="Times New Roman" w:hAnsi="Times New Roman"/>
          <w:szCs w:val="28"/>
        </w:rPr>
        <w:t>v</w:t>
      </w:r>
      <w:r w:rsidRPr="00CB1A1F">
        <w:rPr>
          <w:rFonts w:ascii="Times New Roman" w:hAnsi="Times New Roman"/>
          <w:szCs w:val="28"/>
          <w:lang w:val="vi-VN"/>
        </w:rPr>
        <w:t>ăn phòng công chứng; xem xét, quyết định cho phép việ</w:t>
      </w:r>
      <w:r w:rsidR="00D87D62" w:rsidRPr="00CB1A1F">
        <w:rPr>
          <w:rFonts w:ascii="Times New Roman" w:hAnsi="Times New Roman"/>
          <w:szCs w:val="28"/>
          <w:lang w:val="vi-VN"/>
        </w:rPr>
        <w:t xml:space="preserve">c bán </w:t>
      </w:r>
      <w:r w:rsidR="00D87D62" w:rsidRPr="00CB1A1F">
        <w:rPr>
          <w:rFonts w:ascii="Times New Roman" w:hAnsi="Times New Roman"/>
          <w:szCs w:val="28"/>
        </w:rPr>
        <w:t>v</w:t>
      </w:r>
      <w:r w:rsidRPr="00CB1A1F">
        <w:rPr>
          <w:rFonts w:ascii="Times New Roman" w:hAnsi="Times New Roman"/>
          <w:szCs w:val="28"/>
          <w:lang w:val="vi-VN"/>
        </w:rPr>
        <w:t>ăn phòng công chứng được tổ chức và hoạt động theo loại hình doanh nghiệp tư nhân theo quy định pháp luật;</w:t>
      </w:r>
    </w:p>
    <w:p w14:paraId="5A56C655" w14:textId="0B41B01D"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c</w:t>
      </w:r>
      <w:r w:rsidRPr="00CB1A1F">
        <w:rPr>
          <w:rFonts w:ascii="Times New Roman" w:hAnsi="Times New Roman"/>
          <w:szCs w:val="28"/>
          <w:lang w:val="vi-VN"/>
        </w:rPr>
        <w:t>) Giúp Ủy ban nhân dân tỉnh xây dựng</w:t>
      </w:r>
      <w:r w:rsidRPr="00CB1A1F">
        <w:rPr>
          <w:rFonts w:ascii="Times New Roman" w:hAnsi="Times New Roman"/>
          <w:szCs w:val="28"/>
        </w:rPr>
        <w:t>, nâng cấp</w:t>
      </w:r>
      <w:r w:rsidRPr="00CB1A1F">
        <w:rPr>
          <w:rFonts w:ascii="Times New Roman" w:hAnsi="Times New Roman"/>
          <w:szCs w:val="28"/>
          <w:lang w:val="vi-VN"/>
        </w:rPr>
        <w:t xml:space="preserve"> cơ sở dữ liệu và ban hành quy chế quản lý, cập nhật, khai thác, sử dụng, chia sẻ cơ sở dữ liệu công chứng của địa phương; có ý kiến bằng văn bản đối với trường hợp lưu trữ hồ sơ</w:t>
      </w:r>
      <w:r w:rsidRPr="00CB1A1F">
        <w:rPr>
          <w:rFonts w:ascii="Times New Roman" w:hAnsi="Times New Roman"/>
          <w:szCs w:val="28"/>
        </w:rPr>
        <w:t xml:space="preserve"> công chứng</w:t>
      </w:r>
      <w:r w:rsidRPr="00CB1A1F">
        <w:rPr>
          <w:rFonts w:ascii="Times New Roman" w:hAnsi="Times New Roman"/>
          <w:szCs w:val="28"/>
          <w:lang w:val="vi-VN"/>
        </w:rPr>
        <w:t xml:space="preserve"> ngoài trụ sở của tổ chức hành nghề công chứng;</w:t>
      </w:r>
    </w:p>
    <w:p w14:paraId="4E0391FB" w14:textId="1D86F0E5" w:rsidR="00BF13EE" w:rsidRPr="00CB1A1F" w:rsidRDefault="00BF13EE" w:rsidP="00CB1A1F">
      <w:pPr>
        <w:spacing w:before="120"/>
        <w:ind w:firstLine="567"/>
        <w:jc w:val="both"/>
        <w:rPr>
          <w:spacing w:val="0"/>
          <w:szCs w:val="28"/>
          <w:lang w:val="vi-VN"/>
        </w:rPr>
      </w:pPr>
      <w:r w:rsidRPr="00CB1A1F">
        <w:rPr>
          <w:spacing w:val="0"/>
          <w:szCs w:val="28"/>
        </w:rPr>
        <w:t>d) Đ</w:t>
      </w:r>
      <w:r w:rsidRPr="00CB1A1F">
        <w:rPr>
          <w:spacing w:val="0"/>
          <w:szCs w:val="28"/>
          <w:lang w:val="vi-VN"/>
        </w:rPr>
        <w:t xml:space="preserve">ề nghị Chủ tịch Ủy ban nhân dân tỉnh bổ nhiệm, bổ nhiệm lại, miễn nhiệm công chứng viên; </w:t>
      </w:r>
      <w:r w:rsidRPr="00CB1A1F">
        <w:rPr>
          <w:spacing w:val="0"/>
          <w:szCs w:val="28"/>
        </w:rPr>
        <w:t>c</w:t>
      </w:r>
      <w:r w:rsidRPr="00CB1A1F">
        <w:rPr>
          <w:spacing w:val="0"/>
          <w:szCs w:val="28"/>
          <w:shd w:val="clear" w:color="auto" w:fill="FFFFFF"/>
        </w:rPr>
        <w:t>ông nhận tương đương đối với người được đào tạo nghề công chứng ở nước ngoài theo quy định pháp luật;</w:t>
      </w:r>
    </w:p>
    <w:p w14:paraId="2A80A9BF" w14:textId="77777777" w:rsidR="00EB5F7C" w:rsidRPr="00CB1A1F" w:rsidRDefault="00BF13EE" w:rsidP="00CB1A1F">
      <w:pPr>
        <w:spacing w:before="120"/>
        <w:ind w:firstLine="567"/>
        <w:jc w:val="both"/>
        <w:rPr>
          <w:spacing w:val="0"/>
          <w:szCs w:val="28"/>
        </w:rPr>
      </w:pPr>
      <w:r w:rsidRPr="00CB1A1F">
        <w:rPr>
          <w:spacing w:val="0"/>
          <w:szCs w:val="28"/>
        </w:rPr>
        <w:t>đ</w:t>
      </w:r>
      <w:r w:rsidRPr="00CB1A1F">
        <w:rPr>
          <w:spacing w:val="0"/>
          <w:szCs w:val="28"/>
          <w:lang w:val="vi-VN"/>
        </w:rPr>
        <w:t>) Bổ nhiệm, miễn nhiệm, cách chức Trưởng phòng công chứng theo quy định của pháp luật; cấp, cấp lại</w:t>
      </w:r>
      <w:r w:rsidRPr="00CB1A1F">
        <w:rPr>
          <w:spacing w:val="0"/>
          <w:szCs w:val="28"/>
        </w:rPr>
        <w:t>, thu hồi</w:t>
      </w:r>
      <w:r w:rsidRPr="00CB1A1F">
        <w:rPr>
          <w:spacing w:val="0"/>
          <w:szCs w:val="28"/>
          <w:lang w:val="vi-VN"/>
        </w:rPr>
        <w:t xml:space="preserve"> thẻ công chứng viên</w:t>
      </w:r>
      <w:r w:rsidRPr="00CB1A1F">
        <w:rPr>
          <w:spacing w:val="0"/>
          <w:szCs w:val="28"/>
        </w:rPr>
        <w:t>;</w:t>
      </w:r>
      <w:r w:rsidRPr="00CB1A1F">
        <w:rPr>
          <w:spacing w:val="0"/>
          <w:szCs w:val="28"/>
          <w:lang w:val="vi-VN"/>
        </w:rPr>
        <w:t xml:space="preserve"> quyết định tạm đình chỉ hành nghề công chứng</w:t>
      </w:r>
      <w:r w:rsidRPr="00CB1A1F">
        <w:rPr>
          <w:spacing w:val="0"/>
          <w:szCs w:val="28"/>
        </w:rPr>
        <w:t xml:space="preserve">, </w:t>
      </w:r>
      <w:r w:rsidRPr="00CB1A1F">
        <w:rPr>
          <w:spacing w:val="0"/>
          <w:szCs w:val="28"/>
          <w:shd w:val="clear" w:color="auto" w:fill="FFFFFF"/>
        </w:rPr>
        <w:t>chấm dứ</w:t>
      </w:r>
      <w:r w:rsidR="00B5539E" w:rsidRPr="00CB1A1F">
        <w:rPr>
          <w:spacing w:val="0"/>
          <w:szCs w:val="28"/>
          <w:shd w:val="clear" w:color="auto" w:fill="FFFFFF"/>
        </w:rPr>
        <w:t>t việc tạm ngừng hoạt động của v</w:t>
      </w:r>
      <w:r w:rsidRPr="00CB1A1F">
        <w:rPr>
          <w:spacing w:val="0"/>
          <w:szCs w:val="28"/>
          <w:shd w:val="clear" w:color="auto" w:fill="FFFFFF"/>
        </w:rPr>
        <w:t>ăn phòng công chứng</w:t>
      </w:r>
      <w:r w:rsidRPr="00CB1A1F">
        <w:rPr>
          <w:spacing w:val="0"/>
          <w:szCs w:val="28"/>
          <w:lang w:val="vi-VN"/>
        </w:rPr>
        <w:t>; quản lý tập sự hành nghề công chứng theo q</w:t>
      </w:r>
      <w:r w:rsidR="00B5539E" w:rsidRPr="00CB1A1F">
        <w:rPr>
          <w:spacing w:val="0"/>
          <w:szCs w:val="28"/>
          <w:lang w:val="vi-VN"/>
        </w:rPr>
        <w:t xml:space="preserve">uy định pháp luật; phối hợp </w:t>
      </w:r>
      <w:r w:rsidRPr="00CB1A1F">
        <w:rPr>
          <w:spacing w:val="0"/>
          <w:szCs w:val="28"/>
          <w:lang w:val="vi-VN"/>
        </w:rPr>
        <w:t>các cơ quan liên quan để theo dõi, kiểm tra, rà soát đội ngũ công chứng viên tại địa phương và các công chứng viên mà Sở Tư pháp đề nghị bổ nhiệm để kịp thời phát hiện những công chứng viên thuộc trường hợp bị miễn nhiệm theo quy định pháp luật; thường xuyên thống kê, cập nhật danh sách công chứng viên đương nhiên miễn nhiệm vào phần mềm quản lý hoạt động công chứng của Bộ Tư pháp, đồng thời đăng tải danh sách này trên Cổng thông tin điện tử của Sở Tư pháp;</w:t>
      </w:r>
    </w:p>
    <w:p w14:paraId="0B8ACFFE" w14:textId="24FCDDDB" w:rsidR="00BF13EE" w:rsidRPr="00CB1A1F" w:rsidRDefault="00BF13EE" w:rsidP="00CB1A1F">
      <w:pPr>
        <w:spacing w:before="120"/>
        <w:ind w:firstLine="567"/>
        <w:jc w:val="both"/>
        <w:rPr>
          <w:spacing w:val="0"/>
          <w:szCs w:val="28"/>
          <w:lang w:val="vi-VN"/>
        </w:rPr>
      </w:pPr>
      <w:r w:rsidRPr="00CB1A1F">
        <w:rPr>
          <w:spacing w:val="0"/>
          <w:szCs w:val="28"/>
        </w:rPr>
        <w:t>e</w:t>
      </w:r>
      <w:r w:rsidRPr="00CB1A1F">
        <w:rPr>
          <w:spacing w:val="0"/>
          <w:szCs w:val="28"/>
          <w:lang w:val="vi-VN"/>
        </w:rPr>
        <w:t>) Cấp, cấp lại, thu hồi Giấy đăng ký hoạt động củ</w:t>
      </w:r>
      <w:r w:rsidR="00B5539E" w:rsidRPr="00CB1A1F">
        <w:rPr>
          <w:spacing w:val="0"/>
          <w:szCs w:val="28"/>
          <w:lang w:val="vi-VN"/>
        </w:rPr>
        <w:t xml:space="preserve">a </w:t>
      </w:r>
      <w:r w:rsidR="00B5539E" w:rsidRPr="00CB1A1F">
        <w:rPr>
          <w:spacing w:val="0"/>
          <w:szCs w:val="28"/>
        </w:rPr>
        <w:t>v</w:t>
      </w:r>
      <w:r w:rsidRPr="00CB1A1F">
        <w:rPr>
          <w:spacing w:val="0"/>
          <w:szCs w:val="28"/>
          <w:lang w:val="vi-VN"/>
        </w:rPr>
        <w:t>ăn phòng công chứng; ra quyết định tạm ngừng hoạt động, quyết định chấm dứt việc tạm ngừng hoạt động củ</w:t>
      </w:r>
      <w:r w:rsidR="00B5539E" w:rsidRPr="00CB1A1F">
        <w:rPr>
          <w:spacing w:val="0"/>
          <w:szCs w:val="28"/>
          <w:lang w:val="vi-VN"/>
        </w:rPr>
        <w:t xml:space="preserve">a </w:t>
      </w:r>
      <w:r w:rsidR="00B5539E" w:rsidRPr="00CB1A1F">
        <w:rPr>
          <w:spacing w:val="0"/>
          <w:szCs w:val="28"/>
        </w:rPr>
        <w:t>v</w:t>
      </w:r>
      <w:r w:rsidRPr="00CB1A1F">
        <w:rPr>
          <w:spacing w:val="0"/>
          <w:szCs w:val="28"/>
          <w:lang w:val="vi-VN"/>
        </w:rPr>
        <w:t>ăn phòng công chứng; ghi nhận thay đổi danh sách công chứng viên là thành viên hợp danh và danh sách công chứng viên làm việc theo chế độ hợp đồng củ</w:t>
      </w:r>
      <w:r w:rsidR="00B5539E" w:rsidRPr="00CB1A1F">
        <w:rPr>
          <w:spacing w:val="0"/>
          <w:szCs w:val="28"/>
          <w:lang w:val="vi-VN"/>
        </w:rPr>
        <w:t xml:space="preserve">a </w:t>
      </w:r>
      <w:r w:rsidR="00B5539E" w:rsidRPr="00CB1A1F">
        <w:rPr>
          <w:spacing w:val="0"/>
          <w:szCs w:val="28"/>
        </w:rPr>
        <w:t>v</w:t>
      </w:r>
      <w:r w:rsidRPr="00CB1A1F">
        <w:rPr>
          <w:spacing w:val="0"/>
          <w:szCs w:val="28"/>
          <w:lang w:val="vi-VN"/>
        </w:rPr>
        <w:t>ăn phòng công chứng; ghi nhận nội dung thay đổi vào giấy đăng ký hoạt động củ</w:t>
      </w:r>
      <w:r w:rsidR="00B5539E" w:rsidRPr="00CB1A1F">
        <w:rPr>
          <w:spacing w:val="0"/>
          <w:szCs w:val="28"/>
          <w:lang w:val="vi-VN"/>
        </w:rPr>
        <w:t xml:space="preserve">a </w:t>
      </w:r>
      <w:r w:rsidR="00B5539E" w:rsidRPr="00CB1A1F">
        <w:rPr>
          <w:spacing w:val="0"/>
          <w:szCs w:val="28"/>
        </w:rPr>
        <w:t>v</w:t>
      </w:r>
      <w:r w:rsidRPr="00CB1A1F">
        <w:rPr>
          <w:spacing w:val="0"/>
          <w:szCs w:val="28"/>
          <w:lang w:val="vi-VN"/>
        </w:rPr>
        <w:t>ăn phòng công chứng; cung cấp thông tin về nội dung đăng ký hoạt động củ</w:t>
      </w:r>
      <w:r w:rsidR="00B5539E" w:rsidRPr="00CB1A1F">
        <w:rPr>
          <w:spacing w:val="0"/>
          <w:szCs w:val="28"/>
          <w:lang w:val="vi-VN"/>
        </w:rPr>
        <w:t xml:space="preserve">a </w:t>
      </w:r>
      <w:r w:rsidR="00B5539E" w:rsidRPr="00CB1A1F">
        <w:rPr>
          <w:spacing w:val="0"/>
          <w:szCs w:val="28"/>
        </w:rPr>
        <w:t>v</w:t>
      </w:r>
      <w:r w:rsidRPr="00CB1A1F">
        <w:rPr>
          <w:spacing w:val="0"/>
          <w:szCs w:val="28"/>
          <w:lang w:val="vi-VN"/>
        </w:rPr>
        <w:t>ăn phòng công chứng theo quy định pháp luật;</w:t>
      </w:r>
    </w:p>
    <w:p w14:paraId="675A073B" w14:textId="26D6C64C"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g</w:t>
      </w:r>
      <w:r w:rsidRPr="00CB1A1F">
        <w:rPr>
          <w:rFonts w:ascii="Times New Roman" w:hAnsi="Times New Roman"/>
          <w:szCs w:val="28"/>
          <w:lang w:val="vi-VN"/>
        </w:rPr>
        <w:t>) Chỉ định mộ</w:t>
      </w:r>
      <w:r w:rsidR="00B5539E" w:rsidRPr="00CB1A1F">
        <w:rPr>
          <w:rFonts w:ascii="Times New Roman" w:hAnsi="Times New Roman"/>
          <w:szCs w:val="28"/>
          <w:lang w:val="vi-VN"/>
        </w:rPr>
        <w:t xml:space="preserve">t </w:t>
      </w:r>
      <w:r w:rsidR="00B5539E" w:rsidRPr="00CB1A1F">
        <w:rPr>
          <w:rFonts w:ascii="Times New Roman" w:hAnsi="Times New Roman"/>
          <w:szCs w:val="28"/>
        </w:rPr>
        <w:t>p</w:t>
      </w:r>
      <w:r w:rsidRPr="00CB1A1F">
        <w:rPr>
          <w:rFonts w:ascii="Times New Roman" w:hAnsi="Times New Roman"/>
          <w:szCs w:val="28"/>
          <w:lang w:val="vi-VN"/>
        </w:rPr>
        <w:t>hòng công chứng hoặ</w:t>
      </w:r>
      <w:r w:rsidR="00B5539E" w:rsidRPr="00CB1A1F">
        <w:rPr>
          <w:rFonts w:ascii="Times New Roman" w:hAnsi="Times New Roman"/>
          <w:szCs w:val="28"/>
          <w:lang w:val="vi-VN"/>
        </w:rPr>
        <w:t xml:space="preserve">c </w:t>
      </w:r>
      <w:r w:rsidR="00B5539E" w:rsidRPr="00CB1A1F">
        <w:rPr>
          <w:rFonts w:ascii="Times New Roman" w:hAnsi="Times New Roman"/>
          <w:szCs w:val="28"/>
        </w:rPr>
        <w:t>v</w:t>
      </w:r>
      <w:r w:rsidRPr="00CB1A1F">
        <w:rPr>
          <w:rFonts w:ascii="Times New Roman" w:hAnsi="Times New Roman"/>
          <w:szCs w:val="28"/>
          <w:lang w:val="vi-VN"/>
        </w:rPr>
        <w:t>ăn phòng công chứng đủ điều kiện tiếp nhận hồ sơ công chứng khi tổ chức hành nghề công chứng bị giải thể hoặc chấm dứt hoạt động theo quy định pháp luật; chỉ định một tổ chức hành nghề công chứng tiếp nhận hồ sơ củ</w:t>
      </w:r>
      <w:r w:rsidR="00B5539E" w:rsidRPr="00CB1A1F">
        <w:rPr>
          <w:rFonts w:ascii="Times New Roman" w:hAnsi="Times New Roman"/>
          <w:szCs w:val="28"/>
          <w:lang w:val="vi-VN"/>
        </w:rPr>
        <w:t xml:space="preserve">a </w:t>
      </w:r>
      <w:r w:rsidR="00B5539E" w:rsidRPr="00CB1A1F">
        <w:rPr>
          <w:rFonts w:ascii="Times New Roman" w:hAnsi="Times New Roman"/>
          <w:szCs w:val="28"/>
        </w:rPr>
        <w:t>v</w:t>
      </w:r>
      <w:r w:rsidRPr="00CB1A1F">
        <w:rPr>
          <w:rFonts w:ascii="Times New Roman" w:hAnsi="Times New Roman"/>
          <w:szCs w:val="28"/>
          <w:lang w:val="vi-VN"/>
        </w:rPr>
        <w:t>ăn phòng công chứng tạm ngừng hoạt động khi có yêu cầu sửa lỗi kỹ thuật trong văn bản công chứng, sửa đổi, bổ sung, chấm dứt, hủy bỏ giao dịch, cấp bản sao văn bản công chứng, công chứng hợp đồng thế chấp theo quy định pháp luật; chủ trì, phối hợp với Hội Công chứng viên và các cơ quan, tổ chức có liên quan thực hiện việc bàn giao hồ sơ công chứng;</w:t>
      </w:r>
    </w:p>
    <w:p w14:paraId="03D458F9" w14:textId="77777777"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t>h</w:t>
      </w:r>
      <w:r w:rsidRPr="00CB1A1F">
        <w:rPr>
          <w:rFonts w:ascii="Times New Roman" w:hAnsi="Times New Roman"/>
          <w:szCs w:val="28"/>
          <w:lang w:val="vi-VN"/>
        </w:rPr>
        <w:t>) Cử đại diện chứng kiến việc kê biên, khám xét trụ sở của tổ chức hành nghề công chứng theo quy định pháp luật;</w:t>
      </w:r>
    </w:p>
    <w:p w14:paraId="04660993" w14:textId="54850F53" w:rsidR="00BF13EE" w:rsidRPr="00CB1A1F" w:rsidRDefault="00BF13EE" w:rsidP="00CB1A1F">
      <w:pPr>
        <w:pStyle w:val="BodyTextIndent2"/>
        <w:spacing w:before="120" w:after="0" w:line="240" w:lineRule="auto"/>
        <w:rPr>
          <w:rFonts w:ascii="Times New Roman" w:hAnsi="Times New Roman"/>
          <w:szCs w:val="28"/>
          <w:lang w:val="vi-VN"/>
        </w:rPr>
      </w:pPr>
      <w:r w:rsidRPr="00CB1A1F">
        <w:rPr>
          <w:rFonts w:ascii="Times New Roman" w:hAnsi="Times New Roman"/>
          <w:szCs w:val="28"/>
        </w:rPr>
        <w:lastRenderedPageBreak/>
        <w:t>i</w:t>
      </w:r>
      <w:r w:rsidRPr="00CB1A1F">
        <w:rPr>
          <w:rFonts w:ascii="Times New Roman" w:hAnsi="Times New Roman"/>
          <w:szCs w:val="28"/>
          <w:lang w:val="vi-VN"/>
        </w:rPr>
        <w:t xml:space="preserve">) </w:t>
      </w:r>
      <w:r w:rsidRPr="00CB1A1F">
        <w:rPr>
          <w:rFonts w:ascii="Times New Roman" w:hAnsi="Times New Roman"/>
          <w:szCs w:val="28"/>
        </w:rPr>
        <w:t xml:space="preserve">Phê duyệt danh sách cộng tác viên dịch thuật theo quy định của pháp luật; </w:t>
      </w:r>
      <w:r w:rsidRPr="00CB1A1F">
        <w:rPr>
          <w:rFonts w:ascii="Times New Roman" w:hAnsi="Times New Roman"/>
          <w:szCs w:val="28"/>
          <w:lang w:val="vi-VN"/>
        </w:rPr>
        <w:t xml:space="preserve">hướng dẫn, bồi dưỡng nghiệp vụ </w:t>
      </w:r>
      <w:r w:rsidRPr="00CB1A1F">
        <w:rPr>
          <w:rFonts w:ascii="Times New Roman" w:hAnsi="Times New Roman"/>
          <w:szCs w:val="28"/>
        </w:rPr>
        <w:t>và thực hiện các nhiệm vụ, quyền hạn khác về công chứng, chứng thực theo quy định pháp luật và phân cấp, ủy quyền của Ủy ban nhân dân, Chủ tịch</w:t>
      </w:r>
      <w:r w:rsidRPr="00CB1A1F">
        <w:rPr>
          <w:rFonts w:ascii="Times New Roman" w:hAnsi="Times New Roman"/>
          <w:szCs w:val="28"/>
          <w:lang w:val="vi-VN"/>
        </w:rPr>
        <w:t xml:space="preserve"> Ủy ban nhân dân tỉnh</w:t>
      </w:r>
      <w:r w:rsidRPr="00CB1A1F">
        <w:rPr>
          <w:rFonts w:ascii="Times New Roman" w:hAnsi="Times New Roman"/>
          <w:szCs w:val="28"/>
        </w:rPr>
        <w:t>.</w:t>
      </w:r>
    </w:p>
    <w:p w14:paraId="5989F9F5" w14:textId="721DF016"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5</w:t>
      </w:r>
      <w:r w:rsidRPr="00CB1A1F">
        <w:rPr>
          <w:rFonts w:ascii="Times New Roman" w:hAnsi="Times New Roman"/>
          <w:b w:val="0"/>
          <w:sz w:val="28"/>
          <w:szCs w:val="28"/>
          <w:lang w:val="vi-VN"/>
        </w:rPr>
        <w:t>. Về giám định tư pháp</w:t>
      </w:r>
      <w:r w:rsidR="00B5539E" w:rsidRPr="00CB1A1F">
        <w:rPr>
          <w:rFonts w:ascii="Times New Roman" w:hAnsi="Times New Roman"/>
          <w:b w:val="0"/>
          <w:sz w:val="28"/>
          <w:szCs w:val="28"/>
        </w:rPr>
        <w:t>:</w:t>
      </w:r>
    </w:p>
    <w:p w14:paraId="1D4716A1" w14:textId="51030AE8" w:rsidR="00BF13EE" w:rsidRPr="00CB1A1F" w:rsidRDefault="00BF13EE" w:rsidP="00CB1A1F">
      <w:pPr>
        <w:spacing w:before="120"/>
        <w:ind w:firstLine="567"/>
        <w:jc w:val="both"/>
        <w:rPr>
          <w:spacing w:val="0"/>
          <w:szCs w:val="28"/>
          <w:lang w:val="vi-VN"/>
        </w:rPr>
      </w:pPr>
      <w:r w:rsidRPr="00CB1A1F">
        <w:rPr>
          <w:spacing w:val="0"/>
          <w:szCs w:val="28"/>
          <w:lang w:val="vi-VN"/>
        </w:rPr>
        <w:t xml:space="preserve">a) Trình </w:t>
      </w:r>
      <w:r w:rsidRPr="00CB1A1F">
        <w:rPr>
          <w:spacing w:val="0"/>
          <w:szCs w:val="28"/>
        </w:rPr>
        <w:t xml:space="preserve">Chủ tịch </w:t>
      </w:r>
      <w:r w:rsidRPr="00CB1A1F">
        <w:rPr>
          <w:spacing w:val="0"/>
          <w:szCs w:val="28"/>
          <w:lang w:val="vi-VN"/>
        </w:rPr>
        <w:t>Ủy ban nhân dân tỉnh quyết định cho phép và thu hồi</w:t>
      </w:r>
      <w:r w:rsidR="00B5539E" w:rsidRPr="00CB1A1F">
        <w:rPr>
          <w:spacing w:val="0"/>
          <w:szCs w:val="28"/>
          <w:lang w:val="vi-VN"/>
        </w:rPr>
        <w:t xml:space="preserve"> quyết định cho phép thành lập </w:t>
      </w:r>
      <w:r w:rsidR="00B5539E" w:rsidRPr="00CB1A1F">
        <w:rPr>
          <w:spacing w:val="0"/>
          <w:szCs w:val="28"/>
        </w:rPr>
        <w:t>v</w:t>
      </w:r>
      <w:r w:rsidRPr="00CB1A1F">
        <w:rPr>
          <w:spacing w:val="0"/>
          <w:szCs w:val="28"/>
          <w:lang w:val="vi-VN"/>
        </w:rPr>
        <w:t xml:space="preserve">ăn phòng giám định tư pháp; chuyển đổi loại hình hoạt động, thay đổi, </w:t>
      </w:r>
      <w:r w:rsidR="00B5539E" w:rsidRPr="00CB1A1F">
        <w:rPr>
          <w:spacing w:val="0"/>
          <w:szCs w:val="28"/>
          <w:lang w:val="vi-VN"/>
        </w:rPr>
        <w:t xml:space="preserve">bổ sung lĩnh vực giám định của </w:t>
      </w:r>
      <w:r w:rsidR="00B5539E" w:rsidRPr="00CB1A1F">
        <w:rPr>
          <w:spacing w:val="0"/>
          <w:szCs w:val="28"/>
        </w:rPr>
        <w:t>v</w:t>
      </w:r>
      <w:r w:rsidRPr="00CB1A1F">
        <w:rPr>
          <w:spacing w:val="0"/>
          <w:szCs w:val="28"/>
          <w:lang w:val="vi-VN"/>
        </w:rPr>
        <w:t>ăn phòng giám định tư pháp;</w:t>
      </w:r>
      <w:r w:rsidRPr="00CB1A1F">
        <w:rPr>
          <w:spacing w:val="0"/>
          <w:szCs w:val="28"/>
        </w:rPr>
        <w:t xml:space="preserve"> </w:t>
      </w:r>
    </w:p>
    <w:p w14:paraId="4B3BE42C" w14:textId="1DB87B2F" w:rsidR="00BF13EE" w:rsidRPr="00CB1A1F" w:rsidRDefault="00BF13EE" w:rsidP="00CB1A1F">
      <w:pPr>
        <w:spacing w:before="120"/>
        <w:ind w:firstLine="567"/>
        <w:jc w:val="both"/>
        <w:rPr>
          <w:spacing w:val="0"/>
          <w:szCs w:val="28"/>
          <w:lang w:val="vi-VN"/>
        </w:rPr>
      </w:pPr>
      <w:r w:rsidRPr="00CB1A1F">
        <w:rPr>
          <w:spacing w:val="0"/>
          <w:szCs w:val="28"/>
          <w:lang w:val="vi-VN"/>
        </w:rPr>
        <w:t xml:space="preserve">b) Cấp, cấp lại, thu </w:t>
      </w:r>
      <w:r w:rsidR="00B5539E" w:rsidRPr="00CB1A1F">
        <w:rPr>
          <w:spacing w:val="0"/>
          <w:szCs w:val="28"/>
          <w:lang w:val="vi-VN"/>
        </w:rPr>
        <w:t xml:space="preserve">hồi Giấy đăng ký hoạt động cho </w:t>
      </w:r>
      <w:r w:rsidR="00B5539E" w:rsidRPr="00CB1A1F">
        <w:rPr>
          <w:spacing w:val="0"/>
          <w:szCs w:val="28"/>
        </w:rPr>
        <w:t>v</w:t>
      </w:r>
      <w:r w:rsidRPr="00CB1A1F">
        <w:rPr>
          <w:spacing w:val="0"/>
          <w:szCs w:val="28"/>
          <w:lang w:val="vi-VN"/>
        </w:rPr>
        <w:t>ăn phòng</w:t>
      </w:r>
      <w:r w:rsidR="00B5539E" w:rsidRPr="00CB1A1F">
        <w:rPr>
          <w:spacing w:val="0"/>
          <w:szCs w:val="28"/>
          <w:lang w:val="vi-VN"/>
        </w:rPr>
        <w:t xml:space="preserve"> giám định tư pháp; phối hợp</w:t>
      </w:r>
      <w:r w:rsidRPr="00CB1A1F">
        <w:rPr>
          <w:spacing w:val="0"/>
          <w:szCs w:val="28"/>
          <w:lang w:val="vi-VN"/>
        </w:rPr>
        <w:t xml:space="preserve"> các cơ quan chuyên môn thuộc Ủy ban nhân dân tỉnh trình Chủ tịch Ủy ban nhân dân tỉnh bổ nhiệm, miễn nhiệm giám định viên tư pháp tại địa phương; </w:t>
      </w:r>
    </w:p>
    <w:p w14:paraId="53AD42FA" w14:textId="77777777" w:rsidR="00BF13EE" w:rsidRPr="00CB1A1F" w:rsidRDefault="00BF13EE" w:rsidP="00CB1A1F">
      <w:pPr>
        <w:spacing w:before="120"/>
        <w:ind w:firstLine="567"/>
        <w:jc w:val="both"/>
        <w:rPr>
          <w:spacing w:val="0"/>
          <w:szCs w:val="28"/>
          <w:lang w:val="vi-VN"/>
        </w:rPr>
      </w:pPr>
      <w:r w:rsidRPr="00CB1A1F">
        <w:rPr>
          <w:spacing w:val="0"/>
          <w:szCs w:val="28"/>
          <w:lang w:val="vi-VN"/>
        </w:rPr>
        <w:t>c) Đánh giá về tổ chức, chất lượng hoạt động giám định tư pháp tại địa phương; đề xuất các giải pháp bảo đảm số lượng, chất lượng của đội ngũ người giám định tư pháp theo yêu cầu của hoạt động tố tụng tại địa phương;</w:t>
      </w:r>
    </w:p>
    <w:p w14:paraId="38EF463D" w14:textId="367D4411" w:rsidR="00BF13EE" w:rsidRPr="00CB1A1F" w:rsidRDefault="00BF13EE" w:rsidP="00CB1A1F">
      <w:pPr>
        <w:spacing w:before="120"/>
        <w:ind w:firstLine="567"/>
        <w:jc w:val="both"/>
        <w:rPr>
          <w:spacing w:val="0"/>
          <w:szCs w:val="28"/>
        </w:rPr>
      </w:pPr>
      <w:r w:rsidRPr="00CB1A1F">
        <w:rPr>
          <w:spacing w:val="0"/>
          <w:szCs w:val="28"/>
          <w:lang w:val="vi-VN"/>
        </w:rPr>
        <w:t xml:space="preserve">d) </w:t>
      </w:r>
      <w:r w:rsidRPr="00CB1A1F">
        <w:rPr>
          <w:spacing w:val="0"/>
          <w:szCs w:val="28"/>
        </w:rPr>
        <w:t>C</w:t>
      </w:r>
      <w:r w:rsidR="009C6B6F" w:rsidRPr="00CB1A1F">
        <w:rPr>
          <w:spacing w:val="0"/>
          <w:szCs w:val="28"/>
          <w:lang w:val="vi-VN"/>
        </w:rPr>
        <w:t xml:space="preserve">hủ trì, phối hợp </w:t>
      </w:r>
      <w:r w:rsidRPr="00CB1A1F">
        <w:rPr>
          <w:spacing w:val="0"/>
          <w:szCs w:val="28"/>
          <w:lang w:val="vi-VN"/>
        </w:rPr>
        <w:t xml:space="preserve">cơ quan chuyên môn thuộc Ủy ban nhân dân tỉnh </w:t>
      </w:r>
      <w:r w:rsidRPr="00CB1A1F">
        <w:rPr>
          <w:spacing w:val="0"/>
          <w:szCs w:val="28"/>
        </w:rPr>
        <w:t xml:space="preserve">trong việc </w:t>
      </w:r>
      <w:r w:rsidRPr="00CB1A1F">
        <w:rPr>
          <w:spacing w:val="0"/>
          <w:szCs w:val="28"/>
          <w:lang w:val="vi-VN"/>
        </w:rPr>
        <w:t>giúp Ủy ban nhân dân tỉnh</w:t>
      </w:r>
      <w:r w:rsidR="009C6B6F" w:rsidRPr="00CB1A1F">
        <w:rPr>
          <w:spacing w:val="0"/>
          <w:szCs w:val="28"/>
          <w:lang w:val="vi-VN"/>
        </w:rPr>
        <w:t xml:space="preserve"> quản lý hoạt động của </w:t>
      </w:r>
      <w:r w:rsidR="009C6B6F" w:rsidRPr="00CB1A1F">
        <w:rPr>
          <w:spacing w:val="0"/>
          <w:szCs w:val="28"/>
        </w:rPr>
        <w:t>v</w:t>
      </w:r>
      <w:r w:rsidRPr="00CB1A1F">
        <w:rPr>
          <w:spacing w:val="0"/>
          <w:szCs w:val="28"/>
          <w:lang w:val="vi-VN"/>
        </w:rPr>
        <w:t>ăn phòng giám định tư pháp</w:t>
      </w:r>
      <w:r w:rsidRPr="00CB1A1F">
        <w:rPr>
          <w:spacing w:val="0"/>
          <w:szCs w:val="28"/>
        </w:rPr>
        <w:t>;</w:t>
      </w:r>
      <w:r w:rsidRPr="00CB1A1F">
        <w:rPr>
          <w:spacing w:val="0"/>
          <w:szCs w:val="28"/>
          <w:lang w:val="vi-VN"/>
        </w:rPr>
        <w:t xml:space="preserve"> giúp Chủ tịch Ủy ban nhân dân tỉnh quyết định cấp, cấp lại, thu hồi thẻ giám định viên tư pháp; công nhận, quyết định hủy bỏ công nhận người giám định tư pháp theo vụ việc, tổ chức giám định tư pháp theo vụ việc tại địa phương; tổ chức bồi dưỡng kiến thức pháp luật cho giám định viên tư pháp tại địa phương</w:t>
      </w:r>
      <w:r w:rsidRPr="00CB1A1F">
        <w:rPr>
          <w:spacing w:val="0"/>
          <w:szCs w:val="28"/>
        </w:rPr>
        <w:t>.</w:t>
      </w:r>
    </w:p>
    <w:p w14:paraId="4E666EB2" w14:textId="01B8AF36"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6</w:t>
      </w:r>
      <w:r w:rsidRPr="00CB1A1F">
        <w:rPr>
          <w:rFonts w:ascii="Times New Roman" w:hAnsi="Times New Roman"/>
          <w:b w:val="0"/>
          <w:sz w:val="28"/>
          <w:szCs w:val="28"/>
          <w:lang w:val="vi-VN"/>
        </w:rPr>
        <w:t>. Về đấu giá tài sản</w:t>
      </w:r>
      <w:r w:rsidR="008F185D" w:rsidRPr="00CB1A1F">
        <w:rPr>
          <w:rFonts w:ascii="Times New Roman" w:hAnsi="Times New Roman"/>
          <w:b w:val="0"/>
          <w:sz w:val="28"/>
          <w:szCs w:val="28"/>
        </w:rPr>
        <w:t>:</w:t>
      </w:r>
    </w:p>
    <w:p w14:paraId="4AB18904" w14:textId="093737A3" w:rsidR="00BF13EE" w:rsidRPr="00CB1A1F" w:rsidRDefault="00BF13EE" w:rsidP="00CB1A1F">
      <w:pPr>
        <w:spacing w:before="120"/>
        <w:ind w:firstLine="567"/>
        <w:jc w:val="both"/>
        <w:rPr>
          <w:spacing w:val="0"/>
          <w:szCs w:val="28"/>
          <w:lang w:val="vi-VN"/>
        </w:rPr>
      </w:pPr>
      <w:r w:rsidRPr="00CB1A1F">
        <w:rPr>
          <w:spacing w:val="0"/>
          <w:szCs w:val="28"/>
        </w:rPr>
        <w:t>a</w:t>
      </w:r>
      <w:r w:rsidR="009C6B6F" w:rsidRPr="00CB1A1F">
        <w:rPr>
          <w:spacing w:val="0"/>
          <w:szCs w:val="28"/>
          <w:lang w:val="vi-VN"/>
        </w:rPr>
        <w:t xml:space="preserve">) Thẩm định, trình Chủ tịch </w:t>
      </w:r>
      <w:r w:rsidR="009C6B6F" w:rsidRPr="00CB1A1F">
        <w:rPr>
          <w:spacing w:val="0"/>
          <w:szCs w:val="28"/>
        </w:rPr>
        <w:t>Ủy</w:t>
      </w:r>
      <w:r w:rsidRPr="00CB1A1F">
        <w:rPr>
          <w:spacing w:val="0"/>
          <w:szCs w:val="28"/>
          <w:lang w:val="vi-VN"/>
        </w:rPr>
        <w:t xml:space="preserve"> ban nhân dân tỉnh quyết định cấp, cấp lại,</w:t>
      </w:r>
      <w:r w:rsidR="009C6B6F" w:rsidRPr="00CB1A1F">
        <w:rPr>
          <w:spacing w:val="0"/>
          <w:szCs w:val="28"/>
          <w:lang w:val="vi-VN"/>
        </w:rPr>
        <w:t xml:space="preserve"> thu hồi </w:t>
      </w:r>
      <w:r w:rsidR="009C6B6F" w:rsidRPr="00CB1A1F">
        <w:rPr>
          <w:spacing w:val="0"/>
          <w:szCs w:val="28"/>
        </w:rPr>
        <w:t>C</w:t>
      </w:r>
      <w:r w:rsidRPr="00CB1A1F">
        <w:rPr>
          <w:spacing w:val="0"/>
          <w:szCs w:val="28"/>
          <w:lang w:val="vi-VN"/>
        </w:rPr>
        <w:t xml:space="preserve">hứng chỉ hành nghề đấu giá; </w:t>
      </w:r>
    </w:p>
    <w:p w14:paraId="17E23CF1" w14:textId="7F262DDD" w:rsidR="00BF13EE" w:rsidRPr="00CB1A1F" w:rsidRDefault="00BF13EE" w:rsidP="00CB1A1F">
      <w:pPr>
        <w:spacing w:before="120"/>
        <w:ind w:firstLine="567"/>
        <w:jc w:val="both"/>
        <w:rPr>
          <w:spacing w:val="0"/>
          <w:szCs w:val="28"/>
          <w:lang w:val="vi-VN"/>
        </w:rPr>
      </w:pPr>
      <w:r w:rsidRPr="00CB1A1F">
        <w:rPr>
          <w:spacing w:val="0"/>
          <w:szCs w:val="28"/>
        </w:rPr>
        <w:t>b</w:t>
      </w:r>
      <w:r w:rsidRPr="00CB1A1F">
        <w:rPr>
          <w:spacing w:val="0"/>
          <w:szCs w:val="28"/>
          <w:lang w:val="vi-VN"/>
        </w:rPr>
        <w:t>) Cấp, cấp l</w:t>
      </w:r>
      <w:r w:rsidR="008F185D" w:rsidRPr="00CB1A1F">
        <w:rPr>
          <w:spacing w:val="0"/>
          <w:szCs w:val="28"/>
          <w:lang w:val="vi-VN"/>
        </w:rPr>
        <w:t xml:space="preserve">ại, thu hồi, thay đổi nội dung </w:t>
      </w:r>
      <w:r w:rsidR="008F185D" w:rsidRPr="00CB1A1F">
        <w:rPr>
          <w:spacing w:val="0"/>
          <w:szCs w:val="28"/>
        </w:rPr>
        <w:t>G</w:t>
      </w:r>
      <w:r w:rsidRPr="00CB1A1F">
        <w:rPr>
          <w:spacing w:val="0"/>
          <w:szCs w:val="28"/>
          <w:lang w:val="vi-VN"/>
        </w:rPr>
        <w:t>iấy đăng ký hoạt động cho doanh nghiệp đấu giá tài sản, chi nhánh của doanh nghiệp đấu giá tài sản;</w:t>
      </w:r>
    </w:p>
    <w:p w14:paraId="5D489EE6" w14:textId="77777777" w:rsidR="00BF13EE" w:rsidRPr="00CB1A1F" w:rsidRDefault="00BF13EE" w:rsidP="00CB1A1F">
      <w:pPr>
        <w:spacing w:before="120"/>
        <w:ind w:firstLine="567"/>
        <w:jc w:val="both"/>
        <w:rPr>
          <w:spacing w:val="0"/>
          <w:szCs w:val="28"/>
          <w:lang w:val="vi-VN"/>
        </w:rPr>
      </w:pPr>
      <w:r w:rsidRPr="00CB1A1F">
        <w:rPr>
          <w:spacing w:val="0"/>
          <w:szCs w:val="28"/>
        </w:rPr>
        <w:t>c</w:t>
      </w:r>
      <w:r w:rsidRPr="00CB1A1F">
        <w:rPr>
          <w:spacing w:val="0"/>
          <w:szCs w:val="28"/>
          <w:lang w:val="vi-VN"/>
        </w:rPr>
        <w:t>) Tổ chức thẩm định, phê duyệt trang thông tin đấu giá trực tuyến theo quy định pháp luật;</w:t>
      </w:r>
    </w:p>
    <w:p w14:paraId="4604C3FB" w14:textId="25264C1D" w:rsidR="00BF13EE" w:rsidRPr="00CB1A1F" w:rsidRDefault="00BF13EE" w:rsidP="00CB1A1F">
      <w:pPr>
        <w:spacing w:before="120"/>
        <w:ind w:firstLine="567"/>
        <w:jc w:val="both"/>
        <w:rPr>
          <w:spacing w:val="0"/>
          <w:szCs w:val="28"/>
        </w:rPr>
      </w:pPr>
      <w:r w:rsidRPr="00CB1A1F">
        <w:rPr>
          <w:spacing w:val="0"/>
          <w:szCs w:val="28"/>
        </w:rPr>
        <w:t>d</w:t>
      </w:r>
      <w:r w:rsidRPr="00CB1A1F">
        <w:rPr>
          <w:spacing w:val="0"/>
          <w:szCs w:val="28"/>
          <w:lang w:val="vi-VN"/>
        </w:rPr>
        <w:t>) Lập và đăng tải thông tin về tổ chức và hoạt động đấu giá tài sản trên trang thông tin điện tử của Sở Tư pháp và gửi Bộ Tư pháp để đăng tải trên Cổng Đấu giá tài sản quốc gia theo quy định pháp luật</w:t>
      </w:r>
      <w:r w:rsidRPr="00CB1A1F">
        <w:rPr>
          <w:spacing w:val="0"/>
          <w:szCs w:val="28"/>
        </w:rPr>
        <w:t>.</w:t>
      </w:r>
    </w:p>
    <w:p w14:paraId="3FDF59A3" w14:textId="4942AF6E"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7</w:t>
      </w:r>
      <w:r w:rsidRPr="00CB1A1F">
        <w:rPr>
          <w:rFonts w:ascii="Times New Roman" w:hAnsi="Times New Roman"/>
          <w:b w:val="0"/>
          <w:sz w:val="28"/>
          <w:szCs w:val="28"/>
          <w:lang w:val="vi-VN"/>
        </w:rPr>
        <w:t>. Về hòa giải thương mại và trọng tài thương mại</w:t>
      </w:r>
      <w:r w:rsidR="008F185D" w:rsidRPr="00CB1A1F">
        <w:rPr>
          <w:rFonts w:ascii="Times New Roman" w:hAnsi="Times New Roman"/>
          <w:b w:val="0"/>
          <w:sz w:val="28"/>
          <w:szCs w:val="28"/>
        </w:rPr>
        <w:t>:</w:t>
      </w:r>
    </w:p>
    <w:p w14:paraId="767E99CE" w14:textId="2F25241D" w:rsidR="00BF13EE" w:rsidRPr="00CB1A1F" w:rsidRDefault="00BF13EE" w:rsidP="00CB1A1F">
      <w:pPr>
        <w:spacing w:before="120"/>
        <w:ind w:firstLine="567"/>
        <w:jc w:val="both"/>
        <w:rPr>
          <w:spacing w:val="0"/>
          <w:szCs w:val="28"/>
          <w:lang w:val="vi-VN"/>
        </w:rPr>
      </w:pPr>
      <w:r w:rsidRPr="00CB1A1F">
        <w:rPr>
          <w:spacing w:val="0"/>
          <w:szCs w:val="28"/>
        </w:rPr>
        <w:t>a</w:t>
      </w:r>
      <w:r w:rsidR="008F185D" w:rsidRPr="00CB1A1F">
        <w:rPr>
          <w:spacing w:val="0"/>
          <w:szCs w:val="28"/>
          <w:lang w:val="vi-VN"/>
        </w:rPr>
        <w:t xml:space="preserve">) Thẩm định, trình Chủ tịch </w:t>
      </w:r>
      <w:r w:rsidR="008F185D" w:rsidRPr="00CB1A1F">
        <w:rPr>
          <w:spacing w:val="0"/>
          <w:szCs w:val="28"/>
        </w:rPr>
        <w:t>Ủy</w:t>
      </w:r>
      <w:r w:rsidRPr="00CB1A1F">
        <w:rPr>
          <w:spacing w:val="0"/>
          <w:szCs w:val="28"/>
          <w:lang w:val="vi-VN"/>
        </w:rPr>
        <w:t xml:space="preserve"> ban nhân dân tỉnh xem xét, quyết định cấp, cấp lại, chấp thuận việc thay đổi nội dung Giấy </w:t>
      </w:r>
      <w:r w:rsidR="008F185D" w:rsidRPr="00CB1A1F">
        <w:rPr>
          <w:spacing w:val="0"/>
          <w:szCs w:val="28"/>
          <w:lang w:val="vi-VN"/>
        </w:rPr>
        <w:t xml:space="preserve">phép thành lập của </w:t>
      </w:r>
      <w:r w:rsidR="008F185D" w:rsidRPr="00CB1A1F">
        <w:rPr>
          <w:spacing w:val="0"/>
          <w:szCs w:val="28"/>
        </w:rPr>
        <w:t>t</w:t>
      </w:r>
      <w:r w:rsidR="008F185D" w:rsidRPr="00CB1A1F">
        <w:rPr>
          <w:spacing w:val="0"/>
          <w:szCs w:val="28"/>
          <w:lang w:val="vi-VN"/>
        </w:rPr>
        <w:t xml:space="preserve">rung tâm </w:t>
      </w:r>
      <w:r w:rsidR="008F185D" w:rsidRPr="00CB1A1F">
        <w:rPr>
          <w:spacing w:val="0"/>
          <w:szCs w:val="28"/>
        </w:rPr>
        <w:t>hòa</w:t>
      </w:r>
      <w:r w:rsidRPr="00CB1A1F">
        <w:rPr>
          <w:spacing w:val="0"/>
          <w:szCs w:val="28"/>
          <w:lang w:val="vi-VN"/>
        </w:rPr>
        <w:t xml:space="preserve"> giải thương mại, thu hồi Giấy phép thành lập </w:t>
      </w:r>
      <w:r w:rsidR="008F185D" w:rsidRPr="00CB1A1F">
        <w:rPr>
          <w:spacing w:val="0"/>
          <w:szCs w:val="28"/>
        </w:rPr>
        <w:t>t</w:t>
      </w:r>
      <w:r w:rsidR="008F185D" w:rsidRPr="00CB1A1F">
        <w:rPr>
          <w:spacing w:val="0"/>
          <w:szCs w:val="28"/>
          <w:lang w:val="vi-VN"/>
        </w:rPr>
        <w:t xml:space="preserve">rung tâm </w:t>
      </w:r>
      <w:r w:rsidR="008F185D" w:rsidRPr="00CB1A1F">
        <w:rPr>
          <w:spacing w:val="0"/>
          <w:szCs w:val="28"/>
        </w:rPr>
        <w:t>hòa</w:t>
      </w:r>
      <w:r w:rsidRPr="00CB1A1F">
        <w:rPr>
          <w:spacing w:val="0"/>
          <w:szCs w:val="28"/>
          <w:lang w:val="vi-VN"/>
        </w:rPr>
        <w:t xml:space="preserve"> giải thương mại, chấp </w:t>
      </w:r>
      <w:r w:rsidR="008F185D" w:rsidRPr="00CB1A1F">
        <w:rPr>
          <w:spacing w:val="0"/>
          <w:szCs w:val="28"/>
          <w:lang w:val="vi-VN"/>
        </w:rPr>
        <w:t xml:space="preserve">thuận việc thay đổi nội dung </w:t>
      </w:r>
      <w:r w:rsidR="008F185D" w:rsidRPr="00CB1A1F">
        <w:rPr>
          <w:spacing w:val="0"/>
          <w:szCs w:val="28"/>
        </w:rPr>
        <w:t>G</w:t>
      </w:r>
      <w:r w:rsidRPr="00CB1A1F">
        <w:rPr>
          <w:spacing w:val="0"/>
          <w:szCs w:val="28"/>
          <w:lang w:val="vi-VN"/>
        </w:rPr>
        <w:t xml:space="preserve">iấy phép thành lập </w:t>
      </w:r>
      <w:r w:rsidR="008F185D" w:rsidRPr="00CB1A1F">
        <w:rPr>
          <w:spacing w:val="0"/>
          <w:szCs w:val="28"/>
        </w:rPr>
        <w:t>c</w:t>
      </w:r>
      <w:r w:rsidRPr="00CB1A1F">
        <w:rPr>
          <w:spacing w:val="0"/>
          <w:szCs w:val="28"/>
          <w:lang w:val="vi-VN"/>
        </w:rPr>
        <w:t xml:space="preserve">hi nhánh, </w:t>
      </w:r>
      <w:r w:rsidR="008F185D" w:rsidRPr="00CB1A1F">
        <w:rPr>
          <w:spacing w:val="0"/>
          <w:szCs w:val="28"/>
        </w:rPr>
        <w:t>v</w:t>
      </w:r>
      <w:r w:rsidRPr="00CB1A1F">
        <w:rPr>
          <w:spacing w:val="0"/>
          <w:szCs w:val="28"/>
          <w:lang w:val="vi-VN"/>
        </w:rPr>
        <w:t xml:space="preserve">ăn phòng đại diện tổ chức </w:t>
      </w:r>
      <w:r w:rsidR="008F185D" w:rsidRPr="00CB1A1F">
        <w:rPr>
          <w:spacing w:val="0"/>
          <w:szCs w:val="28"/>
        </w:rPr>
        <w:t>hòa</w:t>
      </w:r>
      <w:r w:rsidRPr="00CB1A1F">
        <w:rPr>
          <w:spacing w:val="0"/>
          <w:szCs w:val="28"/>
          <w:lang w:val="vi-VN"/>
        </w:rPr>
        <w:t xml:space="preserve"> giải thương mại nước ngoài tại Việt Nam, thu hồi Giấy phép thành lập </w:t>
      </w:r>
      <w:r w:rsidR="008F185D" w:rsidRPr="00CB1A1F">
        <w:rPr>
          <w:spacing w:val="0"/>
          <w:szCs w:val="28"/>
        </w:rPr>
        <w:t>c</w:t>
      </w:r>
      <w:r w:rsidRPr="00CB1A1F">
        <w:rPr>
          <w:spacing w:val="0"/>
          <w:szCs w:val="28"/>
          <w:lang w:val="vi-VN"/>
        </w:rPr>
        <w:t xml:space="preserve">hi nhánh, </w:t>
      </w:r>
      <w:r w:rsidR="008F185D" w:rsidRPr="00CB1A1F">
        <w:rPr>
          <w:spacing w:val="0"/>
          <w:szCs w:val="28"/>
        </w:rPr>
        <w:t>v</w:t>
      </w:r>
      <w:r w:rsidRPr="00CB1A1F">
        <w:rPr>
          <w:spacing w:val="0"/>
          <w:szCs w:val="28"/>
          <w:lang w:val="vi-VN"/>
        </w:rPr>
        <w:t xml:space="preserve">ăn phòng đại diện </w:t>
      </w:r>
      <w:r w:rsidR="008F185D" w:rsidRPr="00CB1A1F">
        <w:rPr>
          <w:spacing w:val="0"/>
          <w:szCs w:val="28"/>
        </w:rPr>
        <w:t>t</w:t>
      </w:r>
      <w:r w:rsidR="008F185D" w:rsidRPr="00CB1A1F">
        <w:rPr>
          <w:spacing w:val="0"/>
          <w:szCs w:val="28"/>
          <w:lang w:val="vi-VN"/>
        </w:rPr>
        <w:t xml:space="preserve">ổ chức </w:t>
      </w:r>
      <w:r w:rsidR="008F185D" w:rsidRPr="00CB1A1F">
        <w:rPr>
          <w:spacing w:val="0"/>
          <w:szCs w:val="28"/>
        </w:rPr>
        <w:t>hòa</w:t>
      </w:r>
      <w:r w:rsidRPr="00CB1A1F">
        <w:rPr>
          <w:spacing w:val="0"/>
          <w:szCs w:val="28"/>
          <w:lang w:val="vi-VN"/>
        </w:rPr>
        <w:t xml:space="preserve"> giải thương mại nước ngoài tại Việt Nam; bổ sung hoạt động hòa giải thương mại cho Trung tâm trọng tài theo quy định pháp luật;</w:t>
      </w:r>
    </w:p>
    <w:p w14:paraId="71DF5AA3" w14:textId="0CF9B7A9" w:rsidR="00BF13EE" w:rsidRPr="00CB1A1F" w:rsidRDefault="00BF13EE" w:rsidP="00CB1A1F">
      <w:pPr>
        <w:spacing w:before="120"/>
        <w:ind w:firstLine="567"/>
        <w:jc w:val="both"/>
        <w:rPr>
          <w:spacing w:val="0"/>
          <w:szCs w:val="28"/>
          <w:lang w:val="vi-VN"/>
        </w:rPr>
      </w:pPr>
      <w:r w:rsidRPr="00CB1A1F">
        <w:rPr>
          <w:spacing w:val="0"/>
          <w:szCs w:val="28"/>
        </w:rPr>
        <w:t>b</w:t>
      </w:r>
      <w:r w:rsidR="008F185D" w:rsidRPr="00CB1A1F">
        <w:rPr>
          <w:spacing w:val="0"/>
          <w:szCs w:val="28"/>
          <w:lang w:val="vi-VN"/>
        </w:rPr>
        <w:t xml:space="preserve">) Thẩm định, trình Chủ tịch </w:t>
      </w:r>
      <w:r w:rsidR="008F185D" w:rsidRPr="00CB1A1F">
        <w:rPr>
          <w:spacing w:val="0"/>
          <w:szCs w:val="28"/>
        </w:rPr>
        <w:t>Ủy</w:t>
      </w:r>
      <w:r w:rsidRPr="00CB1A1F">
        <w:rPr>
          <w:spacing w:val="0"/>
          <w:szCs w:val="28"/>
          <w:lang w:val="vi-VN"/>
        </w:rPr>
        <w:t xml:space="preserve"> ban nhân dân tỉnh xem xét, quyết định cấp, cấp lại, thay đổi nội dung Giấy phép thành lập, thu hồi Giấy phép thành lập </w:t>
      </w:r>
      <w:r w:rsidRPr="00CB1A1F">
        <w:rPr>
          <w:spacing w:val="0"/>
          <w:szCs w:val="28"/>
        </w:rPr>
        <w:t>T</w:t>
      </w:r>
      <w:r w:rsidRPr="00CB1A1F">
        <w:rPr>
          <w:spacing w:val="0"/>
          <w:szCs w:val="28"/>
          <w:lang w:val="vi-VN"/>
        </w:rPr>
        <w:t xml:space="preserve">rung tâm </w:t>
      </w:r>
      <w:r w:rsidRPr="00CB1A1F">
        <w:rPr>
          <w:spacing w:val="0"/>
          <w:szCs w:val="28"/>
          <w:lang w:val="vi-VN"/>
        </w:rPr>
        <w:lastRenderedPageBreak/>
        <w:t xml:space="preserve">trọng tài, </w:t>
      </w:r>
      <w:r w:rsidR="008F185D" w:rsidRPr="00CB1A1F">
        <w:rPr>
          <w:spacing w:val="0"/>
          <w:szCs w:val="28"/>
        </w:rPr>
        <w:t>c</w:t>
      </w:r>
      <w:r w:rsidRPr="00CB1A1F">
        <w:rPr>
          <w:spacing w:val="0"/>
          <w:szCs w:val="28"/>
          <w:lang w:val="vi-VN"/>
        </w:rPr>
        <w:t xml:space="preserve">hi nhánh, </w:t>
      </w:r>
      <w:r w:rsidR="008F185D" w:rsidRPr="00CB1A1F">
        <w:rPr>
          <w:spacing w:val="0"/>
          <w:szCs w:val="28"/>
        </w:rPr>
        <w:t>v</w:t>
      </w:r>
      <w:r w:rsidRPr="00CB1A1F">
        <w:rPr>
          <w:spacing w:val="0"/>
          <w:szCs w:val="28"/>
          <w:lang w:val="vi-VN"/>
        </w:rPr>
        <w:t>ăn phòng đại diện tổ chức trọng tài nước ngoài tại Việt Nam theo</w:t>
      </w:r>
      <w:r w:rsidR="008F185D" w:rsidRPr="00CB1A1F">
        <w:rPr>
          <w:spacing w:val="0"/>
          <w:szCs w:val="28"/>
          <w:lang w:val="vi-VN"/>
        </w:rPr>
        <w:t xml:space="preserve"> quy định pháp luật; phê chuẩn </w:t>
      </w:r>
      <w:r w:rsidR="008F185D" w:rsidRPr="00CB1A1F">
        <w:rPr>
          <w:spacing w:val="0"/>
          <w:szCs w:val="28"/>
        </w:rPr>
        <w:t>đ</w:t>
      </w:r>
      <w:r w:rsidR="008F185D" w:rsidRPr="00CB1A1F">
        <w:rPr>
          <w:spacing w:val="0"/>
          <w:szCs w:val="28"/>
          <w:lang w:val="vi-VN"/>
        </w:rPr>
        <w:t xml:space="preserve">iều lệ của </w:t>
      </w:r>
      <w:r w:rsidR="008F185D" w:rsidRPr="00CB1A1F">
        <w:rPr>
          <w:spacing w:val="0"/>
          <w:szCs w:val="28"/>
        </w:rPr>
        <w:t>t</w:t>
      </w:r>
      <w:r w:rsidRPr="00CB1A1F">
        <w:rPr>
          <w:spacing w:val="0"/>
          <w:szCs w:val="28"/>
          <w:lang w:val="vi-VN"/>
        </w:rPr>
        <w:t>rung tâm trọng tài;</w:t>
      </w:r>
    </w:p>
    <w:p w14:paraId="20A50126" w14:textId="15DEC56A" w:rsidR="00BF13EE" w:rsidRPr="00CB1A1F" w:rsidRDefault="00BF13EE" w:rsidP="00CB1A1F">
      <w:pPr>
        <w:spacing w:before="120"/>
        <w:ind w:firstLine="567"/>
        <w:jc w:val="both"/>
        <w:rPr>
          <w:spacing w:val="0"/>
          <w:szCs w:val="28"/>
          <w:lang w:val="vi-VN"/>
        </w:rPr>
      </w:pPr>
      <w:r w:rsidRPr="00CB1A1F">
        <w:rPr>
          <w:spacing w:val="0"/>
          <w:szCs w:val="28"/>
        </w:rPr>
        <w:t>c</w:t>
      </w:r>
      <w:r w:rsidRPr="00CB1A1F">
        <w:rPr>
          <w:spacing w:val="0"/>
          <w:szCs w:val="28"/>
          <w:lang w:val="vi-VN"/>
        </w:rPr>
        <w:t xml:space="preserve">) Cấp, cấp lại, đăng ký thay đổi nội dung, thu </w:t>
      </w:r>
      <w:r w:rsidR="008F185D" w:rsidRPr="00CB1A1F">
        <w:rPr>
          <w:spacing w:val="0"/>
          <w:szCs w:val="28"/>
          <w:lang w:val="vi-VN"/>
        </w:rPr>
        <w:t xml:space="preserve">hồi Giấy đăng ký hoạt động của </w:t>
      </w:r>
      <w:r w:rsidR="008F185D" w:rsidRPr="00CB1A1F">
        <w:rPr>
          <w:spacing w:val="0"/>
          <w:szCs w:val="28"/>
        </w:rPr>
        <w:t>t</w:t>
      </w:r>
      <w:r w:rsidR="008F185D" w:rsidRPr="00CB1A1F">
        <w:rPr>
          <w:spacing w:val="0"/>
          <w:szCs w:val="28"/>
          <w:lang w:val="vi-VN"/>
        </w:rPr>
        <w:t xml:space="preserve">rung tâm hòa giải thương mại, </w:t>
      </w:r>
      <w:r w:rsidR="008F185D" w:rsidRPr="00CB1A1F">
        <w:rPr>
          <w:spacing w:val="0"/>
          <w:szCs w:val="28"/>
        </w:rPr>
        <w:t>c</w:t>
      </w:r>
      <w:r w:rsidR="008F185D" w:rsidRPr="00CB1A1F">
        <w:rPr>
          <w:spacing w:val="0"/>
          <w:szCs w:val="28"/>
          <w:lang w:val="vi-VN"/>
        </w:rPr>
        <w:t xml:space="preserve">hi nhánh </w:t>
      </w:r>
      <w:r w:rsidR="008F185D" w:rsidRPr="00CB1A1F">
        <w:rPr>
          <w:spacing w:val="0"/>
          <w:szCs w:val="28"/>
        </w:rPr>
        <w:t>t</w:t>
      </w:r>
      <w:r w:rsidRPr="00CB1A1F">
        <w:rPr>
          <w:spacing w:val="0"/>
          <w:szCs w:val="28"/>
          <w:lang w:val="vi-VN"/>
        </w:rPr>
        <w:t xml:space="preserve">rung </w:t>
      </w:r>
      <w:r w:rsidR="008F185D" w:rsidRPr="00CB1A1F">
        <w:rPr>
          <w:spacing w:val="0"/>
          <w:szCs w:val="28"/>
          <w:lang w:val="vi-VN"/>
        </w:rPr>
        <w:t xml:space="preserve">tâm hòa giải thương mại, </w:t>
      </w:r>
      <w:r w:rsidR="008F185D" w:rsidRPr="00CB1A1F">
        <w:rPr>
          <w:spacing w:val="0"/>
          <w:szCs w:val="28"/>
        </w:rPr>
        <w:t>c</w:t>
      </w:r>
      <w:r w:rsidRPr="00CB1A1F">
        <w:rPr>
          <w:spacing w:val="0"/>
          <w:szCs w:val="28"/>
          <w:lang w:val="vi-VN"/>
        </w:rPr>
        <w:t xml:space="preserve">hi nhánh của </w:t>
      </w:r>
      <w:r w:rsidR="008F185D" w:rsidRPr="00CB1A1F">
        <w:rPr>
          <w:spacing w:val="0"/>
          <w:szCs w:val="28"/>
        </w:rPr>
        <w:t>t</w:t>
      </w:r>
      <w:r w:rsidRPr="00CB1A1F">
        <w:rPr>
          <w:spacing w:val="0"/>
          <w:szCs w:val="28"/>
          <w:lang w:val="vi-VN"/>
        </w:rPr>
        <w:t>ổ chức hòa giải thươn</w:t>
      </w:r>
      <w:r w:rsidR="008F185D" w:rsidRPr="00CB1A1F">
        <w:rPr>
          <w:spacing w:val="0"/>
          <w:szCs w:val="28"/>
          <w:lang w:val="vi-VN"/>
        </w:rPr>
        <w:t xml:space="preserve">g mại nước ngoài tại Việt Nam, </w:t>
      </w:r>
      <w:r w:rsidR="008F185D" w:rsidRPr="00CB1A1F">
        <w:rPr>
          <w:spacing w:val="0"/>
          <w:szCs w:val="28"/>
        </w:rPr>
        <w:t>t</w:t>
      </w:r>
      <w:r w:rsidR="008F185D" w:rsidRPr="00CB1A1F">
        <w:rPr>
          <w:spacing w:val="0"/>
          <w:szCs w:val="28"/>
          <w:lang w:val="vi-VN"/>
        </w:rPr>
        <w:t xml:space="preserve">rung tâm trọng tài, </w:t>
      </w:r>
      <w:r w:rsidR="008F185D" w:rsidRPr="00CB1A1F">
        <w:rPr>
          <w:spacing w:val="0"/>
          <w:szCs w:val="28"/>
        </w:rPr>
        <w:t>c</w:t>
      </w:r>
      <w:r w:rsidRPr="00CB1A1F">
        <w:rPr>
          <w:spacing w:val="0"/>
          <w:szCs w:val="28"/>
          <w:lang w:val="vi-VN"/>
        </w:rPr>
        <w:t>hi nhánh</w:t>
      </w:r>
      <w:r w:rsidR="008F185D" w:rsidRPr="00CB1A1F">
        <w:rPr>
          <w:spacing w:val="0"/>
          <w:szCs w:val="28"/>
        </w:rPr>
        <w:t xml:space="preserve"> t</w:t>
      </w:r>
      <w:r w:rsidRPr="00CB1A1F">
        <w:rPr>
          <w:spacing w:val="0"/>
          <w:szCs w:val="28"/>
        </w:rPr>
        <w:t>rung tâm trọng tài</w:t>
      </w:r>
      <w:r w:rsidR="008F185D" w:rsidRPr="00CB1A1F">
        <w:rPr>
          <w:spacing w:val="0"/>
          <w:szCs w:val="28"/>
          <w:lang w:val="vi-VN"/>
        </w:rPr>
        <w:t xml:space="preserve">, </w:t>
      </w:r>
      <w:r w:rsidR="008F185D" w:rsidRPr="00CB1A1F">
        <w:rPr>
          <w:spacing w:val="0"/>
          <w:szCs w:val="28"/>
        </w:rPr>
        <w:t>v</w:t>
      </w:r>
      <w:r w:rsidR="008F185D" w:rsidRPr="00CB1A1F">
        <w:rPr>
          <w:spacing w:val="0"/>
          <w:szCs w:val="28"/>
          <w:lang w:val="vi-VN"/>
        </w:rPr>
        <w:t xml:space="preserve">ăn phòng đại diện của </w:t>
      </w:r>
      <w:r w:rsidR="008F185D" w:rsidRPr="00CB1A1F">
        <w:rPr>
          <w:spacing w:val="0"/>
          <w:szCs w:val="28"/>
        </w:rPr>
        <w:t>t</w:t>
      </w:r>
      <w:r w:rsidRPr="00CB1A1F">
        <w:rPr>
          <w:spacing w:val="0"/>
          <w:szCs w:val="28"/>
          <w:lang w:val="vi-VN"/>
        </w:rPr>
        <w:t>ổ chức trọng tài nước ngoài tại Việt Nam theo quy định pháp luật;</w:t>
      </w:r>
    </w:p>
    <w:p w14:paraId="7529D1DD" w14:textId="51B5FB96" w:rsidR="00BF13EE" w:rsidRPr="00CB1A1F" w:rsidRDefault="00BF13EE" w:rsidP="00CB1A1F">
      <w:pPr>
        <w:spacing w:before="120"/>
        <w:ind w:firstLine="567"/>
        <w:jc w:val="both"/>
        <w:rPr>
          <w:spacing w:val="0"/>
          <w:szCs w:val="28"/>
          <w:lang w:val="vi-VN"/>
        </w:rPr>
      </w:pPr>
      <w:r w:rsidRPr="00CB1A1F">
        <w:rPr>
          <w:spacing w:val="0"/>
          <w:szCs w:val="28"/>
        </w:rPr>
        <w:t>d</w:t>
      </w:r>
      <w:r w:rsidRPr="00CB1A1F">
        <w:rPr>
          <w:spacing w:val="0"/>
          <w:szCs w:val="28"/>
          <w:lang w:val="vi-VN"/>
        </w:rPr>
        <w:t xml:space="preserve">) Đăng ký, lập và xóa tên hòa giải viên thương mại vụ việc khỏi danh sách hòa giải viên thương mại vụ việc của Sở Tư pháp; cập nhật, công bố danh sách hòa giải viên thương mại vụ việc, </w:t>
      </w:r>
      <w:r w:rsidR="008F185D" w:rsidRPr="00CB1A1F">
        <w:rPr>
          <w:spacing w:val="0"/>
          <w:szCs w:val="28"/>
        </w:rPr>
        <w:t>t</w:t>
      </w:r>
      <w:r w:rsidRPr="00CB1A1F">
        <w:rPr>
          <w:spacing w:val="0"/>
          <w:szCs w:val="28"/>
          <w:lang w:val="vi-VN"/>
        </w:rPr>
        <w:t>ổ chức hòa giải thương mại trên trang thông tin điện tử của Sở Tư pháp;</w:t>
      </w:r>
    </w:p>
    <w:p w14:paraId="6064FAED" w14:textId="1F89879B" w:rsidR="00BF13EE" w:rsidRPr="00CB1A1F" w:rsidRDefault="00BF13EE" w:rsidP="00CB1A1F">
      <w:pPr>
        <w:spacing w:before="120"/>
        <w:ind w:firstLine="567"/>
        <w:jc w:val="both"/>
        <w:rPr>
          <w:spacing w:val="0"/>
          <w:szCs w:val="28"/>
          <w:lang w:val="vi-VN"/>
        </w:rPr>
      </w:pPr>
      <w:r w:rsidRPr="00CB1A1F">
        <w:rPr>
          <w:spacing w:val="0"/>
          <w:szCs w:val="28"/>
        </w:rPr>
        <w:t>đ</w:t>
      </w:r>
      <w:r w:rsidRPr="00CB1A1F">
        <w:rPr>
          <w:spacing w:val="0"/>
          <w:szCs w:val="28"/>
          <w:lang w:val="vi-VN"/>
        </w:rPr>
        <w:t>) Cập nhật thông t</w:t>
      </w:r>
      <w:r w:rsidR="007B571C" w:rsidRPr="00CB1A1F">
        <w:rPr>
          <w:spacing w:val="0"/>
          <w:szCs w:val="28"/>
          <w:lang w:val="vi-VN"/>
        </w:rPr>
        <w:t xml:space="preserve">in về </w:t>
      </w:r>
      <w:r w:rsidR="007B571C" w:rsidRPr="00CB1A1F">
        <w:rPr>
          <w:spacing w:val="0"/>
          <w:szCs w:val="28"/>
        </w:rPr>
        <w:t>t</w:t>
      </w:r>
      <w:r w:rsidR="007B571C" w:rsidRPr="00CB1A1F">
        <w:rPr>
          <w:spacing w:val="0"/>
          <w:szCs w:val="28"/>
          <w:lang w:val="vi-VN"/>
        </w:rPr>
        <w:t xml:space="preserve">rung tâm trọng tài, </w:t>
      </w:r>
      <w:r w:rsidR="007B571C" w:rsidRPr="00CB1A1F">
        <w:rPr>
          <w:spacing w:val="0"/>
          <w:szCs w:val="28"/>
        </w:rPr>
        <w:t>c</w:t>
      </w:r>
      <w:r w:rsidR="007B571C" w:rsidRPr="00CB1A1F">
        <w:rPr>
          <w:spacing w:val="0"/>
          <w:szCs w:val="28"/>
          <w:lang w:val="vi-VN"/>
        </w:rPr>
        <w:t xml:space="preserve">hi nhánh, </w:t>
      </w:r>
      <w:r w:rsidR="007B571C" w:rsidRPr="00CB1A1F">
        <w:rPr>
          <w:spacing w:val="0"/>
          <w:szCs w:val="28"/>
        </w:rPr>
        <w:t>v</w:t>
      </w:r>
      <w:r w:rsidR="007B571C" w:rsidRPr="00CB1A1F">
        <w:rPr>
          <w:spacing w:val="0"/>
          <w:szCs w:val="28"/>
          <w:lang w:val="vi-VN"/>
        </w:rPr>
        <w:t xml:space="preserve">ăn phòng đại diện của </w:t>
      </w:r>
      <w:r w:rsidR="007B571C" w:rsidRPr="00CB1A1F">
        <w:rPr>
          <w:spacing w:val="0"/>
          <w:szCs w:val="28"/>
        </w:rPr>
        <w:t>t</w:t>
      </w:r>
      <w:r w:rsidR="007B571C" w:rsidRPr="00CB1A1F">
        <w:rPr>
          <w:spacing w:val="0"/>
          <w:szCs w:val="28"/>
          <w:lang w:val="vi-VN"/>
        </w:rPr>
        <w:t xml:space="preserve">rung tâm trọng tài, </w:t>
      </w:r>
      <w:r w:rsidR="007B571C" w:rsidRPr="00CB1A1F">
        <w:rPr>
          <w:spacing w:val="0"/>
          <w:szCs w:val="28"/>
        </w:rPr>
        <w:t>c</w:t>
      </w:r>
      <w:r w:rsidR="007B571C" w:rsidRPr="00CB1A1F">
        <w:rPr>
          <w:spacing w:val="0"/>
          <w:szCs w:val="28"/>
          <w:lang w:val="vi-VN"/>
        </w:rPr>
        <w:t xml:space="preserve">hi nhánh, </w:t>
      </w:r>
      <w:r w:rsidR="007B571C" w:rsidRPr="00CB1A1F">
        <w:rPr>
          <w:spacing w:val="0"/>
          <w:szCs w:val="28"/>
        </w:rPr>
        <w:t>v</w:t>
      </w:r>
      <w:r w:rsidR="007B571C" w:rsidRPr="00CB1A1F">
        <w:rPr>
          <w:spacing w:val="0"/>
          <w:szCs w:val="28"/>
          <w:lang w:val="vi-VN"/>
        </w:rPr>
        <w:t xml:space="preserve">ăn phòng đại diện của </w:t>
      </w:r>
      <w:r w:rsidR="007B571C" w:rsidRPr="00CB1A1F">
        <w:rPr>
          <w:spacing w:val="0"/>
          <w:szCs w:val="28"/>
        </w:rPr>
        <w:t>t</w:t>
      </w:r>
      <w:r w:rsidRPr="00CB1A1F">
        <w:rPr>
          <w:spacing w:val="0"/>
          <w:szCs w:val="28"/>
          <w:lang w:val="vi-VN"/>
        </w:rPr>
        <w:t>ổ chức trọng tài nước ngoài tại Việt Nam; cung cấp thông tin về vi</w:t>
      </w:r>
      <w:r w:rsidR="007B571C" w:rsidRPr="00CB1A1F">
        <w:rPr>
          <w:spacing w:val="0"/>
          <w:szCs w:val="28"/>
          <w:lang w:val="vi-VN"/>
        </w:rPr>
        <w:t xml:space="preserve">ệc đăng ký hoạt động, việc lập </w:t>
      </w:r>
      <w:r w:rsidR="007B571C" w:rsidRPr="00CB1A1F">
        <w:rPr>
          <w:spacing w:val="0"/>
          <w:szCs w:val="28"/>
        </w:rPr>
        <w:t>c</w:t>
      </w:r>
      <w:r w:rsidR="007B571C" w:rsidRPr="00CB1A1F">
        <w:rPr>
          <w:spacing w:val="0"/>
          <w:szCs w:val="28"/>
          <w:lang w:val="vi-VN"/>
        </w:rPr>
        <w:t xml:space="preserve">hi nhánh, </w:t>
      </w:r>
      <w:r w:rsidR="007B571C" w:rsidRPr="00CB1A1F">
        <w:rPr>
          <w:spacing w:val="0"/>
          <w:szCs w:val="28"/>
        </w:rPr>
        <w:t>v</w:t>
      </w:r>
      <w:r w:rsidRPr="00CB1A1F">
        <w:rPr>
          <w:spacing w:val="0"/>
          <w:szCs w:val="28"/>
          <w:lang w:val="vi-VN"/>
        </w:rPr>
        <w:t xml:space="preserve">ăn </w:t>
      </w:r>
      <w:r w:rsidR="00D93A47" w:rsidRPr="00CB1A1F">
        <w:rPr>
          <w:spacing w:val="0"/>
          <w:szCs w:val="28"/>
          <w:lang w:val="vi-VN"/>
        </w:rPr>
        <w:t xml:space="preserve">phòng đại diện của </w:t>
      </w:r>
      <w:r w:rsidR="00D93A47" w:rsidRPr="00CB1A1F">
        <w:rPr>
          <w:spacing w:val="0"/>
          <w:szCs w:val="28"/>
        </w:rPr>
        <w:t>t</w:t>
      </w:r>
      <w:r w:rsidRPr="00CB1A1F">
        <w:rPr>
          <w:spacing w:val="0"/>
          <w:szCs w:val="28"/>
          <w:lang w:val="vi-VN"/>
        </w:rPr>
        <w:t>rung tâ</w:t>
      </w:r>
      <w:r w:rsidR="00D93A47" w:rsidRPr="00CB1A1F">
        <w:rPr>
          <w:spacing w:val="0"/>
          <w:szCs w:val="28"/>
          <w:lang w:val="vi-VN"/>
        </w:rPr>
        <w:t xml:space="preserve">m trọng tài, </w:t>
      </w:r>
      <w:r w:rsidR="00D93A47" w:rsidRPr="00CB1A1F">
        <w:rPr>
          <w:spacing w:val="0"/>
          <w:szCs w:val="28"/>
        </w:rPr>
        <w:t>c</w:t>
      </w:r>
      <w:r w:rsidR="00D93A47" w:rsidRPr="00CB1A1F">
        <w:rPr>
          <w:spacing w:val="0"/>
          <w:szCs w:val="28"/>
          <w:lang w:val="vi-VN"/>
        </w:rPr>
        <w:t xml:space="preserve">hi nhánh, </w:t>
      </w:r>
      <w:r w:rsidR="00D93A47" w:rsidRPr="00CB1A1F">
        <w:rPr>
          <w:spacing w:val="0"/>
          <w:szCs w:val="28"/>
        </w:rPr>
        <w:t>v</w:t>
      </w:r>
      <w:r w:rsidR="00D93A47" w:rsidRPr="00CB1A1F">
        <w:rPr>
          <w:spacing w:val="0"/>
          <w:szCs w:val="28"/>
          <w:lang w:val="vi-VN"/>
        </w:rPr>
        <w:t xml:space="preserve">ăn phòng đại diện của </w:t>
      </w:r>
      <w:r w:rsidR="00D93A47" w:rsidRPr="00CB1A1F">
        <w:rPr>
          <w:spacing w:val="0"/>
          <w:szCs w:val="28"/>
        </w:rPr>
        <w:t>t</w:t>
      </w:r>
      <w:r w:rsidRPr="00CB1A1F">
        <w:rPr>
          <w:spacing w:val="0"/>
          <w:szCs w:val="28"/>
          <w:lang w:val="vi-VN"/>
        </w:rPr>
        <w:t>ổ chức trọng tài nước ngoài tại Việt Nam cho cơ quan quản lý nhà nước, tổ chức và cá nhân có yêu cầu theo quy định pháp luật.</w:t>
      </w:r>
    </w:p>
    <w:p w14:paraId="1CFB48D1" w14:textId="1E50F6F7" w:rsidR="00BF13EE" w:rsidRPr="00CB1A1F" w:rsidRDefault="00BF13EE" w:rsidP="00CB1A1F">
      <w:pPr>
        <w:pStyle w:val="Heading2"/>
        <w:spacing w:before="120"/>
        <w:ind w:firstLine="567"/>
        <w:jc w:val="both"/>
        <w:rPr>
          <w:rFonts w:ascii="Times New Roman" w:hAnsi="Times New Roman"/>
          <w:b w:val="0"/>
          <w:sz w:val="28"/>
          <w:szCs w:val="28"/>
        </w:rPr>
      </w:pPr>
      <w:r w:rsidRPr="00CB1A1F">
        <w:rPr>
          <w:rFonts w:ascii="Times New Roman" w:hAnsi="Times New Roman"/>
          <w:b w:val="0"/>
          <w:sz w:val="28"/>
          <w:szCs w:val="28"/>
        </w:rPr>
        <w:t>8</w:t>
      </w:r>
      <w:r w:rsidRPr="00CB1A1F">
        <w:rPr>
          <w:rFonts w:ascii="Times New Roman" w:hAnsi="Times New Roman"/>
          <w:b w:val="0"/>
          <w:sz w:val="28"/>
          <w:szCs w:val="28"/>
          <w:lang w:val="vi-VN"/>
        </w:rPr>
        <w:t>. Về quản tài viên và hành nghề quản lý, thanh lý tài sản</w:t>
      </w:r>
      <w:r w:rsidR="00082EBA" w:rsidRPr="00CB1A1F">
        <w:rPr>
          <w:rFonts w:ascii="Times New Roman" w:hAnsi="Times New Roman"/>
          <w:b w:val="0"/>
          <w:sz w:val="28"/>
          <w:szCs w:val="28"/>
        </w:rPr>
        <w:t>:</w:t>
      </w:r>
    </w:p>
    <w:p w14:paraId="6F2530EC" w14:textId="1DBF9550" w:rsidR="00BF13EE" w:rsidRPr="00CB1A1F" w:rsidRDefault="00082EBA" w:rsidP="00CB1A1F">
      <w:pPr>
        <w:spacing w:before="120"/>
        <w:ind w:firstLine="567"/>
        <w:jc w:val="both"/>
        <w:rPr>
          <w:spacing w:val="0"/>
          <w:szCs w:val="28"/>
          <w:lang w:val="vi-VN"/>
        </w:rPr>
      </w:pPr>
      <w:r w:rsidRPr="00CB1A1F">
        <w:rPr>
          <w:spacing w:val="0"/>
          <w:szCs w:val="28"/>
          <w:lang w:val="vi-VN"/>
        </w:rPr>
        <w:t xml:space="preserve">a) Thẩm định, trình Chủ tịch </w:t>
      </w:r>
      <w:r w:rsidRPr="00CB1A1F">
        <w:rPr>
          <w:spacing w:val="0"/>
          <w:szCs w:val="28"/>
        </w:rPr>
        <w:t>Ủy</w:t>
      </w:r>
      <w:r w:rsidR="00BF13EE" w:rsidRPr="00CB1A1F">
        <w:rPr>
          <w:spacing w:val="0"/>
          <w:szCs w:val="28"/>
          <w:lang w:val="vi-VN"/>
        </w:rPr>
        <w:t xml:space="preserve"> ban nhân dân tỉnh xem xét, quyết định cấp, cấp lại, thu hồi chứng chỉ hành nghề quản tài viên;</w:t>
      </w:r>
    </w:p>
    <w:p w14:paraId="00D2B404" w14:textId="77777777" w:rsidR="00BF13EE" w:rsidRPr="00CB1A1F" w:rsidRDefault="00BF13EE" w:rsidP="00CB1A1F">
      <w:pPr>
        <w:spacing w:before="120"/>
        <w:ind w:firstLine="567"/>
        <w:jc w:val="both"/>
        <w:rPr>
          <w:spacing w:val="0"/>
          <w:szCs w:val="28"/>
          <w:lang w:val="vi-VN"/>
        </w:rPr>
      </w:pPr>
      <w:r w:rsidRPr="00CB1A1F">
        <w:rPr>
          <w:spacing w:val="0"/>
          <w:szCs w:val="28"/>
          <w:lang w:val="vi-VN"/>
        </w:rPr>
        <w:t>b) Đăng ký hành nghề, công bố danh sách quản tài viên, doanh nghiệp hành nghề quản lý, thanh lý tài sản tại địa phương;</w:t>
      </w:r>
    </w:p>
    <w:p w14:paraId="2E50AEAF" w14:textId="77777777" w:rsidR="00BF13EE" w:rsidRPr="00CB1A1F" w:rsidRDefault="00BF13EE" w:rsidP="00CB1A1F">
      <w:pPr>
        <w:spacing w:before="120"/>
        <w:ind w:firstLine="567"/>
        <w:jc w:val="both"/>
        <w:rPr>
          <w:spacing w:val="0"/>
          <w:szCs w:val="28"/>
          <w:lang w:val="vi-VN"/>
        </w:rPr>
      </w:pPr>
      <w:r w:rsidRPr="00CB1A1F">
        <w:rPr>
          <w:spacing w:val="0"/>
          <w:szCs w:val="28"/>
          <w:lang w:val="vi-VN"/>
        </w:rPr>
        <w:t>c) Tạm đình chỉ, gia hạn, hủy bỏ việc tạm đình chỉ hành nghề quản lý, thanh lý tài sản đối với quản tài viên, doanh nghiệp hành nghề quản lý, thanh lý tài sản; xóa tên quản tài viên, doanh nghiệp hành nghề quản lý, thanh lý tài sản khỏi danh sách quản tài viên, doanh nghiệp hành nghề quản lý, thanh lý tài sản;</w:t>
      </w:r>
    </w:p>
    <w:p w14:paraId="684A3003" w14:textId="7EA59ECC" w:rsidR="00BF13EE" w:rsidRPr="00CB1A1F" w:rsidRDefault="00BF13EE" w:rsidP="00CB1A1F">
      <w:pPr>
        <w:spacing w:before="120"/>
        <w:ind w:firstLine="567"/>
        <w:jc w:val="both"/>
        <w:rPr>
          <w:spacing w:val="0"/>
          <w:szCs w:val="28"/>
        </w:rPr>
      </w:pPr>
      <w:r w:rsidRPr="00CB1A1F">
        <w:rPr>
          <w:spacing w:val="0"/>
          <w:szCs w:val="28"/>
          <w:lang w:val="vi-VN"/>
        </w:rPr>
        <w:t>d) Rà soát, phát hiện các trường hợp thuộc diện thu hồi chứng chỉ hành nghề quản tài viên tại địa phương và đề nghị Chủ tịch Ủy ban nhân dân tỉnh thu hồi chứng chỉ hành nghề quản tài viên theo quy định pháp luật</w:t>
      </w:r>
      <w:r w:rsidRPr="00CB1A1F">
        <w:rPr>
          <w:spacing w:val="0"/>
          <w:szCs w:val="28"/>
        </w:rPr>
        <w:t>.</w:t>
      </w:r>
    </w:p>
    <w:p w14:paraId="0120D087" w14:textId="66CA44F0" w:rsidR="00BF13EE" w:rsidRPr="00CB1A1F" w:rsidRDefault="00BF13EE" w:rsidP="00CB1A1F">
      <w:pPr>
        <w:tabs>
          <w:tab w:val="left" w:pos="720"/>
          <w:tab w:val="left" w:pos="4320"/>
        </w:tabs>
        <w:spacing w:before="120"/>
        <w:ind w:firstLine="567"/>
        <w:jc w:val="both"/>
        <w:rPr>
          <w:spacing w:val="0"/>
          <w:szCs w:val="28"/>
        </w:rPr>
      </w:pPr>
      <w:r w:rsidRPr="00CB1A1F">
        <w:rPr>
          <w:spacing w:val="0"/>
          <w:szCs w:val="28"/>
        </w:rPr>
        <w:t>9. K</w:t>
      </w:r>
      <w:r w:rsidRPr="00CB1A1F">
        <w:rPr>
          <w:spacing w:val="0"/>
          <w:szCs w:val="28"/>
          <w:lang w:val="vi-VN"/>
        </w:rPr>
        <w:t>iểm tra</w:t>
      </w:r>
      <w:r w:rsidRPr="00CB1A1F">
        <w:rPr>
          <w:spacing w:val="0"/>
          <w:szCs w:val="28"/>
        </w:rPr>
        <w:t>, xử lý vi phạm</w:t>
      </w:r>
      <w:r w:rsidRPr="00CB1A1F">
        <w:rPr>
          <w:spacing w:val="0"/>
          <w:szCs w:val="28"/>
          <w:lang w:val="vi-VN"/>
        </w:rPr>
        <w:t xml:space="preserve"> về tổ chức và hoạt động </w:t>
      </w:r>
      <w:r w:rsidRPr="00CB1A1F">
        <w:rPr>
          <w:spacing w:val="0"/>
          <w:szCs w:val="28"/>
        </w:rPr>
        <w:t>trong lĩnh vực bổ trợ tư pháp</w:t>
      </w:r>
      <w:r w:rsidRPr="00CB1A1F">
        <w:rPr>
          <w:spacing w:val="0"/>
          <w:szCs w:val="28"/>
          <w:lang w:val="vi-VN"/>
        </w:rPr>
        <w:t xml:space="preserve"> theo quy định pháp luật</w:t>
      </w:r>
      <w:r w:rsidRPr="00CB1A1F">
        <w:rPr>
          <w:spacing w:val="0"/>
          <w:szCs w:val="28"/>
        </w:rPr>
        <w:t xml:space="preserve"> và phân cấp, ủy quyền của Ủy ban nhân dân</w:t>
      </w:r>
      <w:r w:rsidR="00DD5424" w:rsidRPr="00CB1A1F">
        <w:rPr>
          <w:spacing w:val="0"/>
          <w:szCs w:val="28"/>
        </w:rPr>
        <w:t xml:space="preserve"> tỉnh</w:t>
      </w:r>
      <w:r w:rsidRPr="00CB1A1F">
        <w:rPr>
          <w:spacing w:val="0"/>
          <w:szCs w:val="28"/>
        </w:rPr>
        <w:t>, Chủ tịch Ủy ban nhân dân tỉnh.</w:t>
      </w:r>
    </w:p>
    <w:p w14:paraId="62EC765A" w14:textId="231F19B4" w:rsidR="00BF13EE" w:rsidRPr="00CB1A1F" w:rsidRDefault="00BF13EE" w:rsidP="00CB1A1F">
      <w:pPr>
        <w:pStyle w:val="Heading2"/>
        <w:spacing w:before="120"/>
        <w:ind w:firstLine="567"/>
        <w:jc w:val="both"/>
        <w:rPr>
          <w:rFonts w:ascii="Times New Roman" w:hAnsi="Times New Roman"/>
          <w:sz w:val="28"/>
          <w:szCs w:val="28"/>
        </w:rPr>
      </w:pPr>
      <w:r w:rsidRPr="00CB1A1F">
        <w:rPr>
          <w:rFonts w:ascii="Times New Roman" w:hAnsi="Times New Roman"/>
          <w:sz w:val="28"/>
          <w:szCs w:val="28"/>
        </w:rPr>
        <w:t>Điều</w:t>
      </w:r>
      <w:r w:rsidR="0012498F" w:rsidRPr="00CB1A1F">
        <w:rPr>
          <w:rFonts w:ascii="Times New Roman" w:hAnsi="Times New Roman"/>
          <w:sz w:val="28"/>
          <w:szCs w:val="28"/>
        </w:rPr>
        <w:t xml:space="preserve"> </w:t>
      </w:r>
      <w:r w:rsidR="00DD5424" w:rsidRPr="00CB1A1F">
        <w:rPr>
          <w:rFonts w:ascii="Times New Roman" w:hAnsi="Times New Roman"/>
          <w:sz w:val="28"/>
          <w:szCs w:val="28"/>
        </w:rPr>
        <w:t>7</w:t>
      </w:r>
      <w:r w:rsidRPr="00CB1A1F">
        <w:rPr>
          <w:rFonts w:ascii="Times New Roman" w:hAnsi="Times New Roman"/>
          <w:sz w:val="28"/>
          <w:szCs w:val="28"/>
          <w:lang w:val="vi-VN"/>
        </w:rPr>
        <w:t xml:space="preserve">. </w:t>
      </w:r>
      <w:r w:rsidRPr="00CB1A1F">
        <w:rPr>
          <w:rFonts w:ascii="Times New Roman" w:hAnsi="Times New Roman"/>
          <w:sz w:val="28"/>
          <w:szCs w:val="28"/>
        </w:rPr>
        <w:t>Về thi hành án dân sự, thi hành án hành chính và thừa phát lại</w:t>
      </w:r>
    </w:p>
    <w:p w14:paraId="24853417" w14:textId="7B29DC2A" w:rsidR="00BF13EE" w:rsidRPr="00CB1A1F" w:rsidRDefault="00BF13EE" w:rsidP="00CB1A1F">
      <w:pPr>
        <w:spacing w:before="120"/>
        <w:ind w:firstLine="567"/>
        <w:jc w:val="both"/>
        <w:rPr>
          <w:b/>
          <w:spacing w:val="0"/>
          <w:szCs w:val="28"/>
          <w:lang w:val="vi-VN"/>
        </w:rPr>
      </w:pPr>
      <w:r w:rsidRPr="00CB1A1F">
        <w:rPr>
          <w:spacing w:val="0"/>
          <w:szCs w:val="28"/>
        </w:rPr>
        <w:t>1.</w:t>
      </w:r>
      <w:r w:rsidRPr="00CB1A1F">
        <w:rPr>
          <w:b/>
          <w:spacing w:val="0"/>
          <w:szCs w:val="28"/>
        </w:rPr>
        <w:t xml:space="preserve"> </w:t>
      </w:r>
      <w:r w:rsidRPr="00CB1A1F">
        <w:rPr>
          <w:spacing w:val="0"/>
          <w:szCs w:val="28"/>
          <w:lang w:val="vi-VN"/>
        </w:rPr>
        <w:t xml:space="preserve">Giúp Ủy ban nhân dân tỉnh thực hiện nhiệm vụ, quyền hạn về thi hành án dân sự, thi hành án hành chính theo quy định pháp luật và quy chế phối hợp công tác giữa cơ quan tư pháp và cơ quan thi hành án dân sự địa phương do Bộ Tư pháp ban hành. </w:t>
      </w:r>
    </w:p>
    <w:p w14:paraId="252C09AF" w14:textId="5875A8A6" w:rsidR="00BF13EE" w:rsidRPr="00CB1A1F" w:rsidRDefault="00BF13EE" w:rsidP="00CB1A1F">
      <w:pPr>
        <w:shd w:val="clear" w:color="auto" w:fill="FFFFFF"/>
        <w:spacing w:before="120"/>
        <w:ind w:firstLine="567"/>
        <w:jc w:val="both"/>
        <w:rPr>
          <w:spacing w:val="0"/>
          <w:szCs w:val="28"/>
        </w:rPr>
      </w:pPr>
      <w:r w:rsidRPr="00CB1A1F">
        <w:rPr>
          <w:spacing w:val="0"/>
          <w:szCs w:val="28"/>
        </w:rPr>
        <w:t>2. Về thừa phát lại</w:t>
      </w:r>
      <w:r w:rsidR="00DB2602" w:rsidRPr="00CB1A1F">
        <w:rPr>
          <w:spacing w:val="0"/>
          <w:szCs w:val="28"/>
        </w:rPr>
        <w:t>:</w:t>
      </w:r>
    </w:p>
    <w:p w14:paraId="257C4250" w14:textId="74DCA30D" w:rsidR="00BF13EE" w:rsidRPr="00CB1A1F" w:rsidRDefault="00BF13EE" w:rsidP="00CB1A1F">
      <w:pPr>
        <w:shd w:val="clear" w:color="auto" w:fill="FFFFFF"/>
        <w:spacing w:before="120"/>
        <w:ind w:firstLine="567"/>
        <w:jc w:val="both"/>
        <w:rPr>
          <w:spacing w:val="0"/>
          <w:szCs w:val="28"/>
          <w:lang w:val="vi-VN"/>
        </w:rPr>
      </w:pPr>
      <w:r w:rsidRPr="00CB1A1F">
        <w:rPr>
          <w:spacing w:val="0"/>
          <w:szCs w:val="28"/>
        </w:rPr>
        <w:t>a)</w:t>
      </w:r>
      <w:r w:rsidRPr="00CB1A1F">
        <w:rPr>
          <w:spacing w:val="0"/>
          <w:szCs w:val="28"/>
          <w:lang w:val="vi-VN"/>
        </w:rPr>
        <w:t xml:space="preserve"> Trình Chủ tịch Ủy ban nhân dân tỉnh bổ n</w:t>
      </w:r>
      <w:r w:rsidR="00ED2EA7" w:rsidRPr="00CB1A1F">
        <w:rPr>
          <w:spacing w:val="0"/>
          <w:szCs w:val="28"/>
          <w:lang w:val="vi-VN"/>
        </w:rPr>
        <w:t xml:space="preserve">hiệm, bổ nhiệm lại, miễn nhiệm </w:t>
      </w:r>
      <w:r w:rsidR="00ED2EA7" w:rsidRPr="00CB1A1F">
        <w:rPr>
          <w:spacing w:val="0"/>
          <w:szCs w:val="28"/>
        </w:rPr>
        <w:t>t</w:t>
      </w:r>
      <w:r w:rsidRPr="00CB1A1F">
        <w:rPr>
          <w:spacing w:val="0"/>
          <w:szCs w:val="28"/>
          <w:lang w:val="vi-VN"/>
        </w:rPr>
        <w:t xml:space="preserve">hừa phát lại </w:t>
      </w:r>
      <w:r w:rsidRPr="00CB1A1F">
        <w:rPr>
          <w:spacing w:val="0"/>
          <w:szCs w:val="28"/>
        </w:rPr>
        <w:t>và công</w:t>
      </w:r>
      <w:r w:rsidR="00ED2EA7" w:rsidRPr="00CB1A1F">
        <w:rPr>
          <w:spacing w:val="0"/>
          <w:szCs w:val="28"/>
        </w:rPr>
        <w:t xml:space="preserve"> nhận tương đương đào tạo nghề t</w:t>
      </w:r>
      <w:r w:rsidRPr="00CB1A1F">
        <w:rPr>
          <w:spacing w:val="0"/>
          <w:szCs w:val="28"/>
        </w:rPr>
        <w:t>hừa phát lại ở nước ngoài</w:t>
      </w:r>
      <w:r w:rsidRPr="00CB1A1F">
        <w:rPr>
          <w:spacing w:val="0"/>
          <w:szCs w:val="28"/>
          <w:lang w:val="vi-VN"/>
        </w:rPr>
        <w:t>; xác minh thông tin tr</w:t>
      </w:r>
      <w:r w:rsidR="00ED2EA7" w:rsidRPr="00CB1A1F">
        <w:rPr>
          <w:spacing w:val="0"/>
          <w:szCs w:val="28"/>
          <w:lang w:val="vi-VN"/>
        </w:rPr>
        <w:t xml:space="preserve">ong hồ sơ bổ nhiệm, miễn nhiệm </w:t>
      </w:r>
      <w:r w:rsidR="00ED2EA7" w:rsidRPr="00CB1A1F">
        <w:rPr>
          <w:spacing w:val="0"/>
          <w:szCs w:val="28"/>
        </w:rPr>
        <w:t>t</w:t>
      </w:r>
      <w:r w:rsidRPr="00CB1A1F">
        <w:rPr>
          <w:spacing w:val="0"/>
          <w:szCs w:val="28"/>
          <w:lang w:val="vi-VN"/>
        </w:rPr>
        <w:t xml:space="preserve">hừa phát lại; đăng ký hành nghề, </w:t>
      </w:r>
      <w:r w:rsidRPr="00CB1A1F">
        <w:rPr>
          <w:spacing w:val="0"/>
          <w:szCs w:val="28"/>
          <w:lang w:val="vi-VN"/>
        </w:rPr>
        <w:lastRenderedPageBreak/>
        <w:t>cấ</w:t>
      </w:r>
      <w:r w:rsidR="00ED2EA7" w:rsidRPr="00CB1A1F">
        <w:rPr>
          <w:spacing w:val="0"/>
          <w:szCs w:val="28"/>
          <w:lang w:val="vi-VN"/>
        </w:rPr>
        <w:t xml:space="preserve">p, cấp lại và thu hồi Thẻ </w:t>
      </w:r>
      <w:r w:rsidR="00ED2EA7" w:rsidRPr="00CB1A1F">
        <w:rPr>
          <w:spacing w:val="0"/>
          <w:szCs w:val="28"/>
        </w:rPr>
        <w:t>t</w:t>
      </w:r>
      <w:r w:rsidRPr="00CB1A1F">
        <w:rPr>
          <w:spacing w:val="0"/>
          <w:szCs w:val="28"/>
          <w:lang w:val="vi-VN"/>
        </w:rPr>
        <w:t>hừa phát lại; quy</w:t>
      </w:r>
      <w:r w:rsidR="00ED2EA7" w:rsidRPr="00CB1A1F">
        <w:rPr>
          <w:spacing w:val="0"/>
          <w:szCs w:val="28"/>
          <w:lang w:val="vi-VN"/>
        </w:rPr>
        <w:t xml:space="preserve">ết định tạm đình chỉ hành nghề </w:t>
      </w:r>
      <w:r w:rsidR="00ED2EA7" w:rsidRPr="00CB1A1F">
        <w:rPr>
          <w:spacing w:val="0"/>
          <w:szCs w:val="28"/>
        </w:rPr>
        <w:t>t</w:t>
      </w:r>
      <w:r w:rsidR="00ED2EA7" w:rsidRPr="00CB1A1F">
        <w:rPr>
          <w:spacing w:val="0"/>
          <w:szCs w:val="28"/>
          <w:lang w:val="vi-VN"/>
        </w:rPr>
        <w:t xml:space="preserve">hừa phát lại; lập danh sách </w:t>
      </w:r>
      <w:r w:rsidR="00ED2EA7" w:rsidRPr="00CB1A1F">
        <w:rPr>
          <w:spacing w:val="0"/>
          <w:szCs w:val="28"/>
        </w:rPr>
        <w:t>t</w:t>
      </w:r>
      <w:r w:rsidRPr="00CB1A1F">
        <w:rPr>
          <w:spacing w:val="0"/>
          <w:szCs w:val="28"/>
          <w:lang w:val="vi-VN"/>
        </w:rPr>
        <w:t xml:space="preserve">hừa phát lại hành </w:t>
      </w:r>
      <w:r w:rsidR="00ED2EA7" w:rsidRPr="00CB1A1F">
        <w:rPr>
          <w:spacing w:val="0"/>
          <w:szCs w:val="28"/>
          <w:lang w:val="vi-VN"/>
        </w:rPr>
        <w:t xml:space="preserve">nghề tại địa phương và cấp Thẻ </w:t>
      </w:r>
      <w:r w:rsidR="00ED2EA7" w:rsidRPr="00CB1A1F">
        <w:rPr>
          <w:spacing w:val="0"/>
          <w:szCs w:val="28"/>
        </w:rPr>
        <w:t>t</w:t>
      </w:r>
      <w:r w:rsidRPr="00CB1A1F">
        <w:rPr>
          <w:spacing w:val="0"/>
          <w:szCs w:val="28"/>
          <w:lang w:val="vi-VN"/>
        </w:rPr>
        <w:t>hừa phát lại</w:t>
      </w:r>
      <w:r w:rsidRPr="00CB1A1F">
        <w:rPr>
          <w:spacing w:val="0"/>
          <w:szCs w:val="28"/>
        </w:rPr>
        <w:t xml:space="preserve"> </w:t>
      </w:r>
      <w:r w:rsidRPr="00CB1A1F">
        <w:rPr>
          <w:spacing w:val="0"/>
          <w:szCs w:val="28"/>
          <w:lang w:val="vi-VN"/>
        </w:rPr>
        <w:t>theo quy định pháp luật;</w:t>
      </w:r>
    </w:p>
    <w:p w14:paraId="2B08B255" w14:textId="0FF025EE" w:rsidR="00BF13EE" w:rsidRPr="00CB1A1F" w:rsidRDefault="00BF13EE" w:rsidP="00CB1A1F">
      <w:pPr>
        <w:spacing w:before="120"/>
        <w:ind w:firstLine="567"/>
        <w:jc w:val="both"/>
        <w:rPr>
          <w:spacing w:val="0"/>
          <w:szCs w:val="28"/>
          <w:lang w:val="vi-VN"/>
        </w:rPr>
      </w:pPr>
      <w:r w:rsidRPr="00CB1A1F">
        <w:rPr>
          <w:spacing w:val="0"/>
          <w:szCs w:val="28"/>
        </w:rPr>
        <w:t>b</w:t>
      </w:r>
      <w:r w:rsidR="00ED2EA7" w:rsidRPr="00CB1A1F">
        <w:rPr>
          <w:spacing w:val="0"/>
          <w:szCs w:val="28"/>
          <w:lang w:val="vi-VN"/>
        </w:rPr>
        <w:t xml:space="preserve">) Chủ trì, phối hợp các sở, ban, ngành xây dựng </w:t>
      </w:r>
      <w:r w:rsidR="00ED2EA7" w:rsidRPr="00CB1A1F">
        <w:rPr>
          <w:spacing w:val="0"/>
          <w:szCs w:val="28"/>
        </w:rPr>
        <w:t>đ</w:t>
      </w:r>
      <w:r w:rsidRPr="00CB1A1F">
        <w:rPr>
          <w:spacing w:val="0"/>
          <w:szCs w:val="28"/>
          <w:lang w:val="vi-VN"/>
        </w:rPr>
        <w:t>ề án phá</w:t>
      </w:r>
      <w:r w:rsidR="00ED2EA7" w:rsidRPr="00CB1A1F">
        <w:rPr>
          <w:spacing w:val="0"/>
          <w:szCs w:val="28"/>
          <w:lang w:val="vi-VN"/>
        </w:rPr>
        <w:t xml:space="preserve">t triển </w:t>
      </w:r>
      <w:r w:rsidR="00ED2EA7" w:rsidRPr="00CB1A1F">
        <w:rPr>
          <w:spacing w:val="0"/>
          <w:szCs w:val="28"/>
        </w:rPr>
        <w:t>v</w:t>
      </w:r>
      <w:r w:rsidR="00ED2EA7" w:rsidRPr="00CB1A1F">
        <w:rPr>
          <w:spacing w:val="0"/>
          <w:szCs w:val="28"/>
          <w:lang w:val="vi-VN"/>
        </w:rPr>
        <w:t xml:space="preserve">ăn phòng </w:t>
      </w:r>
      <w:r w:rsidR="00ED2EA7" w:rsidRPr="00CB1A1F">
        <w:rPr>
          <w:spacing w:val="0"/>
          <w:szCs w:val="28"/>
        </w:rPr>
        <w:t>t</w:t>
      </w:r>
      <w:r w:rsidRPr="00CB1A1F">
        <w:rPr>
          <w:spacing w:val="0"/>
          <w:szCs w:val="28"/>
          <w:lang w:val="vi-VN"/>
        </w:rPr>
        <w:t xml:space="preserve">hừa phát lại tại địa phương trình Ủy ban nhân dân tỉnh phê duyệt; tiếp nhận, thẩm định hồ sơ và thực hiện thủ tục trình Ủy ban nhân dân tỉnh cho phép thành lập, chuyển đổi, sáp nhập, hợp nhất, chuyển </w:t>
      </w:r>
      <w:r w:rsidR="00ED2EA7" w:rsidRPr="00CB1A1F">
        <w:rPr>
          <w:spacing w:val="0"/>
          <w:szCs w:val="28"/>
          <w:lang w:val="vi-VN"/>
        </w:rPr>
        <w:t xml:space="preserve">nhượng, chấm dứt hoạt động của </w:t>
      </w:r>
      <w:r w:rsidR="00ED2EA7" w:rsidRPr="00CB1A1F">
        <w:rPr>
          <w:spacing w:val="0"/>
          <w:szCs w:val="28"/>
        </w:rPr>
        <w:t>v</w:t>
      </w:r>
      <w:r w:rsidRPr="00CB1A1F">
        <w:rPr>
          <w:spacing w:val="0"/>
          <w:szCs w:val="28"/>
          <w:lang w:val="vi-VN"/>
        </w:rPr>
        <w:t>ăn ph</w:t>
      </w:r>
      <w:r w:rsidR="00ED2EA7" w:rsidRPr="00CB1A1F">
        <w:rPr>
          <w:spacing w:val="0"/>
          <w:szCs w:val="28"/>
          <w:lang w:val="vi-VN"/>
        </w:rPr>
        <w:t xml:space="preserve">òng </w:t>
      </w:r>
      <w:r w:rsidR="00ED2EA7" w:rsidRPr="00CB1A1F">
        <w:rPr>
          <w:spacing w:val="0"/>
          <w:szCs w:val="28"/>
        </w:rPr>
        <w:t>t</w:t>
      </w:r>
      <w:r w:rsidRPr="00CB1A1F">
        <w:rPr>
          <w:spacing w:val="0"/>
          <w:szCs w:val="28"/>
          <w:lang w:val="vi-VN"/>
        </w:rPr>
        <w:t>hừa phát lại;</w:t>
      </w:r>
    </w:p>
    <w:p w14:paraId="07AE345C" w14:textId="152AC530" w:rsidR="00BF13EE" w:rsidRPr="00CB1A1F" w:rsidRDefault="00BF13EE" w:rsidP="00CB1A1F">
      <w:pPr>
        <w:shd w:val="clear" w:color="auto" w:fill="FFFFFF"/>
        <w:spacing w:before="120"/>
        <w:ind w:firstLine="567"/>
        <w:jc w:val="both"/>
        <w:rPr>
          <w:spacing w:val="0"/>
          <w:szCs w:val="28"/>
          <w:lang w:val="vi-VN"/>
        </w:rPr>
      </w:pPr>
      <w:r w:rsidRPr="00CB1A1F">
        <w:rPr>
          <w:spacing w:val="0"/>
          <w:szCs w:val="28"/>
        </w:rPr>
        <w:t>c</w:t>
      </w:r>
      <w:r w:rsidRPr="00CB1A1F">
        <w:rPr>
          <w:spacing w:val="0"/>
          <w:szCs w:val="28"/>
          <w:lang w:val="vi-VN"/>
        </w:rPr>
        <w:t xml:space="preserve">) Cấp, </w:t>
      </w:r>
      <w:r w:rsidR="00ED2EA7" w:rsidRPr="00CB1A1F">
        <w:rPr>
          <w:spacing w:val="0"/>
          <w:szCs w:val="28"/>
          <w:lang w:val="vi-VN"/>
        </w:rPr>
        <w:t xml:space="preserve">thu hồi Giấy đăng ký hoạt động </w:t>
      </w:r>
      <w:r w:rsidR="00ED2EA7" w:rsidRPr="00CB1A1F">
        <w:rPr>
          <w:spacing w:val="0"/>
          <w:szCs w:val="28"/>
        </w:rPr>
        <w:t>v</w:t>
      </w:r>
      <w:r w:rsidR="00ED2EA7" w:rsidRPr="00CB1A1F">
        <w:rPr>
          <w:spacing w:val="0"/>
          <w:szCs w:val="28"/>
          <w:lang w:val="vi-VN"/>
        </w:rPr>
        <w:t xml:space="preserve">ăn phòng </w:t>
      </w:r>
      <w:r w:rsidR="00ED2EA7" w:rsidRPr="00CB1A1F">
        <w:rPr>
          <w:spacing w:val="0"/>
          <w:szCs w:val="28"/>
        </w:rPr>
        <w:t>t</w:t>
      </w:r>
      <w:r w:rsidRPr="00CB1A1F">
        <w:rPr>
          <w:spacing w:val="0"/>
          <w:szCs w:val="28"/>
          <w:lang w:val="vi-VN"/>
        </w:rPr>
        <w:t xml:space="preserve">hừa phát lại; </w:t>
      </w:r>
      <w:r w:rsidR="00ED2EA7" w:rsidRPr="00CB1A1F">
        <w:rPr>
          <w:spacing w:val="0"/>
          <w:szCs w:val="28"/>
          <w:lang w:val="vi-VN"/>
        </w:rPr>
        <w:t xml:space="preserve">quyết định tạm ngừng hoạt động </w:t>
      </w:r>
      <w:r w:rsidR="00ED2EA7" w:rsidRPr="00CB1A1F">
        <w:rPr>
          <w:spacing w:val="0"/>
          <w:szCs w:val="28"/>
        </w:rPr>
        <w:t>v</w:t>
      </w:r>
      <w:r w:rsidR="00ED2EA7" w:rsidRPr="00CB1A1F">
        <w:rPr>
          <w:spacing w:val="0"/>
          <w:szCs w:val="28"/>
          <w:lang w:val="vi-VN"/>
        </w:rPr>
        <w:t xml:space="preserve">ăn phòng </w:t>
      </w:r>
      <w:r w:rsidR="00ED2EA7" w:rsidRPr="00CB1A1F">
        <w:rPr>
          <w:spacing w:val="0"/>
          <w:szCs w:val="28"/>
        </w:rPr>
        <w:t>t</w:t>
      </w:r>
      <w:r w:rsidRPr="00CB1A1F">
        <w:rPr>
          <w:spacing w:val="0"/>
          <w:szCs w:val="28"/>
          <w:lang w:val="vi-VN"/>
        </w:rPr>
        <w:t>hừa phát lại;</w:t>
      </w:r>
      <w:r w:rsidRPr="00CB1A1F">
        <w:rPr>
          <w:spacing w:val="0"/>
          <w:szCs w:val="28"/>
        </w:rPr>
        <w:t xml:space="preserve"> q</w:t>
      </w:r>
      <w:r w:rsidR="00ED2EA7" w:rsidRPr="00CB1A1F">
        <w:rPr>
          <w:spacing w:val="0"/>
          <w:szCs w:val="28"/>
          <w:lang w:val="vi-VN"/>
        </w:rPr>
        <w:t xml:space="preserve">uản lý về tập sự hành nghề </w:t>
      </w:r>
      <w:r w:rsidR="00ED2EA7" w:rsidRPr="00CB1A1F">
        <w:rPr>
          <w:spacing w:val="0"/>
          <w:szCs w:val="28"/>
        </w:rPr>
        <w:t>t</w:t>
      </w:r>
      <w:r w:rsidRPr="00CB1A1F">
        <w:rPr>
          <w:spacing w:val="0"/>
          <w:szCs w:val="28"/>
          <w:lang w:val="vi-VN"/>
        </w:rPr>
        <w:t>hừa phát lại tại địa phương theo quy định pháp luật</w:t>
      </w:r>
      <w:r w:rsidRPr="00CB1A1F">
        <w:rPr>
          <w:spacing w:val="0"/>
          <w:szCs w:val="28"/>
        </w:rPr>
        <w:t>;</w:t>
      </w:r>
    </w:p>
    <w:p w14:paraId="411B59DB" w14:textId="77777777" w:rsidR="00BF13EE" w:rsidRPr="00CB1A1F" w:rsidRDefault="00BF13EE" w:rsidP="00CB1A1F">
      <w:pPr>
        <w:spacing w:before="120"/>
        <w:ind w:firstLine="567"/>
        <w:jc w:val="both"/>
        <w:rPr>
          <w:spacing w:val="0"/>
          <w:szCs w:val="28"/>
        </w:rPr>
      </w:pPr>
      <w:r w:rsidRPr="00CB1A1F">
        <w:rPr>
          <w:spacing w:val="0"/>
          <w:szCs w:val="28"/>
        </w:rPr>
        <w:t>d</w:t>
      </w:r>
      <w:r w:rsidRPr="00CB1A1F">
        <w:rPr>
          <w:spacing w:val="0"/>
          <w:szCs w:val="28"/>
          <w:lang w:val="vi-VN"/>
        </w:rPr>
        <w:t>)  Xây dựng cơ sở dữ liệu về vi bằng, thực hiện đăng ký và quản lý cơ sở dữ liệu về vi bằng theo hướng dẫn của Bộ Tư pháp;</w:t>
      </w:r>
      <w:r w:rsidRPr="00CB1A1F">
        <w:rPr>
          <w:spacing w:val="0"/>
          <w:szCs w:val="28"/>
        </w:rPr>
        <w:t xml:space="preserve"> </w:t>
      </w:r>
    </w:p>
    <w:p w14:paraId="5152F562" w14:textId="77777777" w:rsidR="00BF13EE" w:rsidRPr="00CB1A1F" w:rsidRDefault="00BF13EE" w:rsidP="00CB1A1F">
      <w:pPr>
        <w:spacing w:before="120"/>
        <w:ind w:firstLine="567"/>
        <w:jc w:val="both"/>
        <w:rPr>
          <w:spacing w:val="0"/>
          <w:szCs w:val="28"/>
        </w:rPr>
      </w:pPr>
      <w:r w:rsidRPr="00CB1A1F">
        <w:rPr>
          <w:spacing w:val="0"/>
          <w:szCs w:val="28"/>
        </w:rPr>
        <w:t>đ) Theo dõi, h</w:t>
      </w:r>
      <w:r w:rsidRPr="00CB1A1F">
        <w:rPr>
          <w:spacing w:val="0"/>
          <w:szCs w:val="28"/>
          <w:lang w:val="vi-VN"/>
        </w:rPr>
        <w:t>ướng dẫn, kiểm tra về tổ chức và hoạt động thừa phát lại theo quy định pháp luật</w:t>
      </w:r>
      <w:r w:rsidRPr="00CB1A1F">
        <w:rPr>
          <w:spacing w:val="0"/>
          <w:szCs w:val="28"/>
        </w:rPr>
        <w:t>.</w:t>
      </w:r>
    </w:p>
    <w:p w14:paraId="769C8DBC" w14:textId="05A42C3A" w:rsidR="00BF13EE" w:rsidRPr="00CB1A1F" w:rsidRDefault="00BF13EE" w:rsidP="00CB1A1F">
      <w:pPr>
        <w:pStyle w:val="Heading2"/>
        <w:spacing w:before="120"/>
        <w:ind w:firstLine="567"/>
        <w:jc w:val="both"/>
        <w:rPr>
          <w:rFonts w:ascii="Times New Roman" w:hAnsi="Times New Roman"/>
          <w:sz w:val="28"/>
          <w:szCs w:val="28"/>
          <w:lang w:val="vi-VN"/>
        </w:rPr>
      </w:pPr>
      <w:r w:rsidRPr="00CB1A1F">
        <w:rPr>
          <w:rFonts w:ascii="Times New Roman" w:hAnsi="Times New Roman"/>
          <w:sz w:val="28"/>
          <w:szCs w:val="28"/>
        </w:rPr>
        <w:t xml:space="preserve">Điều </w:t>
      </w:r>
      <w:r w:rsidR="00DD5424" w:rsidRPr="00CB1A1F">
        <w:rPr>
          <w:rFonts w:ascii="Times New Roman" w:hAnsi="Times New Roman"/>
          <w:sz w:val="28"/>
          <w:szCs w:val="28"/>
        </w:rPr>
        <w:t>8</w:t>
      </w:r>
      <w:r w:rsidRPr="00CB1A1F">
        <w:rPr>
          <w:rFonts w:ascii="Times New Roman" w:hAnsi="Times New Roman"/>
          <w:sz w:val="28"/>
          <w:szCs w:val="28"/>
          <w:lang w:val="vi-VN"/>
        </w:rPr>
        <w:t>. Về quản lý công tác thi hành pháp luật về xử lý vi phạm hành chính</w:t>
      </w:r>
    </w:p>
    <w:p w14:paraId="6EF65D08" w14:textId="2F322D2E" w:rsidR="00BF13EE" w:rsidRPr="00CB1A1F" w:rsidRDefault="00BF13EE" w:rsidP="00CB1A1F">
      <w:pPr>
        <w:shd w:val="clear" w:color="auto" w:fill="FFFFFF"/>
        <w:spacing w:before="120"/>
        <w:ind w:firstLine="567"/>
        <w:jc w:val="both"/>
        <w:rPr>
          <w:spacing w:val="0"/>
          <w:szCs w:val="28"/>
        </w:rPr>
      </w:pPr>
      <w:r w:rsidRPr="00CB1A1F">
        <w:rPr>
          <w:spacing w:val="0"/>
          <w:szCs w:val="28"/>
        </w:rPr>
        <w:t>1.</w:t>
      </w:r>
      <w:r w:rsidRPr="00CB1A1F">
        <w:rPr>
          <w:spacing w:val="0"/>
          <w:szCs w:val="28"/>
          <w:lang w:val="vi-VN"/>
        </w:rPr>
        <w:t xml:space="preserve"> Đề xuất Ủy ban nhân dân tỉnh</w:t>
      </w:r>
      <w:r w:rsidRPr="00CB1A1F" w:rsidDel="00B05A24">
        <w:rPr>
          <w:spacing w:val="0"/>
          <w:szCs w:val="28"/>
          <w:lang w:val="vi-VN"/>
        </w:rPr>
        <w:t xml:space="preserve"> </w:t>
      </w:r>
      <w:r w:rsidRPr="00CB1A1F">
        <w:rPr>
          <w:spacing w:val="0"/>
          <w:szCs w:val="28"/>
          <w:lang w:val="vi-VN"/>
        </w:rPr>
        <w:t>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r w:rsidRPr="00CB1A1F">
        <w:rPr>
          <w:spacing w:val="0"/>
          <w:szCs w:val="28"/>
        </w:rPr>
        <w:t>.</w:t>
      </w:r>
    </w:p>
    <w:p w14:paraId="7C5BDFEF" w14:textId="08E19346" w:rsidR="00BF13EE" w:rsidRPr="00CB1A1F" w:rsidRDefault="00BF13EE" w:rsidP="00CB1A1F">
      <w:pPr>
        <w:shd w:val="clear" w:color="auto" w:fill="FFFFFF"/>
        <w:spacing w:before="120"/>
        <w:ind w:firstLine="567"/>
        <w:jc w:val="both"/>
        <w:rPr>
          <w:spacing w:val="0"/>
          <w:szCs w:val="28"/>
        </w:rPr>
      </w:pPr>
      <w:r w:rsidRPr="00CB1A1F">
        <w:rPr>
          <w:spacing w:val="0"/>
          <w:szCs w:val="28"/>
        </w:rPr>
        <w:t>2.</w:t>
      </w:r>
      <w:r w:rsidRPr="00CB1A1F">
        <w:rPr>
          <w:spacing w:val="0"/>
          <w:szCs w:val="28"/>
          <w:lang w:val="vi-VN"/>
        </w:rPr>
        <w:t xml:space="preserve"> Giúp Ủy ban nhân dân tỉnh tập huấn, hướng dẫn chuyên môn, nghiệp vụ, kiểm tra </w:t>
      </w:r>
      <w:r w:rsidRPr="00CB1A1F">
        <w:rPr>
          <w:spacing w:val="0"/>
          <w:szCs w:val="28"/>
        </w:rPr>
        <w:t>công tác</w:t>
      </w:r>
      <w:r w:rsidRPr="00CB1A1F">
        <w:rPr>
          <w:spacing w:val="0"/>
          <w:szCs w:val="28"/>
          <w:lang w:val="vi-VN"/>
        </w:rPr>
        <w:t xml:space="preserve"> thi hành pháp luật về xử lý vi phạm hành chính</w:t>
      </w:r>
      <w:r w:rsidRPr="00CB1A1F">
        <w:rPr>
          <w:spacing w:val="0"/>
          <w:szCs w:val="28"/>
        </w:rPr>
        <w:t xml:space="preserve"> </w:t>
      </w:r>
      <w:r w:rsidRPr="00CB1A1F">
        <w:rPr>
          <w:spacing w:val="0"/>
          <w:szCs w:val="28"/>
          <w:lang w:val="vi-VN"/>
        </w:rPr>
        <w:t>theo quy định pháp luật</w:t>
      </w:r>
      <w:r w:rsidRPr="00CB1A1F">
        <w:rPr>
          <w:spacing w:val="0"/>
          <w:szCs w:val="28"/>
        </w:rPr>
        <w:t>.</w:t>
      </w:r>
    </w:p>
    <w:p w14:paraId="6BAAC08B" w14:textId="0AEBD9E1" w:rsidR="00BF13EE" w:rsidRPr="00CB1A1F" w:rsidRDefault="00BF13EE" w:rsidP="00CB1A1F">
      <w:pPr>
        <w:spacing w:before="120"/>
        <w:ind w:firstLine="567"/>
        <w:jc w:val="both"/>
        <w:rPr>
          <w:spacing w:val="0"/>
          <w:szCs w:val="28"/>
        </w:rPr>
      </w:pPr>
      <w:r w:rsidRPr="00CB1A1F">
        <w:rPr>
          <w:spacing w:val="0"/>
          <w:szCs w:val="28"/>
        </w:rPr>
        <w:t>3.</w:t>
      </w:r>
      <w:r w:rsidRPr="00CB1A1F">
        <w:rPr>
          <w:spacing w:val="0"/>
          <w:szCs w:val="28"/>
          <w:lang w:val="vi-VN"/>
        </w:rPr>
        <w:t xml:space="preserve"> Giúp </w:t>
      </w:r>
      <w:r w:rsidRPr="00CB1A1F">
        <w:rPr>
          <w:spacing w:val="0"/>
          <w:szCs w:val="28"/>
        </w:rPr>
        <w:t>Ủy ban nhân dân</w:t>
      </w:r>
      <w:r w:rsidR="00DD5424" w:rsidRPr="00CB1A1F">
        <w:rPr>
          <w:spacing w:val="0"/>
          <w:szCs w:val="28"/>
        </w:rPr>
        <w:t xml:space="preserve"> tỉnh</w:t>
      </w:r>
      <w:r w:rsidRPr="00CB1A1F">
        <w:rPr>
          <w:spacing w:val="0"/>
          <w:szCs w:val="28"/>
        </w:rPr>
        <w:t xml:space="preserve">, Chủ tịch </w:t>
      </w:r>
      <w:r w:rsidRPr="00CB1A1F">
        <w:rPr>
          <w:spacing w:val="0"/>
          <w:szCs w:val="28"/>
          <w:lang w:val="vi-VN"/>
        </w:rPr>
        <w:t>Ủy ban nhân dân tỉnh</w:t>
      </w:r>
      <w:r w:rsidRPr="00CB1A1F">
        <w:rPr>
          <w:spacing w:val="0"/>
          <w:szCs w:val="28"/>
        </w:rPr>
        <w:t xml:space="preserve"> trong</w:t>
      </w:r>
      <w:r w:rsidRPr="00CB1A1F">
        <w:rPr>
          <w:spacing w:val="0"/>
          <w:szCs w:val="28"/>
          <w:lang w:val="vi-VN"/>
        </w:rPr>
        <w:t xml:space="preserve"> báo cáo công tác thi hành pháp luật về xử lý vi phạm hành chính tại địa phương</w:t>
      </w:r>
      <w:r w:rsidRPr="00CB1A1F">
        <w:rPr>
          <w:spacing w:val="0"/>
          <w:szCs w:val="28"/>
        </w:rPr>
        <w:t xml:space="preserve">, </w:t>
      </w:r>
      <w:r w:rsidRPr="00CB1A1F">
        <w:rPr>
          <w:spacing w:val="0"/>
          <w:szCs w:val="28"/>
          <w:lang w:val="vi-VN"/>
        </w:rPr>
        <w:t>thống kê</w:t>
      </w:r>
      <w:r w:rsidRPr="00CB1A1F">
        <w:rPr>
          <w:spacing w:val="0"/>
          <w:szCs w:val="28"/>
        </w:rPr>
        <w:t>,</w:t>
      </w:r>
      <w:r w:rsidRPr="00CB1A1F">
        <w:rPr>
          <w:spacing w:val="0"/>
          <w:szCs w:val="28"/>
          <w:lang w:val="vi-VN"/>
        </w:rPr>
        <w:t xml:space="preserve"> xây dựng Cơ sở dữ liệu về xử lý vi phạm hành chính</w:t>
      </w:r>
      <w:r w:rsidRPr="00CB1A1F">
        <w:rPr>
          <w:spacing w:val="0"/>
          <w:szCs w:val="28"/>
        </w:rPr>
        <w:t xml:space="preserve"> thuộc phạm vi quản lý của địa phương </w:t>
      </w:r>
      <w:r w:rsidRPr="00CB1A1F">
        <w:rPr>
          <w:spacing w:val="0"/>
          <w:szCs w:val="28"/>
          <w:lang w:val="vi-VN"/>
        </w:rPr>
        <w:t>và tích hợp vào Cơ sở dữ liệu quốc gia về xử lý vi phạm hành chính</w:t>
      </w:r>
      <w:r w:rsidRPr="00CB1A1F">
        <w:rPr>
          <w:spacing w:val="0"/>
          <w:szCs w:val="28"/>
        </w:rPr>
        <w:t xml:space="preserve"> </w:t>
      </w:r>
      <w:r w:rsidRPr="00CB1A1F">
        <w:rPr>
          <w:spacing w:val="0"/>
          <w:szCs w:val="28"/>
          <w:lang w:val="vi-VN"/>
        </w:rPr>
        <w:t>theo quy định pháp luật</w:t>
      </w:r>
      <w:r w:rsidRPr="00CB1A1F">
        <w:rPr>
          <w:spacing w:val="0"/>
          <w:szCs w:val="28"/>
        </w:rPr>
        <w:t>.</w:t>
      </w:r>
    </w:p>
    <w:p w14:paraId="10A983EB" w14:textId="3491B46B" w:rsidR="00BF13EE" w:rsidRPr="00CB1A1F" w:rsidRDefault="00BF13EE" w:rsidP="00CB1A1F">
      <w:pPr>
        <w:pStyle w:val="Heading2"/>
        <w:spacing w:before="120"/>
        <w:ind w:firstLine="567"/>
        <w:jc w:val="both"/>
        <w:rPr>
          <w:rFonts w:ascii="Times New Roman" w:hAnsi="Times New Roman"/>
          <w:sz w:val="28"/>
          <w:szCs w:val="28"/>
          <w:lang w:val="vi-VN"/>
        </w:rPr>
      </w:pPr>
      <w:r w:rsidRPr="00CB1A1F">
        <w:rPr>
          <w:rFonts w:ascii="Times New Roman" w:hAnsi="Times New Roman"/>
          <w:sz w:val="28"/>
          <w:szCs w:val="28"/>
        </w:rPr>
        <w:t xml:space="preserve">Điều </w:t>
      </w:r>
      <w:r w:rsidR="00DD5424" w:rsidRPr="00CB1A1F">
        <w:rPr>
          <w:rFonts w:ascii="Times New Roman" w:hAnsi="Times New Roman"/>
          <w:sz w:val="28"/>
          <w:szCs w:val="28"/>
        </w:rPr>
        <w:t>9</w:t>
      </w:r>
      <w:r w:rsidRPr="00CB1A1F">
        <w:rPr>
          <w:rFonts w:ascii="Times New Roman" w:hAnsi="Times New Roman"/>
          <w:sz w:val="28"/>
          <w:szCs w:val="28"/>
          <w:lang w:val="vi-VN"/>
        </w:rPr>
        <w:t>. Về quản lý công tác pháp chế</w:t>
      </w:r>
    </w:p>
    <w:p w14:paraId="523685BE" w14:textId="456DC694" w:rsidR="00BF13EE" w:rsidRPr="00CB1A1F" w:rsidRDefault="00BF13EE" w:rsidP="00CB1A1F">
      <w:pPr>
        <w:tabs>
          <w:tab w:val="left" w:pos="545"/>
        </w:tabs>
        <w:spacing w:before="120"/>
        <w:ind w:firstLine="567"/>
        <w:jc w:val="both"/>
        <w:rPr>
          <w:spacing w:val="0"/>
          <w:szCs w:val="28"/>
        </w:rPr>
      </w:pPr>
      <w:r w:rsidRPr="00CB1A1F">
        <w:rPr>
          <w:spacing w:val="0"/>
          <w:szCs w:val="28"/>
        </w:rPr>
        <w:t>1.</w:t>
      </w:r>
      <w:r w:rsidRPr="00CB1A1F">
        <w:rPr>
          <w:spacing w:val="0"/>
          <w:szCs w:val="28"/>
          <w:lang w:val="vi-VN"/>
        </w:rPr>
        <w:t xml:space="preserve"> Giúp Ủy ban nhân dân tỉnh quản lý công tác pháp chế tại địa phương theo quy định pháp luật</w:t>
      </w:r>
      <w:r w:rsidRPr="00CB1A1F">
        <w:rPr>
          <w:spacing w:val="0"/>
          <w:szCs w:val="28"/>
        </w:rPr>
        <w:t>.</w:t>
      </w:r>
    </w:p>
    <w:p w14:paraId="10B5ACC8" w14:textId="72B06831" w:rsidR="00BF13EE" w:rsidRPr="00CB1A1F" w:rsidRDefault="00BF13EE" w:rsidP="00CB1A1F">
      <w:pPr>
        <w:tabs>
          <w:tab w:val="left" w:pos="545"/>
        </w:tabs>
        <w:spacing w:before="120"/>
        <w:ind w:firstLine="567"/>
        <w:jc w:val="both"/>
        <w:rPr>
          <w:spacing w:val="0"/>
          <w:szCs w:val="28"/>
        </w:rPr>
      </w:pPr>
      <w:r w:rsidRPr="00CB1A1F">
        <w:rPr>
          <w:spacing w:val="0"/>
          <w:szCs w:val="28"/>
        </w:rPr>
        <w:t>2.</w:t>
      </w:r>
      <w:r w:rsidRPr="00CB1A1F">
        <w:rPr>
          <w:spacing w:val="0"/>
          <w:szCs w:val="28"/>
          <w:lang w:val="vi-VN"/>
        </w:rPr>
        <w:t xml:space="preserve"> Kiểm tra công tác pháp chế của các cơ quan chuyên môn thuộc Ủy ban nhân dân tỉnh</w:t>
      </w:r>
      <w:r w:rsidRPr="00CB1A1F">
        <w:rPr>
          <w:spacing w:val="0"/>
          <w:szCs w:val="28"/>
        </w:rPr>
        <w:t>.</w:t>
      </w:r>
    </w:p>
    <w:p w14:paraId="24B23792" w14:textId="77777777" w:rsidR="00BF13EE" w:rsidRPr="00CB1A1F" w:rsidRDefault="00BF13EE" w:rsidP="00CB1A1F">
      <w:pPr>
        <w:tabs>
          <w:tab w:val="left" w:pos="545"/>
        </w:tabs>
        <w:spacing w:before="120"/>
        <w:ind w:firstLine="567"/>
        <w:jc w:val="both"/>
        <w:rPr>
          <w:spacing w:val="0"/>
          <w:szCs w:val="28"/>
          <w:lang w:val="vi-VN"/>
        </w:rPr>
      </w:pPr>
      <w:r w:rsidRPr="00CB1A1F">
        <w:rPr>
          <w:spacing w:val="0"/>
          <w:szCs w:val="28"/>
        </w:rPr>
        <w:t>3.</w:t>
      </w:r>
      <w:r w:rsidRPr="00CB1A1F">
        <w:rPr>
          <w:spacing w:val="0"/>
          <w:szCs w:val="28"/>
          <w:lang w:val="vi-VN"/>
        </w:rPr>
        <w:t xml:space="preserve"> Quản lý, hướng dẫn về chuyên môn, nghiệp vụ trong công tác pháp chế đối với tổ chức pháp chế của các doanh nghiệp nhà nước tại địa phương.</w:t>
      </w:r>
    </w:p>
    <w:p w14:paraId="640A9761" w14:textId="5E60751F" w:rsidR="00BF13EE" w:rsidRPr="00CB1A1F" w:rsidRDefault="00BF13EE" w:rsidP="00CB1A1F">
      <w:pPr>
        <w:pStyle w:val="Heading2"/>
        <w:spacing w:before="120"/>
        <w:ind w:firstLine="567"/>
        <w:jc w:val="both"/>
        <w:rPr>
          <w:rFonts w:ascii="Times New Roman" w:hAnsi="Times New Roman"/>
          <w:sz w:val="28"/>
          <w:szCs w:val="28"/>
          <w:lang w:val="vi-VN"/>
        </w:rPr>
      </w:pPr>
      <w:r w:rsidRPr="00CB1A1F">
        <w:rPr>
          <w:rFonts w:ascii="Times New Roman" w:hAnsi="Times New Roman"/>
          <w:sz w:val="28"/>
          <w:szCs w:val="28"/>
        </w:rPr>
        <w:t>Điều 1</w:t>
      </w:r>
      <w:r w:rsidR="00DD5424" w:rsidRPr="00CB1A1F">
        <w:rPr>
          <w:rFonts w:ascii="Times New Roman" w:hAnsi="Times New Roman"/>
          <w:sz w:val="28"/>
          <w:szCs w:val="28"/>
        </w:rPr>
        <w:t>0</w:t>
      </w:r>
      <w:r w:rsidRPr="00CB1A1F">
        <w:rPr>
          <w:rFonts w:ascii="Times New Roman" w:hAnsi="Times New Roman"/>
          <w:sz w:val="28"/>
          <w:szCs w:val="28"/>
          <w:lang w:val="vi-VN"/>
        </w:rPr>
        <w:t>. Về hỗ trợ pháp lý cho doanh nghiệp nhỏ và vừa</w:t>
      </w:r>
    </w:p>
    <w:p w14:paraId="055E5F0D" w14:textId="57DEB747" w:rsidR="00BF13EE" w:rsidRPr="00CB1A1F" w:rsidRDefault="00BF13EE" w:rsidP="00CB1A1F">
      <w:pPr>
        <w:spacing w:before="120"/>
        <w:ind w:firstLine="567"/>
        <w:jc w:val="both"/>
        <w:rPr>
          <w:spacing w:val="0"/>
          <w:szCs w:val="28"/>
        </w:rPr>
      </w:pPr>
      <w:r w:rsidRPr="00CB1A1F">
        <w:rPr>
          <w:spacing w:val="0"/>
          <w:szCs w:val="28"/>
        </w:rPr>
        <w:t>1.</w:t>
      </w:r>
      <w:r w:rsidRPr="00CB1A1F">
        <w:rPr>
          <w:spacing w:val="0"/>
          <w:szCs w:val="28"/>
          <w:lang w:val="vi-VN"/>
        </w:rPr>
        <w:t xml:space="preserve"> Xây dựng, trình Ủy ban nhân dân tỉnh ban hành các chương trình, kế hoạch, đề án về hỗ trợ pháp lý cho doanh nghiệp nhỏ và vừa; làm đầu mối tổ chức thực hiện các chương trình, kế hoạch, đề án được ban hành</w:t>
      </w:r>
      <w:r w:rsidRPr="00CB1A1F">
        <w:rPr>
          <w:spacing w:val="0"/>
          <w:szCs w:val="28"/>
        </w:rPr>
        <w:t>.</w:t>
      </w:r>
    </w:p>
    <w:p w14:paraId="10711E0A" w14:textId="66A988B0" w:rsidR="00BF13EE" w:rsidRPr="00CB1A1F" w:rsidRDefault="00BF13EE" w:rsidP="00CB1A1F">
      <w:pPr>
        <w:spacing w:before="120"/>
        <w:ind w:firstLine="567"/>
        <w:jc w:val="both"/>
        <w:rPr>
          <w:spacing w:val="0"/>
          <w:szCs w:val="28"/>
        </w:rPr>
      </w:pPr>
      <w:r w:rsidRPr="00CB1A1F">
        <w:rPr>
          <w:spacing w:val="0"/>
          <w:szCs w:val="28"/>
        </w:rPr>
        <w:lastRenderedPageBreak/>
        <w:t>2.</w:t>
      </w:r>
      <w:r w:rsidRPr="00CB1A1F">
        <w:rPr>
          <w:spacing w:val="0"/>
          <w:szCs w:val="28"/>
          <w:lang w:val="vi-VN"/>
        </w:rPr>
        <w:t xml:space="preserve"> Giúp Ủy ban nhân dân tỉnh xây dựng, quản lý và sử dụng mạng lưới tư vấn viên pháp luật tại địa phương theo quy định pháp luật</w:t>
      </w:r>
      <w:r w:rsidRPr="00CB1A1F">
        <w:rPr>
          <w:spacing w:val="0"/>
          <w:szCs w:val="28"/>
        </w:rPr>
        <w:t>.</w:t>
      </w:r>
    </w:p>
    <w:p w14:paraId="77C983E3" w14:textId="77777777" w:rsidR="000E1CCC" w:rsidRPr="00CB1A1F" w:rsidRDefault="00BF13EE" w:rsidP="00CB1A1F">
      <w:pPr>
        <w:spacing w:before="120"/>
        <w:ind w:firstLine="567"/>
        <w:jc w:val="both"/>
        <w:rPr>
          <w:spacing w:val="0"/>
          <w:szCs w:val="28"/>
        </w:rPr>
      </w:pPr>
      <w:r w:rsidRPr="00CB1A1F">
        <w:rPr>
          <w:spacing w:val="0"/>
          <w:szCs w:val="28"/>
        </w:rPr>
        <w:t>3.</w:t>
      </w:r>
      <w:r w:rsidRPr="00CB1A1F">
        <w:rPr>
          <w:spacing w:val="0"/>
          <w:szCs w:val="28"/>
          <w:lang w:val="vi-VN"/>
        </w:rPr>
        <w:t xml:space="preserve"> Theo dõi, hướng dẫn, kiểm tra công tác hỗ trợ pháp lý cho doanh nghiệp nhỏ và vừa tại địa phương theo quy định pháp luật.</w:t>
      </w:r>
    </w:p>
    <w:p w14:paraId="261287E3" w14:textId="77777777" w:rsidR="000E1CCC" w:rsidRPr="00CB1A1F" w:rsidRDefault="00BF13EE" w:rsidP="00CB1A1F">
      <w:pPr>
        <w:spacing w:before="120"/>
        <w:ind w:firstLine="567"/>
        <w:jc w:val="both"/>
        <w:rPr>
          <w:b/>
          <w:spacing w:val="0"/>
          <w:szCs w:val="28"/>
        </w:rPr>
      </w:pPr>
      <w:r w:rsidRPr="00CB1A1F">
        <w:rPr>
          <w:b/>
          <w:spacing w:val="0"/>
          <w:szCs w:val="28"/>
        </w:rPr>
        <w:t>Điều 1</w:t>
      </w:r>
      <w:r w:rsidR="00DD5424" w:rsidRPr="00CB1A1F">
        <w:rPr>
          <w:b/>
          <w:spacing w:val="0"/>
          <w:szCs w:val="28"/>
        </w:rPr>
        <w:t>1</w:t>
      </w:r>
      <w:r w:rsidRPr="00CB1A1F">
        <w:rPr>
          <w:b/>
          <w:spacing w:val="0"/>
          <w:szCs w:val="28"/>
        </w:rPr>
        <w:t>. Nhiệm vụ, quyền hạn khác</w:t>
      </w:r>
    </w:p>
    <w:p w14:paraId="1938DA75" w14:textId="77777777" w:rsidR="000E1CCC" w:rsidRPr="00CB1A1F" w:rsidRDefault="00BF13EE" w:rsidP="00CB1A1F">
      <w:pPr>
        <w:spacing w:before="120"/>
        <w:ind w:firstLine="567"/>
        <w:jc w:val="both"/>
        <w:rPr>
          <w:spacing w:val="0"/>
          <w:szCs w:val="28"/>
        </w:rPr>
      </w:pPr>
      <w:r w:rsidRPr="00CB1A1F">
        <w:rPr>
          <w:spacing w:val="0"/>
          <w:szCs w:val="28"/>
        </w:rPr>
        <w:t>1</w:t>
      </w:r>
      <w:r w:rsidRPr="00CB1A1F">
        <w:rPr>
          <w:spacing w:val="0"/>
          <w:szCs w:val="28"/>
          <w:lang w:val="vi-VN"/>
        </w:rPr>
        <w:t>. Giúp Ủy ban nhân dân tỉnh quản lý nhà nước về hợp tác quốc tế về pháp luật và cải cách tư pháp tại địa phương; thực hiện hợp tác quốc tế về pháp luật và công tác tư pháp theo quy định pháp luật.</w:t>
      </w:r>
    </w:p>
    <w:p w14:paraId="408D1C5B" w14:textId="35218163" w:rsidR="00BF13EE" w:rsidRPr="00CB1A1F" w:rsidRDefault="00BF13EE" w:rsidP="00CB1A1F">
      <w:pPr>
        <w:spacing w:before="120"/>
        <w:ind w:firstLine="567"/>
        <w:jc w:val="both"/>
        <w:rPr>
          <w:b/>
          <w:spacing w:val="0"/>
          <w:szCs w:val="28"/>
          <w:lang w:val="vi-VN"/>
        </w:rPr>
      </w:pPr>
      <w:r w:rsidRPr="00CB1A1F">
        <w:rPr>
          <w:spacing w:val="0"/>
          <w:szCs w:val="28"/>
        </w:rPr>
        <w:t>2</w:t>
      </w:r>
      <w:r w:rsidRPr="00CB1A1F">
        <w:rPr>
          <w:spacing w:val="0"/>
          <w:szCs w:val="28"/>
          <w:lang w:val="vi-VN"/>
        </w:rPr>
        <w:t>. Giúp Ủy ban nhân dân tỉnh xây dựng, tổ chức thực hiện kế hoạch bồi dưỡng nghiệp vụ về công tác tư pháp, pháp luật đối với công chức, viên chức, các tổ chức và cá nhân khác có liên quan theo quy định pháp luật.</w:t>
      </w:r>
    </w:p>
    <w:p w14:paraId="00859C50" w14:textId="77777777" w:rsidR="00BF13EE" w:rsidRPr="00CB1A1F" w:rsidRDefault="00BF13EE" w:rsidP="00CB1A1F">
      <w:pPr>
        <w:pStyle w:val="BodyTextIndent2"/>
        <w:widowControl w:val="0"/>
        <w:spacing w:before="120" w:after="0" w:line="240" w:lineRule="auto"/>
        <w:outlineLvl w:val="1"/>
        <w:rPr>
          <w:rFonts w:ascii="Times New Roman" w:hAnsi="Times New Roman"/>
          <w:szCs w:val="28"/>
          <w:lang w:val="vi-VN"/>
        </w:rPr>
      </w:pPr>
      <w:r w:rsidRPr="00CB1A1F">
        <w:rPr>
          <w:rFonts w:ascii="Times New Roman" w:hAnsi="Times New Roman"/>
          <w:szCs w:val="28"/>
        </w:rPr>
        <w:t>3</w:t>
      </w:r>
      <w:r w:rsidRPr="00CB1A1F">
        <w:rPr>
          <w:rFonts w:ascii="Times New Roman" w:hAnsi="Times New Roman"/>
          <w:szCs w:val="28"/>
          <w:lang w:val="vi-VN"/>
        </w:rPr>
        <w:t>. Kiểm tra, xử lý các hành vi vi phạm đối với cơ quan, tổ chức, cá nhân trong việc thi hành pháp luật thuộc phạm vi quản lý của Sở Tư pháp theo quy định pháp luật; tiếp công dân, giải quyết khiếu nại, tố cáo, phòng, chống tham nhũng, lãng phí, tiêu cực theo quy định pháp luật.</w:t>
      </w:r>
    </w:p>
    <w:p w14:paraId="20CA66F5" w14:textId="30F79D16" w:rsidR="00BF13EE" w:rsidRPr="00CB1A1F" w:rsidRDefault="00BF13EE" w:rsidP="00CB1A1F">
      <w:pPr>
        <w:pStyle w:val="BodyTextIndent2"/>
        <w:widowControl w:val="0"/>
        <w:spacing w:before="120" w:after="0" w:line="240" w:lineRule="auto"/>
        <w:outlineLvl w:val="1"/>
        <w:rPr>
          <w:rFonts w:ascii="Times New Roman" w:hAnsi="Times New Roman"/>
          <w:szCs w:val="28"/>
          <w:lang w:val="vi-VN"/>
        </w:rPr>
      </w:pPr>
      <w:r w:rsidRPr="00CB1A1F">
        <w:rPr>
          <w:rFonts w:ascii="Times New Roman" w:hAnsi="Times New Roman"/>
          <w:szCs w:val="28"/>
        </w:rPr>
        <w:t>4</w:t>
      </w:r>
      <w:r w:rsidRPr="00CB1A1F">
        <w:rPr>
          <w:rFonts w:ascii="Times New Roman" w:hAnsi="Times New Roman"/>
          <w:szCs w:val="28"/>
          <w:lang w:val="vi-VN"/>
        </w:rPr>
        <w:t>. Giúp Ủy ban nhân dân tỉnh quản lý các hội, tổ chức phi chính phủ hoạt động trong lĩnh vực thuộc phạm vi quản lý của Sở Tư pháp theo quy định pháp luật.</w:t>
      </w:r>
    </w:p>
    <w:p w14:paraId="0FDC79D5" w14:textId="49586004" w:rsidR="00BF13EE" w:rsidRPr="00CB1A1F" w:rsidRDefault="00BF13EE" w:rsidP="00CB1A1F">
      <w:pPr>
        <w:pStyle w:val="Heading2"/>
        <w:spacing w:before="120"/>
        <w:ind w:firstLine="567"/>
        <w:jc w:val="both"/>
        <w:rPr>
          <w:rFonts w:ascii="Times New Roman" w:hAnsi="Times New Roman"/>
          <w:b w:val="0"/>
          <w:sz w:val="28"/>
          <w:szCs w:val="28"/>
          <w:lang w:val="vi-VN"/>
        </w:rPr>
      </w:pPr>
      <w:r w:rsidRPr="00CB1A1F">
        <w:rPr>
          <w:rFonts w:ascii="Times New Roman" w:hAnsi="Times New Roman"/>
          <w:b w:val="0"/>
          <w:sz w:val="28"/>
          <w:szCs w:val="28"/>
        </w:rPr>
        <w:t>5</w:t>
      </w:r>
      <w:r w:rsidRPr="00CB1A1F">
        <w:rPr>
          <w:rFonts w:ascii="Times New Roman" w:hAnsi="Times New Roman"/>
          <w:b w:val="0"/>
          <w:sz w:val="28"/>
          <w:szCs w:val="28"/>
          <w:lang w:val="vi-VN"/>
        </w:rPr>
        <w:t>. Hướng dẫn, tập huấn chuyên môn, nghiệp vụ thuộc phạm vi quản lý nhà nước của Sở Tư pháp đối với các cơ quan chuyên môn, tổ chức hành chính khác thuộc Ủy ban nhân dân tỉnh, cấp xã và các tổ</w:t>
      </w:r>
      <w:r w:rsidR="00ED2EA7" w:rsidRPr="00CB1A1F">
        <w:rPr>
          <w:rFonts w:ascii="Times New Roman" w:hAnsi="Times New Roman"/>
          <w:b w:val="0"/>
          <w:sz w:val="28"/>
          <w:szCs w:val="28"/>
          <w:lang w:val="vi-VN"/>
        </w:rPr>
        <w:t xml:space="preserve"> chức và cá nhân </w:t>
      </w:r>
      <w:r w:rsidR="00DC5E10" w:rsidRPr="00CB1A1F">
        <w:rPr>
          <w:rFonts w:ascii="Times New Roman" w:hAnsi="Times New Roman"/>
          <w:b w:val="0"/>
          <w:sz w:val="28"/>
          <w:szCs w:val="28"/>
        </w:rPr>
        <w:t xml:space="preserve">có </w:t>
      </w:r>
      <w:r w:rsidRPr="00CB1A1F">
        <w:rPr>
          <w:rFonts w:ascii="Times New Roman" w:hAnsi="Times New Roman"/>
          <w:b w:val="0"/>
          <w:sz w:val="28"/>
          <w:szCs w:val="28"/>
          <w:lang w:val="vi-VN"/>
        </w:rPr>
        <w:t>liên quan theo quy định pháp luật.</w:t>
      </w:r>
    </w:p>
    <w:p w14:paraId="183AA188" w14:textId="77777777" w:rsidR="00BF13EE" w:rsidRPr="00CB1A1F" w:rsidRDefault="00BF13EE" w:rsidP="00CB1A1F">
      <w:pPr>
        <w:pStyle w:val="BodyTextIndent2"/>
        <w:spacing w:before="120" w:after="0" w:line="240" w:lineRule="auto"/>
        <w:outlineLvl w:val="1"/>
        <w:rPr>
          <w:rFonts w:ascii="Times New Roman" w:hAnsi="Times New Roman"/>
          <w:szCs w:val="28"/>
          <w:lang w:val="vi-VN"/>
        </w:rPr>
      </w:pPr>
      <w:r w:rsidRPr="00CB1A1F">
        <w:rPr>
          <w:rFonts w:ascii="Times New Roman" w:hAnsi="Times New Roman"/>
          <w:szCs w:val="28"/>
        </w:rPr>
        <w:t>6</w:t>
      </w:r>
      <w:r w:rsidRPr="00CB1A1F">
        <w:rPr>
          <w:rFonts w:ascii="Times New Roman" w:hAnsi="Times New Roman"/>
          <w:szCs w:val="28"/>
          <w:lang w:val="vi-VN"/>
        </w:rPr>
        <w:t>. Tổ chức nghiên cứu, ứng dụng tiến bộ khoa học - kỹ thuật và công nghệ, đổi mới sáng tạo và chuyển đổi số; xây dựng hệ thống thông tin, lưu trữ phục vụ công tác quản lý nhà nước và chuyên môn nghiệp vụ trong các lĩnh vực thuộc phạm vi quản lý nhà nước của Sở Tư pháp.</w:t>
      </w:r>
    </w:p>
    <w:p w14:paraId="1C53A2A2" w14:textId="61587432" w:rsidR="00BF13EE" w:rsidRPr="00CB1A1F" w:rsidRDefault="00BF13EE" w:rsidP="00CB1A1F">
      <w:pPr>
        <w:pStyle w:val="BodyTextIndent2"/>
        <w:spacing w:before="120" w:after="0" w:line="240" w:lineRule="auto"/>
        <w:outlineLvl w:val="1"/>
        <w:rPr>
          <w:rFonts w:ascii="Times New Roman" w:hAnsi="Times New Roman"/>
          <w:szCs w:val="28"/>
          <w:lang w:val="vi-VN"/>
        </w:rPr>
      </w:pPr>
      <w:r w:rsidRPr="00CB1A1F">
        <w:rPr>
          <w:rFonts w:ascii="Times New Roman" w:hAnsi="Times New Roman"/>
          <w:szCs w:val="28"/>
        </w:rPr>
        <w:t>7</w:t>
      </w:r>
      <w:r w:rsidRPr="00CB1A1F">
        <w:rPr>
          <w:rFonts w:ascii="Times New Roman" w:hAnsi="Times New Roman"/>
          <w:szCs w:val="28"/>
          <w:lang w:val="vi-VN"/>
        </w:rPr>
        <w:t xml:space="preserve">. Quy định cụ thể chức năng, nhiệm vụ, quyền hạn của văn phòng và các phòng chuyên môn, nghiệp vụ, đơn vị sự nghiệp công lập thuộc </w:t>
      </w:r>
      <w:r w:rsidR="00DC5E10" w:rsidRPr="00CB1A1F">
        <w:rPr>
          <w:rFonts w:ascii="Times New Roman" w:hAnsi="Times New Roman"/>
          <w:szCs w:val="28"/>
          <w:lang w:val="vi-VN"/>
        </w:rPr>
        <w:t>Sở Tư pháp</w:t>
      </w:r>
      <w:r w:rsidR="00DC5E10" w:rsidRPr="00CB1A1F">
        <w:rPr>
          <w:rFonts w:ascii="Times New Roman" w:hAnsi="Times New Roman"/>
          <w:szCs w:val="28"/>
        </w:rPr>
        <w:t xml:space="preserve"> </w:t>
      </w:r>
      <w:r w:rsidRPr="00CB1A1F">
        <w:rPr>
          <w:rFonts w:ascii="Times New Roman" w:hAnsi="Times New Roman"/>
          <w:szCs w:val="28"/>
          <w:lang w:val="vi-VN"/>
        </w:rPr>
        <w:t>phù hợp với chức năng, nhiệm vụ, quyền hạn của Sở Tư pháp; quản lý tổ chức bộ máy, biên chế công chức, ngạch công chức và số lượng người làm việc trong các đơn vị sự nghiệp công lập; thực hiện chế độ tiền lương và chính sách, chế độ đãi ngộ, đào tạo, bồi dưỡng, khen thưởng, kỷ luật đối với công chức, viên chức và người lao động thuộc phạm vi quản lý của Sở Tư pháp theo quy định của pháp luật.</w:t>
      </w:r>
    </w:p>
    <w:p w14:paraId="4F92CFDE" w14:textId="77777777" w:rsidR="00BF13EE" w:rsidRPr="00CB1A1F" w:rsidRDefault="00BF13EE" w:rsidP="00CB1A1F">
      <w:pPr>
        <w:pStyle w:val="BodyTextIndent2"/>
        <w:widowControl w:val="0"/>
        <w:spacing w:before="120" w:after="0" w:line="240" w:lineRule="auto"/>
        <w:outlineLvl w:val="1"/>
        <w:rPr>
          <w:rFonts w:ascii="Times New Roman" w:hAnsi="Times New Roman"/>
          <w:szCs w:val="28"/>
          <w:lang w:val="vi-VN"/>
        </w:rPr>
      </w:pPr>
      <w:r w:rsidRPr="00CB1A1F">
        <w:rPr>
          <w:rFonts w:ascii="Times New Roman" w:hAnsi="Times New Roman"/>
          <w:szCs w:val="28"/>
        </w:rPr>
        <w:t>8</w:t>
      </w:r>
      <w:r w:rsidRPr="00CB1A1F">
        <w:rPr>
          <w:rFonts w:ascii="Times New Roman" w:hAnsi="Times New Roman"/>
          <w:szCs w:val="28"/>
          <w:lang w:val="vi-VN"/>
        </w:rPr>
        <w:t>. Quản lý và chịu trách nhiệm về tài chính, tài sản được giao theo quy định pháp luật.</w:t>
      </w:r>
    </w:p>
    <w:p w14:paraId="4E3D63E2" w14:textId="5F4D55DA" w:rsidR="00BF13EE" w:rsidRPr="00CB1A1F" w:rsidRDefault="00BF13EE" w:rsidP="00CB1A1F">
      <w:pPr>
        <w:pStyle w:val="BodyTextIndent2"/>
        <w:widowControl w:val="0"/>
        <w:spacing w:before="120" w:after="0" w:line="240" w:lineRule="auto"/>
        <w:outlineLvl w:val="1"/>
        <w:rPr>
          <w:rFonts w:ascii="Times New Roman" w:hAnsi="Times New Roman"/>
          <w:szCs w:val="28"/>
          <w:lang w:val="vi-VN"/>
        </w:rPr>
      </w:pPr>
      <w:r w:rsidRPr="00CB1A1F">
        <w:rPr>
          <w:rFonts w:ascii="Times New Roman" w:hAnsi="Times New Roman"/>
          <w:szCs w:val="28"/>
        </w:rPr>
        <w:t>9</w:t>
      </w:r>
      <w:r w:rsidRPr="00CB1A1F">
        <w:rPr>
          <w:rFonts w:ascii="Times New Roman" w:hAnsi="Times New Roman"/>
          <w:szCs w:val="28"/>
          <w:lang w:val="vi-VN"/>
        </w:rPr>
        <w:t>. Thực hiện công tác thông tin, thống kê, báo cáo định kỳ và đột xuất về tình hình thực hiện nhiệm vụ trong các lĩnh vực công tác được giao với Ủy ban nhân dân tỉnh</w:t>
      </w:r>
      <w:r w:rsidRPr="00CB1A1F">
        <w:rPr>
          <w:rFonts w:ascii="Times New Roman" w:hAnsi="Times New Roman"/>
          <w:szCs w:val="28"/>
        </w:rPr>
        <w:t>,</w:t>
      </w:r>
      <w:r w:rsidRPr="00CB1A1F">
        <w:rPr>
          <w:rFonts w:ascii="Times New Roman" w:hAnsi="Times New Roman"/>
          <w:szCs w:val="28"/>
          <w:lang w:val="vi-VN"/>
        </w:rPr>
        <w:t xml:space="preserve"> Bộ Tư pháp</w:t>
      </w:r>
      <w:r w:rsidRPr="00CB1A1F">
        <w:rPr>
          <w:rFonts w:ascii="Times New Roman" w:hAnsi="Times New Roman"/>
          <w:szCs w:val="28"/>
        </w:rPr>
        <w:t xml:space="preserve"> và theo quy định pháp luật</w:t>
      </w:r>
      <w:r w:rsidRPr="00CB1A1F">
        <w:rPr>
          <w:rFonts w:ascii="Times New Roman" w:hAnsi="Times New Roman"/>
          <w:szCs w:val="28"/>
          <w:lang w:val="vi-VN"/>
        </w:rPr>
        <w:t>.</w:t>
      </w:r>
    </w:p>
    <w:p w14:paraId="242DAA5F" w14:textId="77777777" w:rsidR="00BF13EE" w:rsidRPr="00CB1A1F" w:rsidRDefault="00BF13EE" w:rsidP="00CB1A1F">
      <w:pPr>
        <w:pStyle w:val="BodyTextIndent2"/>
        <w:widowControl w:val="0"/>
        <w:spacing w:before="120" w:after="0" w:line="240" w:lineRule="auto"/>
        <w:outlineLvl w:val="1"/>
        <w:rPr>
          <w:rFonts w:ascii="Times New Roman" w:hAnsi="Times New Roman"/>
          <w:szCs w:val="28"/>
          <w:lang w:val="vi-VN"/>
        </w:rPr>
      </w:pPr>
      <w:r w:rsidRPr="00CB1A1F">
        <w:rPr>
          <w:rFonts w:ascii="Times New Roman" w:hAnsi="Times New Roman"/>
          <w:szCs w:val="28"/>
        </w:rPr>
        <w:t>10</w:t>
      </w:r>
      <w:r w:rsidRPr="00CB1A1F">
        <w:rPr>
          <w:rFonts w:ascii="Times New Roman" w:hAnsi="Times New Roman"/>
          <w:szCs w:val="28"/>
          <w:lang w:val="vi-VN"/>
        </w:rPr>
        <w:t>. Quản lý hoạt động của các đơn vị sự nghiệp trong và ngoài công lập thuộc phạm vi quản lý của Sở Tư pháp theo quy định pháp luật.</w:t>
      </w:r>
    </w:p>
    <w:p w14:paraId="06EDCD1E" w14:textId="733E67E0" w:rsidR="00BF13EE" w:rsidRPr="00CB1A1F" w:rsidRDefault="00BF13EE" w:rsidP="00CB1A1F">
      <w:pPr>
        <w:pStyle w:val="Heading2"/>
        <w:spacing w:before="120"/>
        <w:ind w:firstLine="567"/>
        <w:jc w:val="both"/>
        <w:rPr>
          <w:rFonts w:ascii="Times New Roman" w:hAnsi="Times New Roman"/>
          <w:b w:val="0"/>
          <w:sz w:val="28"/>
          <w:szCs w:val="28"/>
          <w:lang w:val="vi-VN"/>
        </w:rPr>
      </w:pPr>
      <w:r w:rsidRPr="00CB1A1F">
        <w:rPr>
          <w:rFonts w:ascii="Times New Roman" w:hAnsi="Times New Roman"/>
          <w:b w:val="0"/>
          <w:sz w:val="28"/>
          <w:szCs w:val="28"/>
        </w:rPr>
        <w:lastRenderedPageBreak/>
        <w:t>11</w:t>
      </w:r>
      <w:r w:rsidRPr="00CB1A1F">
        <w:rPr>
          <w:rFonts w:ascii="Times New Roman" w:hAnsi="Times New Roman"/>
          <w:b w:val="0"/>
          <w:sz w:val="28"/>
          <w:szCs w:val="28"/>
          <w:lang w:val="vi-VN"/>
        </w:rPr>
        <w:t>. Thực hiện các nhiệm vụ, quyền hạn khác theo phân cấp, ủy quyền, phân định thẩm quyền của</w:t>
      </w:r>
      <w:r w:rsidRPr="00CB1A1F">
        <w:rPr>
          <w:rFonts w:ascii="Times New Roman" w:hAnsi="Times New Roman"/>
          <w:b w:val="0"/>
          <w:sz w:val="28"/>
          <w:szCs w:val="28"/>
        </w:rPr>
        <w:t xml:space="preserve"> cơ quan có thẩm quyền,</w:t>
      </w:r>
      <w:r w:rsidRPr="00CB1A1F">
        <w:rPr>
          <w:rFonts w:ascii="Times New Roman" w:hAnsi="Times New Roman"/>
          <w:b w:val="0"/>
          <w:sz w:val="28"/>
          <w:szCs w:val="28"/>
          <w:lang w:val="vi-VN"/>
        </w:rPr>
        <w:t xml:space="preserve"> Ủy ban nhân dân tỉnh, Chủ tịch Ủy ban nhân dân tỉnh và theo quy định pháp luật.</w:t>
      </w:r>
    </w:p>
    <w:p w14:paraId="4E875885" w14:textId="07F865A7" w:rsidR="00C17FB8" w:rsidRPr="00CB1A1F" w:rsidRDefault="00C17FB8" w:rsidP="008E3F2B">
      <w:pPr>
        <w:spacing w:before="240"/>
        <w:jc w:val="center"/>
        <w:rPr>
          <w:b/>
          <w:bCs/>
          <w:spacing w:val="0"/>
          <w:szCs w:val="28"/>
        </w:rPr>
      </w:pPr>
      <w:r w:rsidRPr="00CB1A1F">
        <w:rPr>
          <w:b/>
          <w:bCs/>
          <w:spacing w:val="0"/>
          <w:szCs w:val="28"/>
        </w:rPr>
        <w:t>Chương III</w:t>
      </w:r>
    </w:p>
    <w:p w14:paraId="75916700" w14:textId="31A2DEE3" w:rsidR="00C17FB8" w:rsidRPr="00CB1A1F" w:rsidRDefault="00C17FB8" w:rsidP="008E3F2B">
      <w:pPr>
        <w:jc w:val="center"/>
        <w:rPr>
          <w:b/>
          <w:bCs/>
          <w:spacing w:val="0"/>
          <w:szCs w:val="28"/>
        </w:rPr>
      </w:pPr>
      <w:r w:rsidRPr="00CB1A1F">
        <w:rPr>
          <w:b/>
          <w:bCs/>
          <w:spacing w:val="0"/>
          <w:szCs w:val="28"/>
        </w:rPr>
        <w:t>CƠ CẤU TỔ CHỨC</w:t>
      </w:r>
      <w:r w:rsidR="00A46CA7" w:rsidRPr="00CB1A1F">
        <w:rPr>
          <w:b/>
          <w:bCs/>
          <w:spacing w:val="0"/>
          <w:szCs w:val="28"/>
        </w:rPr>
        <w:t>, BIÊN CHẾ</w:t>
      </w:r>
    </w:p>
    <w:p w14:paraId="4EAD012B" w14:textId="01926BBE" w:rsidR="00567101" w:rsidRPr="00CB1A1F" w:rsidRDefault="00567101" w:rsidP="00CB1A1F">
      <w:pPr>
        <w:spacing w:before="120"/>
        <w:ind w:firstLine="567"/>
        <w:jc w:val="both"/>
        <w:rPr>
          <w:b/>
          <w:bCs/>
          <w:spacing w:val="0"/>
          <w:szCs w:val="28"/>
        </w:rPr>
      </w:pPr>
      <w:r w:rsidRPr="00CB1A1F">
        <w:rPr>
          <w:b/>
          <w:bCs/>
          <w:spacing w:val="0"/>
          <w:szCs w:val="28"/>
        </w:rPr>
        <w:t xml:space="preserve">Điều </w:t>
      </w:r>
      <w:r w:rsidR="00A46CA7" w:rsidRPr="00CB1A1F">
        <w:rPr>
          <w:b/>
          <w:bCs/>
          <w:spacing w:val="0"/>
          <w:szCs w:val="28"/>
        </w:rPr>
        <w:t>1</w:t>
      </w:r>
      <w:r w:rsidR="00DD5424" w:rsidRPr="00CB1A1F">
        <w:rPr>
          <w:b/>
          <w:bCs/>
          <w:spacing w:val="0"/>
          <w:szCs w:val="28"/>
        </w:rPr>
        <w:t>2</w:t>
      </w:r>
      <w:r w:rsidRPr="00CB1A1F">
        <w:rPr>
          <w:b/>
          <w:bCs/>
          <w:spacing w:val="0"/>
          <w:szCs w:val="28"/>
        </w:rPr>
        <w:t xml:space="preserve">. </w:t>
      </w:r>
      <w:r w:rsidR="004D2363" w:rsidRPr="00CB1A1F">
        <w:rPr>
          <w:b/>
          <w:bCs/>
          <w:spacing w:val="0"/>
          <w:szCs w:val="28"/>
        </w:rPr>
        <w:t>Lãnh đạo Sở Tư pháp</w:t>
      </w:r>
    </w:p>
    <w:p w14:paraId="4EAD012C" w14:textId="7ACEBC1E" w:rsidR="00567101" w:rsidRPr="00CB1A1F" w:rsidRDefault="00567101" w:rsidP="00CB1A1F">
      <w:pPr>
        <w:spacing w:before="120"/>
        <w:ind w:firstLine="567"/>
        <w:jc w:val="both"/>
        <w:rPr>
          <w:spacing w:val="0"/>
          <w:szCs w:val="28"/>
        </w:rPr>
      </w:pPr>
      <w:r w:rsidRPr="00CB1A1F">
        <w:rPr>
          <w:spacing w:val="0"/>
          <w:szCs w:val="28"/>
        </w:rPr>
        <w:t>1. Lãnh đạo Sở:</w:t>
      </w:r>
      <w:r w:rsidR="003959CE" w:rsidRPr="00CB1A1F">
        <w:rPr>
          <w:spacing w:val="0"/>
          <w:szCs w:val="28"/>
        </w:rPr>
        <w:t xml:space="preserve"> Gồm</w:t>
      </w:r>
      <w:r w:rsidRPr="00CB1A1F">
        <w:rPr>
          <w:spacing w:val="0"/>
          <w:szCs w:val="28"/>
        </w:rPr>
        <w:t xml:space="preserve"> </w:t>
      </w:r>
      <w:r w:rsidR="003959CE" w:rsidRPr="00CB1A1F">
        <w:rPr>
          <w:spacing w:val="0"/>
          <w:szCs w:val="28"/>
        </w:rPr>
        <w:t>Giám đốc Sở và 03 Phó Giám đốc</w:t>
      </w:r>
      <w:r w:rsidR="00DC5E10" w:rsidRPr="00CB1A1F">
        <w:rPr>
          <w:spacing w:val="0"/>
          <w:szCs w:val="28"/>
        </w:rPr>
        <w:t xml:space="preserve"> Sở</w:t>
      </w:r>
      <w:r w:rsidR="00925CE2" w:rsidRPr="00CB1A1F">
        <w:rPr>
          <w:spacing w:val="0"/>
          <w:szCs w:val="28"/>
        </w:rPr>
        <w:t>. T</w:t>
      </w:r>
      <w:r w:rsidR="0030203D" w:rsidRPr="00CB1A1F">
        <w:rPr>
          <w:spacing w:val="0"/>
          <w:szCs w:val="28"/>
        </w:rPr>
        <w:t xml:space="preserve">ại thời điểm sắp xếp tổ chức bộ máy nhà nước, số lượng </w:t>
      </w:r>
      <w:r w:rsidR="003959CE" w:rsidRPr="00CB1A1F">
        <w:rPr>
          <w:spacing w:val="0"/>
          <w:szCs w:val="28"/>
        </w:rPr>
        <w:t xml:space="preserve">Phó Giám đốc Sở </w:t>
      </w:r>
      <w:r w:rsidR="0030203D" w:rsidRPr="00CB1A1F">
        <w:rPr>
          <w:spacing w:val="0"/>
          <w:szCs w:val="28"/>
        </w:rPr>
        <w:t>có thể nhiều hơn số lượng so với quy định. Chậm nhất là 05 năm kể từ ngày quyết định sắp xếp tổ chức bộ máy của cấp có thẩm quyền có hiệu lực, số lượng cấp phó của người đứng đầu cơ quan, tổ chức, đơn vị sau sắp xếp thực hiện đúng quy định</w:t>
      </w:r>
      <w:r w:rsidRPr="00CB1A1F">
        <w:rPr>
          <w:spacing w:val="0"/>
          <w:szCs w:val="28"/>
        </w:rPr>
        <w:t>.</w:t>
      </w:r>
    </w:p>
    <w:p w14:paraId="05BBA122" w14:textId="595B0217" w:rsidR="0090292C" w:rsidRPr="00CB1A1F" w:rsidRDefault="00B33825" w:rsidP="00CB1A1F">
      <w:pPr>
        <w:spacing w:before="120"/>
        <w:ind w:firstLine="567"/>
        <w:jc w:val="both"/>
        <w:rPr>
          <w:spacing w:val="0"/>
          <w:szCs w:val="28"/>
        </w:rPr>
      </w:pPr>
      <w:r w:rsidRPr="00CB1A1F">
        <w:rPr>
          <w:spacing w:val="0"/>
          <w:szCs w:val="28"/>
        </w:rPr>
        <w:t xml:space="preserve">2. Giám đốc </w:t>
      </w:r>
      <w:r w:rsidR="00DC5E10" w:rsidRPr="00CB1A1F">
        <w:rPr>
          <w:spacing w:val="0"/>
          <w:szCs w:val="28"/>
        </w:rPr>
        <w:t xml:space="preserve">Sở </w:t>
      </w:r>
      <w:r w:rsidRPr="00CB1A1F">
        <w:rPr>
          <w:spacing w:val="0"/>
          <w:szCs w:val="28"/>
        </w:rPr>
        <w:t xml:space="preserve">là Ủy viên Ủy ban nhân dân tỉnh do Hội đồng nhân dân tỉnh bầu, là người đứng đầu Sở Tư pháp do Chủ tịch Ủy ban nhân dân tỉnh bổ nhiệm, </w:t>
      </w:r>
      <w:r w:rsidR="005777EE" w:rsidRPr="00CB1A1F">
        <w:rPr>
          <w:spacing w:val="0"/>
          <w:szCs w:val="28"/>
        </w:rPr>
        <w:t>chịu trách nhiệm trước Ủy ban nhân dân</w:t>
      </w:r>
      <w:r w:rsidR="00A46CA7" w:rsidRPr="00CB1A1F">
        <w:rPr>
          <w:spacing w:val="0"/>
          <w:szCs w:val="28"/>
        </w:rPr>
        <w:t xml:space="preserve"> tỉnh</w:t>
      </w:r>
      <w:r w:rsidR="005777EE" w:rsidRPr="00CB1A1F">
        <w:rPr>
          <w:spacing w:val="0"/>
          <w:szCs w:val="28"/>
        </w:rPr>
        <w:t xml:space="preserve">, Chủ tịch Ủy ban nhân dân </w:t>
      </w:r>
      <w:r w:rsidR="00B55A2D" w:rsidRPr="00CB1A1F">
        <w:rPr>
          <w:spacing w:val="0"/>
          <w:szCs w:val="28"/>
        </w:rPr>
        <w:t>tỉnh</w:t>
      </w:r>
      <w:r w:rsidR="005777EE" w:rsidRPr="00CB1A1F">
        <w:rPr>
          <w:spacing w:val="0"/>
          <w:szCs w:val="28"/>
        </w:rPr>
        <w:t xml:space="preserve"> trong việc thực hiện chức năng, nhiệm vụ, quyền hạn quản lý nhà nước về ngành, lĩnh vực ở địa phương và các công việc được Ủy ban nhân dân</w:t>
      </w:r>
      <w:r w:rsidR="00A46CA7" w:rsidRPr="00CB1A1F">
        <w:rPr>
          <w:spacing w:val="0"/>
          <w:szCs w:val="28"/>
        </w:rPr>
        <w:t xml:space="preserve"> tỉnh</w:t>
      </w:r>
      <w:r w:rsidR="005777EE" w:rsidRPr="00CB1A1F">
        <w:rPr>
          <w:spacing w:val="0"/>
          <w:szCs w:val="28"/>
        </w:rPr>
        <w:t xml:space="preserve">, Chủ tịch Ủy ban nhân dân </w:t>
      </w:r>
      <w:r w:rsidR="00B55A2D" w:rsidRPr="00CB1A1F">
        <w:rPr>
          <w:spacing w:val="0"/>
          <w:szCs w:val="28"/>
        </w:rPr>
        <w:t>tỉnh</w:t>
      </w:r>
      <w:r w:rsidR="005777EE" w:rsidRPr="00CB1A1F">
        <w:rPr>
          <w:spacing w:val="0"/>
          <w:szCs w:val="28"/>
        </w:rPr>
        <w:t xml:space="preserve"> phân công hoặc ủy quyền; không chuyển công việc thuộc nhiệm vụ, quyền hạn của mình lên Ủy ban nhân dân</w:t>
      </w:r>
      <w:r w:rsidR="00A46CA7" w:rsidRPr="00CB1A1F">
        <w:rPr>
          <w:spacing w:val="0"/>
          <w:szCs w:val="28"/>
        </w:rPr>
        <w:t xml:space="preserve"> tỉnh</w:t>
      </w:r>
      <w:r w:rsidR="005777EE" w:rsidRPr="00CB1A1F">
        <w:rPr>
          <w:spacing w:val="0"/>
          <w:szCs w:val="28"/>
        </w:rPr>
        <w:t xml:space="preserve">, Chủ tịch Ủy ban nhân dân </w:t>
      </w:r>
      <w:r w:rsidR="00B55A2D" w:rsidRPr="00CB1A1F">
        <w:rPr>
          <w:spacing w:val="0"/>
          <w:szCs w:val="28"/>
        </w:rPr>
        <w:t>tỉnh</w:t>
      </w:r>
      <w:r w:rsidR="005777EE" w:rsidRPr="00CB1A1F">
        <w:rPr>
          <w:spacing w:val="0"/>
          <w:szCs w:val="28"/>
        </w:rPr>
        <w:t xml:space="preserve">. </w:t>
      </w:r>
    </w:p>
    <w:p w14:paraId="6ACB660A" w14:textId="10F37F2F" w:rsidR="00B33825" w:rsidRPr="00CB1A1F" w:rsidRDefault="005777EE" w:rsidP="00CB1A1F">
      <w:pPr>
        <w:spacing w:before="120"/>
        <w:ind w:firstLine="567"/>
        <w:jc w:val="both"/>
        <w:rPr>
          <w:spacing w:val="0"/>
          <w:szCs w:val="28"/>
        </w:rPr>
      </w:pPr>
      <w:r w:rsidRPr="00CB1A1F">
        <w:rPr>
          <w:spacing w:val="0"/>
          <w:szCs w:val="28"/>
        </w:rPr>
        <w:t>Đối với những vấn đề vượt quá thẩm quyền hoặc đúng thẩm quyền nhưng không đủ khả năng và điều k</w:t>
      </w:r>
      <w:r w:rsidR="00DC5E10" w:rsidRPr="00CB1A1F">
        <w:rPr>
          <w:spacing w:val="0"/>
          <w:szCs w:val="28"/>
        </w:rPr>
        <w:t>iện để giải quyết thì Giám đốc S</w:t>
      </w:r>
      <w:r w:rsidRPr="00CB1A1F">
        <w:rPr>
          <w:spacing w:val="0"/>
          <w:szCs w:val="28"/>
        </w:rPr>
        <w:t xml:space="preserve">ở </w:t>
      </w:r>
      <w:r w:rsidR="00925CE2" w:rsidRPr="00CB1A1F">
        <w:rPr>
          <w:spacing w:val="0"/>
          <w:szCs w:val="28"/>
        </w:rPr>
        <w:t xml:space="preserve">Tư pháp </w:t>
      </w:r>
      <w:r w:rsidRPr="00CB1A1F">
        <w:rPr>
          <w:spacing w:val="0"/>
          <w:szCs w:val="28"/>
        </w:rPr>
        <w:t xml:space="preserve">phải </w:t>
      </w:r>
      <w:r w:rsidR="00DC5E10" w:rsidRPr="00CB1A1F">
        <w:rPr>
          <w:spacing w:val="0"/>
          <w:szCs w:val="28"/>
        </w:rPr>
        <w:t>chủ động làm việc với Giám đốc S</w:t>
      </w:r>
      <w:r w:rsidRPr="00CB1A1F">
        <w:rPr>
          <w:spacing w:val="0"/>
          <w:szCs w:val="28"/>
        </w:rPr>
        <w:t>ở có liên quan để hoàn chỉnh hồ sơ trình Ủy ban nhân dân</w:t>
      </w:r>
      <w:r w:rsidR="00DC5E10" w:rsidRPr="00CB1A1F">
        <w:rPr>
          <w:spacing w:val="0"/>
          <w:szCs w:val="28"/>
        </w:rPr>
        <w:t xml:space="preserve"> tỉnh</w:t>
      </w:r>
      <w:r w:rsidRPr="00CB1A1F">
        <w:rPr>
          <w:spacing w:val="0"/>
          <w:szCs w:val="28"/>
        </w:rPr>
        <w:t xml:space="preserve">, Chủ tịch Ủy ban nhân dân </w:t>
      </w:r>
      <w:r w:rsidR="00B55A2D" w:rsidRPr="00CB1A1F">
        <w:rPr>
          <w:spacing w:val="0"/>
          <w:szCs w:val="28"/>
        </w:rPr>
        <w:t>tỉnh</w:t>
      </w:r>
      <w:r w:rsidRPr="00CB1A1F">
        <w:rPr>
          <w:spacing w:val="0"/>
          <w:szCs w:val="28"/>
        </w:rPr>
        <w:t xml:space="preserve"> xem xét, quyết định; thực hành tiết kiệm, chống lãng phí và chịu trách nhiệm khi để xảy ra tham nhũng, gây thiệt hại trong tổ chức, đơn vị thuộc quyền quản lý của mình.</w:t>
      </w:r>
    </w:p>
    <w:p w14:paraId="34B397D6" w14:textId="38977591" w:rsidR="00B33825" w:rsidRPr="00CB1A1F" w:rsidRDefault="00B60E7B" w:rsidP="00CB1A1F">
      <w:pPr>
        <w:spacing w:before="120"/>
        <w:ind w:firstLine="567"/>
        <w:jc w:val="both"/>
        <w:rPr>
          <w:spacing w:val="0"/>
          <w:szCs w:val="28"/>
        </w:rPr>
      </w:pPr>
      <w:r w:rsidRPr="00CB1A1F">
        <w:rPr>
          <w:spacing w:val="0"/>
          <w:szCs w:val="28"/>
        </w:rPr>
        <w:t>3. Phó Giám đốc</w:t>
      </w:r>
      <w:r w:rsidR="00A36379" w:rsidRPr="00CB1A1F">
        <w:rPr>
          <w:spacing w:val="0"/>
          <w:szCs w:val="28"/>
        </w:rPr>
        <w:t xml:space="preserve"> </w:t>
      </w:r>
      <w:r w:rsidR="00DC5E10" w:rsidRPr="00CB1A1F">
        <w:rPr>
          <w:spacing w:val="0"/>
          <w:szCs w:val="28"/>
        </w:rPr>
        <w:t xml:space="preserve">Sở </w:t>
      </w:r>
      <w:r w:rsidR="00A36379" w:rsidRPr="00CB1A1F">
        <w:rPr>
          <w:spacing w:val="0"/>
          <w:szCs w:val="28"/>
        </w:rPr>
        <w:t xml:space="preserve">do Chủ tịch Ủy ban nhân dân tỉnh bổ nhiệm theo đề nghị của Giám đốc Sở Tư pháp, </w:t>
      </w:r>
      <w:r w:rsidR="00DC5E10" w:rsidRPr="00CB1A1F">
        <w:rPr>
          <w:spacing w:val="0"/>
          <w:szCs w:val="28"/>
        </w:rPr>
        <w:t>giúp Giám đốc S</w:t>
      </w:r>
      <w:r w:rsidR="00011B42" w:rsidRPr="00CB1A1F">
        <w:rPr>
          <w:spacing w:val="0"/>
          <w:szCs w:val="28"/>
        </w:rPr>
        <w:t xml:space="preserve">ở thực hiện một hoặc một </w:t>
      </w:r>
      <w:r w:rsidR="00DC5E10" w:rsidRPr="00CB1A1F">
        <w:rPr>
          <w:spacing w:val="0"/>
          <w:szCs w:val="28"/>
        </w:rPr>
        <w:t>số nhiệm vụ cụ thể do Giám đốc S</w:t>
      </w:r>
      <w:r w:rsidR="00011B42" w:rsidRPr="00CB1A1F">
        <w:rPr>
          <w:spacing w:val="0"/>
          <w:szCs w:val="28"/>
        </w:rPr>
        <w:t>ở phân công và c</w:t>
      </w:r>
      <w:r w:rsidR="00DC5E10" w:rsidRPr="00CB1A1F">
        <w:rPr>
          <w:spacing w:val="0"/>
          <w:szCs w:val="28"/>
        </w:rPr>
        <w:t>hịu trách nhiệm trước Giám đốc S</w:t>
      </w:r>
      <w:r w:rsidR="00011B42" w:rsidRPr="00CB1A1F">
        <w:rPr>
          <w:spacing w:val="0"/>
          <w:szCs w:val="28"/>
        </w:rPr>
        <w:t>ở và trước pháp luật về thực hiện nhiệm v</w:t>
      </w:r>
      <w:r w:rsidR="00DC5E10" w:rsidRPr="00CB1A1F">
        <w:rPr>
          <w:spacing w:val="0"/>
          <w:szCs w:val="28"/>
        </w:rPr>
        <w:t>ụ được phân công. Khi Giám đốc Sở vắng mặt, một Phó Giám đốc Sở được Giám đốc S</w:t>
      </w:r>
      <w:r w:rsidR="00011B42" w:rsidRPr="00CB1A1F">
        <w:rPr>
          <w:spacing w:val="0"/>
          <w:szCs w:val="28"/>
        </w:rPr>
        <w:t>ở</w:t>
      </w:r>
      <w:r w:rsidR="00DC5E10" w:rsidRPr="00CB1A1F">
        <w:rPr>
          <w:spacing w:val="0"/>
          <w:szCs w:val="28"/>
        </w:rPr>
        <w:t xml:space="preserve"> ủy quyền thay Giám đốc Sở điều hành các hoạt động của Sở. Phó Giám đốc S</w:t>
      </w:r>
      <w:r w:rsidR="00011B42" w:rsidRPr="00CB1A1F">
        <w:rPr>
          <w:spacing w:val="0"/>
          <w:szCs w:val="28"/>
        </w:rPr>
        <w:t>ở không kiêm nhiệm người đứng đầu tổ ch</w:t>
      </w:r>
      <w:r w:rsidR="00DC5E10" w:rsidRPr="00CB1A1F">
        <w:rPr>
          <w:spacing w:val="0"/>
          <w:szCs w:val="28"/>
        </w:rPr>
        <w:t>ức, đơn vị thuộc và trực thuộc S</w:t>
      </w:r>
      <w:r w:rsidR="00011B42" w:rsidRPr="00CB1A1F">
        <w:rPr>
          <w:spacing w:val="0"/>
          <w:szCs w:val="28"/>
        </w:rPr>
        <w:t>ở</w:t>
      </w:r>
      <w:r w:rsidR="00DC5E10" w:rsidRPr="00CB1A1F">
        <w:rPr>
          <w:spacing w:val="0"/>
          <w:szCs w:val="28"/>
        </w:rPr>
        <w:t xml:space="preserve"> Tư pháp</w:t>
      </w:r>
      <w:r w:rsidR="00011B42" w:rsidRPr="00CB1A1F">
        <w:rPr>
          <w:spacing w:val="0"/>
          <w:szCs w:val="28"/>
        </w:rPr>
        <w:t>, trừ trường hợp pháp luật có quy định khác.</w:t>
      </w:r>
    </w:p>
    <w:p w14:paraId="3E68C7C3" w14:textId="6D6F2ABB" w:rsidR="00011B42" w:rsidRPr="00CB1A1F" w:rsidRDefault="00011B42" w:rsidP="00CB1A1F">
      <w:pPr>
        <w:spacing w:before="120"/>
        <w:ind w:firstLine="567"/>
        <w:jc w:val="both"/>
        <w:rPr>
          <w:spacing w:val="0"/>
          <w:szCs w:val="28"/>
        </w:rPr>
      </w:pPr>
      <w:r w:rsidRPr="00CB1A1F">
        <w:rPr>
          <w:spacing w:val="0"/>
          <w:szCs w:val="28"/>
        </w:rPr>
        <w:t xml:space="preserve">4. </w:t>
      </w:r>
      <w:r w:rsidR="00A02DD0" w:rsidRPr="00CB1A1F">
        <w:rPr>
          <w:spacing w:val="0"/>
          <w:szCs w:val="28"/>
        </w:rPr>
        <w:t>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14:paraId="4EAD012D" w14:textId="415DEA7B" w:rsidR="00567101" w:rsidRPr="00CB1A1F" w:rsidRDefault="004D2363" w:rsidP="00CB1A1F">
      <w:pPr>
        <w:spacing w:before="120"/>
        <w:ind w:firstLine="567"/>
        <w:jc w:val="both"/>
        <w:rPr>
          <w:b/>
          <w:bCs/>
          <w:spacing w:val="0"/>
          <w:szCs w:val="28"/>
        </w:rPr>
      </w:pPr>
      <w:r w:rsidRPr="00CB1A1F">
        <w:rPr>
          <w:b/>
          <w:bCs/>
          <w:spacing w:val="0"/>
          <w:szCs w:val="28"/>
        </w:rPr>
        <w:t xml:space="preserve">Điều </w:t>
      </w:r>
      <w:r w:rsidR="00A46CA7" w:rsidRPr="00CB1A1F">
        <w:rPr>
          <w:b/>
          <w:bCs/>
          <w:spacing w:val="0"/>
          <w:szCs w:val="28"/>
        </w:rPr>
        <w:t>1</w:t>
      </w:r>
      <w:r w:rsidR="00DD5424" w:rsidRPr="00CB1A1F">
        <w:rPr>
          <w:b/>
          <w:bCs/>
          <w:spacing w:val="0"/>
          <w:szCs w:val="28"/>
        </w:rPr>
        <w:t>3</w:t>
      </w:r>
      <w:r w:rsidR="00567101" w:rsidRPr="00CB1A1F">
        <w:rPr>
          <w:b/>
          <w:bCs/>
          <w:spacing w:val="0"/>
          <w:szCs w:val="28"/>
        </w:rPr>
        <w:t xml:space="preserve">. </w:t>
      </w:r>
      <w:r w:rsidRPr="00CB1A1F">
        <w:rPr>
          <w:b/>
          <w:bCs/>
          <w:spacing w:val="0"/>
          <w:szCs w:val="28"/>
        </w:rPr>
        <w:t>Cơ cấu tổ chức của Sở Tư pháp</w:t>
      </w:r>
    </w:p>
    <w:p w14:paraId="530341DB" w14:textId="3F02EA30" w:rsidR="004D2363" w:rsidRPr="00CB1A1F" w:rsidRDefault="000A3761"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Sở Tư pháp gồm có các phòng chuyên môn và tương đương, đơn vị sự nghiệp công lập trực thuộc Sở</w:t>
      </w:r>
      <w:r w:rsidR="0075643A" w:rsidRPr="00CB1A1F">
        <w:rPr>
          <w:szCs w:val="28"/>
          <w:lang w:eastAsia="vi-VN" w:bidi="vi-VN"/>
        </w:rPr>
        <w:t xml:space="preserve"> Tư pháp</w:t>
      </w:r>
      <w:r w:rsidRPr="00CB1A1F">
        <w:rPr>
          <w:szCs w:val="28"/>
          <w:lang w:eastAsia="vi-VN" w:bidi="vi-VN"/>
        </w:rPr>
        <w:t>.</w:t>
      </w:r>
    </w:p>
    <w:p w14:paraId="728089D7" w14:textId="6DDF0269" w:rsidR="000A3761" w:rsidRPr="00CB1A1F" w:rsidRDefault="000A3761"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1. Các Phòng chuyên môn</w:t>
      </w:r>
      <w:r w:rsidR="0075643A" w:rsidRPr="00CB1A1F">
        <w:rPr>
          <w:szCs w:val="28"/>
          <w:lang w:eastAsia="vi-VN" w:bidi="vi-VN"/>
        </w:rPr>
        <w:t>:</w:t>
      </w:r>
    </w:p>
    <w:p w14:paraId="5F3F8C81" w14:textId="1F6C6138" w:rsidR="00E44E87" w:rsidRPr="00CB1A1F" w:rsidRDefault="00E44E87"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a) Văn phòng Sở</w:t>
      </w:r>
      <w:r w:rsidR="0075643A" w:rsidRPr="00CB1A1F">
        <w:rPr>
          <w:szCs w:val="28"/>
          <w:lang w:eastAsia="vi-VN" w:bidi="vi-VN"/>
        </w:rPr>
        <w:t>;</w:t>
      </w:r>
    </w:p>
    <w:p w14:paraId="23FE06F5" w14:textId="1BDA6A8D" w:rsidR="00E44E87" w:rsidRPr="00CB1A1F" w:rsidRDefault="00E44E87"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lastRenderedPageBreak/>
        <w:t xml:space="preserve">b) Phòng Xây dựng và </w:t>
      </w:r>
      <w:r w:rsidR="00A46CA7" w:rsidRPr="00CB1A1F">
        <w:rPr>
          <w:szCs w:val="28"/>
          <w:lang w:eastAsia="vi-VN" w:bidi="vi-VN"/>
        </w:rPr>
        <w:t>P</w:t>
      </w:r>
      <w:r w:rsidRPr="00CB1A1F">
        <w:rPr>
          <w:szCs w:val="28"/>
          <w:lang w:eastAsia="vi-VN" w:bidi="vi-VN"/>
        </w:rPr>
        <w:t>hổ biến pháp luật</w:t>
      </w:r>
      <w:r w:rsidR="0075643A" w:rsidRPr="00CB1A1F">
        <w:rPr>
          <w:szCs w:val="28"/>
          <w:lang w:eastAsia="vi-VN" w:bidi="vi-VN"/>
        </w:rPr>
        <w:t>;</w:t>
      </w:r>
    </w:p>
    <w:p w14:paraId="635DB387" w14:textId="25366875" w:rsidR="00E44E87" w:rsidRPr="00CB1A1F" w:rsidRDefault="00E44E87"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c) Phòng Hành chính tư pháp</w:t>
      </w:r>
      <w:r w:rsidR="0075643A" w:rsidRPr="00CB1A1F">
        <w:rPr>
          <w:szCs w:val="28"/>
          <w:lang w:eastAsia="vi-VN" w:bidi="vi-VN"/>
        </w:rPr>
        <w:t>;</w:t>
      </w:r>
    </w:p>
    <w:p w14:paraId="1CBD29AC" w14:textId="3352240D" w:rsidR="00E44E87" w:rsidRPr="00CB1A1F" w:rsidRDefault="00E44E87"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d) Phòng Bổ trợ tư pháp</w:t>
      </w:r>
      <w:r w:rsidR="0075643A" w:rsidRPr="00CB1A1F">
        <w:rPr>
          <w:szCs w:val="28"/>
          <w:lang w:eastAsia="vi-VN" w:bidi="vi-VN"/>
        </w:rPr>
        <w:t>;</w:t>
      </w:r>
    </w:p>
    <w:p w14:paraId="39906EFF" w14:textId="795A7E5C" w:rsidR="00E44E87" w:rsidRPr="00CB1A1F" w:rsidRDefault="00B90E63"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đ</w:t>
      </w:r>
      <w:r w:rsidR="00E44E87" w:rsidRPr="00CB1A1F">
        <w:rPr>
          <w:szCs w:val="28"/>
          <w:lang w:eastAsia="vi-VN" w:bidi="vi-VN"/>
        </w:rPr>
        <w:t>) Phòng Kiểm tra và Thi hành pháp luật</w:t>
      </w:r>
      <w:r w:rsidR="0075643A" w:rsidRPr="00CB1A1F">
        <w:rPr>
          <w:szCs w:val="28"/>
          <w:lang w:eastAsia="vi-VN" w:bidi="vi-VN"/>
        </w:rPr>
        <w:t>.</w:t>
      </w:r>
    </w:p>
    <w:p w14:paraId="553E6022" w14:textId="1FBF37D5" w:rsidR="00D7766A" w:rsidRPr="00CB1A1F" w:rsidRDefault="000A3761"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2</w:t>
      </w:r>
      <w:r w:rsidR="00567101" w:rsidRPr="00CB1A1F">
        <w:rPr>
          <w:spacing w:val="0"/>
          <w:szCs w:val="28"/>
        </w:rPr>
        <w:t>. Các đơn vị sự nghiệp công lập trực thuộc Sở</w:t>
      </w:r>
      <w:r w:rsidR="0075643A" w:rsidRPr="00CB1A1F">
        <w:rPr>
          <w:spacing w:val="0"/>
          <w:szCs w:val="28"/>
        </w:rPr>
        <w:t xml:space="preserve"> Tư pháp</w:t>
      </w:r>
      <w:r w:rsidR="00567101" w:rsidRPr="00CB1A1F">
        <w:rPr>
          <w:spacing w:val="0"/>
          <w:szCs w:val="28"/>
        </w:rPr>
        <w:t>, gồm:</w:t>
      </w:r>
    </w:p>
    <w:p w14:paraId="50561B70" w14:textId="05CDA28D" w:rsidR="00D7766A" w:rsidRPr="00CB1A1F" w:rsidRDefault="00D7766A"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a) Trung tâm Trợ giúp pháp lý nhà nước số 1</w:t>
      </w:r>
      <w:r w:rsidR="0075643A" w:rsidRPr="00CB1A1F">
        <w:rPr>
          <w:szCs w:val="28"/>
          <w:lang w:eastAsia="vi-VN" w:bidi="vi-VN"/>
        </w:rPr>
        <w:t>;</w:t>
      </w:r>
      <w:r w:rsidRPr="00CB1A1F">
        <w:rPr>
          <w:szCs w:val="28"/>
          <w:lang w:eastAsia="vi-VN" w:bidi="vi-VN"/>
        </w:rPr>
        <w:t xml:space="preserve"> </w:t>
      </w:r>
    </w:p>
    <w:p w14:paraId="1267731A" w14:textId="38260424" w:rsidR="00D7766A" w:rsidRPr="00CB1A1F" w:rsidRDefault="00D7766A"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b) Trung tâm</w:t>
      </w:r>
      <w:r w:rsidR="0075643A" w:rsidRPr="00CB1A1F">
        <w:rPr>
          <w:szCs w:val="28"/>
          <w:lang w:eastAsia="vi-VN" w:bidi="vi-VN"/>
        </w:rPr>
        <w:t xml:space="preserve"> Trợ giúp pháp lý nhà nước số 2;</w:t>
      </w:r>
    </w:p>
    <w:p w14:paraId="25B77700" w14:textId="35E089E6" w:rsidR="00D7766A" w:rsidRPr="00CB1A1F" w:rsidRDefault="00D7766A"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c) Trung tâm Dịch v</w:t>
      </w:r>
      <w:r w:rsidR="0075643A" w:rsidRPr="00CB1A1F">
        <w:rPr>
          <w:szCs w:val="28"/>
          <w:lang w:eastAsia="vi-VN" w:bidi="vi-VN"/>
        </w:rPr>
        <w:t>ụ đấu giá tài sản tỉnh Đồng Nai;</w:t>
      </w:r>
    </w:p>
    <w:p w14:paraId="0A5D0A94" w14:textId="77777777" w:rsidR="00D7766A" w:rsidRPr="00CB1A1F" w:rsidRDefault="00D7766A"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Thành lập Chi nhánh Trung tâm trực thuộc Trung tâm Dịch vụ đấu giá tài sản tỉnh Đồng Nai.</w:t>
      </w:r>
    </w:p>
    <w:p w14:paraId="2E6B7F7F" w14:textId="306C1667" w:rsidR="00D7766A" w:rsidRPr="00CB1A1F" w:rsidRDefault="00D7766A"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d) Phòng Công chứng số 1 tỉnh Đồng Nai</w:t>
      </w:r>
      <w:r w:rsidR="0075643A" w:rsidRPr="00CB1A1F">
        <w:rPr>
          <w:szCs w:val="28"/>
          <w:lang w:eastAsia="vi-VN" w:bidi="vi-VN"/>
        </w:rPr>
        <w:t>;</w:t>
      </w:r>
    </w:p>
    <w:p w14:paraId="6D06F9A9" w14:textId="49E2BC73" w:rsidR="00D7766A" w:rsidRPr="00CB1A1F" w:rsidRDefault="00B90E63"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đ</w:t>
      </w:r>
      <w:r w:rsidR="00D7766A" w:rsidRPr="00CB1A1F">
        <w:rPr>
          <w:szCs w:val="28"/>
          <w:lang w:eastAsia="vi-VN" w:bidi="vi-VN"/>
        </w:rPr>
        <w:t>) Phòng Công chứng số 2 tỉnh Đồng Nai</w:t>
      </w:r>
      <w:r w:rsidR="0075643A" w:rsidRPr="00CB1A1F">
        <w:rPr>
          <w:szCs w:val="28"/>
          <w:lang w:eastAsia="vi-VN" w:bidi="vi-VN"/>
        </w:rPr>
        <w:t>;</w:t>
      </w:r>
    </w:p>
    <w:p w14:paraId="21454804" w14:textId="66C99C6E" w:rsidR="00226EE2" w:rsidRPr="00CB1A1F" w:rsidRDefault="00B90E63"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zCs w:val="28"/>
          <w:lang w:eastAsia="vi-VN" w:bidi="vi-VN"/>
        </w:rPr>
      </w:pPr>
      <w:r w:rsidRPr="00CB1A1F">
        <w:rPr>
          <w:szCs w:val="28"/>
          <w:lang w:eastAsia="vi-VN" w:bidi="vi-VN"/>
        </w:rPr>
        <w:t>e</w:t>
      </w:r>
      <w:r w:rsidR="00D7766A" w:rsidRPr="00CB1A1F">
        <w:rPr>
          <w:szCs w:val="28"/>
          <w:lang w:eastAsia="vi-VN" w:bidi="vi-VN"/>
        </w:rPr>
        <w:t>) Phòng Công chứng số 4 tỉnh Đồng Nai</w:t>
      </w:r>
      <w:r w:rsidR="00510A96" w:rsidRPr="00CB1A1F">
        <w:rPr>
          <w:szCs w:val="28"/>
          <w:lang w:eastAsia="vi-VN" w:bidi="vi-VN"/>
        </w:rPr>
        <w:t>;</w:t>
      </w:r>
    </w:p>
    <w:p w14:paraId="4F23D306" w14:textId="64F1775C" w:rsidR="001A5B6C" w:rsidRPr="00CB1A1F" w:rsidRDefault="001A5B6C"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Việc thành lập, tổ chức lại, giải thể các đơn vị sự nghiệp công lập trực thuộc Sở Tư pháp do Ủy ban nhân dân tỉnh quyết định theo quy định hướng dẫn của Bộ Tư pháp và Bộ Nội vụ.</w:t>
      </w:r>
    </w:p>
    <w:p w14:paraId="3C77E7B0" w14:textId="593F61C1" w:rsidR="001A5B6C" w:rsidRPr="00CB1A1F" w:rsidRDefault="001A5B6C"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b/>
          <w:bCs/>
          <w:spacing w:val="0"/>
          <w:szCs w:val="28"/>
        </w:rPr>
      </w:pPr>
      <w:r w:rsidRPr="00CB1A1F">
        <w:rPr>
          <w:b/>
          <w:bCs/>
          <w:spacing w:val="0"/>
          <w:szCs w:val="28"/>
        </w:rPr>
        <w:t xml:space="preserve">Điều </w:t>
      </w:r>
      <w:r w:rsidR="006E5F00" w:rsidRPr="00CB1A1F">
        <w:rPr>
          <w:b/>
          <w:bCs/>
          <w:spacing w:val="0"/>
          <w:szCs w:val="28"/>
        </w:rPr>
        <w:t>1</w:t>
      </w:r>
      <w:r w:rsidR="00DD5424" w:rsidRPr="00CB1A1F">
        <w:rPr>
          <w:b/>
          <w:bCs/>
          <w:spacing w:val="0"/>
          <w:szCs w:val="28"/>
        </w:rPr>
        <w:t>4</w:t>
      </w:r>
      <w:r w:rsidRPr="00CB1A1F">
        <w:rPr>
          <w:b/>
          <w:bCs/>
          <w:spacing w:val="0"/>
          <w:szCs w:val="28"/>
        </w:rPr>
        <w:t>. Biên chế, số lượng người làm việc</w:t>
      </w:r>
    </w:p>
    <w:p w14:paraId="7B714820" w14:textId="67AA49E9" w:rsidR="001A5B6C" w:rsidRPr="00CB1A1F" w:rsidRDefault="004130D5"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1. Căn cứ chức năng, nhiệm vụ, khối lượng công việc, tính chất và đặc điểm của công tác tư pháp ở đ</w:t>
      </w:r>
      <w:r w:rsidR="0075643A" w:rsidRPr="00CB1A1F">
        <w:rPr>
          <w:spacing w:val="0"/>
          <w:szCs w:val="28"/>
        </w:rPr>
        <w:t>ịa phương, Sở Tư pháp xây dựng Đ</w:t>
      </w:r>
      <w:r w:rsidRPr="00CB1A1F">
        <w:rPr>
          <w:spacing w:val="0"/>
          <w:szCs w:val="28"/>
        </w:rPr>
        <w:t>ề án vị trí việc làm trình Chủ tịch Ủy ban nhân dân tỉnh phê duyệt, bố trí đủ biên chế, đúng tiêu chuẩn để đáp ứng yêu cầu nhiệm vụ được giao trên cơ sở tổng số biên chế công chức của tỉnh do Bộ Nội vụ giao hàng năm.</w:t>
      </w:r>
    </w:p>
    <w:p w14:paraId="2255BBE9" w14:textId="4E338C22" w:rsidR="004130D5" w:rsidRPr="00CB1A1F" w:rsidRDefault="004130D5"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a) Biên chế: Mỗi phòng chuyên môn và tương đương được bố trí tối thiểu 0</w:t>
      </w:r>
      <w:r w:rsidR="00EC584F" w:rsidRPr="00CB1A1F">
        <w:rPr>
          <w:spacing w:val="0"/>
          <w:szCs w:val="28"/>
        </w:rPr>
        <w:t>7</w:t>
      </w:r>
      <w:r w:rsidR="0075643A" w:rsidRPr="00CB1A1F">
        <w:rPr>
          <w:spacing w:val="0"/>
          <w:szCs w:val="28"/>
        </w:rPr>
        <w:t xml:space="preserve"> biên chế công chức;</w:t>
      </w:r>
    </w:p>
    <w:p w14:paraId="4E169609" w14:textId="23E649FE" w:rsidR="004130D5" w:rsidRPr="00CB1A1F" w:rsidRDefault="004130D5"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b) V</w:t>
      </w:r>
      <w:r w:rsidR="0075643A" w:rsidRPr="00CB1A1F">
        <w:rPr>
          <w:spacing w:val="0"/>
          <w:szCs w:val="28"/>
        </w:rPr>
        <w:t>ề số lượng cấp Phó Trưởng phòng:</w:t>
      </w:r>
    </w:p>
    <w:p w14:paraId="3981CAA0" w14:textId="29E019AE" w:rsidR="00FA3A42" w:rsidRPr="00CB1A1F" w:rsidRDefault="00FA3A42"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 Phòng thuộc sở có dưới 10 biên chế công chức được bố trí 01 Phó Trưởng phòng;</w:t>
      </w:r>
    </w:p>
    <w:p w14:paraId="434736CA" w14:textId="38D80942" w:rsidR="00FA3A42" w:rsidRPr="00CB1A1F" w:rsidRDefault="00FA3A42"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 Phòng thuộc sở có từ 10 đến 14 biên chế công chức được bố trí không quá 02 Phó Trưởng phòng;</w:t>
      </w:r>
    </w:p>
    <w:p w14:paraId="1E0DB4FB" w14:textId="7B4704FE" w:rsidR="00FA3A42" w:rsidRPr="00CB1A1F" w:rsidRDefault="00FA3A42"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 Phòng thuộc sở có từ 15 biên chế công chức trở lên được bố trí không quá 03 Phó Trưởng phòng.</w:t>
      </w:r>
    </w:p>
    <w:p w14:paraId="6E979153" w14:textId="576E1B76" w:rsidR="000C59FE" w:rsidRPr="00CB1A1F" w:rsidRDefault="000C59FE"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 xml:space="preserve">2. Tại thời điểm sắp xếp tổ </w:t>
      </w:r>
      <w:r w:rsidR="0075643A" w:rsidRPr="00CB1A1F">
        <w:rPr>
          <w:spacing w:val="0"/>
          <w:szCs w:val="28"/>
        </w:rPr>
        <w:t>chức bộ máy nhà nước, số lượng P</w:t>
      </w:r>
      <w:r w:rsidRPr="00CB1A1F">
        <w:rPr>
          <w:spacing w:val="0"/>
          <w:szCs w:val="28"/>
        </w:rPr>
        <w:t>hó Trưởng phòng có thể nhiều hơn số lượng so với quy định. Chậm nhất là 05 năm kể từ ngày quyết định sắp xếp tổ chức bộ máy của cấp có th</w:t>
      </w:r>
      <w:r w:rsidR="0075643A" w:rsidRPr="00CB1A1F">
        <w:rPr>
          <w:spacing w:val="0"/>
          <w:szCs w:val="28"/>
        </w:rPr>
        <w:t>ẩm quyền có hiệu lực, số lượng Phó T</w:t>
      </w:r>
      <w:r w:rsidRPr="00CB1A1F">
        <w:rPr>
          <w:spacing w:val="0"/>
          <w:szCs w:val="28"/>
        </w:rPr>
        <w:t>rưởng phòng của đơn vị sau sắp xếp thực hiện đúng quy định</w:t>
      </w:r>
      <w:r w:rsidR="006E5F00" w:rsidRPr="00CB1A1F">
        <w:rPr>
          <w:spacing w:val="0"/>
          <w:szCs w:val="28"/>
        </w:rPr>
        <w:t>.</w:t>
      </w:r>
    </w:p>
    <w:p w14:paraId="71F8D810" w14:textId="20DD797A" w:rsidR="00E906EC" w:rsidRPr="00CB1A1F" w:rsidRDefault="00210588"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lastRenderedPageBreak/>
        <w:t>3</w:t>
      </w:r>
      <w:r w:rsidR="00E906EC" w:rsidRPr="00CB1A1F">
        <w:rPr>
          <w:spacing w:val="0"/>
          <w:szCs w:val="28"/>
        </w:rPr>
        <w:t>. Số lượng người làm việc trong các đơn vị sự nghiệp công lập trực thuộc Sở Tư pháp bao gồm viên chức và người lao động thực hiện theo Đề án vị trí việc làm được phê duyệt.</w:t>
      </w:r>
    </w:p>
    <w:p w14:paraId="7285CECD" w14:textId="43ED41E2" w:rsidR="00E906EC" w:rsidRPr="00CB1A1F" w:rsidRDefault="00E906EC"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jc w:val="both"/>
        <w:rPr>
          <w:spacing w:val="0"/>
          <w:szCs w:val="28"/>
        </w:rPr>
      </w:pPr>
      <w:r w:rsidRPr="00CB1A1F">
        <w:rPr>
          <w:spacing w:val="0"/>
          <w:szCs w:val="28"/>
        </w:rPr>
        <w:t>Về</w:t>
      </w:r>
      <w:r w:rsidR="006E5F00" w:rsidRPr="00CB1A1F">
        <w:rPr>
          <w:spacing w:val="0"/>
          <w:szCs w:val="28"/>
        </w:rPr>
        <w:t xml:space="preserve"> s</w:t>
      </w:r>
      <w:r w:rsidRPr="00CB1A1F">
        <w:rPr>
          <w:spacing w:val="0"/>
          <w:szCs w:val="28"/>
        </w:rPr>
        <w:t>ố lượng cấp phó của người đứng đầu đơn vị sự nghiệp công lập trực thuộc Sở Tư pháp thực hiện theo quy định của Chính phủ và Ủy ban nhân dân tỉnh Đồng Nai.</w:t>
      </w:r>
    </w:p>
    <w:p w14:paraId="2160FA26" w14:textId="77777777" w:rsidR="006E5F00" w:rsidRPr="00CB1A1F" w:rsidRDefault="00381695"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240"/>
        <w:jc w:val="center"/>
        <w:rPr>
          <w:b/>
          <w:bCs/>
          <w:spacing w:val="0"/>
          <w:szCs w:val="28"/>
        </w:rPr>
      </w:pPr>
      <w:r w:rsidRPr="00CB1A1F">
        <w:rPr>
          <w:b/>
          <w:bCs/>
          <w:spacing w:val="0"/>
          <w:szCs w:val="28"/>
        </w:rPr>
        <w:t xml:space="preserve">Chương </w:t>
      </w:r>
      <w:r w:rsidR="006E5F00" w:rsidRPr="00CB1A1F">
        <w:rPr>
          <w:b/>
          <w:bCs/>
          <w:spacing w:val="0"/>
          <w:szCs w:val="28"/>
        </w:rPr>
        <w:t>IV</w:t>
      </w:r>
    </w:p>
    <w:p w14:paraId="54B1E555" w14:textId="77777777" w:rsidR="008E3F2B" w:rsidRDefault="00381695"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jc w:val="center"/>
        <w:rPr>
          <w:b/>
          <w:bCs/>
          <w:spacing w:val="0"/>
          <w:szCs w:val="28"/>
        </w:rPr>
      </w:pPr>
      <w:r w:rsidRPr="00CB1A1F">
        <w:rPr>
          <w:b/>
          <w:bCs/>
          <w:spacing w:val="0"/>
          <w:szCs w:val="28"/>
        </w:rPr>
        <w:t>CHẾ ĐỘ LÀM VIỆC VÀ MỐI QUAN HỆ CÔNG TÁC</w:t>
      </w:r>
    </w:p>
    <w:p w14:paraId="6C31F179" w14:textId="017A87A1" w:rsidR="00227DF2" w:rsidRPr="00CB1A1F" w:rsidRDefault="00227DF2" w:rsidP="008E3F2B">
      <w:pPr>
        <w:pBdr>
          <w:top w:val="dotted" w:sz="4" w:space="0" w:color="FFFFFF"/>
          <w:left w:val="dotted" w:sz="4" w:space="0" w:color="FFFFFF"/>
          <w:bottom w:val="dotted" w:sz="4" w:space="0" w:color="FFFFFF"/>
          <w:right w:val="dotted" w:sz="4" w:space="0" w:color="FFFFFF"/>
        </w:pBdr>
        <w:shd w:val="clear" w:color="auto" w:fill="FFFFFF"/>
        <w:tabs>
          <w:tab w:val="left" w:pos="709"/>
        </w:tabs>
        <w:spacing w:before="120"/>
        <w:ind w:firstLine="567"/>
        <w:rPr>
          <w:b/>
          <w:bCs/>
          <w:spacing w:val="0"/>
          <w:szCs w:val="28"/>
        </w:rPr>
      </w:pPr>
      <w:r w:rsidRPr="00CB1A1F">
        <w:rPr>
          <w:b/>
          <w:bCs/>
          <w:spacing w:val="0"/>
          <w:szCs w:val="28"/>
        </w:rPr>
        <w:t xml:space="preserve">Điều </w:t>
      </w:r>
      <w:r w:rsidR="006E5F00" w:rsidRPr="00CB1A1F">
        <w:rPr>
          <w:b/>
          <w:bCs/>
          <w:spacing w:val="0"/>
          <w:szCs w:val="28"/>
        </w:rPr>
        <w:t>1</w:t>
      </w:r>
      <w:r w:rsidR="00DD5424" w:rsidRPr="00CB1A1F">
        <w:rPr>
          <w:b/>
          <w:bCs/>
          <w:spacing w:val="0"/>
          <w:szCs w:val="28"/>
        </w:rPr>
        <w:t>5</w:t>
      </w:r>
      <w:r w:rsidRPr="00CB1A1F">
        <w:rPr>
          <w:b/>
          <w:bCs/>
          <w:spacing w:val="0"/>
          <w:szCs w:val="28"/>
        </w:rPr>
        <w:t xml:space="preserve">. Chế độ làm việc </w:t>
      </w:r>
    </w:p>
    <w:p w14:paraId="2414A5B1" w14:textId="18D98700" w:rsidR="00227DF2" w:rsidRPr="00CB1A1F" w:rsidRDefault="00B77DBB" w:rsidP="008E3F2B">
      <w:pPr>
        <w:spacing w:before="120"/>
        <w:ind w:firstLine="567"/>
        <w:jc w:val="both"/>
        <w:rPr>
          <w:spacing w:val="0"/>
          <w:szCs w:val="28"/>
        </w:rPr>
      </w:pPr>
      <w:r w:rsidRPr="00CB1A1F">
        <w:rPr>
          <w:spacing w:val="0"/>
          <w:szCs w:val="28"/>
        </w:rPr>
        <w:t>1. S</w:t>
      </w:r>
      <w:r w:rsidR="00111FA3" w:rsidRPr="00CB1A1F">
        <w:rPr>
          <w:spacing w:val="0"/>
          <w:szCs w:val="28"/>
        </w:rPr>
        <w:t>ở Tư pháp làm việc theo chế độ T</w:t>
      </w:r>
      <w:r w:rsidRPr="00CB1A1F">
        <w:rPr>
          <w:spacing w:val="0"/>
          <w:szCs w:val="28"/>
        </w:rPr>
        <w:t>hủ trưởng, thực hiện nguyên tắc tập tru</w:t>
      </w:r>
      <w:r w:rsidR="00111FA3" w:rsidRPr="00CB1A1F">
        <w:rPr>
          <w:spacing w:val="0"/>
          <w:szCs w:val="28"/>
        </w:rPr>
        <w:t xml:space="preserve">ng dân chủ, Giám đốc Sở Tư pháp </w:t>
      </w:r>
      <w:r w:rsidRPr="00CB1A1F">
        <w:rPr>
          <w:spacing w:val="0"/>
          <w:szCs w:val="28"/>
        </w:rPr>
        <w:t>quyết định các công việc thuộc phạm vi chức năng, nhiệm vụ và quyền hạn của Sở Tư pháp hoặc theo ủy quyền, chịu trách nhiệm trước Ủy ban nhân dân tỉnh, Chủ tịch Ủy ban nhân dân tỉnh về các mặt hoạt động của Sở Tư pháp; chịu trách nhiệm trước Bộ trưởng Bộ Tư pháp về các vấn đề thuộc lĩnh vực, công tác chuyên môn, nghiệp vụ và các nhiệm vụ được ủy quyền.</w:t>
      </w:r>
    </w:p>
    <w:p w14:paraId="2D8ADE9A" w14:textId="408EB95B" w:rsidR="00BB6A3D" w:rsidRPr="00CB1A1F" w:rsidRDefault="00BB6A3D" w:rsidP="008E3F2B">
      <w:pPr>
        <w:spacing w:before="120"/>
        <w:ind w:firstLine="567"/>
        <w:jc w:val="both"/>
        <w:rPr>
          <w:spacing w:val="0"/>
          <w:szCs w:val="28"/>
        </w:rPr>
      </w:pPr>
      <w:r w:rsidRPr="00CB1A1F">
        <w:rPr>
          <w:spacing w:val="0"/>
          <w:szCs w:val="28"/>
        </w:rPr>
        <w:t xml:space="preserve">2. </w:t>
      </w:r>
      <w:r w:rsidR="00092BD6" w:rsidRPr="00CB1A1F">
        <w:rPr>
          <w:spacing w:val="0"/>
          <w:szCs w:val="28"/>
        </w:rPr>
        <w:t xml:space="preserve">Giám đốc </w:t>
      </w:r>
      <w:r w:rsidR="006E5F00" w:rsidRPr="00CB1A1F">
        <w:rPr>
          <w:spacing w:val="0"/>
          <w:szCs w:val="28"/>
        </w:rPr>
        <w:t>S</w:t>
      </w:r>
      <w:r w:rsidR="00092BD6" w:rsidRPr="00CB1A1F">
        <w:rPr>
          <w:spacing w:val="0"/>
          <w:szCs w:val="28"/>
        </w:rPr>
        <w:t xml:space="preserve">ở </w:t>
      </w:r>
      <w:r w:rsidR="006E5F00" w:rsidRPr="00CB1A1F">
        <w:rPr>
          <w:spacing w:val="0"/>
          <w:szCs w:val="28"/>
        </w:rPr>
        <w:t xml:space="preserve">Tư pháp </w:t>
      </w:r>
      <w:r w:rsidR="00092BD6" w:rsidRPr="00CB1A1F">
        <w:rPr>
          <w:spacing w:val="0"/>
          <w:szCs w:val="28"/>
        </w:rPr>
        <w:t>có</w:t>
      </w:r>
      <w:r w:rsidR="00111FA3" w:rsidRPr="00CB1A1F">
        <w:rPr>
          <w:spacing w:val="0"/>
          <w:szCs w:val="28"/>
        </w:rPr>
        <w:t xml:space="preserve"> trách nhiệm báo cáo </w:t>
      </w:r>
      <w:r w:rsidR="00092BD6" w:rsidRPr="00CB1A1F">
        <w:rPr>
          <w:spacing w:val="0"/>
          <w:szCs w:val="28"/>
        </w:rPr>
        <w:t>Ủy ban nhân dân</w:t>
      </w:r>
      <w:r w:rsidR="006E5F00" w:rsidRPr="00CB1A1F">
        <w:rPr>
          <w:spacing w:val="0"/>
          <w:szCs w:val="28"/>
        </w:rPr>
        <w:t xml:space="preserve"> tỉnh</w:t>
      </w:r>
      <w:r w:rsidR="00092BD6" w:rsidRPr="00CB1A1F">
        <w:rPr>
          <w:spacing w:val="0"/>
          <w:szCs w:val="28"/>
        </w:rPr>
        <w:t xml:space="preserve">, Chủ tịch Ủy ban nhân dân </w:t>
      </w:r>
      <w:r w:rsidR="00B55A2D" w:rsidRPr="00CB1A1F">
        <w:rPr>
          <w:spacing w:val="0"/>
          <w:szCs w:val="28"/>
        </w:rPr>
        <w:t>tỉnh</w:t>
      </w:r>
      <w:r w:rsidR="00111FA3" w:rsidRPr="00CB1A1F">
        <w:rPr>
          <w:spacing w:val="0"/>
          <w:szCs w:val="28"/>
        </w:rPr>
        <w:t>; Bộ, cơ quan ngang B</w:t>
      </w:r>
      <w:r w:rsidR="00092BD6" w:rsidRPr="00CB1A1F">
        <w:rPr>
          <w:spacing w:val="0"/>
          <w:szCs w:val="28"/>
        </w:rPr>
        <w:t xml:space="preserve">ộ về tổ chức, hoạt động của cơ quan mình; báo cáo công tác trước Hội đồng nhân dân </w:t>
      </w:r>
      <w:r w:rsidR="00B55A2D" w:rsidRPr="00CB1A1F">
        <w:rPr>
          <w:spacing w:val="0"/>
          <w:szCs w:val="28"/>
        </w:rPr>
        <w:t>tỉnh</w:t>
      </w:r>
      <w:r w:rsidR="00092BD6" w:rsidRPr="00CB1A1F">
        <w:rPr>
          <w:spacing w:val="0"/>
          <w:szCs w:val="28"/>
        </w:rPr>
        <w:t xml:space="preserve"> khi có yêu cầu; cung cấp tài liệu cần thiết theo yêu cầu của Hội đồng nhân dân </w:t>
      </w:r>
      <w:r w:rsidR="00B55A2D" w:rsidRPr="00CB1A1F">
        <w:rPr>
          <w:spacing w:val="0"/>
          <w:szCs w:val="28"/>
        </w:rPr>
        <w:t>tỉnh</w:t>
      </w:r>
      <w:r w:rsidR="00092BD6" w:rsidRPr="00CB1A1F">
        <w:rPr>
          <w:spacing w:val="0"/>
          <w:szCs w:val="28"/>
        </w:rPr>
        <w:t xml:space="preserve">; trả lời kiến nghị của cử tri, chất vấn của đại biểu Hội đồng nhân dân </w:t>
      </w:r>
      <w:r w:rsidR="00B55A2D" w:rsidRPr="00CB1A1F">
        <w:rPr>
          <w:spacing w:val="0"/>
          <w:szCs w:val="28"/>
        </w:rPr>
        <w:t>tỉnh</w:t>
      </w:r>
      <w:r w:rsidR="00092BD6" w:rsidRPr="00CB1A1F">
        <w:rPr>
          <w:spacing w:val="0"/>
          <w:szCs w:val="28"/>
        </w:rPr>
        <w:t xml:space="preserve"> về những vấn đề trong phạm vi ngành, lĩnh vực quản</w:t>
      </w:r>
      <w:r w:rsidR="00111FA3" w:rsidRPr="00CB1A1F">
        <w:rPr>
          <w:spacing w:val="0"/>
          <w:szCs w:val="28"/>
        </w:rPr>
        <w:t xml:space="preserve"> lý; phối hợp với các Giám đốc S</w:t>
      </w:r>
      <w:r w:rsidR="00092BD6" w:rsidRPr="00CB1A1F">
        <w:rPr>
          <w:spacing w:val="0"/>
          <w:szCs w:val="28"/>
        </w:rPr>
        <w:t>ở khác, người đứng đầu tổ chức chí</w:t>
      </w:r>
      <w:r w:rsidR="00111FA3" w:rsidRPr="00CB1A1F">
        <w:rPr>
          <w:spacing w:val="0"/>
          <w:szCs w:val="28"/>
        </w:rPr>
        <w:t xml:space="preserve">nh trị - xã hội, các cơ quan </w:t>
      </w:r>
      <w:r w:rsidR="00092BD6" w:rsidRPr="00CB1A1F">
        <w:rPr>
          <w:spacing w:val="0"/>
          <w:szCs w:val="28"/>
        </w:rPr>
        <w:t>liên quan trong việ</w:t>
      </w:r>
      <w:r w:rsidR="00984B01" w:rsidRPr="00CB1A1F">
        <w:rPr>
          <w:spacing w:val="0"/>
          <w:szCs w:val="28"/>
        </w:rPr>
        <w:t>c thực hiện nhiệm vụ của S</w:t>
      </w:r>
      <w:r w:rsidR="00092BD6" w:rsidRPr="00CB1A1F">
        <w:rPr>
          <w:spacing w:val="0"/>
          <w:szCs w:val="28"/>
        </w:rPr>
        <w:t>ở</w:t>
      </w:r>
      <w:r w:rsidR="00984B01" w:rsidRPr="00CB1A1F">
        <w:rPr>
          <w:spacing w:val="0"/>
          <w:szCs w:val="28"/>
        </w:rPr>
        <w:t xml:space="preserve"> Tư pháp</w:t>
      </w:r>
      <w:r w:rsidR="00092BD6" w:rsidRPr="00CB1A1F">
        <w:rPr>
          <w:spacing w:val="0"/>
          <w:szCs w:val="28"/>
        </w:rPr>
        <w:t>.</w:t>
      </w:r>
    </w:p>
    <w:p w14:paraId="5AC296D1" w14:textId="77777777" w:rsidR="00A21B34" w:rsidRPr="00CB1A1F" w:rsidRDefault="00FF7016" w:rsidP="008E3F2B">
      <w:pPr>
        <w:spacing w:before="120"/>
        <w:ind w:firstLine="567"/>
        <w:jc w:val="both"/>
        <w:rPr>
          <w:spacing w:val="0"/>
          <w:szCs w:val="28"/>
        </w:rPr>
      </w:pPr>
      <w:r w:rsidRPr="00CB1A1F">
        <w:rPr>
          <w:spacing w:val="0"/>
          <w:szCs w:val="28"/>
        </w:rPr>
        <w:t xml:space="preserve">3. Giám đốc Sở Tư pháp quy định cụ thể chức năng, nhiệm vụ, quyền hạn của các phòng chuyên môn theo quy định của pháp luật; </w:t>
      </w:r>
      <w:r w:rsidR="00A21B34" w:rsidRPr="00CB1A1F">
        <w:rPr>
          <w:spacing w:val="0"/>
          <w:szCs w:val="28"/>
        </w:rPr>
        <w:t>bổ nhiệm, điều động, luân chuyển, khen thưởng, kỷ luật, cho từ chức, thực hiện chế độ, chính sách đối với cấp Trưởng và cấp Phó các cơ quan, đơn vị thuộc, trực thuộc theo quy định và phân cấp quản lý cán bộ của địa phương.</w:t>
      </w:r>
    </w:p>
    <w:p w14:paraId="2840E354" w14:textId="77777777" w:rsidR="00FF7016" w:rsidRPr="00CB1A1F" w:rsidRDefault="00FF7016" w:rsidP="00CB1A1F">
      <w:pPr>
        <w:spacing w:before="120"/>
        <w:ind w:firstLine="567"/>
        <w:jc w:val="both"/>
        <w:rPr>
          <w:spacing w:val="0"/>
          <w:szCs w:val="28"/>
        </w:rPr>
      </w:pPr>
      <w:r w:rsidRPr="00CB1A1F">
        <w:rPr>
          <w:spacing w:val="0"/>
          <w:szCs w:val="28"/>
        </w:rPr>
        <w:t>4. Sở Tư pháp tổ chức họp giao ban công tác nội bộ định kỳ hàng tuần, giao ban công tác cụm hàng quý, giao ban ngành Tư pháp 06 tháng một lần nhằm đánh giá kết quả công tác đồng thời triển khai nhiệm vụ, công việc được giao.</w:t>
      </w:r>
    </w:p>
    <w:p w14:paraId="1F215B04" w14:textId="72568F3B" w:rsidR="00883C37" w:rsidRPr="00CB1A1F" w:rsidRDefault="00567101" w:rsidP="00CB1A1F">
      <w:pPr>
        <w:spacing w:before="120"/>
        <w:ind w:firstLine="567"/>
        <w:jc w:val="both"/>
        <w:rPr>
          <w:b/>
          <w:bCs/>
          <w:spacing w:val="0"/>
          <w:szCs w:val="28"/>
        </w:rPr>
      </w:pPr>
      <w:r w:rsidRPr="00CB1A1F">
        <w:rPr>
          <w:b/>
          <w:bCs/>
          <w:spacing w:val="0"/>
          <w:szCs w:val="28"/>
        </w:rPr>
        <w:t xml:space="preserve">Điều </w:t>
      </w:r>
      <w:r w:rsidR="00C14AB9" w:rsidRPr="00CB1A1F">
        <w:rPr>
          <w:b/>
          <w:bCs/>
          <w:spacing w:val="0"/>
          <w:szCs w:val="28"/>
        </w:rPr>
        <w:t>1</w:t>
      </w:r>
      <w:r w:rsidR="00DD5424" w:rsidRPr="00CB1A1F">
        <w:rPr>
          <w:b/>
          <w:bCs/>
          <w:spacing w:val="0"/>
          <w:szCs w:val="28"/>
        </w:rPr>
        <w:t>6</w:t>
      </w:r>
      <w:r w:rsidRPr="00CB1A1F">
        <w:rPr>
          <w:b/>
          <w:bCs/>
          <w:spacing w:val="0"/>
          <w:szCs w:val="28"/>
        </w:rPr>
        <w:t xml:space="preserve">. Mối quan hệ công tác </w:t>
      </w:r>
    </w:p>
    <w:p w14:paraId="762B3F54" w14:textId="6FE7EA63" w:rsidR="00AC5F12" w:rsidRPr="00CB1A1F" w:rsidRDefault="00AC5F12" w:rsidP="00CB1A1F">
      <w:pPr>
        <w:spacing w:before="120"/>
        <w:ind w:firstLine="567"/>
        <w:jc w:val="both"/>
        <w:rPr>
          <w:spacing w:val="0"/>
          <w:szCs w:val="28"/>
        </w:rPr>
      </w:pPr>
      <w:r w:rsidRPr="00CB1A1F">
        <w:rPr>
          <w:spacing w:val="0"/>
          <w:szCs w:val="28"/>
        </w:rPr>
        <w:t>1. Đối với Bộ Tư pháp</w:t>
      </w:r>
      <w:r w:rsidR="00EF581F" w:rsidRPr="00CB1A1F">
        <w:rPr>
          <w:spacing w:val="0"/>
          <w:szCs w:val="28"/>
        </w:rPr>
        <w:t>:</w:t>
      </w:r>
    </w:p>
    <w:p w14:paraId="742961AA" w14:textId="77777777" w:rsidR="00AC5F12" w:rsidRPr="00CB1A1F" w:rsidRDefault="00AC5F12" w:rsidP="00CB1A1F">
      <w:pPr>
        <w:spacing w:before="120"/>
        <w:ind w:firstLine="567"/>
        <w:jc w:val="both"/>
        <w:rPr>
          <w:spacing w:val="0"/>
          <w:szCs w:val="28"/>
        </w:rPr>
      </w:pPr>
      <w:r w:rsidRPr="00CB1A1F">
        <w:rPr>
          <w:spacing w:val="0"/>
          <w:szCs w:val="28"/>
        </w:rPr>
        <w:t>a) Sở Tư pháp chịu sự chỉ đạo và quản lý về nghiệp vụ chuyên môn của Bộ Tư pháp và chịu trách nhiệm trực tiếp trước Bộ trưởng Bộ Tư pháp về các lĩnh vực công tác được Bộ Tư pháp phân cấp quản lý cho Sở Tư pháp. Giám đốc Sở Tư pháp chịu trách nhiệm báo cáo tình hình công tác chuyên môn cho Bộ Tư pháp theo chế độ báo cáo công tác định kỳ hoặc đột xuất, thực hiện ý kiến chỉ đạo của Bộ Tư pháp về công tác chuyên môn. Tham dự các cuộc họp và tập huấn nghiệp vụ do Bộ Tư pháp triệu tập.</w:t>
      </w:r>
    </w:p>
    <w:p w14:paraId="7294A32D" w14:textId="77777777" w:rsidR="00AC5F12" w:rsidRPr="00CB1A1F" w:rsidRDefault="00AC5F12" w:rsidP="00CB1A1F">
      <w:pPr>
        <w:spacing w:before="120"/>
        <w:ind w:firstLine="567"/>
        <w:jc w:val="both"/>
        <w:rPr>
          <w:spacing w:val="0"/>
          <w:szCs w:val="28"/>
        </w:rPr>
      </w:pPr>
      <w:r w:rsidRPr="00CB1A1F">
        <w:rPr>
          <w:spacing w:val="0"/>
          <w:szCs w:val="28"/>
        </w:rPr>
        <w:t xml:space="preserve">b) Về các chủ trương lớn của Bộ Tư pháp, Giám đốc Sở Tư pháp phải báo cáo xin ý kiến chỉ đạo của Ủy ban nhân dân tỉnh để triển khai thực hiện. Các chủ trương </w:t>
      </w:r>
      <w:r w:rsidRPr="00CB1A1F">
        <w:rPr>
          <w:spacing w:val="0"/>
          <w:szCs w:val="28"/>
        </w:rPr>
        <w:lastRenderedPageBreak/>
        <w:t>lớn của Ủy ban nhân dân tỉnh có liên quan đến nghiệp vụ, công tác quản lý ngành, Giám đốc Sở Tư pháp phải báo cáo Bộ Tư pháp để có hướng dẫn chỉ đạo về chuyên môn nghiệp vụ.</w:t>
      </w:r>
    </w:p>
    <w:p w14:paraId="2E9B7ED6" w14:textId="0F03CBD5" w:rsidR="00AC5F12" w:rsidRPr="00CB1A1F" w:rsidRDefault="00AC5F12" w:rsidP="00CB1A1F">
      <w:pPr>
        <w:spacing w:before="120"/>
        <w:ind w:firstLine="567"/>
        <w:jc w:val="both"/>
        <w:rPr>
          <w:spacing w:val="0"/>
          <w:szCs w:val="28"/>
        </w:rPr>
      </w:pPr>
      <w:r w:rsidRPr="00CB1A1F">
        <w:rPr>
          <w:spacing w:val="0"/>
          <w:szCs w:val="28"/>
        </w:rPr>
        <w:t>2. Đối với Hội đồng nhân dân tỉnh</w:t>
      </w:r>
      <w:r w:rsidR="00111FA3" w:rsidRPr="00CB1A1F">
        <w:rPr>
          <w:spacing w:val="0"/>
          <w:szCs w:val="28"/>
        </w:rPr>
        <w:t xml:space="preserve">: </w:t>
      </w:r>
      <w:r w:rsidRPr="00CB1A1F">
        <w:rPr>
          <w:spacing w:val="0"/>
          <w:szCs w:val="28"/>
        </w:rPr>
        <w:t>Sở Tư pháp có trách nhiệm tổ chức thực hiện chỉ đạo củ</w:t>
      </w:r>
      <w:r w:rsidR="00111FA3" w:rsidRPr="00CB1A1F">
        <w:rPr>
          <w:spacing w:val="0"/>
          <w:szCs w:val="28"/>
        </w:rPr>
        <w:t>a Ủy ban nhân dân tỉnh đối với n</w:t>
      </w:r>
      <w:r w:rsidRPr="00CB1A1F">
        <w:rPr>
          <w:spacing w:val="0"/>
          <w:szCs w:val="28"/>
        </w:rPr>
        <w:t>ghị quyết của Hội đồng nhân dân tỉnh về kế hoạch phát triển kinh tế - xã hội; chịu sự giám sát của Hội đồng nhân dân tỉnh; trả lời các chất vấn, kiến nghị của đại biểu Hội đồng nhân dân tỉnh về những vấn đề thuộc phạm vi quản lý của ngành.</w:t>
      </w:r>
    </w:p>
    <w:p w14:paraId="06CF4837" w14:textId="7042D9E6" w:rsidR="00AC5F12" w:rsidRPr="00CB1A1F" w:rsidRDefault="00AC5F12" w:rsidP="00CB1A1F">
      <w:pPr>
        <w:spacing w:before="120"/>
        <w:ind w:firstLine="567"/>
        <w:jc w:val="both"/>
        <w:rPr>
          <w:spacing w:val="0"/>
          <w:szCs w:val="28"/>
        </w:rPr>
      </w:pPr>
      <w:r w:rsidRPr="00CB1A1F">
        <w:rPr>
          <w:spacing w:val="0"/>
          <w:szCs w:val="28"/>
        </w:rPr>
        <w:t>3. Đối với Ủy ban nhân dân tỉnh</w:t>
      </w:r>
      <w:r w:rsidR="00984B01" w:rsidRPr="00CB1A1F">
        <w:rPr>
          <w:spacing w:val="0"/>
          <w:szCs w:val="28"/>
        </w:rPr>
        <w:t xml:space="preserve">: </w:t>
      </w:r>
      <w:r w:rsidRPr="00CB1A1F">
        <w:rPr>
          <w:spacing w:val="0"/>
          <w:szCs w:val="28"/>
        </w:rPr>
        <w:t>Sở Tư pháp báo cáo Ủy ban nhân dân tỉnh về tình hình và kết quả hoạt động của ngành;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1DF4F78D" w14:textId="2F17C4B0" w:rsidR="00574FD3" w:rsidRPr="00CB1A1F" w:rsidRDefault="00574FD3" w:rsidP="00CB1A1F">
      <w:pPr>
        <w:spacing w:before="120"/>
        <w:ind w:firstLine="567"/>
        <w:jc w:val="both"/>
        <w:rPr>
          <w:spacing w:val="0"/>
          <w:szCs w:val="28"/>
        </w:rPr>
      </w:pPr>
      <w:r w:rsidRPr="00CB1A1F">
        <w:rPr>
          <w:spacing w:val="0"/>
          <w:szCs w:val="28"/>
        </w:rPr>
        <w:t>4. Đối với các Ban của Tỉnh ủy, Đảng ủy Ủy ban nhân dân tỉnh</w:t>
      </w:r>
      <w:r w:rsidR="00EF581F" w:rsidRPr="00CB1A1F">
        <w:rPr>
          <w:spacing w:val="0"/>
          <w:szCs w:val="28"/>
        </w:rPr>
        <w:t>:</w:t>
      </w:r>
    </w:p>
    <w:p w14:paraId="59C99ED5" w14:textId="7A6F8714" w:rsidR="00574FD3" w:rsidRPr="00CB1A1F" w:rsidRDefault="00574FD3" w:rsidP="00CB1A1F">
      <w:pPr>
        <w:spacing w:before="120"/>
        <w:ind w:firstLine="567"/>
        <w:jc w:val="both"/>
        <w:rPr>
          <w:spacing w:val="0"/>
          <w:szCs w:val="28"/>
        </w:rPr>
      </w:pPr>
      <w:r w:rsidRPr="00CB1A1F">
        <w:rPr>
          <w:spacing w:val="0"/>
          <w:szCs w:val="28"/>
        </w:rPr>
        <w:t xml:space="preserve">a) Chủ động liên hệ công tác với các Ban của Tỉnh ủy tổ chức thực </w:t>
      </w:r>
      <w:r w:rsidR="00984B01" w:rsidRPr="00CB1A1F">
        <w:rPr>
          <w:spacing w:val="0"/>
          <w:szCs w:val="28"/>
        </w:rPr>
        <w:t>hiện n</w:t>
      </w:r>
      <w:r w:rsidRPr="00CB1A1F">
        <w:rPr>
          <w:spacing w:val="0"/>
          <w:szCs w:val="28"/>
        </w:rPr>
        <w:t>ghị quyết, chỉ thị, ý kiến chỉ đạo về những vấn đề liên quan đến công tác cải cách tư pháp, cải cách hành chính và các lĩnh vực hoạt động khác;</w:t>
      </w:r>
    </w:p>
    <w:p w14:paraId="26DF3D94" w14:textId="2C62AD7A" w:rsidR="00574FD3" w:rsidRPr="00CB1A1F" w:rsidRDefault="00574FD3" w:rsidP="00CB1A1F">
      <w:pPr>
        <w:spacing w:before="120"/>
        <w:ind w:firstLine="567"/>
        <w:jc w:val="both"/>
        <w:rPr>
          <w:spacing w:val="0"/>
          <w:szCs w:val="28"/>
        </w:rPr>
      </w:pPr>
      <w:r w:rsidRPr="00CB1A1F">
        <w:rPr>
          <w:spacing w:val="0"/>
          <w:szCs w:val="28"/>
        </w:rPr>
        <w:t>b) Chịu sự lãnh đạo của Đảng ủy Ủy ban nhân dân tỉnh về tổ chức và hoạt động của Đảng bộ Sở Tư pháp theo quy định của Điều lệ Đảng.</w:t>
      </w:r>
    </w:p>
    <w:p w14:paraId="0168D2BB" w14:textId="14638C17" w:rsidR="00E95561" w:rsidRPr="00CB1A1F" w:rsidRDefault="00E95561" w:rsidP="00CB1A1F">
      <w:pPr>
        <w:spacing w:before="120"/>
        <w:ind w:firstLine="567"/>
        <w:jc w:val="both"/>
        <w:rPr>
          <w:spacing w:val="0"/>
          <w:szCs w:val="28"/>
        </w:rPr>
      </w:pPr>
      <w:r w:rsidRPr="00CB1A1F">
        <w:rPr>
          <w:spacing w:val="0"/>
          <w:szCs w:val="28"/>
        </w:rPr>
        <w:t>5. Đối với các sở, ban, ngành, doanh nghiệp nhà nước</w:t>
      </w:r>
      <w:r w:rsidR="00984B01" w:rsidRPr="00CB1A1F">
        <w:rPr>
          <w:spacing w:val="0"/>
          <w:szCs w:val="28"/>
        </w:rPr>
        <w:t xml:space="preserve">: </w:t>
      </w:r>
      <w:r w:rsidRPr="00CB1A1F">
        <w:rPr>
          <w:spacing w:val="0"/>
          <w:szCs w:val="28"/>
        </w:rPr>
        <w:t>Sở Tư pháp quan hệ với các sở, ban, ngành, doanh nghiệp nhà nước trên nguyên tắc phối hợp công tác, nhằm hoàn thành nhiệm vụ chung của tỉnh và nhiệm vụ của từng cơ quan. Các sở, ban, ngành, doanh nghiệp nhà nước có trách nhiệm thực hiện các quy định liên quan đến công tác tư pháp, pháp chế theo quy định của pháp luật.</w:t>
      </w:r>
    </w:p>
    <w:p w14:paraId="73CF9AFF" w14:textId="46F979EA" w:rsidR="00C02567" w:rsidRPr="00CB1A1F" w:rsidRDefault="00C02567" w:rsidP="00CB1A1F">
      <w:pPr>
        <w:spacing w:before="120"/>
        <w:ind w:firstLine="567"/>
        <w:jc w:val="both"/>
        <w:rPr>
          <w:spacing w:val="0"/>
          <w:szCs w:val="28"/>
        </w:rPr>
      </w:pPr>
      <w:r w:rsidRPr="00CB1A1F">
        <w:rPr>
          <w:spacing w:val="0"/>
          <w:szCs w:val="28"/>
        </w:rPr>
        <w:t>6. Đối với Ủy ban nhân dân các xã, phường</w:t>
      </w:r>
      <w:r w:rsidR="00E05AB3" w:rsidRPr="00CB1A1F">
        <w:rPr>
          <w:spacing w:val="0"/>
          <w:szCs w:val="28"/>
        </w:rPr>
        <w:t>:</w:t>
      </w:r>
    </w:p>
    <w:p w14:paraId="7E7A1966" w14:textId="2BE82D45" w:rsidR="00C02567" w:rsidRPr="00CB1A1F" w:rsidRDefault="00C02567" w:rsidP="00CB1A1F">
      <w:pPr>
        <w:spacing w:before="120"/>
        <w:ind w:firstLine="567"/>
        <w:jc w:val="both"/>
        <w:rPr>
          <w:spacing w:val="0"/>
          <w:szCs w:val="28"/>
        </w:rPr>
      </w:pPr>
      <w:r w:rsidRPr="00CB1A1F">
        <w:rPr>
          <w:spacing w:val="0"/>
          <w:szCs w:val="28"/>
        </w:rPr>
        <w:t>a) Tham mưu, giúp Ủy ban nhân dân tỉnh chỉ đạo, hướng dẫn và kiểm tra Ủy ban nhân dân cấp xã trong việc thực hiện các nhiệm vụ, công tác tư pháp theo quy định pháp luật; phối hợp để thực hiện tốt nhiệm vụ của địa phương trong phạm vi quản lý của ngành;</w:t>
      </w:r>
    </w:p>
    <w:p w14:paraId="2D2D6C7F" w14:textId="3E64087C" w:rsidR="00C02567" w:rsidRPr="00CB1A1F" w:rsidRDefault="00C02567" w:rsidP="00CB1A1F">
      <w:pPr>
        <w:spacing w:before="120"/>
        <w:ind w:firstLine="567"/>
        <w:jc w:val="both"/>
        <w:rPr>
          <w:spacing w:val="0"/>
          <w:szCs w:val="28"/>
        </w:rPr>
      </w:pPr>
      <w:r w:rsidRPr="00CB1A1F">
        <w:rPr>
          <w:spacing w:val="0"/>
          <w:szCs w:val="28"/>
        </w:rPr>
        <w:t xml:space="preserve">b) Trực tiếp làm việc với Ủy ban nhân dân cấp xã để giải quyết các công việc thuộc lĩnh vực chuyên </w:t>
      </w:r>
      <w:r w:rsidR="007468B0" w:rsidRPr="00CB1A1F">
        <w:rPr>
          <w:spacing w:val="0"/>
          <w:szCs w:val="28"/>
        </w:rPr>
        <w:t>môn của ngành trên địa bàn tỉnh;</w:t>
      </w:r>
      <w:r w:rsidRPr="00CB1A1F">
        <w:rPr>
          <w:spacing w:val="0"/>
          <w:szCs w:val="28"/>
        </w:rPr>
        <w:t xml:space="preserve"> </w:t>
      </w:r>
    </w:p>
    <w:p w14:paraId="42A80327" w14:textId="5C8F231B" w:rsidR="00C02567" w:rsidRPr="00CB1A1F" w:rsidRDefault="00C02567" w:rsidP="00CB1A1F">
      <w:pPr>
        <w:spacing w:before="120"/>
        <w:ind w:firstLine="567"/>
        <w:jc w:val="both"/>
        <w:rPr>
          <w:spacing w:val="0"/>
          <w:szCs w:val="28"/>
        </w:rPr>
      </w:pPr>
      <w:r w:rsidRPr="00CB1A1F">
        <w:rPr>
          <w:spacing w:val="0"/>
          <w:szCs w:val="28"/>
        </w:rPr>
        <w:t>c) Phối hợp chỉ đạo và hướng dẫn về chuyên môn nghiệp vụ; triển khai thực hiện các mặt công tác tư pháp ở địa phương.</w:t>
      </w:r>
    </w:p>
    <w:p w14:paraId="428DBFCA" w14:textId="66F77F81" w:rsidR="00C02567" w:rsidRPr="00CB1A1F" w:rsidRDefault="00C02567" w:rsidP="00CB1A1F">
      <w:pPr>
        <w:spacing w:before="120"/>
        <w:ind w:firstLine="567"/>
        <w:jc w:val="both"/>
        <w:rPr>
          <w:spacing w:val="0"/>
          <w:szCs w:val="28"/>
        </w:rPr>
      </w:pPr>
      <w:r w:rsidRPr="00CB1A1F">
        <w:rPr>
          <w:spacing w:val="0"/>
          <w:szCs w:val="28"/>
        </w:rPr>
        <w:t>7. Đối với các cơ quan, đơn vị Trung ương có trụ sở tại tỉnh Đồng Nai</w:t>
      </w:r>
      <w:r w:rsidR="0032076A" w:rsidRPr="00CB1A1F">
        <w:rPr>
          <w:spacing w:val="0"/>
          <w:szCs w:val="28"/>
        </w:rPr>
        <w:t>:</w:t>
      </w:r>
    </w:p>
    <w:p w14:paraId="5303934E" w14:textId="77777777" w:rsidR="00C02567" w:rsidRPr="00CB1A1F" w:rsidRDefault="00C02567" w:rsidP="00CB1A1F">
      <w:pPr>
        <w:spacing w:before="120"/>
        <w:ind w:firstLine="567"/>
        <w:jc w:val="both"/>
        <w:rPr>
          <w:spacing w:val="0"/>
          <w:szCs w:val="28"/>
        </w:rPr>
      </w:pPr>
      <w:r w:rsidRPr="00CB1A1F">
        <w:rPr>
          <w:spacing w:val="0"/>
          <w:szCs w:val="28"/>
        </w:rPr>
        <w:t>a) Tham mưu, giúp Ủy ban nhân dân tỉnh thực hiện mối quan hệ phối hợp, triển khai các nhiệm vụ chính trị có liên quan đến hoạt động quản lý nhà nước về tư pháp trên địa bàn tỉnh;</w:t>
      </w:r>
    </w:p>
    <w:p w14:paraId="4B36F8E4" w14:textId="77777777" w:rsidR="00C02567" w:rsidRPr="00CB1A1F" w:rsidRDefault="00C02567" w:rsidP="00CB1A1F">
      <w:pPr>
        <w:spacing w:before="120"/>
        <w:ind w:firstLine="567"/>
        <w:jc w:val="both"/>
        <w:rPr>
          <w:spacing w:val="0"/>
          <w:szCs w:val="28"/>
        </w:rPr>
      </w:pPr>
      <w:r w:rsidRPr="00CB1A1F">
        <w:rPr>
          <w:spacing w:val="0"/>
          <w:szCs w:val="28"/>
        </w:rPr>
        <w:t xml:space="preserve">b) Trong trường hợp được sự ủy nhiệm của Ủy ban nhân dân tỉnh về việc quản lý nhà nước về công tác tư pháp trên địa bàn, Sở Tư pháp sẽ theo dõi và đề nghị các </w:t>
      </w:r>
      <w:r w:rsidRPr="00CB1A1F">
        <w:rPr>
          <w:spacing w:val="0"/>
          <w:szCs w:val="28"/>
        </w:rPr>
        <w:lastRenderedPageBreak/>
        <w:t>đơn vị báo cáo tình hình thực hiện các mặt công tác có liên quan để phục vụ cho công tác chỉ đạo của Ủy ban nhân dân tỉnh.</w:t>
      </w:r>
    </w:p>
    <w:p w14:paraId="20CAB64B" w14:textId="444D4A63" w:rsidR="004D7E1D" w:rsidRPr="00CB1A1F" w:rsidRDefault="004D7E1D" w:rsidP="008E3F2B">
      <w:pPr>
        <w:spacing w:before="240"/>
        <w:jc w:val="center"/>
        <w:rPr>
          <w:spacing w:val="0"/>
          <w:szCs w:val="28"/>
        </w:rPr>
      </w:pPr>
      <w:bookmarkStart w:id="0" w:name="chuong_4"/>
      <w:r w:rsidRPr="00CB1A1F">
        <w:rPr>
          <w:b/>
          <w:bCs/>
          <w:spacing w:val="0"/>
          <w:szCs w:val="28"/>
        </w:rPr>
        <w:t>Chương V</w:t>
      </w:r>
      <w:bookmarkEnd w:id="0"/>
    </w:p>
    <w:p w14:paraId="1BC0164B" w14:textId="77777777" w:rsidR="004D7E1D" w:rsidRPr="00CB1A1F" w:rsidRDefault="004D7E1D" w:rsidP="008E3F2B">
      <w:pPr>
        <w:jc w:val="center"/>
        <w:rPr>
          <w:b/>
          <w:bCs/>
          <w:spacing w:val="0"/>
          <w:szCs w:val="28"/>
        </w:rPr>
      </w:pPr>
      <w:bookmarkStart w:id="1" w:name="chuong_4_name"/>
      <w:r w:rsidRPr="00CB1A1F">
        <w:rPr>
          <w:b/>
          <w:bCs/>
          <w:spacing w:val="0"/>
          <w:szCs w:val="28"/>
        </w:rPr>
        <w:t>TỔ CHỨC THỰC HIỆN</w:t>
      </w:r>
      <w:bookmarkEnd w:id="1"/>
    </w:p>
    <w:p w14:paraId="3323F3D1" w14:textId="0D14D1B9" w:rsidR="004D7E1D" w:rsidRPr="00CB1A1F" w:rsidRDefault="004D7E1D" w:rsidP="00CB1A1F">
      <w:pPr>
        <w:spacing w:before="120"/>
        <w:ind w:firstLine="567"/>
        <w:jc w:val="both"/>
        <w:rPr>
          <w:spacing w:val="0"/>
          <w:szCs w:val="28"/>
        </w:rPr>
      </w:pPr>
      <w:bookmarkStart w:id="2" w:name="dieu_10"/>
      <w:r w:rsidRPr="00CB1A1F">
        <w:rPr>
          <w:b/>
          <w:bCs/>
          <w:spacing w:val="0"/>
          <w:szCs w:val="28"/>
        </w:rPr>
        <w:t>Điều 1</w:t>
      </w:r>
      <w:r w:rsidR="00DD5424" w:rsidRPr="00CB1A1F">
        <w:rPr>
          <w:b/>
          <w:bCs/>
          <w:spacing w:val="0"/>
          <w:szCs w:val="28"/>
        </w:rPr>
        <w:t>7</w:t>
      </w:r>
      <w:r w:rsidRPr="00CB1A1F">
        <w:rPr>
          <w:b/>
          <w:bCs/>
          <w:spacing w:val="0"/>
          <w:szCs w:val="28"/>
        </w:rPr>
        <w:t>. Trách nhiệm thực hiện</w:t>
      </w:r>
      <w:bookmarkEnd w:id="2"/>
    </w:p>
    <w:p w14:paraId="054D7817" w14:textId="77777777" w:rsidR="004D7E1D" w:rsidRPr="00CB1A1F" w:rsidRDefault="004D7E1D" w:rsidP="00CB1A1F">
      <w:pPr>
        <w:spacing w:before="120"/>
        <w:ind w:firstLine="567"/>
        <w:jc w:val="both"/>
        <w:rPr>
          <w:spacing w:val="0"/>
          <w:szCs w:val="28"/>
        </w:rPr>
      </w:pPr>
      <w:r w:rsidRPr="00CB1A1F">
        <w:rPr>
          <w:spacing w:val="0"/>
          <w:szCs w:val="28"/>
        </w:rPr>
        <w:t>1. Giám đốc Sở Tư pháp chịu trách nhiệm triển khai và tổ chức thực hiện Quy định về chức năng, nhiệm vụ, quyền hạn và cơ cấu tổ chức của Sở Tư pháp trên địa bàn tỉnh.</w:t>
      </w:r>
    </w:p>
    <w:p w14:paraId="0804B1B2" w14:textId="0B775D1E" w:rsidR="004D7E1D" w:rsidRPr="00CB1A1F" w:rsidRDefault="004D7E1D" w:rsidP="00CB1A1F">
      <w:pPr>
        <w:spacing w:before="120"/>
        <w:ind w:firstLine="567"/>
        <w:jc w:val="both"/>
        <w:rPr>
          <w:spacing w:val="0"/>
          <w:szCs w:val="28"/>
        </w:rPr>
      </w:pPr>
      <w:r w:rsidRPr="00CB1A1F">
        <w:rPr>
          <w:spacing w:val="0"/>
          <w:szCs w:val="28"/>
        </w:rPr>
        <w:t>2. Thủ trưởng các sở, ban, ngành, Chủ tịch Ủy ban nhân dân các xã, phường và các cơ quan, đ</w:t>
      </w:r>
      <w:r w:rsidR="0032076A" w:rsidRPr="00CB1A1F">
        <w:rPr>
          <w:spacing w:val="0"/>
          <w:szCs w:val="28"/>
        </w:rPr>
        <w:t xml:space="preserve">ơn vị </w:t>
      </w:r>
      <w:r w:rsidRPr="00CB1A1F">
        <w:rPr>
          <w:spacing w:val="0"/>
          <w:szCs w:val="28"/>
        </w:rPr>
        <w:t>liên quan căn cứ chức năng, nhiệm vụ của ngành, của địa phương, có trách nhiệm phối hợp thực hiện đúng nội dung Quy định này.</w:t>
      </w:r>
    </w:p>
    <w:p w14:paraId="240FD7D4" w14:textId="03633852" w:rsidR="004D7E1D" w:rsidRPr="00CB1A1F" w:rsidRDefault="004D7E1D" w:rsidP="00CB1A1F">
      <w:pPr>
        <w:spacing w:before="120"/>
        <w:ind w:firstLine="567"/>
        <w:jc w:val="both"/>
        <w:rPr>
          <w:spacing w:val="0"/>
          <w:szCs w:val="28"/>
        </w:rPr>
      </w:pPr>
      <w:bookmarkStart w:id="3" w:name="dieu_11"/>
      <w:r w:rsidRPr="00CB1A1F">
        <w:rPr>
          <w:b/>
          <w:bCs/>
          <w:spacing w:val="0"/>
          <w:szCs w:val="28"/>
        </w:rPr>
        <w:t>Điều 1</w:t>
      </w:r>
      <w:r w:rsidR="00DD5424" w:rsidRPr="00CB1A1F">
        <w:rPr>
          <w:b/>
          <w:bCs/>
          <w:spacing w:val="0"/>
          <w:szCs w:val="28"/>
        </w:rPr>
        <w:t>8</w:t>
      </w:r>
      <w:r w:rsidRPr="00CB1A1F">
        <w:rPr>
          <w:b/>
          <w:bCs/>
          <w:spacing w:val="0"/>
          <w:szCs w:val="28"/>
        </w:rPr>
        <w:t>. Điều khoản thi hành</w:t>
      </w:r>
      <w:bookmarkEnd w:id="3"/>
    </w:p>
    <w:p w14:paraId="0ED797EA" w14:textId="77777777" w:rsidR="004D7E1D" w:rsidRPr="00CB1A1F" w:rsidRDefault="004D7E1D" w:rsidP="00CB1A1F">
      <w:pPr>
        <w:spacing w:before="120"/>
        <w:ind w:firstLine="567"/>
        <w:jc w:val="both"/>
        <w:rPr>
          <w:spacing w:val="0"/>
          <w:szCs w:val="28"/>
        </w:rPr>
      </w:pPr>
      <w:r w:rsidRPr="00CB1A1F">
        <w:rPr>
          <w:spacing w:val="0"/>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427846DD" w14:textId="7FF77F39" w:rsidR="00883C37" w:rsidRPr="00CB1A1F" w:rsidRDefault="004D7E1D" w:rsidP="00CB1A1F">
      <w:pPr>
        <w:spacing w:before="120"/>
        <w:ind w:firstLine="567"/>
        <w:jc w:val="both"/>
        <w:rPr>
          <w:b/>
          <w:bCs/>
          <w:spacing w:val="0"/>
          <w:szCs w:val="28"/>
        </w:rPr>
      </w:pPr>
      <w:r w:rsidRPr="00CB1A1F">
        <w:rPr>
          <w:spacing w:val="0"/>
          <w:szCs w:val="28"/>
        </w:rPr>
        <w:t>2. Trong quá trình thực hiện, nếu phát sinh khó khăn, vướng mắc, Giám đốc Sở Tư pháp phối hợp với Giám đốc Sở Nội vụ báo cáo Ủy ban nhân dân tỉnh xem xét sửa đổi, bổ sung Quy định này cho phù hợp với yêu cầu th</w:t>
      </w:r>
      <w:r w:rsidR="000A0A09" w:rsidRPr="00CB1A1F">
        <w:rPr>
          <w:spacing w:val="0"/>
          <w:szCs w:val="28"/>
        </w:rPr>
        <w:t>ực tiễn và quy định pháp luật.</w:t>
      </w:r>
    </w:p>
    <w:sectPr w:rsidR="00883C37" w:rsidRPr="00CB1A1F" w:rsidSect="008E3F2B">
      <w:headerReference w:type="default" r:id="rId8"/>
      <w:footerReference w:type="even" r:id="rId9"/>
      <w:footerReference w:type="default" r:id="rId10"/>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022E" w14:textId="77777777" w:rsidR="00F40BD8" w:rsidRDefault="00F40BD8">
      <w:r>
        <w:separator/>
      </w:r>
    </w:p>
  </w:endnote>
  <w:endnote w:type="continuationSeparator" w:id="0">
    <w:p w14:paraId="1C4746B0" w14:textId="77777777" w:rsidR="00F40BD8" w:rsidRDefault="00F4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D" w14:textId="77777777" w:rsidR="009A1F3E" w:rsidRDefault="009A1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D016E" w14:textId="77777777" w:rsidR="009A1F3E" w:rsidRDefault="009A1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F" w14:textId="77777777" w:rsidR="009A1F3E" w:rsidRDefault="009A1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641C" w14:textId="77777777" w:rsidR="00F40BD8" w:rsidRDefault="00F40BD8">
      <w:r>
        <w:separator/>
      </w:r>
    </w:p>
  </w:footnote>
  <w:footnote w:type="continuationSeparator" w:id="0">
    <w:p w14:paraId="50D0C451" w14:textId="77777777" w:rsidR="00F40BD8" w:rsidRDefault="00F4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C" w14:textId="14A45220" w:rsidR="009A1F3E" w:rsidRPr="00CB1A1F" w:rsidRDefault="009A1F3E" w:rsidP="00CB1A1F">
    <w:pPr>
      <w:pStyle w:val="Header"/>
      <w:jc w:val="center"/>
      <w:rPr>
        <w:szCs w:val="28"/>
      </w:rPr>
    </w:pPr>
  </w:p>
  <w:p w14:paraId="7EEF62DF" w14:textId="77777777" w:rsidR="00CB1A1F" w:rsidRPr="00CB1A1F" w:rsidRDefault="00CB1A1F" w:rsidP="00CB1A1F">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3B8"/>
    <w:rsid w:val="00006D99"/>
    <w:rsid w:val="00011B42"/>
    <w:rsid w:val="000172D8"/>
    <w:rsid w:val="0003153D"/>
    <w:rsid w:val="00047FF4"/>
    <w:rsid w:val="000571A5"/>
    <w:rsid w:val="00082EBA"/>
    <w:rsid w:val="00086AA3"/>
    <w:rsid w:val="000919D7"/>
    <w:rsid w:val="00092BD6"/>
    <w:rsid w:val="000A0A09"/>
    <w:rsid w:val="000A3761"/>
    <w:rsid w:val="000C59FE"/>
    <w:rsid w:val="000D082D"/>
    <w:rsid w:val="000D1ED9"/>
    <w:rsid w:val="000E1CCC"/>
    <w:rsid w:val="001013FA"/>
    <w:rsid w:val="00111FA3"/>
    <w:rsid w:val="001236AE"/>
    <w:rsid w:val="0012498F"/>
    <w:rsid w:val="0015242E"/>
    <w:rsid w:val="00171CB9"/>
    <w:rsid w:val="00173543"/>
    <w:rsid w:val="00182626"/>
    <w:rsid w:val="001A5B6C"/>
    <w:rsid w:val="001C6A28"/>
    <w:rsid w:val="001D78CC"/>
    <w:rsid w:val="001E44AF"/>
    <w:rsid w:val="00210588"/>
    <w:rsid w:val="00226EE2"/>
    <w:rsid w:val="00227DF2"/>
    <w:rsid w:val="00252795"/>
    <w:rsid w:val="00274DC8"/>
    <w:rsid w:val="00283CCD"/>
    <w:rsid w:val="002850E8"/>
    <w:rsid w:val="002951B7"/>
    <w:rsid w:val="002B68E9"/>
    <w:rsid w:val="002D6E76"/>
    <w:rsid w:val="002D7E83"/>
    <w:rsid w:val="002E4BE9"/>
    <w:rsid w:val="00300AB3"/>
    <w:rsid w:val="003010F1"/>
    <w:rsid w:val="0030203D"/>
    <w:rsid w:val="003023B8"/>
    <w:rsid w:val="00303568"/>
    <w:rsid w:val="003078E7"/>
    <w:rsid w:val="0032076A"/>
    <w:rsid w:val="00321AC5"/>
    <w:rsid w:val="00324194"/>
    <w:rsid w:val="00381695"/>
    <w:rsid w:val="0039133D"/>
    <w:rsid w:val="00395107"/>
    <w:rsid w:val="003959CE"/>
    <w:rsid w:val="003A3A81"/>
    <w:rsid w:val="003C3BE4"/>
    <w:rsid w:val="00405CC0"/>
    <w:rsid w:val="004130D5"/>
    <w:rsid w:val="004131A1"/>
    <w:rsid w:val="00416B32"/>
    <w:rsid w:val="00427952"/>
    <w:rsid w:val="00447FF6"/>
    <w:rsid w:val="00450982"/>
    <w:rsid w:val="0049358E"/>
    <w:rsid w:val="004A65FE"/>
    <w:rsid w:val="004D2363"/>
    <w:rsid w:val="004D7E1D"/>
    <w:rsid w:val="00507731"/>
    <w:rsid w:val="00510A96"/>
    <w:rsid w:val="00545B43"/>
    <w:rsid w:val="00567101"/>
    <w:rsid w:val="00574FD3"/>
    <w:rsid w:val="005777EE"/>
    <w:rsid w:val="00594EA4"/>
    <w:rsid w:val="005D1E3D"/>
    <w:rsid w:val="005E18FE"/>
    <w:rsid w:val="005E7B8C"/>
    <w:rsid w:val="005F12A1"/>
    <w:rsid w:val="005F5C26"/>
    <w:rsid w:val="00600D9A"/>
    <w:rsid w:val="006017C5"/>
    <w:rsid w:val="006056F2"/>
    <w:rsid w:val="00611E51"/>
    <w:rsid w:val="0062580B"/>
    <w:rsid w:val="00640F65"/>
    <w:rsid w:val="00641D94"/>
    <w:rsid w:val="00654A44"/>
    <w:rsid w:val="00684F96"/>
    <w:rsid w:val="006C1533"/>
    <w:rsid w:val="006D19D9"/>
    <w:rsid w:val="006E5F00"/>
    <w:rsid w:val="0072357B"/>
    <w:rsid w:val="007468B0"/>
    <w:rsid w:val="0075643A"/>
    <w:rsid w:val="0076610E"/>
    <w:rsid w:val="00767973"/>
    <w:rsid w:val="00786E29"/>
    <w:rsid w:val="007976AE"/>
    <w:rsid w:val="007A3045"/>
    <w:rsid w:val="007A603C"/>
    <w:rsid w:val="007B571C"/>
    <w:rsid w:val="007B77EE"/>
    <w:rsid w:val="007F06B0"/>
    <w:rsid w:val="008070E8"/>
    <w:rsid w:val="0081199A"/>
    <w:rsid w:val="00812150"/>
    <w:rsid w:val="008159B0"/>
    <w:rsid w:val="008308F4"/>
    <w:rsid w:val="00834EDC"/>
    <w:rsid w:val="00850F88"/>
    <w:rsid w:val="008570D4"/>
    <w:rsid w:val="0087562F"/>
    <w:rsid w:val="00875F6C"/>
    <w:rsid w:val="00883C37"/>
    <w:rsid w:val="00884C9C"/>
    <w:rsid w:val="00893CE6"/>
    <w:rsid w:val="00897D33"/>
    <w:rsid w:val="008C34CD"/>
    <w:rsid w:val="008D572D"/>
    <w:rsid w:val="008D5DAD"/>
    <w:rsid w:val="008E3F2B"/>
    <w:rsid w:val="008F185D"/>
    <w:rsid w:val="009022AC"/>
    <w:rsid w:val="0090292C"/>
    <w:rsid w:val="009033E0"/>
    <w:rsid w:val="00925262"/>
    <w:rsid w:val="00925CE2"/>
    <w:rsid w:val="0095032C"/>
    <w:rsid w:val="0095241E"/>
    <w:rsid w:val="00983172"/>
    <w:rsid w:val="00984B01"/>
    <w:rsid w:val="009A1135"/>
    <w:rsid w:val="009A1F3E"/>
    <w:rsid w:val="009C6B6F"/>
    <w:rsid w:val="009D4CDE"/>
    <w:rsid w:val="009E38F3"/>
    <w:rsid w:val="009E5606"/>
    <w:rsid w:val="00A02DD0"/>
    <w:rsid w:val="00A07948"/>
    <w:rsid w:val="00A127DC"/>
    <w:rsid w:val="00A21B34"/>
    <w:rsid w:val="00A31BEE"/>
    <w:rsid w:val="00A36379"/>
    <w:rsid w:val="00A37CB9"/>
    <w:rsid w:val="00A4069E"/>
    <w:rsid w:val="00A46CA7"/>
    <w:rsid w:val="00A510DE"/>
    <w:rsid w:val="00A704F8"/>
    <w:rsid w:val="00A929A0"/>
    <w:rsid w:val="00A9493F"/>
    <w:rsid w:val="00AA5569"/>
    <w:rsid w:val="00AC5F12"/>
    <w:rsid w:val="00AD628E"/>
    <w:rsid w:val="00B13365"/>
    <w:rsid w:val="00B33825"/>
    <w:rsid w:val="00B342A9"/>
    <w:rsid w:val="00B3754B"/>
    <w:rsid w:val="00B51AFD"/>
    <w:rsid w:val="00B5539E"/>
    <w:rsid w:val="00B55A2D"/>
    <w:rsid w:val="00B60E7B"/>
    <w:rsid w:val="00B77DBB"/>
    <w:rsid w:val="00B90E63"/>
    <w:rsid w:val="00BA152F"/>
    <w:rsid w:val="00BA5E9B"/>
    <w:rsid w:val="00BB40BF"/>
    <w:rsid w:val="00BB6A3D"/>
    <w:rsid w:val="00BC1B9D"/>
    <w:rsid w:val="00BE24C0"/>
    <w:rsid w:val="00BF13EE"/>
    <w:rsid w:val="00C02567"/>
    <w:rsid w:val="00C14AB9"/>
    <w:rsid w:val="00C17FB8"/>
    <w:rsid w:val="00C402FF"/>
    <w:rsid w:val="00C40412"/>
    <w:rsid w:val="00C608D2"/>
    <w:rsid w:val="00C65F5F"/>
    <w:rsid w:val="00C70FA0"/>
    <w:rsid w:val="00C73143"/>
    <w:rsid w:val="00C745C3"/>
    <w:rsid w:val="00C93EE2"/>
    <w:rsid w:val="00CB1A1F"/>
    <w:rsid w:val="00CC4248"/>
    <w:rsid w:val="00CC468A"/>
    <w:rsid w:val="00CE4E69"/>
    <w:rsid w:val="00CE7127"/>
    <w:rsid w:val="00CF7080"/>
    <w:rsid w:val="00D02BA4"/>
    <w:rsid w:val="00D05350"/>
    <w:rsid w:val="00D2438B"/>
    <w:rsid w:val="00D3546B"/>
    <w:rsid w:val="00D7766A"/>
    <w:rsid w:val="00D81C95"/>
    <w:rsid w:val="00D87D62"/>
    <w:rsid w:val="00D93A47"/>
    <w:rsid w:val="00DB2602"/>
    <w:rsid w:val="00DB3687"/>
    <w:rsid w:val="00DC5E10"/>
    <w:rsid w:val="00DD5424"/>
    <w:rsid w:val="00DD5CDD"/>
    <w:rsid w:val="00E05AB3"/>
    <w:rsid w:val="00E15362"/>
    <w:rsid w:val="00E15A46"/>
    <w:rsid w:val="00E2692D"/>
    <w:rsid w:val="00E341DA"/>
    <w:rsid w:val="00E378E9"/>
    <w:rsid w:val="00E44E87"/>
    <w:rsid w:val="00E64115"/>
    <w:rsid w:val="00E67F2F"/>
    <w:rsid w:val="00E708ED"/>
    <w:rsid w:val="00E906EC"/>
    <w:rsid w:val="00E95561"/>
    <w:rsid w:val="00EA673A"/>
    <w:rsid w:val="00EA6CF8"/>
    <w:rsid w:val="00EA754F"/>
    <w:rsid w:val="00EB5F7C"/>
    <w:rsid w:val="00EC584F"/>
    <w:rsid w:val="00ED2EA7"/>
    <w:rsid w:val="00EF1F02"/>
    <w:rsid w:val="00EF581F"/>
    <w:rsid w:val="00F05C3D"/>
    <w:rsid w:val="00F14302"/>
    <w:rsid w:val="00F4049A"/>
    <w:rsid w:val="00F40BD8"/>
    <w:rsid w:val="00F62ECD"/>
    <w:rsid w:val="00F90348"/>
    <w:rsid w:val="00FA3A42"/>
    <w:rsid w:val="00FF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00D3"/>
  <w15:docId w15:val="{5CFCAF3B-3415-40A1-B16C-70908B0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eastAsia="Arial" w:hAnsi="Arial" w:cs="Arial"/>
      <w:b/>
      <w:bCs/>
      <w:color w:val="000000"/>
      <w:sz w:val="48"/>
      <w:szCs w:val="48"/>
    </w:rPr>
  </w:style>
  <w:style w:type="character" w:customStyle="1" w:styleId="Heading2Char">
    <w:name w:val="Heading 2 Char"/>
    <w:rPr>
      <w:rFonts w:ascii="Arial" w:eastAsia="Arial" w:hAnsi="Arial" w:cs="Arial"/>
      <w:b/>
      <w:bCs/>
      <w:color w:val="000000"/>
      <w:sz w:val="40"/>
      <w:szCs w:val="40"/>
    </w:rPr>
  </w:style>
  <w:style w:type="character" w:customStyle="1" w:styleId="Heading3Char">
    <w:name w:val="Heading 3 Char"/>
    <w:rPr>
      <w:rFonts w:ascii="Arial" w:eastAsia="Arial" w:hAnsi="Arial" w:cs="Arial"/>
      <w:b/>
      <w:bCs/>
      <w:i/>
      <w:iCs/>
      <w:color w:val="000000"/>
      <w:sz w:val="40"/>
      <w:szCs w:val="40"/>
    </w:rPr>
  </w:style>
  <w:style w:type="character" w:customStyle="1" w:styleId="Heading4Char">
    <w:name w:val="Heading 4 Char"/>
    <w:rPr>
      <w:rFonts w:ascii="Arial" w:eastAsia="Arial" w:hAnsi="Arial" w:cs="Arial"/>
      <w:color w:val="232323"/>
      <w:sz w:val="32"/>
      <w:szCs w:val="32"/>
    </w:r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pPr>
      <w:spacing w:after="160" w:line="240" w:lineRule="exact"/>
    </w:pPr>
    <w:rPr>
      <w:spacing w:val="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unhideWhenUsed/>
    <w:pPr>
      <w:spacing w:before="100" w:beforeAutospacing="1" w:after="100" w:afterAutospacing="1"/>
    </w:pPr>
    <w:rPr>
      <w:spacing w:val="0"/>
      <w:sz w:val="24"/>
      <w:szCs w:val="24"/>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customStyle="1" w:styleId="HeaderChar">
    <w:name w:val="Header Char"/>
    <w:uiPriority w:val="99"/>
    <w:rPr>
      <w:spacing w:val="-7"/>
      <w:sz w:val="28"/>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cs="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 w:type="paragraph" w:styleId="BodyTextIndent2">
    <w:name w:val="Body Text Indent 2"/>
    <w:basedOn w:val="Normal"/>
    <w:link w:val="BodyTextIndent2Char"/>
    <w:rsid w:val="00086AA3"/>
    <w:pPr>
      <w:pBdr>
        <w:top w:val="none" w:sz="0" w:space="0" w:color="auto"/>
        <w:left w:val="none" w:sz="0" w:space="0" w:color="auto"/>
        <w:bottom w:val="none" w:sz="0" w:space="0" w:color="auto"/>
        <w:right w:val="none" w:sz="0" w:space="0" w:color="auto"/>
        <w:between w:val="none" w:sz="0" w:space="0" w:color="auto"/>
      </w:pBdr>
      <w:spacing w:before="60" w:after="60" w:line="288" w:lineRule="auto"/>
      <w:ind w:firstLine="567"/>
      <w:jc w:val="both"/>
    </w:pPr>
    <w:rPr>
      <w:rFonts w:ascii=".VnTime" w:eastAsia="MS Mincho" w:hAnsi=".VnTime"/>
      <w:spacing w:val="0"/>
      <w:szCs w:val="20"/>
    </w:rPr>
  </w:style>
  <w:style w:type="character" w:customStyle="1" w:styleId="BodyTextIndent2Char">
    <w:name w:val="Body Text Indent 2 Char"/>
    <w:basedOn w:val="DefaultParagraphFont"/>
    <w:link w:val="BodyTextIndent2"/>
    <w:rsid w:val="00086AA3"/>
    <w:rPr>
      <w:rFonts w:ascii=".VnTime" w:eastAsia="MS Mincho" w:hAnsi=".VnTime"/>
      <w:sz w:val="28"/>
    </w:rPr>
  </w:style>
  <w:style w:type="paragraph" w:styleId="BodyTextIndent">
    <w:name w:val="Body Text Indent"/>
    <w:basedOn w:val="Normal"/>
    <w:link w:val="BodyTextIndentChar"/>
    <w:uiPriority w:val="99"/>
    <w:unhideWhenUsed/>
    <w:rsid w:val="00BA5E9B"/>
    <w:pPr>
      <w:spacing w:after="120"/>
      <w:ind w:left="360"/>
    </w:pPr>
  </w:style>
  <w:style w:type="character" w:customStyle="1" w:styleId="BodyTextIndentChar">
    <w:name w:val="Body Text Indent Char"/>
    <w:basedOn w:val="DefaultParagraphFont"/>
    <w:link w:val="BodyTextIndent"/>
    <w:uiPriority w:val="99"/>
    <w:rsid w:val="00BA5E9B"/>
    <w:rPr>
      <w:spacing w:val="-7"/>
      <w:sz w:val="28"/>
      <w:szCs w:val="22"/>
    </w:rPr>
  </w:style>
  <w:style w:type="paragraph" w:styleId="BodyTextIndent3">
    <w:name w:val="Body Text Indent 3"/>
    <w:basedOn w:val="Normal"/>
    <w:link w:val="BodyTextIndent3Char"/>
    <w:uiPriority w:val="99"/>
    <w:semiHidden/>
    <w:unhideWhenUsed/>
    <w:rsid w:val="00BA5E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5E9B"/>
    <w:rPr>
      <w:spacing w:val="-7"/>
      <w:sz w:val="16"/>
      <w:szCs w:val="16"/>
    </w:rPr>
  </w:style>
  <w:style w:type="character" w:customStyle="1" w:styleId="NormalWebChar">
    <w:name w:val="Normal (Web) Char"/>
    <w:link w:val="NormalWeb"/>
    <w:uiPriority w:val="99"/>
    <w:locked/>
    <w:rsid w:val="00BA5E9B"/>
    <w:rPr>
      <w:sz w:val="24"/>
      <w:szCs w:val="24"/>
    </w:rPr>
  </w:style>
  <w:style w:type="character" w:customStyle="1" w:styleId="apple-converted-space">
    <w:name w:val="apple-converted-space"/>
    <w:basedOn w:val="DefaultParagraphFont"/>
    <w:rsid w:val="00BA5E9B"/>
  </w:style>
  <w:style w:type="character" w:customStyle="1" w:styleId="UnresolvedMention1">
    <w:name w:val="Unresolved Mention1"/>
    <w:basedOn w:val="DefaultParagraphFont"/>
    <w:uiPriority w:val="99"/>
    <w:semiHidden/>
    <w:unhideWhenUsed/>
    <w:rsid w:val="001A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9802">
      <w:bodyDiv w:val="1"/>
      <w:marLeft w:val="0"/>
      <w:marRight w:val="0"/>
      <w:marTop w:val="0"/>
      <w:marBottom w:val="0"/>
      <w:divBdr>
        <w:top w:val="none" w:sz="0" w:space="0" w:color="auto"/>
        <w:left w:val="none" w:sz="0" w:space="0" w:color="auto"/>
        <w:bottom w:val="none" w:sz="0" w:space="0" w:color="auto"/>
        <w:right w:val="none" w:sz="0" w:space="0" w:color="auto"/>
      </w:divBdr>
    </w:div>
    <w:div w:id="288627870">
      <w:bodyDiv w:val="1"/>
      <w:marLeft w:val="0"/>
      <w:marRight w:val="0"/>
      <w:marTop w:val="0"/>
      <w:marBottom w:val="0"/>
      <w:divBdr>
        <w:top w:val="none" w:sz="0" w:space="0" w:color="auto"/>
        <w:left w:val="none" w:sz="0" w:space="0" w:color="auto"/>
        <w:bottom w:val="none" w:sz="0" w:space="0" w:color="auto"/>
        <w:right w:val="none" w:sz="0" w:space="0" w:color="auto"/>
      </w:divBdr>
    </w:div>
    <w:div w:id="304547603">
      <w:bodyDiv w:val="1"/>
      <w:marLeft w:val="0"/>
      <w:marRight w:val="0"/>
      <w:marTop w:val="0"/>
      <w:marBottom w:val="0"/>
      <w:divBdr>
        <w:top w:val="none" w:sz="0" w:space="0" w:color="auto"/>
        <w:left w:val="none" w:sz="0" w:space="0" w:color="auto"/>
        <w:bottom w:val="none" w:sz="0" w:space="0" w:color="auto"/>
        <w:right w:val="none" w:sz="0" w:space="0" w:color="auto"/>
      </w:divBdr>
    </w:div>
    <w:div w:id="328564063">
      <w:bodyDiv w:val="1"/>
      <w:marLeft w:val="0"/>
      <w:marRight w:val="0"/>
      <w:marTop w:val="0"/>
      <w:marBottom w:val="0"/>
      <w:divBdr>
        <w:top w:val="none" w:sz="0" w:space="0" w:color="auto"/>
        <w:left w:val="none" w:sz="0" w:space="0" w:color="auto"/>
        <w:bottom w:val="none" w:sz="0" w:space="0" w:color="auto"/>
        <w:right w:val="none" w:sz="0" w:space="0" w:color="auto"/>
      </w:divBdr>
    </w:div>
    <w:div w:id="548079329">
      <w:bodyDiv w:val="1"/>
      <w:marLeft w:val="0"/>
      <w:marRight w:val="0"/>
      <w:marTop w:val="0"/>
      <w:marBottom w:val="0"/>
      <w:divBdr>
        <w:top w:val="none" w:sz="0" w:space="0" w:color="auto"/>
        <w:left w:val="none" w:sz="0" w:space="0" w:color="auto"/>
        <w:bottom w:val="none" w:sz="0" w:space="0" w:color="auto"/>
        <w:right w:val="none" w:sz="0" w:space="0" w:color="auto"/>
      </w:divBdr>
    </w:div>
    <w:div w:id="638535704">
      <w:bodyDiv w:val="1"/>
      <w:marLeft w:val="0"/>
      <w:marRight w:val="0"/>
      <w:marTop w:val="0"/>
      <w:marBottom w:val="0"/>
      <w:divBdr>
        <w:top w:val="none" w:sz="0" w:space="0" w:color="auto"/>
        <w:left w:val="none" w:sz="0" w:space="0" w:color="auto"/>
        <w:bottom w:val="none" w:sz="0" w:space="0" w:color="auto"/>
        <w:right w:val="none" w:sz="0" w:space="0" w:color="auto"/>
      </w:divBdr>
    </w:div>
    <w:div w:id="680862314">
      <w:bodyDiv w:val="1"/>
      <w:marLeft w:val="0"/>
      <w:marRight w:val="0"/>
      <w:marTop w:val="0"/>
      <w:marBottom w:val="0"/>
      <w:divBdr>
        <w:top w:val="none" w:sz="0" w:space="0" w:color="auto"/>
        <w:left w:val="none" w:sz="0" w:space="0" w:color="auto"/>
        <w:bottom w:val="none" w:sz="0" w:space="0" w:color="auto"/>
        <w:right w:val="none" w:sz="0" w:space="0" w:color="auto"/>
      </w:divBdr>
    </w:div>
    <w:div w:id="722214666">
      <w:bodyDiv w:val="1"/>
      <w:marLeft w:val="0"/>
      <w:marRight w:val="0"/>
      <w:marTop w:val="0"/>
      <w:marBottom w:val="0"/>
      <w:divBdr>
        <w:top w:val="none" w:sz="0" w:space="0" w:color="auto"/>
        <w:left w:val="none" w:sz="0" w:space="0" w:color="auto"/>
        <w:bottom w:val="none" w:sz="0" w:space="0" w:color="auto"/>
        <w:right w:val="none" w:sz="0" w:space="0" w:color="auto"/>
      </w:divBdr>
    </w:div>
    <w:div w:id="811096194">
      <w:bodyDiv w:val="1"/>
      <w:marLeft w:val="0"/>
      <w:marRight w:val="0"/>
      <w:marTop w:val="0"/>
      <w:marBottom w:val="0"/>
      <w:divBdr>
        <w:top w:val="none" w:sz="0" w:space="0" w:color="auto"/>
        <w:left w:val="none" w:sz="0" w:space="0" w:color="auto"/>
        <w:bottom w:val="none" w:sz="0" w:space="0" w:color="auto"/>
        <w:right w:val="none" w:sz="0" w:space="0" w:color="auto"/>
      </w:divBdr>
    </w:div>
    <w:div w:id="1012223626">
      <w:bodyDiv w:val="1"/>
      <w:marLeft w:val="0"/>
      <w:marRight w:val="0"/>
      <w:marTop w:val="0"/>
      <w:marBottom w:val="0"/>
      <w:divBdr>
        <w:top w:val="none" w:sz="0" w:space="0" w:color="auto"/>
        <w:left w:val="none" w:sz="0" w:space="0" w:color="auto"/>
        <w:bottom w:val="none" w:sz="0" w:space="0" w:color="auto"/>
        <w:right w:val="none" w:sz="0" w:space="0" w:color="auto"/>
      </w:divBdr>
    </w:div>
    <w:div w:id="1048606537">
      <w:bodyDiv w:val="1"/>
      <w:marLeft w:val="0"/>
      <w:marRight w:val="0"/>
      <w:marTop w:val="0"/>
      <w:marBottom w:val="0"/>
      <w:divBdr>
        <w:top w:val="none" w:sz="0" w:space="0" w:color="auto"/>
        <w:left w:val="none" w:sz="0" w:space="0" w:color="auto"/>
        <w:bottom w:val="none" w:sz="0" w:space="0" w:color="auto"/>
        <w:right w:val="none" w:sz="0" w:space="0" w:color="auto"/>
      </w:divBdr>
    </w:div>
    <w:div w:id="1389766933">
      <w:bodyDiv w:val="1"/>
      <w:marLeft w:val="0"/>
      <w:marRight w:val="0"/>
      <w:marTop w:val="0"/>
      <w:marBottom w:val="0"/>
      <w:divBdr>
        <w:top w:val="none" w:sz="0" w:space="0" w:color="auto"/>
        <w:left w:val="none" w:sz="0" w:space="0" w:color="auto"/>
        <w:bottom w:val="none" w:sz="0" w:space="0" w:color="auto"/>
        <w:right w:val="none" w:sz="0" w:space="0" w:color="auto"/>
      </w:divBdr>
    </w:div>
    <w:div w:id="1425497107">
      <w:bodyDiv w:val="1"/>
      <w:marLeft w:val="0"/>
      <w:marRight w:val="0"/>
      <w:marTop w:val="0"/>
      <w:marBottom w:val="0"/>
      <w:divBdr>
        <w:top w:val="none" w:sz="0" w:space="0" w:color="auto"/>
        <w:left w:val="none" w:sz="0" w:space="0" w:color="auto"/>
        <w:bottom w:val="none" w:sz="0" w:space="0" w:color="auto"/>
        <w:right w:val="none" w:sz="0" w:space="0" w:color="auto"/>
      </w:divBdr>
    </w:div>
    <w:div w:id="1464810236">
      <w:bodyDiv w:val="1"/>
      <w:marLeft w:val="0"/>
      <w:marRight w:val="0"/>
      <w:marTop w:val="0"/>
      <w:marBottom w:val="0"/>
      <w:divBdr>
        <w:top w:val="none" w:sz="0" w:space="0" w:color="auto"/>
        <w:left w:val="none" w:sz="0" w:space="0" w:color="auto"/>
        <w:bottom w:val="none" w:sz="0" w:space="0" w:color="auto"/>
        <w:right w:val="none" w:sz="0" w:space="0" w:color="auto"/>
      </w:divBdr>
    </w:div>
    <w:div w:id="1581329351">
      <w:bodyDiv w:val="1"/>
      <w:marLeft w:val="0"/>
      <w:marRight w:val="0"/>
      <w:marTop w:val="0"/>
      <w:marBottom w:val="0"/>
      <w:divBdr>
        <w:top w:val="none" w:sz="0" w:space="0" w:color="auto"/>
        <w:left w:val="none" w:sz="0" w:space="0" w:color="auto"/>
        <w:bottom w:val="none" w:sz="0" w:space="0" w:color="auto"/>
        <w:right w:val="none" w:sz="0" w:space="0" w:color="auto"/>
      </w:divBdr>
    </w:div>
    <w:div w:id="1670329115">
      <w:bodyDiv w:val="1"/>
      <w:marLeft w:val="0"/>
      <w:marRight w:val="0"/>
      <w:marTop w:val="0"/>
      <w:marBottom w:val="0"/>
      <w:divBdr>
        <w:top w:val="none" w:sz="0" w:space="0" w:color="auto"/>
        <w:left w:val="none" w:sz="0" w:space="0" w:color="auto"/>
        <w:bottom w:val="none" w:sz="0" w:space="0" w:color="auto"/>
        <w:right w:val="none" w:sz="0" w:space="0" w:color="auto"/>
      </w:divBdr>
    </w:div>
    <w:div w:id="1771505458">
      <w:bodyDiv w:val="1"/>
      <w:marLeft w:val="0"/>
      <w:marRight w:val="0"/>
      <w:marTop w:val="0"/>
      <w:marBottom w:val="0"/>
      <w:divBdr>
        <w:top w:val="none" w:sz="0" w:space="0" w:color="auto"/>
        <w:left w:val="none" w:sz="0" w:space="0" w:color="auto"/>
        <w:bottom w:val="none" w:sz="0" w:space="0" w:color="auto"/>
        <w:right w:val="none" w:sz="0" w:space="0" w:color="auto"/>
      </w:divBdr>
    </w:div>
    <w:div w:id="1899248305">
      <w:bodyDiv w:val="1"/>
      <w:marLeft w:val="0"/>
      <w:marRight w:val="0"/>
      <w:marTop w:val="0"/>
      <w:marBottom w:val="0"/>
      <w:divBdr>
        <w:top w:val="none" w:sz="0" w:space="0" w:color="auto"/>
        <w:left w:val="none" w:sz="0" w:space="0" w:color="auto"/>
        <w:bottom w:val="none" w:sz="0" w:space="0" w:color="auto"/>
        <w:right w:val="none" w:sz="0" w:space="0" w:color="auto"/>
      </w:divBdr>
    </w:div>
    <w:div w:id="2051371657">
      <w:bodyDiv w:val="1"/>
      <w:marLeft w:val="0"/>
      <w:marRight w:val="0"/>
      <w:marTop w:val="0"/>
      <w:marBottom w:val="0"/>
      <w:divBdr>
        <w:top w:val="none" w:sz="0" w:space="0" w:color="auto"/>
        <w:left w:val="none" w:sz="0" w:space="0" w:color="auto"/>
        <w:bottom w:val="none" w:sz="0" w:space="0" w:color="auto"/>
        <w:right w:val="none" w:sz="0" w:space="0" w:color="auto"/>
      </w:divBdr>
    </w:div>
    <w:div w:id="2104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78F2-17EE-4410-9E57-1B88827E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Pages>
  <Words>6041</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40399</CharactersWithSpaces>
  <SharedDoc>false</SharedDoc>
  <HLinks>
    <vt:vector size="6" baseType="variant">
      <vt:variant>
        <vt:i4>655391</vt:i4>
      </vt:variant>
      <vt:variant>
        <vt:i4>0</vt:i4>
      </vt:variant>
      <vt:variant>
        <vt:i4>0</vt:i4>
      </vt:variant>
      <vt:variant>
        <vt:i4>5</vt:i4>
      </vt:variant>
      <vt:variant>
        <vt:lpwstr>https://thuvienphapluat.vn/van-ban/Bo-may-hanh-chinh/Thong-tu-07-2020-TT-BTP-quyen-han-So-Tu-phap-thuoc-Uy-ban-nhan-dan-cap-tinh-461324.aspx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49</cp:revision>
  <cp:lastPrinted>2025-06-29T09:21:00Z</cp:lastPrinted>
  <dcterms:created xsi:type="dcterms:W3CDTF">2025-06-21T09:12:00Z</dcterms:created>
  <dcterms:modified xsi:type="dcterms:W3CDTF">2025-10-17T02:04:00Z</dcterms:modified>
</cp:coreProperties>
</file>