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024" w:rsidRPr="0089150D" w:rsidRDefault="00406024" w:rsidP="0089150D">
      <w:pPr>
        <w:spacing w:after="0" w:line="240" w:lineRule="auto"/>
        <w:jc w:val="center"/>
        <w:rPr>
          <w:rFonts w:eastAsia="Times New Roman" w:cs="Times New Roman"/>
          <w:b/>
          <w:bCs/>
          <w:szCs w:val="28"/>
        </w:rPr>
      </w:pPr>
      <w:bookmarkStart w:id="0" w:name="RANGE!A1:M309"/>
      <w:r w:rsidRPr="0089150D">
        <w:rPr>
          <w:rFonts w:eastAsia="Times New Roman" w:cs="Times New Roman"/>
          <w:b/>
          <w:bCs/>
          <w:szCs w:val="28"/>
        </w:rPr>
        <w:t>Phụ lục</w:t>
      </w:r>
      <w:r w:rsidRPr="0089150D">
        <w:rPr>
          <w:rFonts w:eastAsia="Times New Roman" w:cs="Times New Roman"/>
          <w:b/>
          <w:bCs/>
          <w:szCs w:val="28"/>
        </w:rPr>
        <w:br/>
        <w:t>TIÊU CHUẨN, ĐỊNH MỨC XE Ô TÔ CHUYÊN DÙNG CỦA CƠ QUAN, TỔ CHỨC, ĐƠN VỊ (KHÔNG BAO GỒM CÁC ĐƠN VỊ SỰ NGHIỆP CÔNG LẬP TỰ ĐẢM BẢO CHI THƯỜNG XUYÊN VÀ CHI ĐẦU TƯ) THUỘC PHẠM VI QUẢN LÝ TRÊN ĐỊA BÀN TỈNH ĐỒNG NAI</w:t>
      </w:r>
    </w:p>
    <w:bookmarkEnd w:id="0"/>
    <w:p w:rsidR="0089150D" w:rsidRDefault="00406024" w:rsidP="0089150D">
      <w:pPr>
        <w:spacing w:after="0" w:line="240" w:lineRule="auto"/>
        <w:jc w:val="center"/>
        <w:rPr>
          <w:rFonts w:eastAsia="Times New Roman" w:cs="Times New Roman"/>
          <w:i/>
          <w:iCs/>
          <w:szCs w:val="28"/>
        </w:rPr>
      </w:pPr>
      <w:r w:rsidRPr="0089150D">
        <w:rPr>
          <w:rFonts w:eastAsia="Times New Roman" w:cs="Times New Roman"/>
          <w:i/>
          <w:iCs/>
          <w:szCs w:val="28"/>
        </w:rPr>
        <w:t>(Ban hành kèm theo Quyết định số</w:t>
      </w:r>
      <w:r w:rsidR="0089150D" w:rsidRPr="0089150D">
        <w:rPr>
          <w:rFonts w:eastAsia="Times New Roman" w:cs="Times New Roman"/>
          <w:i/>
          <w:iCs/>
          <w:szCs w:val="28"/>
        </w:rPr>
        <w:t xml:space="preserve"> </w:t>
      </w:r>
      <w:r w:rsidRPr="0089150D">
        <w:rPr>
          <w:rFonts w:eastAsia="Times New Roman" w:cs="Times New Roman"/>
          <w:i/>
          <w:iCs/>
          <w:szCs w:val="28"/>
        </w:rPr>
        <w:t xml:space="preserve">03/2025/QĐ-UBND </w:t>
      </w:r>
    </w:p>
    <w:p w:rsidR="00406024" w:rsidRDefault="00406024" w:rsidP="0089150D">
      <w:pPr>
        <w:spacing w:after="0" w:line="240" w:lineRule="auto"/>
        <w:jc w:val="center"/>
        <w:rPr>
          <w:rFonts w:eastAsia="Times New Roman" w:cs="Times New Roman"/>
          <w:i/>
          <w:iCs/>
          <w:szCs w:val="28"/>
        </w:rPr>
      </w:pPr>
      <w:r w:rsidRPr="0089150D">
        <w:rPr>
          <w:rFonts w:eastAsia="Times New Roman" w:cs="Times New Roman"/>
          <w:i/>
          <w:iCs/>
          <w:szCs w:val="28"/>
        </w:rPr>
        <w:t xml:space="preserve">ngày </w:t>
      </w:r>
      <w:r w:rsidR="0089150D" w:rsidRPr="0089150D">
        <w:rPr>
          <w:rFonts w:eastAsia="Times New Roman" w:cs="Times New Roman"/>
          <w:i/>
          <w:iCs/>
          <w:szCs w:val="28"/>
        </w:rPr>
        <w:t>09</w:t>
      </w:r>
      <w:r w:rsidRPr="0089150D">
        <w:rPr>
          <w:rFonts w:eastAsia="Times New Roman" w:cs="Times New Roman"/>
          <w:i/>
          <w:iCs/>
          <w:szCs w:val="28"/>
        </w:rPr>
        <w:t xml:space="preserve"> tháng 01 năm 2025 của Ủy ban nhân dân tỉnh Đồng Nai)</w:t>
      </w:r>
    </w:p>
    <w:p w:rsidR="0089150D" w:rsidRPr="0089150D" w:rsidRDefault="0089150D" w:rsidP="0089150D">
      <w:pPr>
        <w:spacing w:after="0" w:line="240" w:lineRule="auto"/>
        <w:jc w:val="center"/>
        <w:rPr>
          <w:szCs w:val="28"/>
        </w:rPr>
      </w:pPr>
    </w:p>
    <w:tbl>
      <w:tblPr>
        <w:tblW w:w="9679" w:type="dxa"/>
        <w:tblInd w:w="93" w:type="dxa"/>
        <w:shd w:val="clear" w:color="FFFFFF" w:fill="auto"/>
        <w:tblLook w:val="04A0" w:firstRow="1" w:lastRow="0" w:firstColumn="1" w:lastColumn="0" w:noHBand="0" w:noVBand="1"/>
      </w:tblPr>
      <w:tblGrid>
        <w:gridCol w:w="760"/>
        <w:gridCol w:w="3650"/>
        <w:gridCol w:w="1163"/>
        <w:gridCol w:w="1760"/>
        <w:gridCol w:w="2346"/>
      </w:tblGrid>
      <w:tr w:rsidR="00406024" w:rsidRPr="00406024" w:rsidTr="00EA6174">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STT</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Đối tượng sử dụng, chủng loại xe ô tô</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xml:space="preserve"> Tiêu chuẩn (số lượng)</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xml:space="preserve"> Đơn giá tối đa</w:t>
            </w:r>
            <w:r w:rsidRPr="00406024">
              <w:rPr>
                <w:rFonts w:eastAsia="Times New Roman" w:cs="Times New Roman"/>
                <w:b/>
                <w:bCs/>
                <w:sz w:val="24"/>
                <w:szCs w:val="24"/>
              </w:rPr>
              <w:br/>
              <w:t xml:space="preserve">(đồng/xe) </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Ghi chú</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TỔNG CỘNG: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283</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I</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UBND CÁC HUYỆN, THÀNH PHỐ LONG KHÁNH VÀ THÀNH PHỐ BIÊN HÒA</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UBND huyện Cẩm Mỹ</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1.1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Trung tâm Văn hóa, Thông tin và Thể thao huyện Cẩm Mỹ</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1,5 tấn (ô tô tải thùng)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600.000.000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tuyên tuyền lưu động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UBND huyện Định Quán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2.1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Trung tâm Văn hóa, Thông tin và Thể thao huyện Định Quán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(xe ô tô sân khấu lưu động)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tuyên truyền lưu động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đến 2,5 tấn (xe ô tô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tuyên truyền lưu động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UBND huyện Nhơn Trạch</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3.1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Trung tâm Dịch vụ công ích huyện Nhơn Trạch</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both"/>
              <w:rPr>
                <w:rFonts w:eastAsia="Times New Roman" w:cs="Times New Roman"/>
                <w:sz w:val="24"/>
                <w:szCs w:val="24"/>
              </w:rPr>
            </w:pPr>
            <w:r w:rsidRPr="00406024">
              <w:rPr>
                <w:rFonts w:eastAsia="Times New Roman" w:cs="Times New Roman"/>
                <w:sz w:val="24"/>
                <w:szCs w:val="24"/>
              </w:rPr>
              <w:t>Xe cẩu (xe tải có cẩu 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1.400.000.000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both"/>
              <w:rPr>
                <w:rFonts w:eastAsia="Times New Roman" w:cs="Times New Roman"/>
                <w:sz w:val="24"/>
                <w:szCs w:val="24"/>
              </w:rPr>
            </w:pPr>
            <w:r w:rsidRPr="00406024">
              <w:rPr>
                <w:rFonts w:eastAsia="Times New Roman" w:cs="Times New Roman"/>
                <w:sz w:val="24"/>
                <w:szCs w:val="24"/>
              </w:rPr>
              <w:t>Dịch vụ công ích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center"/>
              <w:rPr>
                <w:rFonts w:eastAsia="Times New Roman" w:cs="Times New Roman"/>
                <w:sz w:val="24"/>
                <w:szCs w:val="24"/>
              </w:rPr>
            </w:pPr>
            <w:r w:rsidRPr="00406024">
              <w:rPr>
                <w:rFonts w:eastAsia="Times New Roman" w:cs="Times New Roman"/>
                <w:sz w:val="24"/>
                <w:szCs w:val="24"/>
              </w:rPr>
              <w:t>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both"/>
              <w:rPr>
                <w:rFonts w:eastAsia="Times New Roman" w:cs="Times New Roman"/>
                <w:sz w:val="24"/>
                <w:szCs w:val="24"/>
              </w:rPr>
            </w:pPr>
            <w:r w:rsidRPr="00406024">
              <w:rPr>
                <w:rFonts w:eastAsia="Times New Roman" w:cs="Times New Roman"/>
                <w:sz w:val="24"/>
                <w:szCs w:val="24"/>
              </w:rPr>
              <w:t>Xe bồn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both"/>
              <w:rPr>
                <w:rFonts w:eastAsia="Times New Roman" w:cs="Times New Roman"/>
                <w:sz w:val="24"/>
                <w:szCs w:val="24"/>
              </w:rPr>
            </w:pPr>
            <w:r w:rsidRPr="00406024">
              <w:rPr>
                <w:rFonts w:eastAsia="Times New Roman" w:cs="Times New Roman"/>
                <w:sz w:val="24"/>
                <w:szCs w:val="24"/>
              </w:rPr>
              <w:t>Dịch vụ công ích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center"/>
              <w:rPr>
                <w:rFonts w:eastAsia="Times New Roman" w:cs="Times New Roman"/>
                <w:sz w:val="24"/>
                <w:szCs w:val="24"/>
              </w:rPr>
            </w:pPr>
            <w:r w:rsidRPr="00406024">
              <w:rPr>
                <w:rFonts w:eastAsia="Times New Roman" w:cs="Times New Roman"/>
                <w:sz w:val="24"/>
                <w:szCs w:val="24"/>
              </w:rPr>
              <w:t>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both"/>
              <w:rPr>
                <w:rFonts w:eastAsia="Times New Roman" w:cs="Times New Roman"/>
                <w:sz w:val="24"/>
                <w:szCs w:val="24"/>
              </w:rPr>
            </w:pPr>
            <w:r w:rsidRPr="00406024">
              <w:rPr>
                <w:rFonts w:eastAsia="Times New Roman" w:cs="Times New Roman"/>
                <w:sz w:val="24"/>
                <w:szCs w:val="24"/>
              </w:rPr>
              <w:t>Xe phòng cháy chữa cháy</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1.200.000.000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both"/>
              <w:rPr>
                <w:rFonts w:eastAsia="Times New Roman" w:cs="Times New Roman"/>
                <w:sz w:val="24"/>
                <w:szCs w:val="24"/>
              </w:rPr>
            </w:pPr>
            <w:r w:rsidRPr="00406024">
              <w:rPr>
                <w:rFonts w:eastAsia="Times New Roman" w:cs="Times New Roman"/>
                <w:sz w:val="24"/>
                <w:szCs w:val="24"/>
              </w:rPr>
              <w:t>Phòng cháy chữa cháy</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3.2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Trung tâm Văn hóa, Thông tin và Thể thao huyện Nhơn Trạch</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center"/>
              <w:rPr>
                <w:rFonts w:eastAsia="Times New Roman" w:cs="Times New Roman"/>
                <w:sz w:val="24"/>
                <w:szCs w:val="24"/>
              </w:rPr>
            </w:pPr>
            <w:r w:rsidRPr="00406024">
              <w:rPr>
                <w:rFonts w:eastAsia="Times New Roman" w:cs="Times New Roman"/>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both"/>
              <w:rPr>
                <w:rFonts w:eastAsia="Times New Roman" w:cs="Times New Roman"/>
                <w:sz w:val="24"/>
                <w:szCs w:val="24"/>
              </w:rPr>
            </w:pPr>
            <w:r w:rsidRPr="00406024">
              <w:rPr>
                <w:rFonts w:eastAsia="Times New Roman" w:cs="Times New Roman"/>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both"/>
              <w:rPr>
                <w:rFonts w:eastAsia="Times New Roman" w:cs="Times New Roman"/>
                <w:sz w:val="24"/>
                <w:szCs w:val="24"/>
              </w:rPr>
            </w:pPr>
            <w:r w:rsidRPr="00406024">
              <w:rPr>
                <w:rFonts w:eastAsia="Times New Roman" w:cs="Times New Roman"/>
                <w:sz w:val="24"/>
                <w:szCs w:val="24"/>
              </w:rPr>
              <w:t>Xe tải nhỏ có mui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tuyên truyền lưu động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center"/>
              <w:rPr>
                <w:rFonts w:eastAsia="Times New Roman" w:cs="Times New Roman"/>
                <w:sz w:val="24"/>
                <w:szCs w:val="24"/>
              </w:rPr>
            </w:pPr>
            <w:r w:rsidRPr="00406024">
              <w:rPr>
                <w:rFonts w:eastAsia="Times New Roman" w:cs="Times New Roman"/>
                <w:sz w:val="24"/>
                <w:szCs w:val="24"/>
              </w:rPr>
              <w:t>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both"/>
              <w:rPr>
                <w:rFonts w:eastAsia="Times New Roman" w:cs="Times New Roman"/>
                <w:sz w:val="24"/>
                <w:szCs w:val="24"/>
              </w:rPr>
            </w:pPr>
            <w:r w:rsidRPr="00406024">
              <w:rPr>
                <w:rFonts w:eastAsia="Times New Roman" w:cs="Times New Roman"/>
                <w:sz w:val="24"/>
                <w:szCs w:val="24"/>
              </w:rPr>
              <w:t>Xe tải sân khấu</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tuyên truyền lưu động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3.3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UBND xã, thị trấn thuộc huyện Nhơn Trạch</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89150D">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lastRenderedPageBreak/>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nhẹ (12 chiếc)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12</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200.000.000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Mỗi đơn vị 01 xe. Phục vụ công tác phòng chống dịch bệnh, thực hiện chỉnh trang đô thị, dọn dẹp vỉa hè các tuyến đường trên địa bàn.</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UBND huyện Thống Nhất</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4.1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Trung tâm Văn hóa, Thông tin và Thể thao huyện Thống Nhất</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DC68E4" w:rsidP="00DC68E4">
            <w:pPr>
              <w:spacing w:before="60" w:after="60" w:line="240" w:lineRule="auto"/>
              <w:jc w:val="both"/>
              <w:rPr>
                <w:rFonts w:eastAsia="Times New Roman" w:cs="Times New Roman"/>
                <w:sz w:val="24"/>
                <w:szCs w:val="24"/>
              </w:rPr>
            </w:pPr>
            <w:r>
              <w:rPr>
                <w:rFonts w:eastAsia="Times New Roman" w:cs="Times New Roman"/>
                <w:sz w:val="24"/>
                <w:szCs w:val="24"/>
              </w:rPr>
              <w:t>Xe văn hóa thông tin lưu động (x</w:t>
            </w:r>
            <w:r w:rsidR="00406024" w:rsidRPr="00406024">
              <w:rPr>
                <w:rFonts w:eastAsia="Times New Roman" w:cs="Times New Roman"/>
                <w:sz w:val="24"/>
                <w:szCs w:val="24"/>
              </w:rPr>
              <w:t>e ô tô tải có thùng)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tuyên truyền lưu động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5</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UBND huyện Long Thành</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5.1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Trung tâm Văn hóa, Thông tin và Thể thao huyện Long Thành</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sân khấu</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tuyên truyền lưu động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5.2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Trung tâm Dịch vụ công ích huyện Long Thành</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ép rác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2.800.000.000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Xe chở, ép rác</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cẩu</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1.400.000.000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Dịch vụ công ích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ép rác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2.800.000.000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Xe chở, ép rác</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ép rác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2.800.000.000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Xe chở, ép rác</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5</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ben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Dịch vụ công ích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6</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thang nâng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Dịch vụ công ích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6</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UBND huyện Tân Phú</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6.1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Trung tâm Văn hóa, Thông tin và Thể thao huyện Tân Phú</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sân khấu lưu động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tuyên truyền lưu động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tải đến 2,5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văn hóa</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6.2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Trung tâm Dịch vụ công ích huyện Tân Phú</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ép rác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2.800.000.000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Xe chở, ép rác</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ép rác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2.800.000.000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Xe chở, ép rác</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ép rác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2.800.000.000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Xe chở, ép rác</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7</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UBND huyện Vĩnh Cửu</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7.1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Trung tâm Văn hóa, Thông tin và Thể thao huyện Vĩnh Cửu</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sân khấu</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tuyên truyền lưu động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lastRenderedPageBreak/>
              <w:t>8</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UBND huyện Trảng Bom</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8.1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Trung tâm Văn hóa, Thông tin và Thể thao huyện Trảng Bom</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đến 2,5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tuyên truyền lưu động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8.2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Trung tâm Dịch vụ công ích huyện Trảng Bom</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ép rác 3,8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1.900.000.000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Xe chở, ép rác</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ép rác 6,8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2.800.000.000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Xe chở, ép rác</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cẩu 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1.500.000.000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Dịch vụ công ích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đến 2,5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Dịch vụ công ích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5</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lu 9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500.000.000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Dịch vụ công ích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6</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ép rác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1.900.000.000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Dịch vụ công ích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7</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bồn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Dịch vụ công ích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9</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UBND thành phố Biên Hòa</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9.1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Ban Quản lý dịch vụ công ích thành phố Biên Hoà</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sz w:val="24"/>
                <w:szCs w:val="24"/>
              </w:rPr>
            </w:pPr>
            <w:r w:rsidRPr="00406024">
              <w:rPr>
                <w:rFonts w:eastAsia="Times New Roman" w:cs="Times New Roman"/>
                <w:sz w:val="24"/>
                <w:szCs w:val="24"/>
              </w:rPr>
              <w:t>Xe ô tô tải nhỏ</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80" w:after="80" w:line="240" w:lineRule="auto"/>
              <w:jc w:val="right"/>
              <w:rPr>
                <w:rFonts w:eastAsia="Times New Roman" w:cs="Times New Roman"/>
                <w:sz w:val="24"/>
                <w:szCs w:val="24"/>
              </w:rPr>
            </w:pPr>
            <w:r w:rsidRPr="00406024">
              <w:rPr>
                <w:rFonts w:eastAsia="Times New Roman" w:cs="Times New Roman"/>
                <w:sz w:val="24"/>
                <w:szCs w:val="24"/>
              </w:rPr>
              <w:t>1.700.000.000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sz w:val="24"/>
                <w:szCs w:val="24"/>
              </w:rPr>
            </w:pPr>
            <w:r w:rsidRPr="00406024">
              <w:rPr>
                <w:rFonts w:eastAsia="Times New Roman" w:cs="Times New Roman"/>
                <w:sz w:val="24"/>
                <w:szCs w:val="24"/>
              </w:rPr>
              <w:t>Dịch vụ công ích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sz w:val="24"/>
                <w:szCs w:val="24"/>
              </w:rPr>
            </w:pPr>
            <w:r w:rsidRPr="00406024">
              <w:rPr>
                <w:rFonts w:eastAsia="Times New Roman" w:cs="Times New Roman"/>
                <w:sz w:val="24"/>
                <w:szCs w:val="24"/>
              </w:rPr>
              <w:t>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sz w:val="24"/>
                <w:szCs w:val="24"/>
              </w:rPr>
            </w:pPr>
            <w:r w:rsidRPr="00406024">
              <w:rPr>
                <w:rFonts w:eastAsia="Times New Roman" w:cs="Times New Roman"/>
                <w:sz w:val="24"/>
                <w:szCs w:val="24"/>
              </w:rPr>
              <w:t>Xe hút bùn thông cống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80" w:after="80" w:line="240" w:lineRule="auto"/>
              <w:jc w:val="right"/>
              <w:rPr>
                <w:rFonts w:eastAsia="Times New Roman" w:cs="Times New Roman"/>
                <w:sz w:val="24"/>
                <w:szCs w:val="24"/>
              </w:rPr>
            </w:pPr>
            <w:r w:rsidRPr="00406024">
              <w:rPr>
                <w:rFonts w:eastAsia="Times New Roman" w:cs="Times New Roman"/>
                <w:sz w:val="24"/>
                <w:szCs w:val="24"/>
              </w:rPr>
              <w:t>3.000.000.000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sz w:val="24"/>
                <w:szCs w:val="24"/>
              </w:rPr>
            </w:pPr>
            <w:r w:rsidRPr="00406024">
              <w:rPr>
                <w:rFonts w:eastAsia="Times New Roman" w:cs="Times New Roman"/>
                <w:sz w:val="24"/>
                <w:szCs w:val="24"/>
              </w:rPr>
              <w:t>Dịch vụ công ích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sz w:val="24"/>
                <w:szCs w:val="24"/>
              </w:rPr>
            </w:pPr>
            <w:r w:rsidRPr="00406024">
              <w:rPr>
                <w:rFonts w:eastAsia="Times New Roman" w:cs="Times New Roman"/>
                <w:sz w:val="24"/>
                <w:szCs w:val="24"/>
              </w:rPr>
              <w:t>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sz w:val="24"/>
                <w:szCs w:val="24"/>
              </w:rPr>
            </w:pPr>
            <w:r w:rsidRPr="00406024">
              <w:rPr>
                <w:rFonts w:eastAsia="Times New Roman" w:cs="Times New Roman"/>
                <w:sz w:val="24"/>
                <w:szCs w:val="24"/>
              </w:rPr>
              <w:t>Xe ô tô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80" w:after="80" w:line="240" w:lineRule="auto"/>
              <w:jc w:val="right"/>
              <w:rPr>
                <w:rFonts w:eastAsia="Times New Roman" w:cs="Times New Roman"/>
                <w:sz w:val="24"/>
                <w:szCs w:val="24"/>
              </w:rPr>
            </w:pPr>
            <w:r w:rsidRPr="00406024">
              <w:rPr>
                <w:rFonts w:eastAsia="Times New Roman" w:cs="Times New Roman"/>
                <w:sz w:val="24"/>
                <w:szCs w:val="24"/>
              </w:rPr>
              <w:t>1.700.000.000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sz w:val="24"/>
                <w:szCs w:val="24"/>
              </w:rPr>
            </w:pPr>
            <w:r w:rsidRPr="00406024">
              <w:rPr>
                <w:rFonts w:eastAsia="Times New Roman" w:cs="Times New Roman"/>
                <w:sz w:val="24"/>
                <w:szCs w:val="24"/>
              </w:rPr>
              <w:t>Công tác trật tự đô thị</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b/>
                <w:bCs/>
                <w:sz w:val="24"/>
                <w:szCs w:val="24"/>
              </w:rPr>
            </w:pPr>
            <w:r w:rsidRPr="00406024">
              <w:rPr>
                <w:rFonts w:eastAsia="Times New Roman" w:cs="Times New Roman"/>
                <w:b/>
                <w:bCs/>
                <w:sz w:val="24"/>
                <w:szCs w:val="24"/>
              </w:rPr>
              <w:t>9.2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b/>
                <w:bCs/>
                <w:sz w:val="24"/>
                <w:szCs w:val="24"/>
              </w:rPr>
            </w:pPr>
            <w:r w:rsidRPr="00406024">
              <w:rPr>
                <w:rFonts w:eastAsia="Times New Roman" w:cs="Times New Roman"/>
                <w:b/>
                <w:bCs/>
                <w:sz w:val="24"/>
                <w:szCs w:val="24"/>
              </w:rPr>
              <w:t>Trung tâm Văn hóa, Thông tin và Thể thao thành phố Biên Hòa</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sz w:val="24"/>
                <w:szCs w:val="24"/>
              </w:rPr>
            </w:pPr>
            <w:r w:rsidRPr="00406024">
              <w:rPr>
                <w:rFonts w:eastAsia="Times New Roman" w:cs="Times New Roman"/>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80" w:after="80" w:line="240" w:lineRule="auto"/>
              <w:jc w:val="right"/>
              <w:rPr>
                <w:rFonts w:eastAsia="Times New Roman" w:cs="Times New Roman"/>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sz w:val="24"/>
                <w:szCs w:val="24"/>
              </w:rPr>
            </w:pPr>
            <w:r w:rsidRPr="00406024">
              <w:rPr>
                <w:rFonts w:eastAsia="Times New Roman" w:cs="Times New Roman"/>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sz w:val="24"/>
                <w:szCs w:val="24"/>
              </w:rPr>
            </w:pPr>
            <w:r w:rsidRPr="00406024">
              <w:rPr>
                <w:rFonts w:eastAsia="Times New Roman" w:cs="Times New Roman"/>
                <w:sz w:val="24"/>
                <w:szCs w:val="24"/>
              </w:rPr>
              <w:t>Xe ô tô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80" w:after="80" w:line="240" w:lineRule="auto"/>
              <w:jc w:val="right"/>
              <w:rPr>
                <w:rFonts w:eastAsia="Times New Roman" w:cs="Times New Roman"/>
                <w:sz w:val="24"/>
                <w:szCs w:val="24"/>
              </w:rPr>
            </w:pPr>
            <w:r w:rsidRPr="00406024">
              <w:rPr>
                <w:rFonts w:eastAsia="Times New Roman" w:cs="Times New Roman"/>
                <w:sz w:val="24"/>
                <w:szCs w:val="24"/>
              </w:rPr>
              <w:t>1.700.000.000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sz w:val="24"/>
                <w:szCs w:val="24"/>
              </w:rPr>
            </w:pPr>
            <w:r w:rsidRPr="00406024">
              <w:rPr>
                <w:rFonts w:eastAsia="Times New Roman" w:cs="Times New Roman"/>
                <w:sz w:val="24"/>
                <w:szCs w:val="24"/>
              </w:rPr>
              <w:t>Phục vụ văn hóa</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b/>
                <w:bCs/>
                <w:sz w:val="24"/>
                <w:szCs w:val="24"/>
              </w:rPr>
            </w:pPr>
            <w:r w:rsidRPr="00406024">
              <w:rPr>
                <w:rFonts w:eastAsia="Times New Roman" w:cs="Times New Roman"/>
                <w:b/>
                <w:bCs/>
                <w:sz w:val="24"/>
                <w:szCs w:val="24"/>
              </w:rPr>
              <w:t>9.3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b/>
                <w:bCs/>
                <w:sz w:val="24"/>
                <w:szCs w:val="24"/>
              </w:rPr>
            </w:pPr>
            <w:r w:rsidRPr="00406024">
              <w:rPr>
                <w:rFonts w:eastAsia="Times New Roman" w:cs="Times New Roman"/>
                <w:b/>
                <w:bCs/>
                <w:sz w:val="24"/>
                <w:szCs w:val="24"/>
              </w:rPr>
              <w:t>UBND các phường, xã thuộc thành phố Biên Hòa</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sz w:val="24"/>
                <w:szCs w:val="24"/>
              </w:rPr>
            </w:pPr>
            <w:r w:rsidRPr="00406024">
              <w:rPr>
                <w:rFonts w:eastAsia="Times New Roman" w:cs="Times New Roman"/>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80" w:after="80" w:line="240" w:lineRule="auto"/>
              <w:jc w:val="right"/>
              <w:rPr>
                <w:rFonts w:eastAsia="Times New Roman" w:cs="Times New Roman"/>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sz w:val="24"/>
                <w:szCs w:val="24"/>
              </w:rPr>
            </w:pPr>
            <w:r w:rsidRPr="00406024">
              <w:rPr>
                <w:rFonts w:eastAsia="Times New Roman" w:cs="Times New Roman"/>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sz w:val="24"/>
                <w:szCs w:val="24"/>
              </w:rPr>
            </w:pPr>
            <w:r w:rsidRPr="00406024">
              <w:rPr>
                <w:rFonts w:eastAsia="Times New Roman" w:cs="Times New Roman"/>
                <w:sz w:val="24"/>
                <w:szCs w:val="24"/>
              </w:rPr>
              <w:t>Xe tải nhẹ (có bàn nâng hạ, trọng lượng dưới 1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sz w:val="24"/>
                <w:szCs w:val="24"/>
              </w:rPr>
            </w:pPr>
            <w:r w:rsidRPr="00406024">
              <w:rPr>
                <w:rFonts w:eastAsia="Times New Roman" w:cs="Times New Roman"/>
                <w:sz w:val="24"/>
                <w:szCs w:val="24"/>
              </w:rPr>
              <w:t>20</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80" w:after="80" w:line="240" w:lineRule="auto"/>
              <w:jc w:val="right"/>
              <w:rPr>
                <w:rFonts w:eastAsia="Times New Roman" w:cs="Times New Roman"/>
                <w:sz w:val="24"/>
                <w:szCs w:val="24"/>
              </w:rPr>
            </w:pPr>
            <w:r w:rsidRPr="00406024">
              <w:rPr>
                <w:rFonts w:eastAsia="Times New Roman" w:cs="Times New Roman"/>
                <w:sz w:val="24"/>
                <w:szCs w:val="24"/>
              </w:rPr>
              <w:t>400.000.000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sz w:val="24"/>
                <w:szCs w:val="24"/>
              </w:rPr>
            </w:pPr>
            <w:r w:rsidRPr="00406024">
              <w:rPr>
                <w:rFonts w:eastAsia="Times New Roman" w:cs="Times New Roman"/>
                <w:sz w:val="24"/>
                <w:szCs w:val="24"/>
              </w:rPr>
              <w:t>Mỗi đơn vị 01 xe. Phục vụ công tác quản lý trật tự đô thị, đất đai, xây dựng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b/>
                <w:bCs/>
                <w:sz w:val="24"/>
                <w:szCs w:val="24"/>
              </w:rPr>
            </w:pPr>
            <w:r w:rsidRPr="00406024">
              <w:rPr>
                <w:rFonts w:eastAsia="Times New Roman" w:cs="Times New Roman"/>
                <w:b/>
                <w:bCs/>
                <w:sz w:val="24"/>
                <w:szCs w:val="24"/>
              </w:rPr>
              <w:t>10</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b/>
                <w:bCs/>
                <w:sz w:val="24"/>
                <w:szCs w:val="24"/>
              </w:rPr>
            </w:pPr>
            <w:r w:rsidRPr="00406024">
              <w:rPr>
                <w:rFonts w:eastAsia="Times New Roman" w:cs="Times New Roman"/>
                <w:b/>
                <w:bCs/>
                <w:sz w:val="24"/>
                <w:szCs w:val="24"/>
              </w:rPr>
              <w:t>UBND thành phố Long Khánh</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80" w:after="8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b/>
                <w:bCs/>
                <w:sz w:val="24"/>
                <w:szCs w:val="24"/>
              </w:rPr>
            </w:pPr>
            <w:r w:rsidRPr="00406024">
              <w:rPr>
                <w:rFonts w:eastAsia="Times New Roman" w:cs="Times New Roman"/>
                <w:b/>
                <w:bCs/>
                <w:sz w:val="24"/>
                <w:szCs w:val="24"/>
              </w:rPr>
              <w:t>10.1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b/>
                <w:bCs/>
                <w:sz w:val="24"/>
                <w:szCs w:val="24"/>
              </w:rPr>
            </w:pPr>
            <w:r w:rsidRPr="00406024">
              <w:rPr>
                <w:rFonts w:eastAsia="Times New Roman" w:cs="Times New Roman"/>
                <w:b/>
                <w:bCs/>
                <w:sz w:val="24"/>
                <w:szCs w:val="24"/>
              </w:rPr>
              <w:t>Phòng QLĐT thành phố Long Khánh</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80" w:after="8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sz w:val="24"/>
                <w:szCs w:val="24"/>
              </w:rPr>
            </w:pPr>
            <w:r w:rsidRPr="00406024">
              <w:rPr>
                <w:rFonts w:eastAsia="Times New Roman" w:cs="Times New Roman"/>
                <w:sz w:val="24"/>
                <w:szCs w:val="24"/>
              </w:rPr>
              <w:t>Xe ô tô tải đến 2,5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80" w:after="80" w:line="240" w:lineRule="auto"/>
              <w:jc w:val="right"/>
              <w:rPr>
                <w:rFonts w:eastAsia="Times New Roman" w:cs="Times New Roman"/>
                <w:sz w:val="24"/>
                <w:szCs w:val="24"/>
              </w:rPr>
            </w:pPr>
            <w:r w:rsidRPr="00406024">
              <w:rPr>
                <w:rFonts w:eastAsia="Times New Roman" w:cs="Times New Roman"/>
                <w:sz w:val="24"/>
                <w:szCs w:val="24"/>
              </w:rPr>
              <w:t>900.000.000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sz w:val="24"/>
                <w:szCs w:val="24"/>
              </w:rPr>
            </w:pPr>
            <w:r w:rsidRPr="00406024">
              <w:rPr>
                <w:rFonts w:eastAsia="Times New Roman" w:cs="Times New Roman"/>
                <w:sz w:val="24"/>
                <w:szCs w:val="24"/>
              </w:rPr>
              <w:t>Nhu cầu thực tế</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b/>
                <w:bCs/>
                <w:sz w:val="24"/>
                <w:szCs w:val="24"/>
              </w:rPr>
            </w:pPr>
            <w:r w:rsidRPr="00406024">
              <w:rPr>
                <w:rFonts w:eastAsia="Times New Roman" w:cs="Times New Roman"/>
                <w:b/>
                <w:bCs/>
                <w:sz w:val="24"/>
                <w:szCs w:val="24"/>
              </w:rPr>
              <w:t>10.2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b/>
                <w:bCs/>
                <w:sz w:val="24"/>
                <w:szCs w:val="24"/>
              </w:rPr>
            </w:pPr>
            <w:r w:rsidRPr="00406024">
              <w:rPr>
                <w:rFonts w:eastAsia="Times New Roman" w:cs="Times New Roman"/>
                <w:b/>
                <w:bCs/>
                <w:sz w:val="24"/>
                <w:szCs w:val="24"/>
              </w:rPr>
              <w:t>Trung tâm Văn hóa, Thông tin và Thể thao thành phố Long Khánh</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80" w:after="8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sz w:val="24"/>
                <w:szCs w:val="24"/>
              </w:rPr>
            </w:pPr>
            <w:r w:rsidRPr="00406024">
              <w:rPr>
                <w:rFonts w:eastAsia="Times New Roman" w:cs="Times New Roman"/>
                <w:sz w:val="24"/>
                <w:szCs w:val="24"/>
              </w:rPr>
              <w:t>Xe ô tô tải 3,5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80" w:after="80" w:line="240" w:lineRule="auto"/>
              <w:jc w:val="right"/>
              <w:rPr>
                <w:rFonts w:eastAsia="Times New Roman" w:cs="Times New Roman"/>
                <w:sz w:val="24"/>
                <w:szCs w:val="24"/>
              </w:rPr>
            </w:pPr>
            <w:r w:rsidRPr="00406024">
              <w:rPr>
                <w:rFonts w:eastAsia="Times New Roman" w:cs="Times New Roman"/>
                <w:sz w:val="24"/>
                <w:szCs w:val="24"/>
              </w:rPr>
              <w:t>1.700.000.000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sz w:val="24"/>
                <w:szCs w:val="24"/>
              </w:rPr>
            </w:pPr>
            <w:r w:rsidRPr="00406024">
              <w:rPr>
                <w:rFonts w:eastAsia="Times New Roman" w:cs="Times New Roman"/>
                <w:sz w:val="24"/>
                <w:szCs w:val="24"/>
              </w:rPr>
              <w:t>Xe tuyên truyền lưu động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b/>
                <w:bCs/>
                <w:sz w:val="24"/>
                <w:szCs w:val="24"/>
              </w:rPr>
            </w:pPr>
            <w:r w:rsidRPr="00406024">
              <w:rPr>
                <w:rFonts w:eastAsia="Times New Roman" w:cs="Times New Roman"/>
                <w:b/>
                <w:bCs/>
                <w:sz w:val="24"/>
                <w:szCs w:val="24"/>
              </w:rPr>
              <w:t>11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b/>
                <w:bCs/>
                <w:sz w:val="24"/>
                <w:szCs w:val="24"/>
              </w:rPr>
            </w:pPr>
            <w:r w:rsidRPr="00406024">
              <w:rPr>
                <w:rFonts w:eastAsia="Times New Roman" w:cs="Times New Roman"/>
                <w:b/>
                <w:bCs/>
                <w:sz w:val="24"/>
                <w:szCs w:val="24"/>
              </w:rPr>
              <w:t>UBND huyện Xuân Lộc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80" w:after="8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80" w:after="8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lastRenderedPageBreak/>
              <w:t>11.1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Trung tâm Văn hóa, Thông tin và Thể thao huyện Xuân Lộc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tải đến 2,5 tấn (xe tải thùng)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tuyên truyền lưu động, biểu diễn văn nghệ, phục vụ sân khấu các sự kiện chính trị</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11.2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Phòng Kinh tế - Hạ tầng huyện Xuân Lộc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tải 2,5 tấn có trang bị còi, đèn tín hiệu ưu tiên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công tác quản lý đô thị, trật tự xây dựng, giải toả hành lang an toàn giao thông đường bộ, vỉa hè trên địa bàn huyện</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11.3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UBND các xã thuộc huyện Xuân Lộc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nhẹ</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14</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200.000.000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Mỗi đơn vị 01 xe. Phục vụ công tác phòng chống dịch bệnh, thực hiện chỉnh trang đô thị, dọn dẹp vỉa hè các tuyến đường trên địa bàn</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II</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CÁC SỞ, BAN, NGÀNH CẤP TỈNH</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DC68E4" w:rsidP="00DC68E4">
            <w:pPr>
              <w:spacing w:before="60" w:after="60" w:line="240" w:lineRule="auto"/>
              <w:jc w:val="both"/>
              <w:rPr>
                <w:rFonts w:eastAsia="Times New Roman" w:cs="Times New Roman"/>
                <w:b/>
                <w:bCs/>
                <w:sz w:val="24"/>
                <w:szCs w:val="24"/>
              </w:rPr>
            </w:pPr>
            <w:r>
              <w:rPr>
                <w:rFonts w:eastAsia="Times New Roman" w:cs="Times New Roman"/>
                <w:b/>
                <w:bCs/>
                <w:sz w:val="24"/>
                <w:szCs w:val="24"/>
              </w:rPr>
              <w:t>Sở Lao động -</w:t>
            </w:r>
            <w:r w:rsidR="00406024" w:rsidRPr="00406024">
              <w:rPr>
                <w:rFonts w:eastAsia="Times New Roman" w:cs="Times New Roman"/>
                <w:b/>
                <w:bCs/>
                <w:sz w:val="24"/>
                <w:szCs w:val="24"/>
              </w:rPr>
              <w:t xml:space="preserve"> Thương binh và Xã hội và các đơn vị trực thuộc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1.1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Cơ sở Điều trị nghiện ma túy</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cứu thương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1.750.000.000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Xe cấp cứu</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nhẹ (2,4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500.000.000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Xe chở thức ăn, dồ dùng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nhẹ (2,4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500.000.000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Xe chở học viên thăm gặp nội trại</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DC68E4">
            <w:pPr>
              <w:spacing w:before="40" w:after="40" w:line="240" w:lineRule="auto"/>
              <w:jc w:val="center"/>
              <w:rPr>
                <w:rFonts w:eastAsia="Times New Roman" w:cs="Times New Roman"/>
                <w:sz w:val="24"/>
                <w:szCs w:val="24"/>
              </w:rPr>
            </w:pPr>
            <w:r w:rsidRPr="00406024">
              <w:rPr>
                <w:rFonts w:eastAsia="Times New Roman" w:cs="Times New Roman"/>
                <w:sz w:val="24"/>
                <w:szCs w:val="24"/>
              </w:rPr>
              <w:t>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40" w:after="40" w:line="240" w:lineRule="auto"/>
              <w:jc w:val="both"/>
              <w:rPr>
                <w:rFonts w:eastAsia="Times New Roman" w:cs="Times New Roman"/>
                <w:sz w:val="24"/>
                <w:szCs w:val="24"/>
              </w:rPr>
            </w:pPr>
            <w:r w:rsidRPr="00406024">
              <w:rPr>
                <w:rFonts w:eastAsia="Times New Roman" w:cs="Times New Roman"/>
                <w:sz w:val="24"/>
                <w:szCs w:val="24"/>
              </w:rPr>
              <w:t>Xe cứu thương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1.200.000.000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40" w:after="40" w:line="240" w:lineRule="auto"/>
              <w:jc w:val="both"/>
              <w:rPr>
                <w:rFonts w:eastAsia="Times New Roman" w:cs="Times New Roman"/>
                <w:sz w:val="24"/>
                <w:szCs w:val="24"/>
              </w:rPr>
            </w:pPr>
            <w:r w:rsidRPr="00406024">
              <w:rPr>
                <w:rFonts w:eastAsia="Times New Roman" w:cs="Times New Roman"/>
                <w:sz w:val="24"/>
                <w:szCs w:val="24"/>
              </w:rPr>
              <w:t>Xe cấp cứu thực hiện đề án Địa bàn sạch ma tuý và đầu tư cơ sở 2</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DC68E4">
            <w:pPr>
              <w:spacing w:before="40" w:after="40" w:line="240" w:lineRule="auto"/>
              <w:jc w:val="center"/>
              <w:rPr>
                <w:rFonts w:eastAsia="Times New Roman" w:cs="Times New Roman"/>
                <w:b/>
                <w:bCs/>
                <w:sz w:val="24"/>
                <w:szCs w:val="24"/>
              </w:rPr>
            </w:pPr>
            <w:r w:rsidRPr="00406024">
              <w:rPr>
                <w:rFonts w:eastAsia="Times New Roman" w:cs="Times New Roman"/>
                <w:b/>
                <w:bCs/>
                <w:sz w:val="24"/>
                <w:szCs w:val="24"/>
              </w:rPr>
              <w:t>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40" w:after="40" w:line="240" w:lineRule="auto"/>
              <w:jc w:val="both"/>
              <w:rPr>
                <w:rFonts w:eastAsia="Times New Roman" w:cs="Times New Roman"/>
                <w:b/>
                <w:bCs/>
                <w:sz w:val="24"/>
                <w:szCs w:val="24"/>
              </w:rPr>
            </w:pPr>
            <w:r w:rsidRPr="00406024">
              <w:rPr>
                <w:rFonts w:eastAsia="Times New Roman" w:cs="Times New Roman"/>
                <w:b/>
                <w:bCs/>
                <w:sz w:val="24"/>
                <w:szCs w:val="24"/>
              </w:rPr>
              <w:t>Sở Khoa học và Công nghệ và các đơn vị trực thuộc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40" w:after="4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40" w:after="4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DC68E4">
            <w:pPr>
              <w:spacing w:before="40" w:after="40" w:line="240" w:lineRule="auto"/>
              <w:jc w:val="center"/>
              <w:rPr>
                <w:rFonts w:eastAsia="Times New Roman" w:cs="Times New Roman"/>
                <w:b/>
                <w:bCs/>
                <w:sz w:val="24"/>
                <w:szCs w:val="24"/>
              </w:rPr>
            </w:pPr>
            <w:r w:rsidRPr="00406024">
              <w:rPr>
                <w:rFonts w:eastAsia="Times New Roman" w:cs="Times New Roman"/>
                <w:b/>
                <w:bCs/>
                <w:sz w:val="24"/>
                <w:szCs w:val="24"/>
              </w:rPr>
              <w:t>2.1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40" w:after="40" w:line="240" w:lineRule="auto"/>
              <w:jc w:val="both"/>
              <w:rPr>
                <w:rFonts w:eastAsia="Times New Roman" w:cs="Times New Roman"/>
                <w:b/>
                <w:bCs/>
                <w:sz w:val="24"/>
                <w:szCs w:val="24"/>
              </w:rPr>
            </w:pPr>
            <w:r w:rsidRPr="00406024">
              <w:rPr>
                <w:rFonts w:eastAsia="Times New Roman" w:cs="Times New Roman"/>
                <w:b/>
                <w:bCs/>
                <w:sz w:val="24"/>
                <w:szCs w:val="24"/>
              </w:rPr>
              <w:t>Văn phòng Sở Khoa học và Công nghệ</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40" w:after="40" w:line="240" w:lineRule="auto"/>
              <w:jc w:val="center"/>
              <w:rPr>
                <w:rFonts w:eastAsia="Times New Roman" w:cs="Times New Roman"/>
                <w:sz w:val="24"/>
                <w:szCs w:val="24"/>
              </w:rPr>
            </w:pPr>
            <w:r w:rsidRPr="00406024">
              <w:rPr>
                <w:rFonts w:eastAsia="Times New Roman" w:cs="Times New Roman"/>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40" w:after="40" w:line="240" w:lineRule="auto"/>
              <w:jc w:val="both"/>
              <w:rPr>
                <w:rFonts w:eastAsia="Times New Roman" w:cs="Times New Roman"/>
                <w:sz w:val="24"/>
                <w:szCs w:val="24"/>
              </w:rPr>
            </w:pPr>
            <w:r w:rsidRPr="00406024">
              <w:rPr>
                <w:rFonts w:eastAsia="Times New Roman" w:cs="Times New Roman"/>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DC68E4">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40" w:after="40" w:line="240" w:lineRule="auto"/>
              <w:jc w:val="both"/>
              <w:rPr>
                <w:rFonts w:eastAsia="Times New Roman" w:cs="Times New Roman"/>
                <w:sz w:val="24"/>
                <w:szCs w:val="24"/>
              </w:rPr>
            </w:pPr>
            <w:r w:rsidRPr="00406024">
              <w:rPr>
                <w:rFonts w:eastAsia="Times New Roman" w:cs="Times New Roman"/>
                <w:sz w:val="24"/>
                <w:szCs w:val="24"/>
              </w:rPr>
              <w:t>Xe tải có cần cẩu 9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2.000.000.000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kiểm định lĩnh vực tiêu chuẩn, đo lường, chất lượng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lastRenderedPageBreak/>
              <w:t>2.2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Trung tâm Khoa học và Công nghệ</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29 chỗ</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1.950.000.000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Nhu cầu thực tế</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Sở Tài nguyên và Môi trường và các đơn vị trực thuộc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3.1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Trung tâm Kỹ thuật Tài nguyên và Môi trường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quan trắc tự động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4.200.000.000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quan trắc tự động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w:t>
            </w:r>
            <w:r w:rsidR="00C4750C">
              <w:rPr>
                <w:rFonts w:eastAsia="Times New Roman" w:cs="Times New Roman"/>
                <w:sz w:val="24"/>
                <w:szCs w:val="24"/>
              </w:rPr>
              <w:t xml:space="preserve"> tải lắp thiết bị chuyên dùng (x</w:t>
            </w:r>
            <w:r w:rsidRPr="00406024">
              <w:rPr>
                <w:rFonts w:eastAsia="Times New Roman" w:cs="Times New Roman"/>
                <w:sz w:val="24"/>
                <w:szCs w:val="24"/>
              </w:rPr>
              <w:t>e kiểm chuẩn di động)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5.100.000.000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công tác kiểm chuẩn</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Sở Văn hóa, Thể thao và Du lịch và đơn vị trực thuộc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4.1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Trung tâm Huấn luyện Thi đấu Thể dục thể thao</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29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1.950.000.000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Chở VĐV, HLV đi tập luyện, thi đấu</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4.2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Nhà hát Nghệ thuật Đồng Nai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45 chỗ ngồi chở diễn viên, nhạc công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2.500.000.000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Chở diễn viên, nhạc công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47 chỗ chở diễn viên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2.700.000.000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Xe chở diễn viên</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tải sân khấu lưu động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3.000.000.000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 xml:space="preserve">Chở thiết bị âm thanh, thiết bị ánh sáng, đạo cụ cảnh trí, phông phi, trang phục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tải sân khấu lưu động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3.000.000.000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Chở thiết bị âm thanh, thiết bị ánh sáng, đạo cụ, phục trang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4.3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Trung tâm Văn hóa Điện ảnh tỉnh</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1.700.000.000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Xe chiếu phim lưu động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1.700.000.000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Xe chiếu phim lưu động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1.700.000.000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Xe chiếu phim lưu động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1.700.000.000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Xe chiếu phim lưu động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5</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1.700.000.000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Xe chiếu phim lưu động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6</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1.700.000.000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Xe chiếu phim lưu động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lastRenderedPageBreak/>
              <w:t>7</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sân khấu chuyên dùng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Nhu cầu thực tế</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8</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chuyên dùng 29 chỗ</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1.950.000.000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Nhu cầu thực tế</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9</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1.700.000.000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Xe chiếu phim lưu động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4.4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Trường Phổ thông Năng khiếu thể thao</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29 chỗ ngồi chở VĐV đi tập huấn, thi đấu</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1.950.000.000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Nhu cầu thực tế</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5</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Sở Xây dựng và các đơn vị trực thuộc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5.1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Trung tâm Tư vấn Kiểm định xây dựng Đồng Nai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C4750C" w:rsidP="00EA6174">
            <w:pPr>
              <w:spacing w:before="60" w:after="60" w:line="240" w:lineRule="auto"/>
              <w:jc w:val="both"/>
              <w:rPr>
                <w:rFonts w:eastAsia="Times New Roman" w:cs="Times New Roman"/>
                <w:sz w:val="24"/>
                <w:szCs w:val="24"/>
              </w:rPr>
            </w:pPr>
            <w:r>
              <w:rPr>
                <w:rFonts w:eastAsia="Times New Roman" w:cs="Times New Roman"/>
                <w:sz w:val="24"/>
                <w:szCs w:val="24"/>
              </w:rPr>
              <w:t>Nhu cầu thực tế</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6</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C4750C" w:rsidP="00DC68E4">
            <w:pPr>
              <w:spacing w:before="60" w:after="60" w:line="240" w:lineRule="auto"/>
              <w:jc w:val="both"/>
              <w:rPr>
                <w:rFonts w:eastAsia="Times New Roman" w:cs="Times New Roman"/>
                <w:b/>
                <w:bCs/>
                <w:sz w:val="24"/>
                <w:szCs w:val="24"/>
              </w:rPr>
            </w:pPr>
            <w:r>
              <w:rPr>
                <w:rFonts w:eastAsia="Times New Roman" w:cs="Times New Roman"/>
                <w:b/>
                <w:bCs/>
                <w:sz w:val="24"/>
                <w:szCs w:val="24"/>
              </w:rPr>
              <w:t>Sở Giao thông v</w:t>
            </w:r>
            <w:r w:rsidR="00406024" w:rsidRPr="00406024">
              <w:rPr>
                <w:rFonts w:eastAsia="Times New Roman" w:cs="Times New Roman"/>
                <w:b/>
                <w:bCs/>
                <w:sz w:val="24"/>
                <w:szCs w:val="24"/>
              </w:rPr>
              <w:t>ận tải, các đơn vị trực thuộc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6.1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C4750C" w:rsidP="00DC68E4">
            <w:pPr>
              <w:spacing w:before="60" w:after="60" w:line="240" w:lineRule="auto"/>
              <w:jc w:val="both"/>
              <w:rPr>
                <w:rFonts w:eastAsia="Times New Roman" w:cs="Times New Roman"/>
                <w:b/>
                <w:bCs/>
                <w:sz w:val="24"/>
                <w:szCs w:val="24"/>
              </w:rPr>
            </w:pPr>
            <w:r>
              <w:rPr>
                <w:rFonts w:eastAsia="Times New Roman" w:cs="Times New Roman"/>
                <w:b/>
                <w:bCs/>
                <w:sz w:val="24"/>
                <w:szCs w:val="24"/>
              </w:rPr>
              <w:t>Thanh tra Sở Giao thông v</w:t>
            </w:r>
            <w:r w:rsidR="00406024" w:rsidRPr="00406024">
              <w:rPr>
                <w:rFonts w:eastAsia="Times New Roman" w:cs="Times New Roman"/>
                <w:b/>
                <w:bCs/>
                <w:sz w:val="24"/>
                <w:szCs w:val="24"/>
              </w:rPr>
              <w:t>ận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thanh tra giao thông (loại xe ô tô bán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Thanh tra giao thông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thanh tra giao thông (loại xe ô tô bán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Thanh tra giao thông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thanh tra giao thông (loại xe ô tô bán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Thanh tra giao thông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thanh tra giao thông (loại xe ô tô bán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Thanh tra giao thông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5</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thanh tra giao thông (loại xe ô tô bán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Thanh tra giao thông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6</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thanh tra giao thông (loại xe ô tô bán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Thanh tra giao thông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7</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thanh tra giao thông (loại xe ô tô bán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Thanh tra giao thông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8</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thanh tra giao thông (loại xe ô tô bán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Thanh tra giao thông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9</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thanh tra giao thông (loại xe ô tô bán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Thanh tra giao thông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10</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thanh tra giao thông (loại xe ô tô bán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Thanh tra giao thông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thanh tra giao thông (loại xe ô tô bán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Thanh tra giao thông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thanh tra giao thông (loại xe ô tô bán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Thanh tra giao thông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thanh tra giao thông (loại xe ô tô bán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Thanh tra giao thông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lastRenderedPageBreak/>
              <w:t>14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thanh tra giao thông (loại xe ô tô bán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Thanh tra giao thông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15</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thanh tra giao thông (loại xe ô tô bán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Thanh tra giao thông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16</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thanh tra giao thông (loại xe ô tô bán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Thanh tra giao thông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17</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thanh tra giao thông (loại xe ô tô bán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Thanh tra giao thông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18</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thanh tra giao thông (loại xe ô tô bán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Thanh tra giao thông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19</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thanh tra giao thông (loại xe ô tô bán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Thanh tra giao thông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20</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trạm cân lưu</w:t>
            </w:r>
            <w:r w:rsidR="00C4750C">
              <w:rPr>
                <w:rFonts w:eastAsia="Times New Roman" w:cs="Times New Roman"/>
                <w:sz w:val="24"/>
                <w:szCs w:val="24"/>
              </w:rPr>
              <w:t xml:space="preserve"> động (loại xe ô tô 16 chỗ ngồi</w:t>
            </w:r>
            <w:r w:rsidRPr="00406024">
              <w:rPr>
                <w:rFonts w:eastAsia="Times New Roman" w:cs="Times New Roman"/>
                <w:sz w:val="24"/>
                <w:szCs w:val="24"/>
              </w:rPr>
              <w:t>)</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2.000.000.000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Xe trạm cân</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thanh tra giao thông (loại 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Thanh tra giao thông</w:t>
            </w:r>
            <w:r w:rsidRPr="00406024">
              <w:rPr>
                <w:rFonts w:eastAsia="Times New Roman" w:cs="Times New Roman"/>
                <w:sz w:val="24"/>
                <w:szCs w:val="24"/>
              </w:rPr>
              <w:br/>
              <w:t>Điều 13 Thông tư số 52/2015/TT-BGTVT</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thanh tra giao thông (loại xe ô tô 7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Thanh tra giao thông</w:t>
            </w:r>
            <w:r w:rsidRPr="00406024">
              <w:rPr>
                <w:rFonts w:eastAsia="Times New Roman" w:cs="Times New Roman"/>
                <w:sz w:val="24"/>
                <w:szCs w:val="24"/>
              </w:rPr>
              <w:br/>
              <w:t>Điều 13 Thông tư số 52/2015/TT-BGTVT.</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6.2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Trung tâm Đào tạo và Sát hạch lái xe loại 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05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05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05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05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5</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1,25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450.000.000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6</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1,25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450.000.000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7</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tải 1,25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450.000.000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8</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tải 1,25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450.000.000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9</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tải 1,25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450.000.000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10</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tải 1,25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450.000.000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tải 1,25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450.000.000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lastRenderedPageBreak/>
              <w:t>12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29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1.950.000.000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1,25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450.000.000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1,25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450.000.000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15</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1,25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450.000.000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16</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5,5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1.500.000.000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17</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5,5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1.500.000.000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18</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5,5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1.500.000.000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19</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khách 49 chỗ</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3.000.000.000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20</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07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1,25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450.000.000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1,25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450.000.000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1,25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450.000.000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1,25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450.000.000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25</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26</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27</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28</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29</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30</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31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32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33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lastRenderedPageBreak/>
              <w:t>34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35</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5,5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1.500.000.000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36</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5,5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1.500.000.000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37</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khách 29 chỗ</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1.950.000.000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38</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khách 29 chỗ</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1.950.000.000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39</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40</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41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42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7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43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44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45</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7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46</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1,25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450.000.000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47</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1,25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450.000.000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48</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49</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50</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51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52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53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54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55</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lastRenderedPageBreak/>
              <w:t>56</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57</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58</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59</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60</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61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62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63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64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65</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66</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5,5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1.500.000.000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67</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5,5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1.500.000.000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68</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5,5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1.500.000.000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69</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5,5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1.500.000.000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70</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5,5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1.500.000.000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71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5,5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1.500.000.000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72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tải 5,5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1.500.000.000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73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tải 5,5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1.500.000.000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74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49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3.000.000.000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75</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49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3.000.000.000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76</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30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1.950.000.000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77</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30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1.950.000.000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lastRenderedPageBreak/>
              <w:t>78</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đầu kéo</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2.500.000.000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79</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Rơ moóc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600.000.000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80</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81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82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83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84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85</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86</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87</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88</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89</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90</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91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tải 1,5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600.000.000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92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tải 1,5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600.000.000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93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tải 1,5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600.000.000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94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tải 1,5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600.000.000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95</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tải 1,5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600.000.000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96</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tải 1,5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600.000.000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97</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tải 1,5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600.000.000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98</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tải 1,5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600.000.000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99</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tải 1,5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600.000.000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lastRenderedPageBreak/>
              <w:t>100</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tải 1,5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600.000.000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101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chở khách 29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1.950.000.000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102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chở khách 29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1.950.000.000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103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chở khách 47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3.000.000.000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104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chở khách 47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3.000.000.000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105</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07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106</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07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107</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07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108</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05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109</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hạng B1 tự động 5 chỗ</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780.000.000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110</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hạng B1 tự động 5 chỗ</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780.000.000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111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hạng B1 tự động 5 chỗ</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780.000.000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112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hạng B2 05 chỗ</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780.000.000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113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hạng B2 05 chỗ</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780.000.000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114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hạng B2 05 chỗ</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780.000.000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115</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hạng B2 05 chỗ</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780.000.000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116</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hạng B2 05 chỗ</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780.000.000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117</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hạng B2 05 chỗ</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780.000.000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118</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hạng B2 05 chỗ</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780.000.000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119</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hạng B2 05 chỗ</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780.000.000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120</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hạng B2 05 chỗ</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780.000.000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121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Xe ô tô hạng B2 05 chỗ</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40" w:after="40" w:line="240" w:lineRule="auto"/>
              <w:jc w:val="right"/>
              <w:rPr>
                <w:rFonts w:eastAsia="Times New Roman" w:cs="Times New Roman"/>
                <w:sz w:val="24"/>
                <w:szCs w:val="24"/>
              </w:rPr>
            </w:pPr>
            <w:r w:rsidRPr="00406024">
              <w:rPr>
                <w:rFonts w:eastAsia="Times New Roman" w:cs="Times New Roman"/>
                <w:sz w:val="24"/>
                <w:szCs w:val="24"/>
              </w:rPr>
              <w:t>780.000.000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C4750C">
            <w:pPr>
              <w:spacing w:before="40" w:after="40" w:line="240" w:lineRule="auto"/>
              <w:jc w:val="both"/>
              <w:rPr>
                <w:rFonts w:eastAsia="Times New Roman" w:cs="Times New Roman"/>
                <w:sz w:val="24"/>
                <w:szCs w:val="24"/>
              </w:rPr>
            </w:pPr>
            <w:r w:rsidRPr="00406024">
              <w:rPr>
                <w:rFonts w:eastAsia="Times New Roman" w:cs="Times New Roman"/>
                <w:sz w:val="24"/>
                <w:szCs w:val="24"/>
              </w:rPr>
              <w:t>Phục vụ đào tạo, sát hạch</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lastRenderedPageBreak/>
              <w:t>7</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Đài Phát thanh - Truyền hình Đồng Nai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truyền hình lưu động 3,5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8.200.000.000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truyền hình lưu động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truyền hình lưu động 7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8.300.000.000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truyền hình lưu động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29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1.950.000.000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Nhu cầu phát thanh truyền hình (quay ngoại cảnh, game show, tọa đàm,…)</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truyền hình màu lưu động HD</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35.000.000.000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phát thanh, truyền hình lưu động.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5</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truyền hình lưu động thực hiện chương trình truyền hình tiếng dân tộc và các chương trình khác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1.400.000.000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C4750C"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Ban Truyền hì</w:t>
            </w:r>
            <w:r w:rsidR="00C4750C">
              <w:rPr>
                <w:rFonts w:eastAsia="Times New Roman" w:cs="Times New Roman"/>
                <w:sz w:val="24"/>
                <w:szCs w:val="24"/>
              </w:rPr>
              <w:t>nh Tiếng Dân tộc tặng năm 2024.</w:t>
            </w:r>
          </w:p>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Xe kèm thiết bị phát thanh truyền hình gắn kèm.</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6</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phát thanh truyền hình lưu động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10.000.000.000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phát thanh, truyền hình lưu động.</w:t>
            </w:r>
            <w:r w:rsidRPr="00406024">
              <w:rPr>
                <w:rFonts w:eastAsia="Times New Roman" w:cs="Times New Roman"/>
                <w:sz w:val="24"/>
                <w:szCs w:val="24"/>
              </w:rPr>
              <w:br/>
              <w:t>Xe được trang bị từ 01 đến 03 camera và thiết bị sản xuất chương trình đi kèm</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7</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phát thanh truyền hình lưu động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10.000.000.000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phát thanh, truyền hình lưu động.</w:t>
            </w:r>
            <w:r w:rsidRPr="00406024">
              <w:rPr>
                <w:rFonts w:eastAsia="Times New Roman" w:cs="Times New Roman"/>
                <w:sz w:val="24"/>
                <w:szCs w:val="24"/>
              </w:rPr>
              <w:br/>
              <w:t>Xe được trang bị từ 01 đến 03 camera và thiết bị sản xuất chương trình đi kèm</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8</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phát thanh truyền hình lưu động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10.000.000.000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phát thanh, truyền hình lưu động.</w:t>
            </w:r>
            <w:r w:rsidRPr="00406024">
              <w:rPr>
                <w:rFonts w:eastAsia="Times New Roman" w:cs="Times New Roman"/>
                <w:sz w:val="24"/>
                <w:szCs w:val="24"/>
              </w:rPr>
              <w:br/>
              <w:t>Xe được trang bị từ 01 đến 03 camera và thiết bị sản xuất chương trình đi kèm</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8</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Khu Bảo tồn Thiên nhiên - Văn hóa Đồng Nai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cẩu</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1.700.000.000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Nhu cầu thực tế</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15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2.000.000.000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Nhu cầu thực tế</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chữa cháy chuyên dùng (xe ben có rơ móc)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2.500.000.000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công tác bảo vệ rừng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25 chỗ (xe ca)</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1.500.000.000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công tác bảo vệ rừng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5</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sân khấu</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tuyên truyền lưu động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lastRenderedPageBreak/>
              <w:t>9</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C4750C" w:rsidP="00DC68E4">
            <w:pPr>
              <w:spacing w:before="60" w:after="60" w:line="240" w:lineRule="auto"/>
              <w:jc w:val="both"/>
              <w:rPr>
                <w:rFonts w:eastAsia="Times New Roman" w:cs="Times New Roman"/>
                <w:b/>
                <w:bCs/>
                <w:sz w:val="24"/>
                <w:szCs w:val="24"/>
              </w:rPr>
            </w:pPr>
            <w:r>
              <w:rPr>
                <w:rFonts w:eastAsia="Times New Roman" w:cs="Times New Roman"/>
                <w:b/>
                <w:bCs/>
                <w:sz w:val="24"/>
                <w:szCs w:val="24"/>
              </w:rPr>
              <w:t>Tỉnh đ</w:t>
            </w:r>
            <w:r w:rsidR="00406024" w:rsidRPr="00406024">
              <w:rPr>
                <w:rFonts w:eastAsia="Times New Roman" w:cs="Times New Roman"/>
                <w:b/>
                <w:bCs/>
                <w:sz w:val="24"/>
                <w:szCs w:val="24"/>
              </w:rPr>
              <w:t>oàn và đơn vị trực thuộc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9.1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C4750C" w:rsidP="00DC68E4">
            <w:pPr>
              <w:spacing w:before="60" w:after="60" w:line="240" w:lineRule="auto"/>
              <w:jc w:val="both"/>
              <w:rPr>
                <w:rFonts w:eastAsia="Times New Roman" w:cs="Times New Roman"/>
                <w:b/>
                <w:bCs/>
                <w:sz w:val="24"/>
                <w:szCs w:val="24"/>
              </w:rPr>
            </w:pPr>
            <w:r>
              <w:rPr>
                <w:rFonts w:eastAsia="Times New Roman" w:cs="Times New Roman"/>
                <w:b/>
                <w:bCs/>
                <w:sz w:val="24"/>
                <w:szCs w:val="24"/>
              </w:rPr>
              <w:t>Văn phòng Tỉnh đ</w:t>
            </w:r>
            <w:r w:rsidR="00406024" w:rsidRPr="00406024">
              <w:rPr>
                <w:rFonts w:eastAsia="Times New Roman" w:cs="Times New Roman"/>
                <w:b/>
                <w:bCs/>
                <w:sz w:val="24"/>
                <w:szCs w:val="24"/>
              </w:rPr>
              <w:t>oàn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29 chỗ ngồi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1.950.000.000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Nhu cầu thực tế</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9.2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Nhà Thiếu nhi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47 chỗ</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3.000.000.000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Nhu cầu thực tế</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10</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Trường Cao đẳng Kỹ thuật Đồng Nai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nâng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250.000.000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dạy học nghề xe ô tô</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(xe tải 1,5 tấn)</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600.000.000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dạy học nghề xe ô tô</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nhẹ</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200.000.000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dạy học nghề xe ô tô</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05 chỗ ngồi (xe dạy học)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dạy học nghề xe ô tô</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5</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05 chỗ ngồi (xe dạy học)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dạy học nghề xe ô tô</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6</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07 chỗ ngồi (xe dạy học)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920.000.000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dạy học nghề xe ô tô</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11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C4750C" w:rsidP="00DC68E4">
            <w:pPr>
              <w:spacing w:before="60" w:after="60" w:line="240" w:lineRule="auto"/>
              <w:jc w:val="both"/>
              <w:rPr>
                <w:rFonts w:eastAsia="Times New Roman" w:cs="Times New Roman"/>
                <w:b/>
                <w:bCs/>
                <w:sz w:val="24"/>
                <w:szCs w:val="24"/>
              </w:rPr>
            </w:pPr>
            <w:r>
              <w:rPr>
                <w:rFonts w:eastAsia="Times New Roman" w:cs="Times New Roman"/>
                <w:b/>
                <w:bCs/>
                <w:sz w:val="24"/>
                <w:szCs w:val="24"/>
              </w:rPr>
              <w:t>Trường Cao đẳng C</w:t>
            </w:r>
            <w:r w:rsidR="00406024" w:rsidRPr="00406024">
              <w:rPr>
                <w:rFonts w:eastAsia="Times New Roman" w:cs="Times New Roman"/>
                <w:b/>
                <w:bCs/>
                <w:sz w:val="24"/>
                <w:szCs w:val="24"/>
              </w:rPr>
              <w:t>ông nghệ cao Đồng Nai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nhẹ</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200.000.000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giảng dạy</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5 chỗ ngồi phục vụ dạy học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760.000.000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giảng dạy</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12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Sở Nông nghiệp và Phát triển nông thôn và các đơn vị trực thuộc</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12.1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Chi cục Kiểm lâm</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chở nước chữa cháy rừng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940.000.000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quản lý, bảo vệ rừng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chở nước chữa cháy rừng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940.000.000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quản lý, bảo vệ rừng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chở nước chữa cháy rừng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940.000.000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quản lý, bảo vệ rừng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4</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ô tô tuần tra PCCCR</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990.000.000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Phục vụ quản lý, bảo vệ rừng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5</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24 chỗ ngồi (chở lực lượng chữa cháy rừng)</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1.250.000.000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Nhu cầu thực tế</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12.2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Chi cục Chăn nuôi và Thú y</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BA4741" w:rsidP="00DC68E4">
            <w:pPr>
              <w:spacing w:before="60" w:after="60" w:line="240" w:lineRule="auto"/>
              <w:jc w:val="both"/>
              <w:rPr>
                <w:rFonts w:eastAsia="Times New Roman" w:cs="Times New Roman"/>
                <w:sz w:val="24"/>
                <w:szCs w:val="24"/>
              </w:rPr>
            </w:pPr>
            <w:r>
              <w:rPr>
                <w:rFonts w:eastAsia="Times New Roman" w:cs="Times New Roman"/>
                <w:sz w:val="24"/>
                <w:szCs w:val="24"/>
              </w:rPr>
              <w:t>Xe bắt chó thả rông (x</w:t>
            </w:r>
            <w:r w:rsidR="00406024" w:rsidRPr="00406024">
              <w:rPr>
                <w:rFonts w:eastAsia="Times New Roman" w:cs="Times New Roman"/>
                <w:sz w:val="24"/>
                <w:szCs w:val="24"/>
              </w:rPr>
              <w:t>e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250.000.000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Xe bắt chó thả rông</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12.3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Trung tâm Dịch vụ nông nghiệp tỉnh</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lastRenderedPageBreak/>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 nhẹ, 3 - 5 tấn, có thùng lạnh</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1.500.000.000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Nhu cầu thực tế</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2</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tải</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1.000.000.000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Nhu cầu thực tế</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13</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Sở Giáo dục và Đào tạo</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13.1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Trường THPT Chuyên Lương Thế Vinh</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b/>
                <w:bCs/>
                <w:sz w:val="24"/>
                <w:szCs w:val="24"/>
              </w:rPr>
            </w:pPr>
            <w:r w:rsidRPr="00406024">
              <w:rPr>
                <w:rFonts w:eastAsia="Times New Roman" w:cs="Times New Roman"/>
                <w:b/>
                <w:bCs/>
                <w:sz w:val="24"/>
                <w:szCs w:val="24"/>
              </w:rPr>
              <w:t> </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b/>
                <w:bCs/>
                <w:sz w:val="24"/>
                <w:szCs w:val="24"/>
              </w:rPr>
            </w:pPr>
            <w:bookmarkStart w:id="1" w:name="_GoBack"/>
            <w:bookmarkEnd w:id="1"/>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b/>
                <w:bCs/>
                <w:sz w:val="24"/>
                <w:szCs w:val="24"/>
              </w:rPr>
            </w:pPr>
            <w:r w:rsidRPr="00406024">
              <w:rPr>
                <w:rFonts w:eastAsia="Times New Roman" w:cs="Times New Roman"/>
                <w:b/>
                <w:bCs/>
                <w:sz w:val="24"/>
                <w:szCs w:val="24"/>
              </w:rPr>
              <w:t> </w:t>
            </w:r>
          </w:p>
        </w:tc>
      </w:tr>
      <w:tr w:rsidR="00406024" w:rsidRPr="00406024" w:rsidTr="00102C53">
        <w:trPr>
          <w:trHeight w:val="20"/>
        </w:trPr>
        <w:tc>
          <w:tcPr>
            <w:tcW w:w="760" w:type="dxa"/>
            <w:tcBorders>
              <w:top w:val="single" w:sz="4" w:space="0" w:color="auto"/>
              <w:left w:val="single" w:sz="4" w:space="0" w:color="auto"/>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365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DC68E4">
            <w:pPr>
              <w:spacing w:before="60" w:after="60" w:line="240" w:lineRule="auto"/>
              <w:jc w:val="both"/>
              <w:rPr>
                <w:rFonts w:eastAsia="Times New Roman" w:cs="Times New Roman"/>
                <w:sz w:val="24"/>
                <w:szCs w:val="24"/>
              </w:rPr>
            </w:pPr>
            <w:r w:rsidRPr="00406024">
              <w:rPr>
                <w:rFonts w:eastAsia="Times New Roman" w:cs="Times New Roman"/>
                <w:sz w:val="24"/>
                <w:szCs w:val="24"/>
              </w:rPr>
              <w:t>Xe 45 chỗ</w:t>
            </w:r>
          </w:p>
        </w:tc>
        <w:tc>
          <w:tcPr>
            <w:tcW w:w="1163"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center"/>
              <w:rPr>
                <w:rFonts w:eastAsia="Times New Roman" w:cs="Times New Roman"/>
                <w:sz w:val="24"/>
                <w:szCs w:val="24"/>
              </w:rPr>
            </w:pPr>
            <w:r w:rsidRPr="00406024">
              <w:rPr>
                <w:rFonts w:eastAsia="Times New Roman" w:cs="Times New Roman"/>
                <w:sz w:val="24"/>
                <w:szCs w:val="24"/>
              </w:rPr>
              <w:t>1</w:t>
            </w:r>
          </w:p>
        </w:tc>
        <w:tc>
          <w:tcPr>
            <w:tcW w:w="1760"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102C53">
            <w:pPr>
              <w:spacing w:before="60" w:after="60" w:line="240" w:lineRule="auto"/>
              <w:jc w:val="right"/>
              <w:rPr>
                <w:rFonts w:eastAsia="Times New Roman" w:cs="Times New Roman"/>
                <w:sz w:val="24"/>
                <w:szCs w:val="24"/>
              </w:rPr>
            </w:pPr>
            <w:r w:rsidRPr="00406024">
              <w:rPr>
                <w:rFonts w:eastAsia="Times New Roman" w:cs="Times New Roman"/>
                <w:sz w:val="24"/>
                <w:szCs w:val="24"/>
              </w:rPr>
              <w:t>2.500.000.000</w:t>
            </w:r>
          </w:p>
        </w:tc>
        <w:tc>
          <w:tcPr>
            <w:tcW w:w="2346" w:type="dxa"/>
            <w:tcBorders>
              <w:top w:val="single" w:sz="4" w:space="0" w:color="auto"/>
              <w:left w:val="nil"/>
              <w:bottom w:val="single" w:sz="4" w:space="0" w:color="auto"/>
              <w:right w:val="single" w:sz="4" w:space="0" w:color="auto"/>
            </w:tcBorders>
            <w:shd w:val="clear" w:color="FFFFFF" w:fill="auto"/>
            <w:vAlign w:val="center"/>
            <w:hideMark/>
          </w:tcPr>
          <w:p w:rsidR="00406024" w:rsidRPr="00406024" w:rsidRDefault="00406024" w:rsidP="00EA6174">
            <w:pPr>
              <w:spacing w:before="60" w:after="60" w:line="240" w:lineRule="auto"/>
              <w:jc w:val="both"/>
              <w:rPr>
                <w:rFonts w:eastAsia="Times New Roman" w:cs="Times New Roman"/>
                <w:sz w:val="24"/>
                <w:szCs w:val="24"/>
              </w:rPr>
            </w:pPr>
            <w:r w:rsidRPr="00406024">
              <w:rPr>
                <w:rFonts w:eastAsia="Times New Roman" w:cs="Times New Roman"/>
                <w:sz w:val="24"/>
                <w:szCs w:val="24"/>
              </w:rPr>
              <w:t>Nhu cầu thực tế</w:t>
            </w:r>
          </w:p>
        </w:tc>
      </w:tr>
    </w:tbl>
    <w:p w:rsidR="00F43081" w:rsidRPr="00406024" w:rsidRDefault="00F43081"/>
    <w:sectPr w:rsidR="00F43081" w:rsidRPr="00406024" w:rsidSect="00406024">
      <w:head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780" w:rsidRDefault="00302780" w:rsidP="00406024">
      <w:pPr>
        <w:spacing w:after="0" w:line="240" w:lineRule="auto"/>
      </w:pPr>
      <w:r>
        <w:separator/>
      </w:r>
    </w:p>
  </w:endnote>
  <w:endnote w:type="continuationSeparator" w:id="0">
    <w:p w:rsidR="00302780" w:rsidRDefault="00302780" w:rsidP="0040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780" w:rsidRDefault="00302780" w:rsidP="00406024">
      <w:pPr>
        <w:spacing w:after="0" w:line="240" w:lineRule="auto"/>
      </w:pPr>
      <w:r>
        <w:separator/>
      </w:r>
    </w:p>
  </w:footnote>
  <w:footnote w:type="continuationSeparator" w:id="0">
    <w:p w:rsidR="00302780" w:rsidRDefault="00302780" w:rsidP="00406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174" w:rsidRPr="00406024" w:rsidRDefault="00EA6174">
    <w:pPr>
      <w:pStyle w:val="Header"/>
      <w:rPr>
        <w:szCs w:val="28"/>
      </w:rPr>
    </w:pPr>
  </w:p>
  <w:p w:rsidR="00EA6174" w:rsidRPr="00406024" w:rsidRDefault="00EA6174">
    <w:pPr>
      <w:pStyle w:val="Header"/>
      <w:rPr>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88F"/>
    <w:rsid w:val="00102C53"/>
    <w:rsid w:val="001333CC"/>
    <w:rsid w:val="00302780"/>
    <w:rsid w:val="00406024"/>
    <w:rsid w:val="00586AE7"/>
    <w:rsid w:val="0087488F"/>
    <w:rsid w:val="0089150D"/>
    <w:rsid w:val="00BA4741"/>
    <w:rsid w:val="00C4750C"/>
    <w:rsid w:val="00CD7A1E"/>
    <w:rsid w:val="00DC68E4"/>
    <w:rsid w:val="00EA6174"/>
    <w:rsid w:val="00F43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024"/>
  </w:style>
  <w:style w:type="paragraph" w:styleId="Footer">
    <w:name w:val="footer"/>
    <w:basedOn w:val="Normal"/>
    <w:link w:val="FooterChar"/>
    <w:uiPriority w:val="99"/>
    <w:unhideWhenUsed/>
    <w:rsid w:val="00406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024"/>
  </w:style>
  <w:style w:type="numbering" w:customStyle="1" w:styleId="NoList1">
    <w:name w:val="No List1"/>
    <w:next w:val="NoList"/>
    <w:uiPriority w:val="99"/>
    <w:semiHidden/>
    <w:unhideWhenUsed/>
    <w:rsid w:val="00406024"/>
  </w:style>
  <w:style w:type="character" w:styleId="Hyperlink">
    <w:name w:val="Hyperlink"/>
    <w:basedOn w:val="DefaultParagraphFont"/>
    <w:uiPriority w:val="99"/>
    <w:semiHidden/>
    <w:unhideWhenUsed/>
    <w:rsid w:val="00406024"/>
    <w:rPr>
      <w:color w:val="0563C1"/>
      <w:u w:val="single"/>
    </w:rPr>
  </w:style>
  <w:style w:type="character" w:styleId="FollowedHyperlink">
    <w:name w:val="FollowedHyperlink"/>
    <w:basedOn w:val="DefaultParagraphFont"/>
    <w:uiPriority w:val="99"/>
    <w:semiHidden/>
    <w:unhideWhenUsed/>
    <w:rsid w:val="00406024"/>
    <w:rPr>
      <w:color w:val="954F72"/>
      <w:u w:val="single"/>
    </w:rPr>
  </w:style>
  <w:style w:type="paragraph" w:customStyle="1" w:styleId="xl75">
    <w:name w:val="xl75"/>
    <w:basedOn w:val="Normal"/>
    <w:rsid w:val="00406024"/>
    <w:pPr>
      <w:shd w:val="clear" w:color="FFFFFF" w:fill="202020"/>
      <w:spacing w:before="100" w:beforeAutospacing="1" w:after="100" w:afterAutospacing="1" w:line="240" w:lineRule="auto"/>
      <w:jc w:val="center"/>
      <w:textAlignment w:val="center"/>
    </w:pPr>
    <w:rPr>
      <w:rFonts w:eastAsia="Times New Roman" w:cs="Times New Roman"/>
      <w:color w:val="FFFFFF"/>
      <w:sz w:val="26"/>
      <w:szCs w:val="26"/>
    </w:rPr>
  </w:style>
  <w:style w:type="paragraph" w:customStyle="1" w:styleId="xl76">
    <w:name w:val="xl76"/>
    <w:basedOn w:val="Normal"/>
    <w:rsid w:val="00406024"/>
    <w:pPr>
      <w:shd w:val="clear" w:color="FFFFFF" w:fill="202020"/>
      <w:spacing w:before="100" w:beforeAutospacing="1" w:after="100" w:afterAutospacing="1" w:line="240" w:lineRule="auto"/>
      <w:textAlignment w:val="center"/>
    </w:pPr>
    <w:rPr>
      <w:rFonts w:eastAsia="Times New Roman" w:cs="Times New Roman"/>
      <w:color w:val="FFFFFF"/>
      <w:sz w:val="26"/>
      <w:szCs w:val="26"/>
    </w:rPr>
  </w:style>
  <w:style w:type="paragraph" w:customStyle="1" w:styleId="xl77">
    <w:name w:val="xl77"/>
    <w:basedOn w:val="Normal"/>
    <w:rsid w:val="00406024"/>
    <w:pPr>
      <w:shd w:val="clear" w:color="FFFFFF" w:fill="202020"/>
      <w:spacing w:before="100" w:beforeAutospacing="1" w:after="100" w:afterAutospacing="1" w:line="240" w:lineRule="auto"/>
      <w:jc w:val="center"/>
      <w:textAlignment w:val="center"/>
    </w:pPr>
    <w:rPr>
      <w:rFonts w:eastAsia="Times New Roman" w:cs="Times New Roman"/>
      <w:b/>
      <w:bCs/>
      <w:color w:val="FFFFFF"/>
      <w:sz w:val="22"/>
    </w:rPr>
  </w:style>
  <w:style w:type="paragraph" w:customStyle="1" w:styleId="xl78">
    <w:name w:val="xl78"/>
    <w:basedOn w:val="Normal"/>
    <w:rsid w:val="00406024"/>
    <w:pPr>
      <w:shd w:val="clear" w:color="FFFFFF" w:fill="202020"/>
      <w:spacing w:before="100" w:beforeAutospacing="1" w:after="100" w:afterAutospacing="1" w:line="240" w:lineRule="auto"/>
      <w:jc w:val="center"/>
      <w:textAlignment w:val="center"/>
    </w:pPr>
    <w:rPr>
      <w:rFonts w:eastAsia="Times New Roman" w:cs="Times New Roman"/>
      <w:color w:val="FFFFFF"/>
      <w:sz w:val="22"/>
    </w:rPr>
  </w:style>
  <w:style w:type="paragraph" w:customStyle="1" w:styleId="xl79">
    <w:name w:val="xl79"/>
    <w:basedOn w:val="Normal"/>
    <w:rsid w:val="00406024"/>
    <w:pPr>
      <w:shd w:val="clear" w:color="FFFFFF" w:fill="202020"/>
      <w:spacing w:before="100" w:beforeAutospacing="1" w:after="100" w:afterAutospacing="1" w:line="240" w:lineRule="auto"/>
      <w:textAlignment w:val="center"/>
    </w:pPr>
    <w:rPr>
      <w:rFonts w:eastAsia="Times New Roman" w:cs="Times New Roman"/>
      <w:color w:val="FFFFFF"/>
      <w:sz w:val="22"/>
    </w:rPr>
  </w:style>
  <w:style w:type="paragraph" w:customStyle="1" w:styleId="xl80">
    <w:name w:val="xl80"/>
    <w:basedOn w:val="Normal"/>
    <w:rsid w:val="00406024"/>
    <w:pPr>
      <w:shd w:val="clear" w:color="FFFFFF" w:fill="202020"/>
      <w:spacing w:before="100" w:beforeAutospacing="1" w:after="100" w:afterAutospacing="1" w:line="240" w:lineRule="auto"/>
      <w:jc w:val="center"/>
      <w:textAlignment w:val="center"/>
    </w:pPr>
    <w:rPr>
      <w:rFonts w:eastAsia="Times New Roman" w:cs="Times New Roman"/>
      <w:color w:val="FFFFFF"/>
      <w:sz w:val="22"/>
    </w:rPr>
  </w:style>
  <w:style w:type="paragraph" w:customStyle="1" w:styleId="xl81">
    <w:name w:val="xl81"/>
    <w:basedOn w:val="Normal"/>
    <w:rsid w:val="00406024"/>
    <w:pPr>
      <w:shd w:val="clear" w:color="FFFFFF" w:fill="202020"/>
      <w:spacing w:before="100" w:beforeAutospacing="1" w:after="100" w:afterAutospacing="1" w:line="240" w:lineRule="auto"/>
      <w:textAlignment w:val="center"/>
    </w:pPr>
    <w:rPr>
      <w:rFonts w:eastAsia="Times New Roman" w:cs="Times New Roman"/>
      <w:color w:val="FFFFFF"/>
      <w:sz w:val="22"/>
    </w:rPr>
  </w:style>
  <w:style w:type="paragraph" w:customStyle="1" w:styleId="xl82">
    <w:name w:val="xl82"/>
    <w:basedOn w:val="Normal"/>
    <w:rsid w:val="00406024"/>
    <w:pPr>
      <w:shd w:val="clear" w:color="FFFFFF" w:fill="202020"/>
      <w:spacing w:before="100" w:beforeAutospacing="1" w:after="100" w:afterAutospacing="1" w:line="240" w:lineRule="auto"/>
      <w:textAlignment w:val="center"/>
    </w:pPr>
    <w:rPr>
      <w:rFonts w:eastAsia="Times New Roman" w:cs="Times New Roman"/>
      <w:b/>
      <w:bCs/>
      <w:color w:val="FFFFFF"/>
      <w:sz w:val="22"/>
    </w:rPr>
  </w:style>
  <w:style w:type="paragraph" w:customStyle="1" w:styleId="xl83">
    <w:name w:val="xl83"/>
    <w:basedOn w:val="Normal"/>
    <w:rsid w:val="00406024"/>
    <w:pPr>
      <w:shd w:val="clear" w:color="FFFFFF" w:fill="202020"/>
      <w:spacing w:before="100" w:beforeAutospacing="1" w:after="100" w:afterAutospacing="1" w:line="240" w:lineRule="auto"/>
      <w:textAlignment w:val="center"/>
    </w:pPr>
    <w:rPr>
      <w:rFonts w:eastAsia="Times New Roman" w:cs="Times New Roman"/>
      <w:color w:val="FFFFFF"/>
      <w:sz w:val="26"/>
      <w:szCs w:val="26"/>
    </w:rPr>
  </w:style>
  <w:style w:type="paragraph" w:customStyle="1" w:styleId="xl84">
    <w:name w:val="xl84"/>
    <w:basedOn w:val="Normal"/>
    <w:rsid w:val="00406024"/>
    <w:pPr>
      <w:shd w:val="clear" w:color="FFFFFF" w:fill="202020"/>
      <w:spacing w:before="100" w:beforeAutospacing="1" w:after="100" w:afterAutospacing="1" w:line="240" w:lineRule="auto"/>
      <w:jc w:val="right"/>
      <w:textAlignment w:val="center"/>
    </w:pPr>
    <w:rPr>
      <w:rFonts w:eastAsia="Times New Roman" w:cs="Times New Roman"/>
      <w:color w:val="FFFFFF"/>
      <w:sz w:val="26"/>
      <w:szCs w:val="26"/>
    </w:rPr>
  </w:style>
  <w:style w:type="paragraph" w:customStyle="1" w:styleId="xl85">
    <w:name w:val="xl85"/>
    <w:basedOn w:val="Normal"/>
    <w:rsid w:val="00406024"/>
    <w:pPr>
      <w:shd w:val="clear" w:color="FFFFFF" w:fill="202020"/>
      <w:spacing w:before="100" w:beforeAutospacing="1" w:after="100" w:afterAutospacing="1" w:line="240" w:lineRule="auto"/>
      <w:jc w:val="right"/>
      <w:textAlignment w:val="center"/>
    </w:pPr>
    <w:rPr>
      <w:rFonts w:eastAsia="Times New Roman" w:cs="Times New Roman"/>
      <w:color w:val="FFFFFF"/>
      <w:sz w:val="26"/>
      <w:szCs w:val="26"/>
    </w:rPr>
  </w:style>
  <w:style w:type="paragraph" w:customStyle="1" w:styleId="xl86">
    <w:name w:val="xl86"/>
    <w:basedOn w:val="Normal"/>
    <w:rsid w:val="00406024"/>
    <w:pPr>
      <w:shd w:val="clear" w:color="FFFFFF" w:fill="202020"/>
      <w:spacing w:before="100" w:beforeAutospacing="1" w:after="100" w:afterAutospacing="1" w:line="240" w:lineRule="auto"/>
      <w:jc w:val="center"/>
      <w:textAlignment w:val="center"/>
    </w:pPr>
    <w:rPr>
      <w:rFonts w:eastAsia="Times New Roman" w:cs="Times New Roman"/>
      <w:b/>
      <w:bCs/>
      <w:color w:val="FFFFFF"/>
      <w:szCs w:val="28"/>
    </w:rPr>
  </w:style>
  <w:style w:type="paragraph" w:customStyle="1" w:styleId="xl87">
    <w:name w:val="xl87"/>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center"/>
      <w:textAlignment w:val="center"/>
    </w:pPr>
    <w:rPr>
      <w:rFonts w:eastAsia="Times New Roman" w:cs="Times New Roman"/>
      <w:b/>
      <w:bCs/>
      <w:color w:val="FFFFFF"/>
      <w:sz w:val="22"/>
    </w:rPr>
  </w:style>
  <w:style w:type="paragraph" w:customStyle="1" w:styleId="xl88">
    <w:name w:val="xl88"/>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center"/>
      <w:textAlignment w:val="center"/>
    </w:pPr>
    <w:rPr>
      <w:rFonts w:eastAsia="Times New Roman" w:cs="Times New Roman"/>
      <w:b/>
      <w:bCs/>
      <w:color w:val="FFFFFF"/>
      <w:sz w:val="22"/>
    </w:rPr>
  </w:style>
  <w:style w:type="paragraph" w:customStyle="1" w:styleId="xl89">
    <w:name w:val="xl89"/>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center"/>
      <w:textAlignment w:val="center"/>
    </w:pPr>
    <w:rPr>
      <w:rFonts w:eastAsia="Times New Roman" w:cs="Times New Roman"/>
      <w:b/>
      <w:bCs/>
      <w:color w:val="FFFFFF"/>
      <w:sz w:val="22"/>
    </w:rPr>
  </w:style>
  <w:style w:type="paragraph" w:customStyle="1" w:styleId="xl90">
    <w:name w:val="xl90"/>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textAlignment w:val="center"/>
    </w:pPr>
    <w:rPr>
      <w:rFonts w:eastAsia="Times New Roman" w:cs="Times New Roman"/>
      <w:b/>
      <w:bCs/>
      <w:color w:val="FFFFFF"/>
      <w:sz w:val="22"/>
    </w:rPr>
  </w:style>
  <w:style w:type="paragraph" w:customStyle="1" w:styleId="xl91">
    <w:name w:val="xl91"/>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right"/>
      <w:textAlignment w:val="center"/>
    </w:pPr>
    <w:rPr>
      <w:rFonts w:eastAsia="Times New Roman" w:cs="Times New Roman"/>
      <w:b/>
      <w:bCs/>
      <w:color w:val="FFFFFF"/>
      <w:sz w:val="22"/>
    </w:rPr>
  </w:style>
  <w:style w:type="paragraph" w:customStyle="1" w:styleId="xl92">
    <w:name w:val="xl92"/>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textAlignment w:val="center"/>
    </w:pPr>
    <w:rPr>
      <w:rFonts w:eastAsia="Times New Roman" w:cs="Times New Roman"/>
      <w:b/>
      <w:bCs/>
      <w:color w:val="FFFFFF"/>
      <w:sz w:val="22"/>
    </w:rPr>
  </w:style>
  <w:style w:type="paragraph" w:customStyle="1" w:styleId="xl93">
    <w:name w:val="xl93"/>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right"/>
      <w:textAlignment w:val="center"/>
    </w:pPr>
    <w:rPr>
      <w:rFonts w:eastAsia="Times New Roman" w:cs="Times New Roman"/>
      <w:b/>
      <w:bCs/>
      <w:color w:val="FFFFFF"/>
      <w:sz w:val="22"/>
    </w:rPr>
  </w:style>
  <w:style w:type="paragraph" w:customStyle="1" w:styleId="xl94">
    <w:name w:val="xl94"/>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right"/>
      <w:textAlignment w:val="center"/>
    </w:pPr>
    <w:rPr>
      <w:rFonts w:eastAsia="Times New Roman" w:cs="Times New Roman"/>
      <w:color w:val="FFFFFF"/>
      <w:sz w:val="22"/>
    </w:rPr>
  </w:style>
  <w:style w:type="paragraph" w:customStyle="1" w:styleId="xl95">
    <w:name w:val="xl95"/>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textAlignment w:val="center"/>
    </w:pPr>
    <w:rPr>
      <w:rFonts w:eastAsia="Times New Roman" w:cs="Times New Roman"/>
      <w:color w:val="FFFFFF"/>
      <w:sz w:val="22"/>
    </w:rPr>
  </w:style>
  <w:style w:type="paragraph" w:customStyle="1" w:styleId="xl96">
    <w:name w:val="xl96"/>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center"/>
      <w:textAlignment w:val="center"/>
    </w:pPr>
    <w:rPr>
      <w:rFonts w:eastAsia="Times New Roman" w:cs="Times New Roman"/>
      <w:color w:val="FFFFFF"/>
      <w:sz w:val="22"/>
    </w:rPr>
  </w:style>
  <w:style w:type="paragraph" w:customStyle="1" w:styleId="xl97">
    <w:name w:val="xl97"/>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textAlignment w:val="center"/>
    </w:pPr>
    <w:rPr>
      <w:rFonts w:eastAsia="Times New Roman" w:cs="Times New Roman"/>
      <w:color w:val="FFFFFF"/>
      <w:sz w:val="22"/>
    </w:rPr>
  </w:style>
  <w:style w:type="paragraph" w:customStyle="1" w:styleId="xl98">
    <w:name w:val="xl98"/>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right"/>
      <w:textAlignment w:val="center"/>
    </w:pPr>
    <w:rPr>
      <w:rFonts w:eastAsia="Times New Roman" w:cs="Times New Roman"/>
      <w:color w:val="FFFFFF"/>
      <w:sz w:val="22"/>
    </w:rPr>
  </w:style>
  <w:style w:type="paragraph" w:customStyle="1" w:styleId="xl99">
    <w:name w:val="xl99"/>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textAlignment w:val="center"/>
    </w:pPr>
    <w:rPr>
      <w:rFonts w:eastAsia="Times New Roman" w:cs="Times New Roman"/>
      <w:b/>
      <w:bCs/>
      <w:color w:val="FFFFFF"/>
      <w:sz w:val="22"/>
    </w:rPr>
  </w:style>
  <w:style w:type="paragraph" w:customStyle="1" w:styleId="xl100">
    <w:name w:val="xl100"/>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right"/>
      <w:textAlignment w:val="center"/>
    </w:pPr>
    <w:rPr>
      <w:rFonts w:eastAsia="Times New Roman" w:cs="Times New Roman"/>
      <w:color w:val="FFFFFF"/>
      <w:sz w:val="22"/>
    </w:rPr>
  </w:style>
  <w:style w:type="paragraph" w:customStyle="1" w:styleId="xl101">
    <w:name w:val="xl101"/>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textAlignment w:val="center"/>
    </w:pPr>
    <w:rPr>
      <w:rFonts w:eastAsia="Times New Roman" w:cs="Times New Roman"/>
      <w:color w:val="FFFFFF"/>
      <w:sz w:val="22"/>
    </w:rPr>
  </w:style>
  <w:style w:type="paragraph" w:customStyle="1" w:styleId="xl102">
    <w:name w:val="xl102"/>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textAlignment w:val="center"/>
    </w:pPr>
    <w:rPr>
      <w:rFonts w:eastAsia="Times New Roman" w:cs="Times New Roman"/>
      <w:color w:val="FFFFFF"/>
      <w:sz w:val="22"/>
    </w:rPr>
  </w:style>
  <w:style w:type="paragraph" w:customStyle="1" w:styleId="xl103">
    <w:name w:val="xl103"/>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center"/>
      <w:textAlignment w:val="center"/>
    </w:pPr>
    <w:rPr>
      <w:rFonts w:eastAsia="Times New Roman" w:cs="Times New Roman"/>
      <w:color w:val="FFFFFF"/>
      <w:sz w:val="22"/>
    </w:rPr>
  </w:style>
  <w:style w:type="paragraph" w:customStyle="1" w:styleId="xl104">
    <w:name w:val="xl104"/>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textAlignment w:val="center"/>
    </w:pPr>
    <w:rPr>
      <w:rFonts w:eastAsia="Times New Roman" w:cs="Times New Roman"/>
      <w:color w:val="FFFFFF"/>
      <w:sz w:val="22"/>
    </w:rPr>
  </w:style>
  <w:style w:type="paragraph" w:customStyle="1" w:styleId="xl105">
    <w:name w:val="xl105"/>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textAlignment w:val="center"/>
    </w:pPr>
    <w:rPr>
      <w:rFonts w:eastAsia="Times New Roman" w:cs="Times New Roman"/>
      <w:color w:val="FFFFFF"/>
      <w:sz w:val="22"/>
    </w:rPr>
  </w:style>
  <w:style w:type="paragraph" w:customStyle="1" w:styleId="xl106">
    <w:name w:val="xl106"/>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right"/>
      <w:textAlignment w:val="center"/>
    </w:pPr>
    <w:rPr>
      <w:rFonts w:eastAsia="Times New Roman" w:cs="Times New Roman"/>
      <w:color w:val="FFFFFF"/>
      <w:sz w:val="22"/>
    </w:rPr>
  </w:style>
  <w:style w:type="paragraph" w:customStyle="1" w:styleId="xl107">
    <w:name w:val="xl107"/>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right"/>
      <w:textAlignment w:val="center"/>
    </w:pPr>
    <w:rPr>
      <w:rFonts w:eastAsia="Times New Roman" w:cs="Times New Roman"/>
      <w:b/>
      <w:bCs/>
      <w:color w:val="FFFFFF"/>
      <w:sz w:val="22"/>
    </w:rPr>
  </w:style>
  <w:style w:type="paragraph" w:customStyle="1" w:styleId="xl108">
    <w:name w:val="xl108"/>
    <w:basedOn w:val="Normal"/>
    <w:rsid w:val="00406024"/>
    <w:pPr>
      <w:shd w:val="clear" w:color="FFFFFF" w:fill="202020"/>
      <w:spacing w:before="100" w:beforeAutospacing="1" w:after="100" w:afterAutospacing="1" w:line="240" w:lineRule="auto"/>
      <w:jc w:val="center"/>
      <w:textAlignment w:val="center"/>
    </w:pPr>
    <w:rPr>
      <w:rFonts w:eastAsia="Times New Roman" w:cs="Times New Roman"/>
      <w:b/>
      <w:bCs/>
      <w:color w:val="FFFFFF"/>
      <w:szCs w:val="28"/>
    </w:rPr>
  </w:style>
  <w:style w:type="paragraph" w:customStyle="1" w:styleId="xl109">
    <w:name w:val="xl109"/>
    <w:basedOn w:val="Normal"/>
    <w:rsid w:val="00406024"/>
    <w:pPr>
      <w:shd w:val="clear" w:color="FFFFFF" w:fill="202020"/>
      <w:spacing w:before="100" w:beforeAutospacing="1" w:after="100" w:afterAutospacing="1" w:line="240" w:lineRule="auto"/>
      <w:jc w:val="center"/>
      <w:textAlignment w:val="center"/>
    </w:pPr>
    <w:rPr>
      <w:rFonts w:eastAsia="Times New Roman" w:cs="Times New Roman"/>
      <w:i/>
      <w:iCs/>
      <w:color w:val="FFFFF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024"/>
  </w:style>
  <w:style w:type="paragraph" w:styleId="Footer">
    <w:name w:val="footer"/>
    <w:basedOn w:val="Normal"/>
    <w:link w:val="FooterChar"/>
    <w:uiPriority w:val="99"/>
    <w:unhideWhenUsed/>
    <w:rsid w:val="00406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024"/>
  </w:style>
  <w:style w:type="numbering" w:customStyle="1" w:styleId="NoList1">
    <w:name w:val="No List1"/>
    <w:next w:val="NoList"/>
    <w:uiPriority w:val="99"/>
    <w:semiHidden/>
    <w:unhideWhenUsed/>
    <w:rsid w:val="00406024"/>
  </w:style>
  <w:style w:type="character" w:styleId="Hyperlink">
    <w:name w:val="Hyperlink"/>
    <w:basedOn w:val="DefaultParagraphFont"/>
    <w:uiPriority w:val="99"/>
    <w:semiHidden/>
    <w:unhideWhenUsed/>
    <w:rsid w:val="00406024"/>
    <w:rPr>
      <w:color w:val="0563C1"/>
      <w:u w:val="single"/>
    </w:rPr>
  </w:style>
  <w:style w:type="character" w:styleId="FollowedHyperlink">
    <w:name w:val="FollowedHyperlink"/>
    <w:basedOn w:val="DefaultParagraphFont"/>
    <w:uiPriority w:val="99"/>
    <w:semiHidden/>
    <w:unhideWhenUsed/>
    <w:rsid w:val="00406024"/>
    <w:rPr>
      <w:color w:val="954F72"/>
      <w:u w:val="single"/>
    </w:rPr>
  </w:style>
  <w:style w:type="paragraph" w:customStyle="1" w:styleId="xl75">
    <w:name w:val="xl75"/>
    <w:basedOn w:val="Normal"/>
    <w:rsid w:val="00406024"/>
    <w:pPr>
      <w:shd w:val="clear" w:color="FFFFFF" w:fill="202020"/>
      <w:spacing w:before="100" w:beforeAutospacing="1" w:after="100" w:afterAutospacing="1" w:line="240" w:lineRule="auto"/>
      <w:jc w:val="center"/>
      <w:textAlignment w:val="center"/>
    </w:pPr>
    <w:rPr>
      <w:rFonts w:eastAsia="Times New Roman" w:cs="Times New Roman"/>
      <w:color w:val="FFFFFF"/>
      <w:sz w:val="26"/>
      <w:szCs w:val="26"/>
    </w:rPr>
  </w:style>
  <w:style w:type="paragraph" w:customStyle="1" w:styleId="xl76">
    <w:name w:val="xl76"/>
    <w:basedOn w:val="Normal"/>
    <w:rsid w:val="00406024"/>
    <w:pPr>
      <w:shd w:val="clear" w:color="FFFFFF" w:fill="202020"/>
      <w:spacing w:before="100" w:beforeAutospacing="1" w:after="100" w:afterAutospacing="1" w:line="240" w:lineRule="auto"/>
      <w:textAlignment w:val="center"/>
    </w:pPr>
    <w:rPr>
      <w:rFonts w:eastAsia="Times New Roman" w:cs="Times New Roman"/>
      <w:color w:val="FFFFFF"/>
      <w:sz w:val="26"/>
      <w:szCs w:val="26"/>
    </w:rPr>
  </w:style>
  <w:style w:type="paragraph" w:customStyle="1" w:styleId="xl77">
    <w:name w:val="xl77"/>
    <w:basedOn w:val="Normal"/>
    <w:rsid w:val="00406024"/>
    <w:pPr>
      <w:shd w:val="clear" w:color="FFFFFF" w:fill="202020"/>
      <w:spacing w:before="100" w:beforeAutospacing="1" w:after="100" w:afterAutospacing="1" w:line="240" w:lineRule="auto"/>
      <w:jc w:val="center"/>
      <w:textAlignment w:val="center"/>
    </w:pPr>
    <w:rPr>
      <w:rFonts w:eastAsia="Times New Roman" w:cs="Times New Roman"/>
      <w:b/>
      <w:bCs/>
      <w:color w:val="FFFFFF"/>
      <w:sz w:val="22"/>
    </w:rPr>
  </w:style>
  <w:style w:type="paragraph" w:customStyle="1" w:styleId="xl78">
    <w:name w:val="xl78"/>
    <w:basedOn w:val="Normal"/>
    <w:rsid w:val="00406024"/>
    <w:pPr>
      <w:shd w:val="clear" w:color="FFFFFF" w:fill="202020"/>
      <w:spacing w:before="100" w:beforeAutospacing="1" w:after="100" w:afterAutospacing="1" w:line="240" w:lineRule="auto"/>
      <w:jc w:val="center"/>
      <w:textAlignment w:val="center"/>
    </w:pPr>
    <w:rPr>
      <w:rFonts w:eastAsia="Times New Roman" w:cs="Times New Roman"/>
      <w:color w:val="FFFFFF"/>
      <w:sz w:val="22"/>
    </w:rPr>
  </w:style>
  <w:style w:type="paragraph" w:customStyle="1" w:styleId="xl79">
    <w:name w:val="xl79"/>
    <w:basedOn w:val="Normal"/>
    <w:rsid w:val="00406024"/>
    <w:pPr>
      <w:shd w:val="clear" w:color="FFFFFF" w:fill="202020"/>
      <w:spacing w:before="100" w:beforeAutospacing="1" w:after="100" w:afterAutospacing="1" w:line="240" w:lineRule="auto"/>
      <w:textAlignment w:val="center"/>
    </w:pPr>
    <w:rPr>
      <w:rFonts w:eastAsia="Times New Roman" w:cs="Times New Roman"/>
      <w:color w:val="FFFFFF"/>
      <w:sz w:val="22"/>
    </w:rPr>
  </w:style>
  <w:style w:type="paragraph" w:customStyle="1" w:styleId="xl80">
    <w:name w:val="xl80"/>
    <w:basedOn w:val="Normal"/>
    <w:rsid w:val="00406024"/>
    <w:pPr>
      <w:shd w:val="clear" w:color="FFFFFF" w:fill="202020"/>
      <w:spacing w:before="100" w:beforeAutospacing="1" w:after="100" w:afterAutospacing="1" w:line="240" w:lineRule="auto"/>
      <w:jc w:val="center"/>
      <w:textAlignment w:val="center"/>
    </w:pPr>
    <w:rPr>
      <w:rFonts w:eastAsia="Times New Roman" w:cs="Times New Roman"/>
      <w:color w:val="FFFFFF"/>
      <w:sz w:val="22"/>
    </w:rPr>
  </w:style>
  <w:style w:type="paragraph" w:customStyle="1" w:styleId="xl81">
    <w:name w:val="xl81"/>
    <w:basedOn w:val="Normal"/>
    <w:rsid w:val="00406024"/>
    <w:pPr>
      <w:shd w:val="clear" w:color="FFFFFF" w:fill="202020"/>
      <w:spacing w:before="100" w:beforeAutospacing="1" w:after="100" w:afterAutospacing="1" w:line="240" w:lineRule="auto"/>
      <w:textAlignment w:val="center"/>
    </w:pPr>
    <w:rPr>
      <w:rFonts w:eastAsia="Times New Roman" w:cs="Times New Roman"/>
      <w:color w:val="FFFFFF"/>
      <w:sz w:val="22"/>
    </w:rPr>
  </w:style>
  <w:style w:type="paragraph" w:customStyle="1" w:styleId="xl82">
    <w:name w:val="xl82"/>
    <w:basedOn w:val="Normal"/>
    <w:rsid w:val="00406024"/>
    <w:pPr>
      <w:shd w:val="clear" w:color="FFFFFF" w:fill="202020"/>
      <w:spacing w:before="100" w:beforeAutospacing="1" w:after="100" w:afterAutospacing="1" w:line="240" w:lineRule="auto"/>
      <w:textAlignment w:val="center"/>
    </w:pPr>
    <w:rPr>
      <w:rFonts w:eastAsia="Times New Roman" w:cs="Times New Roman"/>
      <w:b/>
      <w:bCs/>
      <w:color w:val="FFFFFF"/>
      <w:sz w:val="22"/>
    </w:rPr>
  </w:style>
  <w:style w:type="paragraph" w:customStyle="1" w:styleId="xl83">
    <w:name w:val="xl83"/>
    <w:basedOn w:val="Normal"/>
    <w:rsid w:val="00406024"/>
    <w:pPr>
      <w:shd w:val="clear" w:color="FFFFFF" w:fill="202020"/>
      <w:spacing w:before="100" w:beforeAutospacing="1" w:after="100" w:afterAutospacing="1" w:line="240" w:lineRule="auto"/>
      <w:textAlignment w:val="center"/>
    </w:pPr>
    <w:rPr>
      <w:rFonts w:eastAsia="Times New Roman" w:cs="Times New Roman"/>
      <w:color w:val="FFFFFF"/>
      <w:sz w:val="26"/>
      <w:szCs w:val="26"/>
    </w:rPr>
  </w:style>
  <w:style w:type="paragraph" w:customStyle="1" w:styleId="xl84">
    <w:name w:val="xl84"/>
    <w:basedOn w:val="Normal"/>
    <w:rsid w:val="00406024"/>
    <w:pPr>
      <w:shd w:val="clear" w:color="FFFFFF" w:fill="202020"/>
      <w:spacing w:before="100" w:beforeAutospacing="1" w:after="100" w:afterAutospacing="1" w:line="240" w:lineRule="auto"/>
      <w:jc w:val="right"/>
      <w:textAlignment w:val="center"/>
    </w:pPr>
    <w:rPr>
      <w:rFonts w:eastAsia="Times New Roman" w:cs="Times New Roman"/>
      <w:color w:val="FFFFFF"/>
      <w:sz w:val="26"/>
      <w:szCs w:val="26"/>
    </w:rPr>
  </w:style>
  <w:style w:type="paragraph" w:customStyle="1" w:styleId="xl85">
    <w:name w:val="xl85"/>
    <w:basedOn w:val="Normal"/>
    <w:rsid w:val="00406024"/>
    <w:pPr>
      <w:shd w:val="clear" w:color="FFFFFF" w:fill="202020"/>
      <w:spacing w:before="100" w:beforeAutospacing="1" w:after="100" w:afterAutospacing="1" w:line="240" w:lineRule="auto"/>
      <w:jc w:val="right"/>
      <w:textAlignment w:val="center"/>
    </w:pPr>
    <w:rPr>
      <w:rFonts w:eastAsia="Times New Roman" w:cs="Times New Roman"/>
      <w:color w:val="FFFFFF"/>
      <w:sz w:val="26"/>
      <w:szCs w:val="26"/>
    </w:rPr>
  </w:style>
  <w:style w:type="paragraph" w:customStyle="1" w:styleId="xl86">
    <w:name w:val="xl86"/>
    <w:basedOn w:val="Normal"/>
    <w:rsid w:val="00406024"/>
    <w:pPr>
      <w:shd w:val="clear" w:color="FFFFFF" w:fill="202020"/>
      <w:spacing w:before="100" w:beforeAutospacing="1" w:after="100" w:afterAutospacing="1" w:line="240" w:lineRule="auto"/>
      <w:jc w:val="center"/>
      <w:textAlignment w:val="center"/>
    </w:pPr>
    <w:rPr>
      <w:rFonts w:eastAsia="Times New Roman" w:cs="Times New Roman"/>
      <w:b/>
      <w:bCs/>
      <w:color w:val="FFFFFF"/>
      <w:szCs w:val="28"/>
    </w:rPr>
  </w:style>
  <w:style w:type="paragraph" w:customStyle="1" w:styleId="xl87">
    <w:name w:val="xl87"/>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center"/>
      <w:textAlignment w:val="center"/>
    </w:pPr>
    <w:rPr>
      <w:rFonts w:eastAsia="Times New Roman" w:cs="Times New Roman"/>
      <w:b/>
      <w:bCs/>
      <w:color w:val="FFFFFF"/>
      <w:sz w:val="22"/>
    </w:rPr>
  </w:style>
  <w:style w:type="paragraph" w:customStyle="1" w:styleId="xl88">
    <w:name w:val="xl88"/>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center"/>
      <w:textAlignment w:val="center"/>
    </w:pPr>
    <w:rPr>
      <w:rFonts w:eastAsia="Times New Roman" w:cs="Times New Roman"/>
      <w:b/>
      <w:bCs/>
      <w:color w:val="FFFFFF"/>
      <w:sz w:val="22"/>
    </w:rPr>
  </w:style>
  <w:style w:type="paragraph" w:customStyle="1" w:styleId="xl89">
    <w:name w:val="xl89"/>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center"/>
      <w:textAlignment w:val="center"/>
    </w:pPr>
    <w:rPr>
      <w:rFonts w:eastAsia="Times New Roman" w:cs="Times New Roman"/>
      <w:b/>
      <w:bCs/>
      <w:color w:val="FFFFFF"/>
      <w:sz w:val="22"/>
    </w:rPr>
  </w:style>
  <w:style w:type="paragraph" w:customStyle="1" w:styleId="xl90">
    <w:name w:val="xl90"/>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textAlignment w:val="center"/>
    </w:pPr>
    <w:rPr>
      <w:rFonts w:eastAsia="Times New Roman" w:cs="Times New Roman"/>
      <w:b/>
      <w:bCs/>
      <w:color w:val="FFFFFF"/>
      <w:sz w:val="22"/>
    </w:rPr>
  </w:style>
  <w:style w:type="paragraph" w:customStyle="1" w:styleId="xl91">
    <w:name w:val="xl91"/>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right"/>
      <w:textAlignment w:val="center"/>
    </w:pPr>
    <w:rPr>
      <w:rFonts w:eastAsia="Times New Roman" w:cs="Times New Roman"/>
      <w:b/>
      <w:bCs/>
      <w:color w:val="FFFFFF"/>
      <w:sz w:val="22"/>
    </w:rPr>
  </w:style>
  <w:style w:type="paragraph" w:customStyle="1" w:styleId="xl92">
    <w:name w:val="xl92"/>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textAlignment w:val="center"/>
    </w:pPr>
    <w:rPr>
      <w:rFonts w:eastAsia="Times New Roman" w:cs="Times New Roman"/>
      <w:b/>
      <w:bCs/>
      <w:color w:val="FFFFFF"/>
      <w:sz w:val="22"/>
    </w:rPr>
  </w:style>
  <w:style w:type="paragraph" w:customStyle="1" w:styleId="xl93">
    <w:name w:val="xl93"/>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right"/>
      <w:textAlignment w:val="center"/>
    </w:pPr>
    <w:rPr>
      <w:rFonts w:eastAsia="Times New Roman" w:cs="Times New Roman"/>
      <w:b/>
      <w:bCs/>
      <w:color w:val="FFFFFF"/>
      <w:sz w:val="22"/>
    </w:rPr>
  </w:style>
  <w:style w:type="paragraph" w:customStyle="1" w:styleId="xl94">
    <w:name w:val="xl94"/>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right"/>
      <w:textAlignment w:val="center"/>
    </w:pPr>
    <w:rPr>
      <w:rFonts w:eastAsia="Times New Roman" w:cs="Times New Roman"/>
      <w:color w:val="FFFFFF"/>
      <w:sz w:val="22"/>
    </w:rPr>
  </w:style>
  <w:style w:type="paragraph" w:customStyle="1" w:styleId="xl95">
    <w:name w:val="xl95"/>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textAlignment w:val="center"/>
    </w:pPr>
    <w:rPr>
      <w:rFonts w:eastAsia="Times New Roman" w:cs="Times New Roman"/>
      <w:color w:val="FFFFFF"/>
      <w:sz w:val="22"/>
    </w:rPr>
  </w:style>
  <w:style w:type="paragraph" w:customStyle="1" w:styleId="xl96">
    <w:name w:val="xl96"/>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center"/>
      <w:textAlignment w:val="center"/>
    </w:pPr>
    <w:rPr>
      <w:rFonts w:eastAsia="Times New Roman" w:cs="Times New Roman"/>
      <w:color w:val="FFFFFF"/>
      <w:sz w:val="22"/>
    </w:rPr>
  </w:style>
  <w:style w:type="paragraph" w:customStyle="1" w:styleId="xl97">
    <w:name w:val="xl97"/>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textAlignment w:val="center"/>
    </w:pPr>
    <w:rPr>
      <w:rFonts w:eastAsia="Times New Roman" w:cs="Times New Roman"/>
      <w:color w:val="FFFFFF"/>
      <w:sz w:val="22"/>
    </w:rPr>
  </w:style>
  <w:style w:type="paragraph" w:customStyle="1" w:styleId="xl98">
    <w:name w:val="xl98"/>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right"/>
      <w:textAlignment w:val="center"/>
    </w:pPr>
    <w:rPr>
      <w:rFonts w:eastAsia="Times New Roman" w:cs="Times New Roman"/>
      <w:color w:val="FFFFFF"/>
      <w:sz w:val="22"/>
    </w:rPr>
  </w:style>
  <w:style w:type="paragraph" w:customStyle="1" w:styleId="xl99">
    <w:name w:val="xl99"/>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textAlignment w:val="center"/>
    </w:pPr>
    <w:rPr>
      <w:rFonts w:eastAsia="Times New Roman" w:cs="Times New Roman"/>
      <w:b/>
      <w:bCs/>
      <w:color w:val="FFFFFF"/>
      <w:sz w:val="22"/>
    </w:rPr>
  </w:style>
  <w:style w:type="paragraph" w:customStyle="1" w:styleId="xl100">
    <w:name w:val="xl100"/>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right"/>
      <w:textAlignment w:val="center"/>
    </w:pPr>
    <w:rPr>
      <w:rFonts w:eastAsia="Times New Roman" w:cs="Times New Roman"/>
      <w:color w:val="FFFFFF"/>
      <w:sz w:val="22"/>
    </w:rPr>
  </w:style>
  <w:style w:type="paragraph" w:customStyle="1" w:styleId="xl101">
    <w:name w:val="xl101"/>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textAlignment w:val="center"/>
    </w:pPr>
    <w:rPr>
      <w:rFonts w:eastAsia="Times New Roman" w:cs="Times New Roman"/>
      <w:color w:val="FFFFFF"/>
      <w:sz w:val="22"/>
    </w:rPr>
  </w:style>
  <w:style w:type="paragraph" w:customStyle="1" w:styleId="xl102">
    <w:name w:val="xl102"/>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textAlignment w:val="center"/>
    </w:pPr>
    <w:rPr>
      <w:rFonts w:eastAsia="Times New Roman" w:cs="Times New Roman"/>
      <w:color w:val="FFFFFF"/>
      <w:sz w:val="22"/>
    </w:rPr>
  </w:style>
  <w:style w:type="paragraph" w:customStyle="1" w:styleId="xl103">
    <w:name w:val="xl103"/>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center"/>
      <w:textAlignment w:val="center"/>
    </w:pPr>
    <w:rPr>
      <w:rFonts w:eastAsia="Times New Roman" w:cs="Times New Roman"/>
      <w:color w:val="FFFFFF"/>
      <w:sz w:val="22"/>
    </w:rPr>
  </w:style>
  <w:style w:type="paragraph" w:customStyle="1" w:styleId="xl104">
    <w:name w:val="xl104"/>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textAlignment w:val="center"/>
    </w:pPr>
    <w:rPr>
      <w:rFonts w:eastAsia="Times New Roman" w:cs="Times New Roman"/>
      <w:color w:val="FFFFFF"/>
      <w:sz w:val="22"/>
    </w:rPr>
  </w:style>
  <w:style w:type="paragraph" w:customStyle="1" w:styleId="xl105">
    <w:name w:val="xl105"/>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textAlignment w:val="center"/>
    </w:pPr>
    <w:rPr>
      <w:rFonts w:eastAsia="Times New Roman" w:cs="Times New Roman"/>
      <w:color w:val="FFFFFF"/>
      <w:sz w:val="22"/>
    </w:rPr>
  </w:style>
  <w:style w:type="paragraph" w:customStyle="1" w:styleId="xl106">
    <w:name w:val="xl106"/>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right"/>
      <w:textAlignment w:val="center"/>
    </w:pPr>
    <w:rPr>
      <w:rFonts w:eastAsia="Times New Roman" w:cs="Times New Roman"/>
      <w:color w:val="FFFFFF"/>
      <w:sz w:val="22"/>
    </w:rPr>
  </w:style>
  <w:style w:type="paragraph" w:customStyle="1" w:styleId="xl107">
    <w:name w:val="xl107"/>
    <w:basedOn w:val="Normal"/>
    <w:rsid w:val="00406024"/>
    <w:pPr>
      <w:pBdr>
        <w:top w:val="single" w:sz="4" w:space="0" w:color="auto"/>
        <w:left w:val="single" w:sz="4" w:space="0" w:color="auto"/>
        <w:bottom w:val="single" w:sz="4" w:space="0" w:color="auto"/>
        <w:right w:val="single" w:sz="4" w:space="0" w:color="auto"/>
      </w:pBdr>
      <w:shd w:val="clear" w:color="FFFFFF" w:fill="202020"/>
      <w:spacing w:before="100" w:beforeAutospacing="1" w:after="100" w:afterAutospacing="1" w:line="240" w:lineRule="auto"/>
      <w:jc w:val="right"/>
      <w:textAlignment w:val="center"/>
    </w:pPr>
    <w:rPr>
      <w:rFonts w:eastAsia="Times New Roman" w:cs="Times New Roman"/>
      <w:b/>
      <w:bCs/>
      <w:color w:val="FFFFFF"/>
      <w:sz w:val="22"/>
    </w:rPr>
  </w:style>
  <w:style w:type="paragraph" w:customStyle="1" w:styleId="xl108">
    <w:name w:val="xl108"/>
    <w:basedOn w:val="Normal"/>
    <w:rsid w:val="00406024"/>
    <w:pPr>
      <w:shd w:val="clear" w:color="FFFFFF" w:fill="202020"/>
      <w:spacing w:before="100" w:beforeAutospacing="1" w:after="100" w:afterAutospacing="1" w:line="240" w:lineRule="auto"/>
      <w:jc w:val="center"/>
      <w:textAlignment w:val="center"/>
    </w:pPr>
    <w:rPr>
      <w:rFonts w:eastAsia="Times New Roman" w:cs="Times New Roman"/>
      <w:b/>
      <w:bCs/>
      <w:color w:val="FFFFFF"/>
      <w:szCs w:val="28"/>
    </w:rPr>
  </w:style>
  <w:style w:type="paragraph" w:customStyle="1" w:styleId="xl109">
    <w:name w:val="xl109"/>
    <w:basedOn w:val="Normal"/>
    <w:rsid w:val="00406024"/>
    <w:pPr>
      <w:shd w:val="clear" w:color="FFFFFF" w:fill="202020"/>
      <w:spacing w:before="100" w:beforeAutospacing="1" w:after="100" w:afterAutospacing="1" w:line="240" w:lineRule="auto"/>
      <w:jc w:val="center"/>
      <w:textAlignment w:val="center"/>
    </w:pPr>
    <w:rPr>
      <w:rFonts w:eastAsia="Times New Roman" w:cs="Times New Roman"/>
      <w:i/>
      <w:iCs/>
      <w:color w:val="FFFFF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24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F11BB7-8293-4BC8-A735-BE9A350105D1}"/>
</file>

<file path=customXml/itemProps2.xml><?xml version="1.0" encoding="utf-8"?>
<ds:datastoreItem xmlns:ds="http://schemas.openxmlformats.org/officeDocument/2006/customXml" ds:itemID="{DBD754DC-E948-49AE-9DE3-D365958B3F13}"/>
</file>

<file path=customXml/itemProps3.xml><?xml version="1.0" encoding="utf-8"?>
<ds:datastoreItem xmlns:ds="http://schemas.openxmlformats.org/officeDocument/2006/customXml" ds:itemID="{1140383E-50FD-42F5-911F-2865D179628F}"/>
</file>

<file path=customXml/itemProps4.xml><?xml version="1.0" encoding="utf-8"?>
<ds:datastoreItem xmlns:ds="http://schemas.openxmlformats.org/officeDocument/2006/customXml" ds:itemID="{A3090E01-6922-4523-BAEF-1D20F3CCE6E1}"/>
</file>

<file path=docProps/app.xml><?xml version="1.0" encoding="utf-8"?>
<Properties xmlns="http://schemas.openxmlformats.org/officeDocument/2006/extended-properties" xmlns:vt="http://schemas.openxmlformats.org/officeDocument/2006/docPropsVTypes">
  <Template>Normal</Template>
  <TotalTime>43</TotalTime>
  <Pages>1</Pages>
  <Words>3028</Words>
  <Characters>17262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7</cp:revision>
  <cp:lastPrinted>2025-03-27T13:51:00Z</cp:lastPrinted>
  <dcterms:created xsi:type="dcterms:W3CDTF">2025-03-17T09:37:00Z</dcterms:created>
  <dcterms:modified xsi:type="dcterms:W3CDTF">2025-04-03T01:35:00Z</dcterms:modified>
</cp:coreProperties>
</file>