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C13F58" w:rsidRPr="00DD278C" w14:paraId="6FF7EB7A" w14:textId="77777777" w:rsidTr="00C13F58">
        <w:trPr>
          <w:trHeight w:val="1021"/>
        </w:trPr>
        <w:tc>
          <w:tcPr>
            <w:tcW w:w="1661" w:type="pct"/>
            <w:hideMark/>
          </w:tcPr>
          <w:p w14:paraId="20DFD167" w14:textId="77777777" w:rsidR="00C13F58" w:rsidRPr="00DD278C" w:rsidRDefault="00C13F58" w:rsidP="009F2041">
            <w:pPr>
              <w:autoSpaceDN w:val="0"/>
              <w:jc w:val="center"/>
              <w:rPr>
                <w:rFonts w:eastAsia="PMingLiU"/>
                <w:b/>
                <w:sz w:val="26"/>
                <w:szCs w:val="26"/>
                <w:lang w:val="vi-VN"/>
              </w:rPr>
            </w:pPr>
            <w:r w:rsidRPr="00DD278C">
              <w:rPr>
                <w:rFonts w:eastAsia="PMingLiU"/>
                <w:b/>
                <w:sz w:val="26"/>
                <w:szCs w:val="26"/>
              </w:rPr>
              <w:t>ỦY BAN</w:t>
            </w:r>
            <w:r w:rsidRPr="00DD278C">
              <w:rPr>
                <w:rFonts w:eastAsia="PMingLiU"/>
                <w:b/>
                <w:sz w:val="26"/>
                <w:szCs w:val="26"/>
                <w:lang w:val="vi-VN"/>
              </w:rPr>
              <w:t xml:space="preserve"> NHÂN DÂN</w:t>
            </w:r>
          </w:p>
          <w:p w14:paraId="45712925" w14:textId="77777777" w:rsidR="00C13F58" w:rsidRPr="00DD278C" w:rsidRDefault="00C13F58" w:rsidP="009F2041">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59264" behindDoc="0" locked="0" layoutInCell="1" allowOverlap="1" wp14:anchorId="71968167" wp14:editId="11C7FBE9">
                      <wp:simplePos x="0" y="0"/>
                      <wp:positionH relativeFrom="column">
                        <wp:posOffset>711531</wp:posOffset>
                      </wp:positionH>
                      <wp:positionV relativeFrom="paragraph">
                        <wp:posOffset>220345</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0D28A8"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56.05pt,17.35pt" to="106.4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21444A48" w14:textId="77777777" w:rsidR="00C13F58" w:rsidRPr="00DD278C" w:rsidRDefault="00C13F58" w:rsidP="009F2041">
            <w:pPr>
              <w:autoSpaceDN w:val="0"/>
              <w:jc w:val="center"/>
              <w:rPr>
                <w:rFonts w:eastAsia="PMingLiU"/>
                <w:b/>
                <w:sz w:val="26"/>
                <w:szCs w:val="26"/>
                <w:lang w:val="vi-VN"/>
              </w:rPr>
            </w:pPr>
          </w:p>
          <w:p w14:paraId="53E27DD4" w14:textId="77777777" w:rsidR="00C13F58" w:rsidRPr="00DD278C" w:rsidRDefault="00C13F58" w:rsidP="009F2041">
            <w:pPr>
              <w:autoSpaceDN w:val="0"/>
              <w:jc w:val="center"/>
              <w:rPr>
                <w:rFonts w:eastAsia="PMingLiU"/>
                <w:sz w:val="28"/>
                <w:szCs w:val="28"/>
                <w:lang w:val="vi-VN"/>
              </w:rPr>
            </w:pPr>
          </w:p>
        </w:tc>
        <w:tc>
          <w:tcPr>
            <w:tcW w:w="2929" w:type="pct"/>
            <w:hideMark/>
          </w:tcPr>
          <w:p w14:paraId="33020768" w14:textId="77777777" w:rsidR="00C13F58" w:rsidRPr="00DD278C" w:rsidRDefault="00C13F58" w:rsidP="009F2041">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6FE2EF01" w14:textId="77777777" w:rsidR="00C13F58" w:rsidRPr="00DD278C" w:rsidRDefault="00C13F58" w:rsidP="009F2041">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0288" behindDoc="0" locked="0" layoutInCell="1" allowOverlap="1" wp14:anchorId="34C36AE5" wp14:editId="47E89B92">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684576"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r w:rsidR="00C13F58" w:rsidRPr="00DD278C" w14:paraId="7544F5CC" w14:textId="77777777" w:rsidTr="00C13F58">
        <w:trPr>
          <w:trHeight w:val="20"/>
        </w:trPr>
        <w:tc>
          <w:tcPr>
            <w:tcW w:w="1661" w:type="pct"/>
            <w:hideMark/>
          </w:tcPr>
          <w:p w14:paraId="151199BD" w14:textId="4F83C554" w:rsidR="00C13F58" w:rsidRPr="00DD278C" w:rsidRDefault="00C13F58" w:rsidP="009F2041">
            <w:pPr>
              <w:autoSpaceDN w:val="0"/>
              <w:jc w:val="center"/>
              <w:rPr>
                <w:rFonts w:eastAsia="PMingLiU"/>
                <w:b/>
                <w:sz w:val="26"/>
                <w:szCs w:val="26"/>
                <w:lang w:val="vi-VN"/>
              </w:rPr>
            </w:pPr>
            <w:r w:rsidRPr="00DD278C">
              <w:rPr>
                <w:rFonts w:eastAsia="PMingLiU"/>
                <w:sz w:val="26"/>
                <w:szCs w:val="26"/>
                <w:lang w:val="vi-VN"/>
              </w:rPr>
              <w:t xml:space="preserve">Số: </w:t>
            </w:r>
            <w:r w:rsidRPr="00DD278C">
              <w:rPr>
                <w:rFonts w:eastAsia="PMingLiU"/>
                <w:sz w:val="26"/>
                <w:szCs w:val="26"/>
              </w:rPr>
              <w:t>0</w:t>
            </w:r>
            <w:r>
              <w:rPr>
                <w:rFonts w:eastAsia="PMingLiU"/>
                <w:sz w:val="26"/>
                <w:szCs w:val="26"/>
              </w:rPr>
              <w:t>9</w:t>
            </w:r>
            <w:r w:rsidRPr="00DD278C">
              <w:rPr>
                <w:rFonts w:eastAsia="PMingLiU"/>
                <w:sz w:val="26"/>
                <w:szCs w:val="26"/>
              </w:rPr>
              <w:t>/</w:t>
            </w:r>
            <w:r>
              <w:rPr>
                <w:rFonts w:eastAsia="PMingLiU"/>
                <w:sz w:val="26"/>
                <w:szCs w:val="26"/>
              </w:rPr>
              <w:t>2026</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10" w:type="pct"/>
          </w:tcPr>
          <w:p w14:paraId="5F43A939" w14:textId="77777777" w:rsidR="00C13F58" w:rsidRPr="00DD278C" w:rsidRDefault="00C13F58" w:rsidP="009F2041">
            <w:pPr>
              <w:autoSpaceDN w:val="0"/>
              <w:jc w:val="center"/>
              <w:rPr>
                <w:rFonts w:eastAsia="PMingLiU"/>
                <w:b/>
                <w:sz w:val="26"/>
                <w:szCs w:val="26"/>
                <w:lang w:val="vi-VN"/>
              </w:rPr>
            </w:pPr>
          </w:p>
        </w:tc>
        <w:tc>
          <w:tcPr>
            <w:tcW w:w="2929" w:type="pct"/>
            <w:hideMark/>
          </w:tcPr>
          <w:p w14:paraId="41BFC713" w14:textId="5A924903" w:rsidR="00C13F58" w:rsidRPr="00DD278C" w:rsidRDefault="00C13F58" w:rsidP="009F2041">
            <w:pPr>
              <w:autoSpaceDN w:val="0"/>
              <w:jc w:val="center"/>
              <w:rPr>
                <w:rFonts w:eastAsia="PMingLiU"/>
                <w:b/>
                <w:sz w:val="26"/>
                <w:szCs w:val="26"/>
                <w:lang w:val="vi-VN"/>
              </w:rPr>
            </w:pPr>
            <w:r w:rsidRPr="00DD278C">
              <w:rPr>
                <w:rFonts w:eastAsia="PMingLiU"/>
                <w:i/>
                <w:sz w:val="28"/>
                <w:szCs w:val="28"/>
                <w:lang w:val="vi-VN"/>
              </w:rPr>
              <w:t xml:space="preserve">Đồng Nai, ngày </w:t>
            </w:r>
            <w:r>
              <w:rPr>
                <w:rFonts w:eastAsia="PMingLiU"/>
                <w:i/>
                <w:sz w:val="28"/>
                <w:szCs w:val="28"/>
              </w:rPr>
              <w:t>31</w:t>
            </w:r>
            <w:r w:rsidRPr="00DD278C">
              <w:rPr>
                <w:rFonts w:eastAsia="PMingLiU"/>
                <w:i/>
                <w:sz w:val="28"/>
                <w:szCs w:val="28"/>
                <w:lang w:val="vi-VN"/>
              </w:rPr>
              <w:t xml:space="preserve"> tháng </w:t>
            </w:r>
            <w:r>
              <w:rPr>
                <w:rFonts w:eastAsia="PMingLiU"/>
                <w:i/>
                <w:sz w:val="28"/>
                <w:szCs w:val="28"/>
              </w:rPr>
              <w:t>5</w:t>
            </w:r>
            <w:r w:rsidRPr="00DD278C">
              <w:rPr>
                <w:rFonts w:eastAsia="PMingLiU"/>
                <w:i/>
                <w:sz w:val="28"/>
                <w:szCs w:val="28"/>
                <w:lang w:val="vi-VN"/>
              </w:rPr>
              <w:t xml:space="preserve"> năm </w:t>
            </w:r>
            <w:r>
              <w:rPr>
                <w:rFonts w:eastAsia="PMingLiU"/>
                <w:i/>
                <w:sz w:val="28"/>
                <w:szCs w:val="28"/>
                <w:lang w:val="vi-VN"/>
              </w:rPr>
              <w:t>2026</w:t>
            </w:r>
          </w:p>
        </w:tc>
      </w:tr>
    </w:tbl>
    <w:p w14:paraId="40203428" w14:textId="5403B1B4" w:rsidR="000720C4" w:rsidRDefault="000720C4" w:rsidP="00C13F58">
      <w:pPr>
        <w:pStyle w:val="NormalWeb"/>
        <w:spacing w:before="0" w:beforeAutospacing="0" w:after="0" w:afterAutospacing="0"/>
        <w:jc w:val="center"/>
        <w:rPr>
          <w:b/>
          <w:bCs/>
          <w:sz w:val="28"/>
          <w:szCs w:val="28"/>
        </w:rPr>
      </w:pPr>
    </w:p>
    <w:p w14:paraId="65363965" w14:textId="2D736CC3" w:rsidR="00A34114" w:rsidRPr="00C13F58" w:rsidRDefault="00A34114" w:rsidP="00C13F58">
      <w:pPr>
        <w:pStyle w:val="NormalWeb"/>
        <w:spacing w:before="0" w:beforeAutospacing="0" w:after="0" w:afterAutospacing="0"/>
        <w:jc w:val="center"/>
        <w:rPr>
          <w:b/>
          <w:bCs/>
          <w:sz w:val="28"/>
          <w:szCs w:val="28"/>
        </w:rPr>
      </w:pPr>
      <w:r w:rsidRPr="00C13F58">
        <w:rPr>
          <w:b/>
          <w:bCs/>
          <w:sz w:val="28"/>
          <w:szCs w:val="28"/>
        </w:rPr>
        <w:t>QUYẾT ĐỊNH</w:t>
      </w:r>
    </w:p>
    <w:p w14:paraId="4FF32280" w14:textId="12BD05D8" w:rsidR="00944CDE" w:rsidRPr="00C13F58" w:rsidRDefault="00A34114" w:rsidP="00C13F58">
      <w:pPr>
        <w:pStyle w:val="NormalWeb"/>
        <w:spacing w:before="0" w:beforeAutospacing="0" w:after="0" w:afterAutospacing="0"/>
        <w:jc w:val="center"/>
        <w:rPr>
          <w:b/>
          <w:bCs/>
          <w:sz w:val="28"/>
          <w:szCs w:val="28"/>
        </w:rPr>
      </w:pPr>
      <w:bookmarkStart w:id="0" w:name="_Hlk229120078"/>
      <w:r w:rsidRPr="00C13F58">
        <w:rPr>
          <w:b/>
          <w:bCs/>
          <w:sz w:val="28"/>
          <w:szCs w:val="28"/>
        </w:rPr>
        <w:t xml:space="preserve">Ban hành </w:t>
      </w:r>
      <w:r w:rsidR="00944CDE" w:rsidRPr="00C13F58">
        <w:rPr>
          <w:b/>
          <w:bCs/>
          <w:sz w:val="28"/>
          <w:szCs w:val="28"/>
        </w:rPr>
        <w:t>Quy chế phối hợp trong công tác phòng, chống tệ nạn mại dâm</w:t>
      </w:r>
    </w:p>
    <w:p w14:paraId="25218023" w14:textId="3BCD7EF8" w:rsidR="00A34114" w:rsidRPr="00C13F58" w:rsidRDefault="00944CDE" w:rsidP="00C13F58">
      <w:pPr>
        <w:pStyle w:val="NormalWeb"/>
        <w:spacing w:before="0" w:beforeAutospacing="0" w:after="0" w:afterAutospacing="0"/>
        <w:jc w:val="center"/>
        <w:rPr>
          <w:b/>
          <w:bCs/>
          <w:sz w:val="28"/>
          <w:szCs w:val="28"/>
        </w:rPr>
      </w:pPr>
      <w:r w:rsidRPr="00C13F58">
        <w:rPr>
          <w:b/>
          <w:bCs/>
          <w:sz w:val="28"/>
          <w:szCs w:val="28"/>
        </w:rPr>
        <w:t>trên địa bàn thành phố Đồng Nai</w:t>
      </w:r>
      <w:bookmarkEnd w:id="0"/>
    </w:p>
    <w:p w14:paraId="1BBB0E15" w14:textId="5065D0E5" w:rsidR="00A34114" w:rsidRPr="00C13F58" w:rsidRDefault="00A34114" w:rsidP="00C13F58">
      <w:pPr>
        <w:pStyle w:val="NormalWeb"/>
        <w:spacing w:before="0" w:beforeAutospacing="0" w:after="0" w:afterAutospacing="0"/>
        <w:jc w:val="center"/>
        <w:rPr>
          <w:sz w:val="28"/>
          <w:szCs w:val="28"/>
        </w:rPr>
      </w:pPr>
    </w:p>
    <w:p w14:paraId="7217FBEA" w14:textId="77777777" w:rsidR="00A34114" w:rsidRPr="00C13F58" w:rsidRDefault="00A34114" w:rsidP="00C13F58">
      <w:pPr>
        <w:pStyle w:val="NormalWeb"/>
        <w:spacing w:before="120" w:beforeAutospacing="0" w:after="0" w:afterAutospacing="0"/>
        <w:ind w:firstLine="567"/>
        <w:rPr>
          <w:i/>
          <w:iCs/>
          <w:sz w:val="28"/>
          <w:szCs w:val="28"/>
        </w:rPr>
      </w:pPr>
      <w:r w:rsidRPr="00C13F58">
        <w:rPr>
          <w:i/>
          <w:sz w:val="28"/>
          <w:szCs w:val="28"/>
          <w:lang w:val="vi-VN"/>
        </w:rPr>
        <w:t xml:space="preserve">Căn cứ Luật Tổ chức </w:t>
      </w:r>
      <w:r w:rsidRPr="00C13F58">
        <w:rPr>
          <w:i/>
          <w:sz w:val="28"/>
          <w:szCs w:val="28"/>
        </w:rPr>
        <w:t>chính quyền địa phương số 72/2025/QH15</w:t>
      </w:r>
      <w:r w:rsidRPr="00C13F58">
        <w:rPr>
          <w:i/>
          <w:iCs/>
          <w:sz w:val="28"/>
          <w:szCs w:val="28"/>
        </w:rPr>
        <w:t>;</w:t>
      </w:r>
    </w:p>
    <w:p w14:paraId="1D283A5E" w14:textId="77777777" w:rsidR="00A34114" w:rsidRPr="00C13F58" w:rsidRDefault="00A34114" w:rsidP="00C13F58">
      <w:pPr>
        <w:pStyle w:val="NormalWeb"/>
        <w:spacing w:beforeAutospacing="0" w:after="0" w:afterAutospacing="0"/>
        <w:ind w:firstLine="567"/>
        <w:jc w:val="both"/>
        <w:rPr>
          <w:sz w:val="28"/>
          <w:szCs w:val="28"/>
        </w:rPr>
      </w:pPr>
      <w:r w:rsidRPr="00C13F58">
        <w:rPr>
          <w:i/>
          <w:iCs/>
          <w:sz w:val="28"/>
          <w:szCs w:val="28"/>
        </w:rPr>
        <w:t>Căn cứ Luật Ban hành văn bản quy phạm pháp luật số 64/2025/QH15 được sửa đổi, bổ sung bởi Luật số 87/2025/QH15;</w:t>
      </w:r>
    </w:p>
    <w:p w14:paraId="2B53F374" w14:textId="77777777" w:rsidR="00A34114" w:rsidRPr="00C13F58" w:rsidRDefault="00A34114" w:rsidP="00C13F58">
      <w:pPr>
        <w:spacing w:before="100"/>
        <w:ind w:firstLine="567"/>
        <w:jc w:val="both"/>
        <w:rPr>
          <w:i/>
          <w:sz w:val="28"/>
          <w:szCs w:val="28"/>
        </w:rPr>
      </w:pPr>
      <w:r w:rsidRPr="00C13F58">
        <w:rPr>
          <w:i/>
          <w:sz w:val="28"/>
          <w:szCs w:val="28"/>
        </w:rPr>
        <w:t>Căn cứ Pháp lệnh Phòng, chống mại dâm số 10/2003/PL-UBTVQH11;</w:t>
      </w:r>
    </w:p>
    <w:p w14:paraId="4EAF71AC" w14:textId="6F2B43FA" w:rsidR="00A34114" w:rsidRPr="00C13F58" w:rsidRDefault="00A34114" w:rsidP="00C13F58">
      <w:pPr>
        <w:spacing w:before="100"/>
        <w:ind w:firstLine="567"/>
        <w:jc w:val="both"/>
        <w:rPr>
          <w:i/>
          <w:sz w:val="28"/>
          <w:szCs w:val="28"/>
        </w:rPr>
      </w:pPr>
      <w:r w:rsidRPr="00C13F58">
        <w:rPr>
          <w:i/>
          <w:sz w:val="28"/>
          <w:szCs w:val="28"/>
        </w:rPr>
        <w:t xml:space="preserve">Căn cứ </w:t>
      </w:r>
      <w:r w:rsidRPr="00C13F58">
        <w:rPr>
          <w:i/>
          <w:sz w:val="28"/>
          <w:szCs w:val="28"/>
          <w:lang w:val="pt-BR"/>
        </w:rPr>
        <w:t xml:space="preserve">Nghị định số 178/2004/NĐ-CP của Chính phủ quy định chi tiết thi hành một số điều của </w:t>
      </w:r>
      <w:r w:rsidRPr="00C13F58">
        <w:rPr>
          <w:i/>
          <w:sz w:val="28"/>
          <w:szCs w:val="28"/>
        </w:rPr>
        <w:t>Pháp lệnh Phòng, chống mại dâm;</w:t>
      </w:r>
    </w:p>
    <w:p w14:paraId="3BA8A6BB" w14:textId="69DBB7C4" w:rsidR="00A34114" w:rsidRPr="00C13F58" w:rsidRDefault="00A34114" w:rsidP="00C13F58">
      <w:pPr>
        <w:spacing w:before="100"/>
        <w:ind w:firstLine="567"/>
        <w:jc w:val="both"/>
        <w:rPr>
          <w:i/>
          <w:sz w:val="28"/>
          <w:szCs w:val="28"/>
        </w:rPr>
      </w:pPr>
      <w:r w:rsidRPr="00C13F58">
        <w:rPr>
          <w:i/>
          <w:sz w:val="28"/>
          <w:szCs w:val="28"/>
        </w:rPr>
        <w:t>Căn cứ Nghị định số 147/2025/NĐ-CP</w:t>
      </w:r>
      <w:r w:rsidR="000863E7" w:rsidRPr="00C13F58">
        <w:rPr>
          <w:i/>
          <w:sz w:val="28"/>
          <w:szCs w:val="28"/>
        </w:rPr>
        <w:t xml:space="preserve"> </w:t>
      </w:r>
      <w:r w:rsidRPr="00C13F58">
        <w:rPr>
          <w:i/>
          <w:sz w:val="28"/>
          <w:szCs w:val="28"/>
        </w:rPr>
        <w:t>của Chính phủ quy định về phân cấp thẩm quyền của chính quyền địa phương 02 cấp trong lĩnh vực quản lý nhà nước của Bộ Y tế;</w:t>
      </w:r>
    </w:p>
    <w:p w14:paraId="50112634" w14:textId="2D25D46A" w:rsidR="00A34114" w:rsidRPr="00C13F58" w:rsidRDefault="00A34114" w:rsidP="00C13F58">
      <w:pPr>
        <w:spacing w:before="120"/>
        <w:ind w:firstLine="567"/>
        <w:jc w:val="both"/>
        <w:rPr>
          <w:i/>
          <w:sz w:val="28"/>
          <w:szCs w:val="28"/>
        </w:rPr>
      </w:pPr>
      <w:r w:rsidRPr="00C13F58">
        <w:rPr>
          <w:i/>
          <w:sz w:val="28"/>
          <w:szCs w:val="28"/>
        </w:rPr>
        <w:t>Căn cứ Quyết định số 155/2007/QĐ-TTg của Thủ tướng Chính phủ ban hành Quy chế phối hợp liên ngành phòng, chống tệ nạn mại dâm;</w:t>
      </w:r>
    </w:p>
    <w:p w14:paraId="3CF383AA" w14:textId="1F85F925" w:rsidR="00A34114" w:rsidRPr="00C13F58" w:rsidRDefault="00A34114" w:rsidP="00C13F58">
      <w:pPr>
        <w:spacing w:before="120"/>
        <w:ind w:firstLine="567"/>
        <w:jc w:val="both"/>
        <w:rPr>
          <w:i/>
          <w:iCs/>
          <w:sz w:val="28"/>
          <w:szCs w:val="28"/>
          <w:lang w:val="pt-BR"/>
        </w:rPr>
      </w:pPr>
      <w:r w:rsidRPr="00C13F58">
        <w:rPr>
          <w:i/>
          <w:iCs/>
          <w:sz w:val="28"/>
          <w:szCs w:val="28"/>
          <w:lang w:val="pt-BR"/>
        </w:rPr>
        <w:t>Theo</w:t>
      </w:r>
      <w:r w:rsidRPr="00C13F58">
        <w:rPr>
          <w:i/>
          <w:iCs/>
          <w:sz w:val="28"/>
          <w:szCs w:val="28"/>
          <w:lang w:val="vi-VN"/>
        </w:rPr>
        <w:t xml:space="preserve"> đề nghị của Giám đốc Sở </w:t>
      </w:r>
      <w:r w:rsidRPr="00C13F58">
        <w:rPr>
          <w:i/>
          <w:iCs/>
          <w:sz w:val="28"/>
          <w:szCs w:val="28"/>
          <w:lang w:val="pt-BR"/>
        </w:rPr>
        <w:t xml:space="preserve">Y </w:t>
      </w:r>
      <w:r w:rsidR="0007095F" w:rsidRPr="00C13F58">
        <w:rPr>
          <w:i/>
          <w:iCs/>
          <w:sz w:val="28"/>
          <w:szCs w:val="28"/>
          <w:lang w:val="pt-BR"/>
        </w:rPr>
        <w:t>tế;</w:t>
      </w:r>
    </w:p>
    <w:p w14:paraId="650EE460" w14:textId="1417B3EA" w:rsidR="00A34114" w:rsidRPr="00C13F58" w:rsidRDefault="00A34114" w:rsidP="00C13F58">
      <w:pPr>
        <w:spacing w:before="120"/>
        <w:ind w:firstLine="567"/>
        <w:jc w:val="both"/>
        <w:rPr>
          <w:i/>
          <w:sz w:val="28"/>
          <w:szCs w:val="28"/>
        </w:rPr>
      </w:pPr>
      <w:r w:rsidRPr="00C13F58">
        <w:rPr>
          <w:i/>
          <w:iCs/>
          <w:sz w:val="28"/>
          <w:szCs w:val="28"/>
          <w:lang w:val="pt-BR"/>
        </w:rPr>
        <w:t xml:space="preserve">Ủy ban nhân dân ban hành Quyết định ban hành </w:t>
      </w:r>
      <w:r w:rsidR="00944CDE" w:rsidRPr="00C13F58">
        <w:rPr>
          <w:i/>
          <w:iCs/>
          <w:sz w:val="28"/>
          <w:szCs w:val="28"/>
          <w:lang w:val="pt-BR"/>
        </w:rPr>
        <w:t>Quy chế phối hợp trong công tác phòng, chống tệ nạn mại dâm trên địa bàn thành phố Đồng Nai</w:t>
      </w:r>
      <w:r w:rsidRPr="00C13F58">
        <w:rPr>
          <w:i/>
          <w:iCs/>
          <w:sz w:val="28"/>
          <w:szCs w:val="28"/>
          <w:lang w:val="pt-BR"/>
        </w:rPr>
        <w:t>.</w:t>
      </w:r>
    </w:p>
    <w:p w14:paraId="76105F13" w14:textId="5E730CAB" w:rsidR="00A34114" w:rsidRPr="00C13F58" w:rsidRDefault="00A34114" w:rsidP="00C13F58">
      <w:pPr>
        <w:pStyle w:val="NormalWeb"/>
        <w:spacing w:before="240" w:beforeAutospacing="0" w:after="0" w:afterAutospacing="0"/>
        <w:ind w:firstLine="567"/>
        <w:jc w:val="both"/>
        <w:rPr>
          <w:sz w:val="28"/>
          <w:szCs w:val="28"/>
          <w:lang w:val="vi-VN"/>
        </w:rPr>
      </w:pPr>
      <w:r w:rsidRPr="00C13F58">
        <w:rPr>
          <w:b/>
          <w:bCs/>
          <w:sz w:val="28"/>
          <w:szCs w:val="28"/>
          <w:lang w:val="vi-VN"/>
        </w:rPr>
        <w:t>Điều 1.</w:t>
      </w:r>
      <w:r w:rsidRPr="00C13F58">
        <w:rPr>
          <w:sz w:val="28"/>
          <w:szCs w:val="28"/>
          <w:lang w:val="vi-VN"/>
        </w:rPr>
        <w:t xml:space="preserve"> Ban hành kèm theo Quyết định này </w:t>
      </w:r>
      <w:r w:rsidR="00944CDE" w:rsidRPr="00C13F58">
        <w:rPr>
          <w:sz w:val="28"/>
          <w:szCs w:val="28"/>
          <w:lang w:val="vi-VN"/>
        </w:rPr>
        <w:t>Quy chế phối hợp trong công tác phòng, chống tệ nạn mại dâm trên địa bàn thành phố Đồng Nai</w:t>
      </w:r>
      <w:r w:rsidRPr="00C13F58">
        <w:rPr>
          <w:sz w:val="28"/>
          <w:szCs w:val="28"/>
          <w:lang w:val="vi-VN"/>
        </w:rPr>
        <w:t xml:space="preserve">. </w:t>
      </w:r>
    </w:p>
    <w:p w14:paraId="35D800AC" w14:textId="77777777" w:rsidR="000863E7" w:rsidRPr="00C13F58" w:rsidRDefault="00A34114" w:rsidP="00C13F58">
      <w:pPr>
        <w:pStyle w:val="NormalWeb"/>
        <w:spacing w:before="120" w:beforeAutospacing="0" w:after="0" w:afterAutospacing="0"/>
        <w:ind w:firstLine="567"/>
        <w:jc w:val="both"/>
        <w:rPr>
          <w:sz w:val="28"/>
          <w:szCs w:val="28"/>
        </w:rPr>
      </w:pPr>
      <w:r w:rsidRPr="00C13F58">
        <w:rPr>
          <w:b/>
          <w:bCs/>
          <w:sz w:val="28"/>
          <w:szCs w:val="28"/>
          <w:lang w:val="vi-VN"/>
        </w:rPr>
        <w:t>Điều 2.</w:t>
      </w:r>
      <w:r w:rsidRPr="00C13F58">
        <w:rPr>
          <w:sz w:val="28"/>
          <w:szCs w:val="28"/>
          <w:lang w:val="vi-VN"/>
        </w:rPr>
        <w:t xml:space="preserve"> </w:t>
      </w:r>
      <w:r w:rsidR="000863E7" w:rsidRPr="00C13F58">
        <w:rPr>
          <w:b/>
          <w:bCs/>
          <w:sz w:val="28"/>
          <w:szCs w:val="28"/>
        </w:rPr>
        <w:t>Hiệu lực thi hành</w:t>
      </w:r>
      <w:r w:rsidR="000863E7" w:rsidRPr="00C13F58">
        <w:rPr>
          <w:sz w:val="28"/>
          <w:szCs w:val="28"/>
        </w:rPr>
        <w:t xml:space="preserve"> </w:t>
      </w:r>
    </w:p>
    <w:p w14:paraId="3E2355E8" w14:textId="22DDCFE6" w:rsidR="000863E7" w:rsidRPr="00C13F58" w:rsidRDefault="000863E7" w:rsidP="00C13F58">
      <w:pPr>
        <w:pStyle w:val="NormalWeb"/>
        <w:spacing w:before="120" w:beforeAutospacing="0" w:after="0" w:afterAutospacing="0"/>
        <w:ind w:firstLine="567"/>
        <w:jc w:val="both"/>
        <w:rPr>
          <w:sz w:val="28"/>
          <w:szCs w:val="28"/>
        </w:rPr>
      </w:pPr>
      <w:r w:rsidRPr="00C13F58">
        <w:rPr>
          <w:sz w:val="28"/>
          <w:szCs w:val="28"/>
        </w:rPr>
        <w:t xml:space="preserve">1. </w:t>
      </w:r>
      <w:r w:rsidR="00A34114" w:rsidRPr="00C13F58">
        <w:rPr>
          <w:sz w:val="28"/>
          <w:szCs w:val="28"/>
          <w:lang w:val="vi-VN"/>
        </w:rPr>
        <w:t xml:space="preserve">Quyết định này có hiệu lực thi hành kể từ </w:t>
      </w:r>
      <w:r w:rsidR="007F569C" w:rsidRPr="00C13F58">
        <w:rPr>
          <w:sz w:val="28"/>
          <w:szCs w:val="28"/>
        </w:rPr>
        <w:t xml:space="preserve">ngày </w:t>
      </w:r>
      <w:r w:rsidR="0007095F" w:rsidRPr="00C13F58">
        <w:rPr>
          <w:sz w:val="28"/>
          <w:szCs w:val="28"/>
        </w:rPr>
        <w:t>10</w:t>
      </w:r>
      <w:r w:rsidR="00411F69" w:rsidRPr="00C13F58">
        <w:rPr>
          <w:sz w:val="28"/>
          <w:szCs w:val="28"/>
        </w:rPr>
        <w:t xml:space="preserve"> tháng </w:t>
      </w:r>
      <w:r w:rsidR="0007095F" w:rsidRPr="00C13F58">
        <w:rPr>
          <w:sz w:val="28"/>
          <w:szCs w:val="28"/>
        </w:rPr>
        <w:t>6</w:t>
      </w:r>
      <w:r w:rsidR="00411F69" w:rsidRPr="00C13F58">
        <w:rPr>
          <w:sz w:val="28"/>
          <w:szCs w:val="28"/>
        </w:rPr>
        <w:t xml:space="preserve"> năm 2026</w:t>
      </w:r>
      <w:r w:rsidRPr="00C13F58">
        <w:rPr>
          <w:sz w:val="28"/>
          <w:szCs w:val="28"/>
        </w:rPr>
        <w:t>.</w:t>
      </w:r>
      <w:r w:rsidR="00A34114" w:rsidRPr="00C13F58">
        <w:rPr>
          <w:sz w:val="28"/>
          <w:szCs w:val="28"/>
        </w:rPr>
        <w:t xml:space="preserve"> </w:t>
      </w:r>
    </w:p>
    <w:p w14:paraId="6D1C57C2" w14:textId="330D3993" w:rsidR="00A34114" w:rsidRPr="00C13F58" w:rsidRDefault="000863E7" w:rsidP="00C13F58">
      <w:pPr>
        <w:pStyle w:val="NormalWeb"/>
        <w:spacing w:before="120" w:beforeAutospacing="0" w:after="0" w:afterAutospacing="0"/>
        <w:ind w:firstLine="567"/>
        <w:jc w:val="both"/>
        <w:rPr>
          <w:sz w:val="28"/>
          <w:szCs w:val="28"/>
        </w:rPr>
      </w:pPr>
      <w:r w:rsidRPr="00C13F58">
        <w:rPr>
          <w:sz w:val="28"/>
          <w:szCs w:val="28"/>
        </w:rPr>
        <w:t xml:space="preserve">2. Quyết định này </w:t>
      </w:r>
      <w:r w:rsidR="00A34114" w:rsidRPr="00C13F58">
        <w:rPr>
          <w:sz w:val="28"/>
          <w:szCs w:val="28"/>
        </w:rPr>
        <w:t>thay thế Quyết định số 38/2017/QĐ-UBND ngày 12 tháng 10 năm 2017 của Ủy ban nhân dân tỉnh Đồng Nai về việc ban hành Quy chế phối hợp trong công tác tham mưu giúp Ủy ban nhân dân tỉnh quản lý nhà nước đối với công tác phòng, chống tệ nạn mại dâm trên địa bàn tỉnh Đồng Nai.</w:t>
      </w:r>
    </w:p>
    <w:p w14:paraId="735F910E" w14:textId="65D82815" w:rsidR="00A34114" w:rsidRPr="00C13F58" w:rsidRDefault="00A34114" w:rsidP="00C13F58">
      <w:pPr>
        <w:pStyle w:val="NormalWeb"/>
        <w:spacing w:before="120" w:beforeAutospacing="0" w:after="0" w:afterAutospacing="0"/>
        <w:ind w:firstLine="567"/>
        <w:jc w:val="both"/>
        <w:rPr>
          <w:sz w:val="28"/>
          <w:szCs w:val="28"/>
        </w:rPr>
      </w:pPr>
      <w:r w:rsidRPr="00C13F58">
        <w:rPr>
          <w:b/>
          <w:sz w:val="28"/>
          <w:szCs w:val="28"/>
          <w:lang w:val="vi-VN"/>
        </w:rPr>
        <w:t>Điều 3.</w:t>
      </w:r>
      <w:r w:rsidRPr="00C13F58">
        <w:rPr>
          <w:sz w:val="28"/>
          <w:szCs w:val="28"/>
          <w:lang w:val="vi-VN"/>
        </w:rPr>
        <w:t xml:space="preserve"> Chánh Văn phòng Ủy ban nhân dân thành phố; Giám đốc Sở Y tế; Thủ trưởng các sở, ngành; Chủ tịch Ủy ban nhân dân các xã, phường và các tổ chức, cá nhân có liên quan chịu trách nhiệm thi hành Quyết định này.</w:t>
      </w:r>
    </w:p>
    <w:p w14:paraId="344CAF5C" w14:textId="77777777" w:rsidR="00A34114" w:rsidRPr="00C13F58" w:rsidRDefault="00A34114" w:rsidP="00C13F58">
      <w:pPr>
        <w:pStyle w:val="NormalWeb"/>
        <w:spacing w:before="0" w:beforeAutospacing="0" w:after="0" w:afterAutospacing="0"/>
        <w:jc w:val="both"/>
      </w:pPr>
    </w:p>
    <w:tbl>
      <w:tblPr>
        <w:tblW w:w="5000" w:type="pct"/>
        <w:tblCellMar>
          <w:left w:w="0" w:type="dxa"/>
          <w:right w:w="0" w:type="dxa"/>
        </w:tblCellMar>
        <w:tblLook w:val="04A0" w:firstRow="1" w:lastRow="0" w:firstColumn="1" w:lastColumn="0" w:noHBand="0" w:noVBand="1"/>
      </w:tblPr>
      <w:tblGrid>
        <w:gridCol w:w="4679"/>
        <w:gridCol w:w="4960"/>
      </w:tblGrid>
      <w:tr w:rsidR="00F079AD" w:rsidRPr="00C13F58" w14:paraId="32587F38" w14:textId="77777777" w:rsidTr="00C13F58">
        <w:trPr>
          <w:trHeight w:val="1702"/>
        </w:trPr>
        <w:tc>
          <w:tcPr>
            <w:tcW w:w="2427" w:type="pct"/>
            <w:tcMar>
              <w:top w:w="0" w:type="dxa"/>
              <w:left w:w="108" w:type="dxa"/>
              <w:bottom w:w="0" w:type="dxa"/>
              <w:right w:w="108" w:type="dxa"/>
            </w:tcMar>
            <w:hideMark/>
          </w:tcPr>
          <w:p w14:paraId="0407A663" w14:textId="59CB94F6" w:rsidR="00A34114" w:rsidRPr="00C13F58" w:rsidRDefault="00A34114" w:rsidP="00C13F58">
            <w:pPr>
              <w:pStyle w:val="NormalWeb"/>
              <w:spacing w:before="0" w:beforeAutospacing="0" w:after="0" w:afterAutospacing="0"/>
              <w:rPr>
                <w:sz w:val="22"/>
                <w:szCs w:val="22"/>
              </w:rPr>
            </w:pPr>
          </w:p>
        </w:tc>
        <w:tc>
          <w:tcPr>
            <w:tcW w:w="2573" w:type="pct"/>
            <w:tcMar>
              <w:top w:w="0" w:type="dxa"/>
              <w:left w:w="108" w:type="dxa"/>
              <w:bottom w:w="0" w:type="dxa"/>
              <w:right w:w="108" w:type="dxa"/>
            </w:tcMar>
          </w:tcPr>
          <w:p w14:paraId="3486C66F" w14:textId="77777777" w:rsidR="00A34114" w:rsidRPr="00C13F58" w:rsidRDefault="00A34114" w:rsidP="00C13F58">
            <w:pPr>
              <w:jc w:val="center"/>
              <w:rPr>
                <w:b/>
                <w:bCs/>
                <w:sz w:val="28"/>
                <w:szCs w:val="28"/>
                <w:lang w:val="vi-VN"/>
              </w:rPr>
            </w:pPr>
            <w:r w:rsidRPr="00C13F58">
              <w:rPr>
                <w:b/>
                <w:bCs/>
                <w:sz w:val="28"/>
                <w:szCs w:val="28"/>
                <w:lang w:val="vi-VN"/>
              </w:rPr>
              <w:t>TM. ỦY BAN NHÂN DÂN</w:t>
            </w:r>
          </w:p>
          <w:p w14:paraId="31775915" w14:textId="5419AA6E" w:rsidR="00A34114" w:rsidRPr="00C13F58" w:rsidRDefault="0007095F" w:rsidP="00C13F58">
            <w:pPr>
              <w:jc w:val="center"/>
              <w:rPr>
                <w:b/>
                <w:bCs/>
                <w:sz w:val="28"/>
                <w:szCs w:val="28"/>
                <w:lang w:val="vi-VN"/>
              </w:rPr>
            </w:pPr>
            <w:r w:rsidRPr="00C13F58">
              <w:rPr>
                <w:b/>
                <w:bCs/>
                <w:sz w:val="28"/>
                <w:szCs w:val="28"/>
              </w:rPr>
              <w:t xml:space="preserve">KT. </w:t>
            </w:r>
            <w:r w:rsidR="00A34114" w:rsidRPr="00C13F58">
              <w:rPr>
                <w:b/>
                <w:bCs/>
                <w:sz w:val="28"/>
                <w:szCs w:val="28"/>
                <w:lang w:val="vi-VN"/>
              </w:rPr>
              <w:t>CHỦ TỊCH</w:t>
            </w:r>
          </w:p>
          <w:p w14:paraId="77AC2FC6" w14:textId="46A0A3A6" w:rsidR="0007095F" w:rsidRPr="00C13F58" w:rsidRDefault="0007095F" w:rsidP="00C13F58">
            <w:pPr>
              <w:jc w:val="center"/>
              <w:rPr>
                <w:b/>
                <w:bCs/>
                <w:sz w:val="28"/>
                <w:szCs w:val="28"/>
              </w:rPr>
            </w:pPr>
            <w:r w:rsidRPr="00C13F58">
              <w:rPr>
                <w:b/>
                <w:bCs/>
                <w:sz w:val="28"/>
                <w:szCs w:val="28"/>
              </w:rPr>
              <w:t>PHÓ CHỦ TỊCH</w:t>
            </w:r>
          </w:p>
          <w:p w14:paraId="1BB2E322" w14:textId="38C0624C" w:rsidR="0007095F" w:rsidRPr="00C13F58" w:rsidRDefault="0007095F" w:rsidP="00C13F58">
            <w:pPr>
              <w:jc w:val="center"/>
              <w:rPr>
                <w:b/>
                <w:bCs/>
                <w:sz w:val="28"/>
                <w:szCs w:val="28"/>
              </w:rPr>
            </w:pPr>
          </w:p>
          <w:p w14:paraId="718910DA" w14:textId="0F4D25DE" w:rsidR="00A34114" w:rsidRPr="00C13F58" w:rsidRDefault="0007095F" w:rsidP="00C13F58">
            <w:pPr>
              <w:jc w:val="center"/>
              <w:rPr>
                <w:b/>
                <w:bCs/>
                <w:sz w:val="28"/>
                <w:szCs w:val="28"/>
              </w:rPr>
            </w:pPr>
            <w:r w:rsidRPr="00C13F58">
              <w:rPr>
                <w:b/>
                <w:bCs/>
                <w:sz w:val="28"/>
                <w:szCs w:val="28"/>
              </w:rPr>
              <w:t>Nguyễn Thị Hoàn</w:t>
            </w:r>
            <w:r w:rsidR="000E2D31" w:rsidRPr="00C13F58">
              <w:rPr>
                <w:b/>
                <w:bCs/>
                <w:sz w:val="28"/>
                <w:szCs w:val="28"/>
              </w:rPr>
              <w:t>g</w:t>
            </w:r>
          </w:p>
        </w:tc>
      </w:tr>
    </w:tbl>
    <w:p w14:paraId="7C7F5B0B" w14:textId="7F25D41F" w:rsidR="00983FA5" w:rsidRPr="00C13F58" w:rsidRDefault="00983FA5" w:rsidP="00C13F58">
      <w:pPr>
        <w:spacing w:before="120"/>
        <w:rPr>
          <w:b/>
          <w:bCs/>
          <w:sz w:val="10"/>
          <w:szCs w:val="10"/>
        </w:rPr>
      </w:pPr>
    </w:p>
    <w:sectPr w:rsidR="00983FA5" w:rsidRPr="00C13F58" w:rsidSect="00C13F58">
      <w:headerReference w:type="default" r:id="rId8"/>
      <w:footerReference w:type="first" r:id="rId9"/>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6A42D" w14:textId="77777777" w:rsidR="005637BB" w:rsidRDefault="005637BB" w:rsidP="00217E2D">
      <w:r>
        <w:separator/>
      </w:r>
    </w:p>
  </w:endnote>
  <w:endnote w:type="continuationSeparator" w:id="0">
    <w:p w14:paraId="3FB16F13" w14:textId="77777777" w:rsidR="005637BB" w:rsidRDefault="005637BB" w:rsidP="00217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9FE28" w14:textId="70C8344A" w:rsidR="00834048" w:rsidRPr="00FE656E" w:rsidRDefault="00834048" w:rsidP="00834048">
    <w:pPr>
      <w:pBdr>
        <w:top w:val="single" w:sz="4" w:space="1" w:color="auto"/>
      </w:pBdr>
      <w:tabs>
        <w:tab w:val="center" w:pos="4320"/>
        <w:tab w:val="right" w:pos="8640"/>
      </w:tabs>
      <w:ind w:right="-21"/>
    </w:pPr>
    <w:r w:rsidRPr="00FE656E">
      <w:t xml:space="preserve">Trụ sở Khối Nhà nước </w:t>
    </w:r>
    <w:r w:rsidR="00691403">
      <w:t>thành phố</w:t>
    </w:r>
    <w:r w:rsidRPr="00FE656E">
      <w:t xml:space="preserve"> -  Số 2, Nguyễn Văn Trị, phường Trấn Biên, </w:t>
    </w:r>
    <w:r w:rsidR="00691403">
      <w:t>thành phố</w:t>
    </w:r>
    <w:r w:rsidRPr="00FE656E">
      <w:t xml:space="preserve"> Đồng Nai.</w:t>
    </w:r>
  </w:p>
  <w:p w14:paraId="3D01B358" w14:textId="64C95EEB" w:rsidR="00834048" w:rsidRDefault="00834048">
    <w:pPr>
      <w:pStyle w:val="Footer"/>
    </w:pPr>
    <w:r w:rsidRPr="00FE656E">
      <w:t>ĐT: 0251.3822.501             Fax: 0251.3823.854              Website: http://dongnai.gov.vn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876DA" w14:textId="77777777" w:rsidR="005637BB" w:rsidRDefault="005637BB" w:rsidP="00217E2D">
      <w:r>
        <w:separator/>
      </w:r>
    </w:p>
  </w:footnote>
  <w:footnote w:type="continuationSeparator" w:id="0">
    <w:p w14:paraId="14B92B41" w14:textId="77777777" w:rsidR="005637BB" w:rsidRDefault="005637BB" w:rsidP="00217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9445057"/>
      <w:docPartObj>
        <w:docPartGallery w:val="Page Numbers (Top of Page)"/>
        <w:docPartUnique/>
      </w:docPartObj>
    </w:sdtPr>
    <w:sdtEndPr>
      <w:rPr>
        <w:noProof/>
      </w:rPr>
    </w:sdtEndPr>
    <w:sdtContent>
      <w:p w14:paraId="7565D69D" w14:textId="2C7311DD" w:rsidR="00513F58" w:rsidRDefault="005637BB">
        <w:pPr>
          <w:pStyle w:val="Header"/>
          <w:jc w:val="center"/>
        </w:pPr>
      </w:p>
    </w:sdtContent>
  </w:sdt>
  <w:p w14:paraId="5EE73726" w14:textId="77777777" w:rsidR="00513F58" w:rsidRDefault="00513F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58F8"/>
    <w:multiLevelType w:val="multilevel"/>
    <w:tmpl w:val="D9705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651344"/>
    <w:multiLevelType w:val="multilevel"/>
    <w:tmpl w:val="7FE87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28420B"/>
    <w:multiLevelType w:val="multilevel"/>
    <w:tmpl w:val="C48A9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4E5F13"/>
    <w:multiLevelType w:val="multilevel"/>
    <w:tmpl w:val="2F645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832098"/>
    <w:multiLevelType w:val="multilevel"/>
    <w:tmpl w:val="205028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1B2762"/>
    <w:multiLevelType w:val="multilevel"/>
    <w:tmpl w:val="2E3E8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556188"/>
    <w:multiLevelType w:val="multilevel"/>
    <w:tmpl w:val="B3B00A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3D030E"/>
    <w:multiLevelType w:val="multilevel"/>
    <w:tmpl w:val="D632E1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161B44"/>
    <w:multiLevelType w:val="multilevel"/>
    <w:tmpl w:val="4A1A3E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9A636F"/>
    <w:multiLevelType w:val="hybridMultilevel"/>
    <w:tmpl w:val="CB4E1472"/>
    <w:lvl w:ilvl="0" w:tplc="7372695E">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0" w15:restartNumberingAfterBreak="0">
    <w:nsid w:val="4C052173"/>
    <w:multiLevelType w:val="multilevel"/>
    <w:tmpl w:val="E57A11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147931"/>
    <w:multiLevelType w:val="multilevel"/>
    <w:tmpl w:val="210E7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8"/>
  </w:num>
  <w:num w:numId="3">
    <w:abstractNumId w:val="1"/>
  </w:num>
  <w:num w:numId="4">
    <w:abstractNumId w:val="2"/>
  </w:num>
  <w:num w:numId="5">
    <w:abstractNumId w:val="6"/>
  </w:num>
  <w:num w:numId="6">
    <w:abstractNumId w:val="5"/>
  </w:num>
  <w:num w:numId="7">
    <w:abstractNumId w:val="10"/>
  </w:num>
  <w:num w:numId="8">
    <w:abstractNumId w:val="4"/>
  </w:num>
  <w:num w:numId="9">
    <w:abstractNumId w:val="7"/>
  </w:num>
  <w:num w:numId="10">
    <w:abstractNumId w:val="11"/>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F20"/>
    <w:rsid w:val="0004557D"/>
    <w:rsid w:val="0007095F"/>
    <w:rsid w:val="000720C4"/>
    <w:rsid w:val="000731AE"/>
    <w:rsid w:val="0007549B"/>
    <w:rsid w:val="000835C4"/>
    <w:rsid w:val="000857D7"/>
    <w:rsid w:val="000863E7"/>
    <w:rsid w:val="000C29E8"/>
    <w:rsid w:val="000E2D31"/>
    <w:rsid w:val="00114FD2"/>
    <w:rsid w:val="00121D34"/>
    <w:rsid w:val="001242C8"/>
    <w:rsid w:val="00144D38"/>
    <w:rsid w:val="0014515B"/>
    <w:rsid w:val="00145BFD"/>
    <w:rsid w:val="001527CA"/>
    <w:rsid w:val="00157491"/>
    <w:rsid w:val="00194F65"/>
    <w:rsid w:val="001F308F"/>
    <w:rsid w:val="001F36E1"/>
    <w:rsid w:val="002134D3"/>
    <w:rsid w:val="00217E2D"/>
    <w:rsid w:val="0024615E"/>
    <w:rsid w:val="002735B7"/>
    <w:rsid w:val="00275A79"/>
    <w:rsid w:val="00285C77"/>
    <w:rsid w:val="002B70DE"/>
    <w:rsid w:val="002C584B"/>
    <w:rsid w:val="002D75CD"/>
    <w:rsid w:val="002E3213"/>
    <w:rsid w:val="003044C0"/>
    <w:rsid w:val="0031155B"/>
    <w:rsid w:val="00317F20"/>
    <w:rsid w:val="00350597"/>
    <w:rsid w:val="00352A21"/>
    <w:rsid w:val="00354C8C"/>
    <w:rsid w:val="00367CE9"/>
    <w:rsid w:val="003702F5"/>
    <w:rsid w:val="003731B1"/>
    <w:rsid w:val="00374F0A"/>
    <w:rsid w:val="00390848"/>
    <w:rsid w:val="003B1D32"/>
    <w:rsid w:val="003B5F34"/>
    <w:rsid w:val="003B6EB3"/>
    <w:rsid w:val="003E186D"/>
    <w:rsid w:val="003F2A6F"/>
    <w:rsid w:val="004020AB"/>
    <w:rsid w:val="00411F69"/>
    <w:rsid w:val="00436AF8"/>
    <w:rsid w:val="00453DE4"/>
    <w:rsid w:val="00463252"/>
    <w:rsid w:val="00480F13"/>
    <w:rsid w:val="004C34DC"/>
    <w:rsid w:val="004C3D00"/>
    <w:rsid w:val="004C3E9F"/>
    <w:rsid w:val="004C6E91"/>
    <w:rsid w:val="004D101A"/>
    <w:rsid w:val="004F7326"/>
    <w:rsid w:val="005129CB"/>
    <w:rsid w:val="00512C12"/>
    <w:rsid w:val="00513C35"/>
    <w:rsid w:val="00513F58"/>
    <w:rsid w:val="00525FF5"/>
    <w:rsid w:val="0052684B"/>
    <w:rsid w:val="005420E7"/>
    <w:rsid w:val="00544B44"/>
    <w:rsid w:val="00547B19"/>
    <w:rsid w:val="00553C79"/>
    <w:rsid w:val="005637BB"/>
    <w:rsid w:val="005823DC"/>
    <w:rsid w:val="00584FD6"/>
    <w:rsid w:val="00585282"/>
    <w:rsid w:val="005A6921"/>
    <w:rsid w:val="005B29CE"/>
    <w:rsid w:val="005B6095"/>
    <w:rsid w:val="005D48DA"/>
    <w:rsid w:val="005F340B"/>
    <w:rsid w:val="006170C2"/>
    <w:rsid w:val="00630F23"/>
    <w:rsid w:val="00634183"/>
    <w:rsid w:val="00641886"/>
    <w:rsid w:val="00654932"/>
    <w:rsid w:val="0067414B"/>
    <w:rsid w:val="0067661B"/>
    <w:rsid w:val="00691403"/>
    <w:rsid w:val="00697B0D"/>
    <w:rsid w:val="006A4E66"/>
    <w:rsid w:val="006B3B06"/>
    <w:rsid w:val="006B5AA2"/>
    <w:rsid w:val="006E4C9F"/>
    <w:rsid w:val="006F379E"/>
    <w:rsid w:val="007104B4"/>
    <w:rsid w:val="00721D3F"/>
    <w:rsid w:val="007259F4"/>
    <w:rsid w:val="00727129"/>
    <w:rsid w:val="00735D4D"/>
    <w:rsid w:val="00743B72"/>
    <w:rsid w:val="0074508A"/>
    <w:rsid w:val="00747073"/>
    <w:rsid w:val="00756132"/>
    <w:rsid w:val="00772FEB"/>
    <w:rsid w:val="007822FF"/>
    <w:rsid w:val="00795384"/>
    <w:rsid w:val="007B41C3"/>
    <w:rsid w:val="007C2EE4"/>
    <w:rsid w:val="007E5CB8"/>
    <w:rsid w:val="007E7830"/>
    <w:rsid w:val="007F569C"/>
    <w:rsid w:val="00805276"/>
    <w:rsid w:val="008068B4"/>
    <w:rsid w:val="008109FF"/>
    <w:rsid w:val="00816120"/>
    <w:rsid w:val="008265D5"/>
    <w:rsid w:val="00834048"/>
    <w:rsid w:val="00834C65"/>
    <w:rsid w:val="00835344"/>
    <w:rsid w:val="00844259"/>
    <w:rsid w:val="00846D36"/>
    <w:rsid w:val="00853561"/>
    <w:rsid w:val="00871513"/>
    <w:rsid w:val="00874393"/>
    <w:rsid w:val="008C395C"/>
    <w:rsid w:val="008D1658"/>
    <w:rsid w:val="008D3D46"/>
    <w:rsid w:val="009030FA"/>
    <w:rsid w:val="00904AAF"/>
    <w:rsid w:val="009138F1"/>
    <w:rsid w:val="009203DC"/>
    <w:rsid w:val="00931F0C"/>
    <w:rsid w:val="00944CDE"/>
    <w:rsid w:val="00953C6F"/>
    <w:rsid w:val="00983FA5"/>
    <w:rsid w:val="009A3155"/>
    <w:rsid w:val="009C014A"/>
    <w:rsid w:val="009C3470"/>
    <w:rsid w:val="009E7C59"/>
    <w:rsid w:val="00A14B84"/>
    <w:rsid w:val="00A16694"/>
    <w:rsid w:val="00A21BF6"/>
    <w:rsid w:val="00A24DA0"/>
    <w:rsid w:val="00A32D95"/>
    <w:rsid w:val="00A34114"/>
    <w:rsid w:val="00A5425B"/>
    <w:rsid w:val="00A56B74"/>
    <w:rsid w:val="00A74B18"/>
    <w:rsid w:val="00A75CF7"/>
    <w:rsid w:val="00AF339D"/>
    <w:rsid w:val="00B13305"/>
    <w:rsid w:val="00B136AF"/>
    <w:rsid w:val="00B2795A"/>
    <w:rsid w:val="00B40182"/>
    <w:rsid w:val="00B56EBD"/>
    <w:rsid w:val="00B60917"/>
    <w:rsid w:val="00B755E0"/>
    <w:rsid w:val="00B90F87"/>
    <w:rsid w:val="00B96B44"/>
    <w:rsid w:val="00BB6A96"/>
    <w:rsid w:val="00BC0CD1"/>
    <w:rsid w:val="00BD1185"/>
    <w:rsid w:val="00BD416A"/>
    <w:rsid w:val="00C13F58"/>
    <w:rsid w:val="00C323FB"/>
    <w:rsid w:val="00C3737C"/>
    <w:rsid w:val="00C448AF"/>
    <w:rsid w:val="00C51226"/>
    <w:rsid w:val="00C7152F"/>
    <w:rsid w:val="00C75D72"/>
    <w:rsid w:val="00C94A61"/>
    <w:rsid w:val="00C958A6"/>
    <w:rsid w:val="00C95EAE"/>
    <w:rsid w:val="00CB7E7F"/>
    <w:rsid w:val="00CC561B"/>
    <w:rsid w:val="00CD1590"/>
    <w:rsid w:val="00CD51D8"/>
    <w:rsid w:val="00CE1B51"/>
    <w:rsid w:val="00CE2F1C"/>
    <w:rsid w:val="00CE6033"/>
    <w:rsid w:val="00D04289"/>
    <w:rsid w:val="00D24BD9"/>
    <w:rsid w:val="00D31DEA"/>
    <w:rsid w:val="00D4277A"/>
    <w:rsid w:val="00D427B6"/>
    <w:rsid w:val="00D74448"/>
    <w:rsid w:val="00DA0C7A"/>
    <w:rsid w:val="00DB23CA"/>
    <w:rsid w:val="00DB2EE1"/>
    <w:rsid w:val="00DB52AD"/>
    <w:rsid w:val="00DD06C9"/>
    <w:rsid w:val="00DE6118"/>
    <w:rsid w:val="00DF5752"/>
    <w:rsid w:val="00E04927"/>
    <w:rsid w:val="00E23AC2"/>
    <w:rsid w:val="00E37048"/>
    <w:rsid w:val="00E41E1F"/>
    <w:rsid w:val="00E73B8A"/>
    <w:rsid w:val="00E86AD8"/>
    <w:rsid w:val="00E922E9"/>
    <w:rsid w:val="00E924A4"/>
    <w:rsid w:val="00E95F68"/>
    <w:rsid w:val="00EA06EC"/>
    <w:rsid w:val="00ED13E9"/>
    <w:rsid w:val="00ED405B"/>
    <w:rsid w:val="00EE26E6"/>
    <w:rsid w:val="00EE581F"/>
    <w:rsid w:val="00EF7AE3"/>
    <w:rsid w:val="00F079AD"/>
    <w:rsid w:val="00F231CD"/>
    <w:rsid w:val="00F5721D"/>
    <w:rsid w:val="00F5774B"/>
    <w:rsid w:val="00F63E7C"/>
    <w:rsid w:val="00F91E57"/>
    <w:rsid w:val="00F97EA4"/>
    <w:rsid w:val="00FA69D7"/>
    <w:rsid w:val="00FD58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D8768"/>
  <w15:docId w15:val="{11F49D44-91C9-4E5B-912C-B92B7075D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F2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17F20"/>
    <w:pPr>
      <w:spacing w:before="100" w:beforeAutospacing="1" w:after="100" w:afterAutospacing="1"/>
    </w:pPr>
  </w:style>
  <w:style w:type="paragraph" w:styleId="BodyTextIndent">
    <w:name w:val="Body Text Indent"/>
    <w:basedOn w:val="Normal"/>
    <w:link w:val="BodyTextIndentChar"/>
    <w:semiHidden/>
    <w:unhideWhenUsed/>
    <w:rsid w:val="00317F20"/>
    <w:pPr>
      <w:spacing w:before="120"/>
      <w:ind w:firstLine="720"/>
      <w:jc w:val="both"/>
    </w:pPr>
    <w:rPr>
      <w:sz w:val="28"/>
      <w:szCs w:val="28"/>
    </w:rPr>
  </w:style>
  <w:style w:type="character" w:customStyle="1" w:styleId="BodyTextIndentChar">
    <w:name w:val="Body Text Indent Char"/>
    <w:basedOn w:val="DefaultParagraphFont"/>
    <w:link w:val="BodyTextIndent"/>
    <w:semiHidden/>
    <w:rsid w:val="00317F20"/>
    <w:rPr>
      <w:rFonts w:ascii="Times New Roman" w:eastAsia="Times New Roman" w:hAnsi="Times New Roman" w:cs="Times New Roman"/>
      <w:sz w:val="28"/>
      <w:szCs w:val="28"/>
    </w:rPr>
  </w:style>
  <w:style w:type="paragraph" w:styleId="Header">
    <w:name w:val="header"/>
    <w:basedOn w:val="Normal"/>
    <w:link w:val="HeaderChar"/>
    <w:uiPriority w:val="99"/>
    <w:unhideWhenUsed/>
    <w:rsid w:val="00217E2D"/>
    <w:pPr>
      <w:tabs>
        <w:tab w:val="center" w:pos="4680"/>
        <w:tab w:val="right" w:pos="9360"/>
      </w:tabs>
    </w:pPr>
  </w:style>
  <w:style w:type="character" w:customStyle="1" w:styleId="HeaderChar">
    <w:name w:val="Header Char"/>
    <w:basedOn w:val="DefaultParagraphFont"/>
    <w:link w:val="Header"/>
    <w:uiPriority w:val="99"/>
    <w:rsid w:val="00217E2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17E2D"/>
    <w:pPr>
      <w:tabs>
        <w:tab w:val="center" w:pos="4680"/>
        <w:tab w:val="right" w:pos="9360"/>
      </w:tabs>
    </w:pPr>
  </w:style>
  <w:style w:type="character" w:customStyle="1" w:styleId="FooterChar">
    <w:name w:val="Footer Char"/>
    <w:basedOn w:val="DefaultParagraphFont"/>
    <w:link w:val="Footer"/>
    <w:uiPriority w:val="99"/>
    <w:rsid w:val="00217E2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F7AE3"/>
    <w:rPr>
      <w:rFonts w:ascii="Tahoma" w:hAnsi="Tahoma" w:cs="Tahoma"/>
      <w:sz w:val="16"/>
      <w:szCs w:val="16"/>
    </w:rPr>
  </w:style>
  <w:style w:type="character" w:customStyle="1" w:styleId="BalloonTextChar">
    <w:name w:val="Balloon Text Char"/>
    <w:basedOn w:val="DefaultParagraphFont"/>
    <w:link w:val="BalloonText"/>
    <w:uiPriority w:val="99"/>
    <w:semiHidden/>
    <w:rsid w:val="00EF7AE3"/>
    <w:rPr>
      <w:rFonts w:ascii="Tahoma" w:eastAsia="Times New Roman" w:hAnsi="Tahoma" w:cs="Tahoma"/>
      <w:sz w:val="16"/>
      <w:szCs w:val="16"/>
    </w:rPr>
  </w:style>
  <w:style w:type="paragraph" w:styleId="ListParagraph">
    <w:name w:val="List Paragraph"/>
    <w:basedOn w:val="Normal"/>
    <w:uiPriority w:val="34"/>
    <w:qFormat/>
    <w:rsid w:val="003F2A6F"/>
    <w:pPr>
      <w:ind w:left="720"/>
      <w:contextualSpacing/>
    </w:pPr>
  </w:style>
  <w:style w:type="character" w:styleId="Strong">
    <w:name w:val="Strong"/>
    <w:basedOn w:val="DefaultParagraphFont"/>
    <w:uiPriority w:val="22"/>
    <w:qFormat/>
    <w:rsid w:val="002461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16459">
      <w:bodyDiv w:val="1"/>
      <w:marLeft w:val="0"/>
      <w:marRight w:val="0"/>
      <w:marTop w:val="0"/>
      <w:marBottom w:val="0"/>
      <w:divBdr>
        <w:top w:val="none" w:sz="0" w:space="0" w:color="auto"/>
        <w:left w:val="none" w:sz="0" w:space="0" w:color="auto"/>
        <w:bottom w:val="none" w:sz="0" w:space="0" w:color="auto"/>
        <w:right w:val="none" w:sz="0" w:space="0" w:color="auto"/>
      </w:divBdr>
    </w:div>
    <w:div w:id="166285327">
      <w:bodyDiv w:val="1"/>
      <w:marLeft w:val="0"/>
      <w:marRight w:val="0"/>
      <w:marTop w:val="0"/>
      <w:marBottom w:val="0"/>
      <w:divBdr>
        <w:top w:val="none" w:sz="0" w:space="0" w:color="auto"/>
        <w:left w:val="none" w:sz="0" w:space="0" w:color="auto"/>
        <w:bottom w:val="none" w:sz="0" w:space="0" w:color="auto"/>
        <w:right w:val="none" w:sz="0" w:space="0" w:color="auto"/>
      </w:divBdr>
    </w:div>
    <w:div w:id="200096972">
      <w:bodyDiv w:val="1"/>
      <w:marLeft w:val="0"/>
      <w:marRight w:val="0"/>
      <w:marTop w:val="0"/>
      <w:marBottom w:val="0"/>
      <w:divBdr>
        <w:top w:val="none" w:sz="0" w:space="0" w:color="auto"/>
        <w:left w:val="none" w:sz="0" w:space="0" w:color="auto"/>
        <w:bottom w:val="none" w:sz="0" w:space="0" w:color="auto"/>
        <w:right w:val="none" w:sz="0" w:space="0" w:color="auto"/>
      </w:divBdr>
    </w:div>
    <w:div w:id="220332782">
      <w:bodyDiv w:val="1"/>
      <w:marLeft w:val="0"/>
      <w:marRight w:val="0"/>
      <w:marTop w:val="0"/>
      <w:marBottom w:val="0"/>
      <w:divBdr>
        <w:top w:val="none" w:sz="0" w:space="0" w:color="auto"/>
        <w:left w:val="none" w:sz="0" w:space="0" w:color="auto"/>
        <w:bottom w:val="none" w:sz="0" w:space="0" w:color="auto"/>
        <w:right w:val="none" w:sz="0" w:space="0" w:color="auto"/>
      </w:divBdr>
    </w:div>
    <w:div w:id="476265886">
      <w:bodyDiv w:val="1"/>
      <w:marLeft w:val="0"/>
      <w:marRight w:val="0"/>
      <w:marTop w:val="0"/>
      <w:marBottom w:val="0"/>
      <w:divBdr>
        <w:top w:val="none" w:sz="0" w:space="0" w:color="auto"/>
        <w:left w:val="none" w:sz="0" w:space="0" w:color="auto"/>
        <w:bottom w:val="none" w:sz="0" w:space="0" w:color="auto"/>
        <w:right w:val="none" w:sz="0" w:space="0" w:color="auto"/>
      </w:divBdr>
    </w:div>
    <w:div w:id="641617024">
      <w:bodyDiv w:val="1"/>
      <w:marLeft w:val="0"/>
      <w:marRight w:val="0"/>
      <w:marTop w:val="0"/>
      <w:marBottom w:val="0"/>
      <w:divBdr>
        <w:top w:val="none" w:sz="0" w:space="0" w:color="auto"/>
        <w:left w:val="none" w:sz="0" w:space="0" w:color="auto"/>
        <w:bottom w:val="none" w:sz="0" w:space="0" w:color="auto"/>
        <w:right w:val="none" w:sz="0" w:space="0" w:color="auto"/>
      </w:divBdr>
    </w:div>
    <w:div w:id="851064444">
      <w:bodyDiv w:val="1"/>
      <w:marLeft w:val="0"/>
      <w:marRight w:val="0"/>
      <w:marTop w:val="0"/>
      <w:marBottom w:val="0"/>
      <w:divBdr>
        <w:top w:val="none" w:sz="0" w:space="0" w:color="auto"/>
        <w:left w:val="none" w:sz="0" w:space="0" w:color="auto"/>
        <w:bottom w:val="none" w:sz="0" w:space="0" w:color="auto"/>
        <w:right w:val="none" w:sz="0" w:space="0" w:color="auto"/>
      </w:divBdr>
    </w:div>
    <w:div w:id="994525610">
      <w:bodyDiv w:val="1"/>
      <w:marLeft w:val="0"/>
      <w:marRight w:val="0"/>
      <w:marTop w:val="0"/>
      <w:marBottom w:val="0"/>
      <w:divBdr>
        <w:top w:val="none" w:sz="0" w:space="0" w:color="auto"/>
        <w:left w:val="none" w:sz="0" w:space="0" w:color="auto"/>
        <w:bottom w:val="none" w:sz="0" w:space="0" w:color="auto"/>
        <w:right w:val="none" w:sz="0" w:space="0" w:color="auto"/>
      </w:divBdr>
    </w:div>
    <w:div w:id="1041128381">
      <w:bodyDiv w:val="1"/>
      <w:marLeft w:val="0"/>
      <w:marRight w:val="0"/>
      <w:marTop w:val="0"/>
      <w:marBottom w:val="0"/>
      <w:divBdr>
        <w:top w:val="none" w:sz="0" w:space="0" w:color="auto"/>
        <w:left w:val="none" w:sz="0" w:space="0" w:color="auto"/>
        <w:bottom w:val="none" w:sz="0" w:space="0" w:color="auto"/>
        <w:right w:val="none" w:sz="0" w:space="0" w:color="auto"/>
      </w:divBdr>
    </w:div>
    <w:div w:id="1049573712">
      <w:bodyDiv w:val="1"/>
      <w:marLeft w:val="0"/>
      <w:marRight w:val="0"/>
      <w:marTop w:val="0"/>
      <w:marBottom w:val="0"/>
      <w:divBdr>
        <w:top w:val="none" w:sz="0" w:space="0" w:color="auto"/>
        <w:left w:val="none" w:sz="0" w:space="0" w:color="auto"/>
        <w:bottom w:val="none" w:sz="0" w:space="0" w:color="auto"/>
        <w:right w:val="none" w:sz="0" w:space="0" w:color="auto"/>
      </w:divBdr>
    </w:div>
    <w:div w:id="1153330926">
      <w:bodyDiv w:val="1"/>
      <w:marLeft w:val="0"/>
      <w:marRight w:val="0"/>
      <w:marTop w:val="0"/>
      <w:marBottom w:val="0"/>
      <w:divBdr>
        <w:top w:val="none" w:sz="0" w:space="0" w:color="auto"/>
        <w:left w:val="none" w:sz="0" w:space="0" w:color="auto"/>
        <w:bottom w:val="none" w:sz="0" w:space="0" w:color="auto"/>
        <w:right w:val="none" w:sz="0" w:space="0" w:color="auto"/>
      </w:divBdr>
    </w:div>
    <w:div w:id="1297294710">
      <w:bodyDiv w:val="1"/>
      <w:marLeft w:val="0"/>
      <w:marRight w:val="0"/>
      <w:marTop w:val="0"/>
      <w:marBottom w:val="0"/>
      <w:divBdr>
        <w:top w:val="none" w:sz="0" w:space="0" w:color="auto"/>
        <w:left w:val="none" w:sz="0" w:space="0" w:color="auto"/>
        <w:bottom w:val="none" w:sz="0" w:space="0" w:color="auto"/>
        <w:right w:val="none" w:sz="0" w:space="0" w:color="auto"/>
      </w:divBdr>
    </w:div>
    <w:div w:id="1336031642">
      <w:bodyDiv w:val="1"/>
      <w:marLeft w:val="0"/>
      <w:marRight w:val="0"/>
      <w:marTop w:val="0"/>
      <w:marBottom w:val="0"/>
      <w:divBdr>
        <w:top w:val="none" w:sz="0" w:space="0" w:color="auto"/>
        <w:left w:val="none" w:sz="0" w:space="0" w:color="auto"/>
        <w:bottom w:val="none" w:sz="0" w:space="0" w:color="auto"/>
        <w:right w:val="none" w:sz="0" w:space="0" w:color="auto"/>
      </w:divBdr>
    </w:div>
    <w:div w:id="1375689566">
      <w:bodyDiv w:val="1"/>
      <w:marLeft w:val="0"/>
      <w:marRight w:val="0"/>
      <w:marTop w:val="0"/>
      <w:marBottom w:val="0"/>
      <w:divBdr>
        <w:top w:val="none" w:sz="0" w:space="0" w:color="auto"/>
        <w:left w:val="none" w:sz="0" w:space="0" w:color="auto"/>
        <w:bottom w:val="none" w:sz="0" w:space="0" w:color="auto"/>
        <w:right w:val="none" w:sz="0" w:space="0" w:color="auto"/>
      </w:divBdr>
    </w:div>
    <w:div w:id="1379695536">
      <w:bodyDiv w:val="1"/>
      <w:marLeft w:val="0"/>
      <w:marRight w:val="0"/>
      <w:marTop w:val="0"/>
      <w:marBottom w:val="0"/>
      <w:divBdr>
        <w:top w:val="none" w:sz="0" w:space="0" w:color="auto"/>
        <w:left w:val="none" w:sz="0" w:space="0" w:color="auto"/>
        <w:bottom w:val="none" w:sz="0" w:space="0" w:color="auto"/>
        <w:right w:val="none" w:sz="0" w:space="0" w:color="auto"/>
      </w:divBdr>
    </w:div>
    <w:div w:id="1404258600">
      <w:bodyDiv w:val="1"/>
      <w:marLeft w:val="0"/>
      <w:marRight w:val="0"/>
      <w:marTop w:val="0"/>
      <w:marBottom w:val="0"/>
      <w:divBdr>
        <w:top w:val="none" w:sz="0" w:space="0" w:color="auto"/>
        <w:left w:val="none" w:sz="0" w:space="0" w:color="auto"/>
        <w:bottom w:val="none" w:sz="0" w:space="0" w:color="auto"/>
        <w:right w:val="none" w:sz="0" w:space="0" w:color="auto"/>
      </w:divBdr>
    </w:div>
    <w:div w:id="1590891697">
      <w:bodyDiv w:val="1"/>
      <w:marLeft w:val="0"/>
      <w:marRight w:val="0"/>
      <w:marTop w:val="0"/>
      <w:marBottom w:val="0"/>
      <w:divBdr>
        <w:top w:val="none" w:sz="0" w:space="0" w:color="auto"/>
        <w:left w:val="none" w:sz="0" w:space="0" w:color="auto"/>
        <w:bottom w:val="none" w:sz="0" w:space="0" w:color="auto"/>
        <w:right w:val="none" w:sz="0" w:space="0" w:color="auto"/>
      </w:divBdr>
    </w:div>
    <w:div w:id="1869104242">
      <w:bodyDiv w:val="1"/>
      <w:marLeft w:val="0"/>
      <w:marRight w:val="0"/>
      <w:marTop w:val="0"/>
      <w:marBottom w:val="0"/>
      <w:divBdr>
        <w:top w:val="none" w:sz="0" w:space="0" w:color="auto"/>
        <w:left w:val="none" w:sz="0" w:space="0" w:color="auto"/>
        <w:bottom w:val="none" w:sz="0" w:space="0" w:color="auto"/>
        <w:right w:val="none" w:sz="0" w:space="0" w:color="auto"/>
      </w:divBdr>
    </w:div>
    <w:div w:id="1898127207">
      <w:bodyDiv w:val="1"/>
      <w:marLeft w:val="0"/>
      <w:marRight w:val="0"/>
      <w:marTop w:val="0"/>
      <w:marBottom w:val="0"/>
      <w:divBdr>
        <w:top w:val="none" w:sz="0" w:space="0" w:color="auto"/>
        <w:left w:val="none" w:sz="0" w:space="0" w:color="auto"/>
        <w:bottom w:val="none" w:sz="0" w:space="0" w:color="auto"/>
        <w:right w:val="none" w:sz="0" w:space="0" w:color="auto"/>
      </w:divBdr>
    </w:div>
    <w:div w:id="1943493303">
      <w:bodyDiv w:val="1"/>
      <w:marLeft w:val="0"/>
      <w:marRight w:val="0"/>
      <w:marTop w:val="0"/>
      <w:marBottom w:val="0"/>
      <w:divBdr>
        <w:top w:val="none" w:sz="0" w:space="0" w:color="auto"/>
        <w:left w:val="none" w:sz="0" w:space="0" w:color="auto"/>
        <w:bottom w:val="none" w:sz="0" w:space="0" w:color="auto"/>
        <w:right w:val="none" w:sz="0" w:space="0" w:color="auto"/>
      </w:divBdr>
    </w:div>
    <w:div w:id="2073036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ED0A4-C4BB-4CC4-97CD-B623D5E38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33</cp:revision>
  <cp:lastPrinted>2017-07-05T08:08:00Z</cp:lastPrinted>
  <dcterms:created xsi:type="dcterms:W3CDTF">2026-05-08T04:08:00Z</dcterms:created>
  <dcterms:modified xsi:type="dcterms:W3CDTF">2026-06-26T02:52:00Z</dcterms:modified>
</cp:coreProperties>
</file>