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007B05" w:rsidRPr="00007B05" w14:paraId="3AE2D6B9" w14:textId="77777777" w:rsidTr="00D96658">
        <w:trPr>
          <w:trHeight w:val="1021"/>
        </w:trPr>
        <w:tc>
          <w:tcPr>
            <w:tcW w:w="1544" w:type="pct"/>
            <w:hideMark/>
          </w:tcPr>
          <w:p w14:paraId="0843E7A2" w14:textId="77777777" w:rsidR="00854981" w:rsidRPr="00007B05" w:rsidRDefault="00854981" w:rsidP="00D96658">
            <w:pPr>
              <w:autoSpaceDN w:val="0"/>
              <w:spacing w:after="0" w:line="240" w:lineRule="auto"/>
              <w:jc w:val="center"/>
              <w:rPr>
                <w:rFonts w:ascii="Times New Roman" w:eastAsia="PMingLiU" w:hAnsi="Times New Roman"/>
                <w:b/>
                <w:sz w:val="26"/>
                <w:szCs w:val="26"/>
                <w:lang w:val="vi-VN"/>
              </w:rPr>
            </w:pPr>
            <w:r w:rsidRPr="00007B05">
              <w:rPr>
                <w:rFonts w:ascii="Times New Roman" w:eastAsia="PMingLiU" w:hAnsi="Times New Roman"/>
                <w:b/>
                <w:sz w:val="26"/>
                <w:szCs w:val="26"/>
              </w:rPr>
              <w:t>ỦY BAN</w:t>
            </w:r>
            <w:r w:rsidRPr="00007B05">
              <w:rPr>
                <w:rFonts w:ascii="Times New Roman" w:eastAsia="PMingLiU" w:hAnsi="Times New Roman"/>
                <w:b/>
                <w:sz w:val="26"/>
                <w:szCs w:val="26"/>
                <w:lang w:val="vi-VN"/>
              </w:rPr>
              <w:t xml:space="preserve"> NHÂN DÂN</w:t>
            </w:r>
          </w:p>
          <w:p w14:paraId="3019E075" w14:textId="77777777" w:rsidR="00854981" w:rsidRPr="00007B05" w:rsidRDefault="00854981" w:rsidP="00D96658">
            <w:pPr>
              <w:autoSpaceDN w:val="0"/>
              <w:spacing w:after="0" w:line="240" w:lineRule="auto"/>
              <w:jc w:val="center"/>
              <w:rPr>
                <w:rFonts w:ascii="Times New Roman" w:eastAsia="PMingLiU" w:hAnsi="Times New Roman"/>
                <w:b/>
                <w:sz w:val="26"/>
                <w:szCs w:val="26"/>
                <w:lang w:val="vi-VN"/>
              </w:rPr>
            </w:pPr>
            <w:r w:rsidRPr="00007B05">
              <w:rPr>
                <w:rFonts w:ascii="Times New Roman" w:hAnsi="Times New Roman"/>
                <w:noProof/>
                <w:sz w:val="24"/>
                <w:szCs w:val="24"/>
              </w:rPr>
              <mc:AlternateContent>
                <mc:Choice Requires="wps">
                  <w:drawing>
                    <wp:anchor distT="4294967225" distB="4294967225" distL="114300" distR="114300" simplePos="0" relativeHeight="251662336" behindDoc="0" locked="0" layoutInCell="1" allowOverlap="1" wp14:anchorId="68DC3D0B" wp14:editId="641EBBCA">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A6A9B" id="Straight Connector 2" o:spid="_x0000_s1026" style="position:absolute;z-index:25166233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007B05">
              <w:rPr>
                <w:rFonts w:ascii="Times New Roman" w:eastAsia="PMingLiU" w:hAnsi="Times New Roman"/>
                <w:b/>
                <w:sz w:val="26"/>
                <w:szCs w:val="26"/>
                <w:lang w:val="vi-VN"/>
              </w:rPr>
              <w:t>TỈNH ĐỒNG NAI</w:t>
            </w:r>
          </w:p>
        </w:tc>
        <w:tc>
          <w:tcPr>
            <w:tcW w:w="515" w:type="pct"/>
          </w:tcPr>
          <w:p w14:paraId="6BC4C197" w14:textId="77777777" w:rsidR="00854981" w:rsidRPr="00007B05" w:rsidRDefault="00854981" w:rsidP="00D96658">
            <w:pPr>
              <w:autoSpaceDN w:val="0"/>
              <w:spacing w:after="0" w:line="240" w:lineRule="auto"/>
              <w:jc w:val="center"/>
              <w:rPr>
                <w:rFonts w:ascii="Times New Roman" w:eastAsia="PMingLiU" w:hAnsi="Times New Roman"/>
                <w:b/>
                <w:sz w:val="26"/>
                <w:szCs w:val="26"/>
                <w:lang w:val="vi-VN"/>
              </w:rPr>
            </w:pPr>
          </w:p>
          <w:p w14:paraId="7643BCEE" w14:textId="77777777" w:rsidR="00854981" w:rsidRPr="00007B05" w:rsidRDefault="00854981" w:rsidP="00D96658">
            <w:pPr>
              <w:autoSpaceDN w:val="0"/>
              <w:spacing w:after="0" w:line="240" w:lineRule="auto"/>
              <w:jc w:val="center"/>
              <w:rPr>
                <w:rFonts w:ascii="Times New Roman" w:eastAsia="PMingLiU" w:hAnsi="Times New Roman"/>
                <w:sz w:val="28"/>
                <w:szCs w:val="28"/>
                <w:lang w:val="vi-VN"/>
              </w:rPr>
            </w:pPr>
          </w:p>
        </w:tc>
        <w:tc>
          <w:tcPr>
            <w:tcW w:w="2941" w:type="pct"/>
            <w:hideMark/>
          </w:tcPr>
          <w:p w14:paraId="1FB3F910" w14:textId="77777777" w:rsidR="00854981" w:rsidRPr="00007B05" w:rsidRDefault="00854981" w:rsidP="00D96658">
            <w:pPr>
              <w:autoSpaceDN w:val="0"/>
              <w:spacing w:after="0" w:line="240" w:lineRule="auto"/>
              <w:jc w:val="center"/>
              <w:rPr>
                <w:rFonts w:ascii="Times New Roman" w:eastAsia="PMingLiU" w:hAnsi="Times New Roman"/>
                <w:b/>
                <w:sz w:val="26"/>
                <w:szCs w:val="26"/>
                <w:lang w:val="vi-VN"/>
              </w:rPr>
            </w:pPr>
            <w:r w:rsidRPr="00007B05">
              <w:rPr>
                <w:rFonts w:ascii="Times New Roman" w:eastAsia="PMingLiU" w:hAnsi="Times New Roman"/>
                <w:b/>
                <w:sz w:val="26"/>
                <w:szCs w:val="26"/>
                <w:lang w:val="vi-VN"/>
              </w:rPr>
              <w:t>CỘNG HÒA XÃ HỘI CHỦ NGHĨA VIỆT NAM</w:t>
            </w:r>
          </w:p>
          <w:p w14:paraId="5666A55D" w14:textId="77777777" w:rsidR="00854981" w:rsidRPr="00007B05" w:rsidRDefault="00854981" w:rsidP="00D96658">
            <w:pPr>
              <w:autoSpaceDN w:val="0"/>
              <w:spacing w:after="0" w:line="240" w:lineRule="auto"/>
              <w:jc w:val="center"/>
              <w:rPr>
                <w:rFonts w:ascii="Times New Roman" w:eastAsia="PMingLiU" w:hAnsi="Times New Roman"/>
                <w:sz w:val="28"/>
                <w:szCs w:val="28"/>
                <w:lang w:val="vi-VN"/>
              </w:rPr>
            </w:pPr>
            <w:r w:rsidRPr="00007B05">
              <w:rPr>
                <w:rFonts w:ascii="Times New Roman" w:hAnsi="Times New Roman"/>
                <w:noProof/>
                <w:sz w:val="24"/>
                <w:szCs w:val="24"/>
              </w:rPr>
              <mc:AlternateContent>
                <mc:Choice Requires="wps">
                  <w:drawing>
                    <wp:anchor distT="4294967226" distB="4294967226" distL="114300" distR="114300" simplePos="0" relativeHeight="251663360" behindDoc="0" locked="0" layoutInCell="1" allowOverlap="1" wp14:anchorId="0A172AB3" wp14:editId="35CDC13C">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A4ACF" id="Straight Connector 3" o:spid="_x0000_s1026" style="position:absolute;z-index:25166336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007B05">
              <w:rPr>
                <w:rFonts w:ascii="Times New Roman" w:eastAsia="PMingLiU" w:hAnsi="Times New Roman"/>
                <w:b/>
                <w:sz w:val="28"/>
                <w:szCs w:val="28"/>
                <w:lang w:val="vi-VN"/>
              </w:rPr>
              <w:t>Độc lập - Tự do - Hạnh phúc</w:t>
            </w:r>
          </w:p>
        </w:tc>
      </w:tr>
    </w:tbl>
    <w:p w14:paraId="6187E1FA" w14:textId="77777777" w:rsidR="006A65C0" w:rsidRPr="00007B05" w:rsidRDefault="006A65C0" w:rsidP="00854981">
      <w:pPr>
        <w:spacing w:after="0" w:line="240" w:lineRule="auto"/>
        <w:jc w:val="center"/>
        <w:rPr>
          <w:rFonts w:ascii="Times New Roman" w:hAnsi="Times New Roman"/>
          <w:b/>
          <w:bCs/>
          <w:sz w:val="28"/>
          <w:szCs w:val="28"/>
        </w:rPr>
      </w:pPr>
      <w:r w:rsidRPr="00007B05">
        <w:rPr>
          <w:rFonts w:ascii="Times New Roman" w:hAnsi="Times New Roman"/>
          <w:b/>
          <w:bCs/>
          <w:sz w:val="28"/>
          <w:szCs w:val="28"/>
        </w:rPr>
        <w:t>QUY ĐỊNH</w:t>
      </w:r>
    </w:p>
    <w:p w14:paraId="34F527CF" w14:textId="77777777" w:rsidR="00270E1D" w:rsidRPr="00007B05" w:rsidRDefault="006A65C0" w:rsidP="00854981">
      <w:pPr>
        <w:spacing w:after="0" w:line="240" w:lineRule="auto"/>
        <w:jc w:val="center"/>
        <w:rPr>
          <w:rFonts w:ascii="Times New Roman" w:hAnsi="Times New Roman"/>
          <w:b/>
          <w:sz w:val="28"/>
        </w:rPr>
      </w:pPr>
      <w:r w:rsidRPr="00007B05">
        <w:rPr>
          <w:rFonts w:ascii="Times New Roman" w:hAnsi="Times New Roman"/>
          <w:b/>
          <w:sz w:val="28"/>
        </w:rPr>
        <w:t>Chức năng, nhiệm vụ, quyền hạn và cơ cấu tổ chức của</w:t>
      </w:r>
      <w:r w:rsidR="00270E1D" w:rsidRPr="00007B05">
        <w:rPr>
          <w:rFonts w:ascii="Times New Roman" w:hAnsi="Times New Roman"/>
          <w:b/>
          <w:sz w:val="28"/>
        </w:rPr>
        <w:t xml:space="preserve"> Chi cục</w:t>
      </w:r>
    </w:p>
    <w:p w14:paraId="3C0510EF" w14:textId="77777777" w:rsidR="006A65C0" w:rsidRPr="00007B05" w:rsidRDefault="006A65C0" w:rsidP="00854981">
      <w:pPr>
        <w:spacing w:after="0" w:line="240" w:lineRule="auto"/>
        <w:jc w:val="center"/>
        <w:rPr>
          <w:rFonts w:ascii="Times New Roman" w:hAnsi="Times New Roman"/>
          <w:b/>
          <w:sz w:val="28"/>
        </w:rPr>
      </w:pPr>
      <w:r w:rsidRPr="00007B05">
        <w:rPr>
          <w:rFonts w:ascii="Times New Roman" w:hAnsi="Times New Roman"/>
          <w:b/>
          <w:sz w:val="28"/>
        </w:rPr>
        <w:t>Kiểm lâm trực thuộc Sở Nông nghiệp và Môi trường tỉnh Đồng Nai</w:t>
      </w:r>
    </w:p>
    <w:p w14:paraId="29676769" w14:textId="77777777" w:rsidR="00CF2E7C" w:rsidRPr="00007B05" w:rsidRDefault="00CF2E7C" w:rsidP="00854981">
      <w:pPr>
        <w:pStyle w:val="NormalWeb"/>
        <w:shd w:val="clear" w:color="auto" w:fill="FFFFFF"/>
        <w:spacing w:before="0" w:beforeAutospacing="0" w:after="0" w:afterAutospacing="0"/>
        <w:jc w:val="center"/>
        <w:rPr>
          <w:i/>
          <w:iCs/>
          <w:sz w:val="28"/>
          <w:szCs w:val="28"/>
        </w:rPr>
      </w:pPr>
      <w:r w:rsidRPr="00007B05">
        <w:rPr>
          <w:i/>
          <w:iCs/>
          <w:sz w:val="28"/>
          <w:szCs w:val="28"/>
        </w:rPr>
        <w:t>(Ban hành k</w:t>
      </w:r>
      <w:r w:rsidR="00B144C9" w:rsidRPr="00007B05">
        <w:rPr>
          <w:i/>
          <w:iCs/>
          <w:sz w:val="28"/>
          <w:szCs w:val="28"/>
        </w:rPr>
        <w:t>èm theo Quyết định số 13</w:t>
      </w:r>
      <w:r w:rsidRPr="00007B05">
        <w:rPr>
          <w:i/>
          <w:iCs/>
          <w:sz w:val="28"/>
          <w:szCs w:val="28"/>
        </w:rPr>
        <w:t>/2025/QĐ-UBND</w:t>
      </w:r>
    </w:p>
    <w:p w14:paraId="7EF6DEAA" w14:textId="77777777" w:rsidR="00CF2E7C" w:rsidRPr="00007B05" w:rsidRDefault="00CF2E7C" w:rsidP="00854981">
      <w:pPr>
        <w:pStyle w:val="NormalWeb"/>
        <w:shd w:val="clear" w:color="auto" w:fill="FFFFFF"/>
        <w:spacing w:before="0" w:beforeAutospacing="0" w:after="0" w:afterAutospacing="0"/>
        <w:jc w:val="center"/>
        <w:rPr>
          <w:sz w:val="28"/>
          <w:szCs w:val="28"/>
        </w:rPr>
      </w:pPr>
      <w:r w:rsidRPr="00007B05">
        <w:rPr>
          <w:i/>
          <w:iCs/>
          <w:sz w:val="28"/>
          <w:szCs w:val="28"/>
        </w:rPr>
        <w:t>ngày 01 tháng 7 năm 2025 của Ủy ban nhân dân tỉnh Đồng Nai)</w:t>
      </w:r>
    </w:p>
    <w:p w14:paraId="5FC91073" w14:textId="77777777" w:rsidR="006A65C0" w:rsidRPr="00007B05" w:rsidRDefault="006A65C0" w:rsidP="00854981">
      <w:pPr>
        <w:pStyle w:val="BodyText"/>
        <w:widowControl/>
        <w:spacing w:before="0"/>
        <w:ind w:left="0" w:right="0" w:firstLine="0"/>
        <w:jc w:val="center"/>
        <w:rPr>
          <w:b/>
          <w:bCs/>
          <w:szCs w:val="16"/>
          <w:lang w:val="vi-VN" w:eastAsia="vi-VN" w:bidi="vi-VN"/>
        </w:rPr>
      </w:pPr>
      <w:r w:rsidRPr="00007B05">
        <w:rPr>
          <w:b/>
          <w:bCs/>
          <w:noProof/>
          <w:lang w:val="en-US"/>
        </w:rPr>
        <mc:AlternateContent>
          <mc:Choice Requires="wps">
            <w:drawing>
              <wp:anchor distT="0" distB="0" distL="114300" distR="114300" simplePos="0" relativeHeight="251661312" behindDoc="0" locked="0" layoutInCell="1" allowOverlap="1" wp14:anchorId="569D6400" wp14:editId="13CA83B6">
                <wp:simplePos x="0" y="0"/>
                <wp:positionH relativeFrom="column">
                  <wp:posOffset>2062274</wp:posOffset>
                </wp:positionH>
                <wp:positionV relativeFrom="paragraph">
                  <wp:posOffset>41275</wp:posOffset>
                </wp:positionV>
                <wp:extent cx="21431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9ABDB5"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4pt,3.25pt" to="331.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" strokecolor="black [3200]" strokeweight=".5pt">
                <v:stroke joinstyle="miter"/>
              </v:line>
            </w:pict>
          </mc:Fallback>
        </mc:AlternateContent>
      </w:r>
    </w:p>
    <w:p w14:paraId="02F1A3A9" w14:textId="77777777" w:rsidR="006A65C0" w:rsidRPr="00007B05" w:rsidRDefault="006A65C0" w:rsidP="00854981">
      <w:pPr>
        <w:spacing w:after="0" w:line="240" w:lineRule="auto"/>
        <w:jc w:val="center"/>
        <w:rPr>
          <w:rFonts w:ascii="Times New Roman" w:hAnsi="Times New Roman"/>
          <w:sz w:val="28"/>
          <w:szCs w:val="28"/>
        </w:rPr>
      </w:pPr>
      <w:r w:rsidRPr="00007B05">
        <w:rPr>
          <w:rFonts w:ascii="Times New Roman" w:hAnsi="Times New Roman"/>
          <w:b/>
          <w:bCs/>
          <w:sz w:val="28"/>
          <w:szCs w:val="28"/>
        </w:rPr>
        <w:t>Chương I</w:t>
      </w:r>
    </w:p>
    <w:p w14:paraId="0B203170" w14:textId="77777777" w:rsidR="006A65C0" w:rsidRPr="00007B05" w:rsidRDefault="006A65C0" w:rsidP="00854981">
      <w:pPr>
        <w:spacing w:after="0" w:line="240" w:lineRule="auto"/>
        <w:jc w:val="center"/>
        <w:rPr>
          <w:rFonts w:ascii="Times New Roman" w:hAnsi="Times New Roman"/>
          <w:b/>
          <w:bCs/>
          <w:sz w:val="28"/>
          <w:szCs w:val="28"/>
        </w:rPr>
      </w:pPr>
      <w:r w:rsidRPr="00007B05">
        <w:rPr>
          <w:rFonts w:ascii="Times New Roman" w:hAnsi="Times New Roman"/>
          <w:b/>
          <w:bCs/>
          <w:sz w:val="28"/>
          <w:szCs w:val="28"/>
        </w:rPr>
        <w:t>NHỮNG QUY ĐỊNH CHUNG</w:t>
      </w:r>
    </w:p>
    <w:p w14:paraId="628B311B"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b/>
          <w:bCs/>
          <w:sz w:val="28"/>
          <w:szCs w:val="28"/>
        </w:rPr>
        <w:t>Điều 1. Phạm vi điều chỉnh và đối tượng áp dụng</w:t>
      </w:r>
    </w:p>
    <w:p w14:paraId="10E7C3BC"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1. Quy định này quy định chức năng, nhiệm vụ, quyền hạn và cơ cấu tổ chức của Chi cục Kiểm lâm trực thuộc Sở Nông nghiệp và Môi trường tỉnh Đồng Nai.</w:t>
      </w:r>
    </w:p>
    <w:p w14:paraId="264CBE7E"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2. Quy định này áp dụng đối với công chức, viên chức và người lao động thuộc Chi cục Kiểm lâm Đồng Nai và các cơ quan nhà nước, tổ chức, cá nhân có liên quan đến hoạt động của Chi cục Kiểm lâm.</w:t>
      </w:r>
    </w:p>
    <w:p w14:paraId="6934AE47" w14:textId="77777777" w:rsidR="006A65C0" w:rsidRPr="00007B05" w:rsidRDefault="006A65C0" w:rsidP="00854981">
      <w:pPr>
        <w:spacing w:before="120" w:after="0" w:line="240" w:lineRule="auto"/>
        <w:ind w:firstLine="567"/>
        <w:rPr>
          <w:rFonts w:ascii="Times New Roman" w:hAnsi="Times New Roman"/>
          <w:sz w:val="28"/>
          <w:szCs w:val="28"/>
        </w:rPr>
      </w:pPr>
      <w:r w:rsidRPr="00007B05">
        <w:rPr>
          <w:rFonts w:ascii="Times New Roman" w:hAnsi="Times New Roman"/>
          <w:b/>
          <w:bCs/>
          <w:sz w:val="28"/>
          <w:szCs w:val="28"/>
        </w:rPr>
        <w:t>Điều 2. Vị trí và chức năng</w:t>
      </w:r>
    </w:p>
    <w:p w14:paraId="250ED713"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1. Chi cục Kiểm lâm</w:t>
      </w:r>
      <w:r w:rsidR="00752DA1" w:rsidRPr="00007B05">
        <w:rPr>
          <w:rFonts w:ascii="Times New Roman" w:hAnsi="Times New Roman"/>
          <w:sz w:val="28"/>
          <w:szCs w:val="28"/>
        </w:rPr>
        <w:t xml:space="preserve"> </w:t>
      </w:r>
      <w:r w:rsidRPr="00007B05">
        <w:rPr>
          <w:rFonts w:ascii="Times New Roman" w:hAnsi="Times New Roman"/>
          <w:sz w:val="28"/>
          <w:szCs w:val="28"/>
        </w:rPr>
        <w:t xml:space="preserve">là tổ chức hành chính trực thuộc Sở Nông nghiệp và Môi trường tỉnh Đồng Nai, giúp Giám đốc Sở thực hiện chức năng quản lý nhà nước về quản lý rừng, bảo vệ rừng, </w:t>
      </w:r>
      <w:r w:rsidR="00752DA1" w:rsidRPr="00007B05">
        <w:rPr>
          <w:rFonts w:ascii="Times New Roman" w:hAnsi="Times New Roman"/>
          <w:sz w:val="28"/>
          <w:szCs w:val="28"/>
        </w:rPr>
        <w:t xml:space="preserve">sử dụng rừng, phát triển rừng, </w:t>
      </w:r>
      <w:r w:rsidRPr="00007B05">
        <w:rPr>
          <w:rFonts w:ascii="Times New Roman" w:hAnsi="Times New Roman"/>
          <w:sz w:val="28"/>
          <w:szCs w:val="28"/>
        </w:rPr>
        <w:t>phòng cháy và chữa cháy rừng, bảo đảm chấp hành pháp luật về lâm nghiệp, bảo tồn, đa dạng sinh học và thực hiện các nhiệm vụ khác về lâm nghiệp</w:t>
      </w:r>
      <w:r w:rsidR="004D04C6" w:rsidRPr="00007B05">
        <w:rPr>
          <w:rFonts w:ascii="Times New Roman" w:hAnsi="Times New Roman"/>
          <w:sz w:val="28"/>
          <w:szCs w:val="28"/>
        </w:rPr>
        <w:t>,</w:t>
      </w:r>
      <w:r w:rsidR="00752DA1" w:rsidRPr="00007B05">
        <w:rPr>
          <w:rFonts w:ascii="Times New Roman" w:hAnsi="Times New Roman"/>
          <w:sz w:val="28"/>
          <w:szCs w:val="28"/>
        </w:rPr>
        <w:t xml:space="preserve"> bảo tồn, đa dạng sinh học</w:t>
      </w:r>
      <w:r w:rsidRPr="00007B05">
        <w:rPr>
          <w:rFonts w:ascii="Times New Roman" w:hAnsi="Times New Roman"/>
          <w:sz w:val="28"/>
          <w:szCs w:val="28"/>
        </w:rPr>
        <w:t xml:space="preserve"> trên địa bàn tỉnh khi được cơ quan nhà nước có thẩm quyền giao.</w:t>
      </w:r>
    </w:p>
    <w:p w14:paraId="455DC25A"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xml:space="preserve">2. Chi cục </w:t>
      </w:r>
      <w:r w:rsidR="00752DA1" w:rsidRPr="00007B05">
        <w:rPr>
          <w:rFonts w:ascii="Times New Roman" w:hAnsi="Times New Roman"/>
          <w:sz w:val="28"/>
          <w:szCs w:val="28"/>
        </w:rPr>
        <w:t xml:space="preserve">Kiểm lâm </w:t>
      </w:r>
      <w:r w:rsidRPr="00007B05">
        <w:rPr>
          <w:rFonts w:ascii="Times New Roman" w:hAnsi="Times New Roman"/>
          <w:sz w:val="28"/>
          <w:szCs w:val="28"/>
        </w:rPr>
        <w:t xml:space="preserve">có tư cách pháp nhân, có </w:t>
      </w:r>
      <w:r w:rsidR="00752DA1" w:rsidRPr="00007B05">
        <w:rPr>
          <w:rFonts w:ascii="Times New Roman" w:hAnsi="Times New Roman"/>
          <w:sz w:val="28"/>
          <w:szCs w:val="28"/>
        </w:rPr>
        <w:t xml:space="preserve">tài khoản và </w:t>
      </w:r>
      <w:r w:rsidRPr="00007B05">
        <w:rPr>
          <w:rFonts w:ascii="Times New Roman" w:hAnsi="Times New Roman"/>
          <w:sz w:val="28"/>
          <w:szCs w:val="28"/>
        </w:rPr>
        <w:t>con dấu riêng, được cấp k</w:t>
      </w:r>
      <w:r w:rsidR="00270E1D" w:rsidRPr="00007B05">
        <w:rPr>
          <w:rFonts w:ascii="Times New Roman" w:hAnsi="Times New Roman"/>
          <w:sz w:val="28"/>
          <w:szCs w:val="28"/>
        </w:rPr>
        <w:t>inh phí hoạt động từ ngân sách n</w:t>
      </w:r>
      <w:r w:rsidRPr="00007B05">
        <w:rPr>
          <w:rFonts w:ascii="Times New Roman" w:hAnsi="Times New Roman"/>
          <w:sz w:val="28"/>
          <w:szCs w:val="28"/>
        </w:rPr>
        <w:t xml:space="preserve">hà nước, được mở tài khoản tại </w:t>
      </w:r>
      <w:r w:rsidR="00270E1D" w:rsidRPr="00007B05">
        <w:rPr>
          <w:rFonts w:ascii="Times New Roman" w:hAnsi="Times New Roman"/>
          <w:sz w:val="28"/>
          <w:szCs w:val="28"/>
        </w:rPr>
        <w:t>k</w:t>
      </w:r>
      <w:r w:rsidR="00270E1D" w:rsidRPr="00007B05">
        <w:rPr>
          <w:rFonts w:ascii="Times New Roman" w:hAnsi="Times New Roman"/>
          <w:sz w:val="28"/>
          <w:szCs w:val="28"/>
          <w:lang w:val="vi-VN"/>
        </w:rPr>
        <w:t xml:space="preserve">ho bạc </w:t>
      </w:r>
      <w:r w:rsidR="00270E1D" w:rsidRPr="00007B05">
        <w:rPr>
          <w:rFonts w:ascii="Times New Roman" w:hAnsi="Times New Roman"/>
          <w:sz w:val="28"/>
          <w:szCs w:val="28"/>
        </w:rPr>
        <w:t>n</w:t>
      </w:r>
      <w:r w:rsidRPr="00007B05">
        <w:rPr>
          <w:rFonts w:ascii="Times New Roman" w:hAnsi="Times New Roman"/>
          <w:sz w:val="28"/>
          <w:szCs w:val="28"/>
          <w:lang w:val="vi-VN"/>
        </w:rPr>
        <w:t>hà nước và ngân</w:t>
      </w:r>
      <w:r w:rsidRPr="00007B05">
        <w:rPr>
          <w:rFonts w:ascii="Times New Roman" w:hAnsi="Times New Roman"/>
          <w:sz w:val="28"/>
          <w:szCs w:val="28"/>
        </w:rPr>
        <w:t xml:space="preserve"> </w:t>
      </w:r>
      <w:r w:rsidRPr="00007B05">
        <w:rPr>
          <w:rFonts w:ascii="Times New Roman" w:hAnsi="Times New Roman"/>
          <w:sz w:val="28"/>
          <w:szCs w:val="28"/>
          <w:lang w:val="vi-VN"/>
        </w:rPr>
        <w:t>hàng thương mại để hoạt động theo quy định của pháp luật</w:t>
      </w:r>
      <w:r w:rsidRPr="00007B05">
        <w:rPr>
          <w:rFonts w:ascii="Times New Roman" w:hAnsi="Times New Roman"/>
          <w:sz w:val="28"/>
          <w:szCs w:val="28"/>
        </w:rPr>
        <w:t>.</w:t>
      </w:r>
    </w:p>
    <w:p w14:paraId="38F5D75B"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xml:space="preserve">3. Trụ sở làm việc đặt tại phường </w:t>
      </w:r>
      <w:r w:rsidR="00394687" w:rsidRPr="00007B05">
        <w:rPr>
          <w:rFonts w:ascii="Times New Roman" w:hAnsi="Times New Roman"/>
          <w:sz w:val="28"/>
          <w:szCs w:val="28"/>
        </w:rPr>
        <w:t>Tam Hiệp</w:t>
      </w:r>
      <w:r w:rsidR="00016D83" w:rsidRPr="00007B05">
        <w:rPr>
          <w:rFonts w:ascii="Times New Roman" w:hAnsi="Times New Roman"/>
          <w:sz w:val="28"/>
          <w:szCs w:val="28"/>
        </w:rPr>
        <w:t>,</w:t>
      </w:r>
      <w:r w:rsidRPr="00007B05">
        <w:rPr>
          <w:rFonts w:ascii="Times New Roman" w:hAnsi="Times New Roman"/>
          <w:sz w:val="28"/>
          <w:szCs w:val="28"/>
        </w:rPr>
        <w:t xml:space="preserve"> tỉnh Đồng Nai.</w:t>
      </w:r>
    </w:p>
    <w:p w14:paraId="4A537DAC"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Điện thoại: (0251).3992053; Email: cckl@dongnai.gov.vn.</w:t>
      </w:r>
    </w:p>
    <w:p w14:paraId="0009117F"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Website:</w:t>
      </w:r>
      <w:hyperlink r:id="rId6" w:history="1">
        <w:r w:rsidRPr="00007B05">
          <w:rPr>
            <w:rFonts w:ascii="Times New Roman" w:hAnsi="Times New Roman"/>
            <w:sz w:val="28"/>
            <w:szCs w:val="28"/>
          </w:rPr>
          <w:t xml:space="preserve"> http://kiemlamdongnai.org.vn</w:t>
        </w:r>
      </w:hyperlink>
      <w:r w:rsidRPr="00007B05">
        <w:rPr>
          <w:rFonts w:ascii="Times New Roman" w:hAnsi="Times New Roman"/>
          <w:sz w:val="28"/>
          <w:szCs w:val="28"/>
        </w:rPr>
        <w:t>.</w:t>
      </w:r>
    </w:p>
    <w:p w14:paraId="76F0D8BA"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b/>
          <w:bCs/>
          <w:sz w:val="28"/>
          <w:szCs w:val="28"/>
        </w:rPr>
        <w:t>Điều 3. Nguyên tắc hoạt động</w:t>
      </w:r>
    </w:p>
    <w:p w14:paraId="10B73C21" w14:textId="77777777" w:rsidR="00D870E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Chi cục Kiểm lâm chịu sự lãnh đạo, chỉ đạo và quản lý về tổ chức, biên chế và hoạt động của Sở Nông nghiệp và Môi trường tỉnh Đồng Nai theo quy định</w:t>
      </w:r>
      <w:r w:rsidR="00EB552A" w:rsidRPr="00007B05">
        <w:rPr>
          <w:rFonts w:ascii="Times New Roman" w:hAnsi="Times New Roman"/>
          <w:sz w:val="28"/>
          <w:szCs w:val="28"/>
        </w:rPr>
        <w:t xml:space="preserve"> </w:t>
      </w:r>
      <w:r w:rsidRPr="00007B05">
        <w:rPr>
          <w:rFonts w:ascii="Times New Roman" w:hAnsi="Times New Roman"/>
          <w:sz w:val="28"/>
          <w:szCs w:val="28"/>
        </w:rPr>
        <w:t xml:space="preserve">của pháp luật; đồng thời chịu sự hướng dẫn, kiểm tra về chuyên môn nghiệp vụ trong </w:t>
      </w:r>
      <w:r w:rsidR="00752DA1" w:rsidRPr="00007B05">
        <w:rPr>
          <w:rFonts w:ascii="Times New Roman" w:hAnsi="Times New Roman"/>
          <w:sz w:val="28"/>
          <w:szCs w:val="28"/>
        </w:rPr>
        <w:t>lĩnh vực lâm nghiệp, bảo tồn, đa dạng sinh học</w:t>
      </w:r>
      <w:r w:rsidRPr="00007B05">
        <w:rPr>
          <w:rFonts w:ascii="Times New Roman" w:hAnsi="Times New Roman"/>
          <w:sz w:val="28"/>
          <w:szCs w:val="28"/>
        </w:rPr>
        <w:t xml:space="preserve"> </w:t>
      </w:r>
      <w:r w:rsidR="00752DA1" w:rsidRPr="00007B05">
        <w:rPr>
          <w:rFonts w:ascii="Times New Roman" w:hAnsi="Times New Roman"/>
          <w:sz w:val="28"/>
          <w:szCs w:val="28"/>
        </w:rPr>
        <w:t xml:space="preserve">của Cục Lâm nghiệp và Kiểm lâm, </w:t>
      </w:r>
      <w:r w:rsidRPr="00007B05">
        <w:rPr>
          <w:rFonts w:ascii="Times New Roman" w:hAnsi="Times New Roman"/>
          <w:sz w:val="28"/>
          <w:szCs w:val="28"/>
        </w:rPr>
        <w:t xml:space="preserve">Cục </w:t>
      </w:r>
      <w:r w:rsidR="00752DA1" w:rsidRPr="00007B05">
        <w:rPr>
          <w:rFonts w:ascii="Times New Roman" w:hAnsi="Times New Roman"/>
          <w:sz w:val="28"/>
          <w:szCs w:val="28"/>
        </w:rPr>
        <w:t xml:space="preserve">Bảo tồn </w:t>
      </w:r>
      <w:r w:rsidR="00E915A7" w:rsidRPr="00007B05">
        <w:rPr>
          <w:rFonts w:ascii="Times New Roman" w:hAnsi="Times New Roman"/>
          <w:sz w:val="28"/>
          <w:szCs w:val="28"/>
        </w:rPr>
        <w:t xml:space="preserve">thiên nhiên </w:t>
      </w:r>
      <w:r w:rsidR="00752DA1" w:rsidRPr="00007B05">
        <w:rPr>
          <w:rFonts w:ascii="Times New Roman" w:hAnsi="Times New Roman"/>
          <w:sz w:val="28"/>
          <w:szCs w:val="28"/>
        </w:rPr>
        <w:t xml:space="preserve">và </w:t>
      </w:r>
      <w:r w:rsidRPr="00007B05">
        <w:rPr>
          <w:rFonts w:ascii="Times New Roman" w:hAnsi="Times New Roman"/>
          <w:sz w:val="28"/>
          <w:szCs w:val="28"/>
        </w:rPr>
        <w:t>Đa dạng sinh học.</w:t>
      </w:r>
    </w:p>
    <w:p w14:paraId="3AE1EBE2" w14:textId="77777777" w:rsidR="006A65C0" w:rsidRPr="00007B05" w:rsidRDefault="006A65C0" w:rsidP="00854981">
      <w:pPr>
        <w:spacing w:before="240" w:after="0" w:line="240" w:lineRule="auto"/>
        <w:jc w:val="center"/>
        <w:rPr>
          <w:rFonts w:ascii="Times New Roman" w:hAnsi="Times New Roman"/>
          <w:sz w:val="28"/>
          <w:szCs w:val="28"/>
        </w:rPr>
      </w:pPr>
      <w:r w:rsidRPr="00007B05">
        <w:rPr>
          <w:rFonts w:ascii="Times New Roman" w:hAnsi="Times New Roman"/>
          <w:b/>
          <w:bCs/>
          <w:sz w:val="28"/>
          <w:szCs w:val="28"/>
        </w:rPr>
        <w:t>Chương II</w:t>
      </w:r>
    </w:p>
    <w:p w14:paraId="08232388" w14:textId="77777777" w:rsidR="006A65C0" w:rsidRPr="00007B05" w:rsidRDefault="006A65C0" w:rsidP="00854981">
      <w:pPr>
        <w:spacing w:after="0" w:line="240" w:lineRule="auto"/>
        <w:jc w:val="center"/>
        <w:rPr>
          <w:rFonts w:ascii="Times New Roman" w:hAnsi="Times New Roman"/>
          <w:b/>
          <w:bCs/>
          <w:sz w:val="28"/>
          <w:szCs w:val="28"/>
        </w:rPr>
      </w:pPr>
      <w:r w:rsidRPr="00007B05">
        <w:rPr>
          <w:rFonts w:ascii="Times New Roman" w:hAnsi="Times New Roman"/>
          <w:b/>
          <w:bCs/>
          <w:sz w:val="28"/>
          <w:szCs w:val="28"/>
        </w:rPr>
        <w:t>NHIỆM VỤ, QUYỀN HẠN VÀ CƠ CẤU TỔ CHỨC, BIÊN CHẾ</w:t>
      </w:r>
    </w:p>
    <w:p w14:paraId="5255FABA" w14:textId="77777777" w:rsidR="006A65C0" w:rsidRPr="00007B05" w:rsidRDefault="006A65C0" w:rsidP="00854981">
      <w:pPr>
        <w:spacing w:before="120" w:after="0" w:line="240" w:lineRule="auto"/>
        <w:ind w:firstLine="567"/>
        <w:jc w:val="both"/>
        <w:rPr>
          <w:rFonts w:ascii="Times New Roman" w:hAnsi="Times New Roman"/>
          <w:b/>
          <w:sz w:val="28"/>
          <w:szCs w:val="28"/>
        </w:rPr>
      </w:pPr>
      <w:r w:rsidRPr="00007B05">
        <w:rPr>
          <w:rFonts w:ascii="Times New Roman" w:hAnsi="Times New Roman"/>
          <w:b/>
          <w:bCs/>
          <w:sz w:val="28"/>
          <w:szCs w:val="28"/>
        </w:rPr>
        <w:t>Điều 4. Nhiệm vụ và quyền hạn của Chi cục</w:t>
      </w:r>
      <w:r w:rsidRPr="00007B05">
        <w:rPr>
          <w:rFonts w:ascii="Times New Roman" w:hAnsi="Times New Roman"/>
          <w:sz w:val="28"/>
          <w:szCs w:val="28"/>
        </w:rPr>
        <w:t xml:space="preserve"> </w:t>
      </w:r>
      <w:r w:rsidRPr="00007B05">
        <w:rPr>
          <w:rFonts w:ascii="Times New Roman" w:hAnsi="Times New Roman"/>
          <w:b/>
          <w:sz w:val="28"/>
          <w:szCs w:val="28"/>
        </w:rPr>
        <w:t>Kiểm lâm</w:t>
      </w:r>
    </w:p>
    <w:p w14:paraId="4780985F" w14:textId="77777777" w:rsidR="0080100E"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lastRenderedPageBreak/>
        <w:t>1. Tham mưu Giám đốc Sở Nông nghiệp và Môi trường giúp Ủy ban nhân dân</w:t>
      </w:r>
      <w:r w:rsidR="00270E1D" w:rsidRPr="00007B05">
        <w:rPr>
          <w:rFonts w:ascii="Times New Roman" w:hAnsi="Times New Roman"/>
          <w:sz w:val="28"/>
          <w:szCs w:val="28"/>
        </w:rPr>
        <w:t xml:space="preserve"> tỉnh quản lý n</w:t>
      </w:r>
      <w:r w:rsidRPr="00007B05">
        <w:rPr>
          <w:rFonts w:ascii="Times New Roman" w:hAnsi="Times New Roman"/>
          <w:sz w:val="28"/>
          <w:szCs w:val="28"/>
        </w:rPr>
        <w:t>hà nước về lâm nghiệp</w:t>
      </w:r>
      <w:r w:rsidR="00D70E6E" w:rsidRPr="00007B05">
        <w:rPr>
          <w:rFonts w:ascii="Times New Roman" w:hAnsi="Times New Roman"/>
          <w:sz w:val="28"/>
          <w:szCs w:val="28"/>
        </w:rPr>
        <w:t>, bảo tồn và đa dạng sinh học</w:t>
      </w:r>
      <w:r w:rsidR="0080100E" w:rsidRPr="00007B05">
        <w:rPr>
          <w:rFonts w:ascii="Times New Roman" w:hAnsi="Times New Roman"/>
          <w:sz w:val="28"/>
          <w:szCs w:val="28"/>
        </w:rPr>
        <w:t>:</w:t>
      </w:r>
    </w:p>
    <w:p w14:paraId="2B625672" w14:textId="77777777" w:rsidR="0080100E" w:rsidRPr="00007B05" w:rsidRDefault="0080100E" w:rsidP="00854981">
      <w:pPr>
        <w:spacing w:before="120" w:after="0" w:line="240" w:lineRule="auto"/>
        <w:ind w:firstLine="567"/>
        <w:jc w:val="both"/>
        <w:rPr>
          <w:rFonts w:ascii="Times New Roman" w:hAnsi="Times New Roman"/>
          <w:sz w:val="28"/>
          <w:szCs w:val="28"/>
          <w:shd w:val="clear" w:color="auto" w:fill="FFFFFF"/>
        </w:rPr>
      </w:pPr>
      <w:r w:rsidRPr="00007B05">
        <w:rPr>
          <w:rFonts w:ascii="Times New Roman" w:hAnsi="Times New Roman"/>
          <w:sz w:val="28"/>
          <w:szCs w:val="28"/>
        </w:rPr>
        <w:t xml:space="preserve">a) </w:t>
      </w:r>
      <w:r w:rsidR="000466F3" w:rsidRPr="00007B05">
        <w:rPr>
          <w:rFonts w:ascii="Times New Roman" w:hAnsi="Times New Roman"/>
          <w:sz w:val="28"/>
          <w:szCs w:val="28"/>
        </w:rPr>
        <w:t>B</w:t>
      </w:r>
      <w:r w:rsidRPr="00007B05">
        <w:rPr>
          <w:rFonts w:ascii="Times New Roman" w:hAnsi="Times New Roman"/>
          <w:sz w:val="28"/>
          <w:szCs w:val="28"/>
          <w:shd w:val="clear" w:color="auto" w:fill="FFFFFF"/>
        </w:rPr>
        <w:t>an hành theo thẩm quyền hoặc trình cấp có thẩm quyền ban hành và tổ chức thực hiện:</w:t>
      </w:r>
      <w:r w:rsidRPr="00007B05">
        <w:rPr>
          <w:rFonts w:ascii="Times New Roman" w:hAnsi="Times New Roman"/>
          <w:sz w:val="28"/>
          <w:szCs w:val="28"/>
        </w:rPr>
        <w:t xml:space="preserve"> </w:t>
      </w:r>
      <w:r w:rsidR="00423093" w:rsidRPr="00007B05">
        <w:rPr>
          <w:rFonts w:ascii="Times New Roman" w:hAnsi="Times New Roman"/>
          <w:sz w:val="28"/>
          <w:szCs w:val="28"/>
          <w:shd w:val="clear" w:color="auto" w:fill="FFFFFF"/>
        </w:rPr>
        <w:t>C</w:t>
      </w:r>
      <w:r w:rsidRPr="00007B05">
        <w:rPr>
          <w:rFonts w:ascii="Times New Roman" w:hAnsi="Times New Roman"/>
          <w:sz w:val="28"/>
          <w:szCs w:val="28"/>
          <w:shd w:val="clear" w:color="auto" w:fill="FFFFFF"/>
        </w:rPr>
        <w:t>hương trình, dự án phát triển lâm nghiệp bền vững tại địa phương phân định ranh giới các loại rừng; quyết định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w:t>
      </w:r>
      <w:r w:rsidR="000466F3" w:rsidRPr="00007B05">
        <w:rPr>
          <w:rFonts w:ascii="Times New Roman" w:hAnsi="Times New Roman"/>
          <w:sz w:val="28"/>
          <w:szCs w:val="28"/>
          <w:shd w:val="clear" w:color="auto" w:fill="FFFFFF"/>
        </w:rPr>
        <w:t>; bảo tồn tài nguyên và đa dạng sinh học</w:t>
      </w:r>
      <w:r w:rsidR="00E7370A" w:rsidRPr="00007B05">
        <w:rPr>
          <w:rFonts w:ascii="Times New Roman" w:hAnsi="Times New Roman"/>
          <w:sz w:val="28"/>
          <w:szCs w:val="28"/>
          <w:shd w:val="clear" w:color="auto" w:fill="FFFFFF"/>
        </w:rPr>
        <w:t xml:space="preserve">; </w:t>
      </w:r>
      <w:r w:rsidR="00E7370A" w:rsidRPr="00007B05">
        <w:rPr>
          <w:rFonts w:ascii="Times New Roman" w:hAnsi="Times New Roman"/>
          <w:sz w:val="28"/>
          <w:szCs w:val="28"/>
        </w:rPr>
        <w:t>cấp, cấp lại giấy phép trong lĩnh vực lâm nghiệp thuộc</w:t>
      </w:r>
      <w:r w:rsidR="00176EEE" w:rsidRPr="00007B05">
        <w:rPr>
          <w:rFonts w:ascii="Times New Roman" w:hAnsi="Times New Roman"/>
          <w:sz w:val="28"/>
          <w:szCs w:val="28"/>
        </w:rPr>
        <w:t xml:space="preserve"> thẩm quyền của Chủ tịch UBND </w:t>
      </w:r>
      <w:r w:rsidR="00E7370A" w:rsidRPr="00007B05">
        <w:rPr>
          <w:rFonts w:ascii="Times New Roman" w:hAnsi="Times New Roman"/>
          <w:sz w:val="28"/>
          <w:szCs w:val="28"/>
        </w:rPr>
        <w:t>tỉnh theo quy định.</w:t>
      </w:r>
    </w:p>
    <w:p w14:paraId="769B1666" w14:textId="77777777" w:rsidR="00BC3F80" w:rsidRPr="00007B05" w:rsidRDefault="00BC3F80" w:rsidP="00854981">
      <w:pPr>
        <w:spacing w:before="120" w:after="0" w:line="240" w:lineRule="auto"/>
        <w:ind w:firstLine="567"/>
        <w:jc w:val="both"/>
        <w:rPr>
          <w:rFonts w:ascii="Times New Roman" w:hAnsi="Times New Roman"/>
          <w:sz w:val="28"/>
          <w:szCs w:val="28"/>
          <w:shd w:val="clear" w:color="auto" w:fill="FFFFFF"/>
        </w:rPr>
      </w:pPr>
      <w:r w:rsidRPr="00007B05">
        <w:rPr>
          <w:rFonts w:ascii="Times New Roman" w:hAnsi="Times New Roman"/>
          <w:sz w:val="28"/>
          <w:szCs w:val="28"/>
          <w:shd w:val="clear" w:color="auto" w:fill="FFFFFF"/>
        </w:rPr>
        <w:t>b)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14:paraId="36B72FBB" w14:textId="77777777" w:rsidR="00BC3F80" w:rsidRPr="00007B05" w:rsidRDefault="00BC3F80" w:rsidP="00854981">
      <w:pPr>
        <w:shd w:val="clear" w:color="auto" w:fill="FFFFFF"/>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c)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14:paraId="2CAEE955" w14:textId="77777777" w:rsidR="00BC3F80" w:rsidRPr="00007B05" w:rsidRDefault="00BC3F80" w:rsidP="00854981">
      <w:pPr>
        <w:shd w:val="clear" w:color="auto" w:fill="FFFFFF"/>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xml:space="preserve">d) </w:t>
      </w:r>
      <w:r w:rsidR="00316765" w:rsidRPr="00007B05">
        <w:rPr>
          <w:rFonts w:ascii="Times New Roman" w:hAnsi="Times New Roman"/>
          <w:sz w:val="28"/>
          <w:szCs w:val="28"/>
        </w:rPr>
        <w:t>Trong trường hợp cần thiết tham mưu cho cấp có thẩm quyền huy động, điều phối và phân công các lực lượng; bảo đảm các điều kiện phục vụ chữa cháy rừng.</w:t>
      </w:r>
    </w:p>
    <w:p w14:paraId="4D3A37E5" w14:textId="77777777" w:rsidR="00697AD7" w:rsidRPr="00007B05" w:rsidRDefault="00316765"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đ</w:t>
      </w:r>
      <w:r w:rsidR="00697AD7" w:rsidRPr="00007B05">
        <w:rPr>
          <w:rFonts w:ascii="Times New Roman" w:hAnsi="Times New Roman"/>
          <w:sz w:val="28"/>
          <w:szCs w:val="28"/>
        </w:rPr>
        <w:t xml:space="preserve">) </w:t>
      </w:r>
      <w:r w:rsidR="00545074" w:rsidRPr="00007B05">
        <w:rPr>
          <w:rStyle w:val="fontstyle01"/>
          <w:rFonts w:ascii="Times New Roman" w:hAnsi="Times New Roman"/>
          <w:color w:val="auto"/>
        </w:rPr>
        <w:t xml:space="preserve">Điều tra, thống kê, kiểm kê, đánh giá hiện trạng đa dạng sinh học, xác lập chế độ phát triển bền vững hệ sinh thái tự nhiên theo quy định; </w:t>
      </w:r>
      <w:r w:rsidR="00697AD7" w:rsidRPr="00007B05">
        <w:rPr>
          <w:rFonts w:ascii="Times New Roman" w:hAnsi="Times New Roman"/>
          <w:sz w:val="28"/>
          <w:szCs w:val="28"/>
          <w:lang w:val="vi-VN"/>
        </w:rPr>
        <w:t>lập danh mục, dự án thành lập các khu bảo tồn thiên nhiên, hành lang đa dạng sinh học, khu vực đa dạng sinh học cao, vùng đất ngập nước quan trọng, cảnh quan sinh thái quan trọng, cơ sở bảo tồn đa dạng sinh học</w:t>
      </w:r>
      <w:r w:rsidR="00697AD7" w:rsidRPr="00007B05">
        <w:rPr>
          <w:rFonts w:ascii="Times New Roman" w:hAnsi="Times New Roman"/>
          <w:sz w:val="28"/>
          <w:szCs w:val="28"/>
        </w:rPr>
        <w:t>.</w:t>
      </w:r>
    </w:p>
    <w:p w14:paraId="4D7F3A1C" w14:textId="77777777" w:rsidR="00DF2514" w:rsidRPr="00007B05" w:rsidRDefault="00DF2514" w:rsidP="00854981">
      <w:pPr>
        <w:spacing w:before="120" w:after="0" w:line="240" w:lineRule="auto"/>
        <w:ind w:firstLine="567"/>
        <w:jc w:val="both"/>
        <w:rPr>
          <w:rFonts w:ascii="Times New Roman" w:hAnsi="Times New Roman"/>
          <w:sz w:val="28"/>
          <w:szCs w:val="28"/>
        </w:rPr>
      </w:pPr>
      <w:r w:rsidRPr="00007B05">
        <w:rPr>
          <w:rStyle w:val="fontstyle01"/>
          <w:rFonts w:ascii="Times New Roman" w:hAnsi="Times New Roman"/>
          <w:color w:val="auto"/>
        </w:rPr>
        <w:t>2.</w:t>
      </w:r>
      <w:r w:rsidR="00AC02FE" w:rsidRPr="00007B05">
        <w:rPr>
          <w:rStyle w:val="fontstyle01"/>
          <w:rFonts w:ascii="Times New Roman" w:hAnsi="Times New Roman"/>
          <w:color w:val="auto"/>
        </w:rPr>
        <w:t xml:space="preserve"> </w:t>
      </w:r>
      <w:r w:rsidRPr="00007B05">
        <w:rPr>
          <w:rFonts w:ascii="Times New Roman" w:hAnsi="Times New Roman"/>
          <w:iCs/>
          <w:sz w:val="28"/>
          <w:szCs w:val="28"/>
        </w:rPr>
        <w:t>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14:paraId="24E52FEC" w14:textId="77777777" w:rsidR="006A65C0" w:rsidRPr="00007B05" w:rsidRDefault="00DF2514"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3</w:t>
      </w:r>
      <w:r w:rsidR="006A65C0" w:rsidRPr="00007B05">
        <w:rPr>
          <w:rFonts w:ascii="Times New Roman" w:hAnsi="Times New Roman"/>
          <w:sz w:val="28"/>
          <w:szCs w:val="28"/>
        </w:rPr>
        <w:t xml:space="preserve">. Chỉ đạo, hướng dẫn, kiểm tra công tác quản lý, bảo vệ rừng, phòng cháy và chữa cháy rừng, phát triển rừng, sử dụng rừng, bảo đảm chấp hành pháp luật về lâm nghiệp, </w:t>
      </w:r>
      <w:r w:rsidR="006A65C0" w:rsidRPr="00007B05">
        <w:rPr>
          <w:rFonts w:ascii="Times New Roman" w:hAnsi="Times New Roman"/>
          <w:sz w:val="28"/>
          <w:szCs w:val="28"/>
          <w:shd w:val="clear" w:color="auto" w:fill="FFFFFF"/>
        </w:rPr>
        <w:t>bảo tồn và đa dạng sinh học</w:t>
      </w:r>
      <w:r w:rsidR="006A65C0" w:rsidRPr="00007B05">
        <w:rPr>
          <w:rFonts w:ascii="Times New Roman" w:hAnsi="Times New Roman"/>
          <w:sz w:val="28"/>
          <w:szCs w:val="28"/>
        </w:rPr>
        <w:t xml:space="preserve"> trên địa bàn tỉnh:</w:t>
      </w:r>
    </w:p>
    <w:p w14:paraId="076C2BDB" w14:textId="77777777" w:rsidR="00081EB7" w:rsidRPr="00007B05" w:rsidRDefault="00081EB7" w:rsidP="00854981">
      <w:pPr>
        <w:shd w:val="clear" w:color="auto" w:fill="FFFFFF"/>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a) Hướng dẫn, kiểm tra về sản xuất lâm nghiệp, nông nghiệp, thủy sản kết hợp, nuôi trồng dược liệu trong rừng theo quy định của pháp luật.</w:t>
      </w:r>
    </w:p>
    <w:p w14:paraId="5BDB3019" w14:textId="77777777" w:rsidR="00081EB7" w:rsidRPr="00007B05" w:rsidRDefault="00081EB7" w:rsidP="00854981">
      <w:pPr>
        <w:shd w:val="clear" w:color="auto" w:fill="FFFFFF"/>
        <w:spacing w:before="100" w:after="0" w:line="240" w:lineRule="auto"/>
        <w:ind w:firstLine="567"/>
        <w:jc w:val="both"/>
        <w:rPr>
          <w:rFonts w:ascii="Times New Roman" w:hAnsi="Times New Roman"/>
          <w:sz w:val="28"/>
          <w:szCs w:val="28"/>
        </w:rPr>
      </w:pPr>
      <w:r w:rsidRPr="00007B05">
        <w:rPr>
          <w:rFonts w:ascii="Times New Roman" w:hAnsi="Times New Roman"/>
          <w:sz w:val="28"/>
          <w:szCs w:val="28"/>
        </w:rPr>
        <w:t xml:space="preserve">b)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w:t>
      </w:r>
      <w:r w:rsidRPr="00007B05">
        <w:rPr>
          <w:rFonts w:ascii="Times New Roman" w:hAnsi="Times New Roman"/>
          <w:sz w:val="28"/>
          <w:szCs w:val="28"/>
        </w:rPr>
        <w:lastRenderedPageBreak/>
        <w:t>công nhận hoặc hủy bỏ công nhận; trồng rừng; nuôi dưỡng rừng; làm giàu rừng; cải tạo rừng tự nhiên và khoanh nuôi tái sinh rừng; chế biến và thương mại lâm sản;</w:t>
      </w:r>
      <w:r w:rsidR="00316765" w:rsidRPr="00007B05">
        <w:rPr>
          <w:rFonts w:ascii="Times New Roman" w:hAnsi="Times New Roman"/>
          <w:sz w:val="28"/>
          <w:szCs w:val="28"/>
        </w:rPr>
        <w:t xml:space="preserve"> gây nuôi, trồng cấy nhân tạo</w:t>
      </w:r>
      <w:r w:rsidRPr="00007B05">
        <w:rPr>
          <w:rFonts w:ascii="Times New Roman" w:hAnsi="Times New Roman"/>
          <w:sz w:val="28"/>
          <w:szCs w:val="28"/>
        </w:rPr>
        <w:t xml:space="preserve"> </w:t>
      </w:r>
      <w:r w:rsidR="00316765" w:rsidRPr="00007B05">
        <w:rPr>
          <w:rFonts w:ascii="Times New Roman" w:hAnsi="Times New Roman"/>
          <w:sz w:val="28"/>
          <w:szCs w:val="28"/>
        </w:rPr>
        <w:t xml:space="preserve">các loài động vật rừng, thực vật rừng theo quy định của pháp luật; </w:t>
      </w:r>
      <w:r w:rsidRPr="00007B05">
        <w:rPr>
          <w:rFonts w:ascii="Times New Roman" w:hAnsi="Times New Roman"/>
          <w:sz w:val="28"/>
          <w:szCs w:val="28"/>
        </w:rPr>
        <w:t>phòng, chống dịch bệnh gây hại rừng; phòng cháy, chữa cháy rừng.</w:t>
      </w:r>
    </w:p>
    <w:p w14:paraId="02D10A20" w14:textId="77777777" w:rsidR="00081EB7" w:rsidRPr="00007B05" w:rsidRDefault="00081EB7" w:rsidP="00854981">
      <w:pPr>
        <w:shd w:val="clear" w:color="auto" w:fill="FFFFFF"/>
        <w:spacing w:before="100" w:after="0" w:line="240" w:lineRule="auto"/>
        <w:ind w:firstLine="567"/>
        <w:jc w:val="both"/>
        <w:rPr>
          <w:rFonts w:ascii="Times New Roman" w:hAnsi="Times New Roman"/>
          <w:sz w:val="28"/>
          <w:szCs w:val="28"/>
        </w:rPr>
      </w:pPr>
      <w:r w:rsidRPr="00007B05">
        <w:rPr>
          <w:rFonts w:ascii="Times New Roman" w:hAnsi="Times New Roman"/>
          <w:sz w:val="28"/>
          <w:szCs w:val="28"/>
        </w:rPr>
        <w:t xml:space="preserve">c) Hướng dẫn, kiểm tra việc thực hiện các quy định về trách nhiệm của </w:t>
      </w:r>
      <w:r w:rsidR="00D2117F" w:rsidRPr="00007B05">
        <w:rPr>
          <w:rFonts w:ascii="Times New Roman" w:hAnsi="Times New Roman"/>
          <w:sz w:val="28"/>
          <w:szCs w:val="28"/>
        </w:rPr>
        <w:t>Ủy ban nhân dân</w:t>
      </w:r>
      <w:r w:rsidRPr="00007B05">
        <w:rPr>
          <w:rFonts w:ascii="Times New Roman" w:hAnsi="Times New Roman"/>
          <w:sz w:val="28"/>
          <w:szCs w:val="28"/>
        </w:rPr>
        <w:t xml:space="preserve">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14:paraId="287E1557" w14:textId="77777777" w:rsidR="006A65C0" w:rsidRPr="00007B05" w:rsidRDefault="006A65C0" w:rsidP="00854981">
      <w:pPr>
        <w:spacing w:before="100" w:after="0" w:line="240" w:lineRule="auto"/>
        <w:ind w:firstLine="567"/>
        <w:jc w:val="both"/>
        <w:rPr>
          <w:rFonts w:ascii="Times New Roman" w:hAnsi="Times New Roman"/>
          <w:sz w:val="28"/>
          <w:szCs w:val="28"/>
        </w:rPr>
      </w:pPr>
      <w:r w:rsidRPr="00007B05">
        <w:rPr>
          <w:rFonts w:ascii="Times New Roman" w:hAnsi="Times New Roman"/>
          <w:sz w:val="28"/>
          <w:szCs w:val="28"/>
        </w:rPr>
        <w:t>d) Tổ chức đấu tranh, phòng ngừa, ngăn chặn các hành vi vi phạm pháp luật trong quản lý rừng, bảo vệ rừng, khai thác rừng, sử dụng rừng, vận chuyển, kinh doanh, cất giữ, chế biến lâm sản; xác minh, xác nhận nguồn gốc lâm sản đối với cơ sở kinh doanh, chế biế</w:t>
      </w:r>
      <w:r w:rsidR="00270E1D" w:rsidRPr="00007B05">
        <w:rPr>
          <w:rFonts w:ascii="Times New Roman" w:hAnsi="Times New Roman"/>
          <w:sz w:val="28"/>
          <w:szCs w:val="28"/>
        </w:rPr>
        <w:t>n, xuất khẩu, nhập khẩu lâm sản.</w:t>
      </w:r>
    </w:p>
    <w:p w14:paraId="0805686D" w14:textId="500EC459" w:rsidR="006A65C0" w:rsidRPr="00007B05" w:rsidRDefault="006A65C0" w:rsidP="00854981">
      <w:pPr>
        <w:spacing w:before="100" w:after="0" w:line="240" w:lineRule="auto"/>
        <w:ind w:firstLine="567"/>
        <w:jc w:val="both"/>
        <w:rPr>
          <w:rFonts w:ascii="Times New Roman" w:hAnsi="Times New Roman"/>
          <w:sz w:val="28"/>
          <w:szCs w:val="28"/>
        </w:rPr>
      </w:pPr>
      <w:r w:rsidRPr="00007B05">
        <w:rPr>
          <w:rFonts w:ascii="Times New Roman" w:hAnsi="Times New Roman"/>
          <w:sz w:val="28"/>
          <w:szCs w:val="28"/>
        </w:rPr>
        <w:t>đ) Thực hiện các chương trình, đề án, dự án, kế hoạch, về giảm phát khí thải nhà kính thông qua nỗ lực hạn chế mất rừng, suy th</w:t>
      </w:r>
      <w:r w:rsidR="00F73F3C" w:rsidRPr="00007B05">
        <w:rPr>
          <w:rFonts w:ascii="Times New Roman" w:hAnsi="Times New Roman"/>
          <w:sz w:val="28"/>
          <w:szCs w:val="28"/>
        </w:rPr>
        <w:t>o</w:t>
      </w:r>
      <w:r w:rsidRPr="00007B05">
        <w:rPr>
          <w:rFonts w:ascii="Times New Roman" w:hAnsi="Times New Roman"/>
          <w:sz w:val="28"/>
          <w:szCs w:val="28"/>
        </w:rPr>
        <w:t>ái rừng, bảo tồn thiên nhiên, đa dạng sinh học trong hệ sinh thái rừng, quản lý rừng bền vững và</w:t>
      </w:r>
      <w:r w:rsidR="00270E1D" w:rsidRPr="00007B05">
        <w:rPr>
          <w:rFonts w:ascii="Times New Roman" w:hAnsi="Times New Roman"/>
          <w:sz w:val="28"/>
          <w:szCs w:val="28"/>
        </w:rPr>
        <w:t xml:space="preserve"> nâng cao trữ lượng cacbon rừng.</w:t>
      </w:r>
    </w:p>
    <w:p w14:paraId="5283E275" w14:textId="77777777" w:rsidR="0067067D" w:rsidRPr="00007B05" w:rsidRDefault="00316765" w:rsidP="00854981">
      <w:pPr>
        <w:spacing w:before="100" w:after="0" w:line="240" w:lineRule="auto"/>
        <w:ind w:firstLine="567"/>
        <w:jc w:val="both"/>
        <w:rPr>
          <w:rFonts w:ascii="Times New Roman" w:hAnsi="Times New Roman"/>
          <w:sz w:val="28"/>
          <w:szCs w:val="28"/>
        </w:rPr>
      </w:pPr>
      <w:r w:rsidRPr="00007B05">
        <w:rPr>
          <w:rStyle w:val="fontstyle01"/>
          <w:rFonts w:ascii="Times New Roman" w:hAnsi="Times New Roman"/>
          <w:color w:val="auto"/>
        </w:rPr>
        <w:t>e</w:t>
      </w:r>
      <w:r w:rsidR="0067067D" w:rsidRPr="00007B05">
        <w:rPr>
          <w:rStyle w:val="fontstyle01"/>
          <w:rFonts w:ascii="Times New Roman" w:hAnsi="Times New Roman"/>
          <w:color w:val="auto"/>
        </w:rPr>
        <w:t>) Điều tra, đánh giá hiện trạng đa dạng sinh học nơi dự kiến thành lập khu bảo tồn và lập dự án thành lập khu bảo tồn cấp quốc gia có toàn bộ diện tích thuộc địa bàn quản lý; điều tra, đánh giá khu vực dự kiến xác lập di sản thiên nhiên khác; xây dựng dự án xác lập di sản thiên nhiên, tổ chức lấy ý kiến và tham vấn cộng đồng, hoàn thiện hồ sơ;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14:paraId="28937993" w14:textId="77777777" w:rsidR="002D6296" w:rsidRPr="00007B05" w:rsidRDefault="00316765" w:rsidP="00854981">
      <w:pPr>
        <w:spacing w:before="100" w:after="0" w:line="240" w:lineRule="auto"/>
        <w:ind w:firstLine="567"/>
        <w:jc w:val="both"/>
        <w:rPr>
          <w:rStyle w:val="fontstyle01"/>
          <w:rFonts w:ascii="Times New Roman" w:hAnsi="Times New Roman"/>
          <w:color w:val="auto"/>
        </w:rPr>
      </w:pPr>
      <w:r w:rsidRPr="00007B05">
        <w:rPr>
          <w:rStyle w:val="fontstyle01"/>
          <w:rFonts w:ascii="Times New Roman" w:hAnsi="Times New Roman"/>
          <w:color w:val="auto"/>
        </w:rPr>
        <w:t>g</w:t>
      </w:r>
      <w:r w:rsidR="002D6296" w:rsidRPr="00007B05">
        <w:rPr>
          <w:rStyle w:val="fontstyle01"/>
          <w:rFonts w:ascii="Times New Roman" w:hAnsi="Times New Roman"/>
          <w:color w:val="auto"/>
        </w:rPr>
        <w:t>) Thực hiện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w:t>
      </w:r>
    </w:p>
    <w:p w14:paraId="3CABB26D" w14:textId="77777777" w:rsidR="00EF382F" w:rsidRPr="00007B05" w:rsidRDefault="00316765" w:rsidP="00854981">
      <w:pPr>
        <w:spacing w:before="100" w:after="0" w:line="240" w:lineRule="auto"/>
        <w:ind w:firstLine="567"/>
        <w:jc w:val="both"/>
        <w:rPr>
          <w:rFonts w:ascii="Times New Roman" w:hAnsi="Times New Roman"/>
          <w:sz w:val="28"/>
          <w:szCs w:val="28"/>
        </w:rPr>
      </w:pPr>
      <w:r w:rsidRPr="00007B05">
        <w:rPr>
          <w:rFonts w:ascii="Times New Roman" w:hAnsi="Times New Roman"/>
          <w:sz w:val="28"/>
          <w:szCs w:val="28"/>
        </w:rPr>
        <w:t>h</w:t>
      </w:r>
      <w:r w:rsidR="00545074" w:rsidRPr="00007B05">
        <w:rPr>
          <w:rFonts w:ascii="Times New Roman" w:hAnsi="Times New Roman"/>
          <w:sz w:val="28"/>
          <w:szCs w:val="28"/>
        </w:rPr>
        <w:t xml:space="preserve">) Tổ </w:t>
      </w:r>
      <w:r w:rsidR="00EF382F" w:rsidRPr="00007B05">
        <w:rPr>
          <w:rFonts w:ascii="Times New Roman" w:hAnsi="Times New Roman"/>
          <w:sz w:val="28"/>
          <w:szCs w:val="28"/>
        </w:rPr>
        <w:t>chức thực hiện hoạt động đăng ký, công nhận, cấp, thu hồi các loại giấy phép, giấy chứng nhận về đa dạng sinh học thuộc thẩm quyền theo quy định của pháp luật</w:t>
      </w:r>
      <w:r w:rsidR="00270E1D" w:rsidRPr="00007B05">
        <w:rPr>
          <w:rFonts w:ascii="Times New Roman" w:hAnsi="Times New Roman"/>
          <w:sz w:val="28"/>
          <w:szCs w:val="28"/>
        </w:rPr>
        <w:t>.</w:t>
      </w:r>
    </w:p>
    <w:p w14:paraId="21E8D804" w14:textId="77777777" w:rsidR="00697AD7" w:rsidRPr="00007B05" w:rsidRDefault="00316765" w:rsidP="00854981">
      <w:pPr>
        <w:spacing w:before="100" w:after="0" w:line="240" w:lineRule="auto"/>
        <w:ind w:firstLine="567"/>
        <w:jc w:val="both"/>
        <w:rPr>
          <w:rFonts w:ascii="Times New Roman" w:hAnsi="Times New Roman"/>
          <w:sz w:val="28"/>
          <w:szCs w:val="28"/>
          <w:shd w:val="clear" w:color="auto" w:fill="FFFFFF"/>
        </w:rPr>
      </w:pPr>
      <w:r w:rsidRPr="00007B05">
        <w:rPr>
          <w:rFonts w:ascii="Times New Roman" w:hAnsi="Times New Roman"/>
          <w:sz w:val="28"/>
          <w:szCs w:val="28"/>
        </w:rPr>
        <w:t>i</w:t>
      </w:r>
      <w:r w:rsidR="00697AD7" w:rsidRPr="00007B05">
        <w:rPr>
          <w:rFonts w:ascii="Times New Roman" w:hAnsi="Times New Roman"/>
          <w:sz w:val="28"/>
          <w:szCs w:val="28"/>
        </w:rPr>
        <w:t>) T</w:t>
      </w:r>
      <w:r w:rsidR="00697AD7" w:rsidRPr="00007B05">
        <w:rPr>
          <w:rFonts w:ascii="Times New Roman" w:hAnsi="Times New Roman"/>
          <w:sz w:val="28"/>
          <w:szCs w:val="28"/>
          <w:lang w:val="vi-VN"/>
        </w:rPr>
        <w: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r w:rsidR="00697AD7" w:rsidRPr="00007B05">
        <w:rPr>
          <w:rFonts w:ascii="Times New Roman" w:hAnsi="Times New Roman"/>
          <w:sz w:val="28"/>
          <w:szCs w:val="28"/>
        </w:rPr>
        <w:t>.</w:t>
      </w:r>
    </w:p>
    <w:p w14:paraId="7CB3D1D0" w14:textId="77777777" w:rsidR="006A65C0" w:rsidRPr="00007B05" w:rsidRDefault="00DF2514" w:rsidP="00854981">
      <w:pPr>
        <w:spacing w:before="100" w:after="0" w:line="240" w:lineRule="auto"/>
        <w:ind w:firstLine="567"/>
        <w:jc w:val="both"/>
        <w:rPr>
          <w:rFonts w:ascii="Times New Roman" w:hAnsi="Times New Roman"/>
          <w:sz w:val="28"/>
          <w:szCs w:val="28"/>
        </w:rPr>
      </w:pPr>
      <w:r w:rsidRPr="00007B05">
        <w:rPr>
          <w:rFonts w:ascii="Times New Roman" w:hAnsi="Times New Roman"/>
          <w:sz w:val="28"/>
          <w:szCs w:val="28"/>
        </w:rPr>
        <w:t>4</w:t>
      </w:r>
      <w:r w:rsidR="006A65C0" w:rsidRPr="00007B05">
        <w:rPr>
          <w:rFonts w:ascii="Times New Roman" w:hAnsi="Times New Roman"/>
          <w:sz w:val="28"/>
          <w:szCs w:val="28"/>
        </w:rPr>
        <w:t xml:space="preserve">. Tổ chức thực hiện các nhiệm vụ về quản lý, bảo vệ rừng, phát triển rừng, sử dụng rừng, phòng cháy và chữa cháy rừng, bảo đảm chấp hành pháp luật về lâm nghiệp, </w:t>
      </w:r>
      <w:r w:rsidR="006A65C0" w:rsidRPr="00007B05">
        <w:rPr>
          <w:rFonts w:ascii="Times New Roman" w:hAnsi="Times New Roman"/>
          <w:sz w:val="28"/>
          <w:szCs w:val="28"/>
          <w:shd w:val="clear" w:color="auto" w:fill="FFFFFF"/>
        </w:rPr>
        <w:t>bảo tồn và đa dạng sinh học</w:t>
      </w:r>
      <w:r w:rsidR="006A65C0" w:rsidRPr="00007B05">
        <w:rPr>
          <w:rFonts w:ascii="Times New Roman" w:hAnsi="Times New Roman"/>
          <w:sz w:val="28"/>
          <w:szCs w:val="28"/>
        </w:rPr>
        <w:t xml:space="preserve"> trên địa bàn tỉnh:</w:t>
      </w:r>
    </w:p>
    <w:p w14:paraId="198519E4"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lastRenderedPageBreak/>
        <w:t>a) Tổ chức thực hiện các văn bản quy phạm pháp luật, chương trình, kế</w:t>
      </w:r>
      <w:r w:rsidRPr="00007B05">
        <w:rPr>
          <w:rFonts w:ascii="Times New Roman" w:hAnsi="Times New Roman"/>
          <w:sz w:val="28"/>
          <w:szCs w:val="28"/>
        </w:rPr>
        <w:br/>
        <w:t xml:space="preserve"> hoạch, phương án, đề án về quản lý rừng, bảo vệ rừng, phòng cháy và chữa cháy rừng, bảo đảm chấp hành pháp luật về lâm nghiệp thuộc nhiệm vụ được g</w:t>
      </w:r>
      <w:r w:rsidR="00270E1D" w:rsidRPr="00007B05">
        <w:rPr>
          <w:rFonts w:ascii="Times New Roman" w:hAnsi="Times New Roman"/>
          <w:sz w:val="28"/>
          <w:szCs w:val="28"/>
        </w:rPr>
        <w:t>iao theo quy định của pháp luật.</w:t>
      </w:r>
    </w:p>
    <w:p w14:paraId="223F0716" w14:textId="77777777" w:rsidR="00316765" w:rsidRPr="00007B05" w:rsidRDefault="00316765" w:rsidP="00854981">
      <w:pPr>
        <w:shd w:val="clear" w:color="auto" w:fill="FFFFFF"/>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b)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14:paraId="66FFA6DD" w14:textId="77777777" w:rsidR="006A65C0" w:rsidRPr="00007B05" w:rsidRDefault="00316765"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c</w:t>
      </w:r>
      <w:r w:rsidR="006A65C0" w:rsidRPr="00007B05">
        <w:rPr>
          <w:rFonts w:ascii="Times New Roman" w:hAnsi="Times New Roman"/>
          <w:sz w:val="28"/>
          <w:szCs w:val="28"/>
        </w:rPr>
        <w:t>) Phối hợp với chủ rừng tổ chức thực hiện các biện pháp bảo vệ rừng,</w:t>
      </w:r>
      <w:r w:rsidR="006A65C0" w:rsidRPr="00007B05">
        <w:rPr>
          <w:rFonts w:ascii="Times New Roman" w:hAnsi="Times New Roman"/>
          <w:sz w:val="28"/>
          <w:szCs w:val="28"/>
        </w:rPr>
        <w:br/>
        <w:t xml:space="preserve"> phòng cháy và chữa cháy rừng, bảo đảm chấp hàn</w:t>
      </w:r>
      <w:r w:rsidR="006D5161" w:rsidRPr="00007B05">
        <w:rPr>
          <w:rFonts w:ascii="Times New Roman" w:hAnsi="Times New Roman"/>
          <w:sz w:val="28"/>
          <w:szCs w:val="28"/>
        </w:rPr>
        <w:t xml:space="preserve">h pháp luật về lâm nghiệp; bảo </w:t>
      </w:r>
      <w:r w:rsidR="006A65C0" w:rsidRPr="00007B05">
        <w:rPr>
          <w:rFonts w:ascii="Times New Roman" w:hAnsi="Times New Roman"/>
          <w:sz w:val="28"/>
          <w:szCs w:val="28"/>
        </w:rPr>
        <w:t>tồn tài nguyên, đa dạng sinh học r</w:t>
      </w:r>
      <w:r w:rsidR="006D5161" w:rsidRPr="00007B05">
        <w:rPr>
          <w:rFonts w:ascii="Times New Roman" w:hAnsi="Times New Roman"/>
          <w:sz w:val="28"/>
          <w:szCs w:val="28"/>
        </w:rPr>
        <w:t>ừng theo quy định của pháp luật.</w:t>
      </w:r>
    </w:p>
    <w:p w14:paraId="78B15E3F" w14:textId="77777777" w:rsidR="00D55564" w:rsidRPr="00007B05" w:rsidRDefault="00316765"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d</w:t>
      </w:r>
      <w:r w:rsidR="00D55564" w:rsidRPr="00007B05">
        <w:rPr>
          <w:rFonts w:ascii="Times New Roman" w:hAnsi="Times New Roman"/>
          <w:sz w:val="28"/>
          <w:szCs w:val="28"/>
        </w:rPr>
        <w:t>) Theo dõi, dự báo, cảnh báo nguy cơ cháy rừng; tổ chức lực lượng, phương tiện phối hợp với chủ rừng và chính quyền các cấp chữa chá</w:t>
      </w:r>
      <w:r w:rsidRPr="00007B05">
        <w:rPr>
          <w:rFonts w:ascii="Times New Roman" w:hAnsi="Times New Roman"/>
          <w:sz w:val="28"/>
          <w:szCs w:val="28"/>
        </w:rPr>
        <w:t>y rừng.</w:t>
      </w:r>
    </w:p>
    <w:p w14:paraId="4779A1A7" w14:textId="77777777" w:rsidR="006A65C0" w:rsidRPr="00007B05" w:rsidRDefault="00316765"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đ</w:t>
      </w:r>
      <w:r w:rsidR="006A65C0" w:rsidRPr="00007B05">
        <w:rPr>
          <w:rFonts w:ascii="Times New Roman" w:hAnsi="Times New Roman"/>
          <w:sz w:val="28"/>
          <w:szCs w:val="28"/>
        </w:rPr>
        <w:t>) Tổ chức xây dựng lực lượng chuyên ngành về phòng cháy và chữa cháy</w:t>
      </w:r>
      <w:r w:rsidR="006A65C0" w:rsidRPr="00007B05">
        <w:rPr>
          <w:rFonts w:ascii="Times New Roman" w:hAnsi="Times New Roman"/>
          <w:sz w:val="28"/>
          <w:szCs w:val="28"/>
        </w:rPr>
        <w:br/>
        <w:t xml:space="preserve"> rừng; kiểm tra an toàn v</w:t>
      </w:r>
      <w:r w:rsidR="006D5161" w:rsidRPr="00007B05">
        <w:rPr>
          <w:rFonts w:ascii="Times New Roman" w:hAnsi="Times New Roman"/>
          <w:sz w:val="28"/>
          <w:szCs w:val="28"/>
        </w:rPr>
        <w:t>ề phòng cháy và chữa cháy rừng.</w:t>
      </w:r>
    </w:p>
    <w:p w14:paraId="203B6CCB" w14:textId="77777777" w:rsidR="006A65C0" w:rsidRPr="00007B05" w:rsidRDefault="005A6456"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e</w:t>
      </w:r>
      <w:r w:rsidR="006A65C0" w:rsidRPr="00007B05">
        <w:rPr>
          <w:rFonts w:ascii="Times New Roman" w:hAnsi="Times New Roman"/>
          <w:sz w:val="28"/>
          <w:szCs w:val="28"/>
        </w:rPr>
        <w:t>) Tổ chức đấu tranh, phòng ngừa, ngăn chặn, bảo đảm chấp hành pháp luật</w:t>
      </w:r>
      <w:r w:rsidR="006A65C0" w:rsidRPr="00007B05">
        <w:rPr>
          <w:rFonts w:ascii="Times New Roman" w:hAnsi="Times New Roman"/>
          <w:sz w:val="28"/>
          <w:szCs w:val="28"/>
        </w:rPr>
        <w:br/>
        <w:t xml:space="preserve"> về lâm nghiệp; xử lý vi phạm hành chính và áp dụng các biện pháp ngăn chặn hành vi vi phạm hành chính; khởi tố, điều tra vụ án hình sự hành vi vi phạm pháp luật về lâm ngh</w:t>
      </w:r>
      <w:r w:rsidR="006D5161" w:rsidRPr="00007B05">
        <w:rPr>
          <w:rFonts w:ascii="Times New Roman" w:hAnsi="Times New Roman"/>
          <w:sz w:val="28"/>
          <w:szCs w:val="28"/>
        </w:rPr>
        <w:t>iệp theo quy định của pháp luật.</w:t>
      </w:r>
    </w:p>
    <w:p w14:paraId="22C97B85" w14:textId="77777777" w:rsidR="006A65C0" w:rsidRPr="00007B05" w:rsidRDefault="005A6456"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g</w:t>
      </w:r>
      <w:r w:rsidR="006A65C0" w:rsidRPr="00007B05">
        <w:rPr>
          <w:rFonts w:ascii="Times New Roman" w:hAnsi="Times New Roman"/>
          <w:sz w:val="28"/>
          <w:szCs w:val="28"/>
        </w:rPr>
        <w:t>) Thông tin, tuyên truyền, phổ biến, vận động, gi</w:t>
      </w:r>
      <w:r w:rsidR="006D5161" w:rsidRPr="00007B05">
        <w:rPr>
          <w:rFonts w:ascii="Times New Roman" w:hAnsi="Times New Roman"/>
          <w:sz w:val="28"/>
          <w:szCs w:val="28"/>
        </w:rPr>
        <w:t>áo dục pháp luật về lâm</w:t>
      </w:r>
      <w:r w:rsidR="006D5161" w:rsidRPr="00007B05">
        <w:rPr>
          <w:rFonts w:ascii="Times New Roman" w:hAnsi="Times New Roman"/>
          <w:sz w:val="28"/>
          <w:szCs w:val="28"/>
        </w:rPr>
        <w:br/>
        <w:t xml:space="preserve"> nghiệp.</w:t>
      </w:r>
    </w:p>
    <w:p w14:paraId="269453A4" w14:textId="77777777" w:rsidR="006A65C0" w:rsidRPr="00007B05" w:rsidRDefault="005A6456"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h</w:t>
      </w:r>
      <w:r w:rsidR="006A65C0" w:rsidRPr="00007B05">
        <w:rPr>
          <w:rFonts w:ascii="Times New Roman" w:hAnsi="Times New Roman"/>
          <w:sz w:val="28"/>
          <w:szCs w:val="28"/>
        </w:rPr>
        <w:t>) Bồi dưỡng, tập huấn chuyên môn, nghiệp vụ cho Kiểm lâm và Lực</w:t>
      </w:r>
      <w:r w:rsidR="006D5161" w:rsidRPr="00007B05">
        <w:rPr>
          <w:rFonts w:ascii="Times New Roman" w:hAnsi="Times New Roman"/>
          <w:sz w:val="28"/>
          <w:szCs w:val="28"/>
        </w:rPr>
        <w:t xml:space="preserve"> lượng chuyên trách bảo vệ rừng.</w:t>
      </w:r>
    </w:p>
    <w:p w14:paraId="23598881" w14:textId="77777777" w:rsidR="006A65C0" w:rsidRPr="00007B05" w:rsidRDefault="005A6456"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i</w:t>
      </w:r>
      <w:r w:rsidR="006A65C0" w:rsidRPr="00007B05">
        <w:rPr>
          <w:rFonts w:ascii="Times New Roman" w:hAnsi="Times New Roman"/>
          <w:sz w:val="28"/>
          <w:szCs w:val="28"/>
        </w:rPr>
        <w:t>) Quản lý, sử dụng vũ khí quân dụng, công cụ hỗ trợ, phương tiện, trang</w:t>
      </w:r>
      <w:r w:rsidR="006A65C0" w:rsidRPr="00007B05">
        <w:rPr>
          <w:rFonts w:ascii="Times New Roman" w:hAnsi="Times New Roman"/>
          <w:sz w:val="28"/>
          <w:szCs w:val="28"/>
        </w:rPr>
        <w:br/>
        <w:t xml:space="preserve"> thiết bị chuyên dụng, đồng p</w:t>
      </w:r>
      <w:r w:rsidR="006D5161" w:rsidRPr="00007B05">
        <w:rPr>
          <w:rFonts w:ascii="Times New Roman" w:hAnsi="Times New Roman"/>
          <w:sz w:val="28"/>
          <w:szCs w:val="28"/>
        </w:rPr>
        <w:t>hục theo quy định của pháp luật.</w:t>
      </w:r>
    </w:p>
    <w:p w14:paraId="3CD6931B" w14:textId="77777777" w:rsidR="006A65C0" w:rsidRPr="00007B05" w:rsidRDefault="005A6456"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k</w:t>
      </w:r>
      <w:r w:rsidR="006A65C0" w:rsidRPr="00007B05">
        <w:rPr>
          <w:rFonts w:ascii="Times New Roman" w:hAnsi="Times New Roman"/>
          <w:sz w:val="28"/>
          <w:szCs w:val="28"/>
        </w:rPr>
        <w:t>) Thực hiện chế độ thông tin, báo cáo theo định kỳ và theo yêu cầu của cơ quan</w:t>
      </w:r>
      <w:r w:rsidR="006D5161" w:rsidRPr="00007B05">
        <w:rPr>
          <w:rFonts w:ascii="Times New Roman" w:hAnsi="Times New Roman"/>
          <w:sz w:val="28"/>
          <w:szCs w:val="28"/>
        </w:rPr>
        <w:t xml:space="preserve"> quản lý nhà nước có thẩm quyền.</w:t>
      </w:r>
    </w:p>
    <w:p w14:paraId="0ED64F46" w14:textId="77777777" w:rsidR="006A65C0" w:rsidRPr="00007B05" w:rsidRDefault="005A6456"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l</w:t>
      </w:r>
      <w:r w:rsidR="006A65C0" w:rsidRPr="00007B05">
        <w:rPr>
          <w:rFonts w:ascii="Times New Roman" w:hAnsi="Times New Roman"/>
          <w:sz w:val="28"/>
          <w:szCs w:val="28"/>
        </w:rPr>
        <w:t xml:space="preserve">) Thực hiện các quy định về Hệ thống bảo đảm gỗ hợp pháp Việt Nam theo phân cấp; quy định về quản lý thực vật rừng, động vật rừng và thực thi Công ước về buôn bán quốc tế các loài động vật, thực vật hoang dã nguy cấp; quản lý, truy xuất nguồn gốc lâm </w:t>
      </w:r>
      <w:r w:rsidR="006D5161" w:rsidRPr="00007B05">
        <w:rPr>
          <w:rFonts w:ascii="Times New Roman" w:hAnsi="Times New Roman"/>
          <w:sz w:val="28"/>
          <w:szCs w:val="28"/>
        </w:rPr>
        <w:t>sản theo quy định của pháp luật.</w:t>
      </w:r>
    </w:p>
    <w:p w14:paraId="4EABE973" w14:textId="77777777" w:rsidR="002340B5" w:rsidRPr="00007B05" w:rsidRDefault="005A6456"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m</w:t>
      </w:r>
      <w:r w:rsidR="002340B5" w:rsidRPr="00007B05">
        <w:rPr>
          <w:rFonts w:ascii="Times New Roman" w:hAnsi="Times New Roman"/>
          <w:sz w:val="28"/>
          <w:szCs w:val="28"/>
        </w:rPr>
        <w:t>) Thực hiện các nhiệm vụ phát triển rừng, sử dụng rừng khi được cơ quan nhà nước có thẩm quyền g</w:t>
      </w:r>
      <w:r w:rsidR="006D5161" w:rsidRPr="00007B05">
        <w:rPr>
          <w:rFonts w:ascii="Times New Roman" w:hAnsi="Times New Roman"/>
          <w:sz w:val="28"/>
          <w:szCs w:val="28"/>
        </w:rPr>
        <w:t>iao theo quy định của pháp luật.</w:t>
      </w:r>
    </w:p>
    <w:p w14:paraId="3427C362" w14:textId="77777777" w:rsidR="006A65C0" w:rsidRPr="00007B05" w:rsidRDefault="005A6456"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n</w:t>
      </w:r>
      <w:r w:rsidR="006A65C0" w:rsidRPr="00007B05">
        <w:rPr>
          <w:rFonts w:ascii="Times New Roman" w:hAnsi="Times New Roman"/>
          <w:sz w:val="28"/>
          <w:szCs w:val="28"/>
        </w:rPr>
        <w:t>) Thực hiện các hoạt động kiểm kê, đo đạc, báo cáo, thẩm định giảm nhẹ phát thải khí nhà</w:t>
      </w:r>
      <w:r w:rsidR="006D5161" w:rsidRPr="00007B05">
        <w:rPr>
          <w:rFonts w:ascii="Times New Roman" w:hAnsi="Times New Roman"/>
          <w:sz w:val="28"/>
          <w:szCs w:val="28"/>
        </w:rPr>
        <w:t xml:space="preserve"> kính trong lĩnh vực lâm nghiệp.</w:t>
      </w:r>
    </w:p>
    <w:p w14:paraId="747F61F0" w14:textId="77777777" w:rsidR="00132C29" w:rsidRPr="00007B05" w:rsidRDefault="005A6456" w:rsidP="00854981">
      <w:pPr>
        <w:spacing w:before="120" w:after="0" w:line="240" w:lineRule="auto"/>
        <w:ind w:firstLine="567"/>
        <w:jc w:val="both"/>
        <w:rPr>
          <w:rFonts w:ascii="Times New Roman" w:hAnsi="Times New Roman"/>
          <w:sz w:val="28"/>
          <w:szCs w:val="28"/>
          <w:shd w:val="clear" w:color="auto" w:fill="FFFFFF"/>
        </w:rPr>
      </w:pPr>
      <w:r w:rsidRPr="00007B05">
        <w:rPr>
          <w:rFonts w:ascii="Times New Roman" w:hAnsi="Times New Roman"/>
          <w:sz w:val="28"/>
          <w:szCs w:val="28"/>
          <w:shd w:val="clear" w:color="auto" w:fill="FFFFFF"/>
        </w:rPr>
        <w:t>o</w:t>
      </w:r>
      <w:r w:rsidR="00132C29" w:rsidRPr="00007B05">
        <w:rPr>
          <w:rFonts w:ascii="Times New Roman" w:hAnsi="Times New Roman"/>
          <w:sz w:val="28"/>
          <w:szCs w:val="28"/>
          <w:shd w:val="clear" w:color="auto" w:fill="FFFFFF"/>
        </w:rPr>
        <w:t xml:space="preserve">) Tổ chức biện pháp bảo tồn loài nguy cấp, quý, hiếm được ưu tiên bảo vệ, bảo tồn nguồn gen các loài bản địa, loài có giá trị tại địa phương; </w:t>
      </w:r>
      <w:r w:rsidR="00592FB3" w:rsidRPr="00007B05">
        <w:rPr>
          <w:rFonts w:ascii="Times New Roman" w:hAnsi="Times New Roman"/>
          <w:sz w:val="28"/>
          <w:szCs w:val="28"/>
          <w:shd w:val="clear" w:color="auto" w:fill="FFFFFF"/>
        </w:rPr>
        <w:t>q</w:t>
      </w:r>
      <w:r w:rsidR="00132C29" w:rsidRPr="00007B05">
        <w:rPr>
          <w:rFonts w:ascii="Times New Roman" w:hAnsi="Times New Roman"/>
          <w:sz w:val="28"/>
          <w:szCs w:val="28"/>
          <w:shd w:val="clear" w:color="auto" w:fill="FFFFFF"/>
        </w:rPr>
        <w:t>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w:t>
      </w:r>
    </w:p>
    <w:p w14:paraId="55DD1E23" w14:textId="77777777" w:rsidR="00132C29" w:rsidRPr="00007B05" w:rsidRDefault="005A6456" w:rsidP="00854981">
      <w:pPr>
        <w:spacing w:before="120" w:after="0" w:line="240" w:lineRule="auto"/>
        <w:ind w:firstLine="567"/>
        <w:jc w:val="both"/>
        <w:rPr>
          <w:rStyle w:val="fontstyle01"/>
          <w:rFonts w:ascii="Times New Roman" w:hAnsi="Times New Roman"/>
          <w:color w:val="auto"/>
        </w:rPr>
      </w:pPr>
      <w:r w:rsidRPr="00007B05">
        <w:rPr>
          <w:rStyle w:val="fontstyle01"/>
          <w:rFonts w:ascii="Times New Roman" w:hAnsi="Times New Roman"/>
          <w:color w:val="auto"/>
        </w:rPr>
        <w:lastRenderedPageBreak/>
        <w:t>p</w:t>
      </w:r>
      <w:r w:rsidR="00132C29" w:rsidRPr="00007B05">
        <w:rPr>
          <w:rStyle w:val="fontstyle01"/>
          <w:rFonts w:ascii="Times New Roman" w:hAnsi="Times New Roman"/>
          <w:color w:val="auto"/>
        </w:rPr>
        <w:t>) Tổ chức điều tra lập Danh mục loài ngoại lai xâm hại trên địa bàn;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14:paraId="1ED9F890" w14:textId="77777777" w:rsidR="006A65C0" w:rsidRPr="00007B05" w:rsidRDefault="005A6456" w:rsidP="00854981">
      <w:pPr>
        <w:spacing w:before="120" w:after="0" w:line="240" w:lineRule="auto"/>
        <w:ind w:firstLine="567"/>
        <w:jc w:val="both"/>
        <w:rPr>
          <w:rFonts w:ascii="Times New Roman" w:hAnsi="Times New Roman"/>
          <w:sz w:val="28"/>
          <w:szCs w:val="28"/>
          <w:shd w:val="clear" w:color="auto" w:fill="FFFFFF"/>
        </w:rPr>
      </w:pPr>
      <w:r w:rsidRPr="00007B05">
        <w:rPr>
          <w:rFonts w:ascii="Times New Roman" w:hAnsi="Times New Roman"/>
          <w:sz w:val="28"/>
          <w:szCs w:val="28"/>
          <w:shd w:val="clear" w:color="auto" w:fill="FFFFFF"/>
        </w:rPr>
        <w:t>q</w:t>
      </w:r>
      <w:r w:rsidR="006A65C0" w:rsidRPr="00007B05">
        <w:rPr>
          <w:rFonts w:ascii="Times New Roman" w:hAnsi="Times New Roman"/>
          <w:sz w:val="28"/>
          <w:szCs w:val="28"/>
          <w:shd w:val="clear" w:color="auto" w:fill="FFFFFF"/>
        </w:rPr>
        <w:t xml:space="preserve">) </w:t>
      </w:r>
      <w:r w:rsidR="002340B5" w:rsidRPr="00007B05">
        <w:rPr>
          <w:rFonts w:ascii="Times New Roman" w:hAnsi="Times New Roman"/>
          <w:sz w:val="28"/>
          <w:szCs w:val="28"/>
          <w:shd w:val="clear" w:color="auto" w:fill="FFFFFF"/>
        </w:rPr>
        <w:t>K</w:t>
      </w:r>
      <w:r w:rsidR="006A65C0" w:rsidRPr="00007B05">
        <w:rPr>
          <w:rFonts w:ascii="Times New Roman" w:hAnsi="Times New Roman"/>
          <w:sz w:val="28"/>
          <w:szCs w:val="28"/>
          <w:shd w:val="clear" w:color="auto" w:fill="FFFFFF"/>
        </w:rPr>
        <w:t xml:space="preserve">iểm kê, quan trắc, lập báo cáo đa dạng sinh học, xây dựng và vận hành cơ </w:t>
      </w:r>
      <w:r w:rsidR="009D321E" w:rsidRPr="00007B05">
        <w:rPr>
          <w:rFonts w:ascii="Times New Roman" w:hAnsi="Times New Roman"/>
          <w:sz w:val="28"/>
          <w:szCs w:val="28"/>
          <w:shd w:val="clear" w:color="auto" w:fill="FFFFFF"/>
        </w:rPr>
        <w:t>sở dữ liệu về đa dạng sinh học.</w:t>
      </w:r>
    </w:p>
    <w:p w14:paraId="2B21699B" w14:textId="77777777" w:rsidR="006A65C0" w:rsidRPr="00007B05" w:rsidRDefault="00DF2514"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5</w:t>
      </w:r>
      <w:r w:rsidR="006A65C0" w:rsidRPr="00007B05">
        <w:rPr>
          <w:rFonts w:ascii="Times New Roman" w:hAnsi="Times New Roman"/>
          <w:sz w:val="28"/>
          <w:szCs w:val="28"/>
        </w:rPr>
        <w:t xml:space="preserve">. Thực hiện hợp tác quốc tế, nghiên cứu khoa học, triển khai ứng dụng tiến bộ </w:t>
      </w:r>
      <w:r w:rsidR="009D321E" w:rsidRPr="00007B05">
        <w:rPr>
          <w:rFonts w:ascii="Times New Roman" w:hAnsi="Times New Roman"/>
          <w:sz w:val="28"/>
          <w:szCs w:val="28"/>
        </w:rPr>
        <w:t xml:space="preserve">kỹ thuật về lĩnh vực lâm nghiệp, bảo tồn và đa dạng sinh học </w:t>
      </w:r>
      <w:r w:rsidR="006A65C0" w:rsidRPr="00007B05">
        <w:rPr>
          <w:rFonts w:ascii="Times New Roman" w:hAnsi="Times New Roman"/>
          <w:sz w:val="28"/>
          <w:szCs w:val="28"/>
        </w:rPr>
        <w:t>theo phân cấp</w:t>
      </w:r>
      <w:r w:rsidR="009D321E" w:rsidRPr="00007B05">
        <w:rPr>
          <w:rFonts w:ascii="Times New Roman" w:hAnsi="Times New Roman"/>
          <w:sz w:val="28"/>
          <w:szCs w:val="28"/>
        </w:rPr>
        <w:t xml:space="preserve"> </w:t>
      </w:r>
      <w:r w:rsidR="006A65C0" w:rsidRPr="00007B05">
        <w:rPr>
          <w:rFonts w:ascii="Times New Roman" w:hAnsi="Times New Roman"/>
          <w:sz w:val="28"/>
          <w:szCs w:val="28"/>
        </w:rPr>
        <w:t>của Giám đốc Sở Nông nghiệp</w:t>
      </w:r>
      <w:r w:rsidR="009D321E" w:rsidRPr="00007B05">
        <w:rPr>
          <w:rFonts w:ascii="Times New Roman" w:hAnsi="Times New Roman"/>
          <w:sz w:val="28"/>
          <w:szCs w:val="28"/>
        </w:rPr>
        <w:t xml:space="preserve"> </w:t>
      </w:r>
      <w:r w:rsidR="006A65C0" w:rsidRPr="00007B05">
        <w:rPr>
          <w:rFonts w:ascii="Times New Roman" w:hAnsi="Times New Roman"/>
          <w:sz w:val="28"/>
          <w:szCs w:val="28"/>
        </w:rPr>
        <w:t>và Môi trường và quy định của pháp luật.</w:t>
      </w:r>
    </w:p>
    <w:p w14:paraId="3BDD291D" w14:textId="77777777" w:rsidR="006A65C0" w:rsidRPr="00007B05" w:rsidRDefault="00DF2514"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6</w:t>
      </w:r>
      <w:r w:rsidR="006A65C0" w:rsidRPr="00007B05">
        <w:rPr>
          <w:rFonts w:ascii="Times New Roman" w:hAnsi="Times New Roman"/>
          <w:sz w:val="28"/>
          <w:szCs w:val="28"/>
        </w:rPr>
        <w:t>. Tổ chức thực hiện công tác cải cách hành chính; quản lý tổ chức, biên</w:t>
      </w:r>
      <w:r w:rsidR="006A65C0" w:rsidRPr="00007B05">
        <w:rPr>
          <w:rFonts w:ascii="Times New Roman" w:hAnsi="Times New Roman"/>
          <w:sz w:val="28"/>
          <w:szCs w:val="28"/>
        </w:rPr>
        <w:br/>
        <w:t xml:space="preserve"> chế công chức, vị trí việc làm, công chức, viên chức, tài chính, tài sản và nguồn</w:t>
      </w:r>
      <w:r w:rsidR="006A65C0" w:rsidRPr="00007B05">
        <w:rPr>
          <w:rFonts w:ascii="Times New Roman" w:hAnsi="Times New Roman"/>
          <w:sz w:val="28"/>
          <w:szCs w:val="28"/>
        </w:rPr>
        <w:br/>
        <w:t xml:space="preserve"> lực khác được giao theo phân cấp </w:t>
      </w:r>
      <w:r w:rsidR="0086155A" w:rsidRPr="00007B05">
        <w:rPr>
          <w:rFonts w:ascii="Times New Roman" w:hAnsi="Times New Roman"/>
          <w:sz w:val="28"/>
          <w:szCs w:val="28"/>
        </w:rPr>
        <w:t>của Giám đốc Sở Nông nghiệp và M</w:t>
      </w:r>
      <w:r w:rsidR="006A65C0" w:rsidRPr="00007B05">
        <w:rPr>
          <w:rFonts w:ascii="Times New Roman" w:hAnsi="Times New Roman"/>
          <w:sz w:val="28"/>
          <w:szCs w:val="28"/>
        </w:rPr>
        <w:t>ôi trường và quy định của pháp luật.</w:t>
      </w:r>
    </w:p>
    <w:p w14:paraId="2E7F1427" w14:textId="77777777" w:rsidR="006A65C0" w:rsidRPr="00007B05" w:rsidRDefault="00DF2514"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7</w:t>
      </w:r>
      <w:r w:rsidR="006A65C0" w:rsidRPr="00007B05">
        <w:rPr>
          <w:rFonts w:ascii="Times New Roman" w:hAnsi="Times New Roman"/>
          <w:sz w:val="28"/>
          <w:szCs w:val="28"/>
        </w:rPr>
        <w:t>. Thực hiện các nhiệm vụ khác theo quy định pháp luật và cơ quan nhà nước có thẩm quyền giao.</w:t>
      </w:r>
    </w:p>
    <w:p w14:paraId="5C34F51B" w14:textId="77777777" w:rsidR="006A65C0" w:rsidRPr="00007B05" w:rsidRDefault="006A65C0" w:rsidP="00854981">
      <w:pPr>
        <w:spacing w:before="120" w:after="0" w:line="240" w:lineRule="auto"/>
        <w:ind w:firstLine="567"/>
        <w:rPr>
          <w:rFonts w:ascii="Times New Roman" w:hAnsi="Times New Roman"/>
          <w:b/>
          <w:sz w:val="28"/>
          <w:szCs w:val="28"/>
        </w:rPr>
      </w:pPr>
      <w:r w:rsidRPr="00007B05">
        <w:rPr>
          <w:rFonts w:ascii="Times New Roman" w:hAnsi="Times New Roman"/>
          <w:b/>
          <w:sz w:val="28"/>
          <w:szCs w:val="28"/>
        </w:rPr>
        <w:t>Điều 5. Cơ cấu tổ chức</w:t>
      </w:r>
    </w:p>
    <w:p w14:paraId="76ABFDF3"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1. Lãnh đạ</w:t>
      </w:r>
      <w:r w:rsidR="00592FB3" w:rsidRPr="00007B05">
        <w:rPr>
          <w:rFonts w:ascii="Times New Roman" w:hAnsi="Times New Roman"/>
          <w:sz w:val="28"/>
          <w:szCs w:val="28"/>
        </w:rPr>
        <w:t>o Chi cục Kiểm lâm gồm Chi cục t</w:t>
      </w:r>
      <w:r w:rsidR="00A93709" w:rsidRPr="00007B05">
        <w:rPr>
          <w:rFonts w:ascii="Times New Roman" w:hAnsi="Times New Roman"/>
          <w:sz w:val="28"/>
          <w:szCs w:val="28"/>
        </w:rPr>
        <w:t>rưởng và 02 Phó Chi cục trưởng:</w:t>
      </w:r>
    </w:p>
    <w:p w14:paraId="3F3A37C2"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a) Chi cục trưởng là người đứng đầu Chi cục</w:t>
      </w:r>
      <w:r w:rsidR="00102793" w:rsidRPr="00007B05">
        <w:rPr>
          <w:rFonts w:ascii="Times New Roman" w:hAnsi="Times New Roman"/>
          <w:sz w:val="28"/>
          <w:szCs w:val="28"/>
        </w:rPr>
        <w:t xml:space="preserve"> Kiểm lâm</w:t>
      </w:r>
      <w:r w:rsidRPr="00007B05">
        <w:rPr>
          <w:rFonts w:ascii="Times New Roman" w:hAnsi="Times New Roman"/>
          <w:sz w:val="28"/>
          <w:szCs w:val="28"/>
        </w:rPr>
        <w:t xml:space="preserve">, do Giám đốc Sở Nông nghiệp và Môi trường bổ nhiệm, chịu trách nhiệm trước Giám đốc Sở Nông nghiệp và Môi trường và trước pháp luật về việc thực hiện chức năng nhiệm vụ, quyền hạn của Chi cục </w:t>
      </w:r>
      <w:r w:rsidR="00102793" w:rsidRPr="00007B05">
        <w:rPr>
          <w:rFonts w:ascii="Times New Roman" w:hAnsi="Times New Roman"/>
          <w:sz w:val="28"/>
          <w:szCs w:val="28"/>
        </w:rPr>
        <w:t xml:space="preserve">Kiểm lâm </w:t>
      </w:r>
      <w:r w:rsidRPr="00007B05">
        <w:rPr>
          <w:rFonts w:ascii="Times New Roman" w:hAnsi="Times New Roman"/>
          <w:sz w:val="28"/>
          <w:szCs w:val="28"/>
        </w:rPr>
        <w:t>theo quy chế làm việc và phân công của Giám đốc Sở Nông nghiệp và Môi trường;</w:t>
      </w:r>
    </w:p>
    <w:p w14:paraId="3779D748" w14:textId="77777777" w:rsidR="006A65C0" w:rsidRPr="00007B05" w:rsidRDefault="0086155A"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b) Phó C</w:t>
      </w:r>
      <w:r w:rsidR="006A65C0" w:rsidRPr="00007B05">
        <w:rPr>
          <w:rFonts w:ascii="Times New Roman" w:hAnsi="Times New Roman"/>
          <w:sz w:val="28"/>
          <w:szCs w:val="28"/>
        </w:rPr>
        <w:t xml:space="preserve">hi cục trưởng do Giám đốc </w:t>
      </w:r>
      <w:r w:rsidR="00EB552A" w:rsidRPr="00007B05">
        <w:rPr>
          <w:rFonts w:ascii="Times New Roman" w:hAnsi="Times New Roman"/>
          <w:sz w:val="28"/>
          <w:szCs w:val="28"/>
        </w:rPr>
        <w:t xml:space="preserve">Sở Nông nghiệp và Môi trường bổ </w:t>
      </w:r>
      <w:r w:rsidR="009D321E" w:rsidRPr="00007B05">
        <w:rPr>
          <w:rFonts w:ascii="Times New Roman" w:hAnsi="Times New Roman"/>
          <w:sz w:val="28"/>
          <w:szCs w:val="28"/>
        </w:rPr>
        <w:t>nhiệm, giúp Chi cục trưởng phụ</w:t>
      </w:r>
      <w:r w:rsidR="006A65C0" w:rsidRPr="00007B05">
        <w:rPr>
          <w:rFonts w:ascii="Times New Roman" w:hAnsi="Times New Roman"/>
          <w:sz w:val="28"/>
          <w:szCs w:val="28"/>
        </w:rPr>
        <w:t xml:space="preserve"> trách, chỉ đạo một số mặt công tác của đơn vị trực thuộc, chịu trách nhiệm trước Chi cục trưởng và trước pháp luật về nhiệm vụ được phân công. </w:t>
      </w:r>
      <w:r w:rsidR="006A65C0" w:rsidRPr="00007B05">
        <w:rPr>
          <w:rStyle w:val="fontstyle01"/>
          <w:rFonts w:ascii="Times New Roman" w:hAnsi="Times New Roman"/>
          <w:color w:val="auto"/>
        </w:rPr>
        <w:t xml:space="preserve">Khi Chi cục trưởng vắng mặt, một Phó Chi cục trưởng được Chi cục trưởng ủy quyền điều hành các hoạt động của </w:t>
      </w:r>
      <w:r w:rsidR="00102793" w:rsidRPr="00007B05">
        <w:rPr>
          <w:rFonts w:ascii="Times New Roman" w:hAnsi="Times New Roman"/>
          <w:sz w:val="28"/>
          <w:szCs w:val="28"/>
        </w:rPr>
        <w:t>Chi cục Kiểm lâm.</w:t>
      </w:r>
    </w:p>
    <w:p w14:paraId="5844BBC6"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c) Việc bổ nhiệm, bổ nhiệm lại, miễn nhiệm, điều động, luân chuyển, khen thưởng, kỷ luật, cho từ chức, nghỉ hưu và thực hiện các chế độ chính sách khác đối với Chi cục trưởng, các Phó Chi cục trưởng do Giám đốc Sở Nông nghiệp và Môi trường quyết định theo quy định.</w:t>
      </w:r>
    </w:p>
    <w:p w14:paraId="5FE473DE"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2. Cơ cấu tổ chức bộ máy</w:t>
      </w:r>
      <w:r w:rsidR="00592FB3" w:rsidRPr="00007B05">
        <w:rPr>
          <w:rFonts w:ascii="Times New Roman" w:hAnsi="Times New Roman"/>
          <w:sz w:val="28"/>
          <w:szCs w:val="28"/>
        </w:rPr>
        <w:t>:</w:t>
      </w:r>
    </w:p>
    <w:p w14:paraId="5A3DFCCA"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a) Các Phòng chuyên môn nghiệp vụ</w:t>
      </w:r>
      <w:r w:rsidR="00592FB3" w:rsidRPr="00007B05">
        <w:rPr>
          <w:rFonts w:ascii="Times New Roman" w:hAnsi="Times New Roman"/>
          <w:sz w:val="28"/>
          <w:szCs w:val="28"/>
        </w:rPr>
        <w:t>:</w:t>
      </w:r>
    </w:p>
    <w:p w14:paraId="1717B5DD"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xml:space="preserve">- Phòng </w:t>
      </w:r>
      <w:r w:rsidR="00F71F99" w:rsidRPr="00007B05">
        <w:rPr>
          <w:rFonts w:ascii="Times New Roman" w:hAnsi="Times New Roman"/>
          <w:sz w:val="28"/>
          <w:szCs w:val="28"/>
          <w:lang w:val="vi-VN"/>
        </w:rPr>
        <w:t>Hành chính</w:t>
      </w:r>
      <w:r w:rsidR="00102793" w:rsidRPr="00007B05">
        <w:rPr>
          <w:rFonts w:ascii="Times New Roman" w:hAnsi="Times New Roman"/>
          <w:sz w:val="28"/>
          <w:szCs w:val="28"/>
        </w:rPr>
        <w:t>.</w:t>
      </w:r>
      <w:r w:rsidRPr="00007B05">
        <w:rPr>
          <w:rFonts w:ascii="Times New Roman" w:hAnsi="Times New Roman"/>
          <w:sz w:val="28"/>
          <w:szCs w:val="28"/>
        </w:rPr>
        <w:t xml:space="preserve"> </w:t>
      </w:r>
    </w:p>
    <w:p w14:paraId="03A8A905" w14:textId="77777777" w:rsidR="006A65C0" w:rsidRPr="00007B05" w:rsidRDefault="006A65C0" w:rsidP="00854981">
      <w:pPr>
        <w:spacing w:before="120" w:after="0" w:line="240" w:lineRule="auto"/>
        <w:ind w:firstLine="567"/>
        <w:jc w:val="both"/>
        <w:rPr>
          <w:rFonts w:ascii="Times New Roman" w:hAnsi="Times New Roman"/>
          <w:sz w:val="28"/>
          <w:szCs w:val="28"/>
          <w:lang w:val="vi-VN"/>
        </w:rPr>
      </w:pPr>
      <w:r w:rsidRPr="00007B05">
        <w:rPr>
          <w:rFonts w:ascii="Times New Roman" w:hAnsi="Times New Roman"/>
          <w:sz w:val="28"/>
          <w:szCs w:val="28"/>
        </w:rPr>
        <w:t xml:space="preserve">- Phòng </w:t>
      </w:r>
      <w:r w:rsidR="00F71F99" w:rsidRPr="00007B05">
        <w:rPr>
          <w:rFonts w:ascii="Times New Roman" w:hAnsi="Times New Roman"/>
          <w:sz w:val="28"/>
          <w:szCs w:val="28"/>
          <w:lang w:val="vi-VN"/>
        </w:rPr>
        <w:t>Bảo vệ rừng.</w:t>
      </w:r>
    </w:p>
    <w:p w14:paraId="7868CE19"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Phòng Phát triển rừng.</w:t>
      </w:r>
    </w:p>
    <w:p w14:paraId="67B79881" w14:textId="77777777" w:rsidR="00F71F99" w:rsidRPr="00007B05" w:rsidRDefault="00F71F99" w:rsidP="00854981">
      <w:pPr>
        <w:spacing w:before="120" w:after="0" w:line="240" w:lineRule="auto"/>
        <w:ind w:firstLine="567"/>
        <w:jc w:val="both"/>
        <w:rPr>
          <w:rFonts w:ascii="Times New Roman" w:hAnsi="Times New Roman"/>
          <w:sz w:val="28"/>
          <w:szCs w:val="28"/>
          <w:lang w:val="vi-VN"/>
        </w:rPr>
      </w:pPr>
      <w:r w:rsidRPr="00007B05">
        <w:rPr>
          <w:rFonts w:ascii="Times New Roman" w:hAnsi="Times New Roman"/>
          <w:sz w:val="28"/>
          <w:szCs w:val="28"/>
          <w:lang w:val="vi-VN"/>
        </w:rPr>
        <w:t>- Phòng Bảo tồn thiên nhiên và Đa dạng sinh học.</w:t>
      </w:r>
    </w:p>
    <w:p w14:paraId="09627DC9"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lastRenderedPageBreak/>
        <w:t>b) Các đơn vị trực thuộc</w:t>
      </w:r>
      <w:r w:rsidR="00592FB3" w:rsidRPr="00007B05">
        <w:rPr>
          <w:rFonts w:ascii="Times New Roman" w:hAnsi="Times New Roman"/>
          <w:sz w:val="28"/>
          <w:szCs w:val="28"/>
        </w:rPr>
        <w:t>:</w:t>
      </w:r>
    </w:p>
    <w:p w14:paraId="2280313B" w14:textId="77777777" w:rsidR="00EF4D9C" w:rsidRPr="00007B05" w:rsidRDefault="00EF4D9C"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xml:space="preserve">Các đơn vị trực thuộc Chi cục Kiểm lâm có tư cách pháp nhân, </w:t>
      </w:r>
      <w:r w:rsidR="00430312" w:rsidRPr="00007B05">
        <w:rPr>
          <w:rFonts w:ascii="Times New Roman" w:hAnsi="Times New Roman"/>
          <w:sz w:val="28"/>
          <w:szCs w:val="28"/>
        </w:rPr>
        <w:t xml:space="preserve">có </w:t>
      </w:r>
      <w:r w:rsidRPr="00007B05">
        <w:rPr>
          <w:rFonts w:ascii="Times New Roman" w:hAnsi="Times New Roman"/>
          <w:sz w:val="28"/>
          <w:szCs w:val="28"/>
        </w:rPr>
        <w:t>con dấu riêng, được cấp k</w:t>
      </w:r>
      <w:r w:rsidR="00102793" w:rsidRPr="00007B05">
        <w:rPr>
          <w:rFonts w:ascii="Times New Roman" w:hAnsi="Times New Roman"/>
          <w:sz w:val="28"/>
          <w:szCs w:val="28"/>
        </w:rPr>
        <w:t>inh phí hoạt động từ ngân sách n</w:t>
      </w:r>
      <w:r w:rsidRPr="00007B05">
        <w:rPr>
          <w:rFonts w:ascii="Times New Roman" w:hAnsi="Times New Roman"/>
          <w:sz w:val="28"/>
          <w:szCs w:val="28"/>
        </w:rPr>
        <w:t xml:space="preserve">hà nước; trụ sở làm việc </w:t>
      </w:r>
      <w:r w:rsidR="00430312" w:rsidRPr="00007B05">
        <w:rPr>
          <w:rFonts w:ascii="Times New Roman" w:hAnsi="Times New Roman"/>
          <w:sz w:val="28"/>
          <w:szCs w:val="28"/>
        </w:rPr>
        <w:t>đặt tại</w:t>
      </w:r>
      <w:r w:rsidRPr="00007B05">
        <w:rPr>
          <w:rFonts w:ascii="Times New Roman" w:hAnsi="Times New Roman"/>
          <w:sz w:val="28"/>
          <w:szCs w:val="28"/>
        </w:rPr>
        <w:t xml:space="preserve"> các địa phương, cụ th</w:t>
      </w:r>
      <w:r w:rsidR="00430312" w:rsidRPr="00007B05">
        <w:rPr>
          <w:rFonts w:ascii="Times New Roman" w:hAnsi="Times New Roman"/>
          <w:sz w:val="28"/>
          <w:szCs w:val="28"/>
        </w:rPr>
        <w:t>ể như sau</w:t>
      </w:r>
      <w:r w:rsidRPr="00007B05">
        <w:rPr>
          <w:rFonts w:ascii="Times New Roman" w:hAnsi="Times New Roman"/>
          <w:sz w:val="28"/>
          <w:szCs w:val="28"/>
        </w:rPr>
        <w:t>:</w:t>
      </w:r>
    </w:p>
    <w:p w14:paraId="2AED7A87" w14:textId="77777777" w:rsidR="00394687" w:rsidRPr="00007B05" w:rsidRDefault="00394687"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Đội Kiểm lâm cơ động số 1 (trụ sở đặt tại phường Tam Hiệp, tỉnh Đồng Nai).</w:t>
      </w:r>
    </w:p>
    <w:p w14:paraId="73825B91" w14:textId="77777777" w:rsidR="00394687" w:rsidRPr="00007B05" w:rsidRDefault="00394687" w:rsidP="00854981">
      <w:pPr>
        <w:pStyle w:val="BodyText"/>
        <w:widowControl/>
        <w:ind w:left="0" w:right="0"/>
        <w:rPr>
          <w:lang w:val="en-US"/>
        </w:rPr>
      </w:pPr>
      <w:r w:rsidRPr="00007B05">
        <w:t xml:space="preserve">- Đội Kiểm lâm cơ động số 2 (trụ sở </w:t>
      </w:r>
      <w:r w:rsidRPr="00007B05">
        <w:rPr>
          <w:lang w:val="en-US"/>
        </w:rPr>
        <w:t xml:space="preserve">đặt tại </w:t>
      </w:r>
      <w:r w:rsidRPr="00007B05">
        <w:rPr>
          <w:shd w:val="clear" w:color="auto" w:fill="FFFFFF"/>
        </w:rPr>
        <w:t>phường Bình Phước, tỉnh Đồng Nai</w:t>
      </w:r>
      <w:r w:rsidRPr="00007B05">
        <w:rPr>
          <w:shd w:val="clear" w:color="auto" w:fill="FFFFFF"/>
          <w:lang w:val="en-US"/>
        </w:rPr>
        <w:t>)</w:t>
      </w:r>
    </w:p>
    <w:p w14:paraId="6AFFB14D" w14:textId="77777777" w:rsidR="00394687" w:rsidRPr="00007B05" w:rsidRDefault="00394687"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xml:space="preserve">- Hạt Kiểm </w:t>
      </w:r>
      <w:r w:rsidR="00D870E0" w:rsidRPr="00007B05">
        <w:rPr>
          <w:rFonts w:ascii="Times New Roman" w:hAnsi="Times New Roman"/>
          <w:sz w:val="28"/>
          <w:szCs w:val="28"/>
        </w:rPr>
        <w:t>lâm K</w:t>
      </w:r>
      <w:r w:rsidRPr="00007B05">
        <w:rPr>
          <w:rFonts w:ascii="Times New Roman" w:hAnsi="Times New Roman"/>
          <w:sz w:val="28"/>
          <w:szCs w:val="28"/>
        </w:rPr>
        <w:t>hu vực 1 (trụ sở đặt tại xã Nhơn Trạch, tỉnh Đồng Nai).</w:t>
      </w:r>
    </w:p>
    <w:p w14:paraId="6E41B8E7" w14:textId="77777777" w:rsidR="00394687" w:rsidRPr="00007B05" w:rsidRDefault="00D870E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Hạt Kiểm lâm K</w:t>
      </w:r>
      <w:r w:rsidR="00394687" w:rsidRPr="00007B05">
        <w:rPr>
          <w:rFonts w:ascii="Times New Roman" w:hAnsi="Times New Roman"/>
          <w:sz w:val="28"/>
          <w:szCs w:val="28"/>
        </w:rPr>
        <w:t>hu vực 2 (trụ sở đặt xã Xuân Lộc, tỉnh Đồng Nai).</w:t>
      </w:r>
    </w:p>
    <w:p w14:paraId="6A5F5F57" w14:textId="77777777" w:rsidR="00394687" w:rsidRPr="00007B05" w:rsidRDefault="00D870E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Hạt Kiểm lâm K</w:t>
      </w:r>
      <w:r w:rsidR="00394687" w:rsidRPr="00007B05">
        <w:rPr>
          <w:rFonts w:ascii="Times New Roman" w:hAnsi="Times New Roman"/>
          <w:sz w:val="28"/>
          <w:szCs w:val="28"/>
        </w:rPr>
        <w:t>hu vực 3 (trụ sở đặt tại xã Tân Phú, tỉnh Đồng Nai).</w:t>
      </w:r>
    </w:p>
    <w:p w14:paraId="67D97C52" w14:textId="77777777" w:rsidR="00394687" w:rsidRPr="00007B05" w:rsidRDefault="00D870E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Hạt Kiểm lâm K</w:t>
      </w:r>
      <w:r w:rsidR="00394687" w:rsidRPr="00007B05">
        <w:rPr>
          <w:rFonts w:ascii="Times New Roman" w:hAnsi="Times New Roman"/>
          <w:sz w:val="28"/>
          <w:szCs w:val="28"/>
        </w:rPr>
        <w:t>hu vực 4 (trụ sở đặt tại xã Định Quán, tỉnh Đồng Nai).</w:t>
      </w:r>
    </w:p>
    <w:p w14:paraId="1D834F53" w14:textId="77777777" w:rsidR="00394687" w:rsidRPr="00007B05" w:rsidRDefault="00D870E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Hạt Kiểm lâm K</w:t>
      </w:r>
      <w:r w:rsidR="00394687" w:rsidRPr="00007B05">
        <w:rPr>
          <w:rFonts w:ascii="Times New Roman" w:hAnsi="Times New Roman"/>
          <w:sz w:val="28"/>
          <w:szCs w:val="28"/>
        </w:rPr>
        <w:t>hu vực 5 (trụ sở đặt tại xã Trị An, tỉnh Đồng Nai).</w:t>
      </w:r>
    </w:p>
    <w:p w14:paraId="5186EE74" w14:textId="77777777" w:rsidR="00394687" w:rsidRPr="00007B05" w:rsidRDefault="00D870E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Hạt Kiểm lâm K</w:t>
      </w:r>
      <w:r w:rsidR="00394687" w:rsidRPr="00007B05">
        <w:rPr>
          <w:rFonts w:ascii="Times New Roman" w:hAnsi="Times New Roman"/>
          <w:sz w:val="28"/>
          <w:szCs w:val="28"/>
        </w:rPr>
        <w:t xml:space="preserve">hu vực 6 (trụ sở đặt tại </w:t>
      </w:r>
      <w:r w:rsidR="00394687" w:rsidRPr="00007B05">
        <w:rPr>
          <w:rFonts w:ascii="Times New Roman" w:hAnsi="Times New Roman"/>
          <w:sz w:val="28"/>
          <w:szCs w:val="28"/>
          <w:shd w:val="clear" w:color="auto" w:fill="FFFFFF"/>
        </w:rPr>
        <w:t>xã Đồng Phú, tỉnh Đồng Nai).</w:t>
      </w:r>
    </w:p>
    <w:p w14:paraId="4076C709" w14:textId="77777777" w:rsidR="00394687" w:rsidRPr="00007B05" w:rsidRDefault="00394687" w:rsidP="00854981">
      <w:pPr>
        <w:spacing w:before="120" w:after="0" w:line="240" w:lineRule="auto"/>
        <w:ind w:firstLine="567"/>
        <w:jc w:val="both"/>
        <w:rPr>
          <w:rFonts w:ascii="Times New Roman" w:hAnsi="Times New Roman"/>
          <w:sz w:val="28"/>
          <w:szCs w:val="28"/>
          <w:shd w:val="clear" w:color="auto" w:fill="FFFFFF"/>
        </w:rPr>
      </w:pPr>
      <w:r w:rsidRPr="00007B05">
        <w:rPr>
          <w:rFonts w:ascii="Times New Roman" w:hAnsi="Times New Roman"/>
          <w:sz w:val="28"/>
          <w:szCs w:val="28"/>
        </w:rPr>
        <w:t>- H</w:t>
      </w:r>
      <w:r w:rsidR="00D870E0" w:rsidRPr="00007B05">
        <w:rPr>
          <w:rFonts w:ascii="Times New Roman" w:hAnsi="Times New Roman"/>
          <w:sz w:val="28"/>
          <w:szCs w:val="28"/>
        </w:rPr>
        <w:t>ạt Kiểm lâm K</w:t>
      </w:r>
      <w:r w:rsidRPr="00007B05">
        <w:rPr>
          <w:rFonts w:ascii="Times New Roman" w:hAnsi="Times New Roman"/>
          <w:sz w:val="28"/>
          <w:szCs w:val="28"/>
        </w:rPr>
        <w:t xml:space="preserve">hu vực  7 (trụ sở đặt tại </w:t>
      </w:r>
      <w:r w:rsidRPr="00007B05">
        <w:rPr>
          <w:rFonts w:ascii="Times New Roman" w:hAnsi="Times New Roman"/>
          <w:sz w:val="28"/>
          <w:szCs w:val="28"/>
          <w:shd w:val="clear" w:color="auto" w:fill="FFFFFF"/>
        </w:rPr>
        <w:t>xã Bù Đăng, tỉnh Đồng Nai).</w:t>
      </w:r>
    </w:p>
    <w:p w14:paraId="27BE7784" w14:textId="77777777" w:rsidR="00394687" w:rsidRPr="00007B05" w:rsidRDefault="00D870E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Hạt Kiểm lâm K</w:t>
      </w:r>
      <w:r w:rsidR="00394687" w:rsidRPr="00007B05">
        <w:rPr>
          <w:rFonts w:ascii="Times New Roman" w:hAnsi="Times New Roman"/>
          <w:sz w:val="28"/>
          <w:szCs w:val="28"/>
        </w:rPr>
        <w:t xml:space="preserve">hu vực 8 (trụ sở đặt tại </w:t>
      </w:r>
      <w:r w:rsidR="00394687" w:rsidRPr="00007B05">
        <w:rPr>
          <w:rFonts w:ascii="Times New Roman" w:hAnsi="Times New Roman"/>
          <w:sz w:val="28"/>
          <w:szCs w:val="28"/>
          <w:shd w:val="clear" w:color="auto" w:fill="FFFFFF"/>
        </w:rPr>
        <w:t>xã Phú Nghĩa, tỉnh Đồng Nai).</w:t>
      </w:r>
    </w:p>
    <w:p w14:paraId="50FBD539" w14:textId="77777777" w:rsidR="00394687" w:rsidRPr="00007B05" w:rsidRDefault="00D870E0" w:rsidP="00854981">
      <w:pPr>
        <w:spacing w:before="120" w:after="0" w:line="240" w:lineRule="auto"/>
        <w:ind w:firstLine="567"/>
        <w:jc w:val="both"/>
        <w:rPr>
          <w:rFonts w:ascii="Times New Roman" w:hAnsi="Times New Roman"/>
          <w:sz w:val="28"/>
          <w:szCs w:val="28"/>
          <w:shd w:val="clear" w:color="auto" w:fill="FFFFFF"/>
        </w:rPr>
      </w:pPr>
      <w:r w:rsidRPr="00007B05">
        <w:rPr>
          <w:rFonts w:ascii="Times New Roman" w:hAnsi="Times New Roman"/>
          <w:sz w:val="28"/>
          <w:szCs w:val="28"/>
        </w:rPr>
        <w:t>- Hạt Kiểm lâm K</w:t>
      </w:r>
      <w:r w:rsidR="00394687" w:rsidRPr="00007B05">
        <w:rPr>
          <w:rFonts w:ascii="Times New Roman" w:hAnsi="Times New Roman"/>
          <w:sz w:val="28"/>
          <w:szCs w:val="28"/>
        </w:rPr>
        <w:t>hu vực 9 (trụ sở đặt tại</w:t>
      </w:r>
      <w:r w:rsidR="00394687" w:rsidRPr="00007B05">
        <w:rPr>
          <w:rFonts w:ascii="Times New Roman" w:hAnsi="Times New Roman"/>
          <w:sz w:val="28"/>
          <w:szCs w:val="28"/>
          <w:shd w:val="clear" w:color="auto" w:fill="FFFFFF"/>
        </w:rPr>
        <w:t xml:space="preserve"> xã Thiện Hưng, tỉnh Đồng Nai).</w:t>
      </w:r>
    </w:p>
    <w:p w14:paraId="682FD67A" w14:textId="77777777" w:rsidR="006A65C0" w:rsidRPr="00007B05" w:rsidRDefault="00394687" w:rsidP="00854981">
      <w:pPr>
        <w:spacing w:before="120" w:after="0" w:line="240" w:lineRule="auto"/>
        <w:ind w:firstLine="567"/>
        <w:jc w:val="both"/>
        <w:rPr>
          <w:rFonts w:ascii="Times New Roman" w:hAnsi="Times New Roman"/>
          <w:sz w:val="28"/>
          <w:szCs w:val="28"/>
          <w:shd w:val="clear" w:color="auto" w:fill="FFFFFF"/>
        </w:rPr>
      </w:pPr>
      <w:r w:rsidRPr="00007B05">
        <w:rPr>
          <w:rFonts w:ascii="Times New Roman" w:hAnsi="Times New Roman"/>
          <w:sz w:val="28"/>
          <w:szCs w:val="28"/>
        </w:rPr>
        <w:t xml:space="preserve">- Hạt Kiểm lâm </w:t>
      </w:r>
      <w:r w:rsidR="00D870E0" w:rsidRPr="00007B05">
        <w:rPr>
          <w:rFonts w:ascii="Times New Roman" w:hAnsi="Times New Roman"/>
          <w:sz w:val="28"/>
          <w:szCs w:val="28"/>
        </w:rPr>
        <w:t>K</w:t>
      </w:r>
      <w:r w:rsidRPr="00007B05">
        <w:rPr>
          <w:rFonts w:ascii="Times New Roman" w:hAnsi="Times New Roman"/>
          <w:sz w:val="28"/>
          <w:szCs w:val="28"/>
        </w:rPr>
        <w:t>hu vực 10 (trụ sở đặt tại</w:t>
      </w:r>
      <w:r w:rsidRPr="00007B05">
        <w:rPr>
          <w:rFonts w:ascii="Times New Roman" w:hAnsi="Times New Roman"/>
          <w:sz w:val="28"/>
          <w:szCs w:val="28"/>
          <w:shd w:val="clear" w:color="auto" w:fill="FFFFFF"/>
        </w:rPr>
        <w:t xml:space="preserve"> xã Lộc Ninh, tỉnh Đồng Nai).</w:t>
      </w:r>
    </w:p>
    <w:p w14:paraId="0E44004F" w14:textId="77777777" w:rsidR="006A65C0" w:rsidRPr="00007B05" w:rsidRDefault="009C7981"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c</w:t>
      </w:r>
      <w:r w:rsidR="00EB552A" w:rsidRPr="00007B05">
        <w:rPr>
          <w:rFonts w:ascii="Times New Roman" w:hAnsi="Times New Roman"/>
          <w:sz w:val="28"/>
          <w:szCs w:val="28"/>
        </w:rPr>
        <w:t xml:space="preserve">) </w:t>
      </w:r>
      <w:r w:rsidR="006A65C0" w:rsidRPr="00007B05">
        <w:rPr>
          <w:rFonts w:ascii="Times New Roman" w:hAnsi="Times New Roman"/>
          <w:sz w:val="28"/>
          <w:szCs w:val="28"/>
        </w:rPr>
        <w:t>Việc bổ nhiệm, bổ nhiệm lại, miễn nhiệm, cách chức các chức danh</w:t>
      </w:r>
      <w:r w:rsidR="00EB552A" w:rsidRPr="00007B05">
        <w:rPr>
          <w:rFonts w:ascii="Times New Roman" w:hAnsi="Times New Roman"/>
          <w:sz w:val="28"/>
          <w:szCs w:val="28"/>
        </w:rPr>
        <w:t xml:space="preserve"> </w:t>
      </w:r>
      <w:r w:rsidR="006A65C0" w:rsidRPr="00007B05">
        <w:rPr>
          <w:rFonts w:ascii="Times New Roman" w:hAnsi="Times New Roman"/>
          <w:sz w:val="28"/>
          <w:szCs w:val="28"/>
        </w:rPr>
        <w:t xml:space="preserve">lãnh đạo các phòng chuyên môn nghiệp vụ và các đơn vị trực thuộc Chi cục </w:t>
      </w:r>
      <w:r w:rsidR="001A4A4B" w:rsidRPr="00007B05">
        <w:rPr>
          <w:rFonts w:ascii="Times New Roman" w:hAnsi="Times New Roman"/>
          <w:sz w:val="28"/>
          <w:szCs w:val="28"/>
        </w:rPr>
        <w:t xml:space="preserve">Kiểm lâm </w:t>
      </w:r>
      <w:r w:rsidR="006A65C0" w:rsidRPr="00007B05">
        <w:rPr>
          <w:rFonts w:ascii="Times New Roman" w:hAnsi="Times New Roman"/>
          <w:sz w:val="28"/>
          <w:szCs w:val="28"/>
        </w:rPr>
        <w:t>do</w:t>
      </w:r>
      <w:r w:rsidR="00EB552A" w:rsidRPr="00007B05">
        <w:rPr>
          <w:rFonts w:ascii="Times New Roman" w:hAnsi="Times New Roman"/>
          <w:sz w:val="28"/>
          <w:szCs w:val="28"/>
        </w:rPr>
        <w:t xml:space="preserve"> </w:t>
      </w:r>
      <w:r w:rsidR="006A65C0" w:rsidRPr="00007B05">
        <w:rPr>
          <w:rFonts w:ascii="Times New Roman" w:hAnsi="Times New Roman"/>
          <w:sz w:val="28"/>
          <w:szCs w:val="28"/>
        </w:rPr>
        <w:t>Chi cục trưởng quyết định theo quy định của pháp luật.</w:t>
      </w:r>
    </w:p>
    <w:p w14:paraId="61CC7F15" w14:textId="77777777" w:rsidR="006A65C0" w:rsidRPr="00007B05" w:rsidRDefault="006A65C0" w:rsidP="00854981">
      <w:pPr>
        <w:spacing w:before="120" w:after="0" w:line="240" w:lineRule="auto"/>
        <w:ind w:firstLine="567"/>
        <w:rPr>
          <w:rFonts w:ascii="Times New Roman" w:hAnsi="Times New Roman"/>
          <w:sz w:val="28"/>
          <w:szCs w:val="28"/>
        </w:rPr>
      </w:pPr>
      <w:r w:rsidRPr="00007B05">
        <w:rPr>
          <w:rFonts w:ascii="Times New Roman" w:hAnsi="Times New Roman"/>
          <w:b/>
          <w:bCs/>
          <w:sz w:val="28"/>
          <w:szCs w:val="28"/>
        </w:rPr>
        <w:t xml:space="preserve">Điều 6. Biên chế </w:t>
      </w:r>
    </w:p>
    <w:p w14:paraId="7D344528" w14:textId="77777777" w:rsidR="006A65C0" w:rsidRPr="00007B05" w:rsidRDefault="0086155A"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xml:space="preserve">1. </w:t>
      </w:r>
      <w:r w:rsidR="006A65C0" w:rsidRPr="00007B05">
        <w:rPr>
          <w:rFonts w:ascii="Times New Roman" w:hAnsi="Times New Roman"/>
          <w:sz w:val="28"/>
          <w:szCs w:val="28"/>
        </w:rPr>
        <w:t>Hàng năm Chi cục Kiểm lâm xây dựng kế hoạch biên chế công chức gửi Sở Nông nghiệp và Môi trường báo cáo, đề xuất Ủy ban nhân dân tỉnh theo quy định.</w:t>
      </w:r>
    </w:p>
    <w:p w14:paraId="594E0B63" w14:textId="77777777" w:rsidR="006A65C0" w:rsidRPr="00007B05" w:rsidRDefault="0086155A"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2.</w:t>
      </w:r>
      <w:r w:rsidR="006A65C0" w:rsidRPr="00007B05">
        <w:rPr>
          <w:rFonts w:ascii="Times New Roman" w:hAnsi="Times New Roman"/>
          <w:sz w:val="28"/>
          <w:szCs w:val="28"/>
        </w:rPr>
        <w:t xml:space="preserve"> Biên chế công chức của Chi cục Kiểm lâm thuộc Sở Nông nghiệp và Môi trường cân đối trong số chỉ tiêu biên chế công chức được Ủy ban nhân dân tỉnh giao trên cơ sở vị trí việc làm gắn với chức năng, nhiệm vụ, phạm vi hoạt động.</w:t>
      </w:r>
    </w:p>
    <w:p w14:paraId="69BF4FFC" w14:textId="77777777" w:rsidR="006A65C0" w:rsidRPr="00007B05" w:rsidRDefault="006A65C0" w:rsidP="00854981">
      <w:pPr>
        <w:spacing w:before="240" w:after="0" w:line="240" w:lineRule="auto"/>
        <w:jc w:val="center"/>
        <w:rPr>
          <w:rFonts w:ascii="Times New Roman" w:hAnsi="Times New Roman"/>
          <w:sz w:val="28"/>
          <w:szCs w:val="28"/>
        </w:rPr>
      </w:pPr>
      <w:r w:rsidRPr="00007B05">
        <w:rPr>
          <w:rFonts w:ascii="Times New Roman" w:hAnsi="Times New Roman"/>
          <w:b/>
          <w:bCs/>
          <w:sz w:val="28"/>
          <w:szCs w:val="28"/>
        </w:rPr>
        <w:t>Chương III</w:t>
      </w:r>
    </w:p>
    <w:p w14:paraId="6B6C5BD7" w14:textId="77777777" w:rsidR="006A65C0" w:rsidRPr="00007B05" w:rsidRDefault="006A65C0" w:rsidP="00854981">
      <w:pPr>
        <w:spacing w:after="0" w:line="240" w:lineRule="auto"/>
        <w:jc w:val="center"/>
        <w:rPr>
          <w:rFonts w:ascii="Times New Roman" w:hAnsi="Times New Roman"/>
          <w:b/>
          <w:bCs/>
          <w:sz w:val="28"/>
          <w:szCs w:val="28"/>
        </w:rPr>
      </w:pPr>
      <w:r w:rsidRPr="00007B05">
        <w:rPr>
          <w:rFonts w:ascii="Times New Roman" w:hAnsi="Times New Roman"/>
          <w:b/>
          <w:bCs/>
          <w:sz w:val="28"/>
          <w:szCs w:val="28"/>
        </w:rPr>
        <w:t>CHẾ ĐỘ LÀM VIỆC VÀ MỐI QUAN HỆ CÔNG TÁC</w:t>
      </w:r>
    </w:p>
    <w:p w14:paraId="686129C3"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b/>
          <w:bCs/>
          <w:sz w:val="28"/>
          <w:szCs w:val="28"/>
        </w:rPr>
        <w:t>Điều 7. Chế độ làm việc</w:t>
      </w:r>
    </w:p>
    <w:p w14:paraId="728C02B1" w14:textId="77777777" w:rsidR="006A65C0" w:rsidRPr="00007B05" w:rsidRDefault="006A65C0" w:rsidP="00854981">
      <w:pPr>
        <w:spacing w:before="120" w:after="0" w:line="240" w:lineRule="auto"/>
        <w:ind w:firstLine="567"/>
        <w:jc w:val="both"/>
        <w:rPr>
          <w:rStyle w:val="fontstyle01"/>
          <w:rFonts w:ascii="Times New Roman" w:hAnsi="Times New Roman"/>
          <w:color w:val="auto"/>
        </w:rPr>
      </w:pPr>
      <w:r w:rsidRPr="00007B05">
        <w:rPr>
          <w:rFonts w:ascii="Times New Roman" w:hAnsi="Times New Roman"/>
          <w:sz w:val="28"/>
          <w:szCs w:val="28"/>
        </w:rPr>
        <w:t xml:space="preserve">1. Chi cục Kiểm lâm </w:t>
      </w:r>
      <w:r w:rsidRPr="00007B05">
        <w:rPr>
          <w:rStyle w:val="fontstyle01"/>
          <w:rFonts w:ascii="Times New Roman" w:hAnsi="Times New Roman"/>
          <w:color w:val="auto"/>
        </w:rPr>
        <w:t>hoạt động theo chương trình, kế hoạch công tác hàng năm được Sở Nông nghiệp và Môi trường phê duyệt và theo chức năng, nhiệm vụ, quyền hạn được quy định tại Quy định này.</w:t>
      </w:r>
    </w:p>
    <w:p w14:paraId="00502CE0"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xml:space="preserve">2. Chi cục Kiểm lâm làm việc theo chế độ thủ trưởng, Chi cục trưởng quyết định mọi vấn đề thuộc phạm vi chức năng, nhiệm vụ, quyền hạn của Chi </w:t>
      </w:r>
      <w:r w:rsidR="009D321E" w:rsidRPr="00007B05">
        <w:rPr>
          <w:rFonts w:ascii="Times New Roman" w:hAnsi="Times New Roman"/>
          <w:sz w:val="28"/>
          <w:szCs w:val="28"/>
        </w:rPr>
        <w:t>cục</w:t>
      </w:r>
      <w:r w:rsidR="00740192" w:rsidRPr="00007B05">
        <w:rPr>
          <w:rFonts w:ascii="Times New Roman" w:hAnsi="Times New Roman"/>
          <w:sz w:val="28"/>
          <w:szCs w:val="28"/>
        </w:rPr>
        <w:t xml:space="preserve"> </w:t>
      </w:r>
      <w:r w:rsidRPr="00007B05">
        <w:rPr>
          <w:rFonts w:ascii="Times New Roman" w:hAnsi="Times New Roman"/>
          <w:sz w:val="28"/>
          <w:szCs w:val="28"/>
        </w:rPr>
        <w:t>quản lý và là người chịu trách nhiệm cao nhất trước Giám đốc Sở Nông nghiệp và Môi trường và trước pháp luật về toàn bộ hoạt động của Chi cục. Các Phó</w:t>
      </w:r>
      <w:r w:rsidR="00740192" w:rsidRPr="00007B05">
        <w:rPr>
          <w:rFonts w:ascii="Times New Roman" w:hAnsi="Times New Roman"/>
          <w:sz w:val="28"/>
          <w:szCs w:val="28"/>
        </w:rPr>
        <w:t xml:space="preserve"> </w:t>
      </w:r>
      <w:r w:rsidRPr="00007B05">
        <w:rPr>
          <w:rFonts w:ascii="Times New Roman" w:hAnsi="Times New Roman"/>
          <w:sz w:val="28"/>
          <w:szCs w:val="28"/>
        </w:rPr>
        <w:t>Chi cục trưởng được Chi cục trưởng phân công phụ trách một số lĩnh vực công</w:t>
      </w:r>
      <w:r w:rsidR="009D321E" w:rsidRPr="00007B05">
        <w:rPr>
          <w:rFonts w:ascii="Times New Roman" w:hAnsi="Times New Roman"/>
          <w:sz w:val="28"/>
          <w:szCs w:val="28"/>
        </w:rPr>
        <w:t xml:space="preserve"> t</w:t>
      </w:r>
      <w:r w:rsidRPr="00007B05">
        <w:rPr>
          <w:rFonts w:ascii="Times New Roman" w:hAnsi="Times New Roman"/>
          <w:sz w:val="28"/>
          <w:szCs w:val="28"/>
        </w:rPr>
        <w:t xml:space="preserve">ác. Phó Chi cục trưởng chịu </w:t>
      </w:r>
      <w:r w:rsidRPr="00007B05">
        <w:rPr>
          <w:rFonts w:ascii="Times New Roman" w:hAnsi="Times New Roman"/>
          <w:sz w:val="28"/>
          <w:szCs w:val="28"/>
        </w:rPr>
        <w:lastRenderedPageBreak/>
        <w:t>trách nhiệm trước Chi cục trưởng và trước pháp</w:t>
      </w:r>
      <w:r w:rsidR="009D321E" w:rsidRPr="00007B05">
        <w:rPr>
          <w:rFonts w:ascii="Times New Roman" w:hAnsi="Times New Roman"/>
          <w:sz w:val="28"/>
          <w:szCs w:val="28"/>
        </w:rPr>
        <w:t xml:space="preserve"> </w:t>
      </w:r>
      <w:r w:rsidRPr="00007B05">
        <w:rPr>
          <w:rFonts w:ascii="Times New Roman" w:hAnsi="Times New Roman"/>
          <w:sz w:val="28"/>
          <w:szCs w:val="28"/>
        </w:rPr>
        <w:t>luật về những nhiệm vụ được phân công phụ trách.</w:t>
      </w:r>
    </w:p>
    <w:p w14:paraId="1ED6487F" w14:textId="77777777" w:rsidR="006A65C0" w:rsidRPr="00007B05" w:rsidRDefault="009D321E"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 xml:space="preserve">3. Trưởng các </w:t>
      </w:r>
      <w:r w:rsidR="006A65C0" w:rsidRPr="00007B05">
        <w:rPr>
          <w:rFonts w:ascii="Times New Roman" w:hAnsi="Times New Roman"/>
          <w:sz w:val="28"/>
          <w:szCs w:val="28"/>
        </w:rPr>
        <w:t xml:space="preserve">Phòng chuyên môn nghiệp vụ, Đội trưởng </w:t>
      </w:r>
      <w:r w:rsidR="00394687" w:rsidRPr="00007B05">
        <w:rPr>
          <w:rFonts w:ascii="Times New Roman" w:hAnsi="Times New Roman"/>
          <w:sz w:val="28"/>
          <w:szCs w:val="28"/>
        </w:rPr>
        <w:t xml:space="preserve">các </w:t>
      </w:r>
      <w:r w:rsidR="006A65C0" w:rsidRPr="00007B05">
        <w:rPr>
          <w:rFonts w:ascii="Times New Roman" w:hAnsi="Times New Roman"/>
          <w:sz w:val="28"/>
          <w:szCs w:val="28"/>
        </w:rPr>
        <w:t>Đội Kiểm lâm cơ</w:t>
      </w:r>
      <w:r w:rsidR="00394687" w:rsidRPr="00007B05">
        <w:rPr>
          <w:rFonts w:ascii="Times New Roman" w:hAnsi="Times New Roman"/>
          <w:sz w:val="28"/>
          <w:szCs w:val="28"/>
        </w:rPr>
        <w:t xml:space="preserve"> </w:t>
      </w:r>
      <w:r w:rsidR="006A65C0" w:rsidRPr="00007B05">
        <w:rPr>
          <w:rFonts w:ascii="Times New Roman" w:hAnsi="Times New Roman"/>
          <w:sz w:val="28"/>
          <w:szCs w:val="28"/>
        </w:rPr>
        <w:t xml:space="preserve"> động, Hạt trưởng các Hạt Kiểm lâm chịu trách</w:t>
      </w:r>
      <w:r w:rsidR="00394687" w:rsidRPr="00007B05">
        <w:rPr>
          <w:rFonts w:ascii="Times New Roman" w:hAnsi="Times New Roman"/>
          <w:sz w:val="28"/>
          <w:szCs w:val="28"/>
        </w:rPr>
        <w:t xml:space="preserve"> </w:t>
      </w:r>
      <w:r w:rsidR="006A65C0" w:rsidRPr="00007B05">
        <w:rPr>
          <w:rFonts w:ascii="Times New Roman" w:hAnsi="Times New Roman"/>
          <w:sz w:val="28"/>
          <w:szCs w:val="28"/>
        </w:rPr>
        <w:t xml:space="preserve">nhiệm trước Chi cục trưởng </w:t>
      </w:r>
      <w:r w:rsidR="00394687" w:rsidRPr="00007B05">
        <w:rPr>
          <w:rFonts w:ascii="Times New Roman" w:hAnsi="Times New Roman"/>
          <w:sz w:val="28"/>
          <w:szCs w:val="28"/>
        </w:rPr>
        <w:t>v</w:t>
      </w:r>
      <w:r w:rsidR="006A65C0" w:rsidRPr="00007B05">
        <w:rPr>
          <w:rStyle w:val="fontstyle01"/>
          <w:rFonts w:ascii="Times New Roman" w:hAnsi="Times New Roman"/>
          <w:color w:val="auto"/>
        </w:rPr>
        <w:t>à trước pháp luật về kết quả hoạt động của đơn vị về nhiệm vụ được phân công.</w:t>
      </w:r>
    </w:p>
    <w:p w14:paraId="1DA7EFAE"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4. Chi cục</w:t>
      </w:r>
      <w:r w:rsidR="001A4A4B" w:rsidRPr="00007B05">
        <w:rPr>
          <w:rFonts w:ascii="Times New Roman" w:hAnsi="Times New Roman"/>
          <w:sz w:val="28"/>
          <w:szCs w:val="28"/>
        </w:rPr>
        <w:t xml:space="preserve"> Kiểm lâm</w:t>
      </w:r>
      <w:r w:rsidRPr="00007B05">
        <w:rPr>
          <w:rFonts w:ascii="Times New Roman" w:hAnsi="Times New Roman"/>
          <w:sz w:val="28"/>
          <w:szCs w:val="28"/>
        </w:rPr>
        <w:t xml:space="preserve"> tổ chức họp giao ban định kỳ, đồng thời tổ chức các cuộc họp</w:t>
      </w:r>
      <w:r w:rsidR="00740192" w:rsidRPr="00007B05">
        <w:rPr>
          <w:rFonts w:ascii="Times New Roman" w:hAnsi="Times New Roman"/>
          <w:sz w:val="28"/>
          <w:szCs w:val="28"/>
        </w:rPr>
        <w:t xml:space="preserve"> </w:t>
      </w:r>
      <w:r w:rsidR="0086155A" w:rsidRPr="00007B05">
        <w:rPr>
          <w:rFonts w:ascii="Times New Roman" w:hAnsi="Times New Roman"/>
          <w:sz w:val="28"/>
          <w:szCs w:val="28"/>
        </w:rPr>
        <w:t>đột xuất</w:t>
      </w:r>
      <w:r w:rsidRPr="00007B05">
        <w:rPr>
          <w:rFonts w:ascii="Times New Roman" w:hAnsi="Times New Roman"/>
          <w:sz w:val="28"/>
          <w:szCs w:val="28"/>
        </w:rPr>
        <w:t xml:space="preserve"> để triển khai nhiệm vụ do </w:t>
      </w:r>
      <w:r w:rsidR="006058A0" w:rsidRPr="00007B05">
        <w:rPr>
          <w:rFonts w:ascii="Times New Roman" w:hAnsi="Times New Roman"/>
          <w:sz w:val="28"/>
          <w:szCs w:val="28"/>
        </w:rPr>
        <w:t xml:space="preserve">Ủy ban nhân dân tỉnh, </w:t>
      </w:r>
      <w:r w:rsidRPr="00007B05">
        <w:rPr>
          <w:rFonts w:ascii="Times New Roman" w:hAnsi="Times New Roman"/>
          <w:sz w:val="28"/>
          <w:szCs w:val="28"/>
        </w:rPr>
        <w:t>Giám đốc Sở Nông nghiệp và</w:t>
      </w:r>
      <w:r w:rsidR="0086155A" w:rsidRPr="00007B05">
        <w:rPr>
          <w:rFonts w:ascii="Times New Roman" w:hAnsi="Times New Roman"/>
          <w:sz w:val="28"/>
          <w:szCs w:val="28"/>
        </w:rPr>
        <w:t xml:space="preserve"> </w:t>
      </w:r>
      <w:r w:rsidRPr="00007B05">
        <w:rPr>
          <w:rFonts w:ascii="Times New Roman" w:hAnsi="Times New Roman"/>
          <w:sz w:val="28"/>
          <w:szCs w:val="28"/>
        </w:rPr>
        <w:t>Môi trường giao.</w:t>
      </w:r>
    </w:p>
    <w:p w14:paraId="4EA2A945" w14:textId="77777777" w:rsidR="006A65C0" w:rsidRPr="00007B05" w:rsidRDefault="006A65C0" w:rsidP="00854981">
      <w:pPr>
        <w:spacing w:before="120" w:after="0" w:line="240" w:lineRule="auto"/>
        <w:ind w:firstLine="567"/>
        <w:jc w:val="both"/>
        <w:rPr>
          <w:rFonts w:ascii="Times New Roman" w:hAnsi="Times New Roman"/>
          <w:b/>
          <w:sz w:val="28"/>
          <w:szCs w:val="28"/>
        </w:rPr>
      </w:pPr>
      <w:r w:rsidRPr="00007B05">
        <w:rPr>
          <w:rFonts w:ascii="Times New Roman" w:hAnsi="Times New Roman"/>
          <w:b/>
          <w:sz w:val="28"/>
          <w:szCs w:val="28"/>
        </w:rPr>
        <w:t xml:space="preserve">Điều 8. Mối quan hệ công tác </w:t>
      </w:r>
    </w:p>
    <w:p w14:paraId="5144ABB5"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1. Đối với Sở Nông nghiệp và Môi trường</w:t>
      </w:r>
      <w:r w:rsidR="00592FB3" w:rsidRPr="00007B05">
        <w:rPr>
          <w:rFonts w:ascii="Times New Roman" w:hAnsi="Times New Roman"/>
          <w:sz w:val="28"/>
          <w:szCs w:val="28"/>
        </w:rPr>
        <w:t xml:space="preserve">: </w:t>
      </w:r>
      <w:r w:rsidRPr="00007B05">
        <w:rPr>
          <w:rFonts w:ascii="Times New Roman" w:hAnsi="Times New Roman"/>
          <w:sz w:val="28"/>
          <w:szCs w:val="28"/>
        </w:rPr>
        <w:t xml:space="preserve">Chi cục chịu sự lãnh đạo, chỉ đạo, quản lý trực tiếp của Giám đốc Sở Nông nghiệp và Môi trường. Chi cục trưởng có trách nhiệm chấp hành các quyết định, chỉ đạo của Giám đốc </w:t>
      </w:r>
      <w:r w:rsidR="001A4A4B" w:rsidRPr="00007B05">
        <w:rPr>
          <w:rFonts w:ascii="Times New Roman" w:hAnsi="Times New Roman"/>
          <w:sz w:val="28"/>
          <w:szCs w:val="28"/>
        </w:rPr>
        <w:t>Sở Nông nghiệp và Môi trường</w:t>
      </w:r>
      <w:r w:rsidRPr="00007B05">
        <w:rPr>
          <w:rFonts w:ascii="Times New Roman" w:hAnsi="Times New Roman"/>
          <w:sz w:val="28"/>
          <w:szCs w:val="28"/>
        </w:rPr>
        <w:t xml:space="preserve">, báo cáo công tác đến Giám đốc </w:t>
      </w:r>
      <w:r w:rsidR="001A4A4B" w:rsidRPr="00007B05">
        <w:rPr>
          <w:rFonts w:ascii="Times New Roman" w:hAnsi="Times New Roman"/>
          <w:sz w:val="28"/>
          <w:szCs w:val="28"/>
        </w:rPr>
        <w:t>Sở Nông nghiệp và Môi trường</w:t>
      </w:r>
      <w:r w:rsidRPr="00007B05">
        <w:rPr>
          <w:rFonts w:ascii="Times New Roman" w:hAnsi="Times New Roman"/>
          <w:sz w:val="28"/>
          <w:szCs w:val="28"/>
        </w:rPr>
        <w:t xml:space="preserve"> theo quy định và khi có yêu cầu; cung cấp tài </w:t>
      </w:r>
      <w:r w:rsidR="001A4A4B" w:rsidRPr="00007B05">
        <w:rPr>
          <w:rFonts w:ascii="Times New Roman" w:hAnsi="Times New Roman"/>
          <w:sz w:val="28"/>
          <w:szCs w:val="28"/>
        </w:rPr>
        <w:t xml:space="preserve">liệu cần thiết cho Giám đốc Sở Nông nghiệp và Môi trường </w:t>
      </w:r>
      <w:r w:rsidRPr="00007B05">
        <w:rPr>
          <w:rFonts w:ascii="Times New Roman" w:hAnsi="Times New Roman"/>
          <w:sz w:val="28"/>
          <w:szCs w:val="28"/>
        </w:rPr>
        <w:t xml:space="preserve">để phục vụ việc trả lời kiến nghị của cử tri, trả lời chất vấn của đại biểu Hội đồng nhân dân tỉnh về những vấn đề trong phạm vi chuyên ngành, lĩnh vực do Chi cục </w:t>
      </w:r>
      <w:r w:rsidR="001A4A4B" w:rsidRPr="00007B05">
        <w:rPr>
          <w:rFonts w:ascii="Times New Roman" w:hAnsi="Times New Roman"/>
          <w:sz w:val="28"/>
          <w:szCs w:val="28"/>
        </w:rPr>
        <w:t xml:space="preserve">Kiểm lâm </w:t>
      </w:r>
      <w:r w:rsidRPr="00007B05">
        <w:rPr>
          <w:rFonts w:ascii="Times New Roman" w:hAnsi="Times New Roman"/>
          <w:sz w:val="28"/>
          <w:szCs w:val="28"/>
        </w:rPr>
        <w:t>quản lý.</w:t>
      </w:r>
    </w:p>
    <w:p w14:paraId="527C3152"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bCs/>
          <w:sz w:val="28"/>
          <w:szCs w:val="28"/>
        </w:rPr>
        <w:t>2. Đối với Cục Lâm nghiệp và Kiểm lâm</w:t>
      </w:r>
      <w:r w:rsidR="006D2BDE" w:rsidRPr="00007B05">
        <w:rPr>
          <w:rFonts w:ascii="Times New Roman" w:hAnsi="Times New Roman"/>
          <w:bCs/>
          <w:sz w:val="28"/>
          <w:szCs w:val="28"/>
        </w:rPr>
        <w:t xml:space="preserve">, Cục Bảo tồn </w:t>
      </w:r>
      <w:r w:rsidR="004C1CA1" w:rsidRPr="00007B05">
        <w:rPr>
          <w:rFonts w:ascii="Times New Roman" w:hAnsi="Times New Roman"/>
          <w:bCs/>
          <w:sz w:val="28"/>
          <w:szCs w:val="28"/>
        </w:rPr>
        <w:t xml:space="preserve">thiên nhiên </w:t>
      </w:r>
      <w:r w:rsidR="006D2BDE" w:rsidRPr="00007B05">
        <w:rPr>
          <w:rFonts w:ascii="Times New Roman" w:hAnsi="Times New Roman"/>
          <w:bCs/>
          <w:sz w:val="28"/>
          <w:szCs w:val="28"/>
        </w:rPr>
        <w:t>và Đa dạng sinh học</w:t>
      </w:r>
      <w:r w:rsidR="00592FB3" w:rsidRPr="00007B05">
        <w:rPr>
          <w:rFonts w:ascii="Times New Roman" w:hAnsi="Times New Roman"/>
          <w:bCs/>
          <w:sz w:val="28"/>
          <w:szCs w:val="28"/>
        </w:rPr>
        <w:t>:</w:t>
      </w:r>
    </w:p>
    <w:p w14:paraId="017CE638" w14:textId="77777777" w:rsidR="006A65C0" w:rsidRPr="00007B05" w:rsidRDefault="0086155A"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a)</w:t>
      </w:r>
      <w:r w:rsidR="006A65C0" w:rsidRPr="00007B05">
        <w:rPr>
          <w:rFonts w:ascii="Times New Roman" w:hAnsi="Times New Roman"/>
          <w:sz w:val="28"/>
          <w:szCs w:val="28"/>
        </w:rPr>
        <w:t xml:space="preserve"> </w:t>
      </w:r>
      <w:r w:rsidR="001A4A4B" w:rsidRPr="00007B05">
        <w:rPr>
          <w:rFonts w:ascii="Times New Roman" w:hAnsi="Times New Roman"/>
          <w:sz w:val="28"/>
          <w:szCs w:val="28"/>
        </w:rPr>
        <w:t xml:space="preserve">Chi cục Kiểm lâm </w:t>
      </w:r>
      <w:r w:rsidR="006A65C0" w:rsidRPr="00007B05">
        <w:rPr>
          <w:rFonts w:ascii="Times New Roman" w:hAnsi="Times New Roman"/>
          <w:sz w:val="28"/>
          <w:szCs w:val="28"/>
        </w:rPr>
        <w:t>chịu sự chỉ đạo, hướng dẫn</w:t>
      </w:r>
      <w:r w:rsidR="001A4A4B" w:rsidRPr="00007B05">
        <w:rPr>
          <w:rFonts w:ascii="Times New Roman" w:hAnsi="Times New Roman"/>
          <w:sz w:val="28"/>
          <w:szCs w:val="28"/>
        </w:rPr>
        <w:t>,</w:t>
      </w:r>
      <w:r w:rsidR="006A65C0" w:rsidRPr="00007B05">
        <w:rPr>
          <w:rFonts w:ascii="Times New Roman" w:hAnsi="Times New Roman"/>
          <w:sz w:val="28"/>
          <w:szCs w:val="28"/>
        </w:rPr>
        <w:t xml:space="preserve"> k</w:t>
      </w:r>
      <w:r w:rsidR="001A4A4B" w:rsidRPr="00007B05">
        <w:rPr>
          <w:rFonts w:ascii="Times New Roman" w:hAnsi="Times New Roman"/>
          <w:sz w:val="28"/>
          <w:szCs w:val="28"/>
        </w:rPr>
        <w:t>iểm tra về chuyên môn nghiệp vụ</w:t>
      </w:r>
      <w:r w:rsidR="006A65C0" w:rsidRPr="00007B05">
        <w:rPr>
          <w:rFonts w:ascii="Times New Roman" w:hAnsi="Times New Roman"/>
          <w:sz w:val="28"/>
          <w:szCs w:val="28"/>
        </w:rPr>
        <w:t xml:space="preserve"> của Cục Lâm nghiệp và Kiểm lâm</w:t>
      </w:r>
      <w:r w:rsidR="006D2BDE" w:rsidRPr="00007B05">
        <w:rPr>
          <w:rFonts w:ascii="Times New Roman" w:hAnsi="Times New Roman"/>
          <w:sz w:val="28"/>
          <w:szCs w:val="28"/>
        </w:rPr>
        <w:t xml:space="preserve">, </w:t>
      </w:r>
      <w:r w:rsidR="006D2BDE" w:rsidRPr="00007B05">
        <w:rPr>
          <w:rFonts w:ascii="Times New Roman" w:hAnsi="Times New Roman"/>
          <w:bCs/>
          <w:sz w:val="28"/>
          <w:szCs w:val="28"/>
        </w:rPr>
        <w:t xml:space="preserve">Cục Bảo tồn </w:t>
      </w:r>
      <w:r w:rsidR="004C1CA1" w:rsidRPr="00007B05">
        <w:rPr>
          <w:rFonts w:ascii="Times New Roman" w:hAnsi="Times New Roman"/>
          <w:bCs/>
          <w:sz w:val="28"/>
          <w:szCs w:val="28"/>
        </w:rPr>
        <w:t xml:space="preserve">thiên nhiên </w:t>
      </w:r>
      <w:r w:rsidR="006D2BDE" w:rsidRPr="00007B05">
        <w:rPr>
          <w:rFonts w:ascii="Times New Roman" w:hAnsi="Times New Roman"/>
          <w:bCs/>
          <w:sz w:val="28"/>
          <w:szCs w:val="28"/>
        </w:rPr>
        <w:t>và Đa dạng sinh học</w:t>
      </w:r>
      <w:r w:rsidR="006A65C0" w:rsidRPr="00007B05">
        <w:rPr>
          <w:rFonts w:ascii="Times New Roman" w:hAnsi="Times New Roman"/>
          <w:sz w:val="28"/>
          <w:szCs w:val="28"/>
        </w:rPr>
        <w:t>. Chi cục trưởng Chi cục Kiểm lâm có trách nhiệm báo cáo công tác chuyên môn</w:t>
      </w:r>
      <w:r w:rsidR="001A4A4B" w:rsidRPr="00007B05">
        <w:rPr>
          <w:rFonts w:ascii="Times New Roman" w:hAnsi="Times New Roman"/>
          <w:sz w:val="28"/>
          <w:szCs w:val="28"/>
        </w:rPr>
        <w:t>,</w:t>
      </w:r>
      <w:r w:rsidR="006A65C0" w:rsidRPr="00007B05">
        <w:rPr>
          <w:rFonts w:ascii="Times New Roman" w:hAnsi="Times New Roman"/>
          <w:sz w:val="28"/>
          <w:szCs w:val="28"/>
        </w:rPr>
        <w:t xml:space="preserve"> nghiệp vụ thuộc lĩnh vực quản lý đến Cục Lâm nghiệp và Kiểm lâm</w:t>
      </w:r>
      <w:r w:rsidR="006D2BDE" w:rsidRPr="00007B05">
        <w:rPr>
          <w:rFonts w:ascii="Times New Roman" w:hAnsi="Times New Roman"/>
          <w:sz w:val="28"/>
          <w:szCs w:val="28"/>
        </w:rPr>
        <w:t xml:space="preserve">, </w:t>
      </w:r>
      <w:r w:rsidR="006D2BDE" w:rsidRPr="00007B05">
        <w:rPr>
          <w:rFonts w:ascii="Times New Roman" w:hAnsi="Times New Roman"/>
          <w:bCs/>
          <w:sz w:val="28"/>
          <w:szCs w:val="28"/>
        </w:rPr>
        <w:t xml:space="preserve">Cục Bảo tồn </w:t>
      </w:r>
      <w:r w:rsidR="004C1CA1" w:rsidRPr="00007B05">
        <w:rPr>
          <w:rFonts w:ascii="Times New Roman" w:hAnsi="Times New Roman"/>
          <w:bCs/>
          <w:sz w:val="28"/>
          <w:szCs w:val="28"/>
        </w:rPr>
        <w:t xml:space="preserve">thiên nhiên </w:t>
      </w:r>
      <w:r w:rsidR="006D2BDE" w:rsidRPr="00007B05">
        <w:rPr>
          <w:rFonts w:ascii="Times New Roman" w:hAnsi="Times New Roman"/>
          <w:bCs/>
          <w:sz w:val="28"/>
          <w:szCs w:val="28"/>
        </w:rPr>
        <w:t>và Đa dạng sinh học</w:t>
      </w:r>
      <w:r w:rsidR="006A65C0" w:rsidRPr="00007B05">
        <w:rPr>
          <w:rFonts w:ascii="Times New Roman" w:hAnsi="Times New Roman"/>
          <w:sz w:val="28"/>
          <w:szCs w:val="28"/>
        </w:rPr>
        <w:t xml:space="preserve"> đồng thời báo cáo Giám đốc Sở Nông nghiệp và Môi trường theo quy định và khi có yêu cầu.</w:t>
      </w:r>
    </w:p>
    <w:p w14:paraId="2F989423" w14:textId="77777777" w:rsidR="006A65C0" w:rsidRPr="00007B05" w:rsidRDefault="0086155A"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b)</w:t>
      </w:r>
      <w:r w:rsidR="006A65C0" w:rsidRPr="00007B05">
        <w:rPr>
          <w:rFonts w:ascii="Times New Roman" w:hAnsi="Times New Roman"/>
          <w:sz w:val="28"/>
          <w:szCs w:val="28"/>
        </w:rPr>
        <w:t xml:space="preserve"> Trong trường hợp chỉ đạo của Cục Lâm nghiệp và Kiểm lâm</w:t>
      </w:r>
      <w:r w:rsidR="006D2BDE" w:rsidRPr="00007B05">
        <w:rPr>
          <w:rFonts w:ascii="Times New Roman" w:hAnsi="Times New Roman"/>
          <w:sz w:val="28"/>
          <w:szCs w:val="28"/>
        </w:rPr>
        <w:t xml:space="preserve">, Cục Bảo tồn </w:t>
      </w:r>
      <w:r w:rsidR="004C1CA1" w:rsidRPr="00007B05">
        <w:rPr>
          <w:rFonts w:ascii="Times New Roman" w:hAnsi="Times New Roman"/>
          <w:sz w:val="28"/>
          <w:szCs w:val="28"/>
        </w:rPr>
        <w:t xml:space="preserve">thiên nhiên </w:t>
      </w:r>
      <w:r w:rsidR="006D2BDE" w:rsidRPr="00007B05">
        <w:rPr>
          <w:rFonts w:ascii="Times New Roman" w:hAnsi="Times New Roman"/>
          <w:sz w:val="28"/>
          <w:szCs w:val="28"/>
        </w:rPr>
        <w:t>và Đa dạng sinh học</w:t>
      </w:r>
      <w:r w:rsidR="006A65C0" w:rsidRPr="00007B05">
        <w:rPr>
          <w:rFonts w:ascii="Times New Roman" w:hAnsi="Times New Roman"/>
          <w:sz w:val="28"/>
          <w:szCs w:val="28"/>
        </w:rPr>
        <w:t xml:space="preserve"> khác với chỉ đạo của Ủy ban nhân dân tỉnh và Sở Nông nghiệp và Môi trường về cùng một nội dung công việc</w:t>
      </w:r>
      <w:r w:rsidR="001A4A4B" w:rsidRPr="00007B05">
        <w:rPr>
          <w:rFonts w:ascii="Times New Roman" w:hAnsi="Times New Roman"/>
          <w:sz w:val="28"/>
          <w:szCs w:val="28"/>
        </w:rPr>
        <w:t xml:space="preserve"> thì phải báo cáo Giám đốc Sở Nông nghiệp và Môi trường để</w:t>
      </w:r>
      <w:r w:rsidR="006A65C0" w:rsidRPr="00007B05">
        <w:rPr>
          <w:rFonts w:ascii="Times New Roman" w:hAnsi="Times New Roman"/>
          <w:sz w:val="28"/>
          <w:szCs w:val="28"/>
        </w:rPr>
        <w:t xml:space="preserve"> tham mưu đề xuất Ủy ban nhân dân tỉnh.</w:t>
      </w:r>
    </w:p>
    <w:p w14:paraId="0B77D97D"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bCs/>
          <w:sz w:val="28"/>
          <w:szCs w:val="28"/>
        </w:rPr>
        <w:t>3. Đối với cá</w:t>
      </w:r>
      <w:r w:rsidR="001A4A4B" w:rsidRPr="00007B05">
        <w:rPr>
          <w:rFonts w:ascii="Times New Roman" w:hAnsi="Times New Roman"/>
          <w:bCs/>
          <w:sz w:val="28"/>
          <w:szCs w:val="28"/>
        </w:rPr>
        <w:t>c tổ chức, cơ quan liên quan</w:t>
      </w:r>
      <w:r w:rsidR="00592FB3" w:rsidRPr="00007B05">
        <w:rPr>
          <w:rFonts w:ascii="Times New Roman" w:hAnsi="Times New Roman"/>
          <w:bCs/>
          <w:sz w:val="28"/>
          <w:szCs w:val="28"/>
        </w:rPr>
        <w:t>:</w:t>
      </w:r>
    </w:p>
    <w:p w14:paraId="0FDF3611" w14:textId="77777777" w:rsidR="006A65C0" w:rsidRPr="00007B05" w:rsidRDefault="0086155A"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a)</w:t>
      </w:r>
      <w:r w:rsidR="00E633AB" w:rsidRPr="00007B05">
        <w:rPr>
          <w:rFonts w:ascii="Times New Roman" w:hAnsi="Times New Roman"/>
          <w:sz w:val="28"/>
          <w:szCs w:val="28"/>
        </w:rPr>
        <w:t xml:space="preserve"> Đối với các cơ quan s</w:t>
      </w:r>
      <w:r w:rsidR="006A65C0" w:rsidRPr="00007B05">
        <w:rPr>
          <w:rFonts w:ascii="Times New Roman" w:hAnsi="Times New Roman"/>
          <w:sz w:val="28"/>
          <w:szCs w:val="28"/>
        </w:rPr>
        <w:t>ở, ban, ngành tỉnh</w:t>
      </w:r>
      <w:r w:rsidR="00592FB3" w:rsidRPr="00007B05">
        <w:rPr>
          <w:rFonts w:ascii="Times New Roman" w:hAnsi="Times New Roman"/>
          <w:sz w:val="28"/>
          <w:szCs w:val="28"/>
        </w:rPr>
        <w:t xml:space="preserve">: </w:t>
      </w:r>
      <w:r w:rsidR="00287EDE" w:rsidRPr="00007B05">
        <w:rPr>
          <w:rFonts w:ascii="Times New Roman" w:hAnsi="Times New Roman"/>
          <w:sz w:val="28"/>
          <w:szCs w:val="28"/>
        </w:rPr>
        <w:t xml:space="preserve">Chi cục </w:t>
      </w:r>
      <w:r w:rsidR="00DB5C3A" w:rsidRPr="00007B05">
        <w:rPr>
          <w:rFonts w:ascii="Times New Roman" w:hAnsi="Times New Roman"/>
          <w:sz w:val="28"/>
          <w:szCs w:val="28"/>
        </w:rPr>
        <w:t xml:space="preserve">Kiểm lâm </w:t>
      </w:r>
      <w:r w:rsidR="006A65C0" w:rsidRPr="00007B05">
        <w:rPr>
          <w:rFonts w:ascii="Times New Roman" w:hAnsi="Times New Roman"/>
          <w:sz w:val="28"/>
          <w:szCs w:val="28"/>
        </w:rPr>
        <w:t xml:space="preserve">thực hiện mối quan hệ phối hợp với các cơ quan </w:t>
      </w:r>
      <w:r w:rsidR="006D2BDE" w:rsidRPr="00007B05">
        <w:rPr>
          <w:rFonts w:ascii="Times New Roman" w:hAnsi="Times New Roman"/>
          <w:sz w:val="28"/>
          <w:szCs w:val="28"/>
        </w:rPr>
        <w:t xml:space="preserve">trực thuộc các </w:t>
      </w:r>
      <w:r w:rsidR="00E633AB" w:rsidRPr="00007B05">
        <w:rPr>
          <w:rFonts w:ascii="Times New Roman" w:hAnsi="Times New Roman"/>
          <w:sz w:val="28"/>
          <w:szCs w:val="28"/>
        </w:rPr>
        <w:t>s</w:t>
      </w:r>
      <w:r w:rsidR="006A65C0" w:rsidRPr="00007B05">
        <w:rPr>
          <w:rFonts w:ascii="Times New Roman" w:hAnsi="Times New Roman"/>
          <w:sz w:val="28"/>
          <w:szCs w:val="28"/>
        </w:rPr>
        <w:t xml:space="preserve">ở, ban, ngành tỉnh về chuyên môn, nghiệp vụ hoặc phối hợp lực lượng để tổ chức thực hiện nhiệm vụ của Chi cục </w:t>
      </w:r>
      <w:r w:rsidR="00E633AB" w:rsidRPr="00007B05">
        <w:rPr>
          <w:rFonts w:ascii="Times New Roman" w:hAnsi="Times New Roman"/>
          <w:sz w:val="28"/>
          <w:szCs w:val="28"/>
        </w:rPr>
        <w:t xml:space="preserve">Kiểm lâm </w:t>
      </w:r>
      <w:r w:rsidR="006A65C0" w:rsidRPr="00007B05">
        <w:rPr>
          <w:rFonts w:ascii="Times New Roman" w:hAnsi="Times New Roman"/>
          <w:sz w:val="28"/>
          <w:szCs w:val="28"/>
        </w:rPr>
        <w:t>được giao; đề ngh</w:t>
      </w:r>
      <w:r w:rsidR="00E633AB" w:rsidRPr="00007B05">
        <w:rPr>
          <w:rFonts w:ascii="Times New Roman" w:hAnsi="Times New Roman"/>
          <w:sz w:val="28"/>
          <w:szCs w:val="28"/>
        </w:rPr>
        <w:t>ị và chịu sự hướng dẫn của các s</w:t>
      </w:r>
      <w:r w:rsidR="006A65C0" w:rsidRPr="00007B05">
        <w:rPr>
          <w:rFonts w:ascii="Times New Roman" w:hAnsi="Times New Roman"/>
          <w:sz w:val="28"/>
          <w:szCs w:val="28"/>
        </w:rPr>
        <w:t>ở, ban, ngành về chuyên môn, nghiệp vụ chuyên ngành khác có liên quan đến nhiệm vụ của Chi cục</w:t>
      </w:r>
      <w:r w:rsidR="00E633AB" w:rsidRPr="00007B05">
        <w:rPr>
          <w:rFonts w:ascii="Times New Roman" w:hAnsi="Times New Roman"/>
          <w:sz w:val="28"/>
          <w:szCs w:val="28"/>
        </w:rPr>
        <w:t xml:space="preserve"> Kiểm lâm</w:t>
      </w:r>
      <w:r w:rsidR="006A65C0" w:rsidRPr="00007B05">
        <w:rPr>
          <w:rFonts w:ascii="Times New Roman" w:hAnsi="Times New Roman"/>
          <w:sz w:val="28"/>
          <w:szCs w:val="28"/>
        </w:rPr>
        <w:t xml:space="preserve">; cung cấp thông tin theo quy định, hướng dẫn về chuyên môn, nghiệp vụ chuyên ngành thuộc lĩnh vực Chi cục </w:t>
      </w:r>
      <w:r w:rsidR="00E633AB" w:rsidRPr="00007B05">
        <w:rPr>
          <w:rFonts w:ascii="Times New Roman" w:hAnsi="Times New Roman"/>
          <w:sz w:val="28"/>
          <w:szCs w:val="28"/>
        </w:rPr>
        <w:t xml:space="preserve">Kiểm lâm </w:t>
      </w:r>
      <w:r w:rsidR="006A65C0" w:rsidRPr="00007B05">
        <w:rPr>
          <w:rFonts w:ascii="Times New Roman" w:hAnsi="Times New Roman"/>
          <w:sz w:val="28"/>
          <w:szCs w:val="28"/>
        </w:rPr>
        <w:t>quản lý hoặc phối hợp lực l</w:t>
      </w:r>
      <w:r w:rsidR="00E633AB" w:rsidRPr="00007B05">
        <w:rPr>
          <w:rFonts w:ascii="Times New Roman" w:hAnsi="Times New Roman"/>
          <w:sz w:val="28"/>
          <w:szCs w:val="28"/>
        </w:rPr>
        <w:t>ượng với các cơ quan thuộc các s</w:t>
      </w:r>
      <w:r w:rsidR="006A65C0" w:rsidRPr="00007B05">
        <w:rPr>
          <w:rFonts w:ascii="Times New Roman" w:hAnsi="Times New Roman"/>
          <w:sz w:val="28"/>
          <w:szCs w:val="28"/>
        </w:rPr>
        <w:t>ở, ban</w:t>
      </w:r>
      <w:r w:rsidR="00E633AB" w:rsidRPr="00007B05">
        <w:rPr>
          <w:rFonts w:ascii="Times New Roman" w:hAnsi="Times New Roman"/>
          <w:sz w:val="28"/>
          <w:szCs w:val="28"/>
        </w:rPr>
        <w:t>,</w:t>
      </w:r>
      <w:r w:rsidR="006A65C0" w:rsidRPr="00007B05">
        <w:rPr>
          <w:rFonts w:ascii="Times New Roman" w:hAnsi="Times New Roman"/>
          <w:sz w:val="28"/>
          <w:szCs w:val="28"/>
        </w:rPr>
        <w:t xml:space="preserve"> ngành khác khi được yêu cầu.</w:t>
      </w:r>
    </w:p>
    <w:p w14:paraId="0129D500" w14:textId="77777777" w:rsidR="006A65C0" w:rsidRPr="00007B05" w:rsidRDefault="006A65C0" w:rsidP="00854981">
      <w:pPr>
        <w:spacing w:beforeLines="140" w:before="336" w:after="0" w:line="240" w:lineRule="auto"/>
        <w:ind w:firstLine="567"/>
        <w:jc w:val="both"/>
        <w:rPr>
          <w:rFonts w:ascii="Times New Roman" w:hAnsi="Times New Roman"/>
          <w:sz w:val="28"/>
          <w:szCs w:val="28"/>
        </w:rPr>
      </w:pPr>
      <w:r w:rsidRPr="00007B05">
        <w:rPr>
          <w:rFonts w:ascii="Times New Roman" w:hAnsi="Times New Roman"/>
          <w:sz w:val="28"/>
          <w:szCs w:val="28"/>
        </w:rPr>
        <w:t>b) Đối với các phòng chuyên môn nghiệp vụ, các Chi cục khác trực thuộc</w:t>
      </w:r>
      <w:r w:rsidRPr="00007B05">
        <w:rPr>
          <w:rFonts w:ascii="Times New Roman" w:hAnsi="Times New Roman"/>
          <w:sz w:val="28"/>
          <w:szCs w:val="28"/>
        </w:rPr>
        <w:br/>
        <w:t xml:space="preserve"> Sở Nông ngh</w:t>
      </w:r>
      <w:r w:rsidR="00592FB3" w:rsidRPr="00007B05">
        <w:rPr>
          <w:rFonts w:ascii="Times New Roman" w:hAnsi="Times New Roman"/>
          <w:sz w:val="28"/>
          <w:szCs w:val="28"/>
        </w:rPr>
        <w:t xml:space="preserve">iệp và Môi trường tỉnh Đồng Nai: </w:t>
      </w:r>
      <w:r w:rsidRPr="00007B05">
        <w:rPr>
          <w:rFonts w:ascii="Times New Roman" w:hAnsi="Times New Roman"/>
          <w:sz w:val="28"/>
          <w:szCs w:val="28"/>
        </w:rPr>
        <w:t xml:space="preserve">Chi cục </w:t>
      </w:r>
      <w:r w:rsidR="00AA1DA0" w:rsidRPr="00007B05">
        <w:rPr>
          <w:rFonts w:ascii="Times New Roman" w:hAnsi="Times New Roman"/>
          <w:sz w:val="28"/>
          <w:szCs w:val="28"/>
        </w:rPr>
        <w:t xml:space="preserve">Kiểm lâm </w:t>
      </w:r>
      <w:r w:rsidRPr="00007B05">
        <w:rPr>
          <w:rFonts w:ascii="Times New Roman" w:hAnsi="Times New Roman"/>
          <w:sz w:val="28"/>
          <w:szCs w:val="28"/>
        </w:rPr>
        <w:t>có mối quan hệ phối hợp, hỗ trợ theo chức năng, nhiệm vụ được</w:t>
      </w:r>
      <w:r w:rsidR="00740192" w:rsidRPr="00007B05">
        <w:rPr>
          <w:rFonts w:ascii="Times New Roman" w:hAnsi="Times New Roman"/>
          <w:sz w:val="28"/>
          <w:szCs w:val="28"/>
        </w:rPr>
        <w:t xml:space="preserve"> </w:t>
      </w:r>
      <w:r w:rsidRPr="00007B05">
        <w:rPr>
          <w:rFonts w:ascii="Times New Roman" w:hAnsi="Times New Roman"/>
          <w:sz w:val="28"/>
          <w:szCs w:val="28"/>
        </w:rPr>
        <w:t xml:space="preserve">giao trên tinh thần cộng đồng trách </w:t>
      </w:r>
      <w:r w:rsidRPr="00007B05">
        <w:rPr>
          <w:rFonts w:ascii="Times New Roman" w:hAnsi="Times New Roman"/>
          <w:sz w:val="28"/>
          <w:szCs w:val="28"/>
        </w:rPr>
        <w:lastRenderedPageBreak/>
        <w:t>nhiệm nhằm hoàn thành mục tiêu nhiệm vụ chung của Sở Nông nghiệp và Môi trường được giao.</w:t>
      </w:r>
    </w:p>
    <w:p w14:paraId="3CDD2047" w14:textId="77777777" w:rsidR="006A65C0" w:rsidRPr="00007B05" w:rsidRDefault="0086155A" w:rsidP="00854981">
      <w:pPr>
        <w:spacing w:beforeLines="140" w:before="336" w:after="0" w:line="240" w:lineRule="auto"/>
        <w:ind w:firstLine="567"/>
        <w:jc w:val="both"/>
        <w:rPr>
          <w:rFonts w:ascii="Times New Roman" w:hAnsi="Times New Roman"/>
          <w:sz w:val="28"/>
          <w:szCs w:val="28"/>
        </w:rPr>
      </w:pPr>
      <w:r w:rsidRPr="00007B05">
        <w:rPr>
          <w:rFonts w:ascii="Times New Roman" w:hAnsi="Times New Roman"/>
          <w:sz w:val="28"/>
          <w:szCs w:val="28"/>
        </w:rPr>
        <w:t>c)</w:t>
      </w:r>
      <w:r w:rsidR="006A65C0" w:rsidRPr="00007B05">
        <w:rPr>
          <w:rFonts w:ascii="Times New Roman" w:hAnsi="Times New Roman"/>
          <w:sz w:val="28"/>
          <w:szCs w:val="28"/>
        </w:rPr>
        <w:t xml:space="preserve"> Đối với </w:t>
      </w:r>
      <w:r w:rsidR="00E27E93" w:rsidRPr="00007B05">
        <w:rPr>
          <w:rFonts w:ascii="Times New Roman" w:hAnsi="Times New Roman"/>
          <w:sz w:val="28"/>
          <w:szCs w:val="28"/>
        </w:rPr>
        <w:t xml:space="preserve">Quỹ </w:t>
      </w:r>
      <w:r w:rsidR="00394687" w:rsidRPr="00007B05">
        <w:rPr>
          <w:rFonts w:ascii="Times New Roman" w:hAnsi="Times New Roman"/>
          <w:sz w:val="28"/>
          <w:szCs w:val="28"/>
        </w:rPr>
        <w:t>Nông nghiệp và Môi trường</w:t>
      </w:r>
      <w:r w:rsidR="00592FB3" w:rsidRPr="00007B05">
        <w:rPr>
          <w:rFonts w:ascii="Times New Roman" w:hAnsi="Times New Roman"/>
          <w:sz w:val="28"/>
          <w:szCs w:val="28"/>
        </w:rPr>
        <w:t xml:space="preserve">: </w:t>
      </w:r>
      <w:r w:rsidR="006A65C0" w:rsidRPr="00007B05">
        <w:rPr>
          <w:rFonts w:ascii="Times New Roman" w:hAnsi="Times New Roman"/>
          <w:sz w:val="28"/>
          <w:szCs w:val="28"/>
        </w:rPr>
        <w:t xml:space="preserve">Chi cục </w:t>
      </w:r>
      <w:r w:rsidR="004A39A9" w:rsidRPr="00007B05">
        <w:rPr>
          <w:rFonts w:ascii="Times New Roman" w:hAnsi="Times New Roman"/>
          <w:sz w:val="28"/>
          <w:szCs w:val="28"/>
        </w:rPr>
        <w:t>Kiểm lâm</w:t>
      </w:r>
      <w:r w:rsidR="00E633AB" w:rsidRPr="00007B05">
        <w:rPr>
          <w:rFonts w:ascii="Times New Roman" w:hAnsi="Times New Roman"/>
          <w:sz w:val="28"/>
          <w:szCs w:val="28"/>
        </w:rPr>
        <w:t xml:space="preserve"> </w:t>
      </w:r>
      <w:r w:rsidR="006A65C0" w:rsidRPr="00007B05">
        <w:rPr>
          <w:rFonts w:ascii="Times New Roman" w:hAnsi="Times New Roman"/>
          <w:sz w:val="28"/>
          <w:szCs w:val="28"/>
        </w:rPr>
        <w:t>có mối quan hệ phối hợp, hỗ trợ theo chức năng, nhiệm vụ được</w:t>
      </w:r>
      <w:r w:rsidR="00740192" w:rsidRPr="00007B05">
        <w:rPr>
          <w:rFonts w:ascii="Times New Roman" w:hAnsi="Times New Roman"/>
          <w:sz w:val="28"/>
          <w:szCs w:val="28"/>
        </w:rPr>
        <w:t xml:space="preserve"> </w:t>
      </w:r>
      <w:r w:rsidR="006A65C0" w:rsidRPr="00007B05">
        <w:rPr>
          <w:rFonts w:ascii="Times New Roman" w:hAnsi="Times New Roman"/>
          <w:sz w:val="28"/>
          <w:szCs w:val="28"/>
        </w:rPr>
        <w:t>quy định tại Nghị định số 156/2018/NĐ-CP ngày 16 tháng 11 năm 2018 của</w:t>
      </w:r>
      <w:r w:rsidR="00740192" w:rsidRPr="00007B05">
        <w:rPr>
          <w:rFonts w:ascii="Times New Roman" w:hAnsi="Times New Roman"/>
          <w:sz w:val="28"/>
          <w:szCs w:val="28"/>
        </w:rPr>
        <w:t xml:space="preserve"> </w:t>
      </w:r>
      <w:r w:rsidR="006A65C0" w:rsidRPr="00007B05">
        <w:rPr>
          <w:rFonts w:ascii="Times New Roman" w:hAnsi="Times New Roman"/>
          <w:sz w:val="28"/>
          <w:szCs w:val="28"/>
        </w:rPr>
        <w:t>Chính phủ về quy định chi tiết thi hành một số điều của Luật Lâm nghiệp và</w:t>
      </w:r>
      <w:r w:rsidR="00740192" w:rsidRPr="00007B05">
        <w:rPr>
          <w:rFonts w:ascii="Times New Roman" w:hAnsi="Times New Roman"/>
          <w:sz w:val="28"/>
          <w:szCs w:val="28"/>
        </w:rPr>
        <w:t xml:space="preserve"> </w:t>
      </w:r>
      <w:r w:rsidR="006A65C0" w:rsidRPr="00007B05">
        <w:rPr>
          <w:rFonts w:ascii="Times New Roman" w:hAnsi="Times New Roman"/>
          <w:sz w:val="28"/>
          <w:szCs w:val="28"/>
        </w:rPr>
        <w:t xml:space="preserve">Nghị định số 91/2024/NĐ-CP ngày 18 tháng </w:t>
      </w:r>
      <w:r w:rsidR="00740192" w:rsidRPr="00007B05">
        <w:rPr>
          <w:rFonts w:ascii="Times New Roman" w:hAnsi="Times New Roman"/>
          <w:sz w:val="28"/>
          <w:szCs w:val="28"/>
        </w:rPr>
        <w:t xml:space="preserve">7 năm 2024 của Chính phủ về sửa </w:t>
      </w:r>
      <w:r w:rsidR="006A65C0" w:rsidRPr="00007B05">
        <w:rPr>
          <w:rFonts w:ascii="Times New Roman" w:hAnsi="Times New Roman"/>
          <w:sz w:val="28"/>
          <w:szCs w:val="28"/>
        </w:rPr>
        <w:t xml:space="preserve">đổi, bổ sung một số điều của Nghị định số </w:t>
      </w:r>
      <w:r w:rsidR="00740192" w:rsidRPr="00007B05">
        <w:rPr>
          <w:rFonts w:ascii="Times New Roman" w:hAnsi="Times New Roman"/>
          <w:sz w:val="28"/>
          <w:szCs w:val="28"/>
        </w:rPr>
        <w:t xml:space="preserve">156/2018/NĐ-CP ngày 16 tháng 11 </w:t>
      </w:r>
      <w:r w:rsidR="006A65C0" w:rsidRPr="00007B05">
        <w:rPr>
          <w:rFonts w:ascii="Times New Roman" w:hAnsi="Times New Roman"/>
          <w:sz w:val="28"/>
          <w:szCs w:val="28"/>
        </w:rPr>
        <w:t>năm 2018</w:t>
      </w:r>
      <w:r w:rsidR="00E633AB" w:rsidRPr="00007B05">
        <w:rPr>
          <w:rFonts w:ascii="Times New Roman" w:hAnsi="Times New Roman"/>
          <w:sz w:val="28"/>
          <w:szCs w:val="28"/>
        </w:rPr>
        <w:t xml:space="preserve"> của Chính phủ</w:t>
      </w:r>
      <w:r w:rsidR="006A65C0" w:rsidRPr="00007B05">
        <w:rPr>
          <w:rFonts w:ascii="Times New Roman" w:hAnsi="Times New Roman"/>
          <w:sz w:val="28"/>
          <w:szCs w:val="28"/>
        </w:rPr>
        <w:t>.</w:t>
      </w:r>
    </w:p>
    <w:p w14:paraId="0A2C19A1" w14:textId="77777777" w:rsidR="006A65C0" w:rsidRPr="00007B05" w:rsidRDefault="003F0984" w:rsidP="00854981">
      <w:pPr>
        <w:spacing w:beforeLines="140" w:before="336" w:after="0" w:line="240" w:lineRule="auto"/>
        <w:ind w:firstLine="567"/>
        <w:jc w:val="both"/>
        <w:rPr>
          <w:rFonts w:ascii="Times New Roman" w:hAnsi="Times New Roman"/>
          <w:sz w:val="28"/>
          <w:szCs w:val="28"/>
        </w:rPr>
      </w:pPr>
      <w:r w:rsidRPr="00007B05">
        <w:rPr>
          <w:rFonts w:ascii="Times New Roman" w:hAnsi="Times New Roman"/>
          <w:sz w:val="28"/>
          <w:szCs w:val="28"/>
        </w:rPr>
        <w:t>d</w:t>
      </w:r>
      <w:r w:rsidR="006A65C0" w:rsidRPr="00007B05">
        <w:rPr>
          <w:rFonts w:ascii="Times New Roman" w:hAnsi="Times New Roman"/>
          <w:sz w:val="28"/>
          <w:szCs w:val="28"/>
        </w:rPr>
        <w:t>) Đối với các đơn vị chủ rừng</w:t>
      </w:r>
      <w:r w:rsidR="00592FB3" w:rsidRPr="00007B05">
        <w:rPr>
          <w:rFonts w:ascii="Times New Roman" w:hAnsi="Times New Roman"/>
          <w:sz w:val="28"/>
          <w:szCs w:val="28"/>
        </w:rPr>
        <w:t xml:space="preserve">: </w:t>
      </w:r>
      <w:r w:rsidR="006A65C0" w:rsidRPr="00007B05">
        <w:rPr>
          <w:rFonts w:ascii="Times New Roman" w:hAnsi="Times New Roman"/>
          <w:sz w:val="28"/>
          <w:szCs w:val="28"/>
        </w:rPr>
        <w:t>Chi cục có mối quan hệ phối hợp, hỗ trợ các đơn vị chủ rừng thực hiện</w:t>
      </w:r>
      <w:r w:rsidR="006D2BDE" w:rsidRPr="00007B05">
        <w:rPr>
          <w:rFonts w:ascii="Times New Roman" w:hAnsi="Times New Roman"/>
          <w:sz w:val="28"/>
          <w:szCs w:val="28"/>
        </w:rPr>
        <w:t xml:space="preserve"> </w:t>
      </w:r>
      <w:r w:rsidR="006A65C0" w:rsidRPr="00007B05">
        <w:rPr>
          <w:rFonts w:ascii="Times New Roman" w:hAnsi="Times New Roman"/>
          <w:sz w:val="28"/>
          <w:szCs w:val="28"/>
        </w:rPr>
        <w:t>nhiệm vụ quản lý, bảo vệ rừng, phòng cháy và chữa cháy rừng, sử dụng rừng, phát triển rừng trên diện tích rừng và đất lâm nghiệp được giao.</w:t>
      </w:r>
    </w:p>
    <w:p w14:paraId="58DFE3F1" w14:textId="77777777" w:rsidR="006A65C0" w:rsidRPr="00007B05" w:rsidRDefault="00CD00BF" w:rsidP="00854981">
      <w:pPr>
        <w:spacing w:beforeLines="140" w:before="336" w:after="0" w:line="240" w:lineRule="auto"/>
        <w:ind w:firstLine="567"/>
        <w:jc w:val="both"/>
        <w:rPr>
          <w:rFonts w:ascii="Times New Roman" w:hAnsi="Times New Roman"/>
          <w:sz w:val="28"/>
          <w:szCs w:val="28"/>
        </w:rPr>
      </w:pPr>
      <w:r w:rsidRPr="00007B05">
        <w:rPr>
          <w:rFonts w:ascii="Times New Roman" w:hAnsi="Times New Roman"/>
          <w:sz w:val="28"/>
          <w:szCs w:val="28"/>
        </w:rPr>
        <w:t>đ</w:t>
      </w:r>
      <w:r w:rsidR="006A65C0" w:rsidRPr="00007B05">
        <w:rPr>
          <w:rFonts w:ascii="Times New Roman" w:hAnsi="Times New Roman"/>
          <w:sz w:val="28"/>
          <w:szCs w:val="28"/>
        </w:rPr>
        <w:t>) Đối với các tổ chức,</w:t>
      </w:r>
      <w:r w:rsidR="001E6CB6" w:rsidRPr="00007B05">
        <w:rPr>
          <w:rFonts w:ascii="Times New Roman" w:hAnsi="Times New Roman"/>
          <w:sz w:val="28"/>
          <w:szCs w:val="28"/>
        </w:rPr>
        <w:t xml:space="preserve"> cơ quan cấp </w:t>
      </w:r>
      <w:r w:rsidR="00394687" w:rsidRPr="00007B05">
        <w:rPr>
          <w:rFonts w:ascii="Times New Roman" w:hAnsi="Times New Roman"/>
          <w:sz w:val="28"/>
          <w:szCs w:val="28"/>
        </w:rPr>
        <w:t>xã</w:t>
      </w:r>
      <w:r w:rsidR="001E6CB6" w:rsidRPr="00007B05">
        <w:rPr>
          <w:rFonts w:ascii="Times New Roman" w:hAnsi="Times New Roman"/>
          <w:sz w:val="28"/>
          <w:szCs w:val="28"/>
        </w:rPr>
        <w:t xml:space="preserve"> </w:t>
      </w:r>
      <w:r w:rsidR="006A65C0" w:rsidRPr="00007B05">
        <w:rPr>
          <w:rFonts w:ascii="Times New Roman" w:hAnsi="Times New Roman"/>
          <w:sz w:val="28"/>
          <w:szCs w:val="28"/>
        </w:rPr>
        <w:t>liên quan</w:t>
      </w:r>
      <w:r w:rsidR="00592FB3" w:rsidRPr="00007B05">
        <w:rPr>
          <w:rFonts w:ascii="Times New Roman" w:hAnsi="Times New Roman"/>
          <w:sz w:val="28"/>
          <w:szCs w:val="28"/>
        </w:rPr>
        <w:t xml:space="preserve">: </w:t>
      </w:r>
      <w:r w:rsidR="006A65C0" w:rsidRPr="00007B05">
        <w:rPr>
          <w:rFonts w:ascii="Times New Roman" w:hAnsi="Times New Roman"/>
          <w:sz w:val="28"/>
          <w:szCs w:val="28"/>
        </w:rPr>
        <w:t>Chi c</w:t>
      </w:r>
      <w:r w:rsidR="006D2BDE" w:rsidRPr="00007B05">
        <w:rPr>
          <w:rFonts w:ascii="Times New Roman" w:hAnsi="Times New Roman"/>
          <w:sz w:val="28"/>
          <w:szCs w:val="28"/>
        </w:rPr>
        <w:t>ục có trách nhiệm phối hợp với Ủ</w:t>
      </w:r>
      <w:r w:rsidR="006A65C0" w:rsidRPr="00007B05">
        <w:rPr>
          <w:rFonts w:ascii="Times New Roman" w:hAnsi="Times New Roman"/>
          <w:sz w:val="28"/>
          <w:szCs w:val="28"/>
        </w:rPr>
        <w:t xml:space="preserve">y ban nhân dân các </w:t>
      </w:r>
      <w:r w:rsidR="003F0984" w:rsidRPr="00007B05">
        <w:rPr>
          <w:rFonts w:ascii="Times New Roman" w:hAnsi="Times New Roman"/>
          <w:sz w:val="28"/>
          <w:szCs w:val="28"/>
        </w:rPr>
        <w:t>phường, xã</w:t>
      </w:r>
      <w:r w:rsidR="006A65C0" w:rsidRPr="00007B05">
        <w:rPr>
          <w:rFonts w:ascii="Times New Roman" w:hAnsi="Times New Roman"/>
          <w:sz w:val="28"/>
          <w:szCs w:val="28"/>
        </w:rPr>
        <w:t xml:space="preserve"> để thực hiện chức năng quản lý nhà nước</w:t>
      </w:r>
      <w:r w:rsidR="006D2BDE" w:rsidRPr="00007B05">
        <w:rPr>
          <w:rFonts w:ascii="Times New Roman" w:hAnsi="Times New Roman"/>
          <w:sz w:val="28"/>
          <w:szCs w:val="28"/>
        </w:rPr>
        <w:t xml:space="preserve"> </w:t>
      </w:r>
      <w:r w:rsidR="006A65C0" w:rsidRPr="00007B05">
        <w:rPr>
          <w:rFonts w:ascii="Times New Roman" w:hAnsi="Times New Roman"/>
          <w:sz w:val="28"/>
          <w:szCs w:val="28"/>
        </w:rPr>
        <w:t>về lâm nghiệp,</w:t>
      </w:r>
      <w:r w:rsidR="006D2BDE" w:rsidRPr="00007B05">
        <w:rPr>
          <w:rFonts w:ascii="Times New Roman" w:hAnsi="Times New Roman"/>
          <w:sz w:val="28"/>
          <w:szCs w:val="28"/>
        </w:rPr>
        <w:t xml:space="preserve"> bảo tồn, đa dạng sinh học</w:t>
      </w:r>
      <w:r w:rsidR="00F56877" w:rsidRPr="00007B05">
        <w:rPr>
          <w:rFonts w:ascii="Times New Roman" w:hAnsi="Times New Roman"/>
          <w:sz w:val="28"/>
          <w:szCs w:val="28"/>
        </w:rPr>
        <w:t xml:space="preserve">; </w:t>
      </w:r>
      <w:r w:rsidR="006A65C0" w:rsidRPr="00007B05">
        <w:rPr>
          <w:rFonts w:ascii="Times New Roman" w:hAnsi="Times New Roman"/>
          <w:sz w:val="28"/>
          <w:szCs w:val="28"/>
        </w:rPr>
        <w:t>hướng dẫn và tổ chức triển khai các công tác bảo</w:t>
      </w:r>
      <w:r w:rsidR="006D2BDE" w:rsidRPr="00007B05">
        <w:rPr>
          <w:rFonts w:ascii="Times New Roman" w:hAnsi="Times New Roman"/>
          <w:sz w:val="28"/>
          <w:szCs w:val="28"/>
        </w:rPr>
        <w:t xml:space="preserve"> </w:t>
      </w:r>
      <w:r w:rsidR="006A65C0" w:rsidRPr="00007B05">
        <w:rPr>
          <w:rFonts w:ascii="Times New Roman" w:hAnsi="Times New Roman"/>
          <w:sz w:val="28"/>
          <w:szCs w:val="28"/>
        </w:rPr>
        <w:t>vệ rừng, phòng cháy và chữa cháy rừng, sử dụng rừng, phát triển rừng</w:t>
      </w:r>
      <w:r w:rsidR="006D2BDE" w:rsidRPr="00007B05">
        <w:rPr>
          <w:rFonts w:ascii="Times New Roman" w:hAnsi="Times New Roman"/>
          <w:sz w:val="28"/>
          <w:szCs w:val="28"/>
        </w:rPr>
        <w:t>, bảo tồn, đa dạng sinh học</w:t>
      </w:r>
      <w:r w:rsidR="006A65C0" w:rsidRPr="00007B05">
        <w:rPr>
          <w:rFonts w:ascii="Times New Roman" w:hAnsi="Times New Roman"/>
          <w:sz w:val="28"/>
          <w:szCs w:val="28"/>
        </w:rPr>
        <w:t xml:space="preserve"> trên địa bàn </w:t>
      </w:r>
      <w:r w:rsidR="006D2BDE" w:rsidRPr="00007B05">
        <w:rPr>
          <w:rFonts w:ascii="Times New Roman" w:hAnsi="Times New Roman"/>
          <w:sz w:val="28"/>
          <w:szCs w:val="28"/>
        </w:rPr>
        <w:t>t</w:t>
      </w:r>
      <w:r w:rsidR="006A65C0" w:rsidRPr="00007B05">
        <w:rPr>
          <w:rFonts w:ascii="Times New Roman" w:hAnsi="Times New Roman"/>
          <w:sz w:val="28"/>
          <w:szCs w:val="28"/>
        </w:rPr>
        <w:t xml:space="preserve">ừng </w:t>
      </w:r>
      <w:r w:rsidR="003F0984" w:rsidRPr="00007B05">
        <w:rPr>
          <w:rFonts w:ascii="Times New Roman" w:hAnsi="Times New Roman"/>
          <w:sz w:val="28"/>
          <w:szCs w:val="28"/>
        </w:rPr>
        <w:t>phường, xã</w:t>
      </w:r>
      <w:r w:rsidR="006A65C0" w:rsidRPr="00007B05">
        <w:rPr>
          <w:rFonts w:ascii="Times New Roman" w:hAnsi="Times New Roman"/>
          <w:sz w:val="28"/>
          <w:szCs w:val="28"/>
        </w:rPr>
        <w:t xml:space="preserve">; trực tiếp quản lý, chỉ đạo Hạt Kiểm lâm </w:t>
      </w:r>
      <w:r w:rsidR="000A708D" w:rsidRPr="00007B05">
        <w:rPr>
          <w:rFonts w:ascii="Times New Roman" w:hAnsi="Times New Roman"/>
          <w:sz w:val="28"/>
          <w:szCs w:val="28"/>
        </w:rPr>
        <w:t xml:space="preserve">phân công công chức Kiểm lâm địa bàn </w:t>
      </w:r>
      <w:r w:rsidR="00DF2514" w:rsidRPr="00007B05">
        <w:rPr>
          <w:rFonts w:ascii="Times New Roman" w:hAnsi="Times New Roman"/>
          <w:sz w:val="28"/>
          <w:szCs w:val="28"/>
        </w:rPr>
        <w:t>phối hợp</w:t>
      </w:r>
      <w:r w:rsidR="00C3187C" w:rsidRPr="00007B05">
        <w:rPr>
          <w:rFonts w:ascii="Times New Roman" w:hAnsi="Times New Roman"/>
          <w:sz w:val="28"/>
          <w:szCs w:val="28"/>
        </w:rPr>
        <w:t xml:space="preserve"> với</w:t>
      </w:r>
      <w:r w:rsidR="006A65C0" w:rsidRPr="00007B05">
        <w:rPr>
          <w:rFonts w:ascii="Times New Roman" w:hAnsi="Times New Roman"/>
          <w:sz w:val="28"/>
          <w:szCs w:val="28"/>
        </w:rPr>
        <w:t xml:space="preserve"> </w:t>
      </w:r>
      <w:r w:rsidR="006D2BDE" w:rsidRPr="00007B05">
        <w:rPr>
          <w:rFonts w:ascii="Times New Roman" w:hAnsi="Times New Roman"/>
          <w:sz w:val="28"/>
          <w:szCs w:val="28"/>
        </w:rPr>
        <w:t>Ủ</w:t>
      </w:r>
      <w:r w:rsidR="006A65C0" w:rsidRPr="00007B05">
        <w:rPr>
          <w:rFonts w:ascii="Times New Roman" w:hAnsi="Times New Roman"/>
          <w:sz w:val="28"/>
          <w:szCs w:val="28"/>
        </w:rPr>
        <w:t>y</w:t>
      </w:r>
      <w:r w:rsidR="006D2BDE" w:rsidRPr="00007B05">
        <w:rPr>
          <w:rFonts w:ascii="Times New Roman" w:hAnsi="Times New Roman"/>
          <w:sz w:val="28"/>
          <w:szCs w:val="28"/>
        </w:rPr>
        <w:t xml:space="preserve"> </w:t>
      </w:r>
      <w:r w:rsidR="006A65C0" w:rsidRPr="00007B05">
        <w:rPr>
          <w:rFonts w:ascii="Times New Roman" w:hAnsi="Times New Roman"/>
          <w:sz w:val="28"/>
          <w:szCs w:val="28"/>
        </w:rPr>
        <w:t xml:space="preserve">ban nhân </w:t>
      </w:r>
      <w:r w:rsidR="003F0984" w:rsidRPr="00007B05">
        <w:rPr>
          <w:rFonts w:ascii="Times New Roman" w:hAnsi="Times New Roman"/>
          <w:sz w:val="28"/>
          <w:szCs w:val="28"/>
        </w:rPr>
        <w:t>dân cấp xã</w:t>
      </w:r>
      <w:r w:rsidR="006A65C0" w:rsidRPr="00007B05">
        <w:rPr>
          <w:rFonts w:ascii="Times New Roman" w:hAnsi="Times New Roman"/>
          <w:sz w:val="28"/>
          <w:szCs w:val="28"/>
        </w:rPr>
        <w:t xml:space="preserve"> thực hiện quản lý nhà nước về lâm nghiệp</w:t>
      </w:r>
      <w:r w:rsidR="006D2BDE" w:rsidRPr="00007B05">
        <w:rPr>
          <w:rFonts w:ascii="Times New Roman" w:hAnsi="Times New Roman"/>
          <w:sz w:val="28"/>
          <w:szCs w:val="28"/>
        </w:rPr>
        <w:t>, bảo tồn, đa dạng sinh học</w:t>
      </w:r>
      <w:r w:rsidR="006A65C0" w:rsidRPr="00007B05">
        <w:rPr>
          <w:rFonts w:ascii="Times New Roman" w:hAnsi="Times New Roman"/>
          <w:sz w:val="28"/>
          <w:szCs w:val="28"/>
        </w:rPr>
        <w:t xml:space="preserve">, phối hợp với các cơ quan chức năng của </w:t>
      </w:r>
      <w:r w:rsidR="001E6CB6" w:rsidRPr="00007B05">
        <w:rPr>
          <w:rFonts w:ascii="Times New Roman" w:hAnsi="Times New Roman"/>
          <w:sz w:val="28"/>
          <w:szCs w:val="28"/>
        </w:rPr>
        <w:t xml:space="preserve">cấp </w:t>
      </w:r>
      <w:r w:rsidR="003F0984" w:rsidRPr="00007B05">
        <w:rPr>
          <w:rFonts w:ascii="Times New Roman" w:hAnsi="Times New Roman"/>
          <w:sz w:val="28"/>
          <w:szCs w:val="28"/>
        </w:rPr>
        <w:t>xã</w:t>
      </w:r>
      <w:r w:rsidR="006A65C0" w:rsidRPr="00007B05">
        <w:rPr>
          <w:rFonts w:ascii="Times New Roman" w:hAnsi="Times New Roman"/>
          <w:sz w:val="28"/>
          <w:szCs w:val="28"/>
        </w:rPr>
        <w:t xml:space="preserve"> tổ chức thực hiện công tác bảo vệ rừng, phòng cháy và chữa cháy rừng</w:t>
      </w:r>
      <w:r w:rsidR="006D2BDE" w:rsidRPr="00007B05">
        <w:rPr>
          <w:rFonts w:ascii="Times New Roman" w:hAnsi="Times New Roman"/>
          <w:sz w:val="28"/>
          <w:szCs w:val="28"/>
        </w:rPr>
        <w:t xml:space="preserve">, sử dụng rừng, phát triển rừng, bảo tồn, đa dạng sinh học </w:t>
      </w:r>
      <w:r w:rsidR="006A65C0" w:rsidRPr="00007B05">
        <w:rPr>
          <w:rFonts w:ascii="Times New Roman" w:hAnsi="Times New Roman"/>
          <w:sz w:val="28"/>
          <w:szCs w:val="28"/>
        </w:rPr>
        <w:t>của địa phương.</w:t>
      </w:r>
    </w:p>
    <w:p w14:paraId="20388612" w14:textId="77777777" w:rsidR="00D870E0" w:rsidRPr="00007B05" w:rsidRDefault="00D870E0" w:rsidP="00854981">
      <w:pPr>
        <w:spacing w:beforeLines="140" w:before="336" w:after="0" w:line="240" w:lineRule="auto"/>
        <w:ind w:firstLine="567"/>
        <w:jc w:val="both"/>
        <w:rPr>
          <w:rFonts w:ascii="Times New Roman" w:hAnsi="Times New Roman"/>
          <w:sz w:val="28"/>
          <w:szCs w:val="28"/>
        </w:rPr>
      </w:pPr>
      <w:r w:rsidRPr="00007B05">
        <w:rPr>
          <w:rFonts w:ascii="Times New Roman" w:hAnsi="Times New Roman"/>
          <w:sz w:val="28"/>
          <w:szCs w:val="28"/>
        </w:rPr>
        <w:t>e) Đối với các tỉnh: Mondulkiri, Kratie và Tboung Khmum thuộc Vương quốc Campuchia</w:t>
      </w:r>
      <w:r w:rsidR="00592FB3" w:rsidRPr="00007B05">
        <w:rPr>
          <w:rFonts w:ascii="Times New Roman" w:hAnsi="Times New Roman"/>
          <w:sz w:val="28"/>
          <w:szCs w:val="28"/>
        </w:rPr>
        <w:t>:</w:t>
      </w:r>
    </w:p>
    <w:p w14:paraId="337C1B22" w14:textId="77777777" w:rsidR="00D870E0" w:rsidRPr="00007B05" w:rsidRDefault="00D870E0" w:rsidP="00854981">
      <w:pPr>
        <w:spacing w:beforeLines="140" w:before="336" w:after="0" w:line="240" w:lineRule="auto"/>
        <w:ind w:firstLine="567"/>
        <w:jc w:val="both"/>
        <w:rPr>
          <w:rFonts w:ascii="Times New Roman" w:hAnsi="Times New Roman"/>
          <w:sz w:val="28"/>
          <w:szCs w:val="28"/>
        </w:rPr>
      </w:pPr>
      <w:r w:rsidRPr="00007B05">
        <w:rPr>
          <w:rFonts w:ascii="Times New Roman" w:hAnsi="Times New Roman"/>
          <w:sz w:val="28"/>
          <w:szCs w:val="28"/>
        </w:rPr>
        <w:t>Chi cục Kiểm lâm duy trì mối quan hệ phối hợp với lực lượng chức năng các tỉnh thuộc vương quốc Campuchia trên tinh thần hỗ trợ lẫn nhau trong công tác quản lý bảo vệ rừng, phát triển rừng và quản lý lâm sản trên cơ sở tuân thủ các quy định của pháp luật Việt Nam, pháp luật vương quốc Campuchia, cũng như các điều ước quốc tế, hiệp định, thỏa thuận song</w:t>
      </w:r>
      <w:r w:rsidRPr="00007B05">
        <w:rPr>
          <w:rFonts w:ascii="Times New Roman" w:hAnsi="Times New Roman"/>
          <w:sz w:val="28"/>
        </w:rPr>
        <w:t xml:space="preserve"> </w:t>
      </w:r>
      <w:r w:rsidRPr="00007B05">
        <w:rPr>
          <w:rFonts w:ascii="Times New Roman" w:hAnsi="Times New Roman"/>
          <w:sz w:val="28"/>
          <w:szCs w:val="28"/>
        </w:rPr>
        <w:t xml:space="preserve">phương về ngoại giao, quản lý biên giới và hợp tác biên phòng đã được hai Chính phủ ký kết. </w:t>
      </w:r>
    </w:p>
    <w:p w14:paraId="3B29C2D7" w14:textId="77777777" w:rsidR="006A65C0" w:rsidRPr="00007B05" w:rsidRDefault="006A65C0" w:rsidP="00854981">
      <w:pPr>
        <w:spacing w:beforeLines="140" w:before="336" w:after="0" w:line="240" w:lineRule="auto"/>
        <w:jc w:val="center"/>
        <w:rPr>
          <w:rFonts w:ascii="Times New Roman" w:hAnsi="Times New Roman"/>
          <w:sz w:val="28"/>
          <w:szCs w:val="28"/>
        </w:rPr>
      </w:pPr>
      <w:r w:rsidRPr="00007B05">
        <w:rPr>
          <w:rFonts w:ascii="Times New Roman" w:hAnsi="Times New Roman"/>
          <w:b/>
          <w:bCs/>
          <w:sz w:val="28"/>
          <w:szCs w:val="28"/>
        </w:rPr>
        <w:t>Chương IV</w:t>
      </w:r>
    </w:p>
    <w:p w14:paraId="4C2483A1" w14:textId="77777777" w:rsidR="006A65C0" w:rsidRPr="00007B05" w:rsidRDefault="006A65C0" w:rsidP="00854981">
      <w:pPr>
        <w:spacing w:beforeLines="140" w:before="336" w:after="0" w:line="240" w:lineRule="auto"/>
        <w:jc w:val="center"/>
        <w:rPr>
          <w:rFonts w:ascii="Times New Roman" w:hAnsi="Times New Roman"/>
          <w:b/>
          <w:bCs/>
          <w:sz w:val="28"/>
          <w:szCs w:val="28"/>
        </w:rPr>
      </w:pPr>
      <w:r w:rsidRPr="00007B05">
        <w:rPr>
          <w:rFonts w:ascii="Times New Roman" w:hAnsi="Times New Roman"/>
          <w:b/>
          <w:bCs/>
          <w:sz w:val="28"/>
          <w:szCs w:val="28"/>
        </w:rPr>
        <w:t>TỔ CHỨC THỰC HIỆN</w:t>
      </w:r>
    </w:p>
    <w:p w14:paraId="6CDE2E04" w14:textId="77777777" w:rsidR="006A65C0" w:rsidRPr="00007B05" w:rsidRDefault="006A65C0" w:rsidP="00854981">
      <w:pPr>
        <w:spacing w:beforeLines="140" w:before="336" w:after="0" w:line="240" w:lineRule="auto"/>
        <w:ind w:firstLine="567"/>
        <w:jc w:val="both"/>
        <w:rPr>
          <w:rFonts w:ascii="Times New Roman" w:hAnsi="Times New Roman"/>
          <w:sz w:val="28"/>
          <w:szCs w:val="28"/>
        </w:rPr>
      </w:pPr>
      <w:r w:rsidRPr="00007B05">
        <w:rPr>
          <w:rFonts w:ascii="Times New Roman" w:hAnsi="Times New Roman"/>
          <w:b/>
          <w:bCs/>
          <w:sz w:val="28"/>
          <w:szCs w:val="28"/>
        </w:rPr>
        <w:t>Điều 9. Trách nhiệm thực hiện</w:t>
      </w:r>
    </w:p>
    <w:p w14:paraId="229840D2" w14:textId="77777777" w:rsidR="006A65C0" w:rsidRPr="00007B05" w:rsidRDefault="006A65C0" w:rsidP="00854981">
      <w:pPr>
        <w:spacing w:beforeLines="140" w:before="336" w:after="0" w:line="240" w:lineRule="auto"/>
        <w:ind w:firstLine="567"/>
        <w:jc w:val="both"/>
        <w:rPr>
          <w:rFonts w:ascii="Times New Roman" w:hAnsi="Times New Roman"/>
          <w:sz w:val="28"/>
          <w:szCs w:val="28"/>
        </w:rPr>
      </w:pPr>
      <w:r w:rsidRPr="00007B05">
        <w:rPr>
          <w:rFonts w:ascii="Times New Roman" w:hAnsi="Times New Roman"/>
          <w:sz w:val="28"/>
          <w:szCs w:val="28"/>
        </w:rPr>
        <w:t>1. Giám đốc Sở Nông nghiệp và Môi trường có trách nhiệm chỉ đạo, hướng dẫn và kiểm tra Chi cục trưởng Chi cục Kiểm lâm tổ chức triển khai, thực hiện Quy định này.</w:t>
      </w:r>
    </w:p>
    <w:p w14:paraId="45FB8B62" w14:textId="77777777" w:rsidR="006A65C0" w:rsidRPr="00007B05" w:rsidRDefault="006A65C0" w:rsidP="00854981">
      <w:pPr>
        <w:spacing w:beforeLines="140" w:before="336" w:after="0" w:line="240" w:lineRule="auto"/>
        <w:ind w:firstLine="567"/>
        <w:jc w:val="both"/>
        <w:rPr>
          <w:rFonts w:ascii="Times New Roman" w:hAnsi="Times New Roman"/>
          <w:sz w:val="28"/>
          <w:szCs w:val="28"/>
        </w:rPr>
      </w:pPr>
      <w:r w:rsidRPr="00007B05">
        <w:rPr>
          <w:rFonts w:ascii="Times New Roman" w:hAnsi="Times New Roman"/>
          <w:sz w:val="28"/>
          <w:szCs w:val="28"/>
        </w:rPr>
        <w:lastRenderedPageBreak/>
        <w:t>2. Thủ trưởng các sở, ban, ngành, Chủ tịch Ủy ba</w:t>
      </w:r>
      <w:r w:rsidR="00740192" w:rsidRPr="00007B05">
        <w:rPr>
          <w:rFonts w:ascii="Times New Roman" w:hAnsi="Times New Roman"/>
          <w:sz w:val="28"/>
          <w:szCs w:val="28"/>
        </w:rPr>
        <w:t xml:space="preserve">n nhân dân các </w:t>
      </w:r>
      <w:r w:rsidR="003F0984" w:rsidRPr="00007B05">
        <w:rPr>
          <w:rFonts w:ascii="Times New Roman" w:hAnsi="Times New Roman"/>
          <w:sz w:val="28"/>
          <w:szCs w:val="28"/>
        </w:rPr>
        <w:t>p</w:t>
      </w:r>
      <w:r w:rsidR="0094702A" w:rsidRPr="00007B05">
        <w:rPr>
          <w:rFonts w:ascii="Times New Roman" w:hAnsi="Times New Roman"/>
          <w:sz w:val="28"/>
          <w:szCs w:val="28"/>
        </w:rPr>
        <w:t xml:space="preserve">hường, xã </w:t>
      </w:r>
      <w:r w:rsidR="001E6CB6" w:rsidRPr="00007B05">
        <w:rPr>
          <w:rFonts w:ascii="Times New Roman" w:hAnsi="Times New Roman"/>
          <w:sz w:val="28"/>
          <w:szCs w:val="28"/>
        </w:rPr>
        <w:t xml:space="preserve">và các cơ quan, đơn vị </w:t>
      </w:r>
      <w:r w:rsidRPr="00007B05">
        <w:rPr>
          <w:rFonts w:ascii="Times New Roman" w:hAnsi="Times New Roman"/>
          <w:sz w:val="28"/>
          <w:szCs w:val="28"/>
        </w:rPr>
        <w:t>liên quan căn cứ chứ</w:t>
      </w:r>
      <w:r w:rsidR="001E6CB6" w:rsidRPr="00007B05">
        <w:rPr>
          <w:rFonts w:ascii="Times New Roman" w:hAnsi="Times New Roman"/>
          <w:sz w:val="28"/>
          <w:szCs w:val="28"/>
        </w:rPr>
        <w:t>c năng, nhiệm vụ của ngành, địa phương</w:t>
      </w:r>
      <w:r w:rsidR="00740192" w:rsidRPr="00007B05">
        <w:rPr>
          <w:rFonts w:ascii="Times New Roman" w:hAnsi="Times New Roman"/>
          <w:sz w:val="28"/>
          <w:szCs w:val="28"/>
        </w:rPr>
        <w:t xml:space="preserve"> có trách nhiệm phối </w:t>
      </w:r>
      <w:r w:rsidRPr="00007B05">
        <w:rPr>
          <w:rFonts w:ascii="Times New Roman" w:hAnsi="Times New Roman"/>
          <w:sz w:val="28"/>
          <w:szCs w:val="28"/>
        </w:rPr>
        <w:t>hợp thực hiện Quy định này.</w:t>
      </w:r>
    </w:p>
    <w:p w14:paraId="5E1F194C"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b/>
          <w:bCs/>
          <w:sz w:val="28"/>
          <w:szCs w:val="28"/>
        </w:rPr>
        <w:t>Điều 10. Sửa đổi, bổ sung</w:t>
      </w:r>
    </w:p>
    <w:p w14:paraId="6A1A6B9F"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1. Trường hợp các văn bản quy phạm phá</w:t>
      </w:r>
      <w:r w:rsidR="00740192" w:rsidRPr="00007B05">
        <w:rPr>
          <w:rFonts w:ascii="Times New Roman" w:hAnsi="Times New Roman"/>
          <w:sz w:val="28"/>
          <w:szCs w:val="28"/>
        </w:rPr>
        <w:t xml:space="preserve">p luật được trích dẫn trong Quy </w:t>
      </w:r>
      <w:r w:rsidRPr="00007B05">
        <w:rPr>
          <w:rFonts w:ascii="Times New Roman" w:hAnsi="Times New Roman"/>
          <w:sz w:val="28"/>
          <w:szCs w:val="28"/>
        </w:rPr>
        <w:t>định này có sự sửa đổi, bổ sung hoặc được thay thế thì áp dụng theo các văn bản hoặc quy định pháp luật mới ban hành (trừ trường hợp pháp luật có quy định khác).</w:t>
      </w:r>
    </w:p>
    <w:p w14:paraId="129FAC00" w14:textId="77777777" w:rsidR="006A65C0" w:rsidRPr="00007B05" w:rsidRDefault="006A65C0" w:rsidP="00854981">
      <w:pPr>
        <w:spacing w:before="120" w:after="0" w:line="240" w:lineRule="auto"/>
        <w:ind w:firstLine="567"/>
        <w:jc w:val="both"/>
        <w:rPr>
          <w:rFonts w:ascii="Times New Roman" w:hAnsi="Times New Roman"/>
          <w:sz w:val="28"/>
          <w:szCs w:val="28"/>
        </w:rPr>
      </w:pPr>
      <w:r w:rsidRPr="00007B05">
        <w:rPr>
          <w:rFonts w:ascii="Times New Roman" w:hAnsi="Times New Roman"/>
          <w:sz w:val="28"/>
          <w:szCs w:val="28"/>
        </w:rPr>
        <w:t>2. Trong quá trình thực hiện, nếu phát sin</w:t>
      </w:r>
      <w:r w:rsidR="001E6CB6" w:rsidRPr="00007B05">
        <w:rPr>
          <w:rFonts w:ascii="Times New Roman" w:hAnsi="Times New Roman"/>
          <w:sz w:val="28"/>
          <w:szCs w:val="28"/>
        </w:rPr>
        <w:t>h khó khăn, vướng mắc;</w:t>
      </w:r>
      <w:r w:rsidR="00740192" w:rsidRPr="00007B05">
        <w:rPr>
          <w:rFonts w:ascii="Times New Roman" w:hAnsi="Times New Roman"/>
          <w:sz w:val="28"/>
          <w:szCs w:val="28"/>
        </w:rPr>
        <w:t xml:space="preserve"> Giám </w:t>
      </w:r>
      <w:r w:rsidRPr="00007B05">
        <w:rPr>
          <w:rFonts w:ascii="Times New Roman" w:hAnsi="Times New Roman"/>
          <w:sz w:val="28"/>
          <w:szCs w:val="28"/>
        </w:rPr>
        <w:t>đốc Sở Nông ng</w:t>
      </w:r>
      <w:r w:rsidR="001E6CB6" w:rsidRPr="00007B05">
        <w:rPr>
          <w:rFonts w:ascii="Times New Roman" w:hAnsi="Times New Roman"/>
          <w:sz w:val="28"/>
          <w:szCs w:val="28"/>
        </w:rPr>
        <w:t xml:space="preserve">hiệp và Môi trường chủ trì, phối hợp </w:t>
      </w:r>
      <w:r w:rsidRPr="00007B05">
        <w:rPr>
          <w:rFonts w:ascii="Times New Roman" w:hAnsi="Times New Roman"/>
          <w:sz w:val="28"/>
          <w:szCs w:val="28"/>
        </w:rPr>
        <w:t>Giám đốc Sở Nội vụ</w:t>
      </w:r>
      <w:r w:rsidR="001E6CB6" w:rsidRPr="00007B05">
        <w:rPr>
          <w:rFonts w:ascii="Times New Roman" w:hAnsi="Times New Roman"/>
          <w:sz w:val="28"/>
          <w:szCs w:val="28"/>
        </w:rPr>
        <w:t>, Giám đốc Sở Tư pháp</w:t>
      </w:r>
      <w:r w:rsidRPr="00007B05">
        <w:rPr>
          <w:rFonts w:ascii="Times New Roman" w:hAnsi="Times New Roman"/>
          <w:sz w:val="28"/>
          <w:szCs w:val="28"/>
        </w:rPr>
        <w:t xml:space="preserve"> báo cáo Ủy ban nhân dân tỉnh xem xét sửa đổi, bổ sung Quy định này cho phù hợp với yêu cầu thực tiễn và q</w:t>
      </w:r>
      <w:r w:rsidR="001E6CB6" w:rsidRPr="00007B05">
        <w:rPr>
          <w:rFonts w:ascii="Times New Roman" w:hAnsi="Times New Roman"/>
          <w:sz w:val="28"/>
          <w:szCs w:val="28"/>
        </w:rPr>
        <w:t>uy định pháp luật.</w:t>
      </w:r>
    </w:p>
    <w:sectPr w:rsidR="006A65C0" w:rsidRPr="00007B05" w:rsidSect="00854981">
      <w:headerReference w:type="default" r:id="rId7"/>
      <w:headerReference w:type="first" r:id="rId8"/>
      <w:type w:val="continuous"/>
      <w:pgSz w:w="11907" w:h="16840" w:code="9"/>
      <w:pgMar w:top="1134" w:right="1134" w:bottom="851" w:left="1134" w:header="567" w:footer="56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B814" w14:textId="77777777" w:rsidR="008E2582" w:rsidRDefault="008E2582" w:rsidP="00FA2F64">
      <w:pPr>
        <w:spacing w:after="0" w:line="240" w:lineRule="auto"/>
      </w:pPr>
      <w:r>
        <w:separator/>
      </w:r>
    </w:p>
  </w:endnote>
  <w:endnote w:type="continuationSeparator" w:id="0">
    <w:p w14:paraId="12885504" w14:textId="77777777" w:rsidR="008E2582" w:rsidRDefault="008E2582" w:rsidP="00FA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SimSun"/>
    <w:panose1 w:val="00000000000000000000"/>
    <w:charset w:val="86"/>
    <w:family w:val="auto"/>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F87CE" w14:textId="77777777" w:rsidR="008E2582" w:rsidRDefault="008E2582" w:rsidP="00FA2F64">
      <w:pPr>
        <w:spacing w:after="0" w:line="240" w:lineRule="auto"/>
      </w:pPr>
      <w:r>
        <w:separator/>
      </w:r>
    </w:p>
  </w:footnote>
  <w:footnote w:type="continuationSeparator" w:id="0">
    <w:p w14:paraId="05EABCD7" w14:textId="77777777" w:rsidR="008E2582" w:rsidRDefault="008E2582" w:rsidP="00FA2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8F83" w14:textId="4348E8DB" w:rsidR="00F71F99" w:rsidRPr="00854981" w:rsidRDefault="00F71F99" w:rsidP="00854981">
    <w:pPr>
      <w:pStyle w:val="Header"/>
      <w:jc w:val="center"/>
      <w:rPr>
        <w:rFonts w:ascii="Times New Roman" w:hAnsi="Times New Roman"/>
        <w:sz w:val="28"/>
        <w:szCs w:val="28"/>
      </w:rPr>
    </w:pPr>
  </w:p>
  <w:p w14:paraId="72AB85CE" w14:textId="77777777" w:rsidR="00F71F99" w:rsidRPr="00854981" w:rsidRDefault="00F71F99" w:rsidP="00854981">
    <w:pPr>
      <w:pStyle w:val="Header"/>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8547" w14:textId="77777777" w:rsidR="00F71F99" w:rsidRDefault="00F71F99">
    <w:pPr>
      <w:pStyle w:val="Header"/>
      <w:jc w:val="center"/>
    </w:pPr>
  </w:p>
  <w:p w14:paraId="337DD2C1" w14:textId="77777777" w:rsidR="00F71F99" w:rsidRDefault="00F71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5C0"/>
    <w:rsid w:val="00007B05"/>
    <w:rsid w:val="00016D83"/>
    <w:rsid w:val="000416B0"/>
    <w:rsid w:val="000417E9"/>
    <w:rsid w:val="000466F3"/>
    <w:rsid w:val="000610E3"/>
    <w:rsid w:val="00061C99"/>
    <w:rsid w:val="000653DD"/>
    <w:rsid w:val="00066D6C"/>
    <w:rsid w:val="00081EB7"/>
    <w:rsid w:val="00095444"/>
    <w:rsid w:val="000A708D"/>
    <w:rsid w:val="000C43F4"/>
    <w:rsid w:val="0010205C"/>
    <w:rsid w:val="00102793"/>
    <w:rsid w:val="00126D6A"/>
    <w:rsid w:val="00132C29"/>
    <w:rsid w:val="0013310F"/>
    <w:rsid w:val="00176EEE"/>
    <w:rsid w:val="00184211"/>
    <w:rsid w:val="001A4A4B"/>
    <w:rsid w:val="001C090F"/>
    <w:rsid w:val="001C6346"/>
    <w:rsid w:val="001D0460"/>
    <w:rsid w:val="001E6071"/>
    <w:rsid w:val="001E6CB6"/>
    <w:rsid w:val="001F1208"/>
    <w:rsid w:val="002104EC"/>
    <w:rsid w:val="002237F1"/>
    <w:rsid w:val="002340B5"/>
    <w:rsid w:val="00260E11"/>
    <w:rsid w:val="00263E3A"/>
    <w:rsid w:val="00270E1D"/>
    <w:rsid w:val="00287EDE"/>
    <w:rsid w:val="0029448E"/>
    <w:rsid w:val="002D6296"/>
    <w:rsid w:val="002E406B"/>
    <w:rsid w:val="00310D61"/>
    <w:rsid w:val="00316765"/>
    <w:rsid w:val="00336774"/>
    <w:rsid w:val="00381D08"/>
    <w:rsid w:val="00394687"/>
    <w:rsid w:val="003B2CFB"/>
    <w:rsid w:val="003B47F8"/>
    <w:rsid w:val="003C2AED"/>
    <w:rsid w:val="003D43FE"/>
    <w:rsid w:val="003F0984"/>
    <w:rsid w:val="003F279F"/>
    <w:rsid w:val="003F44CA"/>
    <w:rsid w:val="003F616F"/>
    <w:rsid w:val="004015E5"/>
    <w:rsid w:val="00403FCD"/>
    <w:rsid w:val="00423093"/>
    <w:rsid w:val="00430312"/>
    <w:rsid w:val="00432045"/>
    <w:rsid w:val="004761F5"/>
    <w:rsid w:val="004A39A9"/>
    <w:rsid w:val="004A63D7"/>
    <w:rsid w:val="004C0DAD"/>
    <w:rsid w:val="004C1CA1"/>
    <w:rsid w:val="004C2EB6"/>
    <w:rsid w:val="004D04C6"/>
    <w:rsid w:val="00511BFC"/>
    <w:rsid w:val="00530A60"/>
    <w:rsid w:val="00531ACE"/>
    <w:rsid w:val="00536ED3"/>
    <w:rsid w:val="00545074"/>
    <w:rsid w:val="00585A0E"/>
    <w:rsid w:val="00592FB3"/>
    <w:rsid w:val="005A0423"/>
    <w:rsid w:val="005A6456"/>
    <w:rsid w:val="005D2D9A"/>
    <w:rsid w:val="005F4787"/>
    <w:rsid w:val="005F77F5"/>
    <w:rsid w:val="006058A0"/>
    <w:rsid w:val="006264C4"/>
    <w:rsid w:val="00653204"/>
    <w:rsid w:val="0067067D"/>
    <w:rsid w:val="0067102B"/>
    <w:rsid w:val="00697AD7"/>
    <w:rsid w:val="006A60B5"/>
    <w:rsid w:val="006A65C0"/>
    <w:rsid w:val="006A68F2"/>
    <w:rsid w:val="006B1C04"/>
    <w:rsid w:val="006C1266"/>
    <w:rsid w:val="006D0877"/>
    <w:rsid w:val="006D2BDE"/>
    <w:rsid w:val="006D5161"/>
    <w:rsid w:val="006F4A57"/>
    <w:rsid w:val="00717110"/>
    <w:rsid w:val="00740192"/>
    <w:rsid w:val="00740BC0"/>
    <w:rsid w:val="00742BF1"/>
    <w:rsid w:val="00752DA1"/>
    <w:rsid w:val="00780787"/>
    <w:rsid w:val="00782FED"/>
    <w:rsid w:val="007A0B59"/>
    <w:rsid w:val="007E33CB"/>
    <w:rsid w:val="0080100E"/>
    <w:rsid w:val="00803D34"/>
    <w:rsid w:val="00804862"/>
    <w:rsid w:val="00833839"/>
    <w:rsid w:val="00854981"/>
    <w:rsid w:val="0086155A"/>
    <w:rsid w:val="008708DB"/>
    <w:rsid w:val="00895635"/>
    <w:rsid w:val="00895E29"/>
    <w:rsid w:val="008B18E1"/>
    <w:rsid w:val="008B22CF"/>
    <w:rsid w:val="008D619F"/>
    <w:rsid w:val="008E2582"/>
    <w:rsid w:val="0090285A"/>
    <w:rsid w:val="00902887"/>
    <w:rsid w:val="00922DE1"/>
    <w:rsid w:val="009327A2"/>
    <w:rsid w:val="009328D9"/>
    <w:rsid w:val="00941464"/>
    <w:rsid w:val="0094702A"/>
    <w:rsid w:val="00972951"/>
    <w:rsid w:val="00986D05"/>
    <w:rsid w:val="00987EFB"/>
    <w:rsid w:val="009A54DB"/>
    <w:rsid w:val="009B4855"/>
    <w:rsid w:val="009C7981"/>
    <w:rsid w:val="009D321E"/>
    <w:rsid w:val="009E52BD"/>
    <w:rsid w:val="00A0290D"/>
    <w:rsid w:val="00A248AF"/>
    <w:rsid w:val="00A5663D"/>
    <w:rsid w:val="00A93709"/>
    <w:rsid w:val="00AA1DA0"/>
    <w:rsid w:val="00AB23CC"/>
    <w:rsid w:val="00AC02FE"/>
    <w:rsid w:val="00AC105A"/>
    <w:rsid w:val="00AD1935"/>
    <w:rsid w:val="00AF63E0"/>
    <w:rsid w:val="00B06E59"/>
    <w:rsid w:val="00B144C9"/>
    <w:rsid w:val="00B164A3"/>
    <w:rsid w:val="00B20E83"/>
    <w:rsid w:val="00B45189"/>
    <w:rsid w:val="00B54BEB"/>
    <w:rsid w:val="00BC3F80"/>
    <w:rsid w:val="00BE2882"/>
    <w:rsid w:val="00BE6C55"/>
    <w:rsid w:val="00C00838"/>
    <w:rsid w:val="00C15E2B"/>
    <w:rsid w:val="00C3187C"/>
    <w:rsid w:val="00C50652"/>
    <w:rsid w:val="00C51ADE"/>
    <w:rsid w:val="00C53A13"/>
    <w:rsid w:val="00C65EC7"/>
    <w:rsid w:val="00C85A55"/>
    <w:rsid w:val="00C86877"/>
    <w:rsid w:val="00C87685"/>
    <w:rsid w:val="00CD00BF"/>
    <w:rsid w:val="00CD1CC7"/>
    <w:rsid w:val="00CF2E7C"/>
    <w:rsid w:val="00CF58FC"/>
    <w:rsid w:val="00D10CB5"/>
    <w:rsid w:val="00D2117F"/>
    <w:rsid w:val="00D46491"/>
    <w:rsid w:val="00D55564"/>
    <w:rsid w:val="00D70E6E"/>
    <w:rsid w:val="00D870E0"/>
    <w:rsid w:val="00DB5C3A"/>
    <w:rsid w:val="00DE2154"/>
    <w:rsid w:val="00DF2514"/>
    <w:rsid w:val="00E05783"/>
    <w:rsid w:val="00E11A11"/>
    <w:rsid w:val="00E17627"/>
    <w:rsid w:val="00E27E93"/>
    <w:rsid w:val="00E633AB"/>
    <w:rsid w:val="00E7370A"/>
    <w:rsid w:val="00E77D38"/>
    <w:rsid w:val="00E915A7"/>
    <w:rsid w:val="00E96E2E"/>
    <w:rsid w:val="00EB48D4"/>
    <w:rsid w:val="00EB552A"/>
    <w:rsid w:val="00EC02D7"/>
    <w:rsid w:val="00EE41A2"/>
    <w:rsid w:val="00EF382F"/>
    <w:rsid w:val="00EF4D9C"/>
    <w:rsid w:val="00F1294C"/>
    <w:rsid w:val="00F24BBA"/>
    <w:rsid w:val="00F25961"/>
    <w:rsid w:val="00F56877"/>
    <w:rsid w:val="00F61B17"/>
    <w:rsid w:val="00F71F99"/>
    <w:rsid w:val="00F73F3C"/>
    <w:rsid w:val="00F7607F"/>
    <w:rsid w:val="00F920B4"/>
    <w:rsid w:val="00FA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B7441"/>
  <w15:docId w15:val="{CD4CEBA6-E99B-41B0-AAE1-487C72D0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C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6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C0"/>
    <w:rPr>
      <w:rFonts w:ascii="Calibri" w:eastAsia="Times New Roman" w:hAnsi="Calibri" w:cs="Times New Roman"/>
    </w:rPr>
  </w:style>
  <w:style w:type="paragraph" w:styleId="BodyText">
    <w:name w:val="Body Text"/>
    <w:basedOn w:val="Normal"/>
    <w:link w:val="BodyTextChar"/>
    <w:uiPriority w:val="1"/>
    <w:qFormat/>
    <w:rsid w:val="006A65C0"/>
    <w:pPr>
      <w:widowControl w:val="0"/>
      <w:autoSpaceDE w:val="0"/>
      <w:autoSpaceDN w:val="0"/>
      <w:spacing w:before="120" w:after="0" w:line="240" w:lineRule="auto"/>
      <w:ind w:left="100" w:right="112" w:firstLine="567"/>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6A65C0"/>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6A6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C0"/>
    <w:rPr>
      <w:rFonts w:ascii="Calibri" w:eastAsia="Times New Roman" w:hAnsi="Calibri" w:cs="Times New Roman"/>
    </w:rPr>
  </w:style>
  <w:style w:type="character" w:customStyle="1" w:styleId="fontstyle01">
    <w:name w:val="fontstyle01"/>
    <w:basedOn w:val="DefaultParagraphFont"/>
    <w:rsid w:val="006A65C0"/>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381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D08"/>
    <w:rPr>
      <w:rFonts w:ascii="Segoe UI" w:eastAsia="Times New Roman" w:hAnsi="Segoe UI" w:cs="Segoe UI"/>
      <w:sz w:val="18"/>
      <w:szCs w:val="18"/>
    </w:rPr>
  </w:style>
  <w:style w:type="paragraph" w:styleId="NormalWeb">
    <w:name w:val="Normal (Web)"/>
    <w:basedOn w:val="Normal"/>
    <w:uiPriority w:val="99"/>
    <w:unhideWhenUsed/>
    <w:rsid w:val="00CF2E7C"/>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801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462004">
      <w:bodyDiv w:val="1"/>
      <w:marLeft w:val="0"/>
      <w:marRight w:val="0"/>
      <w:marTop w:val="0"/>
      <w:marBottom w:val="0"/>
      <w:divBdr>
        <w:top w:val="none" w:sz="0" w:space="0" w:color="auto"/>
        <w:left w:val="none" w:sz="0" w:space="0" w:color="auto"/>
        <w:bottom w:val="none" w:sz="0" w:space="0" w:color="auto"/>
        <w:right w:val="none" w:sz="0" w:space="0" w:color="auto"/>
      </w:divBdr>
    </w:div>
    <w:div w:id="12663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iemlamdongnai.org.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9</Pages>
  <Words>3214</Words>
  <Characters>18323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Kien_pc</dc:creator>
  <cp:lastModifiedBy>User</cp:lastModifiedBy>
  <cp:revision>14</cp:revision>
  <cp:lastPrinted>2025-07-03T07:43:00Z</cp:lastPrinted>
  <dcterms:created xsi:type="dcterms:W3CDTF">2025-07-03T07:07:00Z</dcterms:created>
  <dcterms:modified xsi:type="dcterms:W3CDTF">2025-10-21T09:43:00Z</dcterms:modified>
</cp:coreProperties>
</file>