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23EE7" w:rsidRPr="00523EE7" w14:paraId="767FA214" w14:textId="77777777" w:rsidTr="00476E3A">
        <w:trPr>
          <w:trHeight w:val="1021"/>
        </w:trPr>
        <w:tc>
          <w:tcPr>
            <w:tcW w:w="1544" w:type="pct"/>
            <w:hideMark/>
          </w:tcPr>
          <w:p w14:paraId="723148BB" w14:textId="77777777" w:rsidR="00523EE7" w:rsidRPr="00523EE7" w:rsidRDefault="00523EE7" w:rsidP="00523EE7">
            <w:pPr>
              <w:jc w:val="center"/>
              <w:rPr>
                <w:rFonts w:eastAsia="PMingLiU" w:cs="Times New Roman"/>
                <w:b/>
                <w:sz w:val="26"/>
                <w:szCs w:val="26"/>
                <w:highlight w:val="white"/>
              </w:rPr>
            </w:pPr>
            <w:r w:rsidRPr="00523EE7">
              <w:rPr>
                <w:rFonts w:eastAsia="PMingLiU" w:cs="Times New Roman"/>
                <w:b/>
                <w:sz w:val="26"/>
                <w:szCs w:val="26"/>
                <w:highlight w:val="white"/>
              </w:rPr>
              <w:t>ỦY BAN NHÂN DÂN</w:t>
            </w:r>
          </w:p>
          <w:p w14:paraId="67C034CD" w14:textId="77777777" w:rsidR="00523EE7" w:rsidRPr="00523EE7" w:rsidRDefault="00523EE7" w:rsidP="00523EE7">
            <w:pPr>
              <w:jc w:val="center"/>
              <w:rPr>
                <w:rFonts w:eastAsia="PMingLiU" w:cs="Times New Roman"/>
                <w:b/>
                <w:sz w:val="26"/>
                <w:szCs w:val="26"/>
                <w:highlight w:val="white"/>
              </w:rPr>
            </w:pPr>
            <w:r w:rsidRPr="00523EE7">
              <w:rPr>
                <w:rFonts w:cs="Times New Roman"/>
                <w:noProof/>
                <w:sz w:val="24"/>
                <w:szCs w:val="24"/>
              </w:rPr>
              <mc:AlternateContent>
                <mc:Choice Requires="wps">
                  <w:drawing>
                    <wp:anchor distT="4294967285" distB="4294967285" distL="114300" distR="114300" simplePos="0" relativeHeight="251664896" behindDoc="0" locked="0" layoutInCell="1" allowOverlap="1" wp14:anchorId="6781C1E2" wp14:editId="77F7EF2A">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89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523EE7">
              <w:rPr>
                <w:rFonts w:eastAsia="PMingLiU" w:cs="Times New Roman"/>
                <w:b/>
                <w:sz w:val="26"/>
                <w:szCs w:val="26"/>
                <w:highlight w:val="white"/>
              </w:rPr>
              <w:t>TỈNH ĐỒNG NAI</w:t>
            </w:r>
          </w:p>
        </w:tc>
        <w:tc>
          <w:tcPr>
            <w:tcW w:w="515" w:type="pct"/>
          </w:tcPr>
          <w:p w14:paraId="53B69AE0" w14:textId="77777777" w:rsidR="00523EE7" w:rsidRPr="00523EE7" w:rsidRDefault="00523EE7" w:rsidP="00523EE7">
            <w:pPr>
              <w:jc w:val="center"/>
              <w:rPr>
                <w:rFonts w:eastAsia="PMingLiU" w:cs="Times New Roman"/>
                <w:b/>
                <w:sz w:val="26"/>
                <w:szCs w:val="26"/>
                <w:highlight w:val="white"/>
              </w:rPr>
            </w:pPr>
          </w:p>
          <w:p w14:paraId="1F606DA0" w14:textId="77777777" w:rsidR="00523EE7" w:rsidRPr="00523EE7" w:rsidRDefault="00523EE7" w:rsidP="00523EE7">
            <w:pPr>
              <w:jc w:val="center"/>
              <w:rPr>
                <w:rFonts w:eastAsia="PMingLiU" w:cs="Times New Roman"/>
                <w:highlight w:val="white"/>
              </w:rPr>
            </w:pPr>
          </w:p>
        </w:tc>
        <w:tc>
          <w:tcPr>
            <w:tcW w:w="2941" w:type="pct"/>
            <w:hideMark/>
          </w:tcPr>
          <w:p w14:paraId="515A5C54" w14:textId="77777777" w:rsidR="00523EE7" w:rsidRPr="00523EE7" w:rsidRDefault="00523EE7" w:rsidP="00523EE7">
            <w:pPr>
              <w:jc w:val="center"/>
              <w:rPr>
                <w:rFonts w:eastAsia="PMingLiU" w:cs="Times New Roman"/>
                <w:b/>
                <w:sz w:val="26"/>
                <w:szCs w:val="26"/>
                <w:highlight w:val="white"/>
              </w:rPr>
            </w:pPr>
            <w:r w:rsidRPr="00523EE7">
              <w:rPr>
                <w:rFonts w:eastAsia="PMingLiU" w:cs="Times New Roman"/>
                <w:b/>
                <w:sz w:val="26"/>
                <w:szCs w:val="26"/>
                <w:highlight w:val="white"/>
              </w:rPr>
              <w:t>CỘNG HÒA XÃ HỘI CHỦ NGHĨA VIỆT NAM</w:t>
            </w:r>
          </w:p>
          <w:p w14:paraId="1294EE1E" w14:textId="77777777" w:rsidR="00523EE7" w:rsidRPr="00523EE7" w:rsidRDefault="00523EE7" w:rsidP="00523EE7">
            <w:pPr>
              <w:jc w:val="center"/>
              <w:rPr>
                <w:rFonts w:eastAsia="PMingLiU" w:cs="Times New Roman"/>
                <w:highlight w:val="white"/>
              </w:rPr>
            </w:pPr>
            <w:r w:rsidRPr="00523EE7">
              <w:rPr>
                <w:rFonts w:cs="Times New Roman"/>
                <w:noProof/>
                <w:sz w:val="24"/>
                <w:szCs w:val="24"/>
              </w:rPr>
              <mc:AlternateContent>
                <mc:Choice Requires="wps">
                  <w:drawing>
                    <wp:anchor distT="4294967285" distB="4294967285" distL="114300" distR="114300" simplePos="0" relativeHeight="251665920" behindDoc="0" locked="0" layoutInCell="1" allowOverlap="1" wp14:anchorId="7D9F05F5" wp14:editId="58B470D4">
                      <wp:simplePos x="0" y="0"/>
                      <wp:positionH relativeFrom="column">
                        <wp:posOffset>696595</wp:posOffset>
                      </wp:positionH>
                      <wp:positionV relativeFrom="paragraph">
                        <wp:posOffset>236219</wp:posOffset>
                      </wp:positionV>
                      <wp:extent cx="21431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5920;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&#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pLQ1&#10;D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523EE7">
              <w:rPr>
                <w:rFonts w:eastAsia="PMingLiU" w:cs="Times New Roman"/>
                <w:b/>
                <w:highlight w:val="white"/>
              </w:rPr>
              <w:t>Độc lập - Tự do - Hạnh phúc</w:t>
            </w:r>
          </w:p>
        </w:tc>
      </w:tr>
    </w:tbl>
    <w:p w14:paraId="7C446348" w14:textId="0E96410D" w:rsidR="00415690" w:rsidRPr="00523EE7" w:rsidRDefault="00415690" w:rsidP="001822D2">
      <w:pPr>
        <w:jc w:val="center"/>
        <w:rPr>
          <w:rFonts w:cs="Times New Roman"/>
          <w:b/>
        </w:rPr>
      </w:pPr>
    </w:p>
    <w:p w14:paraId="2831BC69" w14:textId="77777777" w:rsidR="003751BA" w:rsidRPr="001822D2" w:rsidRDefault="00662285" w:rsidP="001822D2">
      <w:pPr>
        <w:jc w:val="center"/>
        <w:rPr>
          <w:rFonts w:cs="Times New Roman"/>
          <w:b/>
        </w:rPr>
      </w:pPr>
      <w:r w:rsidRPr="001822D2">
        <w:rPr>
          <w:rFonts w:cs="Times New Roman"/>
          <w:b/>
        </w:rPr>
        <w:t>ĐỀ ÁN</w:t>
      </w:r>
    </w:p>
    <w:p w14:paraId="39A2FF3A" w14:textId="082459EC" w:rsidR="00E03395" w:rsidRPr="001822D2" w:rsidRDefault="00710B14" w:rsidP="001822D2">
      <w:pPr>
        <w:jc w:val="center"/>
        <w:rPr>
          <w:rFonts w:cs="Times New Roman"/>
          <w:b/>
        </w:rPr>
      </w:pPr>
      <w:r w:rsidRPr="001822D2">
        <w:rPr>
          <w:rFonts w:cs="Times New Roman"/>
          <w:b/>
        </w:rPr>
        <w:t>Phát triển quan hệ lao động</w:t>
      </w:r>
      <w:r w:rsidR="0062768C" w:rsidRPr="001822D2">
        <w:rPr>
          <w:rFonts w:cs="Times New Roman"/>
          <w:b/>
        </w:rPr>
        <w:t xml:space="preserve"> trên địa bàn tỉnh</w:t>
      </w:r>
      <w:r w:rsidR="00B151B1" w:rsidRPr="001822D2">
        <w:rPr>
          <w:rFonts w:cs="Times New Roman"/>
          <w:b/>
        </w:rPr>
        <w:t xml:space="preserve"> Đồng Nai </w:t>
      </w:r>
      <w:r w:rsidR="00E24938" w:rsidRPr="001822D2">
        <w:rPr>
          <w:rFonts w:cs="Times New Roman"/>
          <w:b/>
        </w:rPr>
        <w:t xml:space="preserve">đến năm </w:t>
      </w:r>
      <w:r w:rsidR="00B151B1" w:rsidRPr="001822D2">
        <w:rPr>
          <w:rFonts w:cs="Times New Roman"/>
          <w:b/>
        </w:rPr>
        <w:t>202</w:t>
      </w:r>
      <w:r w:rsidR="00E24938" w:rsidRPr="001822D2">
        <w:rPr>
          <w:rFonts w:cs="Times New Roman"/>
          <w:b/>
        </w:rPr>
        <w:t>5</w:t>
      </w:r>
    </w:p>
    <w:p w14:paraId="6AA9DB6F" w14:textId="77777777" w:rsidR="001822D2" w:rsidRDefault="006A7198" w:rsidP="001822D2">
      <w:pPr>
        <w:jc w:val="center"/>
        <w:rPr>
          <w:rFonts w:cs="Times New Roman"/>
          <w:i/>
        </w:rPr>
      </w:pPr>
      <w:r w:rsidRPr="001822D2">
        <w:rPr>
          <w:rFonts w:cs="Times New Roman"/>
          <w:i/>
        </w:rPr>
        <w:t>(</w:t>
      </w:r>
      <w:r w:rsidR="00F86858" w:rsidRPr="001822D2">
        <w:rPr>
          <w:rFonts w:cs="Times New Roman"/>
          <w:i/>
        </w:rPr>
        <w:t>K</w:t>
      </w:r>
      <w:r w:rsidR="001822D2" w:rsidRPr="001822D2">
        <w:rPr>
          <w:rFonts w:cs="Times New Roman"/>
          <w:i/>
        </w:rPr>
        <w:t>èm theo Quyết định số</w:t>
      </w:r>
      <w:r w:rsidR="009616F9" w:rsidRPr="001822D2">
        <w:rPr>
          <w:rFonts w:cs="Times New Roman"/>
          <w:i/>
        </w:rPr>
        <w:t xml:space="preserve"> </w:t>
      </w:r>
      <w:r w:rsidR="001822D2" w:rsidRPr="001822D2">
        <w:rPr>
          <w:rFonts w:cs="Times New Roman"/>
          <w:i/>
        </w:rPr>
        <w:t>1483</w:t>
      </w:r>
      <w:r w:rsidR="00503236" w:rsidRPr="001822D2">
        <w:rPr>
          <w:rFonts w:cs="Times New Roman"/>
          <w:i/>
        </w:rPr>
        <w:t>/QĐ-UBND</w:t>
      </w:r>
      <w:r w:rsidR="001E768E" w:rsidRPr="001822D2">
        <w:rPr>
          <w:rFonts w:cs="Times New Roman"/>
          <w:i/>
        </w:rPr>
        <w:t xml:space="preserve"> </w:t>
      </w:r>
      <w:r w:rsidR="00F86858" w:rsidRPr="001822D2">
        <w:rPr>
          <w:rFonts w:cs="Times New Roman"/>
          <w:i/>
        </w:rPr>
        <w:t xml:space="preserve"> </w:t>
      </w:r>
    </w:p>
    <w:p w14:paraId="791E7EF5" w14:textId="1A817536" w:rsidR="00CB68AD" w:rsidRPr="001822D2" w:rsidRDefault="00503236" w:rsidP="001822D2">
      <w:pPr>
        <w:jc w:val="center"/>
        <w:rPr>
          <w:rFonts w:cs="Times New Roman"/>
          <w:i/>
        </w:rPr>
      </w:pPr>
      <w:r w:rsidRPr="001822D2">
        <w:rPr>
          <w:rFonts w:cs="Times New Roman"/>
          <w:i/>
        </w:rPr>
        <w:t xml:space="preserve">ngày </w:t>
      </w:r>
      <w:r w:rsidR="001822D2" w:rsidRPr="001822D2">
        <w:rPr>
          <w:rFonts w:cs="Times New Roman"/>
          <w:i/>
        </w:rPr>
        <w:t>26</w:t>
      </w:r>
      <w:r w:rsidRPr="001822D2">
        <w:rPr>
          <w:rFonts w:cs="Times New Roman"/>
          <w:i/>
        </w:rPr>
        <w:t xml:space="preserve"> </w:t>
      </w:r>
      <w:r w:rsidR="006A7198" w:rsidRPr="001822D2">
        <w:rPr>
          <w:rFonts w:cs="Times New Roman"/>
          <w:i/>
        </w:rPr>
        <w:t>tháng</w:t>
      </w:r>
      <w:r w:rsidR="00415690" w:rsidRPr="001822D2">
        <w:rPr>
          <w:rFonts w:cs="Times New Roman"/>
          <w:i/>
          <w:lang w:val="vi-VN"/>
        </w:rPr>
        <w:t xml:space="preserve"> </w:t>
      </w:r>
      <w:r w:rsidR="001822D2" w:rsidRPr="001822D2">
        <w:rPr>
          <w:rFonts w:cs="Times New Roman"/>
          <w:i/>
        </w:rPr>
        <w:t>6</w:t>
      </w:r>
      <w:r w:rsidR="00415690" w:rsidRPr="001822D2">
        <w:rPr>
          <w:rFonts w:cs="Times New Roman"/>
          <w:i/>
          <w:lang w:val="vi-VN"/>
        </w:rPr>
        <w:t xml:space="preserve"> </w:t>
      </w:r>
      <w:r w:rsidR="006A7198" w:rsidRPr="001822D2">
        <w:rPr>
          <w:rFonts w:cs="Times New Roman"/>
          <w:i/>
        </w:rPr>
        <w:t>năm 20</w:t>
      </w:r>
      <w:r w:rsidR="009616F9" w:rsidRPr="001822D2">
        <w:rPr>
          <w:rFonts w:cs="Times New Roman"/>
          <w:i/>
        </w:rPr>
        <w:t>2</w:t>
      </w:r>
      <w:r w:rsidR="00B151B1" w:rsidRPr="001822D2">
        <w:rPr>
          <w:rFonts w:cs="Times New Roman"/>
          <w:i/>
        </w:rPr>
        <w:t>3</w:t>
      </w:r>
      <w:r w:rsidR="003B7C62">
        <w:rPr>
          <w:rFonts w:cs="Times New Roman"/>
          <w:i/>
        </w:rPr>
        <w:t xml:space="preserve"> </w:t>
      </w:r>
      <w:bookmarkStart w:id="0" w:name="_GoBack"/>
      <w:bookmarkEnd w:id="0"/>
      <w:r w:rsidR="006A7198" w:rsidRPr="001822D2">
        <w:rPr>
          <w:rFonts w:cs="Times New Roman"/>
          <w:i/>
        </w:rPr>
        <w:t>của</w:t>
      </w:r>
      <w:r w:rsidRPr="001822D2">
        <w:rPr>
          <w:rFonts w:cs="Times New Roman"/>
          <w:i/>
        </w:rPr>
        <w:t xml:space="preserve"> Ủy ban nhân dân </w:t>
      </w:r>
      <w:r w:rsidR="00ED49D9" w:rsidRPr="001822D2">
        <w:rPr>
          <w:rFonts w:cs="Times New Roman"/>
          <w:i/>
        </w:rPr>
        <w:t>tỉnh</w:t>
      </w:r>
      <w:r w:rsidR="006A7198" w:rsidRPr="001822D2">
        <w:rPr>
          <w:rFonts w:cs="Times New Roman"/>
          <w:i/>
        </w:rPr>
        <w:t>)</w:t>
      </w:r>
    </w:p>
    <w:p w14:paraId="11A4DDBD" w14:textId="7DD6AF74" w:rsidR="00F86858" w:rsidRPr="001822D2" w:rsidRDefault="00F86858" w:rsidP="001822D2">
      <w:pPr>
        <w:jc w:val="center"/>
        <w:rPr>
          <w:rFonts w:cs="Times New Roman"/>
          <w:i/>
        </w:rPr>
      </w:pPr>
      <w:r w:rsidRPr="001822D2">
        <w:rPr>
          <w:rFonts w:cs="Times New Roman"/>
          <w:i/>
          <w:noProof/>
        </w:rPr>
        <mc:AlternateContent>
          <mc:Choice Requires="wps">
            <w:drawing>
              <wp:anchor distT="0" distB="0" distL="114300" distR="114300" simplePos="0" relativeHeight="251662848" behindDoc="0" locked="0" layoutInCell="1" allowOverlap="1" wp14:anchorId="3015F0D9" wp14:editId="02D1FB8A">
                <wp:simplePos x="0" y="0"/>
                <wp:positionH relativeFrom="column">
                  <wp:posOffset>2082165</wp:posOffset>
                </wp:positionH>
                <wp:positionV relativeFrom="paragraph">
                  <wp:posOffset>38735</wp:posOffset>
                </wp:positionV>
                <wp:extent cx="192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0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95pt,3.05pt" to="315.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" strokecolor="black [3200]">
                <v:stroke joinstyle="miter"/>
              </v:line>
            </w:pict>
          </mc:Fallback>
        </mc:AlternateContent>
      </w:r>
    </w:p>
    <w:p w14:paraId="4E0C03CE" w14:textId="1BA21104" w:rsidR="001E768E" w:rsidRPr="001822D2" w:rsidRDefault="001E768E" w:rsidP="001822D2">
      <w:pPr>
        <w:jc w:val="center"/>
        <w:rPr>
          <w:rFonts w:cs="Times New Roman"/>
        </w:rPr>
      </w:pPr>
    </w:p>
    <w:p w14:paraId="1C4C83FA" w14:textId="77777777" w:rsidR="00503236" w:rsidRPr="001822D2" w:rsidRDefault="00F4719F" w:rsidP="001822D2">
      <w:pPr>
        <w:spacing w:before="120"/>
        <w:ind w:firstLine="567"/>
        <w:jc w:val="both"/>
        <w:rPr>
          <w:rFonts w:cs="Times New Roman"/>
          <w:b/>
        </w:rPr>
      </w:pPr>
      <w:r w:rsidRPr="001822D2">
        <w:rPr>
          <w:rFonts w:cs="Times New Roman"/>
          <w:b/>
        </w:rPr>
        <w:t xml:space="preserve">I. </w:t>
      </w:r>
      <w:r w:rsidR="00B6153D" w:rsidRPr="001822D2">
        <w:rPr>
          <w:rFonts w:cs="Times New Roman"/>
          <w:b/>
        </w:rPr>
        <w:t>PHẦN MỞ ĐẦU</w:t>
      </w:r>
    </w:p>
    <w:p w14:paraId="3E6FD3E1" w14:textId="77777777" w:rsidR="00503236" w:rsidRPr="001822D2" w:rsidRDefault="00503236" w:rsidP="001822D2">
      <w:pPr>
        <w:spacing w:before="120"/>
        <w:ind w:firstLine="567"/>
        <w:jc w:val="both"/>
        <w:rPr>
          <w:rFonts w:cs="Times New Roman"/>
          <w:b/>
        </w:rPr>
      </w:pPr>
      <w:r w:rsidRPr="001822D2">
        <w:rPr>
          <w:rFonts w:cs="Times New Roman"/>
          <w:b/>
        </w:rPr>
        <w:t xml:space="preserve">1. </w:t>
      </w:r>
      <w:r w:rsidR="00585222" w:rsidRPr="001822D2">
        <w:rPr>
          <w:rFonts w:cs="Times New Roman"/>
          <w:b/>
        </w:rPr>
        <w:t>Sự cần thiết của Đề án</w:t>
      </w:r>
    </w:p>
    <w:p w14:paraId="2AEF7C04" w14:textId="21BABCE6" w:rsidR="00021E84" w:rsidRPr="001822D2" w:rsidRDefault="00021E84" w:rsidP="001822D2">
      <w:pPr>
        <w:shd w:val="clear" w:color="auto" w:fill="FFFFFF"/>
        <w:spacing w:before="120"/>
        <w:ind w:firstLine="567"/>
        <w:jc w:val="both"/>
        <w:rPr>
          <w:rFonts w:cs="Times New Roman"/>
        </w:rPr>
      </w:pPr>
      <w:r w:rsidRPr="001822D2">
        <w:rPr>
          <w:rFonts w:cs="Times New Roman"/>
          <w:lang w:val="vi-VN"/>
        </w:rPr>
        <w:t xml:space="preserve">Thực hiện Chỉ thị số 37-CT/TW ngày 03 tháng 9 năm 2019 của Ban Bí thư </w:t>
      </w:r>
      <w:r w:rsidR="004D1F52" w:rsidRPr="001822D2">
        <w:rPr>
          <w:rFonts w:cs="Times New Roman"/>
        </w:rPr>
        <w:t xml:space="preserve">về sự tăng cường sự lãnh đạo, chỉ đạo </w:t>
      </w:r>
      <w:r w:rsidRPr="001822D2">
        <w:rPr>
          <w:rFonts w:cs="Times New Roman"/>
          <w:lang w:val="vi-VN"/>
        </w:rPr>
        <w:t>xây dựng quan hệ lao động hài hòa, ổn định và tiến bộ trong tình hình mới</w:t>
      </w:r>
      <w:r w:rsidR="004D1F52" w:rsidRPr="001822D2">
        <w:rPr>
          <w:rFonts w:cs="Times New Roman"/>
        </w:rPr>
        <w:t xml:space="preserve"> (sau đây gọi là Chỉ thị số 37-CT/TW)</w:t>
      </w:r>
      <w:r w:rsidRPr="001822D2">
        <w:rPr>
          <w:rFonts w:cs="Times New Roman"/>
          <w:lang w:val="vi-VN"/>
        </w:rPr>
        <w:t xml:space="preserve">. Tỉnh ủy, </w:t>
      </w:r>
      <w:r w:rsidR="00E969CC" w:rsidRPr="001822D2">
        <w:rPr>
          <w:rFonts w:cs="Times New Roman"/>
        </w:rPr>
        <w:t>UBND</w:t>
      </w:r>
      <w:r w:rsidRPr="001822D2">
        <w:rPr>
          <w:rFonts w:cs="Times New Roman"/>
          <w:lang w:val="vi-VN"/>
        </w:rPr>
        <w:t xml:space="preserve"> tỉnh và các cấp, các ngành của tỉnh đã quan tâm triển khai một số giải pháp nhằm xây dựng quan hệ lao động hài hòa, ổn định và tiến bộ, bước đầu đã đạt </w:t>
      </w:r>
      <w:r w:rsidR="000E39F2" w:rsidRPr="001822D2">
        <w:rPr>
          <w:rFonts w:cs="Times New Roman"/>
          <w:lang w:val="vi-VN"/>
        </w:rPr>
        <w:t xml:space="preserve">được một số kết quả nhất định: </w:t>
      </w:r>
      <w:r w:rsidR="000E39F2" w:rsidRPr="001822D2">
        <w:rPr>
          <w:rFonts w:cs="Times New Roman"/>
        </w:rPr>
        <w:t>N</w:t>
      </w:r>
      <w:r w:rsidRPr="001822D2">
        <w:rPr>
          <w:rFonts w:cs="Times New Roman"/>
          <w:lang w:val="vi-VN"/>
        </w:rPr>
        <w:t>hận thức của các cấp, các ngành và của người lao động, người sử dụng lao động về quan hệ lao động từng bước được nâng lên; hoạt động của tổ chức Công đoàn từng bước phát huy vai trò đại diện, bảo vệ quyền, lợi ích hợp pháp của người lao động; số lượng các cuộc đình công trong thời gian gần đây đã có xu hướng giảm; quan hệ lao động tập thể duy trì được sự ổn định nhất định; đời sống vật chất và tinh thần của người lao động từng bước được cải thiện. Những kết quả này góp phần nâng cao hiệu quả hoạt động sản xuất kinh doanh, đảm bảo an ninh trật tự xã hội và thu hút vốn đầu tư nước ngoài vào địa bàn tỉnh.</w:t>
      </w:r>
    </w:p>
    <w:p w14:paraId="2364ABB4" w14:textId="036D6383" w:rsidR="00B0351B" w:rsidRPr="001822D2" w:rsidRDefault="00703CC7" w:rsidP="001822D2">
      <w:pPr>
        <w:spacing w:before="120"/>
        <w:ind w:firstLine="567"/>
        <w:jc w:val="both"/>
        <w:rPr>
          <w:rFonts w:cs="Times New Roman"/>
        </w:rPr>
      </w:pPr>
      <w:r w:rsidRPr="001822D2">
        <w:rPr>
          <w:rFonts w:cs="Times New Roman"/>
        </w:rPr>
        <w:t xml:space="preserve">Song song với những kết quả tích cực đã đạt được trong thời gian qua, </w:t>
      </w:r>
      <w:r w:rsidR="00456D1A" w:rsidRPr="001822D2">
        <w:rPr>
          <w:rFonts w:cs="Times New Roman"/>
        </w:rPr>
        <w:t xml:space="preserve">cùng </w:t>
      </w:r>
      <w:r w:rsidRPr="001822D2">
        <w:rPr>
          <w:rFonts w:cs="Times New Roman"/>
        </w:rPr>
        <w:t xml:space="preserve">với sự tăng trưởng và phát triển nhanh của </w:t>
      </w:r>
      <w:r w:rsidR="00456D1A" w:rsidRPr="001822D2">
        <w:rPr>
          <w:rFonts w:cs="Times New Roman"/>
        </w:rPr>
        <w:t xml:space="preserve">nền kinh tế xã hội, của thị trường lao động dẫn đến </w:t>
      </w:r>
      <w:r w:rsidRPr="001822D2">
        <w:rPr>
          <w:rFonts w:cs="Times New Roman"/>
        </w:rPr>
        <w:t>quá trình triển khai, thực hiện</w:t>
      </w:r>
      <w:r w:rsidR="00B151B1" w:rsidRPr="001822D2">
        <w:rPr>
          <w:rFonts w:cs="Times New Roman"/>
        </w:rPr>
        <w:t xml:space="preserve"> </w:t>
      </w:r>
      <w:r w:rsidR="007141F2" w:rsidRPr="001822D2">
        <w:rPr>
          <w:rFonts w:cs="Times New Roman"/>
        </w:rPr>
        <w:t xml:space="preserve">vẫn </w:t>
      </w:r>
      <w:r w:rsidRPr="001822D2">
        <w:rPr>
          <w:rFonts w:cs="Times New Roman"/>
        </w:rPr>
        <w:t>còn</w:t>
      </w:r>
      <w:r w:rsidR="00B0351B" w:rsidRPr="001822D2">
        <w:rPr>
          <w:rFonts w:cs="Times New Roman"/>
        </w:rPr>
        <w:t xml:space="preserve"> </w:t>
      </w:r>
      <w:r w:rsidR="00456D1A" w:rsidRPr="001822D2">
        <w:rPr>
          <w:rFonts w:cs="Times New Roman"/>
        </w:rPr>
        <w:t>bộc lộ</w:t>
      </w:r>
      <w:r w:rsidRPr="001822D2">
        <w:rPr>
          <w:rFonts w:cs="Times New Roman"/>
        </w:rPr>
        <w:t xml:space="preserve"> một số </w:t>
      </w:r>
      <w:r w:rsidR="00B0351B" w:rsidRPr="001822D2">
        <w:rPr>
          <w:rFonts w:cs="Times New Roman"/>
        </w:rPr>
        <w:t>hạn chế</w:t>
      </w:r>
      <w:r w:rsidRPr="001822D2">
        <w:rPr>
          <w:rFonts w:cs="Times New Roman"/>
        </w:rPr>
        <w:t xml:space="preserve"> nhất định, </w:t>
      </w:r>
      <w:r w:rsidR="00456D1A" w:rsidRPr="001822D2">
        <w:rPr>
          <w:rFonts w:cs="Times New Roman"/>
        </w:rPr>
        <w:t>cụ thể</w:t>
      </w:r>
      <w:r w:rsidR="000E39F2" w:rsidRPr="001822D2">
        <w:rPr>
          <w:rFonts w:cs="Times New Roman"/>
        </w:rPr>
        <w:t>: V</w:t>
      </w:r>
      <w:r w:rsidR="00B0351B" w:rsidRPr="001822D2">
        <w:rPr>
          <w:rFonts w:cs="Times New Roman"/>
        </w:rPr>
        <w:t xml:space="preserve">ai trò của cơ quan quản lý </w:t>
      </w:r>
      <w:r w:rsidR="000E39F2" w:rsidRPr="001822D2">
        <w:rPr>
          <w:rFonts w:cs="Times New Roman"/>
        </w:rPr>
        <w:t>n</w:t>
      </w:r>
      <w:r w:rsidR="000B3E85" w:rsidRPr="001822D2">
        <w:rPr>
          <w:rFonts w:cs="Times New Roman"/>
        </w:rPr>
        <w:t xml:space="preserve">hà </w:t>
      </w:r>
      <w:r w:rsidR="00B0351B" w:rsidRPr="001822D2">
        <w:rPr>
          <w:rFonts w:cs="Times New Roman"/>
        </w:rPr>
        <w:t xml:space="preserve">nước trong việc xây dựng các cơ chế, thiết chế hỗ trợ phát triển quan hệ lao động tiến bộ, hài hòa và ổn định, vai trò đại diện, bảo vệ quyền lợi người lao động của tổ chức </w:t>
      </w:r>
      <w:r w:rsidR="00A26CE0" w:rsidRPr="001822D2">
        <w:rPr>
          <w:rFonts w:cs="Times New Roman"/>
        </w:rPr>
        <w:t xml:space="preserve">Công </w:t>
      </w:r>
      <w:r w:rsidR="00B0351B" w:rsidRPr="001822D2">
        <w:rPr>
          <w:rFonts w:cs="Times New Roman"/>
        </w:rPr>
        <w:t xml:space="preserve">đoàn cơ sở trong quan hệ lao động còn hạn chế; thực hiện quy định về đối thoại và thực hiện quy chế dân chủ ở cơ sở chưa hiệu quả, chưa thực chất; thỏa ước lao động tập thể tại một số doanh nghiệp chưa thực sự là kết quả của quá trình </w:t>
      </w:r>
      <w:r w:rsidR="000E39F2" w:rsidRPr="001822D2">
        <w:rPr>
          <w:rFonts w:cs="Times New Roman"/>
        </w:rPr>
        <w:t>thương lượng; lao động trong</w:t>
      </w:r>
      <w:r w:rsidR="00B0351B" w:rsidRPr="001822D2">
        <w:rPr>
          <w:rFonts w:cs="Times New Roman"/>
        </w:rPr>
        <w:t xml:space="preserve"> một số doanh nghiệp không ổn định; tình trạng đình công không đúng trình tự thủ tục pháp luật còn diễn ra và tiềm ẩn những yếu tố phức tạp; thiết chế giải quyết tranh chấp lao động như </w:t>
      </w:r>
      <w:r w:rsidR="00D173A5" w:rsidRPr="001822D2">
        <w:rPr>
          <w:rFonts w:cs="Times New Roman"/>
        </w:rPr>
        <w:t xml:space="preserve">Hội </w:t>
      </w:r>
      <w:r w:rsidR="00B0351B" w:rsidRPr="001822D2">
        <w:rPr>
          <w:rFonts w:cs="Times New Roman"/>
        </w:rPr>
        <w:t xml:space="preserve">đồng </w:t>
      </w:r>
      <w:r w:rsidR="00D173A5" w:rsidRPr="001822D2">
        <w:rPr>
          <w:rFonts w:cs="Times New Roman"/>
        </w:rPr>
        <w:t xml:space="preserve">Trọng </w:t>
      </w:r>
      <w:r w:rsidR="00B0351B" w:rsidRPr="001822D2">
        <w:rPr>
          <w:rFonts w:cs="Times New Roman"/>
        </w:rPr>
        <w:t>tài lao động chưa thể phát huy trong thực tiễn, nhất là đối với tranh chấp lao động tập thể. N</w:t>
      </w:r>
      <w:r w:rsidR="00456D1A" w:rsidRPr="001822D2">
        <w:rPr>
          <w:rFonts w:cs="Times New Roman"/>
        </w:rPr>
        <w:t>ếu không có giải pháp khắc phục kịp thời n</w:t>
      </w:r>
      <w:r w:rsidR="00B0351B" w:rsidRPr="001822D2">
        <w:rPr>
          <w:rFonts w:cs="Times New Roman"/>
        </w:rPr>
        <w:t xml:space="preserve">hững </w:t>
      </w:r>
      <w:r w:rsidR="00456D1A" w:rsidRPr="001822D2">
        <w:rPr>
          <w:rFonts w:cs="Times New Roman"/>
        </w:rPr>
        <w:t xml:space="preserve">tồn tại, </w:t>
      </w:r>
      <w:r w:rsidR="00B0351B" w:rsidRPr="001822D2">
        <w:rPr>
          <w:rFonts w:cs="Times New Roman"/>
        </w:rPr>
        <w:t xml:space="preserve">hạn chế </w:t>
      </w:r>
      <w:r w:rsidR="00456D1A" w:rsidRPr="001822D2">
        <w:rPr>
          <w:rFonts w:cs="Times New Roman"/>
        </w:rPr>
        <w:t xml:space="preserve">sẽ </w:t>
      </w:r>
      <w:r w:rsidR="00B0351B" w:rsidRPr="001822D2">
        <w:rPr>
          <w:rFonts w:cs="Times New Roman"/>
        </w:rPr>
        <w:t>ảnh hưởng đến môi trường đầu tư, an</w:t>
      </w:r>
      <w:r w:rsidR="008525E2" w:rsidRPr="001822D2">
        <w:rPr>
          <w:rFonts w:cs="Times New Roman"/>
        </w:rPr>
        <w:t xml:space="preserve"> </w:t>
      </w:r>
      <w:r w:rsidR="00B0351B" w:rsidRPr="001822D2">
        <w:rPr>
          <w:rFonts w:cs="Times New Roman"/>
        </w:rPr>
        <w:t xml:space="preserve">ninh chính trị và trật tự an toàn xã hội </w:t>
      </w:r>
      <w:r w:rsidR="00456D1A" w:rsidRPr="001822D2">
        <w:rPr>
          <w:rFonts w:cs="Times New Roman"/>
        </w:rPr>
        <w:t xml:space="preserve">trên địa bàn đòi hỏi sự cần thiết </w:t>
      </w:r>
      <w:r w:rsidR="00E33629" w:rsidRPr="001822D2">
        <w:rPr>
          <w:rFonts w:cs="Times New Roman"/>
        </w:rPr>
        <w:t>phải ban hành Đề án</w:t>
      </w:r>
      <w:r w:rsidR="00B0351B" w:rsidRPr="001822D2">
        <w:rPr>
          <w:rFonts w:cs="Times New Roman"/>
        </w:rPr>
        <w:t>.</w:t>
      </w:r>
    </w:p>
    <w:p w14:paraId="64805FB7" w14:textId="3F009EFD" w:rsidR="008E72C5" w:rsidRPr="001822D2" w:rsidRDefault="008E72C5" w:rsidP="001822D2">
      <w:pPr>
        <w:spacing w:before="120"/>
        <w:ind w:firstLine="567"/>
        <w:jc w:val="both"/>
        <w:rPr>
          <w:rFonts w:cs="Times New Roman"/>
        </w:rPr>
      </w:pPr>
      <w:r w:rsidRPr="001822D2">
        <w:rPr>
          <w:rFonts w:cs="Times New Roman"/>
          <w:shd w:val="clear" w:color="auto" w:fill="FFFFFF"/>
        </w:rPr>
        <w:t>Bộ luật Lao động năm 2019 được ban hành tiếp tục thể chế hóa đường lối, chủ trương của Đản</w:t>
      </w:r>
      <w:r w:rsidR="00DF172F" w:rsidRPr="001822D2">
        <w:rPr>
          <w:rFonts w:cs="Times New Roman"/>
          <w:shd w:val="clear" w:color="auto" w:fill="FFFFFF"/>
        </w:rPr>
        <w:t>g và đặt ra nhiều yêu cầu mới,</w:t>
      </w:r>
      <w:r w:rsidRPr="001822D2">
        <w:rPr>
          <w:rFonts w:cs="Times New Roman"/>
          <w:shd w:val="clear" w:color="auto" w:fill="FFFFFF"/>
        </w:rPr>
        <w:t xml:space="preserve"> cao hơn về quan hệ lao động. Theo đó, một trong những nội dung mới đó là sự thành lập và hoạt động của các tổ chức của </w:t>
      </w:r>
      <w:r w:rsidRPr="001822D2">
        <w:rPr>
          <w:rFonts w:cs="Times New Roman"/>
          <w:shd w:val="clear" w:color="auto" w:fill="FFFFFF"/>
        </w:rPr>
        <w:lastRenderedPageBreak/>
        <w:t>người lao động tại doanh nghiệp không thuộc hệ thống Tổng Liên đoàn Lao động Việt Nam; đòi hỏi việc</w:t>
      </w:r>
      <w:r w:rsidR="00DF172F" w:rsidRPr="001822D2">
        <w:rPr>
          <w:rFonts w:cs="Times New Roman"/>
          <w:shd w:val="clear" w:color="auto" w:fill="FFFFFF"/>
        </w:rPr>
        <w:t xml:space="preserve"> phân công trách nhiệm quản lý n</w:t>
      </w:r>
      <w:r w:rsidRPr="001822D2">
        <w:rPr>
          <w:rFonts w:cs="Times New Roman"/>
          <w:shd w:val="clear" w:color="auto" w:fill="FFFFFF"/>
        </w:rPr>
        <w:t>hà nước của các cơ quan, tổ chức nhằm đổi mới, nâng cao hiệu quả công tác quản lý quá trình hình thành và hoạt động của tổ chức của người lao động tại doanh nghiệp hướng tới bảo vệ quyền và lợi ích hợp pháp, chính đáng của người lao động, tạo điều kiện cho hoạt động sản xuất kinh doanh của doanh nghiệp luôn ổn định và đạt hiệu quả.</w:t>
      </w:r>
    </w:p>
    <w:p w14:paraId="0E37CC03" w14:textId="564E821B" w:rsidR="00B0351B" w:rsidRPr="001822D2" w:rsidRDefault="00B0351B" w:rsidP="001822D2">
      <w:pPr>
        <w:spacing w:before="120"/>
        <w:ind w:firstLine="567"/>
        <w:jc w:val="both"/>
        <w:rPr>
          <w:rFonts w:cs="Times New Roman"/>
        </w:rPr>
      </w:pPr>
      <w:r w:rsidRPr="001822D2">
        <w:rPr>
          <w:rFonts w:cs="Times New Roman"/>
        </w:rPr>
        <w:t xml:space="preserve">Do đó, </w:t>
      </w:r>
      <w:r w:rsidR="00B151B1" w:rsidRPr="001822D2">
        <w:rPr>
          <w:rFonts w:cs="Times New Roman"/>
        </w:rPr>
        <w:t>tỉnh Đồng Nai</w:t>
      </w:r>
      <w:r w:rsidRPr="001822D2">
        <w:rPr>
          <w:rFonts w:cs="Times New Roman"/>
        </w:rPr>
        <w:t xml:space="preserve"> cần có một Đề án Phát triển quan hệ lao động trong tình hình mới dựa trên cơ sở kế thừa những thành quả đạt được của giai đoạn 2014 - 2020 với những giải pháp mang tính đồng bộ, có sự phối hợp chặt chẽ giữa các cơ quan chức năng nhằm thúc đẩy phát triển quan hệ lao động hài hòa, ổn định và tiến bộ trong bối cảnh mới; phát huy đúng và đủ vai trò của cơ quan, tổ chức có thẩm quyền trong quản lý, hỗ trợ quan hệ lao động, trung gian, hòa giải, trọng tài và xử lý các cuộc đình công, nâng cao hiệu lực, hiệu quả quản lý </w:t>
      </w:r>
      <w:r w:rsidR="000E39F2" w:rsidRPr="001822D2">
        <w:rPr>
          <w:rFonts w:cs="Times New Roman"/>
        </w:rPr>
        <w:t>n</w:t>
      </w:r>
      <w:r w:rsidR="000B3E85" w:rsidRPr="001822D2">
        <w:rPr>
          <w:rFonts w:cs="Times New Roman"/>
        </w:rPr>
        <w:t xml:space="preserve">hà </w:t>
      </w:r>
      <w:r w:rsidRPr="001822D2">
        <w:rPr>
          <w:rFonts w:cs="Times New Roman"/>
        </w:rPr>
        <w:t>nước về lao động, tăng cường quản lý có hiệu quả sự ra đời và hoạt động của tổ chức của người lao động tại doanh nghiệp.</w:t>
      </w:r>
    </w:p>
    <w:p w14:paraId="0D9A4C4F" w14:textId="15760931" w:rsidR="00B0351B" w:rsidRPr="001822D2" w:rsidRDefault="00B0351B" w:rsidP="001822D2">
      <w:pPr>
        <w:spacing w:before="120"/>
        <w:ind w:firstLine="567"/>
        <w:jc w:val="both"/>
        <w:rPr>
          <w:rFonts w:cs="Times New Roman"/>
          <w:b/>
        </w:rPr>
      </w:pPr>
      <w:r w:rsidRPr="001822D2">
        <w:rPr>
          <w:rFonts w:cs="Times New Roman"/>
          <w:b/>
        </w:rPr>
        <w:t xml:space="preserve">2. Căn cứ </w:t>
      </w:r>
      <w:r w:rsidR="00F91506" w:rsidRPr="001822D2">
        <w:rPr>
          <w:rFonts w:cs="Times New Roman"/>
          <w:b/>
        </w:rPr>
        <w:t xml:space="preserve">xây dựng </w:t>
      </w:r>
      <w:r w:rsidRPr="001822D2">
        <w:rPr>
          <w:rFonts w:cs="Times New Roman"/>
          <w:b/>
        </w:rPr>
        <w:t>Đề án</w:t>
      </w:r>
    </w:p>
    <w:p w14:paraId="6608A381" w14:textId="7E6B8CC4" w:rsidR="00B0351B" w:rsidRPr="001822D2" w:rsidRDefault="00B0351B" w:rsidP="001822D2">
      <w:pPr>
        <w:spacing w:before="120"/>
        <w:ind w:firstLine="567"/>
        <w:jc w:val="both"/>
        <w:rPr>
          <w:rFonts w:cs="Times New Roman"/>
        </w:rPr>
      </w:pPr>
      <w:r w:rsidRPr="001822D2">
        <w:rPr>
          <w:rFonts w:cs="Times New Roman"/>
        </w:rPr>
        <w:t>Chỉ thị số 37-CT/TW ngày 03 tháng 9 năm 2019 của Ban Bí thư về tăng cường sự lãnh đạo, chỉ đạo xây dựng quan hệ lao động hài hòa, ổn đị</w:t>
      </w:r>
      <w:r w:rsidR="00C269F6" w:rsidRPr="001822D2">
        <w:rPr>
          <w:rFonts w:cs="Times New Roman"/>
        </w:rPr>
        <w:t>nh, tiến bộ trong tình hình mới.</w:t>
      </w:r>
    </w:p>
    <w:p w14:paraId="5C5D3BEA" w14:textId="61A4084D" w:rsidR="00B0351B" w:rsidRPr="001822D2" w:rsidRDefault="00B0351B" w:rsidP="001822D2">
      <w:pPr>
        <w:spacing w:before="120"/>
        <w:ind w:firstLine="567"/>
        <w:jc w:val="both"/>
        <w:rPr>
          <w:rFonts w:cs="Times New Roman"/>
        </w:rPr>
      </w:pPr>
      <w:r w:rsidRPr="001822D2">
        <w:rPr>
          <w:rFonts w:cs="Times New Roman"/>
        </w:rPr>
        <w:t xml:space="preserve">Bộ </w:t>
      </w:r>
      <w:r w:rsidR="00F91506" w:rsidRPr="001822D2">
        <w:rPr>
          <w:rFonts w:cs="Times New Roman"/>
        </w:rPr>
        <w:t>l</w:t>
      </w:r>
      <w:r w:rsidRPr="001822D2">
        <w:rPr>
          <w:rFonts w:cs="Times New Roman"/>
        </w:rPr>
        <w:t>uật Lao động năm 2019 và</w:t>
      </w:r>
      <w:r w:rsidR="00C269F6" w:rsidRPr="001822D2">
        <w:rPr>
          <w:rFonts w:cs="Times New Roman"/>
        </w:rPr>
        <w:t xml:space="preserve"> các văn bản hướng dẫn thi hành.</w:t>
      </w:r>
    </w:p>
    <w:p w14:paraId="7FD0751E" w14:textId="29B2AAD9" w:rsidR="00B0351B" w:rsidRPr="001822D2" w:rsidRDefault="00B0351B" w:rsidP="001822D2">
      <w:pPr>
        <w:spacing w:before="120"/>
        <w:ind w:firstLine="567"/>
        <w:jc w:val="both"/>
        <w:rPr>
          <w:rFonts w:cs="Times New Roman"/>
        </w:rPr>
      </w:pPr>
      <w:r w:rsidRPr="001822D2">
        <w:rPr>
          <w:rFonts w:cs="Times New Roman"/>
        </w:rPr>
        <w:t xml:space="preserve">Nghị quyết số 80/2019/QH14 </w:t>
      </w:r>
      <w:r w:rsidR="00B85F62" w:rsidRPr="001822D2">
        <w:rPr>
          <w:rFonts w:cs="Times New Roman"/>
        </w:rPr>
        <w:t>ngày</w:t>
      </w:r>
      <w:r w:rsidR="00B85F62" w:rsidRPr="001822D2">
        <w:rPr>
          <w:rFonts w:cs="Times New Roman"/>
          <w:lang w:val="vi-VN"/>
        </w:rPr>
        <w:t xml:space="preserve"> 14 tháng 6 năm 2019 </w:t>
      </w:r>
      <w:r w:rsidRPr="001822D2">
        <w:rPr>
          <w:rFonts w:cs="Times New Roman"/>
        </w:rPr>
        <w:t>của Quốc hội gia nhập Công ước số 98 của ILO về áp dụng những nguyên tắc của quyền tổ chức và thương lượng tập thể. Công ước yêu cầu các quốc gia phải có hành động trong luật pháp và thực tiễn để bảo vệ thích đáng các tổ chức của người lao động, tổ chức của người sử dụng lao động khỏi các hành vi can thiệp, thao túng, phân biệt đối xử của bên kia; khuyến khích và thúc đẩy thương lượng</w:t>
      </w:r>
      <w:r w:rsidR="00C269F6" w:rsidRPr="001822D2">
        <w:rPr>
          <w:rFonts w:cs="Times New Roman"/>
        </w:rPr>
        <w:t xml:space="preserve"> tập thể trong quan hệ lao động.</w:t>
      </w:r>
    </w:p>
    <w:p w14:paraId="7B29FC6D" w14:textId="2DC7883B" w:rsidR="00B0351B" w:rsidRPr="001822D2" w:rsidRDefault="00B0351B" w:rsidP="001822D2">
      <w:pPr>
        <w:spacing w:before="120"/>
        <w:ind w:firstLine="567"/>
        <w:jc w:val="both"/>
        <w:rPr>
          <w:rFonts w:cs="Times New Roman"/>
        </w:rPr>
      </w:pPr>
      <w:r w:rsidRPr="001822D2">
        <w:rPr>
          <w:rFonts w:cs="Times New Roman"/>
        </w:rPr>
        <w:t xml:space="preserve">Quyết định số 416/QĐ-TTg ngày 25 tháng 3 năm 2020 của Thủ tướng Chính phủ ban hành </w:t>
      </w:r>
      <w:r w:rsidR="00C269F6" w:rsidRPr="001822D2">
        <w:rPr>
          <w:rFonts w:cs="Times New Roman"/>
        </w:rPr>
        <w:t xml:space="preserve">Kế </w:t>
      </w:r>
      <w:r w:rsidRPr="001822D2">
        <w:rPr>
          <w:rFonts w:cs="Times New Roman"/>
        </w:rPr>
        <w:t xml:space="preserve">hoạch triển khai thực hiện </w:t>
      </w:r>
      <w:r w:rsidR="000E39F2" w:rsidRPr="001822D2">
        <w:rPr>
          <w:rFonts w:cs="Times New Roman"/>
        </w:rPr>
        <w:t xml:space="preserve">Chỉ thị </w:t>
      </w:r>
      <w:r w:rsidRPr="001822D2">
        <w:rPr>
          <w:rFonts w:cs="Times New Roman"/>
        </w:rPr>
        <w:t>số 37-CT/TW ngày 03 tháng 9 năm 2019 của Ban Bí thư về tăng cường sự lãnh đạo, chỉ đạo xây dựng quan hệ lao động hài hòa, ổn định, tiến bộ trong tình hình mới.</w:t>
      </w:r>
    </w:p>
    <w:p w14:paraId="14C5DD9B" w14:textId="77777777" w:rsidR="00B0351B" w:rsidRPr="001822D2" w:rsidRDefault="00B0351B" w:rsidP="001822D2">
      <w:pPr>
        <w:spacing w:before="120"/>
        <w:ind w:firstLine="567"/>
        <w:jc w:val="both"/>
        <w:rPr>
          <w:rFonts w:cs="Times New Roman"/>
          <w:b/>
        </w:rPr>
      </w:pPr>
      <w:r w:rsidRPr="001822D2">
        <w:rPr>
          <w:rFonts w:cs="Times New Roman"/>
          <w:b/>
        </w:rPr>
        <w:t>3. Mục tiêu của Đề án</w:t>
      </w:r>
    </w:p>
    <w:p w14:paraId="05D34E77" w14:textId="0153567D" w:rsidR="00B0351B" w:rsidRPr="001822D2" w:rsidRDefault="000E39F2" w:rsidP="001822D2">
      <w:pPr>
        <w:spacing w:before="120"/>
        <w:ind w:firstLine="567"/>
        <w:jc w:val="both"/>
        <w:rPr>
          <w:rFonts w:cs="Times New Roman"/>
        </w:rPr>
      </w:pPr>
      <w:r w:rsidRPr="001822D2">
        <w:rPr>
          <w:rFonts w:cs="Times New Roman"/>
        </w:rPr>
        <w:t>a)</w:t>
      </w:r>
      <w:r w:rsidR="00694806" w:rsidRPr="001822D2">
        <w:rPr>
          <w:rFonts w:cs="Times New Roman"/>
        </w:rPr>
        <w:t xml:space="preserve"> Mục tiêu chung</w:t>
      </w:r>
      <w:r w:rsidRPr="001822D2">
        <w:rPr>
          <w:rFonts w:cs="Times New Roman"/>
        </w:rPr>
        <w:t xml:space="preserve">: </w:t>
      </w:r>
      <w:r w:rsidR="00617ED7" w:rsidRPr="001822D2">
        <w:rPr>
          <w:rFonts w:cs="Times New Roman"/>
        </w:rPr>
        <w:t>Nhằm</w:t>
      </w:r>
      <w:r w:rsidR="00B0351B" w:rsidRPr="001822D2">
        <w:rPr>
          <w:rFonts w:cs="Times New Roman"/>
        </w:rPr>
        <w:t xml:space="preserve"> xây dựng mối quan</w:t>
      </w:r>
      <w:r w:rsidR="00617ED7" w:rsidRPr="001822D2">
        <w:rPr>
          <w:rFonts w:cs="Times New Roman"/>
        </w:rPr>
        <w:t xml:space="preserve"> hệ lao động hài hòa, ổn định và</w:t>
      </w:r>
      <w:r w:rsidR="00B0351B" w:rsidRPr="001822D2">
        <w:rPr>
          <w:rFonts w:cs="Times New Roman"/>
        </w:rPr>
        <w:t xml:space="preserve"> tiến bộ </w:t>
      </w:r>
      <w:r w:rsidR="00617ED7" w:rsidRPr="001822D2">
        <w:rPr>
          <w:rFonts w:cs="Times New Roman"/>
        </w:rPr>
        <w:t xml:space="preserve">phù hợp với </w:t>
      </w:r>
      <w:r w:rsidR="00B54524" w:rsidRPr="001822D2">
        <w:rPr>
          <w:rFonts w:cs="Times New Roman"/>
        </w:rPr>
        <w:t xml:space="preserve">tiêu chí và </w:t>
      </w:r>
      <w:r w:rsidR="00617ED7" w:rsidRPr="001822D2">
        <w:rPr>
          <w:rFonts w:cs="Times New Roman"/>
        </w:rPr>
        <w:t>đặc điểm</w:t>
      </w:r>
      <w:r w:rsidR="00B0351B" w:rsidRPr="001822D2">
        <w:rPr>
          <w:rFonts w:cs="Times New Roman"/>
        </w:rPr>
        <w:t xml:space="preserve"> </w:t>
      </w:r>
      <w:r w:rsidR="00B54524" w:rsidRPr="001822D2">
        <w:rPr>
          <w:rFonts w:cs="Times New Roman"/>
        </w:rPr>
        <w:t xml:space="preserve">của </w:t>
      </w:r>
      <w:r w:rsidR="00B0351B" w:rsidRPr="001822D2">
        <w:rPr>
          <w:rFonts w:cs="Times New Roman"/>
        </w:rPr>
        <w:t xml:space="preserve">nền kinh tế thị trường định hướng xã hội chủ nghĩa; đồng thời, bảo vệ quyền và lợi ích chính đáng của các bên trong quan hệ lao động, Đề án </w:t>
      </w:r>
      <w:r w:rsidR="00617ED7" w:rsidRPr="001822D2">
        <w:rPr>
          <w:rFonts w:cs="Times New Roman"/>
        </w:rPr>
        <w:t>hướng tới</w:t>
      </w:r>
      <w:r w:rsidRPr="001822D2">
        <w:rPr>
          <w:rFonts w:cs="Times New Roman"/>
        </w:rPr>
        <w:t xml:space="preserve"> các</w:t>
      </w:r>
      <w:r w:rsidR="00B0351B" w:rsidRPr="001822D2">
        <w:rPr>
          <w:rFonts w:cs="Times New Roman"/>
        </w:rPr>
        <w:t xml:space="preserve"> mục tiêu như sau:</w:t>
      </w:r>
    </w:p>
    <w:p w14:paraId="1675E5D4" w14:textId="178239ED" w:rsidR="00B0351B" w:rsidRPr="001822D2" w:rsidRDefault="000E39F2" w:rsidP="001822D2">
      <w:pPr>
        <w:spacing w:before="120"/>
        <w:ind w:firstLine="567"/>
        <w:jc w:val="both"/>
        <w:rPr>
          <w:rFonts w:cs="Times New Roman"/>
        </w:rPr>
      </w:pPr>
      <w:r w:rsidRPr="001822D2">
        <w:rPr>
          <w:rFonts w:cs="Times New Roman"/>
        </w:rPr>
        <w:t>- C</w:t>
      </w:r>
      <w:r w:rsidR="00B0351B" w:rsidRPr="001822D2">
        <w:rPr>
          <w:rFonts w:cs="Times New Roman"/>
        </w:rPr>
        <w:t>ác giải pháp, nhiệm vụ phải đặt trên cơ sở thực hiện nghiêm túc và hiệu quả các Nghị quyết của Ban Chấp hành Trung ương, Chỉ thị của Ban Bí th</w:t>
      </w:r>
      <w:r w:rsidR="00C269F6" w:rsidRPr="001822D2">
        <w:rPr>
          <w:rFonts w:cs="Times New Roman"/>
        </w:rPr>
        <w:t>ư và Bộ luật Lao động năm 2019.</w:t>
      </w:r>
    </w:p>
    <w:p w14:paraId="43FEAB24" w14:textId="6897EE19" w:rsidR="00B0351B" w:rsidRPr="001822D2" w:rsidRDefault="000E39F2" w:rsidP="001822D2">
      <w:pPr>
        <w:spacing w:before="120"/>
        <w:ind w:firstLine="567"/>
        <w:jc w:val="both"/>
        <w:rPr>
          <w:rFonts w:cs="Times New Roman"/>
        </w:rPr>
      </w:pPr>
      <w:r w:rsidRPr="001822D2">
        <w:rPr>
          <w:rFonts w:cs="Times New Roman"/>
        </w:rPr>
        <w:t>- T</w:t>
      </w:r>
      <w:r w:rsidR="00B0351B" w:rsidRPr="001822D2">
        <w:rPr>
          <w:rFonts w:cs="Times New Roman"/>
        </w:rPr>
        <w:t xml:space="preserve">iếp tục xây dựng và củng cố những yếu tố nền tảng trong hệ thống quan hệ lao động tại </w:t>
      </w:r>
      <w:r w:rsidRPr="001822D2">
        <w:rPr>
          <w:rFonts w:cs="Times New Roman"/>
        </w:rPr>
        <w:t xml:space="preserve">tỉnh </w:t>
      </w:r>
      <w:r w:rsidR="00894AAD" w:rsidRPr="001822D2">
        <w:rPr>
          <w:rFonts w:cs="Times New Roman"/>
        </w:rPr>
        <w:t>Đồng Nai</w:t>
      </w:r>
      <w:r w:rsidR="00B0351B" w:rsidRPr="001822D2">
        <w:rPr>
          <w:rFonts w:cs="Times New Roman"/>
        </w:rPr>
        <w:t>, làm cơ sở cho việc phát triển quan hệ lao động hài hòa, ổn định và tiến bộ trong những năm tiếp theo.</w:t>
      </w:r>
    </w:p>
    <w:p w14:paraId="64CEC04F" w14:textId="55CD7831" w:rsidR="00694806" w:rsidRPr="001822D2" w:rsidRDefault="000E39F2" w:rsidP="001822D2">
      <w:pPr>
        <w:spacing w:before="120"/>
        <w:ind w:firstLine="567"/>
        <w:jc w:val="both"/>
        <w:rPr>
          <w:rFonts w:cs="Times New Roman"/>
        </w:rPr>
      </w:pPr>
      <w:r w:rsidRPr="001822D2">
        <w:rPr>
          <w:rFonts w:cs="Times New Roman"/>
        </w:rPr>
        <w:lastRenderedPageBreak/>
        <w:t>b)</w:t>
      </w:r>
      <w:r w:rsidR="00694806" w:rsidRPr="001822D2">
        <w:rPr>
          <w:rFonts w:cs="Times New Roman"/>
        </w:rPr>
        <w:t xml:space="preserve"> Mục tiêu cụ thể</w:t>
      </w:r>
    </w:p>
    <w:p w14:paraId="040ECEEF" w14:textId="695C0AFD" w:rsidR="00307CB4" w:rsidRPr="001822D2" w:rsidRDefault="000E39F2" w:rsidP="001822D2">
      <w:pPr>
        <w:spacing w:before="120"/>
        <w:ind w:firstLine="567"/>
        <w:jc w:val="both"/>
        <w:rPr>
          <w:rFonts w:cs="Times New Roman"/>
        </w:rPr>
      </w:pPr>
      <w:r w:rsidRPr="001822D2">
        <w:rPr>
          <w:rFonts w:cs="Times New Roman"/>
        </w:rPr>
        <w:t>-</w:t>
      </w:r>
      <w:r w:rsidR="00701E32" w:rsidRPr="001822D2">
        <w:rPr>
          <w:rFonts w:cs="Times New Roman"/>
          <w:lang w:val="vi-VN"/>
        </w:rPr>
        <w:t xml:space="preserve"> </w:t>
      </w:r>
      <w:r w:rsidR="00307CB4" w:rsidRPr="001822D2">
        <w:rPr>
          <w:rFonts w:cs="Times New Roman"/>
        </w:rPr>
        <w:t>Đến năm 202</w:t>
      </w:r>
      <w:r w:rsidR="00E24938" w:rsidRPr="001822D2">
        <w:rPr>
          <w:rFonts w:cs="Times New Roman"/>
        </w:rPr>
        <w:t>5</w:t>
      </w:r>
      <w:r w:rsidR="00307CB4" w:rsidRPr="001822D2">
        <w:rPr>
          <w:rFonts w:cs="Times New Roman"/>
        </w:rPr>
        <w:t xml:space="preserve"> cơ bản xây dựng và đi vào vận hành hệ thống quan hệ lao động mới phù hợp với nền kinh tế thị trường định hướng xã hội chủ nghĩa, </w:t>
      </w:r>
      <w:r w:rsidR="00B54524" w:rsidRPr="001822D2">
        <w:rPr>
          <w:rFonts w:cs="Times New Roman"/>
        </w:rPr>
        <w:t xml:space="preserve">cơ bản đáp ứng </w:t>
      </w:r>
      <w:r w:rsidR="00307CB4" w:rsidRPr="001822D2">
        <w:rPr>
          <w:rFonts w:cs="Times New Roman"/>
        </w:rPr>
        <w:t xml:space="preserve">các tiêu chuẩn lao động quốc tế mà Việt Nam đã cam kết đảm bảo sự tiến bộ, hài hòa và ổn định; </w:t>
      </w:r>
      <w:r w:rsidR="00821B3C" w:rsidRPr="001822D2">
        <w:rPr>
          <w:rFonts w:cs="Times New Roman"/>
        </w:rPr>
        <w:t xml:space="preserve">duy trì, </w:t>
      </w:r>
      <w:r w:rsidR="00307CB4" w:rsidRPr="001822D2">
        <w:rPr>
          <w:rFonts w:cs="Times New Roman"/>
        </w:rPr>
        <w:t xml:space="preserve">đảm bảo </w:t>
      </w:r>
      <w:r w:rsidR="00B54524" w:rsidRPr="001822D2">
        <w:rPr>
          <w:rFonts w:cs="Times New Roman"/>
        </w:rPr>
        <w:t>đầy đủ</w:t>
      </w:r>
      <w:r w:rsidR="00307CB4" w:rsidRPr="001822D2">
        <w:rPr>
          <w:rFonts w:cs="Times New Roman"/>
        </w:rPr>
        <w:t xml:space="preserve"> quyền </w:t>
      </w:r>
      <w:r w:rsidR="00821B3C" w:rsidRPr="001822D2">
        <w:rPr>
          <w:rFonts w:cs="Times New Roman"/>
        </w:rPr>
        <w:t xml:space="preserve">và lợi ích </w:t>
      </w:r>
      <w:r w:rsidR="00307CB4" w:rsidRPr="001822D2">
        <w:rPr>
          <w:rFonts w:cs="Times New Roman"/>
        </w:rPr>
        <w:t>của người lao động, người sử dụng lao động trong quan hệ lao động, giữ vững an ninh, trật tự xã hội.</w:t>
      </w:r>
    </w:p>
    <w:p w14:paraId="47255CEC" w14:textId="70837B51" w:rsidR="00307CB4" w:rsidRPr="001822D2" w:rsidRDefault="000E39F2" w:rsidP="001822D2">
      <w:pPr>
        <w:spacing w:before="120"/>
        <w:ind w:firstLine="567"/>
        <w:jc w:val="both"/>
        <w:rPr>
          <w:rFonts w:cs="Times New Roman"/>
        </w:rPr>
      </w:pPr>
      <w:r w:rsidRPr="001822D2">
        <w:rPr>
          <w:rFonts w:cs="Times New Roman"/>
        </w:rPr>
        <w:t>-</w:t>
      </w:r>
      <w:r w:rsidR="00701E32" w:rsidRPr="001822D2">
        <w:rPr>
          <w:rFonts w:cs="Times New Roman"/>
          <w:lang w:val="vi-VN"/>
        </w:rPr>
        <w:t xml:space="preserve"> </w:t>
      </w:r>
      <w:r w:rsidR="00821B3C" w:rsidRPr="001822D2">
        <w:rPr>
          <w:rFonts w:cs="Times New Roman"/>
        </w:rPr>
        <w:t>C</w:t>
      </w:r>
      <w:r w:rsidRPr="001822D2">
        <w:rPr>
          <w:rFonts w:cs="Times New Roman"/>
        </w:rPr>
        <w:t>ác đơn vị quản lý n</w:t>
      </w:r>
      <w:r w:rsidR="00307CB4" w:rsidRPr="001822D2">
        <w:rPr>
          <w:rFonts w:cs="Times New Roman"/>
        </w:rPr>
        <w:t xml:space="preserve">hà nước về quan hệ lao động ở cấp </w:t>
      </w:r>
      <w:r w:rsidR="00894AAD" w:rsidRPr="001822D2">
        <w:rPr>
          <w:rFonts w:cs="Times New Roman"/>
        </w:rPr>
        <w:t>tỉnh</w:t>
      </w:r>
      <w:r w:rsidR="00307CB4" w:rsidRPr="001822D2">
        <w:rPr>
          <w:rFonts w:cs="Times New Roman"/>
        </w:rPr>
        <w:t xml:space="preserve">, </w:t>
      </w:r>
      <w:r w:rsidR="00821B3C" w:rsidRPr="001822D2">
        <w:rPr>
          <w:rFonts w:cs="Times New Roman"/>
        </w:rPr>
        <w:t>cấp</w:t>
      </w:r>
      <w:r w:rsidR="00307CB4" w:rsidRPr="001822D2">
        <w:rPr>
          <w:rFonts w:cs="Times New Roman"/>
        </w:rPr>
        <w:t xml:space="preserve"> huyện đều được củng cố, kiện toàn về tổ chức và hoạt động; trong đó, Sở Lao</w:t>
      </w:r>
      <w:r w:rsidRPr="001822D2">
        <w:rPr>
          <w:rFonts w:cs="Times New Roman"/>
        </w:rPr>
        <w:t xml:space="preserve"> động - Thương binh và Xã hội,</w:t>
      </w:r>
      <w:r w:rsidR="00307CB4" w:rsidRPr="001822D2">
        <w:rPr>
          <w:rFonts w:cs="Times New Roman"/>
        </w:rPr>
        <w:t xml:space="preserve"> Ban </w:t>
      </w:r>
      <w:r w:rsidR="00CB3C7D">
        <w:rPr>
          <w:rFonts w:cs="Times New Roman"/>
        </w:rPr>
        <w:t>Quản lý các Khu c</w:t>
      </w:r>
      <w:r w:rsidR="00307CB4" w:rsidRPr="001822D2">
        <w:rPr>
          <w:rFonts w:cs="Times New Roman"/>
        </w:rPr>
        <w:t>ông nghiệp</w:t>
      </w:r>
      <w:r w:rsidRPr="001822D2">
        <w:rPr>
          <w:rFonts w:cs="Times New Roman"/>
        </w:rPr>
        <w:t xml:space="preserve"> Đồng Nai</w:t>
      </w:r>
      <w:r w:rsidR="00307CB4" w:rsidRPr="001822D2">
        <w:rPr>
          <w:rFonts w:cs="Times New Roman"/>
        </w:rPr>
        <w:t xml:space="preserve"> mỗi cơ quan bố trí được ít nhất 01 cán bộ chuyên trách về quan hệ lao động</w:t>
      </w:r>
      <w:r w:rsidR="00701E32" w:rsidRPr="001822D2">
        <w:rPr>
          <w:rFonts w:cs="Times New Roman"/>
          <w:lang w:val="vi-VN"/>
        </w:rPr>
        <w:t>;</w:t>
      </w:r>
      <w:r w:rsidRPr="001822D2">
        <w:rPr>
          <w:rFonts w:cs="Times New Roman"/>
        </w:rPr>
        <w:t xml:space="preserve"> 100% cán bộ quản lý n</w:t>
      </w:r>
      <w:r w:rsidR="00307CB4" w:rsidRPr="001822D2">
        <w:rPr>
          <w:rFonts w:cs="Times New Roman"/>
        </w:rPr>
        <w:t>hà nước về quan hệ lao động được đào tạo, bồi dưỡng kiến thức, kỹ năng quản lý và hỗ trợ quan hệ lao động phù hợp với yêu cầu nhiệm vụ mới.</w:t>
      </w:r>
    </w:p>
    <w:p w14:paraId="7F6AA91D" w14:textId="642E9EC8" w:rsidR="00307CB4" w:rsidRPr="001822D2" w:rsidRDefault="000E39F2" w:rsidP="001822D2">
      <w:pPr>
        <w:spacing w:before="120"/>
        <w:ind w:firstLine="567"/>
        <w:jc w:val="both"/>
        <w:rPr>
          <w:rFonts w:cs="Times New Roman"/>
        </w:rPr>
      </w:pPr>
      <w:r w:rsidRPr="001822D2">
        <w:rPr>
          <w:rFonts w:cs="Times New Roman"/>
        </w:rPr>
        <w:t>-</w:t>
      </w:r>
      <w:r w:rsidR="00701E32" w:rsidRPr="001822D2">
        <w:rPr>
          <w:rFonts w:cs="Times New Roman"/>
          <w:lang w:val="vi-VN"/>
        </w:rPr>
        <w:t xml:space="preserve"> </w:t>
      </w:r>
      <w:r w:rsidR="00307CB4" w:rsidRPr="001822D2">
        <w:rPr>
          <w:rFonts w:cs="Times New Roman"/>
        </w:rPr>
        <w:t>Hoàn thành việc phân công và tổ chức thực hiện chức năng đầu mối tiếp nhận yêu cầu giải quyết tranh chấp lao động, đảm bảo các cơ chế tiếp nhận, phân công và hỗ trợ giải quyết tranh chấp lao động diễn ra hiệu quả.</w:t>
      </w:r>
    </w:p>
    <w:p w14:paraId="39E6C681" w14:textId="626AC8BE" w:rsidR="00307CB4" w:rsidRPr="001822D2" w:rsidRDefault="000E39F2" w:rsidP="001822D2">
      <w:pPr>
        <w:spacing w:before="120"/>
        <w:ind w:firstLine="567"/>
        <w:jc w:val="both"/>
        <w:rPr>
          <w:rFonts w:cs="Times New Roman"/>
        </w:rPr>
      </w:pPr>
      <w:r w:rsidRPr="001822D2">
        <w:rPr>
          <w:rFonts w:cs="Times New Roman"/>
        </w:rPr>
        <w:t>-</w:t>
      </w:r>
      <w:r w:rsidR="00701E32" w:rsidRPr="001822D2">
        <w:rPr>
          <w:rFonts w:cs="Times New Roman"/>
          <w:lang w:val="vi-VN"/>
        </w:rPr>
        <w:t xml:space="preserve"> </w:t>
      </w:r>
      <w:r w:rsidR="00307CB4" w:rsidRPr="001822D2">
        <w:rPr>
          <w:rFonts w:cs="Times New Roman"/>
        </w:rPr>
        <w:t>Đảm bảo khoảng từ 65%</w:t>
      </w:r>
      <w:r w:rsidRPr="001822D2">
        <w:rPr>
          <w:rFonts w:cs="Times New Roman"/>
        </w:rPr>
        <w:t xml:space="preserve"> đến 80% cán bộ ban chấp hành, b</w:t>
      </w:r>
      <w:r w:rsidR="00307CB4" w:rsidRPr="001822D2">
        <w:rPr>
          <w:rFonts w:cs="Times New Roman"/>
        </w:rPr>
        <w:t xml:space="preserve">an lãnh đạo tổ chức đại diện người lao động tại cơ sở được tập huấn, bồi dưỡng kỹ năng quan hệ lao động trong vòng 01 năm sau khi được bầu vào </w:t>
      </w:r>
      <w:r w:rsidRPr="001822D2">
        <w:rPr>
          <w:rFonts w:cs="Times New Roman"/>
        </w:rPr>
        <w:t>ban c</w:t>
      </w:r>
      <w:r w:rsidR="00307CB4" w:rsidRPr="001822D2">
        <w:rPr>
          <w:rFonts w:cs="Times New Roman"/>
        </w:rPr>
        <w:t xml:space="preserve">hấp hành, </w:t>
      </w:r>
      <w:r w:rsidRPr="001822D2">
        <w:rPr>
          <w:rFonts w:cs="Times New Roman"/>
        </w:rPr>
        <w:t>b</w:t>
      </w:r>
      <w:r w:rsidR="00307CB4" w:rsidRPr="001822D2">
        <w:rPr>
          <w:rFonts w:cs="Times New Roman"/>
        </w:rPr>
        <w:t>an lãnh đạo.</w:t>
      </w:r>
    </w:p>
    <w:p w14:paraId="655A1E33" w14:textId="2A522F48" w:rsidR="00307CB4" w:rsidRPr="001822D2" w:rsidRDefault="000E39F2" w:rsidP="001822D2">
      <w:pPr>
        <w:spacing w:before="120"/>
        <w:ind w:firstLine="567"/>
        <w:jc w:val="both"/>
        <w:rPr>
          <w:rFonts w:cs="Times New Roman"/>
        </w:rPr>
      </w:pPr>
      <w:r w:rsidRPr="001822D2">
        <w:rPr>
          <w:rFonts w:cs="Times New Roman"/>
        </w:rPr>
        <w:t>-</w:t>
      </w:r>
      <w:r w:rsidR="00701E32" w:rsidRPr="001822D2">
        <w:rPr>
          <w:rFonts w:cs="Times New Roman"/>
          <w:lang w:val="vi-VN"/>
        </w:rPr>
        <w:t xml:space="preserve"> </w:t>
      </w:r>
      <w:r w:rsidRPr="001822D2">
        <w:rPr>
          <w:rFonts w:cs="Times New Roman"/>
        </w:rPr>
        <w:t>Hoàn thành việc kiện toàn hội đồng t</w:t>
      </w:r>
      <w:r w:rsidR="00307CB4" w:rsidRPr="001822D2">
        <w:rPr>
          <w:rFonts w:cs="Times New Roman"/>
        </w:rPr>
        <w:t>rọng tài lao động, đảm bảo 100% trọng tài viên lao động được tập huấn, bồi dưỡng kiến thức, kỹ năng, nghiệp vụ về quan hệ lao động, giải quyết tranh chấp lao động.</w:t>
      </w:r>
    </w:p>
    <w:p w14:paraId="4D45747A" w14:textId="10F2F48D" w:rsidR="00307CB4" w:rsidRPr="001822D2" w:rsidRDefault="000E39F2" w:rsidP="001822D2">
      <w:pPr>
        <w:spacing w:before="120"/>
        <w:ind w:firstLine="567"/>
        <w:jc w:val="both"/>
        <w:rPr>
          <w:rFonts w:cs="Times New Roman"/>
        </w:rPr>
      </w:pPr>
      <w:r w:rsidRPr="001822D2">
        <w:rPr>
          <w:rFonts w:cs="Times New Roman"/>
        </w:rPr>
        <w:t>-</w:t>
      </w:r>
      <w:r w:rsidR="00701E32" w:rsidRPr="001822D2">
        <w:rPr>
          <w:rFonts w:cs="Times New Roman"/>
          <w:lang w:val="vi-VN"/>
        </w:rPr>
        <w:t xml:space="preserve"> </w:t>
      </w:r>
      <w:r w:rsidR="00307CB4" w:rsidRPr="001822D2">
        <w:rPr>
          <w:rFonts w:cs="Times New Roman"/>
        </w:rPr>
        <w:t>Củng cố, kiện toàn đội ngũ hòa giải viên lao động; đảm bảo 100% hòa giải viên lao động được đào tạo, bồi dưỡng và thực hiệ</w:t>
      </w:r>
      <w:r w:rsidRPr="001822D2">
        <w:rPr>
          <w:rFonts w:cs="Times New Roman"/>
        </w:rPr>
        <w:t>n tốt đồng thời hai chức năng: H</w:t>
      </w:r>
      <w:r w:rsidR="00307CB4" w:rsidRPr="001822D2">
        <w:rPr>
          <w:rFonts w:cs="Times New Roman"/>
        </w:rPr>
        <w:t>òa giải tranh chấp lao động</w:t>
      </w:r>
      <w:r w:rsidR="00307CB4" w:rsidRPr="001822D2">
        <w:rPr>
          <w:rFonts w:cs="Times New Roman"/>
          <w:lang w:val="vi-VN"/>
        </w:rPr>
        <w:t xml:space="preserve"> và </w:t>
      </w:r>
      <w:r w:rsidR="00307CB4" w:rsidRPr="001822D2">
        <w:rPr>
          <w:rFonts w:cs="Times New Roman"/>
        </w:rPr>
        <w:t>hỗ trợ quan hệ lao động.</w:t>
      </w:r>
    </w:p>
    <w:p w14:paraId="1BF8559A" w14:textId="01345511" w:rsidR="00B0351B" w:rsidRPr="001822D2" w:rsidRDefault="00B0351B" w:rsidP="001822D2">
      <w:pPr>
        <w:spacing w:before="120"/>
        <w:ind w:firstLine="567"/>
        <w:jc w:val="both"/>
        <w:rPr>
          <w:rFonts w:cs="Times New Roman"/>
          <w:b/>
        </w:rPr>
      </w:pPr>
      <w:r w:rsidRPr="001822D2">
        <w:rPr>
          <w:rFonts w:cs="Times New Roman"/>
          <w:b/>
        </w:rPr>
        <w:t xml:space="preserve">II. ĐỊNH HƯỚNG ĐỀ XUẤT CÁC NHÓM GIẢI PHÁP PHÁT TRIỂN QUAN HỆ LAO ĐỘNG TẠI </w:t>
      </w:r>
      <w:r w:rsidR="00B151B1" w:rsidRPr="001822D2">
        <w:rPr>
          <w:rFonts w:cs="Times New Roman"/>
          <w:b/>
        </w:rPr>
        <w:t xml:space="preserve">TỈNH ĐỒNG NAI </w:t>
      </w:r>
      <w:r w:rsidR="00E24938" w:rsidRPr="001822D2">
        <w:rPr>
          <w:rFonts w:cs="Times New Roman"/>
          <w:b/>
        </w:rPr>
        <w:t xml:space="preserve">ĐẾN NĂM </w:t>
      </w:r>
      <w:r w:rsidR="005511CE" w:rsidRPr="001822D2">
        <w:rPr>
          <w:rFonts w:cs="Times New Roman"/>
          <w:b/>
        </w:rPr>
        <w:t>202</w:t>
      </w:r>
      <w:r w:rsidR="00E24938" w:rsidRPr="001822D2">
        <w:rPr>
          <w:rFonts w:cs="Times New Roman"/>
          <w:b/>
        </w:rPr>
        <w:t>5</w:t>
      </w:r>
    </w:p>
    <w:p w14:paraId="01F9DF87" w14:textId="3E1ED8C1" w:rsidR="00B0351B" w:rsidRPr="001822D2" w:rsidRDefault="00B0351B" w:rsidP="001822D2">
      <w:pPr>
        <w:spacing w:before="120"/>
        <w:ind w:firstLine="567"/>
        <w:jc w:val="both"/>
        <w:rPr>
          <w:rFonts w:cs="Times New Roman"/>
        </w:rPr>
      </w:pPr>
      <w:r w:rsidRPr="001822D2">
        <w:rPr>
          <w:rFonts w:cs="Times New Roman"/>
        </w:rPr>
        <w:t xml:space="preserve">Hiện nay, Việt Nam đang thực hiện những bước chuyển đổi mạnh mẽ trong quan hệ lao động </w:t>
      </w:r>
      <w:r w:rsidR="005511CE" w:rsidRPr="001822D2">
        <w:rPr>
          <w:rFonts w:cs="Times New Roman"/>
        </w:rPr>
        <w:t xml:space="preserve">trên cả nước </w:t>
      </w:r>
      <w:r w:rsidRPr="001822D2">
        <w:rPr>
          <w:rFonts w:cs="Times New Roman"/>
        </w:rPr>
        <w:t>nói chung</w:t>
      </w:r>
      <w:r w:rsidR="005511CE" w:rsidRPr="001822D2">
        <w:rPr>
          <w:rFonts w:cs="Times New Roman"/>
        </w:rPr>
        <w:t xml:space="preserve"> và</w:t>
      </w:r>
      <w:r w:rsidRPr="001822D2">
        <w:rPr>
          <w:rFonts w:cs="Times New Roman"/>
        </w:rPr>
        <w:t xml:space="preserve"> </w:t>
      </w:r>
      <w:r w:rsidR="005511CE" w:rsidRPr="001822D2">
        <w:rPr>
          <w:rFonts w:cs="Times New Roman"/>
        </w:rPr>
        <w:t xml:space="preserve">tại </w:t>
      </w:r>
      <w:r w:rsidR="00894AAD" w:rsidRPr="001822D2">
        <w:rPr>
          <w:rFonts w:cs="Times New Roman"/>
        </w:rPr>
        <w:t>t</w:t>
      </w:r>
      <w:r w:rsidR="00B151B1" w:rsidRPr="001822D2">
        <w:rPr>
          <w:rFonts w:cs="Times New Roman"/>
        </w:rPr>
        <w:t xml:space="preserve">ỉnh Đồng Nai </w:t>
      </w:r>
      <w:r w:rsidRPr="001822D2">
        <w:rPr>
          <w:rFonts w:cs="Times New Roman"/>
        </w:rPr>
        <w:t>nói riêng, phải phù hợp với những nguyên lý cơ bản của quan hệ lao động trong nền kinh tế thị trường, phù hợp với những nguyên tắc và quyền cơ bản trong lao động, trong các cam kết quốc tế mà Việt Nam có nghĩa vụ phải thực hiện.</w:t>
      </w:r>
    </w:p>
    <w:p w14:paraId="6A00E2AE" w14:textId="14D89DA8" w:rsidR="00B0351B" w:rsidRPr="001822D2" w:rsidRDefault="00B0351B" w:rsidP="001822D2">
      <w:pPr>
        <w:spacing w:before="120"/>
        <w:ind w:firstLine="567"/>
        <w:jc w:val="both"/>
        <w:rPr>
          <w:rFonts w:cs="Times New Roman"/>
        </w:rPr>
      </w:pPr>
      <w:r w:rsidRPr="001822D2">
        <w:rPr>
          <w:rFonts w:cs="Times New Roman"/>
        </w:rPr>
        <w:t>Giai đoạn 2022 - 202</w:t>
      </w:r>
      <w:r w:rsidR="00E24938" w:rsidRPr="001822D2">
        <w:rPr>
          <w:rFonts w:cs="Times New Roman"/>
        </w:rPr>
        <w:t>5</w:t>
      </w:r>
      <w:r w:rsidRPr="001822D2">
        <w:rPr>
          <w:rFonts w:cs="Times New Roman"/>
        </w:rPr>
        <w:t xml:space="preserve"> là giai đoạn quan trọng, có tính bản lề trong triển khai thực hiện các chủ trương, chính sách mới về quan hệ lao động. Sự phát triển quan hệ lao động trong giai đoạn này tác động sâu sắc đến quan hệ lao động, an</w:t>
      </w:r>
      <w:r w:rsidR="008525E2" w:rsidRPr="001822D2">
        <w:rPr>
          <w:rFonts w:cs="Times New Roman"/>
        </w:rPr>
        <w:t xml:space="preserve"> </w:t>
      </w:r>
      <w:r w:rsidRPr="001822D2">
        <w:rPr>
          <w:rFonts w:cs="Times New Roman"/>
        </w:rPr>
        <w:t>ninh trật tự và kinh tế - xã hội của</w:t>
      </w:r>
      <w:r w:rsidR="000E39F2" w:rsidRPr="001822D2">
        <w:rPr>
          <w:rFonts w:cs="Times New Roman"/>
        </w:rPr>
        <w:t xml:space="preserve"> tỉnh</w:t>
      </w:r>
      <w:r w:rsidRPr="001822D2">
        <w:rPr>
          <w:rFonts w:cs="Times New Roman"/>
        </w:rPr>
        <w:t xml:space="preserve"> </w:t>
      </w:r>
      <w:r w:rsidR="00894AAD" w:rsidRPr="001822D2">
        <w:rPr>
          <w:rFonts w:cs="Times New Roman"/>
        </w:rPr>
        <w:t>Đồng Nai</w:t>
      </w:r>
      <w:r w:rsidRPr="001822D2">
        <w:rPr>
          <w:rFonts w:cs="Times New Roman"/>
        </w:rPr>
        <w:t xml:space="preserve"> trong những năm tiếp theo. Cụ thể:</w:t>
      </w:r>
    </w:p>
    <w:p w14:paraId="3F052699" w14:textId="57D264F0" w:rsidR="00B0351B" w:rsidRPr="001822D2" w:rsidRDefault="00B0351B" w:rsidP="001822D2">
      <w:pPr>
        <w:spacing w:before="120"/>
        <w:ind w:firstLine="567"/>
        <w:jc w:val="both"/>
        <w:rPr>
          <w:rFonts w:cs="Times New Roman"/>
        </w:rPr>
      </w:pPr>
      <w:r w:rsidRPr="001822D2">
        <w:rPr>
          <w:rFonts w:cs="Times New Roman"/>
        </w:rPr>
        <w:t xml:space="preserve">Các </w:t>
      </w:r>
      <w:r w:rsidR="00D84FCD" w:rsidRPr="001822D2">
        <w:rPr>
          <w:rFonts w:cs="Times New Roman"/>
        </w:rPr>
        <w:t xml:space="preserve">Hiệp </w:t>
      </w:r>
      <w:r w:rsidRPr="001822D2">
        <w:rPr>
          <w:rFonts w:cs="Times New Roman"/>
        </w:rPr>
        <w:t>định thương mại tự do (FTA) thế hệ mới mà Việt Nam tham gia (CPTPP, EVFTA) đều có những điều khoản ràng buộc chặt chẽ về quan hệ lao động kèm theo cơ chế thúc đẩy, giám sát thực thi. Những cam kết quốc tế về quan hệ lao động phải được đảm bảo trong cả luật pháp và thực tiễn. Do vậy, từng địa phương phải có trách nhiệm xây dựng và vận hành hiệu quả hệ thống quan hệ lao động phù hợp với những cam kết quốc tế của Việt Nam.</w:t>
      </w:r>
    </w:p>
    <w:p w14:paraId="43A68FF4" w14:textId="209D5AA7" w:rsidR="00B0351B" w:rsidRPr="001822D2" w:rsidRDefault="00B0351B" w:rsidP="001822D2">
      <w:pPr>
        <w:spacing w:before="120"/>
        <w:ind w:firstLine="567"/>
        <w:jc w:val="both"/>
        <w:rPr>
          <w:rFonts w:cs="Times New Roman"/>
        </w:rPr>
      </w:pPr>
      <w:r w:rsidRPr="001822D2">
        <w:rPr>
          <w:rFonts w:cs="Times New Roman"/>
        </w:rPr>
        <w:lastRenderedPageBreak/>
        <w:t>Quá trình triển khai thực hiện Bộ luật Lao động năm 2019 với sự ra đời của các tổ chức của người lao động tại doanh nghiệp đặt ra những yêu cầu mới về quản lý, hỗ trợ để các tổ chức này hoạt động lành mạnh, đúng pháp luật. Khi tổ chức được thành lập và hoạt động sẽ tiềm ẩn nhiều vấn đề phức tạp mà Việt Nam chưa có kinh nghiệm quản lý. Nhà nước cần có biện pháp để chủ động hỗ trợ tổ chức này ngay từ khi mới thành lập và hoạt động.</w:t>
      </w:r>
    </w:p>
    <w:p w14:paraId="373CE329" w14:textId="5563CDA0" w:rsidR="005511CE" w:rsidRPr="001822D2" w:rsidRDefault="00B0351B" w:rsidP="001822D2">
      <w:pPr>
        <w:spacing w:before="120"/>
        <w:ind w:firstLine="567"/>
        <w:jc w:val="both"/>
        <w:rPr>
          <w:rFonts w:cs="Times New Roman"/>
        </w:rPr>
      </w:pPr>
      <w:r w:rsidRPr="001822D2">
        <w:rPr>
          <w:rFonts w:cs="Times New Roman"/>
        </w:rPr>
        <w:t xml:space="preserve">Năng lực quản lý và hỗ trợ phát triển quan hệ lao động của các cơ quan quản lý </w:t>
      </w:r>
      <w:r w:rsidR="000B3E85" w:rsidRPr="001822D2">
        <w:rPr>
          <w:rFonts w:cs="Times New Roman"/>
        </w:rPr>
        <w:t xml:space="preserve">Nhà </w:t>
      </w:r>
      <w:r w:rsidRPr="001822D2">
        <w:rPr>
          <w:rFonts w:cs="Times New Roman"/>
        </w:rPr>
        <w:t xml:space="preserve">nước còn nhiều hạn chế. Việc triển khai Bộ luật Lao động năm 2019 và Chỉ thị </w:t>
      </w:r>
      <w:r w:rsidR="00D84FCD" w:rsidRPr="001822D2">
        <w:rPr>
          <w:rFonts w:cs="Times New Roman"/>
        </w:rPr>
        <w:t xml:space="preserve">số </w:t>
      </w:r>
      <w:r w:rsidRPr="001822D2">
        <w:rPr>
          <w:rFonts w:cs="Times New Roman"/>
        </w:rPr>
        <w:t>37-CT/TW đặt ra nhiều nhiệm vụ mới về quản lý và hỗ trợ quan hệ lao động, nếu không nhanh chóng đổi mới, kiện toàn thì khó đáp ứng được yêu cầu phát triển quan hệ lao động. Nguyên nhân xuất phát từ những lý do:</w:t>
      </w:r>
      <w:r w:rsidR="00A46FA1" w:rsidRPr="001822D2">
        <w:rPr>
          <w:rFonts w:cs="Times New Roman"/>
        </w:rPr>
        <w:t xml:space="preserve"> </w:t>
      </w:r>
      <w:r w:rsidRPr="001822D2">
        <w:rPr>
          <w:rFonts w:cs="Times New Roman"/>
        </w:rPr>
        <w:t xml:space="preserve">Số lượng công chức </w:t>
      </w:r>
      <w:r w:rsidR="005511CE" w:rsidRPr="001822D2">
        <w:rPr>
          <w:rFonts w:cs="Times New Roman"/>
        </w:rPr>
        <w:t xml:space="preserve">của </w:t>
      </w:r>
      <w:r w:rsidRPr="001822D2">
        <w:rPr>
          <w:rFonts w:cs="Times New Roman"/>
        </w:rPr>
        <w:t xml:space="preserve">Sở Lao động - Thương binh và Xã hội, </w:t>
      </w:r>
      <w:r w:rsidR="00821B3C" w:rsidRPr="001822D2">
        <w:rPr>
          <w:rFonts w:cs="Times New Roman"/>
        </w:rPr>
        <w:t>của UBND</w:t>
      </w:r>
      <w:r w:rsidRPr="001822D2">
        <w:rPr>
          <w:rFonts w:cs="Times New Roman"/>
        </w:rPr>
        <w:t xml:space="preserve"> </w:t>
      </w:r>
      <w:r w:rsidR="00894AAD" w:rsidRPr="001822D2">
        <w:rPr>
          <w:rFonts w:cs="Times New Roman"/>
        </w:rPr>
        <w:t>thành phố Biên Hòa, thành phố Long Khánh</w:t>
      </w:r>
      <w:r w:rsidR="00894AAD" w:rsidRPr="001822D2">
        <w:rPr>
          <w:rFonts w:cs="Times New Roman"/>
          <w:lang w:val="vi-VN"/>
        </w:rPr>
        <w:t xml:space="preserve"> và</w:t>
      </w:r>
      <w:r w:rsidR="00894AAD" w:rsidRPr="001822D2">
        <w:rPr>
          <w:rFonts w:cs="Times New Roman"/>
        </w:rPr>
        <w:t xml:space="preserve"> các huyện </w:t>
      </w:r>
      <w:r w:rsidRPr="001822D2">
        <w:rPr>
          <w:rFonts w:cs="Times New Roman"/>
        </w:rPr>
        <w:t xml:space="preserve">(sau đây gọi là cán bộ quản lý </w:t>
      </w:r>
      <w:r w:rsidR="000B3E85" w:rsidRPr="001822D2">
        <w:rPr>
          <w:rFonts w:cs="Times New Roman"/>
        </w:rPr>
        <w:t xml:space="preserve">Nhà </w:t>
      </w:r>
      <w:r w:rsidRPr="001822D2">
        <w:rPr>
          <w:rFonts w:cs="Times New Roman"/>
        </w:rPr>
        <w:t xml:space="preserve">nước) </w:t>
      </w:r>
      <w:r w:rsidR="00821B3C" w:rsidRPr="001822D2">
        <w:rPr>
          <w:rFonts w:cs="Times New Roman"/>
        </w:rPr>
        <w:t>được giao phụ trác lĩnh vực</w:t>
      </w:r>
      <w:r w:rsidRPr="001822D2">
        <w:rPr>
          <w:rFonts w:cs="Times New Roman"/>
        </w:rPr>
        <w:t xml:space="preserve"> quan hệ lao </w:t>
      </w:r>
      <w:r w:rsidR="005511CE" w:rsidRPr="001822D2">
        <w:rPr>
          <w:rFonts w:cs="Times New Roman"/>
        </w:rPr>
        <w:t xml:space="preserve">động </w:t>
      </w:r>
      <w:r w:rsidR="00821B3C" w:rsidRPr="001822D2">
        <w:rPr>
          <w:rFonts w:cs="Times New Roman"/>
        </w:rPr>
        <w:t>ít, chưa đáp ứng đực yêu cầu thực tế</w:t>
      </w:r>
      <w:r w:rsidR="005511CE" w:rsidRPr="001822D2">
        <w:rPr>
          <w:rFonts w:cs="Times New Roman"/>
        </w:rPr>
        <w:t xml:space="preserve">; </w:t>
      </w:r>
      <w:r w:rsidR="00A46FA1" w:rsidRPr="001822D2">
        <w:rPr>
          <w:rFonts w:cs="Times New Roman"/>
        </w:rPr>
        <w:t>c</w:t>
      </w:r>
      <w:r w:rsidRPr="001822D2">
        <w:rPr>
          <w:rFonts w:cs="Times New Roman"/>
        </w:rPr>
        <w:t xml:space="preserve">hất lượng và trình độ của đội ngũ cán bộ quản lý </w:t>
      </w:r>
      <w:r w:rsidR="00A46FA1" w:rsidRPr="001822D2">
        <w:rPr>
          <w:rFonts w:cs="Times New Roman"/>
        </w:rPr>
        <w:t>n</w:t>
      </w:r>
      <w:r w:rsidR="000B3E85" w:rsidRPr="001822D2">
        <w:rPr>
          <w:rFonts w:cs="Times New Roman"/>
        </w:rPr>
        <w:t xml:space="preserve">hà </w:t>
      </w:r>
      <w:r w:rsidRPr="001822D2">
        <w:rPr>
          <w:rFonts w:cs="Times New Roman"/>
        </w:rPr>
        <w:t>nước về quan hệ lao động còn hạn</w:t>
      </w:r>
      <w:r w:rsidR="005511CE" w:rsidRPr="001822D2">
        <w:rPr>
          <w:rFonts w:cs="Times New Roman"/>
        </w:rPr>
        <w:t xml:space="preserve"> chế, chưa được đào tạo bài bản; </w:t>
      </w:r>
      <w:r w:rsidR="00A46FA1" w:rsidRPr="001822D2">
        <w:rPr>
          <w:rFonts w:cs="Times New Roman"/>
        </w:rPr>
        <w:t>v</w:t>
      </w:r>
      <w:r w:rsidRPr="001822D2">
        <w:rPr>
          <w:rFonts w:cs="Times New Roman"/>
        </w:rPr>
        <w:t xml:space="preserve">iệc phân công trách nhiệm, nhiệm vụ của các cán bộ quản lý </w:t>
      </w:r>
      <w:r w:rsidR="000B3E85" w:rsidRPr="001822D2">
        <w:rPr>
          <w:rFonts w:cs="Times New Roman"/>
        </w:rPr>
        <w:t xml:space="preserve">Nhà </w:t>
      </w:r>
      <w:r w:rsidRPr="001822D2">
        <w:rPr>
          <w:rFonts w:cs="Times New Roman"/>
        </w:rPr>
        <w:t>nước chưa thực sự rõ ràng</w:t>
      </w:r>
      <w:r w:rsidR="00894AAD" w:rsidRPr="001822D2">
        <w:rPr>
          <w:rFonts w:cs="Times New Roman"/>
        </w:rPr>
        <w:t>, còn kiêm nhiệm</w:t>
      </w:r>
      <w:r w:rsidR="0062768C" w:rsidRPr="001822D2">
        <w:rPr>
          <w:rFonts w:cs="Times New Roman"/>
        </w:rPr>
        <w:t>.</w:t>
      </w:r>
    </w:p>
    <w:p w14:paraId="2A8E85D2" w14:textId="2D1FEE9C" w:rsidR="00B0351B" w:rsidRPr="001822D2" w:rsidRDefault="00B0351B" w:rsidP="001822D2">
      <w:pPr>
        <w:spacing w:before="120"/>
        <w:ind w:firstLine="567"/>
        <w:jc w:val="both"/>
        <w:rPr>
          <w:rFonts w:cs="Times New Roman"/>
        </w:rPr>
      </w:pPr>
      <w:r w:rsidRPr="001822D2">
        <w:rPr>
          <w:rFonts w:cs="Times New Roman"/>
        </w:rPr>
        <w:t xml:space="preserve">Bộ luật Lao động năm 2019 có nhiều thay đổi về trách nhiệm của cơ quan quản lý </w:t>
      </w:r>
      <w:r w:rsidR="000B3E85" w:rsidRPr="001822D2">
        <w:rPr>
          <w:rFonts w:cs="Times New Roman"/>
        </w:rPr>
        <w:t xml:space="preserve">Nhà </w:t>
      </w:r>
      <w:r w:rsidRPr="001822D2">
        <w:rPr>
          <w:rFonts w:cs="Times New Roman"/>
        </w:rPr>
        <w:t xml:space="preserve">nước trong đối thoại, thương lượng và giải quyết tranh chấp lao động. </w:t>
      </w:r>
    </w:p>
    <w:p w14:paraId="38B09485" w14:textId="6A5FC6C0" w:rsidR="00B0351B" w:rsidRPr="001822D2" w:rsidRDefault="00B0351B" w:rsidP="001822D2">
      <w:pPr>
        <w:spacing w:before="120"/>
        <w:ind w:firstLine="567"/>
        <w:jc w:val="both"/>
        <w:rPr>
          <w:rFonts w:cs="Times New Roman"/>
        </w:rPr>
      </w:pPr>
      <w:r w:rsidRPr="001822D2">
        <w:rPr>
          <w:rFonts w:cs="Times New Roman"/>
        </w:rPr>
        <w:t xml:space="preserve">Việt Nam phê chuẩn Công ước số 98 của ILO về áp dụng những nguyên tắc của quyền tổ chức và thương lượng tập thể theo Nghị quyết số 80/2019/QH14 ngày 14 tháng 6 năm 2019 của Quốc hội và tham gia các hiệp định thương mại tự do thế hệ mới đặt ra những yêu cầu về phát triển quan hệ lao động ở Việt Nam cũng như vai trò của </w:t>
      </w:r>
      <w:r w:rsidR="000B3E85" w:rsidRPr="001822D2">
        <w:rPr>
          <w:rFonts w:cs="Times New Roman"/>
        </w:rPr>
        <w:t xml:space="preserve">Nhà </w:t>
      </w:r>
      <w:r w:rsidRPr="001822D2">
        <w:rPr>
          <w:rFonts w:cs="Times New Roman"/>
        </w:rPr>
        <w:t xml:space="preserve">nước trong quan hệ lao động cần có sự đổi mới và phù hợp với những tiêu chuẩn lao động quốc tế mà Việt Nam đã cam kết thực hiện. Nhằm thúc đẩy thương lượng tập thể thực chất, </w:t>
      </w:r>
      <w:r w:rsidR="000B3E85" w:rsidRPr="001822D2">
        <w:rPr>
          <w:rFonts w:cs="Times New Roman"/>
        </w:rPr>
        <w:t xml:space="preserve">Nhà </w:t>
      </w:r>
      <w:r w:rsidRPr="001822D2">
        <w:rPr>
          <w:rFonts w:cs="Times New Roman"/>
        </w:rPr>
        <w:t xml:space="preserve">nước phải hỗ trợ để đảm bảo điều kiện thuận lợi để quá trình thương lượng tập thể diễn ra. </w:t>
      </w:r>
    </w:p>
    <w:p w14:paraId="693E7F61" w14:textId="38B1CFF4" w:rsidR="00B0351B" w:rsidRPr="001822D2" w:rsidRDefault="00B0351B" w:rsidP="001822D2">
      <w:pPr>
        <w:spacing w:before="120"/>
        <w:ind w:firstLine="567"/>
        <w:jc w:val="both"/>
        <w:rPr>
          <w:rFonts w:cs="Times New Roman"/>
        </w:rPr>
      </w:pPr>
      <w:r w:rsidRPr="001822D2">
        <w:rPr>
          <w:rFonts w:cs="Times New Roman"/>
        </w:rPr>
        <w:t xml:space="preserve">Tình hình dịch </w:t>
      </w:r>
      <w:r w:rsidR="005511CE" w:rsidRPr="001822D2">
        <w:rPr>
          <w:rFonts w:cs="Times New Roman"/>
        </w:rPr>
        <w:t xml:space="preserve">bệnh </w:t>
      </w:r>
      <w:r w:rsidRPr="001822D2">
        <w:rPr>
          <w:rFonts w:cs="Times New Roman"/>
        </w:rPr>
        <w:t>COVID-19</w:t>
      </w:r>
      <w:r w:rsidR="00894AAD" w:rsidRPr="001822D2">
        <w:rPr>
          <w:rFonts w:cs="Times New Roman"/>
        </w:rPr>
        <w:t>, tình hình bất ổn về chiến sự của các</w:t>
      </w:r>
      <w:r w:rsidR="000E39F2" w:rsidRPr="001822D2">
        <w:rPr>
          <w:rFonts w:cs="Times New Roman"/>
        </w:rPr>
        <w:t xml:space="preserve"> nước</w:t>
      </w:r>
      <w:r w:rsidRPr="001822D2">
        <w:rPr>
          <w:rFonts w:cs="Times New Roman"/>
        </w:rPr>
        <w:t xml:space="preserve"> trên thế giới hiện nay còn diễn biến phức tạp, ảnh hưởng trực tiếp đến người lao động và các doanh nghiệp trên </w:t>
      </w:r>
      <w:r w:rsidR="00894AAD" w:rsidRPr="001822D2">
        <w:rPr>
          <w:rFonts w:cs="Times New Roman"/>
        </w:rPr>
        <w:t>cả nước nói chung và Đồng Nai nói riêng</w:t>
      </w:r>
      <w:r w:rsidRPr="001822D2">
        <w:rPr>
          <w:rFonts w:cs="Times New Roman"/>
        </w:rPr>
        <w:t>.</w:t>
      </w:r>
    </w:p>
    <w:p w14:paraId="1DA9924B" w14:textId="7DA063AD" w:rsidR="00B0351B" w:rsidRPr="001822D2" w:rsidRDefault="00B0351B" w:rsidP="001822D2">
      <w:pPr>
        <w:spacing w:before="120"/>
        <w:ind w:firstLine="567"/>
        <w:jc w:val="both"/>
        <w:rPr>
          <w:rFonts w:cs="Times New Roman"/>
        </w:rPr>
      </w:pPr>
      <w:r w:rsidRPr="001822D2">
        <w:rPr>
          <w:rFonts w:cs="Times New Roman"/>
        </w:rPr>
        <w:t xml:space="preserve">Ngoài ra, </w:t>
      </w:r>
      <w:r w:rsidR="000B3E85" w:rsidRPr="001822D2">
        <w:rPr>
          <w:rFonts w:cs="Times New Roman"/>
        </w:rPr>
        <w:t xml:space="preserve">Nhà </w:t>
      </w:r>
      <w:r w:rsidRPr="001822D2">
        <w:rPr>
          <w:rFonts w:cs="Times New Roman"/>
        </w:rPr>
        <w:t xml:space="preserve">nước phải hỗ trợ về mặt kỹ thuật cho các bên trong quá trình thương lượng và việc thúc đẩy thương lượng tập thể thực chất sẽ được giám sát, hỗ trợ bởi ILO và các hiệp định thương mại. </w:t>
      </w:r>
    </w:p>
    <w:p w14:paraId="57585FEF" w14:textId="2FB40819" w:rsidR="00B0351B" w:rsidRPr="001822D2" w:rsidRDefault="00B0351B" w:rsidP="001822D2">
      <w:pPr>
        <w:spacing w:before="120"/>
        <w:ind w:firstLine="567"/>
        <w:jc w:val="both"/>
        <w:rPr>
          <w:rFonts w:cs="Times New Roman"/>
          <w:b/>
        </w:rPr>
      </w:pPr>
      <w:r w:rsidRPr="001822D2">
        <w:rPr>
          <w:rFonts w:cs="Times New Roman"/>
          <w:b/>
        </w:rPr>
        <w:t xml:space="preserve">III. CÁC NHÓM GIẢI PHÁP VÀ PHÂN CÔNG </w:t>
      </w:r>
      <w:r w:rsidR="00821B3C" w:rsidRPr="001822D2">
        <w:rPr>
          <w:rFonts w:cs="Times New Roman"/>
          <w:b/>
        </w:rPr>
        <w:t xml:space="preserve">TRÁCH NHIỆM </w:t>
      </w:r>
      <w:r w:rsidRPr="001822D2">
        <w:rPr>
          <w:rFonts w:cs="Times New Roman"/>
          <w:b/>
        </w:rPr>
        <w:t>THỰC HIỆN</w:t>
      </w:r>
    </w:p>
    <w:p w14:paraId="67FD4B48" w14:textId="0B34D542" w:rsidR="00B0351B" w:rsidRPr="001822D2" w:rsidRDefault="00B0351B" w:rsidP="001822D2">
      <w:pPr>
        <w:spacing w:before="120"/>
        <w:ind w:firstLine="567"/>
        <w:jc w:val="both"/>
        <w:rPr>
          <w:rFonts w:cs="Times New Roman"/>
          <w:b/>
        </w:rPr>
      </w:pPr>
      <w:r w:rsidRPr="001822D2">
        <w:rPr>
          <w:rFonts w:cs="Times New Roman"/>
          <w:b/>
        </w:rPr>
        <w:t xml:space="preserve">1. Nhóm giải pháp thứ 1: Nâng cao hiệu lực, hiệu quả quản lý và hỗ trợ quan hệ lao động của cơ quan </w:t>
      </w:r>
      <w:r w:rsidR="000E39F2" w:rsidRPr="001822D2">
        <w:rPr>
          <w:rFonts w:cs="Times New Roman"/>
          <w:b/>
        </w:rPr>
        <w:t>n</w:t>
      </w:r>
      <w:r w:rsidR="000B3E85" w:rsidRPr="001822D2">
        <w:rPr>
          <w:rFonts w:cs="Times New Roman"/>
          <w:b/>
        </w:rPr>
        <w:t xml:space="preserve">hà </w:t>
      </w:r>
      <w:r w:rsidRPr="001822D2">
        <w:rPr>
          <w:rFonts w:cs="Times New Roman"/>
          <w:b/>
        </w:rPr>
        <w:t>nước</w:t>
      </w:r>
    </w:p>
    <w:p w14:paraId="7B3DFD38" w14:textId="693E6154" w:rsidR="00B0351B" w:rsidRPr="001822D2" w:rsidRDefault="000E39F2" w:rsidP="001822D2">
      <w:pPr>
        <w:spacing w:before="120"/>
        <w:ind w:firstLine="567"/>
        <w:jc w:val="both"/>
        <w:rPr>
          <w:rFonts w:cs="Times New Roman"/>
        </w:rPr>
      </w:pPr>
      <w:r w:rsidRPr="001822D2">
        <w:rPr>
          <w:rFonts w:cs="Times New Roman"/>
        </w:rPr>
        <w:t xml:space="preserve">a) </w:t>
      </w:r>
      <w:r w:rsidR="00B0351B" w:rsidRPr="001822D2">
        <w:rPr>
          <w:rFonts w:cs="Times New Roman"/>
        </w:rPr>
        <w:t xml:space="preserve">Củng cố, kiện toàn tổ chức và hoạt động quản lý </w:t>
      </w:r>
      <w:r w:rsidRPr="001822D2">
        <w:rPr>
          <w:rFonts w:cs="Times New Roman"/>
        </w:rPr>
        <w:t>n</w:t>
      </w:r>
      <w:r w:rsidR="000B3E85" w:rsidRPr="001822D2">
        <w:rPr>
          <w:rFonts w:cs="Times New Roman"/>
        </w:rPr>
        <w:t xml:space="preserve">hà </w:t>
      </w:r>
      <w:r w:rsidR="00B0351B" w:rsidRPr="001822D2">
        <w:rPr>
          <w:rFonts w:cs="Times New Roman"/>
        </w:rPr>
        <w:t xml:space="preserve">nước về quan hệ lao động ở </w:t>
      </w:r>
      <w:r w:rsidR="00821B3C" w:rsidRPr="001822D2">
        <w:rPr>
          <w:rFonts w:cs="Times New Roman"/>
        </w:rPr>
        <w:t xml:space="preserve">cả </w:t>
      </w:r>
      <w:r w:rsidR="00B0351B" w:rsidRPr="001822D2">
        <w:rPr>
          <w:rFonts w:cs="Times New Roman"/>
        </w:rPr>
        <w:t xml:space="preserve">cấp </w:t>
      </w:r>
      <w:r w:rsidR="00343AFA" w:rsidRPr="001822D2">
        <w:rPr>
          <w:rFonts w:cs="Times New Roman"/>
        </w:rPr>
        <w:t>tỉnh</w:t>
      </w:r>
      <w:r w:rsidR="00821B3C" w:rsidRPr="001822D2">
        <w:rPr>
          <w:rFonts w:cs="Times New Roman"/>
        </w:rPr>
        <w:t xml:space="preserve"> </w:t>
      </w:r>
      <w:r w:rsidR="00343AFA" w:rsidRPr="001822D2">
        <w:rPr>
          <w:rFonts w:cs="Times New Roman"/>
          <w:lang w:val="vi-VN"/>
        </w:rPr>
        <w:t>và</w:t>
      </w:r>
      <w:r w:rsidR="00343AFA" w:rsidRPr="001822D2">
        <w:rPr>
          <w:rFonts w:cs="Times New Roman"/>
        </w:rPr>
        <w:t xml:space="preserve"> c</w:t>
      </w:r>
      <w:r w:rsidR="00821B3C" w:rsidRPr="001822D2">
        <w:rPr>
          <w:rFonts w:cs="Times New Roman"/>
        </w:rPr>
        <w:t>ấp</w:t>
      </w:r>
      <w:r w:rsidR="00343AFA" w:rsidRPr="001822D2">
        <w:rPr>
          <w:rFonts w:cs="Times New Roman"/>
        </w:rPr>
        <w:t xml:space="preserve"> huyện; </w:t>
      </w:r>
      <w:r w:rsidR="00B0351B" w:rsidRPr="001822D2">
        <w:rPr>
          <w:rFonts w:cs="Times New Roman"/>
        </w:rPr>
        <w:t xml:space="preserve">bố trí cán bộ chuyên trách trong cơ quan quản lý </w:t>
      </w:r>
      <w:r w:rsidRPr="001822D2">
        <w:rPr>
          <w:rFonts w:cs="Times New Roman"/>
        </w:rPr>
        <w:t>n</w:t>
      </w:r>
      <w:r w:rsidR="000B3E85" w:rsidRPr="001822D2">
        <w:rPr>
          <w:rFonts w:cs="Times New Roman"/>
        </w:rPr>
        <w:t xml:space="preserve">hà </w:t>
      </w:r>
      <w:r w:rsidR="00B0351B" w:rsidRPr="001822D2">
        <w:rPr>
          <w:rFonts w:cs="Times New Roman"/>
        </w:rPr>
        <w:t xml:space="preserve">nước cấp </w:t>
      </w:r>
      <w:r w:rsidR="00343AFA" w:rsidRPr="001822D2">
        <w:rPr>
          <w:rFonts w:cs="Times New Roman"/>
        </w:rPr>
        <w:t>tỉnh</w:t>
      </w:r>
      <w:r w:rsidR="00B0351B" w:rsidRPr="001822D2">
        <w:rPr>
          <w:rFonts w:cs="Times New Roman"/>
        </w:rPr>
        <w:t xml:space="preserve"> để </w:t>
      </w:r>
      <w:r w:rsidR="002A7CC0" w:rsidRPr="001822D2">
        <w:rPr>
          <w:rFonts w:cs="Times New Roman"/>
        </w:rPr>
        <w:t>hỗ trợ phát triển quan hệ lao động và thực hiện chức năng</w:t>
      </w:r>
      <w:r w:rsidR="00B0351B" w:rsidRPr="001822D2">
        <w:rPr>
          <w:rFonts w:cs="Times New Roman"/>
        </w:rPr>
        <w:t xml:space="preserve"> </w:t>
      </w:r>
      <w:r w:rsidR="002A7CC0" w:rsidRPr="001822D2">
        <w:rPr>
          <w:rFonts w:cs="Times New Roman"/>
        </w:rPr>
        <w:t xml:space="preserve">theo dõi, tham mưu quản lý </w:t>
      </w:r>
      <w:r w:rsidR="00B0351B" w:rsidRPr="001822D2">
        <w:rPr>
          <w:rFonts w:cs="Times New Roman"/>
        </w:rPr>
        <w:t>các tổ chức đại</w:t>
      </w:r>
      <w:r w:rsidR="002A7CC0" w:rsidRPr="001822D2">
        <w:rPr>
          <w:rFonts w:cs="Times New Roman"/>
        </w:rPr>
        <w:t xml:space="preserve"> diện của người lao động tại các tổ chức, doanh nghiệp.</w:t>
      </w:r>
    </w:p>
    <w:p w14:paraId="1428350C" w14:textId="4404754F" w:rsidR="00B0351B" w:rsidRPr="001822D2" w:rsidRDefault="000E39F2" w:rsidP="001822D2">
      <w:pPr>
        <w:spacing w:before="120"/>
        <w:ind w:firstLine="567"/>
        <w:jc w:val="both"/>
        <w:rPr>
          <w:rFonts w:cs="Times New Roman"/>
        </w:rPr>
      </w:pPr>
      <w:r w:rsidRPr="001822D2">
        <w:rPr>
          <w:rFonts w:cs="Times New Roman"/>
        </w:rPr>
        <w:lastRenderedPageBreak/>
        <w:t>-</w:t>
      </w:r>
      <w:r w:rsidR="00B0351B" w:rsidRPr="001822D2">
        <w:rPr>
          <w:rFonts w:cs="Times New Roman"/>
        </w:rPr>
        <w:t xml:space="preserve"> Mục đích: Củng cố, nâng cao chất lượng bộ máy quản lý </w:t>
      </w:r>
      <w:r w:rsidR="009823C3">
        <w:rPr>
          <w:rFonts w:cs="Times New Roman"/>
        </w:rPr>
        <w:t>n</w:t>
      </w:r>
      <w:r w:rsidR="000B3E85" w:rsidRPr="001822D2">
        <w:rPr>
          <w:rFonts w:cs="Times New Roman"/>
        </w:rPr>
        <w:t xml:space="preserve">hà </w:t>
      </w:r>
      <w:r w:rsidR="00B0351B" w:rsidRPr="001822D2">
        <w:rPr>
          <w:rFonts w:cs="Times New Roman"/>
        </w:rPr>
        <w:t xml:space="preserve">nước </w:t>
      </w:r>
      <w:r w:rsidR="002A7CC0" w:rsidRPr="001822D2">
        <w:rPr>
          <w:rFonts w:cs="Times New Roman"/>
        </w:rPr>
        <w:t xml:space="preserve">nhằm </w:t>
      </w:r>
      <w:r w:rsidR="00B0351B" w:rsidRPr="001822D2">
        <w:rPr>
          <w:rFonts w:cs="Times New Roman"/>
        </w:rPr>
        <w:t xml:space="preserve">đảm bảo thực hiện </w:t>
      </w:r>
      <w:r w:rsidR="002A7CC0" w:rsidRPr="001822D2">
        <w:rPr>
          <w:rFonts w:cs="Times New Roman"/>
        </w:rPr>
        <w:t xml:space="preserve">có </w:t>
      </w:r>
      <w:r w:rsidR="00B0351B" w:rsidRPr="001822D2">
        <w:rPr>
          <w:rFonts w:cs="Times New Roman"/>
        </w:rPr>
        <w:t>hiệu quả vai trò quản lý và hỗ trợ phát triển quan hệ lao động</w:t>
      </w:r>
      <w:r w:rsidR="00D529F0" w:rsidRPr="001822D2">
        <w:rPr>
          <w:rFonts w:cs="Times New Roman"/>
        </w:rPr>
        <w:t>.</w:t>
      </w:r>
      <w:r w:rsidR="00B0351B" w:rsidRPr="001822D2">
        <w:rPr>
          <w:rFonts w:cs="Times New Roman"/>
        </w:rPr>
        <w:t xml:space="preserve"> </w:t>
      </w:r>
    </w:p>
    <w:p w14:paraId="6587CFD2" w14:textId="04B9306C" w:rsidR="00B0351B" w:rsidRPr="001822D2" w:rsidRDefault="000E39F2"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r w:rsidR="00B2284F" w:rsidRPr="001822D2">
        <w:rPr>
          <w:rFonts w:cs="Times New Roman"/>
        </w:rPr>
        <w:t>:</w:t>
      </w:r>
    </w:p>
    <w:p w14:paraId="263C898D" w14:textId="7DE8EC30" w:rsidR="00B0351B" w:rsidRPr="001822D2" w:rsidRDefault="000E39F2" w:rsidP="001822D2">
      <w:pPr>
        <w:spacing w:before="120"/>
        <w:ind w:firstLine="567"/>
        <w:jc w:val="both"/>
        <w:rPr>
          <w:rFonts w:cs="Times New Roman"/>
        </w:rPr>
      </w:pPr>
      <w:r w:rsidRPr="001822D2">
        <w:rPr>
          <w:rFonts w:cs="Times New Roman"/>
        </w:rPr>
        <w:t xml:space="preserve">+ </w:t>
      </w:r>
      <w:r w:rsidR="00D84FCD" w:rsidRPr="001822D2">
        <w:rPr>
          <w:rFonts w:cs="Times New Roman"/>
        </w:rPr>
        <w:t>Xem xét b</w:t>
      </w:r>
      <w:r w:rsidR="00B0351B" w:rsidRPr="001822D2">
        <w:rPr>
          <w:rFonts w:cs="Times New Roman"/>
        </w:rPr>
        <w:t>ổ sung biên chế cho Sở Lao động - Thương binh và Xã hội để thực hiện nhiệm vụ quản lý tổ chức đại diện người lao động và quản lý, hỗ trợ phát triển quan hệ lao động.</w:t>
      </w:r>
    </w:p>
    <w:p w14:paraId="4229BBE8" w14:textId="3E23651A" w:rsidR="00B0351B" w:rsidRPr="001822D2" w:rsidRDefault="000E39F2"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Củng cố tổ chức bộ máy, kiện toàn chức năng nhiệm vụ, phân công, phân cấp giữa các bộ phận làm nhiệm vụ quản lý </w:t>
      </w:r>
      <w:r w:rsidR="009823C3">
        <w:rPr>
          <w:rFonts w:cs="Times New Roman"/>
        </w:rPr>
        <w:t>n</w:t>
      </w:r>
      <w:r w:rsidR="000B3E85" w:rsidRPr="001822D2">
        <w:rPr>
          <w:rFonts w:cs="Times New Roman"/>
        </w:rPr>
        <w:t xml:space="preserve">hà </w:t>
      </w:r>
      <w:r w:rsidR="00B0351B" w:rsidRPr="001822D2">
        <w:rPr>
          <w:rFonts w:cs="Times New Roman"/>
        </w:rPr>
        <w:t xml:space="preserve">nước về quan hệ lao động tại Sở Lao động - Thương binh và Xã hội, Ban Quản lý các Khu </w:t>
      </w:r>
      <w:r w:rsidR="009823C3">
        <w:rPr>
          <w:rFonts w:cs="Times New Roman"/>
        </w:rPr>
        <w:t>c</w:t>
      </w:r>
      <w:r w:rsidR="00CF2821" w:rsidRPr="001822D2">
        <w:rPr>
          <w:rFonts w:cs="Times New Roman"/>
        </w:rPr>
        <w:t>ông nghiệp</w:t>
      </w:r>
      <w:r w:rsidRPr="001822D2">
        <w:rPr>
          <w:rFonts w:cs="Times New Roman"/>
        </w:rPr>
        <w:t xml:space="preserve"> Đồng Nai</w:t>
      </w:r>
      <w:r w:rsidR="00343AFA" w:rsidRPr="001822D2">
        <w:rPr>
          <w:rFonts w:cs="Times New Roman"/>
        </w:rPr>
        <w:t>, thành phố Biên Hòa, thành phố Long Khánh</w:t>
      </w:r>
      <w:r w:rsidR="00343AFA" w:rsidRPr="001822D2">
        <w:rPr>
          <w:rFonts w:cs="Times New Roman"/>
          <w:lang w:val="vi-VN"/>
        </w:rPr>
        <w:t xml:space="preserve"> và</w:t>
      </w:r>
      <w:r w:rsidR="00343AFA" w:rsidRPr="001822D2">
        <w:rPr>
          <w:rFonts w:cs="Times New Roman"/>
        </w:rPr>
        <w:t xml:space="preserve"> các huyện</w:t>
      </w:r>
      <w:r w:rsidR="002B770F" w:rsidRPr="001822D2">
        <w:rPr>
          <w:rFonts w:cs="Times New Roman"/>
        </w:rPr>
        <w:t xml:space="preserve"> </w:t>
      </w:r>
      <w:r w:rsidR="00CF2821" w:rsidRPr="001822D2">
        <w:rPr>
          <w:rFonts w:cs="Times New Roman"/>
        </w:rPr>
        <w:t xml:space="preserve">(Phòng Lao động - Thương binh và Xã hội) </w:t>
      </w:r>
      <w:r w:rsidR="00B0351B" w:rsidRPr="001822D2">
        <w:rPr>
          <w:rFonts w:cs="Times New Roman"/>
        </w:rPr>
        <w:t>phù hợp với yêu cầu mới của Bộ luật</w:t>
      </w:r>
      <w:r w:rsidR="00503F75" w:rsidRPr="001822D2">
        <w:rPr>
          <w:rFonts w:cs="Times New Roman"/>
        </w:rPr>
        <w:t xml:space="preserve"> Lao động năm 2019, cụ thể: R</w:t>
      </w:r>
      <w:r w:rsidR="00B0351B" w:rsidRPr="001822D2">
        <w:rPr>
          <w:rFonts w:cs="Times New Roman"/>
        </w:rPr>
        <w:t xml:space="preserve">à soát, bổ sung, sửa đổi chức năng nhiệm vụ các bộ phận quản lý </w:t>
      </w:r>
      <w:r w:rsidR="00503F75" w:rsidRPr="001822D2">
        <w:rPr>
          <w:rFonts w:cs="Times New Roman"/>
        </w:rPr>
        <w:t>n</w:t>
      </w:r>
      <w:r w:rsidR="000B3E85" w:rsidRPr="001822D2">
        <w:rPr>
          <w:rFonts w:cs="Times New Roman"/>
        </w:rPr>
        <w:t xml:space="preserve">hà </w:t>
      </w:r>
      <w:r w:rsidR="00B0351B" w:rsidRPr="001822D2">
        <w:rPr>
          <w:rFonts w:cs="Times New Roman"/>
        </w:rPr>
        <w:t xml:space="preserve">nước về quan hệ lao động cấp </w:t>
      </w:r>
      <w:r w:rsidR="00343AFA" w:rsidRPr="001822D2">
        <w:rPr>
          <w:rFonts w:cs="Times New Roman"/>
        </w:rPr>
        <w:t>tỉnh</w:t>
      </w:r>
      <w:r w:rsidR="00343AFA" w:rsidRPr="001822D2">
        <w:rPr>
          <w:rFonts w:cs="Times New Roman"/>
          <w:lang w:val="vi-VN"/>
        </w:rPr>
        <w:t xml:space="preserve"> và</w:t>
      </w:r>
      <w:r w:rsidR="00343AFA" w:rsidRPr="001822D2">
        <w:rPr>
          <w:rFonts w:cs="Times New Roman"/>
        </w:rPr>
        <w:t xml:space="preserve"> c</w:t>
      </w:r>
      <w:r w:rsidR="002A7CC0" w:rsidRPr="001822D2">
        <w:rPr>
          <w:rFonts w:cs="Times New Roman"/>
        </w:rPr>
        <w:t>ấp</w:t>
      </w:r>
      <w:r w:rsidR="00343AFA" w:rsidRPr="001822D2">
        <w:rPr>
          <w:rFonts w:cs="Times New Roman"/>
        </w:rPr>
        <w:t xml:space="preserve"> huyện</w:t>
      </w:r>
      <w:r w:rsidR="00CF2821" w:rsidRPr="001822D2">
        <w:rPr>
          <w:rFonts w:cs="Times New Roman"/>
        </w:rPr>
        <w:t>; x</w:t>
      </w:r>
      <w:r w:rsidR="00B0351B" w:rsidRPr="001822D2">
        <w:rPr>
          <w:rFonts w:cs="Times New Roman"/>
        </w:rPr>
        <w:t xml:space="preserve">ác định vị trí việc làm, quyền hạn và trách nhiệm của cán bộ chuyên trách về quản lý các tổ chức của người lao động tại doanh nghiệp và quản lý hỗ trợ quan hệ lao động trong cơ quan chuyên môn quản lý </w:t>
      </w:r>
      <w:r w:rsidR="00503F75" w:rsidRPr="001822D2">
        <w:rPr>
          <w:rFonts w:cs="Times New Roman"/>
        </w:rPr>
        <w:t>n</w:t>
      </w:r>
      <w:r w:rsidR="000B3E85" w:rsidRPr="001822D2">
        <w:rPr>
          <w:rFonts w:cs="Times New Roman"/>
        </w:rPr>
        <w:t xml:space="preserve">hà </w:t>
      </w:r>
      <w:r w:rsidR="00B0351B" w:rsidRPr="001822D2">
        <w:rPr>
          <w:rFonts w:cs="Times New Roman"/>
        </w:rPr>
        <w:t xml:space="preserve">nước về quan hệ lao động cấp </w:t>
      </w:r>
      <w:r w:rsidR="00343AFA" w:rsidRPr="001822D2">
        <w:rPr>
          <w:rFonts w:cs="Times New Roman"/>
        </w:rPr>
        <w:t>tỉnh</w:t>
      </w:r>
      <w:r w:rsidR="00503F75" w:rsidRPr="001822D2">
        <w:rPr>
          <w:rFonts w:cs="Times New Roman"/>
        </w:rPr>
        <w:t xml:space="preserve">; </w:t>
      </w:r>
      <w:r w:rsidR="00CF2821" w:rsidRPr="001822D2">
        <w:rPr>
          <w:rFonts w:cs="Times New Roman"/>
        </w:rPr>
        <w:t>p</w:t>
      </w:r>
      <w:r w:rsidR="00B0351B" w:rsidRPr="001822D2">
        <w:rPr>
          <w:rFonts w:cs="Times New Roman"/>
        </w:rPr>
        <w:t xml:space="preserve">hân công, tổ chức đầu mối để tiếp nhận hồ sơ, cấp đăng ký và tiếp nhận yêu cầu hỗ trợ của các tổ chức của người lao động </w:t>
      </w:r>
      <w:r w:rsidR="00CF2821" w:rsidRPr="001822D2">
        <w:rPr>
          <w:rFonts w:cs="Times New Roman"/>
        </w:rPr>
        <w:t>không thuộc hệ</w:t>
      </w:r>
      <w:r w:rsidR="002A7CC0" w:rsidRPr="001822D2">
        <w:rPr>
          <w:rFonts w:cs="Times New Roman"/>
        </w:rPr>
        <w:t xml:space="preserve"> thống c</w:t>
      </w:r>
      <w:r w:rsidR="00CF2821" w:rsidRPr="001822D2">
        <w:rPr>
          <w:rFonts w:cs="Times New Roman"/>
        </w:rPr>
        <w:t>ông đoàn; p</w:t>
      </w:r>
      <w:r w:rsidR="00B0351B" w:rsidRPr="001822D2">
        <w:rPr>
          <w:rFonts w:cs="Times New Roman"/>
        </w:rPr>
        <w:t>hân công, tổ chức đầu mối để tiếp nhận yêu cầu giải quyết tranh chấp lao động g</w:t>
      </w:r>
      <w:r w:rsidR="00503F75" w:rsidRPr="001822D2">
        <w:rPr>
          <w:rFonts w:cs="Times New Roman"/>
        </w:rPr>
        <w:t>ắn với bộ phận thường trực của h</w:t>
      </w:r>
      <w:r w:rsidR="00B0351B" w:rsidRPr="001822D2">
        <w:rPr>
          <w:rFonts w:cs="Times New Roman"/>
        </w:rPr>
        <w:t xml:space="preserve">ội đồng </w:t>
      </w:r>
      <w:r w:rsidR="00503F75" w:rsidRPr="001822D2">
        <w:rPr>
          <w:rFonts w:cs="Times New Roman"/>
        </w:rPr>
        <w:t>t</w:t>
      </w:r>
      <w:r w:rsidR="00D173A5" w:rsidRPr="001822D2">
        <w:rPr>
          <w:rFonts w:cs="Times New Roman"/>
        </w:rPr>
        <w:t xml:space="preserve">rọng </w:t>
      </w:r>
      <w:r w:rsidR="00B0351B" w:rsidRPr="001822D2">
        <w:rPr>
          <w:rFonts w:cs="Times New Roman"/>
        </w:rPr>
        <w:t>tài lao động và bộ phận điều phối hòa giải viên lao động đảm bảo phát hiện và can thiệp sớm các tranh chấp lao động tập thể khi mới phát sinh.</w:t>
      </w:r>
    </w:p>
    <w:p w14:paraId="561A8B79" w14:textId="3749BD45" w:rsidR="00B0351B" w:rsidRPr="001822D2" w:rsidRDefault="00503F75" w:rsidP="001822D2">
      <w:pPr>
        <w:spacing w:before="120"/>
        <w:ind w:firstLine="567"/>
        <w:jc w:val="both"/>
        <w:rPr>
          <w:rFonts w:cs="Times New Roman"/>
        </w:rPr>
      </w:pPr>
      <w:r w:rsidRPr="001822D2">
        <w:rPr>
          <w:rFonts w:cs="Times New Roman"/>
        </w:rPr>
        <w:t>-</w:t>
      </w:r>
      <w:r w:rsidR="00343AFA" w:rsidRPr="001822D2">
        <w:rPr>
          <w:rFonts w:cs="Times New Roman"/>
        </w:rPr>
        <w:t xml:space="preserve"> </w:t>
      </w:r>
      <w:r w:rsidR="00B0351B" w:rsidRPr="001822D2">
        <w:rPr>
          <w:rFonts w:cs="Times New Roman"/>
        </w:rPr>
        <w:t>Tổ chức tập h</w:t>
      </w:r>
      <w:r w:rsidRPr="001822D2">
        <w:rPr>
          <w:rFonts w:cs="Times New Roman"/>
        </w:rPr>
        <w:t>uấn, triển khai thực hiện Đề án:</w:t>
      </w:r>
    </w:p>
    <w:p w14:paraId="536572C7" w14:textId="5773BC64"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Thiết lập cơ chế quản lý, điều phối hiệu quả giữa cơ quan chuyên môn quản lý </w:t>
      </w:r>
      <w:r w:rsidRPr="001822D2">
        <w:rPr>
          <w:rFonts w:cs="Times New Roman"/>
        </w:rPr>
        <w:t>n</w:t>
      </w:r>
      <w:r w:rsidR="000B3E85" w:rsidRPr="001822D2">
        <w:rPr>
          <w:rFonts w:cs="Times New Roman"/>
        </w:rPr>
        <w:t xml:space="preserve">hà </w:t>
      </w:r>
      <w:r w:rsidR="00B0351B" w:rsidRPr="001822D2">
        <w:rPr>
          <w:rFonts w:cs="Times New Roman"/>
        </w:rPr>
        <w:t>nước về quan hệ lao động với hòa giải viên lao động. Phân công trách nhiệm theo dõi, hỗ trợ quan hệ lao động doanh nghiệp, hỗ trợ tổ chức của người lao động tại doanh nghiệp cho từng hòa giải viên lao động. Xây dựng và thực hiện quy chế tiếp nhận yêu cầu hỗ trợ và phân công, theo dõi hòa giải viên lao động hỗ trợ các bên trong tổ chức đối thoại và thương lượng tập thể tại doanh nghiệp. Xây dựng chế độ đãi ngộ xứng đáng cho hòa giải viên lao động.</w:t>
      </w:r>
    </w:p>
    <w:p w14:paraId="75F1239E" w14:textId="7653B524"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hồ sơ theo dõi, quản lý và hỗ trợ quan hệ lao động trong các doanh nghiệp có nguy cơ cao về tranh chấp lao động tập thể phục vụ công tác quản lý và hỗ trợ phát triển quan hệ lao động.</w:t>
      </w:r>
    </w:p>
    <w:p w14:paraId="3EF050BF" w14:textId="53760A88" w:rsidR="00B0351B" w:rsidRPr="001822D2" w:rsidRDefault="00503F75" w:rsidP="001822D2">
      <w:pPr>
        <w:spacing w:before="120"/>
        <w:ind w:firstLine="567"/>
        <w:jc w:val="both"/>
        <w:rPr>
          <w:rFonts w:cs="Times New Roman"/>
        </w:rPr>
      </w:pPr>
      <w:r w:rsidRPr="001822D2">
        <w:rPr>
          <w:rFonts w:cs="Times New Roman"/>
        </w:rPr>
        <w:t xml:space="preserve">b) </w:t>
      </w:r>
      <w:r w:rsidR="00B0351B" w:rsidRPr="001822D2">
        <w:rPr>
          <w:rFonts w:cs="Times New Roman"/>
        </w:rPr>
        <w:t xml:space="preserve">Tổ chức tập huấn, bồi dưỡng kiến thức, kỹ năng về quản lý, hỗ trợ quan hệ lao động cho cán bộ cơ quan quản lý </w:t>
      </w:r>
      <w:r w:rsidRPr="001822D2">
        <w:rPr>
          <w:rFonts w:cs="Times New Roman"/>
        </w:rPr>
        <w:t>n</w:t>
      </w:r>
      <w:r w:rsidR="000B3E85" w:rsidRPr="001822D2">
        <w:rPr>
          <w:rFonts w:cs="Times New Roman"/>
        </w:rPr>
        <w:t xml:space="preserve">hà </w:t>
      </w:r>
      <w:r w:rsidR="00B0351B" w:rsidRPr="001822D2">
        <w:rPr>
          <w:rFonts w:cs="Times New Roman"/>
        </w:rPr>
        <w:t>nước về quan hệ lao động theo một chương trình tổng thể, thống nhất phù hợp với yêu cầu mới về quan hệ lao độn</w:t>
      </w:r>
      <w:r w:rsidR="007141F2" w:rsidRPr="001822D2">
        <w:rPr>
          <w:rFonts w:cs="Times New Roman"/>
        </w:rPr>
        <w:t>g</w:t>
      </w:r>
    </w:p>
    <w:p w14:paraId="24567C0A" w14:textId="50628255" w:rsidR="00B0351B" w:rsidRPr="001822D2" w:rsidRDefault="00503F75" w:rsidP="001822D2">
      <w:pPr>
        <w:spacing w:before="120"/>
        <w:ind w:firstLine="567"/>
        <w:jc w:val="both"/>
        <w:rPr>
          <w:rFonts w:cs="Times New Roman"/>
        </w:rPr>
      </w:pPr>
      <w:r w:rsidRPr="001822D2">
        <w:rPr>
          <w:rFonts w:cs="Times New Roman"/>
        </w:rPr>
        <w:t>-</w:t>
      </w:r>
      <w:r w:rsidR="00B0351B" w:rsidRPr="001822D2">
        <w:rPr>
          <w:rFonts w:cs="Times New Roman"/>
        </w:rPr>
        <w:t xml:space="preserve"> Mục đích: Đảm bảo cán bộ quản lý </w:t>
      </w:r>
      <w:r w:rsidRPr="001822D2">
        <w:rPr>
          <w:rFonts w:cs="Times New Roman"/>
        </w:rPr>
        <w:t>n</w:t>
      </w:r>
      <w:r w:rsidR="000B3E85" w:rsidRPr="001822D2">
        <w:rPr>
          <w:rFonts w:cs="Times New Roman"/>
        </w:rPr>
        <w:t xml:space="preserve">hà </w:t>
      </w:r>
      <w:r w:rsidR="00B0351B" w:rsidRPr="001822D2">
        <w:rPr>
          <w:rFonts w:cs="Times New Roman"/>
        </w:rPr>
        <w:t>nước đủ năng lực thực hiện đồng thời hai nhiệm vụ quản lý và hỗ trợ phát triển quan hệ lao động theo các yêu cầu mới.</w:t>
      </w:r>
    </w:p>
    <w:p w14:paraId="24E15E81" w14:textId="1A231D3E" w:rsidR="00B0351B" w:rsidRPr="001822D2" w:rsidRDefault="00503F75"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74F350A7" w14:textId="57B6C768"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Xây dựng nội dung chương trình, kế hoạch tổng thể đào tạo, bồi dưỡng cán bộ quản lý </w:t>
      </w:r>
      <w:r w:rsidRPr="001822D2">
        <w:rPr>
          <w:rFonts w:cs="Times New Roman"/>
        </w:rPr>
        <w:t>n</w:t>
      </w:r>
      <w:r w:rsidR="000B3E85" w:rsidRPr="001822D2">
        <w:rPr>
          <w:rFonts w:cs="Times New Roman"/>
        </w:rPr>
        <w:t xml:space="preserve">hà </w:t>
      </w:r>
      <w:r w:rsidR="00B0351B" w:rsidRPr="001822D2">
        <w:rPr>
          <w:rFonts w:cs="Times New Roman"/>
        </w:rPr>
        <w:t xml:space="preserve">nước về quan hệ lao động phù hợp với yêu </w:t>
      </w:r>
      <w:r w:rsidR="009823C3">
        <w:rPr>
          <w:rFonts w:cs="Times New Roman"/>
        </w:rPr>
        <w:t>cầu mới bao gồm: K</w:t>
      </w:r>
      <w:r w:rsidR="00B0351B" w:rsidRPr="001822D2">
        <w:rPr>
          <w:rFonts w:cs="Times New Roman"/>
        </w:rPr>
        <w:t xml:space="preserve">iến thức pháp luật lao động; </w:t>
      </w:r>
      <w:r w:rsidR="002A7CC0" w:rsidRPr="001822D2">
        <w:rPr>
          <w:rFonts w:cs="Times New Roman"/>
        </w:rPr>
        <w:t xml:space="preserve">kiến thức, </w:t>
      </w:r>
      <w:r w:rsidR="00B0351B" w:rsidRPr="001822D2">
        <w:rPr>
          <w:rFonts w:cs="Times New Roman"/>
        </w:rPr>
        <w:t xml:space="preserve">nghiệp vụ </w:t>
      </w:r>
      <w:r w:rsidR="002A7CC0" w:rsidRPr="001822D2">
        <w:rPr>
          <w:rFonts w:cs="Times New Roman"/>
        </w:rPr>
        <w:t>về</w:t>
      </w:r>
      <w:r w:rsidR="00B0351B" w:rsidRPr="001822D2">
        <w:rPr>
          <w:rFonts w:cs="Times New Roman"/>
        </w:rPr>
        <w:t xml:space="preserve"> kỹ năng quản lý, hỗ trợ quan hệ lao động; quản lý tổ chức của người lao động tại doanh nghiệp.</w:t>
      </w:r>
    </w:p>
    <w:p w14:paraId="356A160C" w14:textId="48B2D690" w:rsidR="00B0351B" w:rsidRPr="001822D2" w:rsidRDefault="00503F75" w:rsidP="001822D2">
      <w:pPr>
        <w:spacing w:before="120"/>
        <w:ind w:firstLine="567"/>
        <w:jc w:val="both"/>
        <w:rPr>
          <w:rFonts w:cs="Times New Roman"/>
        </w:rPr>
      </w:pPr>
      <w:r w:rsidRPr="001822D2">
        <w:rPr>
          <w:rFonts w:cs="Times New Roman"/>
        </w:rPr>
        <w:lastRenderedPageBreak/>
        <w:t xml:space="preserve">+ </w:t>
      </w:r>
      <w:r w:rsidR="00B0351B" w:rsidRPr="001822D2">
        <w:rPr>
          <w:rFonts w:cs="Times New Roman"/>
        </w:rPr>
        <w:t xml:space="preserve">Tổ chức tập huấn nâng cao năng lực cho cán bộ quản lý </w:t>
      </w:r>
      <w:r w:rsidRPr="001822D2">
        <w:rPr>
          <w:rFonts w:cs="Times New Roman"/>
        </w:rPr>
        <w:t>n</w:t>
      </w:r>
      <w:r w:rsidR="000B3E85" w:rsidRPr="001822D2">
        <w:rPr>
          <w:rFonts w:cs="Times New Roman"/>
        </w:rPr>
        <w:t xml:space="preserve">hà </w:t>
      </w:r>
      <w:r w:rsidR="00B0351B" w:rsidRPr="001822D2">
        <w:rPr>
          <w:rFonts w:cs="Times New Roman"/>
        </w:rPr>
        <w:t>nước về quan hệ lao động, pháp luật lao động, nghiệp vụ quản lý và hỗ trợ quan hệ lao động; quản lý tổ chức của người lao động tại doanh nghiệp.</w:t>
      </w:r>
    </w:p>
    <w:p w14:paraId="41DC9C1B" w14:textId="561B5399" w:rsidR="00B0351B" w:rsidRPr="001822D2" w:rsidRDefault="00503F75" w:rsidP="001822D2">
      <w:pPr>
        <w:spacing w:before="120"/>
        <w:ind w:firstLine="567"/>
        <w:jc w:val="both"/>
        <w:rPr>
          <w:rFonts w:cs="Times New Roman"/>
        </w:rPr>
      </w:pPr>
      <w:r w:rsidRPr="001822D2">
        <w:rPr>
          <w:rFonts w:cs="Times New Roman"/>
        </w:rPr>
        <w:t xml:space="preserve">c) </w:t>
      </w:r>
      <w:r w:rsidR="00B0351B" w:rsidRPr="001822D2">
        <w:rPr>
          <w:rFonts w:cs="Times New Roman"/>
        </w:rPr>
        <w:t xml:space="preserve">Tăng cường năng lực, đổi mới nội dung và phương thức thanh tra, kiểm tra về lao động theo hướng tăng cường sự kết nối giữa cơ quan quản lý </w:t>
      </w:r>
      <w:r w:rsidRPr="001822D2">
        <w:rPr>
          <w:rFonts w:cs="Times New Roman"/>
        </w:rPr>
        <w:t>n</w:t>
      </w:r>
      <w:r w:rsidR="000B3E85" w:rsidRPr="001822D2">
        <w:rPr>
          <w:rFonts w:cs="Times New Roman"/>
        </w:rPr>
        <w:t xml:space="preserve">hà </w:t>
      </w:r>
      <w:r w:rsidR="00B0351B" w:rsidRPr="001822D2">
        <w:rPr>
          <w:rFonts w:cs="Times New Roman"/>
        </w:rPr>
        <w:t>nước về lao động với các tổ chức đạ</w:t>
      </w:r>
      <w:r w:rsidR="007141F2" w:rsidRPr="001822D2">
        <w:rPr>
          <w:rFonts w:cs="Times New Roman"/>
        </w:rPr>
        <w:t>i diện người lao động tại cơ sở</w:t>
      </w:r>
    </w:p>
    <w:p w14:paraId="475D982B" w14:textId="0A24B5BE" w:rsidR="00B0351B" w:rsidRPr="001822D2" w:rsidRDefault="00503F75" w:rsidP="001822D2">
      <w:pPr>
        <w:spacing w:before="120"/>
        <w:ind w:firstLine="567"/>
        <w:jc w:val="both"/>
        <w:rPr>
          <w:rFonts w:cs="Times New Roman"/>
        </w:rPr>
      </w:pPr>
      <w:r w:rsidRPr="001822D2">
        <w:rPr>
          <w:rFonts w:cs="Times New Roman"/>
        </w:rPr>
        <w:t>-</w:t>
      </w:r>
      <w:r w:rsidR="00B0351B" w:rsidRPr="001822D2">
        <w:rPr>
          <w:rFonts w:cs="Times New Roman"/>
        </w:rPr>
        <w:t xml:space="preserve"> Mục đích: Giảm thiểu vi phạm về pháp luật lao động trong doanh nghiệp.</w:t>
      </w:r>
    </w:p>
    <w:p w14:paraId="6CA373B9" w14:textId="57E47EAD" w:rsidR="00B0351B" w:rsidRPr="001822D2" w:rsidRDefault="00503F75" w:rsidP="001822D2">
      <w:pPr>
        <w:spacing w:before="120"/>
        <w:ind w:firstLine="567"/>
        <w:jc w:val="both"/>
        <w:rPr>
          <w:rFonts w:cs="Times New Roman"/>
        </w:rPr>
      </w:pPr>
      <w:r w:rsidRPr="001822D2">
        <w:rPr>
          <w:rFonts w:cs="Times New Roman"/>
        </w:rPr>
        <w:t>-</w:t>
      </w:r>
      <w:r w:rsidR="00A26CE0" w:rsidRPr="001822D2">
        <w:rPr>
          <w:rFonts w:cs="Times New Roman"/>
        </w:rPr>
        <w:t xml:space="preserve"> Nội dung:</w:t>
      </w:r>
    </w:p>
    <w:p w14:paraId="559B72B2" w14:textId="6F7588F3"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Tăng cường</w:t>
      </w:r>
      <w:r w:rsidR="002A7CC0" w:rsidRPr="001822D2">
        <w:rPr>
          <w:rFonts w:cs="Times New Roman"/>
        </w:rPr>
        <w:t>, nâng cao</w:t>
      </w:r>
      <w:r w:rsidR="00B0351B" w:rsidRPr="001822D2">
        <w:rPr>
          <w:rFonts w:cs="Times New Roman"/>
        </w:rPr>
        <w:t xml:space="preserve"> năng lực đội ngũ thanh tra, kiểm tra lao động.</w:t>
      </w:r>
    </w:p>
    <w:p w14:paraId="478C057C" w14:textId="13368228"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Tăng cường các hoạt động thanh tra, kiểm tra việc tuân thủ pháp luật lao động trong các doanh nghiệp sử dụng nhiều lao động và tập trung vào các nội dung </w:t>
      </w:r>
      <w:r w:rsidR="002A7CC0" w:rsidRPr="001822D2">
        <w:rPr>
          <w:rFonts w:cs="Times New Roman"/>
        </w:rPr>
        <w:t>có nguy cơ xảy ra</w:t>
      </w:r>
      <w:r w:rsidR="00B0351B" w:rsidRPr="001822D2">
        <w:rPr>
          <w:rFonts w:cs="Times New Roman"/>
        </w:rPr>
        <w:t xml:space="preserve"> tranh chấp lao động.</w:t>
      </w:r>
    </w:p>
    <w:p w14:paraId="61BB3252" w14:textId="0ABBE6E0"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và thực hiện giải pháp tăng cường sự phối hợp giữa cán bộ chuyên trách quản lý quan hệ lao động, thanh tra lao động với các tổ chức đại diện người lao động tại cơ sở nhằm tăng cường nắm bắt thông tin, điều tra, xử lý vi phạm pháp luật về lĩnh vực lao động.</w:t>
      </w:r>
    </w:p>
    <w:p w14:paraId="6586708B" w14:textId="0EED5D71" w:rsidR="00B0351B" w:rsidRPr="001822D2" w:rsidRDefault="00503F75" w:rsidP="001822D2">
      <w:pPr>
        <w:spacing w:before="120"/>
        <w:ind w:firstLine="567"/>
        <w:jc w:val="both"/>
        <w:rPr>
          <w:rFonts w:cs="Times New Roman"/>
        </w:rPr>
      </w:pPr>
      <w:r w:rsidRPr="001822D2">
        <w:rPr>
          <w:rFonts w:cs="Times New Roman"/>
        </w:rPr>
        <w:t xml:space="preserve">d) </w:t>
      </w:r>
      <w:r w:rsidR="00B0351B" w:rsidRPr="001822D2">
        <w:rPr>
          <w:rFonts w:cs="Times New Roman"/>
        </w:rPr>
        <w:t>Tăng cường quản lý và hỗ trợ quá trình thành lập, hoạt động của tổ chức của người lao động tại doanh nghiệp</w:t>
      </w:r>
    </w:p>
    <w:p w14:paraId="71986EE4" w14:textId="43EBA170"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Mục đích: Đảm bảo các tổ chức của người lao động tại doanh nghiệp được thành lập và hoạt động thuận lợi, lành mạnh, đúng chức năng nhiệm vụ, tôn chỉ</w:t>
      </w:r>
      <w:r w:rsidR="00B85F62" w:rsidRPr="001822D2">
        <w:rPr>
          <w:rFonts w:cs="Times New Roman"/>
          <w:lang w:val="vi-VN"/>
        </w:rPr>
        <w:t>,</w:t>
      </w:r>
      <w:r w:rsidR="00B0351B" w:rsidRPr="001822D2">
        <w:rPr>
          <w:rFonts w:cs="Times New Roman"/>
        </w:rPr>
        <w:t xml:space="preserve"> mục đích</w:t>
      </w:r>
      <w:r w:rsidR="00B85F62" w:rsidRPr="001822D2">
        <w:rPr>
          <w:rFonts w:cs="Times New Roman"/>
          <w:lang w:val="vi-VN"/>
        </w:rPr>
        <w:t>, phạm vi hoạt động</w:t>
      </w:r>
      <w:r w:rsidR="00B0351B" w:rsidRPr="001822D2">
        <w:rPr>
          <w:rFonts w:cs="Times New Roman"/>
        </w:rPr>
        <w:t xml:space="preserve"> theo quy định của pháp luật.</w:t>
      </w:r>
    </w:p>
    <w:p w14:paraId="7FE31E54" w14:textId="14A1069C" w:rsidR="00B0351B" w:rsidRPr="001822D2" w:rsidRDefault="00503F75" w:rsidP="001822D2">
      <w:pPr>
        <w:spacing w:before="120"/>
        <w:ind w:firstLine="567"/>
        <w:jc w:val="both"/>
        <w:rPr>
          <w:rFonts w:cs="Times New Roman"/>
        </w:rPr>
      </w:pPr>
      <w:r w:rsidRPr="001822D2">
        <w:rPr>
          <w:rFonts w:cs="Times New Roman"/>
        </w:rPr>
        <w:t xml:space="preserve">- </w:t>
      </w:r>
      <w:r w:rsidR="00A26CE0" w:rsidRPr="001822D2">
        <w:rPr>
          <w:rFonts w:cs="Times New Roman"/>
        </w:rPr>
        <w:t>Nội dung:</w:t>
      </w:r>
    </w:p>
    <w:p w14:paraId="3B609868" w14:textId="4FC75D36" w:rsidR="00701E32" w:rsidRPr="001822D2" w:rsidRDefault="00503F75" w:rsidP="001822D2">
      <w:pPr>
        <w:spacing w:before="120"/>
        <w:ind w:firstLine="567"/>
        <w:jc w:val="both"/>
        <w:rPr>
          <w:rFonts w:cs="Times New Roman"/>
          <w:lang w:val="vi-VN"/>
        </w:rPr>
      </w:pPr>
      <w:r w:rsidRPr="001822D2">
        <w:rPr>
          <w:rFonts w:cs="Times New Roman"/>
        </w:rPr>
        <w:t xml:space="preserve">+ </w:t>
      </w:r>
      <w:r w:rsidR="00701E32" w:rsidRPr="001822D2">
        <w:rPr>
          <w:rFonts w:cs="Times New Roman"/>
          <w:lang w:val="vi-VN"/>
        </w:rPr>
        <w:t>Tổ chức quản lý</w:t>
      </w:r>
      <w:r w:rsidR="0040343C" w:rsidRPr="001822D2">
        <w:rPr>
          <w:rFonts w:cs="Times New Roman"/>
          <w:lang w:val="vi-VN"/>
        </w:rPr>
        <w:t xml:space="preserve">, hỗ trợ </w:t>
      </w:r>
      <w:r w:rsidR="00701E32" w:rsidRPr="001822D2">
        <w:rPr>
          <w:rFonts w:cs="Times New Roman"/>
          <w:lang w:val="vi-VN"/>
        </w:rPr>
        <w:t>việc thành lập, hoạt động</w:t>
      </w:r>
      <w:r w:rsidR="0040343C" w:rsidRPr="001822D2">
        <w:rPr>
          <w:rFonts w:cs="Times New Roman"/>
          <w:lang w:val="vi-VN"/>
        </w:rPr>
        <w:t xml:space="preserve"> của tổ chức </w:t>
      </w:r>
      <w:r w:rsidR="00B85F62" w:rsidRPr="001822D2">
        <w:rPr>
          <w:rFonts w:cs="Times New Roman"/>
          <w:lang w:val="vi-VN"/>
        </w:rPr>
        <w:t xml:space="preserve">của </w:t>
      </w:r>
      <w:r w:rsidR="0040343C" w:rsidRPr="001822D2">
        <w:rPr>
          <w:rFonts w:cs="Times New Roman"/>
          <w:lang w:val="vi-VN"/>
        </w:rPr>
        <w:t>người lao động tại</w:t>
      </w:r>
      <w:r w:rsidR="00C1438A" w:rsidRPr="001822D2">
        <w:rPr>
          <w:rFonts w:cs="Times New Roman"/>
          <w:lang w:val="vi-VN"/>
        </w:rPr>
        <w:t xml:space="preserve"> doanh nghiệp</w:t>
      </w:r>
      <w:r w:rsidR="002A7CC0" w:rsidRPr="001822D2">
        <w:rPr>
          <w:rFonts w:cs="Times New Roman"/>
          <w:lang w:val="vi-VN"/>
        </w:rPr>
        <w:t xml:space="preserve"> nhằ</w:t>
      </w:r>
      <w:r w:rsidR="002A7CC0" w:rsidRPr="001822D2">
        <w:rPr>
          <w:rFonts w:cs="Times New Roman"/>
        </w:rPr>
        <w:t xml:space="preserve">m </w:t>
      </w:r>
      <w:r w:rsidR="0040343C" w:rsidRPr="001822D2">
        <w:rPr>
          <w:rFonts w:cs="Times New Roman"/>
          <w:lang w:val="vi-VN"/>
        </w:rPr>
        <w:t>đảm bảo nguyên tắ</w:t>
      </w:r>
      <w:r w:rsidR="00F85490" w:rsidRPr="001822D2">
        <w:rPr>
          <w:rFonts w:cs="Times New Roman"/>
          <w:lang w:val="vi-VN"/>
        </w:rPr>
        <w:t>c tuân thủ Hiến pháp, pháp luật</w:t>
      </w:r>
      <w:r w:rsidR="0040343C" w:rsidRPr="001822D2">
        <w:rPr>
          <w:rFonts w:cs="Times New Roman"/>
          <w:lang w:val="vi-VN"/>
        </w:rPr>
        <w:t xml:space="preserve">; </w:t>
      </w:r>
      <w:r w:rsidR="00F85490" w:rsidRPr="001822D2">
        <w:rPr>
          <w:rFonts w:cs="Times New Roman"/>
        </w:rPr>
        <w:t xml:space="preserve">tuân thủ Điều </w:t>
      </w:r>
      <w:r w:rsidRPr="001822D2">
        <w:rPr>
          <w:rFonts w:cs="Times New Roman"/>
        </w:rPr>
        <w:t xml:space="preserve">lệ và trên cơ sở </w:t>
      </w:r>
      <w:r w:rsidR="0040343C" w:rsidRPr="001822D2">
        <w:rPr>
          <w:rFonts w:cs="Times New Roman"/>
          <w:lang w:val="vi-VN"/>
        </w:rPr>
        <w:t xml:space="preserve">tự nguyện, tự chủ, dân chủ, </w:t>
      </w:r>
      <w:r w:rsidR="00F85490" w:rsidRPr="001822D2">
        <w:rPr>
          <w:rFonts w:cs="Times New Roman"/>
        </w:rPr>
        <w:t xml:space="preserve">công khai, </w:t>
      </w:r>
      <w:r w:rsidR="0040343C" w:rsidRPr="001822D2">
        <w:rPr>
          <w:rFonts w:cs="Times New Roman"/>
          <w:lang w:val="vi-VN"/>
        </w:rPr>
        <w:t>minh bạch.</w:t>
      </w:r>
    </w:p>
    <w:p w14:paraId="470F864F" w14:textId="43E1C9FA"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Lập hồ sơ và thông tin dữ liệu về tổ chức đại diện người lao động tại cơ sở để phục vụ công tác quản lý và hỗ trợ trong quan hệ lao động.</w:t>
      </w:r>
    </w:p>
    <w:p w14:paraId="39A0600A" w14:textId="69E79B55"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Tổ chức tập huấn xây dựng năng lực cho hòa giải viên lao động trong việc theo dõi, hỗ trợ các tổ chức của người lao động tại doanh nghiệp.</w:t>
      </w:r>
    </w:p>
    <w:p w14:paraId="58912338" w14:textId="0969F0BC"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Thiết lập hệ thống hòa giải viên làm nhiệm vụ thường xuyên nắm bắt tình hình hoạt động của tổ chức của người lao động </w:t>
      </w:r>
      <w:r w:rsidR="00B85F62" w:rsidRPr="001822D2">
        <w:rPr>
          <w:rFonts w:cs="Times New Roman"/>
        </w:rPr>
        <w:t>tại</w:t>
      </w:r>
      <w:r w:rsidR="00B85F62" w:rsidRPr="001822D2">
        <w:rPr>
          <w:rFonts w:cs="Times New Roman"/>
          <w:lang w:val="vi-VN"/>
        </w:rPr>
        <w:t xml:space="preserve"> doanh nghiệp </w:t>
      </w:r>
      <w:r w:rsidR="00B0351B" w:rsidRPr="001822D2">
        <w:rPr>
          <w:rFonts w:cs="Times New Roman"/>
        </w:rPr>
        <w:t xml:space="preserve">có đông thành viên để thực hiện các hoạt động hỗ trợ khi có yêu cầu. </w:t>
      </w:r>
    </w:p>
    <w:p w14:paraId="5300EF0A" w14:textId="00ACFEC7"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chương trình, kế hoạch và tổ chức tập huấn tăng cường năng lực cho cán bộ lãnh đạo của các tổ chức của người lao đ</w:t>
      </w:r>
      <w:r w:rsidR="009823C3">
        <w:rPr>
          <w:rFonts w:cs="Times New Roman"/>
        </w:rPr>
        <w:t>ộng tại doanh nghiệp, bao gồm: C</w:t>
      </w:r>
      <w:r w:rsidR="00B0351B" w:rsidRPr="001822D2">
        <w:rPr>
          <w:rFonts w:cs="Times New Roman"/>
        </w:rPr>
        <w:t xml:space="preserve">hương trình đào tạo cho cán bộ mới được bầu vào </w:t>
      </w:r>
      <w:r w:rsidRPr="001822D2">
        <w:rPr>
          <w:rFonts w:cs="Times New Roman"/>
        </w:rPr>
        <w:t>b</w:t>
      </w:r>
      <w:r w:rsidR="00A26CE0" w:rsidRPr="001822D2">
        <w:rPr>
          <w:rFonts w:cs="Times New Roman"/>
        </w:rPr>
        <w:t xml:space="preserve">an </w:t>
      </w:r>
      <w:r w:rsidR="00B0351B" w:rsidRPr="001822D2">
        <w:rPr>
          <w:rFonts w:cs="Times New Roman"/>
        </w:rPr>
        <w:t>lãnh đạo và chương trình bồi dưỡng, cập nhật kiến thức và nâng cao năng lực cho cán bộ đương nhiệm.</w:t>
      </w:r>
    </w:p>
    <w:p w14:paraId="65DF2859" w14:textId="56A70EA2" w:rsidR="00B0351B" w:rsidRPr="001822D2" w:rsidRDefault="00503F75"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Tổ chức tập huấn về pháp luật lao động, quan hệ lao động cho các cơ quan, tổ chức đăng ký hoạt động hợp pháp và tham gia hỗ trợ quan hệ lao động trên địa bàn </w:t>
      </w:r>
      <w:r w:rsidR="00532981" w:rsidRPr="001822D2">
        <w:rPr>
          <w:rFonts w:cs="Times New Roman"/>
        </w:rPr>
        <w:t>tỉnh</w:t>
      </w:r>
      <w:r w:rsidR="00B0351B" w:rsidRPr="001822D2">
        <w:rPr>
          <w:rFonts w:cs="Times New Roman"/>
        </w:rPr>
        <w:t>.</w:t>
      </w:r>
    </w:p>
    <w:p w14:paraId="12302BBF" w14:textId="4F3C7AED" w:rsidR="0040343C" w:rsidRPr="001822D2" w:rsidRDefault="00503F75" w:rsidP="001822D2">
      <w:pPr>
        <w:spacing w:before="120"/>
        <w:ind w:firstLine="567"/>
        <w:jc w:val="both"/>
        <w:rPr>
          <w:rFonts w:cs="Times New Roman"/>
          <w:lang w:val="vi-VN"/>
        </w:rPr>
      </w:pPr>
      <w:r w:rsidRPr="001822D2">
        <w:rPr>
          <w:rFonts w:cs="Times New Roman"/>
        </w:rPr>
        <w:lastRenderedPageBreak/>
        <w:t xml:space="preserve">+ </w:t>
      </w:r>
      <w:r w:rsidR="00C1438A" w:rsidRPr="001822D2">
        <w:rPr>
          <w:rFonts w:cs="Times New Roman"/>
          <w:lang w:val="vi-VN"/>
        </w:rPr>
        <w:t xml:space="preserve">Theo dõi, </w:t>
      </w:r>
      <w:r w:rsidR="00D46AB5" w:rsidRPr="001822D2">
        <w:rPr>
          <w:rFonts w:cs="Times New Roman"/>
          <w:lang w:val="vi-VN"/>
        </w:rPr>
        <w:t xml:space="preserve">thanh tra, </w:t>
      </w:r>
      <w:r w:rsidR="00C1438A" w:rsidRPr="001822D2">
        <w:rPr>
          <w:rFonts w:cs="Times New Roman"/>
          <w:lang w:val="vi-VN"/>
        </w:rPr>
        <w:t xml:space="preserve">kiểm tra, giám sát </w:t>
      </w:r>
      <w:r w:rsidR="00D46AB5" w:rsidRPr="001822D2">
        <w:rPr>
          <w:rFonts w:cs="Times New Roman"/>
          <w:lang w:val="vi-VN"/>
        </w:rPr>
        <w:t xml:space="preserve">việc </w:t>
      </w:r>
      <w:r w:rsidR="00C1438A" w:rsidRPr="001822D2">
        <w:rPr>
          <w:rFonts w:cs="Times New Roman"/>
          <w:lang w:val="vi-VN"/>
        </w:rPr>
        <w:t xml:space="preserve">tổ chức và hoạt động của tổ chức của người lao động tại doanh nghiệp theo </w:t>
      </w:r>
      <w:r w:rsidR="00D46AB5" w:rsidRPr="001822D2">
        <w:rPr>
          <w:rFonts w:cs="Times New Roman"/>
          <w:lang w:val="vi-VN"/>
        </w:rPr>
        <w:t xml:space="preserve">đúng </w:t>
      </w:r>
      <w:r w:rsidR="00C1438A" w:rsidRPr="001822D2">
        <w:rPr>
          <w:rFonts w:cs="Times New Roman"/>
          <w:lang w:val="vi-VN"/>
        </w:rPr>
        <w:t xml:space="preserve">tôn chỉ, mục đích và phạm vi hoạt động theo </w:t>
      </w:r>
      <w:r w:rsidR="00D46AB5" w:rsidRPr="001822D2">
        <w:rPr>
          <w:rFonts w:cs="Times New Roman"/>
          <w:lang w:val="vi-VN"/>
        </w:rPr>
        <w:t xml:space="preserve">quy định pháp luật và điều lệ. Kịp thời phát hiện, </w:t>
      </w:r>
      <w:r w:rsidR="00910351" w:rsidRPr="001822D2">
        <w:rPr>
          <w:rFonts w:cs="Times New Roman"/>
          <w:lang w:val="vi-VN"/>
        </w:rPr>
        <w:t xml:space="preserve">ngăn ngừa, </w:t>
      </w:r>
      <w:r w:rsidR="00D46AB5" w:rsidRPr="001822D2">
        <w:rPr>
          <w:rFonts w:cs="Times New Roman"/>
          <w:lang w:val="vi-VN"/>
        </w:rPr>
        <w:t>xử lý nghiêm tổ chức của người lao động tại doanh nghiệp có hành vi vi phạm pháp luật</w:t>
      </w:r>
      <w:r w:rsidR="00910351" w:rsidRPr="001822D2">
        <w:rPr>
          <w:rFonts w:cs="Times New Roman"/>
          <w:lang w:val="vi-VN"/>
        </w:rPr>
        <w:t xml:space="preserve">; người sử dụng lao động có hành vi phân biệt, cản trở, can thiệp, thao túng, gây khó khăn cho việc thành lập, gia nhập và hoạt động của tổ chức đại diện người lao động tại doanh nghiệp.     </w:t>
      </w:r>
      <w:r w:rsidR="00D46AB5" w:rsidRPr="001822D2">
        <w:rPr>
          <w:rFonts w:cs="Times New Roman"/>
          <w:lang w:val="vi-VN"/>
        </w:rPr>
        <w:t xml:space="preserve"> </w:t>
      </w:r>
    </w:p>
    <w:p w14:paraId="3D1BD6BE" w14:textId="4AF83026" w:rsidR="00B0351B" w:rsidRPr="001822D2" w:rsidRDefault="00503F75" w:rsidP="001822D2">
      <w:pPr>
        <w:spacing w:before="120"/>
        <w:ind w:firstLine="567"/>
        <w:jc w:val="both"/>
        <w:rPr>
          <w:rFonts w:cs="Times New Roman"/>
        </w:rPr>
      </w:pPr>
      <w:r w:rsidRPr="001822D2">
        <w:rPr>
          <w:rFonts w:cs="Times New Roman"/>
        </w:rPr>
        <w:t xml:space="preserve">đ) </w:t>
      </w:r>
      <w:r w:rsidR="00B0351B" w:rsidRPr="001822D2">
        <w:rPr>
          <w:rFonts w:cs="Times New Roman"/>
        </w:rPr>
        <w:t>Phân công thực hiện: Sở Lao động - Thương binh và Xã hội chủ trì</w:t>
      </w:r>
      <w:r w:rsidR="001F3346" w:rsidRPr="001822D2">
        <w:rPr>
          <w:rFonts w:cs="Times New Roman"/>
        </w:rPr>
        <w:t>,</w:t>
      </w:r>
      <w:r w:rsidR="00B0351B" w:rsidRPr="001822D2">
        <w:rPr>
          <w:rFonts w:cs="Times New Roman"/>
        </w:rPr>
        <w:t xml:space="preserve"> </w:t>
      </w:r>
      <w:r w:rsidRPr="001822D2">
        <w:rPr>
          <w:rFonts w:cs="Times New Roman"/>
        </w:rPr>
        <w:t xml:space="preserve">phối hợp </w:t>
      </w:r>
      <w:r w:rsidR="00B0351B" w:rsidRPr="001822D2">
        <w:rPr>
          <w:rFonts w:cs="Times New Roman"/>
        </w:rPr>
        <w:t xml:space="preserve">Sở Nội vụ, </w:t>
      </w:r>
      <w:r w:rsidR="00910351" w:rsidRPr="001822D2">
        <w:rPr>
          <w:rFonts w:cs="Times New Roman"/>
        </w:rPr>
        <w:t>Công</w:t>
      </w:r>
      <w:r w:rsidR="00910351" w:rsidRPr="001822D2">
        <w:rPr>
          <w:rFonts w:cs="Times New Roman"/>
          <w:lang w:val="vi-VN"/>
        </w:rPr>
        <w:t xml:space="preserve"> an </w:t>
      </w:r>
      <w:r w:rsidR="00343AFA" w:rsidRPr="001822D2">
        <w:rPr>
          <w:rFonts w:cs="Times New Roman"/>
        </w:rPr>
        <w:t>tỉnh</w:t>
      </w:r>
      <w:r w:rsidR="00910351" w:rsidRPr="001822D2">
        <w:rPr>
          <w:rFonts w:cs="Times New Roman"/>
          <w:lang w:val="vi-VN"/>
        </w:rPr>
        <w:t xml:space="preserve">, </w:t>
      </w:r>
      <w:r w:rsidR="00B0351B" w:rsidRPr="001822D2">
        <w:rPr>
          <w:rFonts w:cs="Times New Roman"/>
        </w:rPr>
        <w:t xml:space="preserve">Liên đoàn Lao động </w:t>
      </w:r>
      <w:r w:rsidR="00343AFA" w:rsidRPr="001822D2">
        <w:rPr>
          <w:rFonts w:cs="Times New Roman"/>
        </w:rPr>
        <w:t>tỉnh</w:t>
      </w:r>
      <w:r w:rsidR="00B0351B" w:rsidRPr="001822D2">
        <w:rPr>
          <w:rFonts w:cs="Times New Roman"/>
        </w:rPr>
        <w:t xml:space="preserve">, Ban Quản lý các Khu </w:t>
      </w:r>
      <w:r w:rsidR="00E40EBE">
        <w:rPr>
          <w:rFonts w:cs="Times New Roman"/>
        </w:rPr>
        <w:t>c</w:t>
      </w:r>
      <w:r w:rsidR="00B0351B" w:rsidRPr="001822D2">
        <w:rPr>
          <w:rFonts w:cs="Times New Roman"/>
        </w:rPr>
        <w:t>ông nghiệp</w:t>
      </w:r>
      <w:r w:rsidRPr="001822D2">
        <w:rPr>
          <w:rFonts w:cs="Times New Roman"/>
        </w:rPr>
        <w:t xml:space="preserve"> Đồng Nai</w:t>
      </w:r>
      <w:r w:rsidR="00B0351B" w:rsidRPr="001822D2">
        <w:rPr>
          <w:rFonts w:cs="Times New Roman"/>
        </w:rPr>
        <w:t xml:space="preserve">, </w:t>
      </w:r>
      <w:r w:rsidRPr="001822D2">
        <w:rPr>
          <w:rFonts w:cs="Times New Roman"/>
        </w:rPr>
        <w:t>UBND các huyện, thành phố</w:t>
      </w:r>
      <w:r w:rsidR="00343AFA" w:rsidRPr="001822D2">
        <w:rPr>
          <w:rFonts w:cs="Times New Roman"/>
          <w:lang w:val="vi-VN"/>
        </w:rPr>
        <w:t xml:space="preserve"> </w:t>
      </w:r>
      <w:r w:rsidR="00B42D07" w:rsidRPr="001822D2">
        <w:rPr>
          <w:rFonts w:cs="Times New Roman"/>
          <w:lang w:val="vi-VN"/>
        </w:rPr>
        <w:t>và</w:t>
      </w:r>
      <w:r w:rsidR="00B0351B" w:rsidRPr="001822D2">
        <w:rPr>
          <w:rFonts w:cs="Times New Roman"/>
        </w:rPr>
        <w:t xml:space="preserve"> các đơn vị liên quan </w:t>
      </w:r>
      <w:r w:rsidRPr="001822D2">
        <w:rPr>
          <w:rFonts w:cs="Times New Roman"/>
        </w:rPr>
        <w:t xml:space="preserve">triển khai </w:t>
      </w:r>
      <w:r w:rsidR="00B0351B" w:rsidRPr="001822D2">
        <w:rPr>
          <w:rFonts w:cs="Times New Roman"/>
        </w:rPr>
        <w:t>thực hiện</w:t>
      </w:r>
      <w:r w:rsidRPr="001822D2">
        <w:rPr>
          <w:rFonts w:cs="Times New Roman"/>
        </w:rPr>
        <w:t xml:space="preserve"> theo quy định</w:t>
      </w:r>
      <w:r w:rsidR="00B0351B" w:rsidRPr="001822D2">
        <w:rPr>
          <w:rFonts w:cs="Times New Roman"/>
        </w:rPr>
        <w:t>.</w:t>
      </w:r>
    </w:p>
    <w:p w14:paraId="700A0CE3" w14:textId="7418B536" w:rsidR="00B0351B" w:rsidRPr="001822D2" w:rsidRDefault="00B0351B" w:rsidP="001822D2">
      <w:pPr>
        <w:spacing w:before="120"/>
        <w:ind w:firstLine="567"/>
        <w:jc w:val="both"/>
        <w:rPr>
          <w:rFonts w:cs="Times New Roman"/>
          <w:b/>
        </w:rPr>
      </w:pPr>
      <w:r w:rsidRPr="001822D2">
        <w:rPr>
          <w:rFonts w:cs="Times New Roman"/>
          <w:b/>
        </w:rPr>
        <w:t xml:space="preserve">2. Nhóm giải pháp 2: Nâng cao hiệu quả hoạt động của tổ chức </w:t>
      </w:r>
      <w:r w:rsidR="00A26CE0" w:rsidRPr="001822D2">
        <w:rPr>
          <w:rFonts w:cs="Times New Roman"/>
          <w:b/>
        </w:rPr>
        <w:t xml:space="preserve">Công </w:t>
      </w:r>
      <w:r w:rsidRPr="001822D2">
        <w:rPr>
          <w:rFonts w:cs="Times New Roman"/>
          <w:b/>
        </w:rPr>
        <w:t>đoàn trong quan hệ lao động</w:t>
      </w:r>
    </w:p>
    <w:p w14:paraId="4C9D66D0" w14:textId="76874802" w:rsidR="00B0351B" w:rsidRPr="001822D2" w:rsidRDefault="00A2350F" w:rsidP="001822D2">
      <w:pPr>
        <w:spacing w:before="120"/>
        <w:ind w:firstLine="567"/>
        <w:jc w:val="both"/>
        <w:rPr>
          <w:rFonts w:cs="Times New Roman"/>
        </w:rPr>
      </w:pPr>
      <w:r w:rsidRPr="001822D2">
        <w:rPr>
          <w:rFonts w:cs="Times New Roman"/>
        </w:rPr>
        <w:t xml:space="preserve">a) </w:t>
      </w:r>
      <w:r w:rsidR="00B0351B" w:rsidRPr="001822D2">
        <w:rPr>
          <w:rFonts w:cs="Times New Roman"/>
        </w:rPr>
        <w:t xml:space="preserve">Đổi mới hoạt động và nâng cao vai trò của </w:t>
      </w:r>
      <w:r w:rsidR="00A26CE0" w:rsidRPr="001822D2">
        <w:rPr>
          <w:rFonts w:cs="Times New Roman"/>
        </w:rPr>
        <w:t xml:space="preserve">Công </w:t>
      </w:r>
      <w:r w:rsidR="00B0351B" w:rsidRPr="001822D2">
        <w:rPr>
          <w:rFonts w:cs="Times New Roman"/>
        </w:rPr>
        <w:t>đoàn cấp trên trực tiếp cơ sở trong đại diện, bảo vệ quyền và lợi ích của đoàn v</w:t>
      </w:r>
      <w:r w:rsidR="007141F2" w:rsidRPr="001822D2">
        <w:rPr>
          <w:rFonts w:cs="Times New Roman"/>
        </w:rPr>
        <w:t xml:space="preserve">iên </w:t>
      </w:r>
      <w:r w:rsidR="00A26CE0" w:rsidRPr="001822D2">
        <w:rPr>
          <w:rFonts w:cs="Times New Roman"/>
        </w:rPr>
        <w:t xml:space="preserve">Công </w:t>
      </w:r>
      <w:r w:rsidR="007141F2" w:rsidRPr="001822D2">
        <w:rPr>
          <w:rFonts w:cs="Times New Roman"/>
        </w:rPr>
        <w:t>đoàn và người lao động</w:t>
      </w:r>
    </w:p>
    <w:p w14:paraId="4D7E0743" w14:textId="130026CB"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Mục đích: Công đoàn cấp trên trực tiếp cơ sở phát huy tốt nhất vai trò chỉ đạo và hỗ trợ các tổ chức </w:t>
      </w:r>
      <w:r w:rsidR="00A26CE0" w:rsidRPr="001822D2">
        <w:rPr>
          <w:rFonts w:cs="Times New Roman"/>
        </w:rPr>
        <w:t xml:space="preserve">Công </w:t>
      </w:r>
      <w:r w:rsidR="00B0351B" w:rsidRPr="001822D2">
        <w:rPr>
          <w:rFonts w:cs="Times New Roman"/>
        </w:rPr>
        <w:t>đoàn cơ sở trong thu hút đoàn viên, đại diện, bảo vệ quyền và lợi ích chính đáng của người lao động trong quan hệ lao động.</w:t>
      </w:r>
    </w:p>
    <w:p w14:paraId="76E97D0A" w14:textId="6A01E5E1"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Nội dung:</w:t>
      </w:r>
    </w:p>
    <w:p w14:paraId="766ED174" w14:textId="629FC83C"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Ban hành nghị quyết về công tác cán bộ để thống nhất nhận thức và hành động, cụ thể hóa các quy định của Đảng về công tác cán bộ và xây dựng đội ngũ cán bộ </w:t>
      </w:r>
      <w:r w:rsidR="00A26CE0" w:rsidRPr="001822D2">
        <w:rPr>
          <w:rFonts w:cs="Times New Roman"/>
        </w:rPr>
        <w:t xml:space="preserve">Công </w:t>
      </w:r>
      <w:r w:rsidR="00B0351B" w:rsidRPr="001822D2">
        <w:rPr>
          <w:rFonts w:cs="Times New Roman"/>
        </w:rPr>
        <w:t>đoàn bản lĩnh, tâm huyết, trách nhiệm.</w:t>
      </w:r>
    </w:p>
    <w:p w14:paraId="146653D7" w14:textId="52225375"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Xây dựng các chương trình, kế hoạch đào tạo, bồi dưỡng, tập huấn cho cán bộ </w:t>
      </w:r>
      <w:r w:rsidR="00A26CE0" w:rsidRPr="001822D2">
        <w:rPr>
          <w:rFonts w:cs="Times New Roman"/>
        </w:rPr>
        <w:t xml:space="preserve">Công </w:t>
      </w:r>
      <w:r w:rsidR="00B0351B" w:rsidRPr="001822D2">
        <w:rPr>
          <w:rFonts w:cs="Times New Roman"/>
        </w:rPr>
        <w:t xml:space="preserve">đoàn theo hướng toàn diện, chuyên sâu, chuyên nghiệp theo các lĩnh vực hoạt động </w:t>
      </w:r>
      <w:r w:rsidR="00A26CE0" w:rsidRPr="001822D2">
        <w:rPr>
          <w:rFonts w:cs="Times New Roman"/>
        </w:rPr>
        <w:t xml:space="preserve">Công </w:t>
      </w:r>
      <w:r w:rsidR="00B0351B" w:rsidRPr="001822D2">
        <w:rPr>
          <w:rFonts w:cs="Times New Roman"/>
        </w:rPr>
        <w:t>đoàn. Nội dung đào tạo theo vị trí việc làm, chức danh công việc, chú trọng bổ sung các kỹ năng xử lý tình huống nảy sinh trong thực tiễn.</w:t>
      </w:r>
    </w:p>
    <w:p w14:paraId="34AB2CF5" w14:textId="3B598A94"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Nghiên cứu, thí điểm các mô hình mới về hoạt động của </w:t>
      </w:r>
      <w:r w:rsidR="00A26CE0" w:rsidRPr="001822D2">
        <w:rPr>
          <w:rFonts w:cs="Times New Roman"/>
        </w:rPr>
        <w:t xml:space="preserve">Công </w:t>
      </w:r>
      <w:r w:rsidR="00B0351B" w:rsidRPr="001822D2">
        <w:rPr>
          <w:rFonts w:cs="Times New Roman"/>
        </w:rPr>
        <w:t xml:space="preserve">đoàn cấp trên trực tiếp cơ sở theo hướng chú trọng, nâng cao hiệu quả công tác chỉ đạo, hỗ trợ Ban </w:t>
      </w:r>
      <w:r w:rsidR="00A26CE0" w:rsidRPr="001822D2">
        <w:rPr>
          <w:rFonts w:cs="Times New Roman"/>
        </w:rPr>
        <w:t xml:space="preserve">Chấp </w:t>
      </w:r>
      <w:r w:rsidR="00B0351B" w:rsidRPr="001822D2">
        <w:rPr>
          <w:rFonts w:cs="Times New Roman"/>
        </w:rPr>
        <w:t xml:space="preserve">hành </w:t>
      </w:r>
      <w:r w:rsidR="00A26CE0" w:rsidRPr="001822D2">
        <w:rPr>
          <w:rFonts w:cs="Times New Roman"/>
        </w:rPr>
        <w:t xml:space="preserve">Công </w:t>
      </w:r>
      <w:r w:rsidR="00B0351B" w:rsidRPr="001822D2">
        <w:rPr>
          <w:rFonts w:cs="Times New Roman"/>
        </w:rPr>
        <w:t>đoàn cơ sở trong đại diện bảo vệ quyền và lợi ích của người lao động trong doanh nghiệp.</w:t>
      </w:r>
    </w:p>
    <w:p w14:paraId="25E88248" w14:textId="44B43AB7" w:rsidR="00B0351B" w:rsidRPr="001822D2" w:rsidRDefault="00A2350F" w:rsidP="001822D2">
      <w:pPr>
        <w:spacing w:before="120"/>
        <w:ind w:firstLine="567"/>
        <w:jc w:val="both"/>
        <w:rPr>
          <w:rFonts w:cs="Times New Roman"/>
        </w:rPr>
      </w:pPr>
      <w:r w:rsidRPr="001822D2">
        <w:rPr>
          <w:rFonts w:cs="Times New Roman"/>
        </w:rPr>
        <w:t xml:space="preserve">b) </w:t>
      </w:r>
      <w:r w:rsidR="00B0351B" w:rsidRPr="001822D2">
        <w:rPr>
          <w:rFonts w:cs="Times New Roman"/>
        </w:rPr>
        <w:t xml:space="preserve">Đẩy mạnh việc thu hút đoàn viên </w:t>
      </w:r>
      <w:r w:rsidR="00A26CE0" w:rsidRPr="001822D2">
        <w:rPr>
          <w:rFonts w:cs="Times New Roman"/>
        </w:rPr>
        <w:t xml:space="preserve">Công </w:t>
      </w:r>
      <w:r w:rsidR="00B0351B" w:rsidRPr="001822D2">
        <w:rPr>
          <w:rFonts w:cs="Times New Roman"/>
        </w:rPr>
        <w:t xml:space="preserve">đoàn theo hướng đa dạng hóa cách tiếp cận để vận động thành lập </w:t>
      </w:r>
      <w:r w:rsidR="00A26CE0" w:rsidRPr="001822D2">
        <w:rPr>
          <w:rFonts w:cs="Times New Roman"/>
        </w:rPr>
        <w:t xml:space="preserve">Công </w:t>
      </w:r>
      <w:r w:rsidR="00B0351B" w:rsidRPr="001822D2">
        <w:rPr>
          <w:rFonts w:cs="Times New Roman"/>
        </w:rPr>
        <w:t xml:space="preserve">đoàn cơ sở, bảo đảm sự tham gia thực chất và tích cực của người lao động và không có sự can thiệp, thao </w:t>
      </w:r>
      <w:r w:rsidR="007141F2" w:rsidRPr="001822D2">
        <w:rPr>
          <w:rFonts w:cs="Times New Roman"/>
        </w:rPr>
        <w:t>túng của người sử dụng lao động</w:t>
      </w:r>
    </w:p>
    <w:p w14:paraId="63DABE60" w14:textId="64EE424C"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Mục đích: Thu hút đoàn viên, nâng cao vị thế của tổ chức Công đoàn Việt Nam.</w:t>
      </w:r>
    </w:p>
    <w:p w14:paraId="59C647E2" w14:textId="20E7DC21"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Nội dung:</w:t>
      </w:r>
    </w:p>
    <w:p w14:paraId="26C08F3B" w14:textId="1903EB0A"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Nghiên cứu, đổi mới và triển khai tích cực các biện pháp tiếp cận, tuyên truyền vận động trực tiếp người lao động tham gia </w:t>
      </w:r>
      <w:r w:rsidR="00A26CE0" w:rsidRPr="001822D2">
        <w:rPr>
          <w:rFonts w:cs="Times New Roman"/>
        </w:rPr>
        <w:t xml:space="preserve">Công </w:t>
      </w:r>
      <w:r w:rsidR="00B0351B" w:rsidRPr="001822D2">
        <w:rPr>
          <w:rFonts w:cs="Times New Roman"/>
        </w:rPr>
        <w:t xml:space="preserve">đoàn bằng </w:t>
      </w:r>
      <w:r w:rsidRPr="001822D2">
        <w:rPr>
          <w:rFonts w:cs="Times New Roman"/>
        </w:rPr>
        <w:t>nhiều hình thức như: T</w:t>
      </w:r>
      <w:r w:rsidR="00B0351B" w:rsidRPr="001822D2">
        <w:rPr>
          <w:rFonts w:cs="Times New Roman"/>
        </w:rPr>
        <w:t>uyên truyền ở khu nhà trọ, tờ rơi, tổ chức các diễn đàn,</w:t>
      </w:r>
      <w:r w:rsidRPr="001822D2">
        <w:rPr>
          <w:rFonts w:cs="Times New Roman"/>
        </w:rPr>
        <w:t>.</w:t>
      </w:r>
      <w:r w:rsidR="00B0351B" w:rsidRPr="001822D2">
        <w:rPr>
          <w:rFonts w:cs="Times New Roman"/>
        </w:rPr>
        <w:t>…</w:t>
      </w:r>
    </w:p>
    <w:p w14:paraId="44439403" w14:textId="02E31E2F" w:rsidR="00B0351B" w:rsidRPr="001822D2" w:rsidRDefault="00A2350F" w:rsidP="001822D2">
      <w:pPr>
        <w:spacing w:before="120"/>
        <w:ind w:firstLine="567"/>
        <w:jc w:val="both"/>
        <w:rPr>
          <w:rFonts w:cs="Times New Roman"/>
        </w:rPr>
      </w:pPr>
      <w:r w:rsidRPr="001822D2">
        <w:rPr>
          <w:rFonts w:cs="Times New Roman"/>
        </w:rPr>
        <w:lastRenderedPageBreak/>
        <w:t xml:space="preserve">+ </w:t>
      </w:r>
      <w:r w:rsidR="00B0351B" w:rsidRPr="001822D2">
        <w:rPr>
          <w:rFonts w:cs="Times New Roman"/>
        </w:rPr>
        <w:t xml:space="preserve">Tổ chức các hoạt động tuyên truyền, tập huấn, phổ biến </w:t>
      </w:r>
      <w:r w:rsidR="00CF2821" w:rsidRPr="001822D2">
        <w:rPr>
          <w:rFonts w:cs="Times New Roman"/>
        </w:rPr>
        <w:t xml:space="preserve">về </w:t>
      </w:r>
      <w:r w:rsidR="00B0351B" w:rsidRPr="001822D2">
        <w:rPr>
          <w:rFonts w:cs="Times New Roman"/>
        </w:rPr>
        <w:t xml:space="preserve">pháp luật lao động, quan hệ lao động và về </w:t>
      </w:r>
      <w:r w:rsidR="00A26CE0" w:rsidRPr="001822D2">
        <w:rPr>
          <w:rFonts w:cs="Times New Roman"/>
        </w:rPr>
        <w:t xml:space="preserve">Công </w:t>
      </w:r>
      <w:r w:rsidR="00B0351B" w:rsidRPr="001822D2">
        <w:rPr>
          <w:rFonts w:cs="Times New Roman"/>
        </w:rPr>
        <w:t xml:space="preserve">đoàn cho đoàn viên </w:t>
      </w:r>
      <w:r w:rsidR="00A26CE0" w:rsidRPr="001822D2">
        <w:rPr>
          <w:rFonts w:cs="Times New Roman"/>
        </w:rPr>
        <w:t xml:space="preserve">Công </w:t>
      </w:r>
      <w:r w:rsidR="00B0351B" w:rsidRPr="001822D2">
        <w:rPr>
          <w:rFonts w:cs="Times New Roman"/>
        </w:rPr>
        <w:t>đoàn và người lao động.</w:t>
      </w:r>
    </w:p>
    <w:p w14:paraId="6F921F2A" w14:textId="7F4FCB81"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chương trình, kế hoạch vận động, thu hút các tổ chức của người lao động tại doanh nghiệp để các tổ chức này gia nhập hệ thống Công đoàn.</w:t>
      </w:r>
    </w:p>
    <w:p w14:paraId="53C2738F" w14:textId="13E95969"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Tổ chức các hoạt động tọa đàm chia sẻ kỹ năng sống, làm việc và tác phong lao động cho công nhân lao động làm những công việc giản đơn, từ đó vận động người lao động sống, làm việc theo pháp luật và tham gia tổ chức </w:t>
      </w:r>
      <w:r w:rsidR="00A26CE0" w:rsidRPr="001822D2">
        <w:rPr>
          <w:rFonts w:cs="Times New Roman"/>
        </w:rPr>
        <w:t xml:space="preserve">Công </w:t>
      </w:r>
      <w:r w:rsidR="00B0351B" w:rsidRPr="001822D2">
        <w:rPr>
          <w:rFonts w:cs="Times New Roman"/>
        </w:rPr>
        <w:t>đoàn.</w:t>
      </w:r>
    </w:p>
    <w:p w14:paraId="65D824F7" w14:textId="7FA98CCB" w:rsidR="00B0351B" w:rsidRPr="001822D2" w:rsidRDefault="00A2350F" w:rsidP="001822D2">
      <w:pPr>
        <w:spacing w:before="120"/>
        <w:ind w:firstLine="567"/>
        <w:jc w:val="both"/>
        <w:rPr>
          <w:rFonts w:cs="Times New Roman"/>
        </w:rPr>
      </w:pPr>
      <w:r w:rsidRPr="001822D2">
        <w:rPr>
          <w:rFonts w:cs="Times New Roman"/>
        </w:rPr>
        <w:t xml:space="preserve">c) </w:t>
      </w:r>
      <w:r w:rsidR="00B0351B" w:rsidRPr="001822D2">
        <w:rPr>
          <w:rFonts w:cs="Times New Roman"/>
        </w:rPr>
        <w:t>Phát triển năng lực và tăng cường bảo vệ</w:t>
      </w:r>
      <w:r w:rsidR="007141F2" w:rsidRPr="001822D2">
        <w:rPr>
          <w:rFonts w:cs="Times New Roman"/>
        </w:rPr>
        <w:t xml:space="preserve"> đối với cán bộ </w:t>
      </w:r>
      <w:r w:rsidR="00A26CE0" w:rsidRPr="001822D2">
        <w:rPr>
          <w:rFonts w:cs="Times New Roman"/>
        </w:rPr>
        <w:t xml:space="preserve">Công </w:t>
      </w:r>
      <w:r w:rsidR="007141F2" w:rsidRPr="001822D2">
        <w:rPr>
          <w:rFonts w:cs="Times New Roman"/>
        </w:rPr>
        <w:t>đoàn cơ sở</w:t>
      </w:r>
    </w:p>
    <w:p w14:paraId="300F06C7" w14:textId="25FF818A"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Mục đích: Đảm bảo cán bộ </w:t>
      </w:r>
      <w:r w:rsidR="00A26CE0" w:rsidRPr="001822D2">
        <w:rPr>
          <w:rFonts w:cs="Times New Roman"/>
        </w:rPr>
        <w:t xml:space="preserve">Công </w:t>
      </w:r>
      <w:r w:rsidR="00B0351B" w:rsidRPr="001822D2">
        <w:rPr>
          <w:rFonts w:cs="Times New Roman"/>
        </w:rPr>
        <w:t>đoàn cơ sở đủ năng lực và thực hiện đúng vai trò đại diện, bảo vệ quyền, lợi ích hợp pháp cho người lao động theo quy định của pháp luật.</w:t>
      </w:r>
    </w:p>
    <w:p w14:paraId="4B83BB1C" w14:textId="76FA682F" w:rsidR="00B0351B" w:rsidRPr="001822D2" w:rsidRDefault="00A2350F"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17AE1191" w14:textId="4B5128F4"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Tổ chức đào tạo cán bộ </w:t>
      </w:r>
      <w:r w:rsidR="00A26CE0" w:rsidRPr="001822D2">
        <w:rPr>
          <w:rFonts w:cs="Times New Roman"/>
        </w:rPr>
        <w:t xml:space="preserve">Công </w:t>
      </w:r>
      <w:r w:rsidR="00B0351B" w:rsidRPr="001822D2">
        <w:rPr>
          <w:rFonts w:cs="Times New Roman"/>
        </w:rPr>
        <w:t>đoàn cơ sở về kiến thức pháp luật lao động, quan hệ lao động, kỹ năng vận động, tập hợp người lao động, kỹ năng đàm phán, thương lượng.</w:t>
      </w:r>
    </w:p>
    <w:p w14:paraId="0BE4ACD7" w14:textId="39D80A49" w:rsidR="00B0351B" w:rsidRPr="001822D2" w:rsidRDefault="00A2350F"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Nghiên cứu để có biện pháp hữu hiệu bảo vệ cán bộ </w:t>
      </w:r>
      <w:r w:rsidR="00A26CE0" w:rsidRPr="001822D2">
        <w:rPr>
          <w:rFonts w:cs="Times New Roman"/>
        </w:rPr>
        <w:t xml:space="preserve">Công </w:t>
      </w:r>
      <w:r w:rsidR="00B0351B" w:rsidRPr="001822D2">
        <w:rPr>
          <w:rFonts w:cs="Times New Roman"/>
        </w:rPr>
        <w:t xml:space="preserve">đoàn không chuyên trách khi đấu tranh bảo vệ quyền, lợi ích hợp pháp, chính đáng của đoàn viên và người lao động. Bảo vệ tổ chức </w:t>
      </w:r>
      <w:r w:rsidR="00A26CE0" w:rsidRPr="001822D2">
        <w:rPr>
          <w:rFonts w:cs="Times New Roman"/>
        </w:rPr>
        <w:t xml:space="preserve">Công </w:t>
      </w:r>
      <w:r w:rsidR="00B0351B" w:rsidRPr="001822D2">
        <w:rPr>
          <w:rFonts w:cs="Times New Roman"/>
        </w:rPr>
        <w:t>đoàn cơ sở khỏi sự chi phối, thao túng và phân biệt đối xử của người sử dụng lao động.</w:t>
      </w:r>
    </w:p>
    <w:p w14:paraId="5EC75A51" w14:textId="10F7C341" w:rsidR="00B0351B" w:rsidRPr="001822D2" w:rsidRDefault="00A2350F" w:rsidP="001822D2">
      <w:pPr>
        <w:spacing w:before="120"/>
        <w:ind w:firstLine="567"/>
        <w:jc w:val="both"/>
        <w:rPr>
          <w:rFonts w:cs="Times New Roman"/>
        </w:rPr>
      </w:pPr>
      <w:r w:rsidRPr="001822D2">
        <w:rPr>
          <w:rFonts w:cs="Times New Roman"/>
        </w:rPr>
        <w:t xml:space="preserve">d) </w:t>
      </w:r>
      <w:r w:rsidR="00B0351B" w:rsidRPr="001822D2">
        <w:rPr>
          <w:rFonts w:cs="Times New Roman"/>
        </w:rPr>
        <w:t>Phân công thực hiện:</w:t>
      </w:r>
      <w:r w:rsidRPr="001822D2">
        <w:rPr>
          <w:rFonts w:cs="Times New Roman"/>
        </w:rPr>
        <w:t xml:space="preserve"> </w:t>
      </w:r>
      <w:r w:rsidR="00B0351B" w:rsidRPr="001822D2">
        <w:rPr>
          <w:rFonts w:cs="Times New Roman"/>
        </w:rPr>
        <w:t xml:space="preserve">Đề nghị Liên đoàn Lao động </w:t>
      </w:r>
      <w:r w:rsidR="0090060E" w:rsidRPr="001822D2">
        <w:rPr>
          <w:rFonts w:cs="Times New Roman"/>
        </w:rPr>
        <w:t>tỉnh</w:t>
      </w:r>
      <w:r w:rsidR="00B0351B" w:rsidRPr="001822D2">
        <w:rPr>
          <w:rFonts w:cs="Times New Roman"/>
        </w:rPr>
        <w:t xml:space="preserve"> chủ trì</w:t>
      </w:r>
      <w:r w:rsidR="001F3346" w:rsidRPr="001822D2">
        <w:rPr>
          <w:rFonts w:cs="Times New Roman"/>
        </w:rPr>
        <w:t>,</w:t>
      </w:r>
      <w:r w:rsidR="008F1071" w:rsidRPr="001822D2">
        <w:rPr>
          <w:rFonts w:cs="Times New Roman"/>
        </w:rPr>
        <w:t xml:space="preserve"> </w:t>
      </w:r>
      <w:r w:rsidR="008E59A3" w:rsidRPr="001822D2">
        <w:rPr>
          <w:rFonts w:cs="Times New Roman"/>
        </w:rPr>
        <w:t xml:space="preserve">phối hợp </w:t>
      </w:r>
      <w:r w:rsidR="00B0351B" w:rsidRPr="001822D2">
        <w:rPr>
          <w:rFonts w:cs="Times New Roman"/>
        </w:rPr>
        <w:t xml:space="preserve">Sở Lao động - Thương binh và Xã hội, Ban Quản lý các </w:t>
      </w:r>
      <w:r w:rsidR="002F3D83">
        <w:rPr>
          <w:rFonts w:cs="Times New Roman"/>
        </w:rPr>
        <w:t>Khu c</w:t>
      </w:r>
      <w:r w:rsidR="00533496" w:rsidRPr="001822D2">
        <w:rPr>
          <w:rFonts w:cs="Times New Roman"/>
        </w:rPr>
        <w:t>ông nghiệp Đồng Nai, UBND các huyện, thành phố</w:t>
      </w:r>
      <w:r w:rsidR="00533496" w:rsidRPr="001822D2">
        <w:rPr>
          <w:rFonts w:cs="Times New Roman"/>
          <w:lang w:val="vi-VN"/>
        </w:rPr>
        <w:t xml:space="preserve"> và</w:t>
      </w:r>
      <w:r w:rsidR="00533496" w:rsidRPr="001822D2">
        <w:rPr>
          <w:rFonts w:cs="Times New Roman"/>
        </w:rPr>
        <w:t xml:space="preserve"> các đơn vị liên quan triển khai thực hiện theo quy định</w:t>
      </w:r>
      <w:r w:rsidR="00B0351B" w:rsidRPr="001822D2">
        <w:rPr>
          <w:rFonts w:cs="Times New Roman"/>
        </w:rPr>
        <w:t>.</w:t>
      </w:r>
    </w:p>
    <w:p w14:paraId="20E0C7B2" w14:textId="77777777" w:rsidR="00B0351B" w:rsidRPr="001822D2" w:rsidRDefault="00B0351B" w:rsidP="001822D2">
      <w:pPr>
        <w:spacing w:before="120"/>
        <w:ind w:firstLine="567"/>
        <w:jc w:val="both"/>
        <w:rPr>
          <w:rFonts w:cs="Times New Roman"/>
          <w:b/>
        </w:rPr>
      </w:pPr>
      <w:r w:rsidRPr="001822D2">
        <w:rPr>
          <w:rFonts w:cs="Times New Roman"/>
          <w:b/>
        </w:rPr>
        <w:t>3. Nhóm giải pháp 3: Thúc đẩy các hoạt động đối thoại và thương lượng tập thể</w:t>
      </w:r>
    </w:p>
    <w:p w14:paraId="6A59AB36" w14:textId="6760712C" w:rsidR="00B0351B" w:rsidRPr="001822D2" w:rsidRDefault="006C70E0" w:rsidP="001822D2">
      <w:pPr>
        <w:spacing w:before="120"/>
        <w:ind w:firstLine="567"/>
        <w:jc w:val="both"/>
        <w:rPr>
          <w:rFonts w:cs="Times New Roman"/>
        </w:rPr>
      </w:pPr>
      <w:r w:rsidRPr="001822D2">
        <w:rPr>
          <w:rFonts w:cs="Times New Roman"/>
        </w:rPr>
        <w:t xml:space="preserve">a) </w:t>
      </w:r>
      <w:r w:rsidR="00B0351B" w:rsidRPr="001822D2">
        <w:rPr>
          <w:rFonts w:cs="Times New Roman"/>
        </w:rPr>
        <w:t>Xây dựng, phát triển năng lực và hỗ trợ các bên đối thoại</w:t>
      </w:r>
      <w:r w:rsidR="007141F2" w:rsidRPr="001822D2">
        <w:rPr>
          <w:rFonts w:cs="Times New Roman"/>
        </w:rPr>
        <w:t>, thương lượng tại doanh nghiệp</w:t>
      </w:r>
    </w:p>
    <w:p w14:paraId="0D0A35A0" w14:textId="378D3136" w:rsidR="00B0351B" w:rsidRPr="001822D2" w:rsidRDefault="006C70E0" w:rsidP="001822D2">
      <w:pPr>
        <w:spacing w:before="120"/>
        <w:ind w:firstLine="567"/>
        <w:jc w:val="both"/>
        <w:rPr>
          <w:rFonts w:cs="Times New Roman"/>
        </w:rPr>
      </w:pPr>
      <w:r w:rsidRPr="001822D2">
        <w:rPr>
          <w:rFonts w:cs="Times New Roman"/>
        </w:rPr>
        <w:t xml:space="preserve">- </w:t>
      </w:r>
      <w:r w:rsidR="00B0351B" w:rsidRPr="001822D2">
        <w:rPr>
          <w:rFonts w:cs="Times New Roman"/>
        </w:rPr>
        <w:t>Mục đích: Đảm bảo các tổ chức đại diện người lao động và người sử dụng lao động có đủ năng lực để thực hiện hiệu quả các hoạt động đối thoại, thương lượng tập thể.</w:t>
      </w:r>
    </w:p>
    <w:p w14:paraId="5BB7EA07" w14:textId="2BCEFF8A" w:rsidR="00B0351B" w:rsidRPr="001822D2" w:rsidRDefault="006C70E0"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399A0382" w14:textId="646DBB17" w:rsidR="00B0351B" w:rsidRPr="001822D2" w:rsidRDefault="006C70E0"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chương trình, kế hoạch và tổ chức tập huấn, bồi dưỡng kỹ năng đối thoại, thương lượng tập thể cho tổ chức đại diện người lao động tại cơ sở, người sử dụng lao động.</w:t>
      </w:r>
    </w:p>
    <w:p w14:paraId="64855A75" w14:textId="4130744A" w:rsidR="00B0351B" w:rsidRPr="001822D2" w:rsidRDefault="006C70E0"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tài liệu hướng dẫn kỹ thuật, cẩm nang về đối thoại, thương lượng cho tổ chức đại diện người lao động tại cơ sở, người sử dụng lao động.</w:t>
      </w:r>
    </w:p>
    <w:p w14:paraId="6AEC183D" w14:textId="08795676" w:rsidR="00B0351B" w:rsidRPr="001822D2" w:rsidRDefault="006C70E0"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Thí điểm, điều chỉnh và nhân rộng mô hình hòa giải viên lao động, trọng tài viên lao động, cán bộ cơ quan quản lý </w:t>
      </w:r>
      <w:r w:rsidRPr="001822D2">
        <w:rPr>
          <w:rFonts w:cs="Times New Roman"/>
        </w:rPr>
        <w:t>n</w:t>
      </w:r>
      <w:r w:rsidR="000B3E85" w:rsidRPr="001822D2">
        <w:rPr>
          <w:rFonts w:cs="Times New Roman"/>
        </w:rPr>
        <w:t xml:space="preserve">hà </w:t>
      </w:r>
      <w:r w:rsidR="00B0351B" w:rsidRPr="001822D2">
        <w:rPr>
          <w:rFonts w:cs="Times New Roman"/>
        </w:rPr>
        <w:t>nước về quan hệ lao động trực tiếp làm trung gian, hỗ trợ kỹ thuật cho các tiến trình đối thoại, thương lượng tập thể tại các doanh nghiệp sử dụng nhiều lao động.</w:t>
      </w:r>
    </w:p>
    <w:p w14:paraId="7E6ABEEA" w14:textId="0BE7F86A" w:rsidR="00B0351B" w:rsidRPr="001822D2" w:rsidRDefault="006C70E0" w:rsidP="001822D2">
      <w:pPr>
        <w:spacing w:before="120"/>
        <w:ind w:firstLine="567"/>
        <w:jc w:val="both"/>
        <w:rPr>
          <w:rFonts w:cs="Times New Roman"/>
        </w:rPr>
      </w:pPr>
      <w:r w:rsidRPr="001822D2">
        <w:rPr>
          <w:rFonts w:cs="Times New Roman"/>
        </w:rPr>
        <w:lastRenderedPageBreak/>
        <w:t xml:space="preserve">b) </w:t>
      </w:r>
      <w:r w:rsidR="00B0351B" w:rsidRPr="001822D2">
        <w:rPr>
          <w:rFonts w:cs="Times New Roman"/>
        </w:rPr>
        <w:t>Tổ chức nghiên cứu, xây dựng và cung cấp các thông tin, dữ liệu về tiền lương, thu nhập và điều kiện lao động khác tại một số nhóm doanh nghiệp sử dụng nhiều lao động nhằm hỗ trợ, thúc đẩy đố</w:t>
      </w:r>
      <w:r w:rsidR="007141F2" w:rsidRPr="001822D2">
        <w:rPr>
          <w:rFonts w:cs="Times New Roman"/>
        </w:rPr>
        <w:t>i thoại và thương lượng tập thể</w:t>
      </w:r>
    </w:p>
    <w:p w14:paraId="602B006E" w14:textId="034636FB" w:rsidR="00B0351B" w:rsidRPr="001822D2" w:rsidRDefault="006C70E0" w:rsidP="001822D2">
      <w:pPr>
        <w:spacing w:before="120"/>
        <w:ind w:firstLine="567"/>
        <w:jc w:val="both"/>
        <w:rPr>
          <w:rFonts w:cs="Times New Roman"/>
        </w:rPr>
      </w:pPr>
      <w:r w:rsidRPr="001822D2">
        <w:rPr>
          <w:rFonts w:cs="Times New Roman"/>
        </w:rPr>
        <w:t>-</w:t>
      </w:r>
      <w:r w:rsidR="00B0351B" w:rsidRPr="001822D2">
        <w:rPr>
          <w:rFonts w:cs="Times New Roman"/>
        </w:rPr>
        <w:t xml:space="preserve"> Mục đích: Cung cấp sự hỗ trợ về mặt thông tin để các bên có cơ sở tham chiếu trong đối thoại, thương lượng và xác định tiền lương, thu nhập và điều kiện lao động cụ thể phù hợp với mặt bằng khu vực và phù hợp với điều kiện cụ thể của từng doanh nghiệp.</w:t>
      </w:r>
    </w:p>
    <w:p w14:paraId="6CBC6BAD" w14:textId="71F78F5F" w:rsidR="00B0351B" w:rsidRPr="001822D2" w:rsidRDefault="006C70E0"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137BC562" w14:textId="6D608E66" w:rsidR="00B0351B" w:rsidRPr="001822D2" w:rsidRDefault="006C70E0" w:rsidP="001822D2">
      <w:pPr>
        <w:spacing w:before="120"/>
        <w:ind w:firstLine="567"/>
        <w:jc w:val="both"/>
        <w:rPr>
          <w:rFonts w:cs="Times New Roman"/>
        </w:rPr>
      </w:pPr>
      <w:r w:rsidRPr="001822D2">
        <w:rPr>
          <w:rFonts w:cs="Times New Roman"/>
        </w:rPr>
        <w:t xml:space="preserve">+ </w:t>
      </w:r>
      <w:r w:rsidR="00B0351B" w:rsidRPr="001822D2">
        <w:rPr>
          <w:rFonts w:cs="Times New Roman"/>
        </w:rPr>
        <w:t>Tổ chức nghiên cứu, thu thập và tổng hợp thông tin về tiền lương, thu nhập và điều kiện lao động khác ở một số nhóm doanh nghiệp trên địa bàn.</w:t>
      </w:r>
    </w:p>
    <w:p w14:paraId="7979E7A5" w14:textId="77777777" w:rsidR="006C70E0" w:rsidRPr="001822D2" w:rsidRDefault="006C70E0" w:rsidP="001822D2">
      <w:pPr>
        <w:spacing w:before="120"/>
        <w:ind w:firstLine="567"/>
        <w:jc w:val="both"/>
        <w:rPr>
          <w:rFonts w:cs="Times New Roman"/>
        </w:rPr>
      </w:pPr>
      <w:r w:rsidRPr="001822D2">
        <w:rPr>
          <w:rFonts w:cs="Times New Roman"/>
        </w:rPr>
        <w:t xml:space="preserve">+ </w:t>
      </w:r>
      <w:r w:rsidR="00B0351B" w:rsidRPr="001822D2">
        <w:rPr>
          <w:rFonts w:cs="Times New Roman"/>
        </w:rPr>
        <w:t>Định kỳ công bố thông tin, số liệu về tiền lương, thu nhập và điều kiện lao động trung bình ở một số nhóm doanh nghiệp làm cơ sở cho các bên tham khảo trong quá trình đối thoại và thương lượng, ký kết thỏa ước lao động tập thể.</w:t>
      </w:r>
    </w:p>
    <w:p w14:paraId="2FEB4B8E" w14:textId="54B8AF55" w:rsidR="00B0351B" w:rsidRPr="001822D2" w:rsidRDefault="006C70E0" w:rsidP="001822D2">
      <w:pPr>
        <w:spacing w:before="120"/>
        <w:ind w:firstLine="567"/>
        <w:jc w:val="both"/>
        <w:rPr>
          <w:rFonts w:cs="Times New Roman"/>
        </w:rPr>
      </w:pPr>
      <w:r w:rsidRPr="001822D2">
        <w:rPr>
          <w:rFonts w:cs="Times New Roman"/>
        </w:rPr>
        <w:t xml:space="preserve">c) </w:t>
      </w:r>
      <w:r w:rsidR="00B0351B" w:rsidRPr="001822D2">
        <w:rPr>
          <w:rFonts w:cs="Times New Roman"/>
        </w:rPr>
        <w:t>Vận động, triển khai việc thương lượng và ký kết thỏa ước lao động tập thể</w:t>
      </w:r>
      <w:r w:rsidR="007141F2" w:rsidRPr="001822D2">
        <w:rPr>
          <w:rFonts w:cs="Times New Roman"/>
        </w:rPr>
        <w:t xml:space="preserve"> có nhiều doanh nghiệp tham gia</w:t>
      </w:r>
    </w:p>
    <w:p w14:paraId="70BE5196" w14:textId="4D63BF4A" w:rsidR="00B0351B" w:rsidRPr="001822D2" w:rsidRDefault="006C70E0" w:rsidP="001822D2">
      <w:pPr>
        <w:spacing w:before="120"/>
        <w:ind w:firstLine="567"/>
        <w:jc w:val="both"/>
        <w:rPr>
          <w:rFonts w:cs="Times New Roman"/>
        </w:rPr>
      </w:pPr>
      <w:r w:rsidRPr="001822D2">
        <w:rPr>
          <w:rFonts w:cs="Times New Roman"/>
        </w:rPr>
        <w:t>-</w:t>
      </w:r>
      <w:r w:rsidR="00B0351B" w:rsidRPr="001822D2">
        <w:rPr>
          <w:rFonts w:cs="Times New Roman"/>
        </w:rPr>
        <w:t xml:space="preserve"> Mục đích: Xác lập mặt bằng tối thiểu chung về tiền lương, thu nhập và điều kiện làm việc trong một số nhóm doanh nghiệp cùng ngành và đảm bảo sự ổn định quan hệ lao động trong các doanh nghiệp cùng ngành trên địa bàn </w:t>
      </w:r>
      <w:r w:rsidR="00532981" w:rsidRPr="001822D2">
        <w:rPr>
          <w:rFonts w:cs="Times New Roman"/>
        </w:rPr>
        <w:t>tỉnh</w:t>
      </w:r>
      <w:r w:rsidR="00B0351B" w:rsidRPr="001822D2">
        <w:rPr>
          <w:rFonts w:cs="Times New Roman"/>
        </w:rPr>
        <w:t>.</w:t>
      </w:r>
    </w:p>
    <w:p w14:paraId="504CE0E0" w14:textId="22C89A33" w:rsidR="00B0351B" w:rsidRPr="001822D2" w:rsidRDefault="006C70E0"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305BD51B" w14:textId="4782A537" w:rsidR="00B0351B" w:rsidRPr="001822D2" w:rsidRDefault="006C70E0"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Vận động các doanh nghiệp cùng ngành trên địa bàn </w:t>
      </w:r>
      <w:r w:rsidR="00532981" w:rsidRPr="001822D2">
        <w:rPr>
          <w:rFonts w:cs="Times New Roman"/>
        </w:rPr>
        <w:t xml:space="preserve">tỉnh </w:t>
      </w:r>
      <w:r w:rsidR="00B0351B" w:rsidRPr="001822D2">
        <w:rPr>
          <w:rFonts w:cs="Times New Roman"/>
        </w:rPr>
        <w:t xml:space="preserve">tham gia thương lượng và ký kết thỏa ước lao động tập thể có nhiều doanh nghiệp tham gia. Trước mắt, tập trung vào các doanh nghiệp trong ngành may, giày da và doanh nghiệp trong các khu công nghiệp trên địa bàn </w:t>
      </w:r>
      <w:r w:rsidR="00532981" w:rsidRPr="001822D2">
        <w:rPr>
          <w:rFonts w:cs="Times New Roman"/>
        </w:rPr>
        <w:t>tỉnh</w:t>
      </w:r>
      <w:r w:rsidR="00B0351B" w:rsidRPr="001822D2">
        <w:rPr>
          <w:rFonts w:cs="Times New Roman"/>
        </w:rPr>
        <w:t>.</w:t>
      </w:r>
    </w:p>
    <w:p w14:paraId="4E0B3D95" w14:textId="75235519" w:rsidR="00B0351B" w:rsidRPr="001822D2" w:rsidRDefault="006C70E0" w:rsidP="001822D2">
      <w:pPr>
        <w:spacing w:before="120"/>
        <w:ind w:firstLine="567"/>
        <w:jc w:val="both"/>
        <w:rPr>
          <w:rFonts w:cs="Times New Roman"/>
        </w:rPr>
      </w:pPr>
      <w:r w:rsidRPr="001822D2">
        <w:rPr>
          <w:rFonts w:cs="Times New Roman"/>
        </w:rPr>
        <w:t>+ Thành lập h</w:t>
      </w:r>
      <w:r w:rsidR="00B0351B" w:rsidRPr="001822D2">
        <w:rPr>
          <w:rFonts w:cs="Times New Roman"/>
        </w:rPr>
        <w:t>ội đồng thương lượng tập thể khi có yêu cầu của các bên thương lượng để hỗ trợ các bên thương lượng, ký kết và thực hiện thỏa ước lao động tập thể.</w:t>
      </w:r>
    </w:p>
    <w:p w14:paraId="20464FA1" w14:textId="193D1F98" w:rsidR="00B0351B" w:rsidRPr="001822D2" w:rsidRDefault="0016239C" w:rsidP="001822D2">
      <w:pPr>
        <w:spacing w:before="120"/>
        <w:ind w:firstLine="567"/>
        <w:jc w:val="both"/>
        <w:rPr>
          <w:rFonts w:cs="Times New Roman"/>
        </w:rPr>
      </w:pPr>
      <w:r w:rsidRPr="001822D2">
        <w:rPr>
          <w:rFonts w:cs="Times New Roman"/>
        </w:rPr>
        <w:t xml:space="preserve">d) </w:t>
      </w:r>
      <w:r w:rsidR="00B0351B" w:rsidRPr="001822D2">
        <w:rPr>
          <w:rFonts w:cs="Times New Roman"/>
        </w:rPr>
        <w:t>Phân công thực hiện: Sở Lao động - Thương binh và Xã hội chủ trì</w:t>
      </w:r>
      <w:r w:rsidR="001F3346" w:rsidRPr="001822D2">
        <w:rPr>
          <w:rFonts w:cs="Times New Roman"/>
        </w:rPr>
        <w:t>,</w:t>
      </w:r>
      <w:r w:rsidR="00B0351B" w:rsidRPr="001822D2">
        <w:rPr>
          <w:rFonts w:cs="Times New Roman"/>
        </w:rPr>
        <w:t xml:space="preserve"> </w:t>
      </w:r>
      <w:r w:rsidRPr="001822D2">
        <w:rPr>
          <w:rFonts w:cs="Times New Roman"/>
        </w:rPr>
        <w:t xml:space="preserve">phối hợp </w:t>
      </w:r>
      <w:r w:rsidR="00B0351B" w:rsidRPr="001822D2">
        <w:rPr>
          <w:rFonts w:cs="Times New Roman"/>
        </w:rPr>
        <w:t xml:space="preserve">Liên đoàn Lao động </w:t>
      </w:r>
      <w:r w:rsidR="00AA1889" w:rsidRPr="001822D2">
        <w:rPr>
          <w:rFonts w:cs="Times New Roman"/>
        </w:rPr>
        <w:t>tỉnh</w:t>
      </w:r>
      <w:r w:rsidR="00B0351B" w:rsidRPr="001822D2">
        <w:rPr>
          <w:rFonts w:cs="Times New Roman"/>
        </w:rPr>
        <w:t xml:space="preserve">, Ban Quản lý các </w:t>
      </w:r>
      <w:r w:rsidR="002F3D83">
        <w:rPr>
          <w:rFonts w:cs="Times New Roman"/>
        </w:rPr>
        <w:t>Khu c</w:t>
      </w:r>
      <w:r w:rsidRPr="001822D2">
        <w:rPr>
          <w:rFonts w:cs="Times New Roman"/>
        </w:rPr>
        <w:t>ông nghiệp Đồng Nai, UBND các huyện, thành phố</w:t>
      </w:r>
      <w:r w:rsidRPr="001822D2">
        <w:rPr>
          <w:rFonts w:cs="Times New Roman"/>
          <w:lang w:val="vi-VN"/>
        </w:rPr>
        <w:t xml:space="preserve"> và</w:t>
      </w:r>
      <w:r w:rsidRPr="001822D2">
        <w:rPr>
          <w:rFonts w:cs="Times New Roman"/>
        </w:rPr>
        <w:t xml:space="preserve"> các đơn vị liên quan triển khai thực hiện theo quy định.</w:t>
      </w:r>
    </w:p>
    <w:p w14:paraId="44698671" w14:textId="77777777" w:rsidR="00B0351B" w:rsidRPr="001822D2" w:rsidRDefault="00B0351B" w:rsidP="001822D2">
      <w:pPr>
        <w:spacing w:before="120"/>
        <w:ind w:firstLine="567"/>
        <w:jc w:val="both"/>
        <w:rPr>
          <w:rFonts w:cs="Times New Roman"/>
          <w:b/>
        </w:rPr>
      </w:pPr>
      <w:r w:rsidRPr="001822D2">
        <w:rPr>
          <w:rFonts w:cs="Times New Roman"/>
          <w:b/>
        </w:rPr>
        <w:t>4. Nhóm giải pháp 4: Nâng cao năng lực và hiệu quả các thiết chế giải quyết tranh chấp lao động</w:t>
      </w:r>
    </w:p>
    <w:p w14:paraId="1F57644F" w14:textId="4369F776" w:rsidR="00B0351B" w:rsidRPr="001822D2" w:rsidRDefault="0029563E" w:rsidP="001822D2">
      <w:pPr>
        <w:spacing w:before="120"/>
        <w:ind w:firstLine="567"/>
        <w:jc w:val="both"/>
        <w:rPr>
          <w:rFonts w:cs="Times New Roman"/>
        </w:rPr>
      </w:pPr>
      <w:r w:rsidRPr="001822D2">
        <w:rPr>
          <w:rFonts w:cs="Times New Roman"/>
        </w:rPr>
        <w:t>a)</w:t>
      </w:r>
      <w:r w:rsidR="00B0351B" w:rsidRPr="001822D2">
        <w:rPr>
          <w:rFonts w:cs="Times New Roman"/>
        </w:rPr>
        <w:t xml:space="preserve"> Kiện toàn tổ chức và hoạt động của hòa giải vi</w:t>
      </w:r>
      <w:r w:rsidR="00C269F6" w:rsidRPr="001822D2">
        <w:rPr>
          <w:rFonts w:cs="Times New Roman"/>
        </w:rPr>
        <w:t>ên lao động đáp ứng yêu cầu mới</w:t>
      </w:r>
    </w:p>
    <w:p w14:paraId="4C986429" w14:textId="77777777" w:rsidR="0029563E" w:rsidRPr="001822D2" w:rsidRDefault="0029563E" w:rsidP="001822D2">
      <w:pPr>
        <w:spacing w:before="120"/>
        <w:ind w:firstLine="567"/>
        <w:jc w:val="both"/>
        <w:rPr>
          <w:rFonts w:cs="Times New Roman"/>
        </w:rPr>
      </w:pPr>
      <w:r w:rsidRPr="001822D2">
        <w:rPr>
          <w:rFonts w:cs="Times New Roman"/>
        </w:rPr>
        <w:t>-</w:t>
      </w:r>
      <w:r w:rsidR="00B0351B" w:rsidRPr="001822D2">
        <w:rPr>
          <w:rFonts w:cs="Times New Roman"/>
        </w:rPr>
        <w:t xml:space="preserve"> Mục đích: Đảm bảo thiết chế hòa giải viên lao động tinh gọn, hiệu quả, chuyên nghiệp trong thực hiện cả hai vai trò hỗ trợ phòng ngừa và giải quyết tranh chấp lao động.</w:t>
      </w:r>
    </w:p>
    <w:p w14:paraId="582CA501" w14:textId="03B98DEC" w:rsidR="00B0351B" w:rsidRPr="001822D2" w:rsidRDefault="0029563E"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43C2FBD8" w14:textId="3A724FF2" w:rsidR="00B0351B" w:rsidRPr="001822D2" w:rsidRDefault="0029563E" w:rsidP="001822D2">
      <w:pPr>
        <w:spacing w:before="120"/>
        <w:ind w:firstLine="567"/>
        <w:jc w:val="both"/>
        <w:rPr>
          <w:rFonts w:cs="Times New Roman"/>
        </w:rPr>
      </w:pPr>
      <w:r w:rsidRPr="001822D2">
        <w:rPr>
          <w:rFonts w:cs="Times New Roman"/>
        </w:rPr>
        <w:t xml:space="preserve">+ </w:t>
      </w:r>
      <w:r w:rsidR="00B0351B" w:rsidRPr="001822D2">
        <w:rPr>
          <w:rFonts w:cs="Times New Roman"/>
        </w:rPr>
        <w:t>Kiện toàn đội ngũ hòa giải viên lao động đáp ứng được yêu cầu mới.</w:t>
      </w:r>
    </w:p>
    <w:p w14:paraId="21E7D9F8" w14:textId="0F10B790" w:rsidR="004722CC" w:rsidRPr="001822D2" w:rsidRDefault="0029563E" w:rsidP="001822D2">
      <w:pPr>
        <w:spacing w:before="120"/>
        <w:ind w:firstLine="567"/>
        <w:jc w:val="both"/>
        <w:rPr>
          <w:rFonts w:cs="Times New Roman"/>
        </w:rPr>
      </w:pPr>
      <w:r w:rsidRPr="001822D2">
        <w:rPr>
          <w:rFonts w:cs="Times New Roman"/>
        </w:rPr>
        <w:t>+ Xây dựng quy chế q</w:t>
      </w:r>
      <w:r w:rsidR="004722CC" w:rsidRPr="001822D2">
        <w:rPr>
          <w:rFonts w:cs="Times New Roman"/>
        </w:rPr>
        <w:t xml:space="preserve">uản lý hòa giải viên lao động </w:t>
      </w:r>
      <w:r w:rsidR="0050276E" w:rsidRPr="001822D2">
        <w:rPr>
          <w:rFonts w:cs="Times New Roman"/>
        </w:rPr>
        <w:t>tỉnh</w:t>
      </w:r>
      <w:r w:rsidR="004722CC" w:rsidRPr="001822D2">
        <w:rPr>
          <w:rFonts w:cs="Times New Roman"/>
        </w:rPr>
        <w:t>.</w:t>
      </w:r>
    </w:p>
    <w:p w14:paraId="2A445733" w14:textId="43AB16CD" w:rsidR="00B0351B" w:rsidRPr="001822D2" w:rsidRDefault="0029563E" w:rsidP="001822D2">
      <w:pPr>
        <w:spacing w:before="120"/>
        <w:ind w:firstLine="567"/>
        <w:jc w:val="both"/>
        <w:rPr>
          <w:rFonts w:cs="Times New Roman"/>
        </w:rPr>
      </w:pPr>
      <w:r w:rsidRPr="001822D2">
        <w:rPr>
          <w:rFonts w:cs="Times New Roman"/>
        </w:rPr>
        <w:lastRenderedPageBreak/>
        <w:t xml:space="preserve">+ </w:t>
      </w:r>
      <w:r w:rsidR="00B0351B" w:rsidRPr="001822D2">
        <w:rPr>
          <w:rFonts w:cs="Times New Roman"/>
        </w:rPr>
        <w:t>Xây dựng cẩm nang hướng dẫn kỹ thuật, nghiệp vụ cho hòa giải viên lao động trong hòa giải, giải quyết tranh chấp lao động.</w:t>
      </w:r>
    </w:p>
    <w:p w14:paraId="1AD20F2E" w14:textId="4D3672B5" w:rsidR="00B0351B" w:rsidRPr="001822D2" w:rsidRDefault="0029563E"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chương trình, kế hoạch và tổ chức đào tạo, bồi dưỡng kiến thức, kỹ năng nghiệp vụ cho đội ngũ hòa giải viên lao động theo yêu cầu mới.</w:t>
      </w:r>
    </w:p>
    <w:p w14:paraId="079D0E6A" w14:textId="4785B005" w:rsidR="00B0351B" w:rsidRPr="001822D2" w:rsidRDefault="0029563E" w:rsidP="001822D2">
      <w:pPr>
        <w:spacing w:before="120"/>
        <w:ind w:firstLine="567"/>
        <w:jc w:val="both"/>
        <w:rPr>
          <w:rFonts w:cs="Times New Roman"/>
        </w:rPr>
      </w:pPr>
      <w:r w:rsidRPr="001822D2">
        <w:rPr>
          <w:rFonts w:cs="Times New Roman"/>
        </w:rPr>
        <w:t xml:space="preserve">+ </w:t>
      </w:r>
      <w:r w:rsidR="00B0351B" w:rsidRPr="001822D2">
        <w:rPr>
          <w:rFonts w:cs="Times New Roman"/>
        </w:rPr>
        <w:t>Nghiên cứu và thực hiện giải pháp để hướng các yêu cầu giải quyết tranh chấp lao động cá nhân từ cơ chế khiếu nại, hành chính sang cơ chế hòa giải tranh chấp lao động cá nhân theo quy định pháp luật.</w:t>
      </w:r>
    </w:p>
    <w:p w14:paraId="3398E602" w14:textId="1F409D5E" w:rsidR="00BA2F41" w:rsidRPr="001822D2" w:rsidRDefault="0029563E" w:rsidP="001822D2">
      <w:pPr>
        <w:spacing w:before="120"/>
        <w:ind w:firstLine="567"/>
        <w:jc w:val="both"/>
        <w:rPr>
          <w:rFonts w:cs="Times New Roman"/>
        </w:rPr>
      </w:pPr>
      <w:r w:rsidRPr="001822D2">
        <w:rPr>
          <w:rFonts w:cs="Times New Roman"/>
        </w:rPr>
        <w:t xml:space="preserve">+ </w:t>
      </w:r>
      <w:r w:rsidR="00B0351B" w:rsidRPr="001822D2">
        <w:rPr>
          <w:rFonts w:cs="Times New Roman"/>
        </w:rPr>
        <w:t>Nghiên cứu, thí điểm mô hình nhóm hòa giải viên lao động tham gia hỗ trợ giải quyết đình công không đúng trình tự, thủ tục và hỗ trợ doanh nghiệp ổn định quan hệ lao động sau đình công.</w:t>
      </w:r>
    </w:p>
    <w:p w14:paraId="10088EDD" w14:textId="2D49598C" w:rsidR="00B0351B" w:rsidRPr="001822D2" w:rsidRDefault="0029563E" w:rsidP="001822D2">
      <w:pPr>
        <w:spacing w:before="120"/>
        <w:ind w:firstLine="567"/>
        <w:jc w:val="both"/>
        <w:rPr>
          <w:rFonts w:cs="Times New Roman"/>
        </w:rPr>
      </w:pPr>
      <w:r w:rsidRPr="001822D2">
        <w:rPr>
          <w:rFonts w:cs="Times New Roman"/>
        </w:rPr>
        <w:t>b)</w:t>
      </w:r>
      <w:r w:rsidR="00B0351B" w:rsidRPr="001822D2">
        <w:rPr>
          <w:rFonts w:cs="Times New Roman"/>
        </w:rPr>
        <w:t xml:space="preserve"> Kiện</w:t>
      </w:r>
      <w:r w:rsidRPr="001822D2">
        <w:rPr>
          <w:rFonts w:cs="Times New Roman"/>
        </w:rPr>
        <w:t xml:space="preserve"> toàn tổ chức và hoạt động của h</w:t>
      </w:r>
      <w:r w:rsidR="00B0351B" w:rsidRPr="001822D2">
        <w:rPr>
          <w:rFonts w:cs="Times New Roman"/>
        </w:rPr>
        <w:t xml:space="preserve">ội đồng </w:t>
      </w:r>
      <w:r w:rsidRPr="001822D2">
        <w:rPr>
          <w:rFonts w:cs="Times New Roman"/>
        </w:rPr>
        <w:t>t</w:t>
      </w:r>
      <w:r w:rsidR="00D173A5" w:rsidRPr="001822D2">
        <w:rPr>
          <w:rFonts w:cs="Times New Roman"/>
        </w:rPr>
        <w:t xml:space="preserve">rọng </w:t>
      </w:r>
      <w:r w:rsidR="00B0351B" w:rsidRPr="001822D2">
        <w:rPr>
          <w:rFonts w:cs="Times New Roman"/>
        </w:rPr>
        <w:t xml:space="preserve">tài lao </w:t>
      </w:r>
      <w:r w:rsidR="00C269F6" w:rsidRPr="001822D2">
        <w:rPr>
          <w:rFonts w:cs="Times New Roman"/>
        </w:rPr>
        <w:t>động theo yêu cầu, nhiệm vụ mới</w:t>
      </w:r>
    </w:p>
    <w:p w14:paraId="335D6C42" w14:textId="6B954F14" w:rsidR="00B0351B" w:rsidRPr="001822D2" w:rsidRDefault="0029563E" w:rsidP="001822D2">
      <w:pPr>
        <w:spacing w:before="120"/>
        <w:ind w:firstLine="567"/>
        <w:jc w:val="both"/>
        <w:rPr>
          <w:rFonts w:cs="Times New Roman"/>
        </w:rPr>
      </w:pPr>
      <w:r w:rsidRPr="001822D2">
        <w:rPr>
          <w:rFonts w:cs="Times New Roman"/>
        </w:rPr>
        <w:t>- Mục đích: Đảm bảo h</w:t>
      </w:r>
      <w:r w:rsidR="00B0351B" w:rsidRPr="001822D2">
        <w:rPr>
          <w:rFonts w:cs="Times New Roman"/>
        </w:rPr>
        <w:t xml:space="preserve">ội đồng </w:t>
      </w:r>
      <w:r w:rsidRPr="001822D2">
        <w:rPr>
          <w:rFonts w:cs="Times New Roman"/>
        </w:rPr>
        <w:t>t</w:t>
      </w:r>
      <w:r w:rsidR="00D173A5" w:rsidRPr="001822D2">
        <w:rPr>
          <w:rFonts w:cs="Times New Roman"/>
        </w:rPr>
        <w:t xml:space="preserve">rọng </w:t>
      </w:r>
      <w:r w:rsidR="00B0351B" w:rsidRPr="001822D2">
        <w:rPr>
          <w:rFonts w:cs="Times New Roman"/>
        </w:rPr>
        <w:t>tài lao động, c</w:t>
      </w:r>
      <w:r w:rsidRPr="001822D2">
        <w:rPr>
          <w:rFonts w:cs="Times New Roman"/>
        </w:rPr>
        <w:t>ác b</w:t>
      </w:r>
      <w:r w:rsidR="00B0351B" w:rsidRPr="001822D2">
        <w:rPr>
          <w:rFonts w:cs="Times New Roman"/>
        </w:rPr>
        <w:t>an trọng tài và trọng tài viên lao động thực hiện tốt nhiệm vụ trọng tài và tham gia hỗ trợ quan hệ lao động.</w:t>
      </w:r>
    </w:p>
    <w:p w14:paraId="220EEDC1" w14:textId="573450FC" w:rsidR="00B0351B" w:rsidRPr="001822D2" w:rsidRDefault="0029563E"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31C3CD6C" w14:textId="05AD6A02" w:rsidR="00B0351B" w:rsidRPr="001822D2" w:rsidRDefault="0029563E" w:rsidP="001822D2">
      <w:pPr>
        <w:spacing w:before="120"/>
        <w:ind w:firstLine="567"/>
        <w:jc w:val="both"/>
        <w:rPr>
          <w:rFonts w:cs="Times New Roman"/>
        </w:rPr>
      </w:pPr>
      <w:r w:rsidRPr="001822D2">
        <w:rPr>
          <w:rFonts w:cs="Times New Roman"/>
        </w:rPr>
        <w:t>+ Kiện toàn tổ chức h</w:t>
      </w:r>
      <w:r w:rsidR="00B0351B" w:rsidRPr="001822D2">
        <w:rPr>
          <w:rFonts w:cs="Times New Roman"/>
        </w:rPr>
        <w:t xml:space="preserve">ội đồng </w:t>
      </w:r>
      <w:r w:rsidRPr="001822D2">
        <w:rPr>
          <w:rFonts w:cs="Times New Roman"/>
        </w:rPr>
        <w:t>t</w:t>
      </w:r>
      <w:r w:rsidR="00D173A5" w:rsidRPr="001822D2">
        <w:rPr>
          <w:rFonts w:cs="Times New Roman"/>
        </w:rPr>
        <w:t xml:space="preserve">rọng </w:t>
      </w:r>
      <w:r w:rsidR="00B0351B" w:rsidRPr="001822D2">
        <w:rPr>
          <w:rFonts w:cs="Times New Roman"/>
        </w:rPr>
        <w:t xml:space="preserve">tài lao động. </w:t>
      </w:r>
    </w:p>
    <w:p w14:paraId="3FAC6693" w14:textId="59C716E2" w:rsidR="00B0351B" w:rsidRPr="001822D2" w:rsidRDefault="0029563E" w:rsidP="001822D2">
      <w:pPr>
        <w:spacing w:before="120"/>
        <w:ind w:firstLine="567"/>
        <w:jc w:val="both"/>
        <w:rPr>
          <w:rFonts w:cs="Times New Roman"/>
          <w:shd w:val="clear" w:color="auto" w:fill="FFFFFF"/>
        </w:rPr>
      </w:pPr>
      <w:r w:rsidRPr="001822D2">
        <w:rPr>
          <w:rFonts w:cs="Times New Roman"/>
          <w:shd w:val="clear" w:color="auto" w:fill="FFFFFF"/>
        </w:rPr>
        <w:t xml:space="preserve">+ </w:t>
      </w:r>
      <w:r w:rsidR="00B0351B" w:rsidRPr="001822D2">
        <w:rPr>
          <w:rFonts w:cs="Times New Roman"/>
          <w:shd w:val="clear" w:color="auto" w:fill="FFFFFF"/>
        </w:rPr>
        <w:t xml:space="preserve">Xây dựng quy chế hoạt động </w:t>
      </w:r>
      <w:r w:rsidRPr="001822D2">
        <w:rPr>
          <w:rFonts w:cs="Times New Roman"/>
          <w:shd w:val="clear" w:color="auto" w:fill="FFFFFF"/>
        </w:rPr>
        <w:t>của hội đồng t</w:t>
      </w:r>
      <w:r w:rsidR="001F3346" w:rsidRPr="001822D2">
        <w:rPr>
          <w:rFonts w:cs="Times New Roman"/>
          <w:shd w:val="clear" w:color="auto" w:fill="FFFFFF"/>
        </w:rPr>
        <w:t>rọng tài lao động;</w:t>
      </w:r>
      <w:r w:rsidR="00B0351B" w:rsidRPr="001822D2">
        <w:rPr>
          <w:rFonts w:cs="Times New Roman"/>
          <w:shd w:val="clear" w:color="auto" w:fill="FFFFFF"/>
        </w:rPr>
        <w:t xml:space="preserve"> </w:t>
      </w:r>
      <w:r w:rsidR="001F3346" w:rsidRPr="001822D2">
        <w:rPr>
          <w:rFonts w:cs="Times New Roman"/>
          <w:shd w:val="clear" w:color="auto" w:fill="FFFFFF"/>
        </w:rPr>
        <w:t>x</w:t>
      </w:r>
      <w:r w:rsidR="00B0351B" w:rsidRPr="001822D2">
        <w:rPr>
          <w:rFonts w:cs="Times New Roman"/>
          <w:shd w:val="clear" w:color="auto" w:fill="FFFFFF"/>
        </w:rPr>
        <w:t>ây dựng cơ chế để trọng tài viên lao động cùng với hòa giải viên lao động tham gia hỗ trợ quan hệ lao động tại doanh nghiệp, nhóm doanh nghiệp, nắm tình hình và hỗ trợ các tổ chức của người lao động tại doanh nghiệp, hỗ trợ giải quyết tranh chấp lao động trong trường hợp xảy ra đình công không đúng trình tự, thủ tục.</w:t>
      </w:r>
    </w:p>
    <w:p w14:paraId="53E7F409" w14:textId="2F1555B7" w:rsidR="00B0351B" w:rsidRPr="001822D2" w:rsidRDefault="0029563E" w:rsidP="001822D2">
      <w:pPr>
        <w:spacing w:before="120"/>
        <w:ind w:firstLine="567"/>
        <w:jc w:val="both"/>
        <w:rPr>
          <w:rFonts w:cs="Times New Roman"/>
          <w:shd w:val="clear" w:color="auto" w:fill="FFFFFF"/>
        </w:rPr>
      </w:pPr>
      <w:r w:rsidRPr="001822D2">
        <w:rPr>
          <w:rFonts w:cs="Times New Roman"/>
          <w:shd w:val="clear" w:color="auto" w:fill="FFFFFF"/>
        </w:rPr>
        <w:t xml:space="preserve">+ </w:t>
      </w:r>
      <w:r w:rsidR="00B0351B" w:rsidRPr="001822D2">
        <w:rPr>
          <w:rFonts w:cs="Times New Roman"/>
          <w:shd w:val="clear" w:color="auto" w:fill="FFFFFF"/>
        </w:rPr>
        <w:t>Tổ chức tập huấn về pháp luật lao động, nghiệp vụ trọng tài, giải quyết tranh chấp lao động, hỗ trợ quan hệ lao động cho các trọng tài viên lao động đáp ứng yêu cầu nhiệm vụ mới.</w:t>
      </w:r>
    </w:p>
    <w:p w14:paraId="1EF328AD" w14:textId="1E1AB76C" w:rsidR="00DF7276" w:rsidRPr="001822D2" w:rsidRDefault="0029563E" w:rsidP="001822D2">
      <w:pPr>
        <w:spacing w:before="120"/>
        <w:ind w:firstLine="567"/>
        <w:jc w:val="both"/>
        <w:rPr>
          <w:rFonts w:cs="Times New Roman"/>
          <w:shd w:val="clear" w:color="auto" w:fill="FFFFFF"/>
        </w:rPr>
      </w:pPr>
      <w:r w:rsidRPr="001822D2">
        <w:rPr>
          <w:rFonts w:cs="Times New Roman"/>
          <w:shd w:val="clear" w:color="auto" w:fill="FFFFFF"/>
        </w:rPr>
        <w:t xml:space="preserve">c) </w:t>
      </w:r>
      <w:r w:rsidR="004E5907" w:rsidRPr="001822D2">
        <w:rPr>
          <w:rFonts w:cs="Times New Roman"/>
          <w:shd w:val="clear" w:color="auto" w:fill="FFFFFF"/>
        </w:rPr>
        <w:t xml:space="preserve">Xây dựng </w:t>
      </w:r>
      <w:r w:rsidRPr="001822D2">
        <w:rPr>
          <w:rFonts w:cs="Times New Roman"/>
          <w:shd w:val="clear" w:color="auto" w:fill="FFFFFF"/>
        </w:rPr>
        <w:t>q</w:t>
      </w:r>
      <w:r w:rsidR="00DF7276" w:rsidRPr="001822D2">
        <w:rPr>
          <w:rFonts w:cs="Times New Roman"/>
          <w:shd w:val="clear" w:color="auto" w:fill="FFFFFF"/>
        </w:rPr>
        <w:t>uy chế hoạt động của đầu mối tiếp nhận yêu cầu giải quyết tranh chấp lao động</w:t>
      </w:r>
    </w:p>
    <w:p w14:paraId="6A6A657C" w14:textId="6695D014" w:rsidR="00A30B5B" w:rsidRPr="001822D2" w:rsidRDefault="0029563E" w:rsidP="001822D2">
      <w:pPr>
        <w:spacing w:before="120"/>
        <w:ind w:firstLine="567"/>
        <w:jc w:val="both"/>
        <w:rPr>
          <w:rFonts w:cs="Times New Roman"/>
          <w:shd w:val="clear" w:color="auto" w:fill="FFFFFF"/>
        </w:rPr>
      </w:pPr>
      <w:r w:rsidRPr="001822D2">
        <w:rPr>
          <w:rFonts w:cs="Times New Roman"/>
          <w:shd w:val="clear" w:color="auto" w:fill="FFFFFF"/>
        </w:rPr>
        <w:t xml:space="preserve">- </w:t>
      </w:r>
      <w:r w:rsidR="00B85F62" w:rsidRPr="001822D2">
        <w:rPr>
          <w:rFonts w:cs="Times New Roman"/>
          <w:shd w:val="clear" w:color="auto" w:fill="FFFFFF"/>
        </w:rPr>
        <w:t xml:space="preserve">Xây dựng </w:t>
      </w:r>
      <w:r w:rsidRPr="001822D2">
        <w:rPr>
          <w:rFonts w:cs="Times New Roman"/>
          <w:shd w:val="clear" w:color="auto" w:fill="FFFFFF"/>
        </w:rPr>
        <w:t>q</w:t>
      </w:r>
      <w:r w:rsidR="00A30B5B" w:rsidRPr="001822D2">
        <w:rPr>
          <w:rFonts w:cs="Times New Roman"/>
          <w:shd w:val="clear" w:color="auto" w:fill="FFFFFF"/>
        </w:rPr>
        <w:t xml:space="preserve">uy chế </w:t>
      </w:r>
      <w:r w:rsidR="00B85F62" w:rsidRPr="001822D2">
        <w:rPr>
          <w:rFonts w:cs="Times New Roman"/>
          <w:shd w:val="clear" w:color="auto" w:fill="FFFFFF"/>
        </w:rPr>
        <w:t xml:space="preserve">hoạt động của đầu mối tiếp nhận yêu cầu giải quyết tranh chấp lao động </w:t>
      </w:r>
      <w:r w:rsidR="00A30B5B" w:rsidRPr="001822D2">
        <w:rPr>
          <w:rFonts w:cs="Times New Roman"/>
          <w:shd w:val="clear" w:color="auto" w:fill="FFFFFF"/>
        </w:rPr>
        <w:t xml:space="preserve">quy định </w:t>
      </w:r>
      <w:r w:rsidR="00B85F62" w:rsidRPr="001822D2">
        <w:rPr>
          <w:rFonts w:cs="Times New Roman"/>
          <w:shd w:val="clear" w:color="auto" w:fill="FFFFFF"/>
        </w:rPr>
        <w:t xml:space="preserve">cụ thể </w:t>
      </w:r>
      <w:r w:rsidR="00A30B5B" w:rsidRPr="001822D2">
        <w:rPr>
          <w:rFonts w:cs="Times New Roman"/>
          <w:shd w:val="clear" w:color="auto" w:fill="FFFFFF"/>
        </w:rPr>
        <w:t>nhiệm vụ, quyền hạn và hoạt động của bộ phận đầu mối thực hiện nhiệm vụ tiếp nhận yêu cầu giải quyết tranh chấp lao động; trá</w:t>
      </w:r>
      <w:r w:rsidRPr="001822D2">
        <w:rPr>
          <w:rFonts w:cs="Times New Roman"/>
          <w:shd w:val="clear" w:color="auto" w:fill="FFFFFF"/>
        </w:rPr>
        <w:t xml:space="preserve">ch nhiệm của cá nhân, đơn vị </w:t>
      </w:r>
      <w:r w:rsidR="00A30B5B" w:rsidRPr="001822D2">
        <w:rPr>
          <w:rFonts w:cs="Times New Roman"/>
          <w:shd w:val="clear" w:color="auto" w:fill="FFFFFF"/>
        </w:rPr>
        <w:t xml:space="preserve">liên quan trong quá trình hoạt động thực hiện nhiệm vụ đầu mối giải quyết tranh chấp lao động trên địa bàn </w:t>
      </w:r>
      <w:r w:rsidR="0050276E" w:rsidRPr="001822D2">
        <w:rPr>
          <w:rFonts w:cs="Times New Roman"/>
          <w:shd w:val="clear" w:color="auto" w:fill="FFFFFF"/>
        </w:rPr>
        <w:t>tỉnh</w:t>
      </w:r>
      <w:r w:rsidR="00A30B5B" w:rsidRPr="001822D2">
        <w:rPr>
          <w:rFonts w:cs="Times New Roman"/>
          <w:shd w:val="clear" w:color="auto" w:fill="FFFFFF"/>
        </w:rPr>
        <w:t>.</w:t>
      </w:r>
    </w:p>
    <w:p w14:paraId="6966C181" w14:textId="21DF8F79" w:rsidR="00220F77" w:rsidRPr="001822D2" w:rsidRDefault="0029563E" w:rsidP="001822D2">
      <w:pPr>
        <w:spacing w:before="120"/>
        <w:ind w:firstLine="567"/>
        <w:jc w:val="both"/>
        <w:rPr>
          <w:rFonts w:cs="Times New Roman"/>
          <w:shd w:val="clear" w:color="auto" w:fill="FFFFFF"/>
        </w:rPr>
      </w:pPr>
      <w:r w:rsidRPr="001822D2">
        <w:rPr>
          <w:rFonts w:cs="Times New Roman"/>
          <w:shd w:val="clear" w:color="auto" w:fill="FFFFFF"/>
        </w:rPr>
        <w:t xml:space="preserve">- </w:t>
      </w:r>
      <w:r w:rsidR="00220F77" w:rsidRPr="001822D2">
        <w:rPr>
          <w:rFonts w:cs="Times New Roman"/>
          <w:shd w:val="clear" w:color="auto" w:fill="FFFFFF"/>
        </w:rPr>
        <w:t xml:space="preserve">Xây dựng </w:t>
      </w:r>
      <w:r w:rsidR="00F53E3F" w:rsidRPr="001822D2">
        <w:rPr>
          <w:rFonts w:cs="Times New Roman"/>
          <w:shd w:val="clear" w:color="auto" w:fill="FFFFFF"/>
        </w:rPr>
        <w:t>nền tảng h</w:t>
      </w:r>
      <w:r w:rsidR="00220F77" w:rsidRPr="001822D2">
        <w:rPr>
          <w:rFonts w:cs="Times New Roman"/>
          <w:shd w:val="clear" w:color="auto" w:fill="FFFFFF"/>
        </w:rPr>
        <w:t xml:space="preserve">ệ thống </w:t>
      </w:r>
      <w:r w:rsidR="00F53E3F" w:rsidRPr="001822D2">
        <w:rPr>
          <w:rFonts w:cs="Times New Roman"/>
          <w:shd w:val="clear" w:color="auto" w:fill="FFFFFF"/>
        </w:rPr>
        <w:t xml:space="preserve">công nghệ thông tin </w:t>
      </w:r>
      <w:r w:rsidR="00220F77" w:rsidRPr="001822D2">
        <w:rPr>
          <w:rFonts w:cs="Times New Roman"/>
          <w:shd w:val="clear" w:color="auto" w:fill="FFFFFF"/>
        </w:rPr>
        <w:t xml:space="preserve">cung cấp tổng hợp thông tin lưu trữ dữ liệu tranh chấp lao động trực tuyến </w:t>
      </w:r>
      <w:r w:rsidR="00F53E3F" w:rsidRPr="001822D2">
        <w:rPr>
          <w:rFonts w:cs="Times New Roman"/>
          <w:shd w:val="clear" w:color="auto" w:fill="FFFFFF"/>
        </w:rPr>
        <w:t>(bao gồm các nội dung công việc</w:t>
      </w:r>
      <w:r w:rsidR="00B85F62" w:rsidRPr="001822D2">
        <w:rPr>
          <w:rFonts w:cs="Times New Roman"/>
          <w:shd w:val="clear" w:color="auto" w:fill="FFFFFF"/>
        </w:rPr>
        <w:t>:</w:t>
      </w:r>
      <w:r w:rsidR="00220F77" w:rsidRPr="001822D2">
        <w:rPr>
          <w:rFonts w:cs="Times New Roman"/>
          <w:shd w:val="clear" w:color="auto" w:fill="FFFFFF"/>
        </w:rPr>
        <w:t xml:space="preserve"> Tổng hợp dữ liệu, </w:t>
      </w:r>
      <w:r w:rsidR="00B85F62" w:rsidRPr="001822D2">
        <w:rPr>
          <w:rFonts w:cs="Times New Roman"/>
          <w:shd w:val="clear" w:color="auto" w:fill="FFFFFF"/>
        </w:rPr>
        <w:t>t</w:t>
      </w:r>
      <w:r w:rsidR="00220F77" w:rsidRPr="001822D2">
        <w:rPr>
          <w:rFonts w:cs="Times New Roman"/>
          <w:shd w:val="clear" w:color="auto" w:fill="FFFFFF"/>
        </w:rPr>
        <w:t xml:space="preserve">hiết kế bảng biểu; </w:t>
      </w:r>
      <w:r w:rsidRPr="001822D2">
        <w:rPr>
          <w:rFonts w:cs="Times New Roman"/>
          <w:shd w:val="clear" w:color="auto" w:fill="FFFFFF"/>
        </w:rPr>
        <w:t>x</w:t>
      </w:r>
      <w:r w:rsidR="00220F77" w:rsidRPr="001822D2">
        <w:rPr>
          <w:rFonts w:cs="Times New Roman"/>
          <w:shd w:val="clear" w:color="auto" w:fill="FFFFFF"/>
        </w:rPr>
        <w:t xml:space="preserve">ử lý kết nối dữ liệu, phân quyền trực tuyến từ cơ quan đầu mối chính và các cơ quan đầu mối trực thuộc tại </w:t>
      </w:r>
      <w:r w:rsidR="0050276E" w:rsidRPr="001822D2">
        <w:rPr>
          <w:rFonts w:cs="Times New Roman"/>
          <w:shd w:val="clear" w:color="auto" w:fill="FFFFFF"/>
        </w:rPr>
        <w:t>thành phố Biên Hòa, thành phố Long Khánh và các huyện</w:t>
      </w:r>
      <w:r w:rsidR="00B85F62" w:rsidRPr="001822D2">
        <w:rPr>
          <w:rFonts w:cs="Times New Roman"/>
          <w:shd w:val="clear" w:color="auto" w:fill="FFFFFF"/>
        </w:rPr>
        <w:t>)</w:t>
      </w:r>
      <w:r w:rsidR="00DE4933" w:rsidRPr="001822D2">
        <w:rPr>
          <w:rFonts w:cs="Times New Roman"/>
          <w:shd w:val="clear" w:color="auto" w:fill="FFFFFF"/>
        </w:rPr>
        <w:t>.</w:t>
      </w:r>
    </w:p>
    <w:p w14:paraId="3F2FF6D7" w14:textId="12731774" w:rsidR="00DE4933" w:rsidRPr="001822D2" w:rsidRDefault="0029563E" w:rsidP="001822D2">
      <w:pPr>
        <w:spacing w:before="120"/>
        <w:ind w:firstLine="567"/>
        <w:jc w:val="both"/>
        <w:rPr>
          <w:rFonts w:cs="Times New Roman"/>
          <w:shd w:val="clear" w:color="auto" w:fill="FFFFFF"/>
        </w:rPr>
      </w:pPr>
      <w:r w:rsidRPr="001822D2">
        <w:rPr>
          <w:rFonts w:cs="Times New Roman"/>
          <w:shd w:val="clear" w:color="auto" w:fill="FFFFFF"/>
        </w:rPr>
        <w:t xml:space="preserve">d) </w:t>
      </w:r>
      <w:r w:rsidR="00DE4933" w:rsidRPr="001822D2">
        <w:rPr>
          <w:rFonts w:cs="Times New Roman"/>
          <w:shd w:val="clear" w:color="auto" w:fill="FFFFFF"/>
        </w:rPr>
        <w:t>Xây dựng quy trình giải quyết các cuộc đình công không đúng trình tự thủ tục pháp luật quy định, từ giai đoạn hỗ trợ trước đình công, giải quyết đình công đến việc theo dõi tình hình quan hệ lao động của doanh nghiệp sau đình công, phù hợp với quy định c</w:t>
      </w:r>
      <w:r w:rsidRPr="001822D2">
        <w:rPr>
          <w:rFonts w:cs="Times New Roman"/>
          <w:shd w:val="clear" w:color="auto" w:fill="FFFFFF"/>
        </w:rPr>
        <w:t>ủa pháp luật lao động hiện hành.</w:t>
      </w:r>
    </w:p>
    <w:p w14:paraId="7D1E2638" w14:textId="08E11F50" w:rsidR="00DE4933" w:rsidRPr="001822D2" w:rsidRDefault="0029563E" w:rsidP="001822D2">
      <w:pPr>
        <w:spacing w:before="120"/>
        <w:ind w:firstLine="567"/>
        <w:jc w:val="both"/>
        <w:rPr>
          <w:rFonts w:cs="Times New Roman"/>
          <w:shd w:val="clear" w:color="auto" w:fill="FFFFFF"/>
        </w:rPr>
      </w:pPr>
      <w:r w:rsidRPr="001822D2">
        <w:rPr>
          <w:rFonts w:cs="Times New Roman"/>
          <w:shd w:val="clear" w:color="auto" w:fill="FFFFFF"/>
        </w:rPr>
        <w:lastRenderedPageBreak/>
        <w:t>Rà soát, đánh giá lại q</w:t>
      </w:r>
      <w:r w:rsidR="00DE4933" w:rsidRPr="001822D2">
        <w:rPr>
          <w:rFonts w:cs="Times New Roman"/>
          <w:shd w:val="clear" w:color="auto" w:fill="FFFFFF"/>
        </w:rPr>
        <w:t xml:space="preserve">uy trình xử lý bước đầu các vụ đình công không đúng pháp luật lao động tại Quyết định số </w:t>
      </w:r>
      <w:r w:rsidR="0050276E" w:rsidRPr="001822D2">
        <w:rPr>
          <w:rFonts w:cs="Times New Roman"/>
          <w:shd w:val="clear" w:color="auto" w:fill="FFFFFF"/>
        </w:rPr>
        <w:t>39</w:t>
      </w:r>
      <w:r w:rsidR="00DE4933" w:rsidRPr="001822D2">
        <w:rPr>
          <w:rFonts w:cs="Times New Roman"/>
          <w:shd w:val="clear" w:color="auto" w:fill="FFFFFF"/>
        </w:rPr>
        <w:t>/2016/QĐ-UBND ngày 2</w:t>
      </w:r>
      <w:r w:rsidR="0050276E" w:rsidRPr="001822D2">
        <w:rPr>
          <w:rFonts w:cs="Times New Roman"/>
          <w:shd w:val="clear" w:color="auto" w:fill="FFFFFF"/>
        </w:rPr>
        <w:t>6</w:t>
      </w:r>
      <w:r w:rsidR="00DE4933" w:rsidRPr="001822D2">
        <w:rPr>
          <w:rFonts w:cs="Times New Roman"/>
          <w:shd w:val="clear" w:color="auto" w:fill="FFFFFF"/>
        </w:rPr>
        <w:t xml:space="preserve"> tháng 6 năm 2016 của </w:t>
      </w:r>
      <w:r w:rsidR="004D4078" w:rsidRPr="001822D2">
        <w:rPr>
          <w:rFonts w:cs="Times New Roman"/>
          <w:shd w:val="clear" w:color="auto" w:fill="FFFFFF"/>
        </w:rPr>
        <w:t>UBND</w:t>
      </w:r>
      <w:r w:rsidR="00DE4933" w:rsidRPr="001822D2">
        <w:rPr>
          <w:rFonts w:cs="Times New Roman"/>
          <w:shd w:val="clear" w:color="auto" w:fill="FFFFFF"/>
        </w:rPr>
        <w:t xml:space="preserve"> </w:t>
      </w:r>
      <w:r w:rsidR="0050276E" w:rsidRPr="001822D2">
        <w:rPr>
          <w:rFonts w:cs="Times New Roman"/>
          <w:shd w:val="clear" w:color="auto" w:fill="FFFFFF"/>
        </w:rPr>
        <w:t>tỉnh</w:t>
      </w:r>
      <w:r w:rsidR="00DE4933" w:rsidRPr="001822D2">
        <w:rPr>
          <w:rFonts w:cs="Times New Roman"/>
          <w:shd w:val="clear" w:color="auto" w:fill="FFFFFF"/>
        </w:rPr>
        <w:t xml:space="preserve"> về ban hành Quy chế phối hợp giải quyết bước đầu các vụ đình công không đúng quy định pháp luật lao động trên địa bàn </w:t>
      </w:r>
      <w:r w:rsidR="0050276E" w:rsidRPr="001822D2">
        <w:rPr>
          <w:rFonts w:cs="Times New Roman"/>
          <w:shd w:val="clear" w:color="auto" w:fill="FFFFFF"/>
        </w:rPr>
        <w:t>tỉnh</w:t>
      </w:r>
      <w:r w:rsidR="00DE4933" w:rsidRPr="001822D2">
        <w:rPr>
          <w:rFonts w:cs="Times New Roman"/>
          <w:shd w:val="clear" w:color="auto" w:fill="FFFFFF"/>
        </w:rPr>
        <w:t xml:space="preserve"> để đề xuất định hướng bổ sung, cải tiến, làm cơ sở hình thành quy trình khung về giải quyết các cuộc đình công không đúng trình tự thủ tục pháp luật thông qua hòa giải với các giai đoạn trước, trong và sau khi xảy ra đình công.</w:t>
      </w:r>
    </w:p>
    <w:p w14:paraId="0489E6EC" w14:textId="5111372B" w:rsidR="00B0351B" w:rsidRPr="001822D2" w:rsidRDefault="0029563E" w:rsidP="001822D2">
      <w:pPr>
        <w:spacing w:before="120"/>
        <w:ind w:firstLine="567"/>
        <w:jc w:val="both"/>
        <w:rPr>
          <w:rFonts w:cs="Times New Roman"/>
        </w:rPr>
      </w:pPr>
      <w:r w:rsidRPr="001822D2">
        <w:rPr>
          <w:rFonts w:cs="Times New Roman"/>
        </w:rPr>
        <w:t xml:space="preserve">đ) </w:t>
      </w:r>
      <w:r w:rsidR="00B0351B" w:rsidRPr="001822D2">
        <w:rPr>
          <w:rFonts w:cs="Times New Roman"/>
        </w:rPr>
        <w:t>Phân công thực hiện: Sở Lao động - Thương binh và Xã hội chủ trì</w:t>
      </w:r>
      <w:r w:rsidR="001F3346" w:rsidRPr="001822D2">
        <w:rPr>
          <w:rFonts w:cs="Times New Roman"/>
        </w:rPr>
        <w:t>,</w:t>
      </w:r>
      <w:r w:rsidRPr="001822D2">
        <w:rPr>
          <w:rFonts w:cs="Times New Roman"/>
        </w:rPr>
        <w:t xml:space="preserve"> phối hợp </w:t>
      </w:r>
      <w:r w:rsidR="00B0351B" w:rsidRPr="001822D2">
        <w:rPr>
          <w:rFonts w:cs="Times New Roman"/>
        </w:rPr>
        <w:t xml:space="preserve">Liên đoàn Lao động </w:t>
      </w:r>
      <w:r w:rsidR="0050276E" w:rsidRPr="001822D2">
        <w:rPr>
          <w:rFonts w:cs="Times New Roman"/>
        </w:rPr>
        <w:t>tỉnh</w:t>
      </w:r>
      <w:r w:rsidR="00B0351B" w:rsidRPr="001822D2">
        <w:rPr>
          <w:rFonts w:cs="Times New Roman"/>
        </w:rPr>
        <w:t xml:space="preserve">, Ban Quản lý các </w:t>
      </w:r>
      <w:r w:rsidR="002F3D83">
        <w:rPr>
          <w:rFonts w:cs="Times New Roman"/>
        </w:rPr>
        <w:t>Khu c</w:t>
      </w:r>
      <w:r w:rsidRPr="001822D2">
        <w:rPr>
          <w:rFonts w:cs="Times New Roman"/>
        </w:rPr>
        <w:t>ông nghiệp Đồng Nai, UBND các huyện, thành phố</w:t>
      </w:r>
      <w:r w:rsidRPr="001822D2">
        <w:rPr>
          <w:rFonts w:cs="Times New Roman"/>
          <w:lang w:val="vi-VN"/>
        </w:rPr>
        <w:t xml:space="preserve"> và</w:t>
      </w:r>
      <w:r w:rsidRPr="001822D2">
        <w:rPr>
          <w:rFonts w:cs="Times New Roman"/>
        </w:rPr>
        <w:t xml:space="preserve"> các đơn vị liên quan triển khai thực hiện theo quy định.</w:t>
      </w:r>
    </w:p>
    <w:p w14:paraId="1DD8DC33" w14:textId="69F0D19A" w:rsidR="00DE4933" w:rsidRPr="001822D2" w:rsidRDefault="004B50A1" w:rsidP="001822D2">
      <w:pPr>
        <w:spacing w:before="120"/>
        <w:ind w:firstLine="567"/>
        <w:jc w:val="both"/>
        <w:rPr>
          <w:rFonts w:cs="Times New Roman"/>
        </w:rPr>
      </w:pPr>
      <w:r w:rsidRPr="001822D2">
        <w:rPr>
          <w:rFonts w:cs="Times New Roman"/>
        </w:rPr>
        <w:t>e)</w:t>
      </w:r>
      <w:r w:rsidR="00DE4933" w:rsidRPr="001822D2">
        <w:rPr>
          <w:rFonts w:cs="Times New Roman"/>
        </w:rPr>
        <w:t xml:space="preserve"> </w:t>
      </w:r>
      <w:r w:rsidR="0058428B" w:rsidRPr="001822D2">
        <w:rPr>
          <w:rFonts w:cs="Times New Roman"/>
        </w:rPr>
        <w:t>Nâng cao hiệu quả truyền thông thông qua mạng xã hội</w:t>
      </w:r>
    </w:p>
    <w:p w14:paraId="2A844B03" w14:textId="56A5DF0E" w:rsidR="0058428B" w:rsidRPr="001822D2" w:rsidRDefault="004B50A1" w:rsidP="001822D2">
      <w:pPr>
        <w:spacing w:before="120"/>
        <w:ind w:firstLine="567"/>
        <w:jc w:val="both"/>
        <w:rPr>
          <w:rFonts w:cs="Times New Roman"/>
          <w:shd w:val="clear" w:color="auto" w:fill="FFFFFF"/>
        </w:rPr>
      </w:pPr>
      <w:r w:rsidRPr="001822D2">
        <w:rPr>
          <w:rFonts w:cs="Times New Roman"/>
          <w:shd w:val="clear" w:color="auto" w:fill="FFFFFF"/>
        </w:rPr>
        <w:t xml:space="preserve">- </w:t>
      </w:r>
      <w:r w:rsidR="0058428B" w:rsidRPr="001822D2">
        <w:rPr>
          <w:rFonts w:cs="Times New Roman"/>
          <w:shd w:val="clear" w:color="auto" w:fill="FFFFFF"/>
        </w:rPr>
        <w:t xml:space="preserve">Thực hiện công tác </w:t>
      </w:r>
      <w:r w:rsidR="0058428B" w:rsidRPr="001822D2">
        <w:rPr>
          <w:rFonts w:cs="Times New Roman"/>
        </w:rPr>
        <w:t>tuyên truyền trên không gian mạng, góp phần tuyên truyền, đưa các chủ trương, chính sách của Đảng và Nhà nước đi vào thực tiễn đời sống, công việc hàng ngày của cán bộ, đảng viên, công chức, viên chức, người lao động, doanh nghiệp</w:t>
      </w:r>
      <w:r w:rsidR="00FE5583" w:rsidRPr="001822D2">
        <w:rPr>
          <w:rFonts w:cs="Times New Roman"/>
          <w:shd w:val="clear" w:color="auto" w:fill="FFFFFF"/>
        </w:rPr>
        <w:t>.</w:t>
      </w:r>
    </w:p>
    <w:p w14:paraId="25817478" w14:textId="346AFB52" w:rsidR="00455EFC" w:rsidRPr="001822D2" w:rsidRDefault="004B50A1" w:rsidP="001822D2">
      <w:pPr>
        <w:spacing w:before="120"/>
        <w:ind w:firstLine="567"/>
        <w:jc w:val="both"/>
        <w:rPr>
          <w:rFonts w:cs="Times New Roman"/>
        </w:rPr>
      </w:pPr>
      <w:r w:rsidRPr="001822D2">
        <w:rPr>
          <w:rFonts w:cs="Times New Roman"/>
          <w:shd w:val="clear" w:color="auto" w:fill="FFFFFF"/>
        </w:rPr>
        <w:t xml:space="preserve">- </w:t>
      </w:r>
      <w:r w:rsidR="0058428B" w:rsidRPr="001822D2">
        <w:rPr>
          <w:rFonts w:cs="Times New Roman"/>
          <w:shd w:val="clear" w:color="auto" w:fill="FFFFFF"/>
        </w:rPr>
        <w:t xml:space="preserve">Ứng dụng công nghệ thông tin, sử dụng mạng xã hội góp phần tạo ra hiệu quả nhất định đối với hoạt động </w:t>
      </w:r>
      <w:r w:rsidR="00455EFC" w:rsidRPr="001822D2">
        <w:rPr>
          <w:rFonts w:cs="Times New Roman"/>
        </w:rPr>
        <w:t>tuyên truyền về các quy định có liên quan đến việc thực hiện pháp luật lao động, đảm bảo quyền và lợi ích hợp pháp của người lao động; trách nhiệm của các doanh nghiệp trong sử dụng lao động</w:t>
      </w:r>
      <w:r w:rsidR="00FE5583" w:rsidRPr="001822D2">
        <w:rPr>
          <w:rFonts w:cs="Times New Roman"/>
        </w:rPr>
        <w:t>,</w:t>
      </w:r>
      <w:r w:rsidR="00455EFC" w:rsidRPr="001822D2">
        <w:rPr>
          <w:rFonts w:cs="Times New Roman"/>
        </w:rPr>
        <w:t xml:space="preserve"> quy định về xử phạt vi phạm đối với các doanh nghiệp chưa thực hiện nghiêm các chính sách pháp luật lao động, góp phần ổn định tình hình quan hệ lao động</w:t>
      </w:r>
      <w:r w:rsidR="00603F4B" w:rsidRPr="001822D2">
        <w:rPr>
          <w:rFonts w:cs="Times New Roman"/>
        </w:rPr>
        <w:t xml:space="preserve"> trên địa bàn tỉnh Đồng Nai</w:t>
      </w:r>
      <w:r w:rsidR="00455EFC" w:rsidRPr="001822D2">
        <w:rPr>
          <w:rFonts w:cs="Times New Roman"/>
        </w:rPr>
        <w:t>.</w:t>
      </w:r>
    </w:p>
    <w:p w14:paraId="1074BC4B" w14:textId="7E42D971" w:rsidR="00455EFC" w:rsidRPr="001822D2" w:rsidRDefault="004B50A1" w:rsidP="001822D2">
      <w:pPr>
        <w:spacing w:before="120"/>
        <w:ind w:firstLine="567"/>
        <w:jc w:val="both"/>
        <w:rPr>
          <w:rFonts w:cs="Times New Roman"/>
        </w:rPr>
      </w:pPr>
      <w:r w:rsidRPr="001822D2">
        <w:rPr>
          <w:rFonts w:cs="Times New Roman"/>
        </w:rPr>
        <w:t xml:space="preserve">- </w:t>
      </w:r>
      <w:r w:rsidR="00455EFC" w:rsidRPr="001822D2">
        <w:rPr>
          <w:rFonts w:cs="Times New Roman"/>
        </w:rPr>
        <w:t>Phân công thực hiện: Sở T</w:t>
      </w:r>
      <w:r w:rsidRPr="001822D2">
        <w:rPr>
          <w:rFonts w:cs="Times New Roman"/>
        </w:rPr>
        <w:t>hông tin và Truyền thông</w:t>
      </w:r>
      <w:r w:rsidR="00455EFC" w:rsidRPr="001822D2">
        <w:rPr>
          <w:rFonts w:cs="Times New Roman"/>
        </w:rPr>
        <w:t xml:space="preserve"> phối hợp Sở Lao động - Thương binh và Xã hội, Liên đoàn Lao động </w:t>
      </w:r>
      <w:r w:rsidR="00292FE5" w:rsidRPr="001822D2">
        <w:rPr>
          <w:rFonts w:cs="Times New Roman"/>
        </w:rPr>
        <w:t>tỉnh</w:t>
      </w:r>
      <w:r w:rsidR="00455EFC" w:rsidRPr="001822D2">
        <w:rPr>
          <w:rFonts w:cs="Times New Roman"/>
        </w:rPr>
        <w:t xml:space="preserve">, Ban Quản lý các </w:t>
      </w:r>
      <w:r w:rsidR="008E59A3" w:rsidRPr="001822D2">
        <w:rPr>
          <w:rFonts w:cs="Times New Roman"/>
        </w:rPr>
        <w:t>Kh</w:t>
      </w:r>
      <w:r w:rsidR="002F3D83">
        <w:rPr>
          <w:rFonts w:cs="Times New Roman"/>
        </w:rPr>
        <w:t>u c</w:t>
      </w:r>
      <w:r w:rsidR="008E59A3" w:rsidRPr="001822D2">
        <w:rPr>
          <w:rFonts w:cs="Times New Roman"/>
        </w:rPr>
        <w:t>ông nghiệp Đồng Nai, UBND các huyện, thành phố</w:t>
      </w:r>
      <w:r w:rsidR="008E59A3" w:rsidRPr="001822D2">
        <w:rPr>
          <w:rFonts w:cs="Times New Roman"/>
          <w:lang w:val="vi-VN"/>
        </w:rPr>
        <w:t xml:space="preserve"> và</w:t>
      </w:r>
      <w:r w:rsidR="008E59A3" w:rsidRPr="001822D2">
        <w:rPr>
          <w:rFonts w:cs="Times New Roman"/>
        </w:rPr>
        <w:t xml:space="preserve"> các đơn vị liên quan triển khai thực hiện theo quy định.</w:t>
      </w:r>
      <w:r w:rsidR="006C249B" w:rsidRPr="001822D2">
        <w:rPr>
          <w:rFonts w:cs="Times New Roman"/>
        </w:rPr>
        <w:t>.</w:t>
      </w:r>
    </w:p>
    <w:p w14:paraId="396CA38F" w14:textId="77777777" w:rsidR="00B0351B" w:rsidRPr="001822D2" w:rsidRDefault="00B0351B" w:rsidP="001822D2">
      <w:pPr>
        <w:spacing w:before="120"/>
        <w:ind w:firstLine="567"/>
        <w:jc w:val="both"/>
        <w:rPr>
          <w:rFonts w:cs="Times New Roman"/>
          <w:b/>
        </w:rPr>
      </w:pPr>
      <w:r w:rsidRPr="001822D2">
        <w:rPr>
          <w:rFonts w:cs="Times New Roman"/>
          <w:b/>
        </w:rPr>
        <w:t>5. Nhóm giải pháp 5: Đẩy mạnh các hoạt động hỗ trợ, nâng cao đời sống vật chất, tinh thần cho người lao động</w:t>
      </w:r>
    </w:p>
    <w:p w14:paraId="17CB64CA" w14:textId="1CF2407A" w:rsidR="00B0351B" w:rsidRPr="001822D2" w:rsidRDefault="008E59A3" w:rsidP="001822D2">
      <w:pPr>
        <w:spacing w:before="120"/>
        <w:ind w:firstLine="567"/>
        <w:jc w:val="both"/>
        <w:rPr>
          <w:rFonts w:cs="Times New Roman"/>
        </w:rPr>
      </w:pPr>
      <w:r w:rsidRPr="001822D2">
        <w:rPr>
          <w:rFonts w:cs="Times New Roman"/>
        </w:rPr>
        <w:t>a)</w:t>
      </w:r>
      <w:r w:rsidR="00B0351B" w:rsidRPr="001822D2">
        <w:rPr>
          <w:rFonts w:cs="Times New Roman"/>
        </w:rPr>
        <w:t xml:space="preserve"> Hỗ trợ người lao động và doanh nghiệp gặp khó khăn do ảnh hưởng bởi dịch COVID-19</w:t>
      </w:r>
    </w:p>
    <w:p w14:paraId="70E669EE" w14:textId="06C99951" w:rsidR="00B0351B" w:rsidRPr="001822D2" w:rsidRDefault="008E59A3" w:rsidP="001822D2">
      <w:pPr>
        <w:spacing w:before="120"/>
        <w:ind w:firstLine="567"/>
        <w:jc w:val="both"/>
        <w:rPr>
          <w:rFonts w:cs="Times New Roman"/>
        </w:rPr>
      </w:pPr>
      <w:r w:rsidRPr="001822D2">
        <w:rPr>
          <w:rFonts w:cs="Times New Roman"/>
        </w:rPr>
        <w:t>-</w:t>
      </w:r>
      <w:r w:rsidR="00B0351B" w:rsidRPr="001822D2">
        <w:rPr>
          <w:rFonts w:cs="Times New Roman"/>
        </w:rPr>
        <w:t xml:space="preserve"> Mục đích: Nhằm chủ động, tiếp cận nhanh và hướng dẫn kịp thời cho doanh nghiệp thực hiện đúng quy định pháp luật lao động, đảm bảo quyền lợi hợp pháp cho người lao động bị thôi việc, mất việc, giúp người lao động sớm quay lại thị trường lao động, góp phần ổn định tình hình lao động, việc làm, quan hệ lao động trên địa bàn </w:t>
      </w:r>
      <w:r w:rsidR="005C6920" w:rsidRPr="001822D2">
        <w:rPr>
          <w:rFonts w:cs="Times New Roman"/>
        </w:rPr>
        <w:t>tỉnh Đồng Nai</w:t>
      </w:r>
      <w:r w:rsidR="00B0351B" w:rsidRPr="001822D2">
        <w:rPr>
          <w:rFonts w:cs="Times New Roman"/>
        </w:rPr>
        <w:t xml:space="preserve">; tham mưu kịp thời các giải pháp, chính sách hỗ trợ người lao động và doanh nghiệp bị ảnh hưởng bởi dịch </w:t>
      </w:r>
      <w:r w:rsidR="005C6920" w:rsidRPr="001822D2">
        <w:rPr>
          <w:rFonts w:cs="Times New Roman"/>
        </w:rPr>
        <w:t xml:space="preserve">bệnh và </w:t>
      </w:r>
      <w:r w:rsidR="00F85490" w:rsidRPr="001822D2">
        <w:rPr>
          <w:rFonts w:cs="Times New Roman"/>
        </w:rPr>
        <w:t>các lý do khác</w:t>
      </w:r>
      <w:r w:rsidR="005C6920" w:rsidRPr="001822D2">
        <w:rPr>
          <w:rFonts w:cs="Times New Roman"/>
        </w:rPr>
        <w:t xml:space="preserve"> (nếu có)</w:t>
      </w:r>
      <w:r w:rsidR="00B0351B" w:rsidRPr="001822D2">
        <w:rPr>
          <w:rFonts w:cs="Times New Roman"/>
        </w:rPr>
        <w:t>.</w:t>
      </w:r>
    </w:p>
    <w:p w14:paraId="527AB36A" w14:textId="308A6195" w:rsidR="00B0351B" w:rsidRPr="001822D2" w:rsidRDefault="008E59A3"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4841CF56" w14:textId="55CD938C" w:rsidR="00B0351B" w:rsidRPr="001822D2" w:rsidRDefault="008E59A3" w:rsidP="001822D2">
      <w:pPr>
        <w:spacing w:before="120"/>
        <w:ind w:firstLine="567"/>
        <w:jc w:val="both"/>
        <w:rPr>
          <w:rFonts w:cs="Times New Roman"/>
        </w:rPr>
      </w:pPr>
      <w:r w:rsidRPr="001822D2">
        <w:rPr>
          <w:rFonts w:cs="Times New Roman"/>
        </w:rPr>
        <w:t xml:space="preserve">+ </w:t>
      </w:r>
      <w:r w:rsidR="00B0351B" w:rsidRPr="001822D2">
        <w:rPr>
          <w:rFonts w:cs="Times New Roman"/>
        </w:rPr>
        <w:t>Tuyên truyền, động viên, có giải pháp hỗ trợ, tháo gỡ khó khăn để doanh nghiệp sớm ổn định, phục hồi sản xuất kinh doanh, đảm bảo việc làm cho người lao động, thực hiện tốt chính sách, pháp luật lao động, góp phần ổn định tình hình quan hệ lao động tại doanh nghiệp.</w:t>
      </w:r>
    </w:p>
    <w:p w14:paraId="1FBBEA50" w14:textId="40E2E9BE" w:rsidR="00B0351B" w:rsidRPr="001822D2" w:rsidRDefault="008E59A3" w:rsidP="001822D2">
      <w:pPr>
        <w:spacing w:before="120"/>
        <w:ind w:firstLine="567"/>
        <w:jc w:val="both"/>
        <w:rPr>
          <w:rFonts w:cs="Times New Roman"/>
        </w:rPr>
      </w:pPr>
      <w:r w:rsidRPr="001822D2">
        <w:rPr>
          <w:rFonts w:cs="Times New Roman"/>
        </w:rPr>
        <w:lastRenderedPageBreak/>
        <w:t xml:space="preserve">+ </w:t>
      </w:r>
      <w:r w:rsidR="00B0351B" w:rsidRPr="001822D2">
        <w:rPr>
          <w:rFonts w:cs="Times New Roman"/>
        </w:rPr>
        <w:t>Tổ chức sàn giao dịch việc làm, đẩy mạnh hoạt động tư vấn học nghề, giới thiệu việc làm nhằm tạo điều kiện cho người lao động có nhiều cơ hội tìm kiếm việc làm sớm quay lại với thị trường lao động. Kết nối với các Trung tâm Dịch vụ việc làm thuộ</w:t>
      </w:r>
      <w:r w:rsidR="004D0C4C">
        <w:rPr>
          <w:rFonts w:cs="Times New Roman"/>
        </w:rPr>
        <w:t>c Sở Lao động - Thương binh và X</w:t>
      </w:r>
      <w:r w:rsidR="00B0351B" w:rsidRPr="001822D2">
        <w:rPr>
          <w:rFonts w:cs="Times New Roman"/>
        </w:rPr>
        <w:t>ã hội các tỉnh để giới thiệu việc làm cho lao động tỉnh muốn trở về quê làm việc. Kết nối với hệ thống các doanh nghiệp được cấp phép hoạt động cho thuê lại lao động, doanh nghiệp hoạt động dịch vụ việc làm để có nhiều kênh thông tin việc làm hỗ trợ người lao động ngay khi doanh nghiệp có kế hoạch cắt giảm lao động.</w:t>
      </w:r>
    </w:p>
    <w:p w14:paraId="0718D143" w14:textId="7221C234" w:rsidR="00B0351B" w:rsidRPr="001822D2" w:rsidRDefault="008E59A3" w:rsidP="001822D2">
      <w:pPr>
        <w:spacing w:before="120"/>
        <w:ind w:firstLine="567"/>
        <w:jc w:val="both"/>
        <w:rPr>
          <w:rFonts w:cs="Times New Roman"/>
        </w:rPr>
      </w:pPr>
      <w:r w:rsidRPr="001822D2">
        <w:rPr>
          <w:rFonts w:cs="Times New Roman"/>
        </w:rPr>
        <w:t xml:space="preserve">+ </w:t>
      </w:r>
      <w:r w:rsidR="00B0351B" w:rsidRPr="001822D2">
        <w:rPr>
          <w:rFonts w:cs="Times New Roman"/>
        </w:rPr>
        <w:t>Đề xuất các chính sách hỗ trợ người lao động và người sử dụng lao động gặp khó khăn do ảnh hưởng của dịch COVID-19 đảm bảo chủ động, kịp thời, hiệu quả.</w:t>
      </w:r>
    </w:p>
    <w:p w14:paraId="5A887056" w14:textId="4EBAB89F" w:rsidR="004E3EC2" w:rsidRPr="001822D2" w:rsidRDefault="008E59A3" w:rsidP="001822D2">
      <w:pPr>
        <w:spacing w:before="120"/>
        <w:ind w:firstLine="567"/>
        <w:jc w:val="both"/>
        <w:rPr>
          <w:rFonts w:cs="Times New Roman"/>
        </w:rPr>
      </w:pPr>
      <w:r w:rsidRPr="001822D2">
        <w:rPr>
          <w:rFonts w:cs="Times New Roman"/>
        </w:rPr>
        <w:t xml:space="preserve">+ </w:t>
      </w:r>
      <w:r w:rsidR="00C32DA9" w:rsidRPr="001822D2">
        <w:rPr>
          <w:rFonts w:cs="Times New Roman"/>
        </w:rPr>
        <w:t xml:space="preserve">Đảm bảo các chỉ đạo của Thủ tướng Chính phủ, Bộ Y tế và Ban Chỉ đạo phòng, chống dịch COVID-19 </w:t>
      </w:r>
      <w:r w:rsidR="00D63539" w:rsidRPr="001822D2">
        <w:rPr>
          <w:rFonts w:cs="Times New Roman"/>
        </w:rPr>
        <w:t>tỉnh</w:t>
      </w:r>
      <w:r w:rsidR="00C32DA9" w:rsidRPr="001822D2">
        <w:rPr>
          <w:rFonts w:cs="Times New Roman"/>
        </w:rPr>
        <w:t xml:space="preserve"> về tổ chức tiêm chủng vắc xin phòng COVID-19 cho người lao động trên địa bàn </w:t>
      </w:r>
      <w:r w:rsidR="00D63539" w:rsidRPr="001822D2">
        <w:rPr>
          <w:rFonts w:cs="Times New Roman"/>
        </w:rPr>
        <w:t>tỉnh</w:t>
      </w:r>
      <w:r w:rsidR="00C32DA9" w:rsidRPr="001822D2">
        <w:rPr>
          <w:rFonts w:cs="Times New Roman"/>
        </w:rPr>
        <w:t>.</w:t>
      </w:r>
    </w:p>
    <w:p w14:paraId="2C6654D2" w14:textId="4D5F1018" w:rsidR="00D63539" w:rsidRPr="001822D2" w:rsidRDefault="008E59A3" w:rsidP="001822D2">
      <w:pPr>
        <w:spacing w:before="120"/>
        <w:ind w:firstLine="567"/>
        <w:jc w:val="both"/>
        <w:rPr>
          <w:rFonts w:cs="Times New Roman"/>
        </w:rPr>
      </w:pPr>
      <w:r w:rsidRPr="001822D2">
        <w:rPr>
          <w:rFonts w:cs="Times New Roman"/>
        </w:rPr>
        <w:t xml:space="preserve">- </w:t>
      </w:r>
      <w:r w:rsidR="00B0351B" w:rsidRPr="001822D2">
        <w:rPr>
          <w:rFonts w:cs="Times New Roman"/>
        </w:rPr>
        <w:t>Phân công thực hiện: Sở Lao động - Thương binh và Xã hội chủ trì</w:t>
      </w:r>
      <w:r w:rsidRPr="001822D2">
        <w:rPr>
          <w:rFonts w:cs="Times New Roman"/>
        </w:rPr>
        <w:t xml:space="preserve">, phối hợp </w:t>
      </w:r>
      <w:r w:rsidR="00C32DA9" w:rsidRPr="001822D2">
        <w:rPr>
          <w:rFonts w:cs="Times New Roman"/>
        </w:rPr>
        <w:t xml:space="preserve">Ủy ban </w:t>
      </w:r>
      <w:r w:rsidR="00B0351B" w:rsidRPr="001822D2">
        <w:rPr>
          <w:rFonts w:cs="Times New Roman"/>
        </w:rPr>
        <w:t xml:space="preserve">Mặt trận Tổ quốc Việt Nam </w:t>
      </w:r>
      <w:r w:rsidR="00D63539" w:rsidRPr="001822D2">
        <w:rPr>
          <w:rFonts w:cs="Times New Roman"/>
        </w:rPr>
        <w:t>tỉnh</w:t>
      </w:r>
      <w:r w:rsidR="00B0351B" w:rsidRPr="001822D2">
        <w:rPr>
          <w:rFonts w:cs="Times New Roman"/>
        </w:rPr>
        <w:t xml:space="preserve">, Liên đoàn Lao động </w:t>
      </w:r>
      <w:r w:rsidR="00D63539" w:rsidRPr="001822D2">
        <w:rPr>
          <w:rFonts w:cs="Times New Roman"/>
        </w:rPr>
        <w:t>tỉnh</w:t>
      </w:r>
      <w:r w:rsidR="00B0351B" w:rsidRPr="001822D2">
        <w:rPr>
          <w:rFonts w:cs="Times New Roman"/>
        </w:rPr>
        <w:t xml:space="preserve">, </w:t>
      </w:r>
      <w:r w:rsidR="00C32DA9" w:rsidRPr="001822D2">
        <w:rPr>
          <w:rFonts w:cs="Times New Roman"/>
        </w:rPr>
        <w:t xml:space="preserve">Sở Y tế, </w:t>
      </w:r>
      <w:r w:rsidR="00B0351B" w:rsidRPr="001822D2">
        <w:rPr>
          <w:rFonts w:cs="Times New Roman"/>
        </w:rPr>
        <w:t xml:space="preserve">Ban Quản lý các </w:t>
      </w:r>
      <w:r w:rsidR="004D0C4C">
        <w:rPr>
          <w:rFonts w:cs="Times New Roman"/>
        </w:rPr>
        <w:t>Khu c</w:t>
      </w:r>
      <w:r w:rsidRPr="001822D2">
        <w:rPr>
          <w:rFonts w:cs="Times New Roman"/>
        </w:rPr>
        <w:t>ông nghiệp Đồng Nai, UBND các huyện, thành phố</w:t>
      </w:r>
      <w:r w:rsidRPr="001822D2">
        <w:rPr>
          <w:rFonts w:cs="Times New Roman"/>
          <w:lang w:val="vi-VN"/>
        </w:rPr>
        <w:t xml:space="preserve"> và</w:t>
      </w:r>
      <w:r w:rsidRPr="001822D2">
        <w:rPr>
          <w:rFonts w:cs="Times New Roman"/>
        </w:rPr>
        <w:t xml:space="preserve"> các đơn vị liên quan triển khai thực hiện theo quy định</w:t>
      </w:r>
      <w:r w:rsidR="00D63539" w:rsidRPr="001822D2">
        <w:rPr>
          <w:rFonts w:cs="Times New Roman"/>
        </w:rPr>
        <w:t>.</w:t>
      </w:r>
    </w:p>
    <w:p w14:paraId="27C43466" w14:textId="4C3AA751" w:rsidR="00B0351B" w:rsidRPr="001822D2" w:rsidRDefault="003B6D25" w:rsidP="001822D2">
      <w:pPr>
        <w:spacing w:before="120"/>
        <w:ind w:firstLine="567"/>
        <w:jc w:val="both"/>
        <w:rPr>
          <w:rFonts w:cs="Times New Roman"/>
        </w:rPr>
      </w:pPr>
      <w:r w:rsidRPr="001822D2">
        <w:rPr>
          <w:rFonts w:cs="Times New Roman"/>
        </w:rPr>
        <w:t>b</w:t>
      </w:r>
      <w:r w:rsidR="008E59A3" w:rsidRPr="001822D2">
        <w:rPr>
          <w:rFonts w:cs="Times New Roman"/>
        </w:rPr>
        <w:t>)</w:t>
      </w:r>
      <w:r w:rsidR="00B0351B" w:rsidRPr="001822D2">
        <w:rPr>
          <w:rFonts w:cs="Times New Roman"/>
        </w:rPr>
        <w:t xml:space="preserve"> Đẩy mạnh chương trình xây dựng thiết chế </w:t>
      </w:r>
      <w:r w:rsidR="00A26CE0" w:rsidRPr="001822D2">
        <w:rPr>
          <w:rFonts w:cs="Times New Roman"/>
        </w:rPr>
        <w:t xml:space="preserve">Công </w:t>
      </w:r>
      <w:r w:rsidR="00B0351B" w:rsidRPr="001822D2">
        <w:rPr>
          <w:rFonts w:cs="Times New Roman"/>
        </w:rPr>
        <w:t>đoàn và cải thiện đời sống vật chấ</w:t>
      </w:r>
      <w:r w:rsidR="00C125F9" w:rsidRPr="001822D2">
        <w:rPr>
          <w:rFonts w:cs="Times New Roman"/>
        </w:rPr>
        <w:t>t, tinh thần cho người lao động</w:t>
      </w:r>
    </w:p>
    <w:p w14:paraId="2D1AFB6E" w14:textId="41678DBC" w:rsidR="00B0351B" w:rsidRPr="001822D2" w:rsidRDefault="008E59A3" w:rsidP="001822D2">
      <w:pPr>
        <w:spacing w:before="120"/>
        <w:ind w:firstLine="567"/>
        <w:jc w:val="both"/>
        <w:rPr>
          <w:rFonts w:cs="Times New Roman"/>
        </w:rPr>
      </w:pPr>
      <w:r w:rsidRPr="001822D2">
        <w:rPr>
          <w:rFonts w:cs="Times New Roman"/>
        </w:rPr>
        <w:t>-</w:t>
      </w:r>
      <w:r w:rsidR="00B0351B" w:rsidRPr="001822D2">
        <w:rPr>
          <w:rFonts w:cs="Times New Roman"/>
        </w:rPr>
        <w:t xml:space="preserve"> Mục đích: Giảm thiểu áp lực về chỗ ở, nâng cao đời sống vật chất và tinh thần để người lao động ổn định cuộc sống, yên tâm lao động sản xuất.</w:t>
      </w:r>
    </w:p>
    <w:p w14:paraId="7F2C84A6" w14:textId="3E46E5FE" w:rsidR="00B0351B" w:rsidRPr="001822D2" w:rsidRDefault="008E59A3" w:rsidP="001822D2">
      <w:pPr>
        <w:spacing w:before="120"/>
        <w:ind w:firstLine="567"/>
        <w:jc w:val="both"/>
        <w:rPr>
          <w:rFonts w:cs="Times New Roman"/>
        </w:rPr>
      </w:pPr>
      <w:r w:rsidRPr="001822D2">
        <w:rPr>
          <w:rFonts w:cs="Times New Roman"/>
        </w:rPr>
        <w:t>-</w:t>
      </w:r>
      <w:r w:rsidR="00B0351B" w:rsidRPr="001822D2">
        <w:rPr>
          <w:rFonts w:cs="Times New Roman"/>
        </w:rPr>
        <w:t xml:space="preserve"> Nội dung:</w:t>
      </w:r>
    </w:p>
    <w:p w14:paraId="69E9BE67" w14:textId="621C8ACB" w:rsidR="00B0351B" w:rsidRPr="001822D2" w:rsidRDefault="008E59A3"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cơ chế khuyến khích các thành phần kinh tế tham gia đầu tư xây dựng thiết chế văn hóa, thể thao trong các</w:t>
      </w:r>
      <w:r w:rsidRPr="001822D2">
        <w:rPr>
          <w:rFonts w:cs="Times New Roman"/>
        </w:rPr>
        <w:t xml:space="preserve"> nhà máy, các khu công nghiệp: T</w:t>
      </w:r>
      <w:r w:rsidR="00B0351B" w:rsidRPr="001822D2">
        <w:rPr>
          <w:rFonts w:cs="Times New Roman"/>
        </w:rPr>
        <w:t>hư viện, bể bơi, nhà luyện tập thể thao đa năng, sân thể thao ngoài trời.</w:t>
      </w:r>
    </w:p>
    <w:p w14:paraId="473A570D" w14:textId="2916E19A" w:rsidR="00B0351B" w:rsidRPr="001822D2" w:rsidRDefault="008E59A3" w:rsidP="001822D2">
      <w:pPr>
        <w:spacing w:before="120"/>
        <w:ind w:firstLine="567"/>
        <w:jc w:val="both"/>
        <w:rPr>
          <w:rFonts w:cs="Times New Roman"/>
        </w:rPr>
      </w:pPr>
      <w:r w:rsidRPr="001822D2">
        <w:rPr>
          <w:rFonts w:cs="Times New Roman"/>
        </w:rPr>
        <w:t xml:space="preserve">+ </w:t>
      </w:r>
      <w:r w:rsidR="00B0351B" w:rsidRPr="001822D2">
        <w:rPr>
          <w:rFonts w:cs="Times New Roman"/>
        </w:rPr>
        <w:t>Đẩy mạnh việc tổ chức các hoạt động hỗ trợ, cải thiện đời sống vật chất và tinh thần cho người lao động, tập trung vào lao động làm công việc giản đơn, lao động ngoại tỉnh làm việc trong các khu công nghiệp. Phát triển mạnh chương trình “</w:t>
      </w:r>
      <w:r w:rsidR="00A26CE0" w:rsidRPr="001822D2">
        <w:rPr>
          <w:rFonts w:cs="Times New Roman"/>
        </w:rPr>
        <w:t xml:space="preserve">Tết </w:t>
      </w:r>
      <w:r w:rsidR="00B0351B" w:rsidRPr="001822D2">
        <w:rPr>
          <w:rFonts w:cs="Times New Roman"/>
        </w:rPr>
        <w:t>sum vầy”</w:t>
      </w:r>
      <w:r w:rsidR="00C62E17" w:rsidRPr="001822D2">
        <w:rPr>
          <w:rFonts w:cs="Times New Roman"/>
        </w:rPr>
        <w:t>,</w:t>
      </w:r>
      <w:r w:rsidR="00B0351B" w:rsidRPr="001822D2">
        <w:rPr>
          <w:rFonts w:cs="Times New Roman"/>
        </w:rPr>
        <w:t xml:space="preserve"> “</w:t>
      </w:r>
      <w:r w:rsidR="00A26CE0" w:rsidRPr="001822D2">
        <w:rPr>
          <w:rFonts w:cs="Times New Roman"/>
        </w:rPr>
        <w:t xml:space="preserve">Mái </w:t>
      </w:r>
      <w:r w:rsidR="00B0351B" w:rsidRPr="001822D2">
        <w:rPr>
          <w:rFonts w:cs="Times New Roman"/>
        </w:rPr>
        <w:t xml:space="preserve">ấm </w:t>
      </w:r>
      <w:r w:rsidR="00A26CE0" w:rsidRPr="001822D2">
        <w:rPr>
          <w:rFonts w:cs="Times New Roman"/>
        </w:rPr>
        <w:t xml:space="preserve">Công </w:t>
      </w:r>
      <w:r w:rsidRPr="001822D2">
        <w:rPr>
          <w:rFonts w:cs="Times New Roman"/>
        </w:rPr>
        <w:t>đoàn”; c</w:t>
      </w:r>
      <w:r w:rsidR="00B0351B" w:rsidRPr="001822D2">
        <w:rPr>
          <w:rFonts w:cs="Times New Roman"/>
        </w:rPr>
        <w:t>hương trình phúc lợi đoàn viên, người lao động</w:t>
      </w:r>
      <w:r w:rsidR="00C62E17" w:rsidRPr="001822D2">
        <w:rPr>
          <w:rFonts w:cs="Times New Roman"/>
        </w:rPr>
        <w:t>,</w:t>
      </w:r>
      <w:r w:rsidR="00B0351B" w:rsidRPr="001822D2">
        <w:rPr>
          <w:rFonts w:cs="Times New Roman"/>
        </w:rPr>
        <w:t xml:space="preserve"> Quỹ </w:t>
      </w:r>
      <w:r w:rsidR="00C62E17" w:rsidRPr="001822D2">
        <w:rPr>
          <w:rFonts w:cs="Times New Roman"/>
        </w:rPr>
        <w:t xml:space="preserve">Quốc </w:t>
      </w:r>
      <w:r w:rsidR="00B0351B" w:rsidRPr="001822D2">
        <w:rPr>
          <w:rFonts w:cs="Times New Roman"/>
        </w:rPr>
        <w:t xml:space="preserve">gia về giải quyết việc làm; </w:t>
      </w:r>
      <w:r w:rsidR="00C62E17" w:rsidRPr="001822D2">
        <w:rPr>
          <w:rFonts w:cs="Times New Roman"/>
        </w:rPr>
        <w:t xml:space="preserve">Quỹ </w:t>
      </w:r>
      <w:r w:rsidR="00B0351B" w:rsidRPr="001822D2">
        <w:rPr>
          <w:rFonts w:cs="Times New Roman"/>
        </w:rPr>
        <w:t>vì nữ công nhân lao động nghèo</w:t>
      </w:r>
      <w:r w:rsidR="00A26CE0" w:rsidRPr="001822D2">
        <w:rPr>
          <w:rFonts w:cs="Times New Roman"/>
        </w:rPr>
        <w:t>,...</w:t>
      </w:r>
      <w:r w:rsidR="00B0351B" w:rsidRPr="001822D2">
        <w:rPr>
          <w:rFonts w:cs="Times New Roman"/>
        </w:rPr>
        <w:t xml:space="preserve"> Tổ chức rộng rãi các hoạt động văn hóa thể dục thể thao, vui chơi giải trí lành mạnh, tổ chức tham quan du lịch</w:t>
      </w:r>
      <w:r w:rsidR="00A26CE0" w:rsidRPr="001822D2">
        <w:rPr>
          <w:rFonts w:cs="Times New Roman"/>
        </w:rPr>
        <w:t>,...</w:t>
      </w:r>
      <w:r w:rsidRPr="001822D2">
        <w:rPr>
          <w:rFonts w:cs="Times New Roman"/>
        </w:rPr>
        <w:t>.</w:t>
      </w:r>
    </w:p>
    <w:p w14:paraId="242A5B33" w14:textId="76AB6A38" w:rsidR="00B0351B" w:rsidRPr="001822D2" w:rsidRDefault="008E59A3" w:rsidP="001822D2">
      <w:pPr>
        <w:spacing w:before="120"/>
        <w:ind w:firstLine="567"/>
        <w:jc w:val="both"/>
        <w:rPr>
          <w:rFonts w:cs="Times New Roman"/>
        </w:rPr>
      </w:pPr>
      <w:r w:rsidRPr="001822D2">
        <w:rPr>
          <w:rFonts w:cs="Times New Roman"/>
        </w:rPr>
        <w:t xml:space="preserve">+ </w:t>
      </w:r>
      <w:r w:rsidR="00B0351B" w:rsidRPr="001822D2">
        <w:rPr>
          <w:rFonts w:cs="Times New Roman"/>
        </w:rPr>
        <w:t>Vận động, thúc đẩy các doanh nghiệp thực hiện trách nhiệm xã hội (CSR) đối với người lao động thông qua việc tăng cường chế độ phúc lợi cho người lao động và tham gia vào các chương trình phúc lợi do cơ quan tổ chức khác phát động và tổ chức.</w:t>
      </w:r>
    </w:p>
    <w:p w14:paraId="07F98654" w14:textId="4868C19D" w:rsidR="00B0351B" w:rsidRPr="001822D2" w:rsidRDefault="008E59A3" w:rsidP="001822D2">
      <w:pPr>
        <w:spacing w:before="120"/>
        <w:ind w:firstLine="567"/>
        <w:jc w:val="both"/>
        <w:rPr>
          <w:rFonts w:cs="Times New Roman"/>
        </w:rPr>
      </w:pPr>
      <w:r w:rsidRPr="001822D2">
        <w:rPr>
          <w:rFonts w:cs="Times New Roman"/>
        </w:rPr>
        <w:t xml:space="preserve">- </w:t>
      </w:r>
      <w:r w:rsidR="00B0351B" w:rsidRPr="001822D2">
        <w:rPr>
          <w:rFonts w:cs="Times New Roman"/>
        </w:rPr>
        <w:t>Phân công thực hiện:</w:t>
      </w:r>
      <w:r w:rsidR="006C249B" w:rsidRPr="001822D2">
        <w:rPr>
          <w:rFonts w:cs="Times New Roman"/>
        </w:rPr>
        <w:t xml:space="preserve"> Đ</w:t>
      </w:r>
      <w:r w:rsidR="00B0351B" w:rsidRPr="001822D2">
        <w:rPr>
          <w:rFonts w:cs="Times New Roman"/>
        </w:rPr>
        <w:t xml:space="preserve">ề nghị Liên đoàn Lao động </w:t>
      </w:r>
      <w:r w:rsidR="004D604D" w:rsidRPr="001822D2">
        <w:rPr>
          <w:rFonts w:cs="Times New Roman"/>
        </w:rPr>
        <w:t>tỉnh</w:t>
      </w:r>
      <w:r w:rsidR="00B0351B" w:rsidRPr="001822D2">
        <w:rPr>
          <w:rFonts w:cs="Times New Roman"/>
        </w:rPr>
        <w:t xml:space="preserve"> chủ trì</w:t>
      </w:r>
      <w:r w:rsidR="00C125F9" w:rsidRPr="001822D2">
        <w:rPr>
          <w:rFonts w:cs="Times New Roman"/>
        </w:rPr>
        <w:t>,</w:t>
      </w:r>
      <w:r w:rsidR="00B0351B" w:rsidRPr="001822D2">
        <w:rPr>
          <w:rFonts w:cs="Times New Roman"/>
        </w:rPr>
        <w:t xml:space="preserve"> </w:t>
      </w:r>
      <w:r w:rsidRPr="001822D2">
        <w:rPr>
          <w:rFonts w:cs="Times New Roman"/>
        </w:rPr>
        <w:t xml:space="preserve">phối hợp </w:t>
      </w:r>
      <w:r w:rsidR="00B0351B" w:rsidRPr="001822D2">
        <w:rPr>
          <w:rFonts w:cs="Times New Roman"/>
        </w:rPr>
        <w:t xml:space="preserve">Sở Lao động - Thương binh và Xã hội, Ban Quản lý các </w:t>
      </w:r>
      <w:r w:rsidR="004D0C4C">
        <w:rPr>
          <w:rFonts w:cs="Times New Roman"/>
        </w:rPr>
        <w:t>Khu c</w:t>
      </w:r>
      <w:r w:rsidRPr="001822D2">
        <w:rPr>
          <w:rFonts w:cs="Times New Roman"/>
        </w:rPr>
        <w:t>ông nghiệp Đồng Nai, UBND các huyện, thành phố</w:t>
      </w:r>
      <w:r w:rsidRPr="001822D2">
        <w:rPr>
          <w:rFonts w:cs="Times New Roman"/>
          <w:lang w:val="vi-VN"/>
        </w:rPr>
        <w:t xml:space="preserve"> và</w:t>
      </w:r>
      <w:r w:rsidRPr="001822D2">
        <w:rPr>
          <w:rFonts w:cs="Times New Roman"/>
        </w:rPr>
        <w:t xml:space="preserve"> các đơn vị liên quan triển khai thực hiện theo quy định.</w:t>
      </w:r>
    </w:p>
    <w:p w14:paraId="276A0FF5" w14:textId="00D40ED9" w:rsidR="00B0351B" w:rsidRPr="001822D2" w:rsidRDefault="00B0351B" w:rsidP="001822D2">
      <w:pPr>
        <w:spacing w:before="120"/>
        <w:ind w:firstLine="567"/>
        <w:jc w:val="both"/>
        <w:rPr>
          <w:rFonts w:cs="Times New Roman"/>
          <w:b/>
        </w:rPr>
      </w:pPr>
      <w:r w:rsidRPr="001822D2">
        <w:rPr>
          <w:rFonts w:cs="Times New Roman"/>
          <w:b/>
        </w:rPr>
        <w:lastRenderedPageBreak/>
        <w:t xml:space="preserve">6. Nhóm giải pháp 6: Xây dựng và thực hiện hiệu quả cơ chế </w:t>
      </w:r>
      <w:r w:rsidR="00C125F9" w:rsidRPr="001822D2">
        <w:rPr>
          <w:rFonts w:cs="Times New Roman"/>
          <w:b/>
        </w:rPr>
        <w:t xml:space="preserve">phối hợp, </w:t>
      </w:r>
      <w:r w:rsidRPr="001822D2">
        <w:rPr>
          <w:rFonts w:cs="Times New Roman"/>
          <w:b/>
        </w:rPr>
        <w:t>tham vấn ba bên trong</w:t>
      </w:r>
      <w:r w:rsidR="003B6D25" w:rsidRPr="001822D2">
        <w:rPr>
          <w:rFonts w:cs="Times New Roman"/>
          <w:b/>
        </w:rPr>
        <w:t xml:space="preserve"> giải quyết các vấn đề </w:t>
      </w:r>
      <w:r w:rsidR="00C125F9" w:rsidRPr="001822D2">
        <w:rPr>
          <w:rFonts w:cs="Times New Roman"/>
          <w:b/>
        </w:rPr>
        <w:t>liên quan đến quan hệ lao động</w:t>
      </w:r>
    </w:p>
    <w:p w14:paraId="2AF2FB61" w14:textId="5540FA2D" w:rsidR="00B0351B" w:rsidRPr="001822D2" w:rsidRDefault="00B0351B" w:rsidP="001822D2">
      <w:pPr>
        <w:spacing w:before="120"/>
        <w:ind w:firstLine="567"/>
        <w:jc w:val="both"/>
        <w:rPr>
          <w:rFonts w:cs="Times New Roman"/>
        </w:rPr>
      </w:pPr>
      <w:r w:rsidRPr="001822D2">
        <w:rPr>
          <w:rFonts w:cs="Times New Roman"/>
        </w:rPr>
        <w:t>a</w:t>
      </w:r>
      <w:r w:rsidR="00380582" w:rsidRPr="001822D2">
        <w:rPr>
          <w:rFonts w:cs="Times New Roman"/>
        </w:rPr>
        <w:t>)</w:t>
      </w:r>
      <w:r w:rsidRPr="001822D2">
        <w:rPr>
          <w:rFonts w:cs="Times New Roman"/>
        </w:rPr>
        <w:t xml:space="preserve"> Mục đích: Phát huy vai trò và nâng cao hiệu quả sự phối hợp, tham vấn và chia sẻ thông tin giữa cơ quan </w:t>
      </w:r>
      <w:r w:rsidR="003B6D25" w:rsidRPr="001822D2">
        <w:rPr>
          <w:rFonts w:cs="Times New Roman"/>
        </w:rPr>
        <w:t>n</w:t>
      </w:r>
      <w:r w:rsidR="000B3E85" w:rsidRPr="001822D2">
        <w:rPr>
          <w:rFonts w:cs="Times New Roman"/>
        </w:rPr>
        <w:t xml:space="preserve">hà </w:t>
      </w:r>
      <w:r w:rsidRPr="001822D2">
        <w:rPr>
          <w:rFonts w:cs="Times New Roman"/>
        </w:rPr>
        <w:t>nước với các tổ chức đại diện người lao động, tổ chức đại diện người sử dụng lao động trong quan hệ lao động.</w:t>
      </w:r>
    </w:p>
    <w:p w14:paraId="46A275C1" w14:textId="79588683" w:rsidR="00B0351B" w:rsidRPr="001822D2" w:rsidRDefault="00B0351B" w:rsidP="001822D2">
      <w:pPr>
        <w:spacing w:before="120"/>
        <w:ind w:firstLine="567"/>
        <w:jc w:val="both"/>
        <w:rPr>
          <w:rFonts w:cs="Times New Roman"/>
        </w:rPr>
      </w:pPr>
      <w:r w:rsidRPr="001822D2">
        <w:rPr>
          <w:rFonts w:cs="Times New Roman"/>
        </w:rPr>
        <w:t>b</w:t>
      </w:r>
      <w:r w:rsidR="00380582" w:rsidRPr="001822D2">
        <w:rPr>
          <w:rFonts w:cs="Times New Roman"/>
        </w:rPr>
        <w:t xml:space="preserve">) </w:t>
      </w:r>
      <w:r w:rsidRPr="001822D2">
        <w:rPr>
          <w:rFonts w:cs="Times New Roman"/>
        </w:rPr>
        <w:t>Nội dung:</w:t>
      </w:r>
    </w:p>
    <w:p w14:paraId="618C4BD2" w14:textId="5F733435" w:rsidR="00B0351B" w:rsidRPr="001822D2" w:rsidRDefault="003B6D25"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Xây dựng quy chế phối hợp, tham vấn, chia sẻ thông tin giữa cơ quan quản lý </w:t>
      </w:r>
      <w:r w:rsidRPr="001822D2">
        <w:rPr>
          <w:rFonts w:cs="Times New Roman"/>
        </w:rPr>
        <w:t>n</w:t>
      </w:r>
      <w:r w:rsidR="000B3E85" w:rsidRPr="001822D2">
        <w:rPr>
          <w:rFonts w:cs="Times New Roman"/>
        </w:rPr>
        <w:t xml:space="preserve">hà </w:t>
      </w:r>
      <w:r w:rsidR="00B0351B" w:rsidRPr="001822D2">
        <w:rPr>
          <w:rFonts w:cs="Times New Roman"/>
        </w:rPr>
        <w:t>nước và các tổ chức đại diện người lao động, tổ chức đại diện của người sử dụng lao động trong giải quyết những vấn đề liên quan đến lao động, quan hệ lao động ở địa phương.</w:t>
      </w:r>
    </w:p>
    <w:p w14:paraId="5E45A7E8" w14:textId="61A6BD1A" w:rsidR="00B0351B" w:rsidRPr="001822D2" w:rsidRDefault="003B6D25"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Định kỳ tổ chức các diễn đàn quan hệ lao động ba bên cấp </w:t>
      </w:r>
      <w:r w:rsidR="00532981" w:rsidRPr="001822D2">
        <w:rPr>
          <w:rFonts w:cs="Times New Roman"/>
        </w:rPr>
        <w:t>tỉnh</w:t>
      </w:r>
      <w:r w:rsidR="00B0351B" w:rsidRPr="001822D2">
        <w:rPr>
          <w:rFonts w:cs="Times New Roman"/>
        </w:rPr>
        <w:t>.</w:t>
      </w:r>
    </w:p>
    <w:p w14:paraId="016CA5E8" w14:textId="7017121E" w:rsidR="00FB799E" w:rsidRPr="001822D2" w:rsidRDefault="003B6D25" w:rsidP="001822D2">
      <w:pPr>
        <w:spacing w:before="120"/>
        <w:ind w:firstLine="567"/>
        <w:jc w:val="both"/>
        <w:rPr>
          <w:rFonts w:cs="Times New Roman"/>
        </w:rPr>
      </w:pPr>
      <w:r w:rsidRPr="001822D2">
        <w:rPr>
          <w:rFonts w:cs="Times New Roman"/>
        </w:rPr>
        <w:t xml:space="preserve">c) </w:t>
      </w:r>
      <w:r w:rsidR="00B0351B" w:rsidRPr="001822D2">
        <w:rPr>
          <w:rFonts w:cs="Times New Roman"/>
        </w:rPr>
        <w:t>Phân công thực hiện: Sở Lao động - Thương binh và Xã hội chủ trì</w:t>
      </w:r>
      <w:r w:rsidR="00C125F9" w:rsidRPr="001822D2">
        <w:rPr>
          <w:rFonts w:cs="Times New Roman"/>
        </w:rPr>
        <w:t>,</w:t>
      </w:r>
      <w:r w:rsidR="003A3379" w:rsidRPr="001822D2">
        <w:rPr>
          <w:rFonts w:cs="Times New Roman"/>
        </w:rPr>
        <w:t xml:space="preserve"> phối hợp </w:t>
      </w:r>
      <w:r w:rsidR="00B0351B" w:rsidRPr="001822D2">
        <w:rPr>
          <w:rFonts w:cs="Times New Roman"/>
        </w:rPr>
        <w:t xml:space="preserve">Liên đoàn Lao động </w:t>
      </w:r>
      <w:r w:rsidR="00A719D6" w:rsidRPr="001822D2">
        <w:rPr>
          <w:rFonts w:cs="Times New Roman"/>
        </w:rPr>
        <w:t>tỉnh</w:t>
      </w:r>
      <w:r w:rsidR="00B0351B" w:rsidRPr="001822D2">
        <w:rPr>
          <w:rFonts w:cs="Times New Roman"/>
        </w:rPr>
        <w:t xml:space="preserve">, </w:t>
      </w:r>
      <w:r w:rsidR="004D0C4C">
        <w:rPr>
          <w:rFonts w:cs="Times New Roman"/>
        </w:rPr>
        <w:t>Ban Quản lý các Khu c</w:t>
      </w:r>
      <w:r w:rsidRPr="001822D2">
        <w:rPr>
          <w:rFonts w:cs="Times New Roman"/>
        </w:rPr>
        <w:t>ông nghiệp Đồng Nai, UBND các huyện, thành phố</w:t>
      </w:r>
      <w:r w:rsidRPr="001822D2">
        <w:rPr>
          <w:rFonts w:cs="Times New Roman"/>
          <w:lang w:val="vi-VN"/>
        </w:rPr>
        <w:t xml:space="preserve"> và</w:t>
      </w:r>
      <w:r w:rsidRPr="001822D2">
        <w:rPr>
          <w:rFonts w:cs="Times New Roman"/>
        </w:rPr>
        <w:t xml:space="preserve"> các đơn vị liên quan triển khai thực hiện theo quy định.</w:t>
      </w:r>
    </w:p>
    <w:p w14:paraId="16D59B8C" w14:textId="41E8A01F" w:rsidR="00B0351B" w:rsidRPr="001822D2" w:rsidRDefault="00B0351B" w:rsidP="001822D2">
      <w:pPr>
        <w:spacing w:before="120"/>
        <w:ind w:firstLine="567"/>
        <w:jc w:val="both"/>
        <w:rPr>
          <w:rFonts w:cs="Times New Roman"/>
          <w:b/>
        </w:rPr>
      </w:pPr>
      <w:r w:rsidRPr="001822D2">
        <w:rPr>
          <w:rFonts w:cs="Times New Roman"/>
          <w:b/>
        </w:rPr>
        <w:t>IV. TỔ CHỨC THỰC HIỆN</w:t>
      </w:r>
    </w:p>
    <w:p w14:paraId="1BBD16E3" w14:textId="649D6812" w:rsidR="00B0351B" w:rsidRPr="001822D2" w:rsidRDefault="00B0351B" w:rsidP="001822D2">
      <w:pPr>
        <w:spacing w:before="120"/>
        <w:ind w:firstLine="567"/>
        <w:jc w:val="both"/>
        <w:rPr>
          <w:rFonts w:cs="Times New Roman"/>
          <w:b/>
        </w:rPr>
      </w:pPr>
      <w:r w:rsidRPr="001822D2">
        <w:rPr>
          <w:rFonts w:cs="Times New Roman"/>
          <w:b/>
        </w:rPr>
        <w:t xml:space="preserve">1. </w:t>
      </w:r>
      <w:r w:rsidR="00C125F9" w:rsidRPr="001822D2">
        <w:rPr>
          <w:rFonts w:cs="Times New Roman"/>
          <w:b/>
        </w:rPr>
        <w:t>Lộ trình thực hiện</w:t>
      </w:r>
      <w:r w:rsidR="00C50213" w:rsidRPr="001822D2">
        <w:rPr>
          <w:rFonts w:cs="Times New Roman"/>
          <w:b/>
        </w:rPr>
        <w:t xml:space="preserve">: </w:t>
      </w:r>
      <w:r w:rsidRPr="001822D2">
        <w:rPr>
          <w:rFonts w:cs="Times New Roman"/>
        </w:rPr>
        <w:t xml:space="preserve">Đề án được tập trung triển khai thực </w:t>
      </w:r>
      <w:r w:rsidR="00380582" w:rsidRPr="001822D2">
        <w:rPr>
          <w:rFonts w:cs="Times New Roman"/>
        </w:rPr>
        <w:t>hiện theo hai giai đoạn như sau</w:t>
      </w:r>
      <w:r w:rsidR="00C50213" w:rsidRPr="001822D2">
        <w:rPr>
          <w:rFonts w:cs="Times New Roman"/>
        </w:rPr>
        <w:t>:</w:t>
      </w:r>
    </w:p>
    <w:p w14:paraId="4023D1D0" w14:textId="20B7ECBC" w:rsidR="00B0351B" w:rsidRPr="001822D2" w:rsidRDefault="00C50213" w:rsidP="001822D2">
      <w:pPr>
        <w:spacing w:before="120"/>
        <w:ind w:firstLine="567"/>
        <w:jc w:val="both"/>
        <w:rPr>
          <w:rFonts w:cs="Times New Roman"/>
        </w:rPr>
      </w:pPr>
      <w:r w:rsidRPr="001822D2">
        <w:rPr>
          <w:rFonts w:cs="Times New Roman"/>
        </w:rPr>
        <w:t>a)</w:t>
      </w:r>
      <w:r w:rsidR="00C125F9" w:rsidRPr="001822D2">
        <w:rPr>
          <w:rFonts w:cs="Times New Roman"/>
        </w:rPr>
        <w:t xml:space="preserve"> Giai đoạn 1 (</w:t>
      </w:r>
      <w:r w:rsidRPr="001822D2">
        <w:rPr>
          <w:rFonts w:cs="Times New Roman"/>
        </w:rPr>
        <w:t xml:space="preserve">năm </w:t>
      </w:r>
      <w:r w:rsidR="00C125F9" w:rsidRPr="001822D2">
        <w:rPr>
          <w:rFonts w:cs="Times New Roman"/>
        </w:rPr>
        <w:t>202</w:t>
      </w:r>
      <w:r w:rsidR="00E24938" w:rsidRPr="001822D2">
        <w:rPr>
          <w:rFonts w:cs="Times New Roman"/>
        </w:rPr>
        <w:t>3</w:t>
      </w:r>
      <w:r w:rsidR="00C125F9" w:rsidRPr="001822D2">
        <w:rPr>
          <w:rFonts w:cs="Times New Roman"/>
        </w:rPr>
        <w:t xml:space="preserve"> - 2024)</w:t>
      </w:r>
    </w:p>
    <w:p w14:paraId="3935001D" w14:textId="1BE66FC0" w:rsidR="00B0351B" w:rsidRPr="001822D2" w:rsidRDefault="00C50213"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Tổ chức các hoạt động tập huấn, triển khai, quán triệt đến các </w:t>
      </w:r>
      <w:r w:rsidR="00C125F9" w:rsidRPr="001822D2">
        <w:rPr>
          <w:rFonts w:cs="Times New Roman"/>
        </w:rPr>
        <w:t>s</w:t>
      </w:r>
      <w:r w:rsidR="00B0351B" w:rsidRPr="001822D2">
        <w:rPr>
          <w:rFonts w:cs="Times New Roman"/>
        </w:rPr>
        <w:t>ở</w:t>
      </w:r>
      <w:r w:rsidR="00D85867" w:rsidRPr="001822D2">
        <w:rPr>
          <w:rFonts w:cs="Times New Roman"/>
        </w:rPr>
        <w:t>,</w:t>
      </w:r>
      <w:r w:rsidR="00B0351B" w:rsidRPr="001822D2">
        <w:rPr>
          <w:rFonts w:cs="Times New Roman"/>
        </w:rPr>
        <w:t xml:space="preserve"> </w:t>
      </w:r>
      <w:r w:rsidRPr="001822D2">
        <w:rPr>
          <w:rFonts w:cs="Times New Roman"/>
        </w:rPr>
        <w:t xml:space="preserve">ban, </w:t>
      </w:r>
      <w:r w:rsidR="00B0351B" w:rsidRPr="001822D2">
        <w:rPr>
          <w:rFonts w:cs="Times New Roman"/>
        </w:rPr>
        <w:t xml:space="preserve">ngành, cơ quan, đơn vị, các địa phương và tuyên truyền đến các doanh nghiệp, người lao động và các tầng lớp </w:t>
      </w:r>
      <w:r w:rsidRPr="001822D2">
        <w:rPr>
          <w:rFonts w:cs="Times New Roman"/>
        </w:rPr>
        <w:t>n</w:t>
      </w:r>
      <w:r w:rsidR="00C62E17" w:rsidRPr="001822D2">
        <w:rPr>
          <w:rFonts w:cs="Times New Roman"/>
        </w:rPr>
        <w:t xml:space="preserve">hân </w:t>
      </w:r>
      <w:r w:rsidRPr="001822D2">
        <w:rPr>
          <w:rFonts w:cs="Times New Roman"/>
        </w:rPr>
        <w:t xml:space="preserve">dân về </w:t>
      </w:r>
      <w:r w:rsidR="003F7111" w:rsidRPr="001822D2">
        <w:rPr>
          <w:rFonts w:cs="Times New Roman"/>
        </w:rPr>
        <w:t>Đ</w:t>
      </w:r>
      <w:r w:rsidR="00B0351B" w:rsidRPr="001822D2">
        <w:rPr>
          <w:rFonts w:cs="Times New Roman"/>
        </w:rPr>
        <w:t>ề án để nâng cao nhận thức, tạo sự đồng thuận trong quá trình triển khai thực hiện.</w:t>
      </w:r>
    </w:p>
    <w:p w14:paraId="4152336C" w14:textId="39591081" w:rsidR="00B0351B" w:rsidRPr="001822D2" w:rsidRDefault="00C50213" w:rsidP="001822D2">
      <w:pPr>
        <w:spacing w:before="120"/>
        <w:ind w:firstLine="567"/>
        <w:jc w:val="both"/>
        <w:rPr>
          <w:rFonts w:cs="Times New Roman"/>
        </w:rPr>
      </w:pPr>
      <w:r w:rsidRPr="001822D2">
        <w:rPr>
          <w:rFonts w:cs="Times New Roman"/>
        </w:rPr>
        <w:t xml:space="preserve">- </w:t>
      </w:r>
      <w:r w:rsidR="00B0351B" w:rsidRPr="001822D2">
        <w:rPr>
          <w:rFonts w:cs="Times New Roman"/>
        </w:rPr>
        <w:t>Xây dựng kế hoạch cụ thể triển khai thực hiện các nội dung, nhóm giải pháp đã đề ra trong Đề án.</w:t>
      </w:r>
    </w:p>
    <w:p w14:paraId="098B9CBD" w14:textId="7259D7B0" w:rsidR="00B0351B" w:rsidRPr="001822D2" w:rsidRDefault="003F7111" w:rsidP="001822D2">
      <w:pPr>
        <w:spacing w:before="120"/>
        <w:ind w:firstLine="567"/>
        <w:jc w:val="both"/>
        <w:rPr>
          <w:rFonts w:cs="Times New Roman"/>
        </w:rPr>
      </w:pPr>
      <w:r w:rsidRPr="001822D2">
        <w:rPr>
          <w:rFonts w:cs="Times New Roman"/>
        </w:rPr>
        <w:t xml:space="preserve">- </w:t>
      </w:r>
      <w:r w:rsidR="00B0351B" w:rsidRPr="001822D2">
        <w:rPr>
          <w:rFonts w:cs="Times New Roman"/>
        </w:rPr>
        <w:t>Triển khai các hoạt động thí điểm, thực hiện điểm tại các địa phương, doanh nghiệp, làm cơ sở đánh giá, rút kinh nghiệm và hoàn thiện các nội dung.</w:t>
      </w:r>
    </w:p>
    <w:p w14:paraId="4C08C4B8" w14:textId="6C95557A" w:rsidR="00B0351B" w:rsidRPr="001822D2" w:rsidRDefault="003F7111" w:rsidP="001822D2">
      <w:pPr>
        <w:spacing w:before="120"/>
        <w:ind w:firstLine="567"/>
        <w:jc w:val="both"/>
        <w:rPr>
          <w:rFonts w:cs="Times New Roman"/>
          <w:lang w:val="vi-VN"/>
        </w:rPr>
      </w:pPr>
      <w:r w:rsidRPr="001822D2">
        <w:rPr>
          <w:rFonts w:cs="Times New Roman"/>
        </w:rPr>
        <w:t>b)</w:t>
      </w:r>
      <w:r w:rsidR="00B0351B" w:rsidRPr="001822D2">
        <w:rPr>
          <w:rFonts w:cs="Times New Roman"/>
        </w:rPr>
        <w:t xml:space="preserve"> Giai đoạn 2 (</w:t>
      </w:r>
      <w:r w:rsidRPr="001822D2">
        <w:rPr>
          <w:rFonts w:cs="Times New Roman"/>
        </w:rPr>
        <w:t xml:space="preserve">năm </w:t>
      </w:r>
      <w:r w:rsidR="00B0351B" w:rsidRPr="001822D2">
        <w:rPr>
          <w:rFonts w:cs="Times New Roman"/>
        </w:rPr>
        <w:t>2025)</w:t>
      </w:r>
    </w:p>
    <w:p w14:paraId="076F9A51" w14:textId="37FD191D" w:rsidR="00B0351B" w:rsidRPr="001822D2" w:rsidRDefault="003F7111" w:rsidP="001822D2">
      <w:pPr>
        <w:spacing w:before="120"/>
        <w:ind w:firstLine="567"/>
        <w:jc w:val="both"/>
        <w:rPr>
          <w:rFonts w:cs="Times New Roman"/>
        </w:rPr>
      </w:pPr>
      <w:r w:rsidRPr="001822D2">
        <w:rPr>
          <w:rFonts w:cs="Times New Roman"/>
        </w:rPr>
        <w:t xml:space="preserve">- </w:t>
      </w:r>
      <w:r w:rsidR="00B42D07" w:rsidRPr="001822D2">
        <w:rPr>
          <w:rFonts w:cs="Times New Roman"/>
          <w:lang w:val="vi-VN"/>
        </w:rPr>
        <w:t>S</w:t>
      </w:r>
      <w:r w:rsidR="00B0351B" w:rsidRPr="001822D2">
        <w:rPr>
          <w:rFonts w:cs="Times New Roman"/>
        </w:rPr>
        <w:t>ơ kết đánh giá tình hình, kết quả thực hiện Đề án giai đoạn 1, sơ kết các hoạt động thí điểm, thực hiện điểm, đánh giá, rút kinh nghiệm, hoàn thiện các nội dung để triển khai thực hiện trên diện rộng.</w:t>
      </w:r>
    </w:p>
    <w:p w14:paraId="5F7FD63D" w14:textId="03B947AE" w:rsidR="00B0351B" w:rsidRPr="001822D2" w:rsidRDefault="003F7111" w:rsidP="001822D2">
      <w:pPr>
        <w:spacing w:before="120"/>
        <w:ind w:firstLine="567"/>
        <w:jc w:val="both"/>
        <w:rPr>
          <w:rFonts w:cs="Times New Roman"/>
        </w:rPr>
      </w:pPr>
      <w:r w:rsidRPr="001822D2">
        <w:rPr>
          <w:rFonts w:cs="Times New Roman"/>
        </w:rPr>
        <w:t xml:space="preserve">- </w:t>
      </w:r>
      <w:r w:rsidR="00B0351B" w:rsidRPr="001822D2">
        <w:rPr>
          <w:rFonts w:cs="Times New Roman"/>
        </w:rPr>
        <w:t>Tùy theo yêu cầu và khả năng, có thể phát triển các giải pháp thành các dự án riêng để thu hút nguồn lực đầu tư, tập trung thực hiện.</w:t>
      </w:r>
    </w:p>
    <w:p w14:paraId="464AC092" w14:textId="75FF7F07" w:rsidR="00B0351B" w:rsidRPr="001822D2" w:rsidRDefault="003F7111" w:rsidP="001822D2">
      <w:pPr>
        <w:spacing w:before="120"/>
        <w:ind w:firstLine="567"/>
        <w:jc w:val="both"/>
        <w:rPr>
          <w:rFonts w:cs="Times New Roman"/>
        </w:rPr>
      </w:pPr>
      <w:r w:rsidRPr="001822D2">
        <w:rPr>
          <w:rFonts w:cs="Times New Roman"/>
        </w:rPr>
        <w:t xml:space="preserve">- </w:t>
      </w:r>
      <w:r w:rsidR="00B0351B" w:rsidRPr="001822D2">
        <w:rPr>
          <w:rFonts w:cs="Times New Roman"/>
        </w:rPr>
        <w:t xml:space="preserve">Tổ chức tổng kết đánh giá kết quả thực hiện Đề án vào cuối giai đoạn, đề ra các nội dung phát triển quan hệ lao động trên địa bàn </w:t>
      </w:r>
      <w:r w:rsidR="00532981" w:rsidRPr="001822D2">
        <w:rPr>
          <w:rFonts w:cs="Times New Roman"/>
        </w:rPr>
        <w:t>tỉnh</w:t>
      </w:r>
      <w:r w:rsidR="00B0351B" w:rsidRPr="001822D2">
        <w:rPr>
          <w:rFonts w:cs="Times New Roman"/>
        </w:rPr>
        <w:t xml:space="preserve"> trong giai đoạn tiếp theo.</w:t>
      </w:r>
    </w:p>
    <w:p w14:paraId="3CCA75C9" w14:textId="4BB05DEA" w:rsidR="00B0351B" w:rsidRPr="001822D2" w:rsidRDefault="00380582" w:rsidP="001822D2">
      <w:pPr>
        <w:spacing w:before="120"/>
        <w:ind w:firstLine="567"/>
        <w:jc w:val="both"/>
        <w:rPr>
          <w:rFonts w:cs="Times New Roman"/>
          <w:b/>
        </w:rPr>
      </w:pPr>
      <w:r w:rsidRPr="001822D2">
        <w:rPr>
          <w:rFonts w:cs="Times New Roman"/>
          <w:b/>
        </w:rPr>
        <w:t>2. Nguồn kinh phí thực hiện</w:t>
      </w:r>
    </w:p>
    <w:p w14:paraId="3E156434" w14:textId="7FCCF1B6" w:rsidR="00B0351B" w:rsidRPr="001822D2" w:rsidRDefault="003F7111" w:rsidP="001822D2">
      <w:pPr>
        <w:spacing w:before="120"/>
        <w:ind w:firstLine="567"/>
        <w:jc w:val="both"/>
        <w:rPr>
          <w:rFonts w:cs="Times New Roman"/>
        </w:rPr>
      </w:pPr>
      <w:r w:rsidRPr="001822D2">
        <w:rPr>
          <w:rFonts w:cs="Times New Roman"/>
        </w:rPr>
        <w:t xml:space="preserve">a) </w:t>
      </w:r>
      <w:r w:rsidR="00B0351B" w:rsidRPr="001822D2">
        <w:rPr>
          <w:rFonts w:cs="Times New Roman"/>
        </w:rPr>
        <w:t xml:space="preserve">Nguồn ngân sách </w:t>
      </w:r>
      <w:r w:rsidR="000B3E85" w:rsidRPr="001822D2">
        <w:rPr>
          <w:rFonts w:cs="Times New Roman"/>
        </w:rPr>
        <w:t xml:space="preserve">Nhà </w:t>
      </w:r>
      <w:r w:rsidR="00B0351B" w:rsidRPr="001822D2">
        <w:rPr>
          <w:rFonts w:cs="Times New Roman"/>
        </w:rPr>
        <w:t xml:space="preserve">nước theo quy định của Luật Ngân sách </w:t>
      </w:r>
      <w:r w:rsidR="004D0C4C">
        <w:rPr>
          <w:rFonts w:cs="Times New Roman"/>
        </w:rPr>
        <w:t>n</w:t>
      </w:r>
      <w:r w:rsidR="000B3E85" w:rsidRPr="001822D2">
        <w:rPr>
          <w:rFonts w:cs="Times New Roman"/>
        </w:rPr>
        <w:t xml:space="preserve">hà </w:t>
      </w:r>
      <w:r w:rsidR="00B0351B" w:rsidRPr="001822D2">
        <w:rPr>
          <w:rFonts w:cs="Times New Roman"/>
        </w:rPr>
        <w:t>nước và các văn bản quy định chi tiết</w:t>
      </w:r>
      <w:r w:rsidR="00C125F9" w:rsidRPr="001822D2">
        <w:rPr>
          <w:rFonts w:cs="Times New Roman"/>
        </w:rPr>
        <w:t>, hướng dẫn thi hành</w:t>
      </w:r>
      <w:r w:rsidR="00B0351B" w:rsidRPr="001822D2">
        <w:rPr>
          <w:rFonts w:cs="Times New Roman"/>
        </w:rPr>
        <w:t>.</w:t>
      </w:r>
    </w:p>
    <w:p w14:paraId="55B203F8" w14:textId="180C1337" w:rsidR="00B0351B" w:rsidRPr="001822D2" w:rsidRDefault="003F7111" w:rsidP="001822D2">
      <w:pPr>
        <w:spacing w:before="120"/>
        <w:ind w:firstLine="567"/>
        <w:jc w:val="both"/>
        <w:rPr>
          <w:rFonts w:cs="Times New Roman"/>
        </w:rPr>
      </w:pPr>
      <w:r w:rsidRPr="001822D2">
        <w:rPr>
          <w:rFonts w:cs="Times New Roman"/>
        </w:rPr>
        <w:t xml:space="preserve">b) </w:t>
      </w:r>
      <w:r w:rsidR="00B0351B" w:rsidRPr="001822D2">
        <w:rPr>
          <w:rFonts w:cs="Times New Roman"/>
        </w:rPr>
        <w:t xml:space="preserve">Nguồn </w:t>
      </w:r>
      <w:r w:rsidR="00C125F9" w:rsidRPr="001822D2">
        <w:rPr>
          <w:rFonts w:cs="Times New Roman"/>
        </w:rPr>
        <w:t xml:space="preserve">kinh phí </w:t>
      </w:r>
      <w:r w:rsidR="00B0351B" w:rsidRPr="001822D2">
        <w:rPr>
          <w:rFonts w:cs="Times New Roman"/>
        </w:rPr>
        <w:t>hợp pháp khác.</w:t>
      </w:r>
    </w:p>
    <w:p w14:paraId="294F1C35" w14:textId="2E3A133A" w:rsidR="00B0351B" w:rsidRPr="001822D2" w:rsidRDefault="00B0351B" w:rsidP="001822D2">
      <w:pPr>
        <w:spacing w:before="120"/>
        <w:ind w:firstLine="567"/>
        <w:jc w:val="both"/>
        <w:rPr>
          <w:rFonts w:cs="Times New Roman"/>
          <w:b/>
        </w:rPr>
      </w:pPr>
      <w:r w:rsidRPr="001822D2">
        <w:rPr>
          <w:rFonts w:cs="Times New Roman"/>
          <w:b/>
        </w:rPr>
        <w:lastRenderedPageBreak/>
        <w:t>3. Tổ chức triển khai</w:t>
      </w:r>
      <w:r w:rsidR="00F85490" w:rsidRPr="001822D2">
        <w:rPr>
          <w:rFonts w:cs="Times New Roman"/>
          <w:b/>
        </w:rPr>
        <w:t xml:space="preserve"> thực hiện</w:t>
      </w:r>
    </w:p>
    <w:p w14:paraId="3A9FDA77" w14:textId="3B753FA4" w:rsidR="00EC0B99" w:rsidRPr="001822D2" w:rsidRDefault="003F7111" w:rsidP="001822D2">
      <w:pPr>
        <w:shd w:val="clear" w:color="auto" w:fill="FFFFFF"/>
        <w:spacing w:before="120"/>
        <w:ind w:firstLine="567"/>
        <w:jc w:val="both"/>
        <w:rPr>
          <w:rFonts w:cs="Times New Roman"/>
        </w:rPr>
      </w:pPr>
      <w:r w:rsidRPr="001822D2">
        <w:rPr>
          <w:rFonts w:cs="Times New Roman"/>
          <w:bCs/>
        </w:rPr>
        <w:t>a)</w:t>
      </w:r>
      <w:r w:rsidR="00EC0B99" w:rsidRPr="001822D2">
        <w:rPr>
          <w:rFonts w:cs="Times New Roman"/>
          <w:bCs/>
          <w:lang w:val="vi-VN"/>
        </w:rPr>
        <w:t xml:space="preserve"> Sở Lao động - Thương binh và Xã hội</w:t>
      </w:r>
      <w:r w:rsidRPr="001822D2">
        <w:rPr>
          <w:rFonts w:cs="Times New Roman"/>
        </w:rPr>
        <w:t xml:space="preserve">: </w:t>
      </w:r>
      <w:r w:rsidR="00EC0B99" w:rsidRPr="001822D2">
        <w:rPr>
          <w:rFonts w:cs="Times New Roman"/>
          <w:lang w:val="vi-VN"/>
        </w:rPr>
        <w:t>Chủ</w:t>
      </w:r>
      <w:r w:rsidRPr="001822D2">
        <w:rPr>
          <w:rFonts w:cs="Times New Roman"/>
          <w:lang w:val="vi-VN"/>
        </w:rPr>
        <w:t xml:space="preserve"> trì, phối hợp </w:t>
      </w:r>
      <w:r w:rsidR="00EC0B99" w:rsidRPr="001822D2">
        <w:rPr>
          <w:rFonts w:cs="Times New Roman"/>
          <w:lang w:val="vi-VN"/>
        </w:rPr>
        <w:t xml:space="preserve">các sở, ban, ngành, đơn vị, doanh nghiệp liên quan triển khai thực hiện các giải pháp của Đề án; định kỳ hàng năm tổng hợp kết quả thực hiện Đề án, báo cáo </w:t>
      </w:r>
      <w:r w:rsidRPr="001822D2">
        <w:rPr>
          <w:rFonts w:cs="Times New Roman"/>
        </w:rPr>
        <w:t>UBND</w:t>
      </w:r>
      <w:r w:rsidR="00EC0B99" w:rsidRPr="001822D2">
        <w:rPr>
          <w:rFonts w:cs="Times New Roman"/>
          <w:lang w:val="vi-VN"/>
        </w:rPr>
        <w:t xml:space="preserve"> tỉnh và Bộ Lao động - Thương binh và Xã hội theo quy định.</w:t>
      </w:r>
    </w:p>
    <w:p w14:paraId="09D394DD" w14:textId="14C09C40" w:rsidR="00EC0B99" w:rsidRPr="001822D2" w:rsidRDefault="003F7111" w:rsidP="001822D2">
      <w:pPr>
        <w:shd w:val="clear" w:color="auto" w:fill="FFFFFF"/>
        <w:spacing w:before="120"/>
        <w:ind w:firstLine="567"/>
        <w:jc w:val="both"/>
        <w:rPr>
          <w:rFonts w:cs="Times New Roman"/>
        </w:rPr>
      </w:pPr>
      <w:r w:rsidRPr="001822D2">
        <w:rPr>
          <w:rFonts w:cs="Times New Roman"/>
          <w:bCs/>
        </w:rPr>
        <w:t>b)</w:t>
      </w:r>
      <w:r w:rsidR="00EC0B99" w:rsidRPr="001822D2">
        <w:rPr>
          <w:rFonts w:cs="Times New Roman"/>
          <w:bCs/>
          <w:lang w:val="vi-VN"/>
        </w:rPr>
        <w:t xml:space="preserve"> Sở Tài chính</w:t>
      </w:r>
      <w:r w:rsidRPr="001822D2">
        <w:rPr>
          <w:rFonts w:cs="Times New Roman"/>
        </w:rPr>
        <w:t xml:space="preserve">: </w:t>
      </w:r>
      <w:r w:rsidR="008525E2" w:rsidRPr="001822D2">
        <w:rPr>
          <w:rFonts w:cs="Times New Roman"/>
        </w:rPr>
        <w:t>Các đơn vị xây dựng dự toán kinh phí thực hiện Đề án gửi Sở Tài chính. Tùy tình hình cân đối ngân sách, Sở Tài chính tham mưu cấp có thẩm quyền phân bổ kinh phí theo quy định.</w:t>
      </w:r>
    </w:p>
    <w:p w14:paraId="00C9624E" w14:textId="01BCE8D9" w:rsidR="00EC0B99" w:rsidRPr="001822D2" w:rsidRDefault="003F7111" w:rsidP="001822D2">
      <w:pPr>
        <w:shd w:val="clear" w:color="auto" w:fill="FFFFFF"/>
        <w:spacing w:before="120"/>
        <w:ind w:firstLine="567"/>
        <w:jc w:val="both"/>
        <w:rPr>
          <w:rFonts w:cs="Times New Roman"/>
        </w:rPr>
      </w:pPr>
      <w:r w:rsidRPr="001822D2">
        <w:rPr>
          <w:rFonts w:cs="Times New Roman"/>
          <w:bCs/>
        </w:rPr>
        <w:t>c)</w:t>
      </w:r>
      <w:r w:rsidR="00EC0B99" w:rsidRPr="001822D2">
        <w:rPr>
          <w:rFonts w:cs="Times New Roman"/>
          <w:bCs/>
          <w:lang w:val="vi-VN"/>
        </w:rPr>
        <w:t xml:space="preserve"> Sở Kế hoạch và Đầu tư</w:t>
      </w:r>
      <w:r w:rsidRPr="001822D2">
        <w:rPr>
          <w:rFonts w:cs="Times New Roman"/>
        </w:rPr>
        <w:t xml:space="preserve">: </w:t>
      </w:r>
      <w:r w:rsidRPr="001822D2">
        <w:rPr>
          <w:rFonts w:cs="Times New Roman"/>
          <w:lang w:val="vi-VN"/>
        </w:rPr>
        <w:t xml:space="preserve">Phối hợp </w:t>
      </w:r>
      <w:r w:rsidR="00EC0B99" w:rsidRPr="001822D2">
        <w:rPr>
          <w:rFonts w:cs="Times New Roman"/>
          <w:lang w:val="vi-VN"/>
        </w:rPr>
        <w:t>các cơ quan liên quan để triển khai nhiệm vụ của Đề án theo chức năng</w:t>
      </w:r>
      <w:r w:rsidRPr="001822D2">
        <w:rPr>
          <w:rFonts w:cs="Times New Roman"/>
        </w:rPr>
        <w:t>,</w:t>
      </w:r>
      <w:r w:rsidR="00EC0B99" w:rsidRPr="001822D2">
        <w:rPr>
          <w:rFonts w:cs="Times New Roman"/>
          <w:lang w:val="vi-VN"/>
        </w:rPr>
        <w:t xml:space="preserve"> nhiệm vụ được giao.</w:t>
      </w:r>
    </w:p>
    <w:p w14:paraId="78520757" w14:textId="7D3B5F99" w:rsidR="00EC0B99" w:rsidRPr="001822D2" w:rsidRDefault="003F7111" w:rsidP="001822D2">
      <w:pPr>
        <w:shd w:val="clear" w:color="auto" w:fill="FFFFFF"/>
        <w:spacing w:before="120"/>
        <w:ind w:firstLine="567"/>
        <w:jc w:val="both"/>
        <w:rPr>
          <w:rFonts w:cs="Times New Roman"/>
        </w:rPr>
      </w:pPr>
      <w:r w:rsidRPr="001822D2">
        <w:rPr>
          <w:rFonts w:cs="Times New Roman"/>
          <w:bCs/>
        </w:rPr>
        <w:t>d)</w:t>
      </w:r>
      <w:r w:rsidR="00EC0B99" w:rsidRPr="001822D2">
        <w:rPr>
          <w:rFonts w:cs="Times New Roman"/>
          <w:bCs/>
          <w:lang w:val="vi-VN"/>
        </w:rPr>
        <w:t xml:space="preserve"> Sở Nội vụ</w:t>
      </w:r>
      <w:r w:rsidRPr="001822D2">
        <w:rPr>
          <w:rFonts w:cs="Times New Roman"/>
          <w:bCs/>
        </w:rPr>
        <w:t>:</w:t>
      </w:r>
      <w:r w:rsidR="00737A01" w:rsidRPr="001822D2">
        <w:rPr>
          <w:rFonts w:cs="Times New Roman"/>
        </w:rPr>
        <w:t xml:space="preserve"> </w:t>
      </w:r>
      <w:r w:rsidR="00EC0B99" w:rsidRPr="001822D2">
        <w:rPr>
          <w:rFonts w:cs="Times New Roman"/>
          <w:lang w:val="vi-VN"/>
        </w:rPr>
        <w:t>Phối hợp</w:t>
      </w:r>
      <w:r w:rsidR="00737A01" w:rsidRPr="001822D2">
        <w:rPr>
          <w:rFonts w:cs="Times New Roman"/>
        </w:rPr>
        <w:t>,</w:t>
      </w:r>
      <w:r w:rsidR="00EC0B99" w:rsidRPr="001822D2">
        <w:rPr>
          <w:rFonts w:cs="Times New Roman"/>
          <w:lang w:val="vi-VN"/>
        </w:rPr>
        <w:t xml:space="preserve"> hướng dẫn các cơ quan liên quan rà soát, tăng cường, bổ sung vị trí việc làm, chức năng, nhiệm vụ hoạt động quản lý nhà nước về quan hệ lao động, đảm bảo thực hiện có hiệu quả quản lý nhà nước về quan hệ lao động.</w:t>
      </w:r>
    </w:p>
    <w:p w14:paraId="1050491F" w14:textId="092D17A8" w:rsidR="00EC0B99" w:rsidRPr="001822D2" w:rsidRDefault="00737A01" w:rsidP="001822D2">
      <w:pPr>
        <w:shd w:val="clear" w:color="auto" w:fill="FFFFFF"/>
        <w:spacing w:before="120"/>
        <w:ind w:firstLine="567"/>
        <w:jc w:val="both"/>
        <w:rPr>
          <w:rFonts w:cs="Times New Roman"/>
        </w:rPr>
      </w:pPr>
      <w:r w:rsidRPr="001822D2">
        <w:rPr>
          <w:rFonts w:cs="Times New Roman"/>
          <w:bCs/>
        </w:rPr>
        <w:t>đ)</w:t>
      </w:r>
      <w:r w:rsidR="00EC0B99" w:rsidRPr="001822D2">
        <w:rPr>
          <w:rFonts w:cs="Times New Roman"/>
          <w:bCs/>
          <w:lang w:val="vi-VN"/>
        </w:rPr>
        <w:t xml:space="preserve"> Sở Thông tin và Truyền thông</w:t>
      </w:r>
      <w:r w:rsidRPr="001822D2">
        <w:rPr>
          <w:rFonts w:cs="Times New Roman"/>
        </w:rPr>
        <w:t>: P</w:t>
      </w:r>
      <w:r w:rsidR="00EC0B99" w:rsidRPr="001822D2">
        <w:rPr>
          <w:rFonts w:cs="Times New Roman"/>
          <w:lang w:val="vi-VN"/>
        </w:rPr>
        <w:t xml:space="preserve">hối hợp </w:t>
      </w:r>
      <w:r w:rsidRPr="001822D2">
        <w:rPr>
          <w:rFonts w:cs="Times New Roman"/>
        </w:rPr>
        <w:t>Ban Tuyên giáo Tỉnh ủy</w:t>
      </w:r>
      <w:r w:rsidR="00EC0B99" w:rsidRPr="001822D2">
        <w:rPr>
          <w:rFonts w:cs="Times New Roman"/>
          <w:lang w:val="vi-VN"/>
        </w:rPr>
        <w:t xml:space="preserve"> chỉ đạo</w:t>
      </w:r>
      <w:r w:rsidRPr="001822D2">
        <w:rPr>
          <w:rFonts w:cs="Times New Roman"/>
        </w:rPr>
        <w:t>, định hướng</w:t>
      </w:r>
      <w:r w:rsidRPr="001822D2">
        <w:rPr>
          <w:rFonts w:cs="Times New Roman"/>
          <w:lang w:val="vi-VN"/>
        </w:rPr>
        <w:t xml:space="preserve"> các cơ quan </w:t>
      </w:r>
      <w:r w:rsidRPr="001822D2">
        <w:rPr>
          <w:rFonts w:cs="Times New Roman"/>
        </w:rPr>
        <w:t>b</w:t>
      </w:r>
      <w:r w:rsidRPr="001822D2">
        <w:rPr>
          <w:rFonts w:cs="Times New Roman"/>
          <w:lang w:val="vi-VN"/>
        </w:rPr>
        <w:t xml:space="preserve">áo, </w:t>
      </w:r>
      <w:r w:rsidRPr="001822D2">
        <w:rPr>
          <w:rFonts w:cs="Times New Roman"/>
        </w:rPr>
        <w:t>đ</w:t>
      </w:r>
      <w:r w:rsidR="00EC0B99" w:rsidRPr="001822D2">
        <w:rPr>
          <w:rFonts w:cs="Times New Roman"/>
          <w:lang w:val="vi-VN"/>
        </w:rPr>
        <w:t xml:space="preserve">ài </w:t>
      </w:r>
      <w:r w:rsidRPr="001822D2">
        <w:rPr>
          <w:rFonts w:cs="Times New Roman"/>
        </w:rPr>
        <w:t xml:space="preserve">trên địa bàn tỉnh </w:t>
      </w:r>
      <w:r w:rsidR="00EC0B99" w:rsidRPr="001822D2">
        <w:rPr>
          <w:rFonts w:cs="Times New Roman"/>
          <w:lang w:val="vi-VN"/>
        </w:rPr>
        <w:t>đẩy mạnh công tác tuyên truyền, phổ biến các chủ trương, đường lối của Đảng, chính sách pháp luật của Nhà nước và của tỉnh về quan hệ lao động, nhất là nội dung của Bộ luật Lao động, Luật Công đoàn, các luật có liên quan và các văn bản hướng dẫn thi hành tới mọi tầng lớp nhân dân, người lao động, người sử dụng lao động để tạo sự đồng thuận trong triển khai thực hiện.</w:t>
      </w:r>
    </w:p>
    <w:p w14:paraId="0FD06932" w14:textId="0CB57C6C" w:rsidR="00EC0B99" w:rsidRPr="001822D2" w:rsidRDefault="00737A01" w:rsidP="001822D2">
      <w:pPr>
        <w:shd w:val="clear" w:color="auto" w:fill="FFFFFF"/>
        <w:spacing w:before="120"/>
        <w:ind w:firstLine="567"/>
        <w:jc w:val="both"/>
        <w:rPr>
          <w:rFonts w:cs="Times New Roman"/>
        </w:rPr>
      </w:pPr>
      <w:r w:rsidRPr="001822D2">
        <w:rPr>
          <w:rFonts w:cs="Times New Roman"/>
          <w:bCs/>
        </w:rPr>
        <w:t>e)</w:t>
      </w:r>
      <w:r w:rsidR="00EC0B99" w:rsidRPr="001822D2">
        <w:rPr>
          <w:rFonts w:cs="Times New Roman"/>
          <w:bCs/>
          <w:lang w:val="vi-VN"/>
        </w:rPr>
        <w:t xml:space="preserve"> Sở Xây dựng</w:t>
      </w:r>
      <w:r w:rsidRPr="001822D2">
        <w:rPr>
          <w:rFonts w:cs="Times New Roman"/>
        </w:rPr>
        <w:t xml:space="preserve">: </w:t>
      </w:r>
      <w:r w:rsidR="00EC0B99" w:rsidRPr="001822D2">
        <w:rPr>
          <w:rFonts w:cs="Times New Roman"/>
          <w:lang w:val="vi-VN"/>
        </w:rPr>
        <w:t>Chủ trì</w:t>
      </w:r>
      <w:r w:rsidRPr="001822D2">
        <w:rPr>
          <w:rFonts w:cs="Times New Roman"/>
        </w:rPr>
        <w:t>,</w:t>
      </w:r>
      <w:r w:rsidR="00EC0B99" w:rsidRPr="001822D2">
        <w:rPr>
          <w:rFonts w:cs="Times New Roman"/>
          <w:lang w:val="vi-VN"/>
        </w:rPr>
        <w:t xml:space="preserve"> tham mưu đề xuất các cơ chế chính sách về nhà ở cho công nhân, người lao động trên địa bàn tỉnh.</w:t>
      </w:r>
    </w:p>
    <w:p w14:paraId="1318FE86" w14:textId="5C25F4C9" w:rsidR="00EC0B99" w:rsidRPr="001822D2" w:rsidRDefault="00737A01" w:rsidP="001822D2">
      <w:pPr>
        <w:shd w:val="clear" w:color="auto" w:fill="FFFFFF"/>
        <w:spacing w:before="120"/>
        <w:ind w:firstLine="567"/>
        <w:jc w:val="both"/>
        <w:rPr>
          <w:rFonts w:cs="Times New Roman"/>
        </w:rPr>
      </w:pPr>
      <w:r w:rsidRPr="001822D2">
        <w:rPr>
          <w:rFonts w:cs="Times New Roman"/>
          <w:bCs/>
        </w:rPr>
        <w:t>g)</w:t>
      </w:r>
      <w:r w:rsidR="00EC0B99" w:rsidRPr="001822D2">
        <w:rPr>
          <w:rFonts w:cs="Times New Roman"/>
          <w:bCs/>
          <w:lang w:val="vi-VN"/>
        </w:rPr>
        <w:t xml:space="preserve"> Sở Văn hóa, Thể thao và Du lịch</w:t>
      </w:r>
      <w:r w:rsidRPr="001822D2">
        <w:rPr>
          <w:rFonts w:cs="Times New Roman"/>
        </w:rPr>
        <w:t xml:space="preserve">: </w:t>
      </w:r>
      <w:r w:rsidR="00A645BB" w:rsidRPr="001822D2">
        <w:rPr>
          <w:rStyle w:val="fontstyle01"/>
          <w:i w:val="0"/>
          <w:color w:val="auto"/>
        </w:rPr>
        <w:t>Phối hợp Liên</w:t>
      </w:r>
      <w:r w:rsidRPr="001822D2">
        <w:rPr>
          <w:rStyle w:val="fontstyle01"/>
          <w:i w:val="0"/>
          <w:color w:val="auto"/>
        </w:rPr>
        <w:t xml:space="preserve"> đoàn Lao động tỉnh triển khai c</w:t>
      </w:r>
      <w:r w:rsidR="00A645BB" w:rsidRPr="001822D2">
        <w:rPr>
          <w:rStyle w:val="fontstyle01"/>
          <w:i w:val="0"/>
          <w:color w:val="auto"/>
        </w:rPr>
        <w:t>hương trình phối hợp xây dựng đời sống văn hóa, nâng cao hiệu quả hoạt động văn hóa, văn nghệ, thể dục, thể thao cho đội ngũ công nhân lao động góp phần xây dựng các doanh nghiệp phát triển ổn định và bền vững.</w:t>
      </w:r>
    </w:p>
    <w:p w14:paraId="40E92097" w14:textId="74F33E9B" w:rsidR="00EC0B99" w:rsidRPr="001822D2" w:rsidRDefault="00737A01" w:rsidP="001822D2">
      <w:pPr>
        <w:shd w:val="clear" w:color="auto" w:fill="FFFFFF"/>
        <w:spacing w:before="120"/>
        <w:ind w:firstLine="567"/>
        <w:jc w:val="both"/>
        <w:rPr>
          <w:rFonts w:cs="Times New Roman"/>
        </w:rPr>
      </w:pPr>
      <w:r w:rsidRPr="001822D2">
        <w:rPr>
          <w:rFonts w:cs="Times New Roman"/>
          <w:bCs/>
        </w:rPr>
        <w:t>h)</w:t>
      </w:r>
      <w:r w:rsidR="00EC0B99" w:rsidRPr="001822D2">
        <w:rPr>
          <w:rFonts w:cs="Times New Roman"/>
          <w:bCs/>
          <w:lang w:val="vi-VN"/>
        </w:rPr>
        <w:t xml:space="preserve"> Công an tỉnh</w:t>
      </w:r>
    </w:p>
    <w:p w14:paraId="4A940663" w14:textId="77777777" w:rsidR="00EC0B99" w:rsidRPr="001822D2" w:rsidRDefault="00EC0B99" w:rsidP="001822D2">
      <w:pPr>
        <w:shd w:val="clear" w:color="auto" w:fill="FFFFFF"/>
        <w:spacing w:before="120"/>
        <w:ind w:firstLine="567"/>
        <w:jc w:val="both"/>
        <w:rPr>
          <w:rFonts w:cs="Times New Roman"/>
        </w:rPr>
      </w:pPr>
      <w:r w:rsidRPr="001822D2">
        <w:rPr>
          <w:rFonts w:cs="Times New Roman"/>
          <w:lang w:val="vi-VN"/>
        </w:rPr>
        <w:t>- Triển khai các phương án, kế hoạch bảo đảm an ninh trật tự tại các khu kinh tế, khu công nghiệp, cụm công nghiệp, doanh nghiệp đông công nhân. Chủ động nắm tình hình, kịp thời phát hiện, trao đổi thông tin với cơ quan liên quan, đấu tranh, ngăn chặn, xử lý các đối tượng có hành vi lợi dụng, lôi kéo, kích động người lao động đình công trái pháp luật, phá rối an ninh trật tự.</w:t>
      </w:r>
    </w:p>
    <w:p w14:paraId="2BC5F363" w14:textId="46F6002B" w:rsidR="00EC0B99" w:rsidRPr="001822D2" w:rsidRDefault="00737A01" w:rsidP="001822D2">
      <w:pPr>
        <w:shd w:val="clear" w:color="auto" w:fill="FFFFFF"/>
        <w:spacing w:before="120"/>
        <w:ind w:firstLine="567"/>
        <w:jc w:val="both"/>
        <w:rPr>
          <w:rFonts w:cs="Times New Roman"/>
        </w:rPr>
      </w:pPr>
      <w:r w:rsidRPr="001822D2">
        <w:rPr>
          <w:rFonts w:cs="Times New Roman"/>
          <w:lang w:val="vi-VN"/>
        </w:rPr>
        <w:t xml:space="preserve">- Phối hợp </w:t>
      </w:r>
      <w:r w:rsidR="00EC0B99" w:rsidRPr="001822D2">
        <w:rPr>
          <w:rFonts w:cs="Times New Roman"/>
          <w:lang w:val="vi-VN"/>
        </w:rPr>
        <w:t>các cơ quan liên quan triển khai các giải pháp bảo đảm việc thành lập, hoạt động của tổ chức đại diện người lao động theo đúng quy định của pháp luật. Chủ trì, tri</w:t>
      </w:r>
      <w:r w:rsidRPr="001822D2">
        <w:rPr>
          <w:rFonts w:cs="Times New Roman"/>
          <w:lang w:val="vi-VN"/>
        </w:rPr>
        <w:t xml:space="preserve">ển khai </w:t>
      </w:r>
      <w:r w:rsidRPr="001822D2">
        <w:rPr>
          <w:rFonts w:cs="Times New Roman"/>
        </w:rPr>
        <w:t>đ</w:t>
      </w:r>
      <w:r w:rsidRPr="001822D2">
        <w:rPr>
          <w:rFonts w:cs="Times New Roman"/>
          <w:lang w:val="vi-VN"/>
        </w:rPr>
        <w:t xml:space="preserve">ề án </w:t>
      </w:r>
      <w:r w:rsidRPr="001822D2">
        <w:rPr>
          <w:rFonts w:cs="Times New Roman"/>
        </w:rPr>
        <w:t>p</w:t>
      </w:r>
      <w:r w:rsidR="00EC0B99" w:rsidRPr="001822D2">
        <w:rPr>
          <w:rFonts w:cs="Times New Roman"/>
          <w:lang w:val="vi-VN"/>
        </w:rPr>
        <w:t>hòng ngừa, giải quyết định công, tập trung đông người trái pháp luật, phá rối an ninh, trật tự của người lao động trong các</w:t>
      </w:r>
      <w:r w:rsidRPr="001822D2">
        <w:rPr>
          <w:rFonts w:cs="Times New Roman"/>
          <w:lang w:val="vi-VN"/>
        </w:rPr>
        <w:t xml:space="preserve"> doanh nghiệp trên địa bàn tỉnh</w:t>
      </w:r>
      <w:r w:rsidR="00EC0B99" w:rsidRPr="001822D2">
        <w:rPr>
          <w:rFonts w:cs="Times New Roman"/>
          <w:lang w:val="vi-VN"/>
        </w:rPr>
        <w:t>.</w:t>
      </w:r>
    </w:p>
    <w:p w14:paraId="6416D443" w14:textId="068C0A85" w:rsidR="00EC0B99" w:rsidRPr="001822D2" w:rsidRDefault="00006233" w:rsidP="001822D2">
      <w:pPr>
        <w:shd w:val="clear" w:color="auto" w:fill="FFFFFF"/>
        <w:spacing w:before="120"/>
        <w:ind w:firstLine="567"/>
        <w:jc w:val="both"/>
        <w:rPr>
          <w:rFonts w:cs="Times New Roman"/>
        </w:rPr>
      </w:pPr>
      <w:r w:rsidRPr="001822D2">
        <w:rPr>
          <w:rFonts w:cs="Times New Roman"/>
          <w:bCs/>
        </w:rPr>
        <w:t>i)</w:t>
      </w:r>
      <w:r w:rsidRPr="001822D2">
        <w:rPr>
          <w:rFonts w:cs="Times New Roman"/>
          <w:bCs/>
          <w:lang w:val="vi-VN"/>
        </w:rPr>
        <w:t xml:space="preserve"> Ban Quản lý các Khu </w:t>
      </w:r>
      <w:r w:rsidR="00FF0CFC">
        <w:rPr>
          <w:rFonts w:cs="Times New Roman"/>
          <w:bCs/>
        </w:rPr>
        <w:t>c</w:t>
      </w:r>
      <w:r w:rsidR="00EC0B99" w:rsidRPr="001822D2">
        <w:rPr>
          <w:rFonts w:cs="Times New Roman"/>
          <w:bCs/>
          <w:lang w:val="vi-VN"/>
        </w:rPr>
        <w:t>ông nghiệp</w:t>
      </w:r>
      <w:r w:rsidRPr="001822D2">
        <w:rPr>
          <w:rFonts w:cs="Times New Roman"/>
          <w:bCs/>
        </w:rPr>
        <w:t xml:space="preserve"> Đồng Nai</w:t>
      </w:r>
    </w:p>
    <w:p w14:paraId="5AD9EA20" w14:textId="3507933C" w:rsidR="00EC0B99" w:rsidRPr="001822D2" w:rsidRDefault="00EC0B99" w:rsidP="001822D2">
      <w:pPr>
        <w:shd w:val="clear" w:color="auto" w:fill="FFFFFF"/>
        <w:spacing w:before="120"/>
        <w:ind w:firstLine="567"/>
        <w:jc w:val="both"/>
        <w:rPr>
          <w:rFonts w:cs="Times New Roman"/>
        </w:rPr>
      </w:pPr>
      <w:r w:rsidRPr="001822D2">
        <w:rPr>
          <w:rFonts w:cs="Times New Roman"/>
          <w:lang w:val="vi-VN"/>
        </w:rPr>
        <w:t>-</w:t>
      </w:r>
      <w:r w:rsidR="00006233" w:rsidRPr="001822D2">
        <w:rPr>
          <w:rFonts w:cs="Times New Roman"/>
          <w:lang w:val="vi-VN"/>
        </w:rPr>
        <w:t xml:space="preserve"> Chủ trì, phối hợp chặt chẽ </w:t>
      </w:r>
      <w:r w:rsidRPr="001822D2">
        <w:rPr>
          <w:rFonts w:cs="Times New Roman"/>
          <w:lang w:val="vi-VN"/>
        </w:rPr>
        <w:t>các sở</w:t>
      </w:r>
      <w:r w:rsidR="00006233" w:rsidRPr="001822D2">
        <w:rPr>
          <w:rFonts w:cs="Times New Roman"/>
          <w:lang w:val="vi-VN"/>
        </w:rPr>
        <w:t>, ban, ngành, UBND c</w:t>
      </w:r>
      <w:r w:rsidR="00006233" w:rsidRPr="001822D2">
        <w:rPr>
          <w:rFonts w:cs="Times New Roman"/>
        </w:rPr>
        <w:t>ác</w:t>
      </w:r>
      <w:r w:rsidRPr="001822D2">
        <w:rPr>
          <w:rFonts w:cs="Times New Roman"/>
          <w:lang w:val="vi-VN"/>
        </w:rPr>
        <w:t xml:space="preserve"> huyện</w:t>
      </w:r>
      <w:r w:rsidR="00006233" w:rsidRPr="001822D2">
        <w:rPr>
          <w:rFonts w:cs="Times New Roman"/>
        </w:rPr>
        <w:t>, thành phố</w:t>
      </w:r>
      <w:r w:rsidRPr="001822D2">
        <w:rPr>
          <w:rFonts w:cs="Times New Roman"/>
          <w:lang w:val="vi-VN"/>
        </w:rPr>
        <w:t xml:space="preserve"> và các đơn vị liên quan trong việc thực hiện các nhiệm vụ, giải pháp của Đề án trong địa bàn quản lý.</w:t>
      </w:r>
    </w:p>
    <w:p w14:paraId="74F7BB04" w14:textId="77777777" w:rsidR="00EC0B99" w:rsidRPr="001822D2" w:rsidRDefault="00EC0B99" w:rsidP="001822D2">
      <w:pPr>
        <w:shd w:val="clear" w:color="auto" w:fill="FFFFFF"/>
        <w:spacing w:before="120"/>
        <w:ind w:firstLine="567"/>
        <w:jc w:val="both"/>
        <w:rPr>
          <w:rFonts w:cs="Times New Roman"/>
        </w:rPr>
      </w:pPr>
      <w:r w:rsidRPr="001822D2">
        <w:rPr>
          <w:rFonts w:cs="Times New Roman"/>
          <w:lang w:val="vi-VN"/>
        </w:rPr>
        <w:lastRenderedPageBreak/>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dài dẫn đến đình công.</w:t>
      </w:r>
    </w:p>
    <w:p w14:paraId="5ECE9026" w14:textId="77777777" w:rsidR="00EC0B99" w:rsidRPr="001822D2" w:rsidRDefault="00EC0B99" w:rsidP="001822D2">
      <w:pPr>
        <w:shd w:val="clear" w:color="auto" w:fill="FFFFFF"/>
        <w:spacing w:before="120"/>
        <w:ind w:firstLine="567"/>
        <w:jc w:val="both"/>
        <w:rPr>
          <w:rFonts w:cs="Times New Roman"/>
        </w:rPr>
      </w:pPr>
      <w:r w:rsidRPr="001822D2">
        <w:rPr>
          <w:rFonts w:cs="Times New Roman"/>
          <w:lang w:val="vi-VN"/>
        </w:rPr>
        <w:t>- Phối hợp chặt chẽ với các địa phương để giải quyết đình công.</w:t>
      </w:r>
    </w:p>
    <w:p w14:paraId="3DF69D1B" w14:textId="77777777" w:rsidR="00F32D5B" w:rsidRPr="001822D2" w:rsidRDefault="00F32D5B" w:rsidP="001822D2">
      <w:pPr>
        <w:shd w:val="clear" w:color="auto" w:fill="FFFFFF"/>
        <w:spacing w:before="120"/>
        <w:ind w:firstLine="567"/>
        <w:jc w:val="both"/>
        <w:rPr>
          <w:rFonts w:cs="Times New Roman"/>
        </w:rPr>
      </w:pPr>
      <w:r w:rsidRPr="001822D2">
        <w:rPr>
          <w:rFonts w:cs="Times New Roman"/>
          <w:bCs/>
        </w:rPr>
        <w:t>k) Đề nghị</w:t>
      </w:r>
      <w:r w:rsidRPr="001822D2">
        <w:rPr>
          <w:rFonts w:cs="Times New Roman"/>
          <w:bCs/>
          <w:lang w:val="vi-VN"/>
        </w:rPr>
        <w:t xml:space="preserve"> Liên đoàn Lao động tỉnh</w:t>
      </w:r>
    </w:p>
    <w:p w14:paraId="38F5D8B2" w14:textId="77777777" w:rsidR="00F32D5B" w:rsidRPr="001822D2" w:rsidRDefault="00F32D5B" w:rsidP="001822D2">
      <w:pPr>
        <w:shd w:val="clear" w:color="auto" w:fill="FFFFFF"/>
        <w:spacing w:before="120"/>
        <w:ind w:firstLine="567"/>
        <w:jc w:val="both"/>
        <w:rPr>
          <w:rFonts w:cs="Times New Roman"/>
        </w:rPr>
      </w:pPr>
      <w:r w:rsidRPr="001822D2">
        <w:rPr>
          <w:rFonts w:cs="Times New Roman"/>
        </w:rPr>
        <w:t xml:space="preserve">- </w:t>
      </w:r>
      <w:r w:rsidRPr="001822D2">
        <w:rPr>
          <w:rFonts w:cs="Times New Roman"/>
          <w:lang w:val="vi-VN"/>
        </w:rPr>
        <w:t xml:space="preserve">Phối hợp chặt chẽ các sở, ban, ngành, đơn vị, doanh nghiệp liên quan triển khai thực hiện các nhiệm vụ, giải pháp của Đề án. Chủ trì, phối hợp triển khai thực hiện các giải pháp: </w:t>
      </w:r>
      <w:r w:rsidRPr="001822D2">
        <w:rPr>
          <w:rFonts w:cs="Times New Roman"/>
        </w:rPr>
        <w:t>N</w:t>
      </w:r>
      <w:r w:rsidRPr="001822D2">
        <w:rPr>
          <w:rFonts w:cs="Times New Roman"/>
          <w:lang w:val="vi-VN"/>
        </w:rPr>
        <w:t>âng cao hiệu quả hoạt động của tổ chức Công đoàn trong quan hệ lao động; thúc đẩy các hoạt động đối thoại và thương lượng tập thể trong doanh nghiệp, nhóm doanh nghiệp; đẩy mạnh công tác tuyên truyền và hoạt động chăm lo đời sống vật chất và tinh thần cho người lao động.</w:t>
      </w:r>
    </w:p>
    <w:p w14:paraId="4A86EDDE" w14:textId="77777777" w:rsidR="00F32D5B" w:rsidRPr="001822D2" w:rsidRDefault="00F32D5B" w:rsidP="001822D2">
      <w:pPr>
        <w:shd w:val="clear" w:color="auto" w:fill="FFFFFF"/>
        <w:spacing w:before="120"/>
        <w:ind w:firstLine="567"/>
        <w:jc w:val="both"/>
        <w:rPr>
          <w:rFonts w:cs="Times New Roman"/>
        </w:rPr>
      </w:pPr>
      <w:r w:rsidRPr="001822D2">
        <w:rPr>
          <w:rFonts w:cs="Times New Roman"/>
        </w:rPr>
        <w:t xml:space="preserve">- </w:t>
      </w:r>
      <w:r w:rsidRPr="001822D2">
        <w:rPr>
          <w:rFonts w:cs="Times New Roman"/>
          <w:lang w:val="vi-VN"/>
        </w:rPr>
        <w:t>Tập trung tuyên truyền vận động các doanh nghiệp nhất là các doanh nghiệp có sử dụng từ 25 lao động trở lên thành lập tổ chức Công đoàn.</w:t>
      </w:r>
    </w:p>
    <w:p w14:paraId="3560493F" w14:textId="77777777" w:rsidR="00F32D5B" w:rsidRPr="001822D2" w:rsidRDefault="00F32D5B" w:rsidP="001822D2">
      <w:pPr>
        <w:shd w:val="clear" w:color="auto" w:fill="FFFFFF"/>
        <w:spacing w:before="120"/>
        <w:ind w:firstLine="567"/>
        <w:jc w:val="both"/>
        <w:rPr>
          <w:rFonts w:cs="Times New Roman"/>
        </w:rPr>
      </w:pPr>
      <w:r w:rsidRPr="001822D2">
        <w:rPr>
          <w:rFonts w:cs="Times New Roman"/>
          <w:bCs/>
        </w:rPr>
        <w:t>l)</w:t>
      </w:r>
      <w:r w:rsidRPr="001822D2">
        <w:rPr>
          <w:rFonts w:cs="Times New Roman"/>
          <w:bCs/>
          <w:lang w:val="vi-VN"/>
        </w:rPr>
        <w:t xml:space="preserve"> </w:t>
      </w:r>
      <w:r w:rsidRPr="001822D2">
        <w:rPr>
          <w:rFonts w:cs="Times New Roman"/>
          <w:bCs/>
        </w:rPr>
        <w:t xml:space="preserve">Đề nghị </w:t>
      </w:r>
      <w:r w:rsidRPr="001822D2">
        <w:rPr>
          <w:rFonts w:cs="Times New Roman"/>
          <w:bCs/>
          <w:lang w:val="vi-VN"/>
        </w:rPr>
        <w:t xml:space="preserve">Ủy ban Mặt trận Tổ quốc </w:t>
      </w:r>
      <w:r w:rsidRPr="001822D2">
        <w:rPr>
          <w:rFonts w:cs="Times New Roman"/>
          <w:bCs/>
        </w:rPr>
        <w:t xml:space="preserve">Việt Nam </w:t>
      </w:r>
      <w:r w:rsidRPr="001822D2">
        <w:rPr>
          <w:rFonts w:cs="Times New Roman"/>
          <w:bCs/>
          <w:lang w:val="vi-VN"/>
        </w:rPr>
        <w:t>tỉnh và các đoàn thể</w:t>
      </w:r>
      <w:r w:rsidRPr="001822D2">
        <w:rPr>
          <w:rFonts w:cs="Times New Roman"/>
        </w:rPr>
        <w:t xml:space="preserve">: </w:t>
      </w:r>
      <w:r w:rsidRPr="001822D2">
        <w:rPr>
          <w:rFonts w:cs="Times New Roman"/>
          <w:lang w:val="vi-VN"/>
        </w:rPr>
        <w:t xml:space="preserve">Vận động doanh nghiệp, người lao động thực hiện đúng pháp luật; tham gia giám sát, đánh giá, đề xuất các giải pháp hỗ trợ phát triển quan hệ lao động; tăng cường công tác tuyên truyền về nội dung của Đề án đến các tầng lớp </w:t>
      </w:r>
      <w:r w:rsidRPr="001822D2">
        <w:rPr>
          <w:rFonts w:cs="Times New Roman"/>
        </w:rPr>
        <w:t>n</w:t>
      </w:r>
      <w:r w:rsidRPr="001822D2">
        <w:rPr>
          <w:rFonts w:cs="Times New Roman"/>
          <w:lang w:val="vi-VN"/>
        </w:rPr>
        <w:t>hân dân</w:t>
      </w:r>
      <w:r w:rsidRPr="001822D2">
        <w:rPr>
          <w:rFonts w:cs="Times New Roman"/>
        </w:rPr>
        <w:t>.</w:t>
      </w:r>
    </w:p>
    <w:p w14:paraId="1BE86851" w14:textId="181E29F6" w:rsidR="00F32D5B" w:rsidRPr="001822D2" w:rsidRDefault="00F32D5B" w:rsidP="001822D2">
      <w:pPr>
        <w:shd w:val="clear" w:color="auto" w:fill="FFFFFF"/>
        <w:spacing w:before="120"/>
        <w:ind w:firstLine="567"/>
        <w:jc w:val="both"/>
        <w:rPr>
          <w:rFonts w:cs="Times New Roman"/>
        </w:rPr>
      </w:pPr>
      <w:r w:rsidRPr="001822D2">
        <w:rPr>
          <w:rFonts w:cs="Times New Roman"/>
          <w:bCs/>
        </w:rPr>
        <w:t>m)</w:t>
      </w:r>
      <w:r w:rsidRPr="001822D2">
        <w:rPr>
          <w:rFonts w:cs="Times New Roman"/>
          <w:bCs/>
          <w:lang w:val="vi-VN"/>
        </w:rPr>
        <w:t xml:space="preserve"> Báo </w:t>
      </w:r>
      <w:r w:rsidRPr="001822D2">
        <w:rPr>
          <w:rFonts w:cs="Times New Roman"/>
          <w:bCs/>
        </w:rPr>
        <w:t>Đồng Nai</w:t>
      </w:r>
      <w:r w:rsidRPr="001822D2">
        <w:rPr>
          <w:rFonts w:cs="Times New Roman"/>
          <w:bCs/>
          <w:lang w:val="vi-VN"/>
        </w:rPr>
        <w:t xml:space="preserve">, Đài Phát thanh và Truyền hình </w:t>
      </w:r>
      <w:r w:rsidRPr="001822D2">
        <w:rPr>
          <w:rFonts w:cs="Times New Roman"/>
          <w:bCs/>
        </w:rPr>
        <w:t>Đồng Nai</w:t>
      </w:r>
      <w:r w:rsidRPr="001822D2">
        <w:rPr>
          <w:rFonts w:cs="Times New Roman"/>
        </w:rPr>
        <w:t>: T</w:t>
      </w:r>
      <w:r w:rsidRPr="001822D2">
        <w:rPr>
          <w:rFonts w:cs="Times New Roman"/>
          <w:lang w:val="vi-VN"/>
        </w:rPr>
        <w:t>hường xuyên đưa tin, phản ánh về công tác xây dựng quan hệ lao động hài hòa, ổn định và tiến bộ trên địa bàn tỉnh. Kịp thời biểu dương những doanh nghiệp, người lao động tiêu biểu phục vụ công tác tuyên truyền, phê phán những hành vi gây ảnh hưởng xấu tới quan hệ lao động trên địa bàn tỉnh.</w:t>
      </w:r>
    </w:p>
    <w:p w14:paraId="357CD9D9" w14:textId="67BB23B2" w:rsidR="00EC0B99" w:rsidRPr="001822D2" w:rsidRDefault="0049150E" w:rsidP="001822D2">
      <w:pPr>
        <w:shd w:val="clear" w:color="auto" w:fill="FFFFFF"/>
        <w:spacing w:before="120"/>
        <w:ind w:firstLine="567"/>
        <w:jc w:val="both"/>
        <w:rPr>
          <w:rFonts w:cs="Times New Roman"/>
        </w:rPr>
      </w:pPr>
      <w:r w:rsidRPr="001822D2">
        <w:rPr>
          <w:rFonts w:cs="Times New Roman"/>
          <w:bCs/>
        </w:rPr>
        <w:t>n)</w:t>
      </w:r>
      <w:r w:rsidR="00EC0B99" w:rsidRPr="001822D2">
        <w:rPr>
          <w:rFonts w:cs="Times New Roman"/>
          <w:bCs/>
          <w:lang w:val="vi-VN"/>
        </w:rPr>
        <w:t xml:space="preserve"> </w:t>
      </w:r>
      <w:r w:rsidR="00006233" w:rsidRPr="001822D2">
        <w:rPr>
          <w:rFonts w:cs="Times New Roman"/>
          <w:bCs/>
        </w:rPr>
        <w:t xml:space="preserve">UBND </w:t>
      </w:r>
      <w:r w:rsidR="00EC0B99" w:rsidRPr="001822D2">
        <w:rPr>
          <w:rFonts w:cs="Times New Roman"/>
          <w:bCs/>
          <w:lang w:val="vi-VN"/>
        </w:rPr>
        <w:t>các huyện, thành phố</w:t>
      </w:r>
    </w:p>
    <w:p w14:paraId="11BE1DB8" w14:textId="1F03018A" w:rsidR="00EC0B99" w:rsidRPr="001822D2" w:rsidRDefault="00EC0B99" w:rsidP="001822D2">
      <w:pPr>
        <w:shd w:val="clear" w:color="auto" w:fill="FFFFFF"/>
        <w:spacing w:before="120"/>
        <w:ind w:firstLine="567"/>
        <w:jc w:val="both"/>
        <w:rPr>
          <w:rFonts w:cs="Times New Roman"/>
        </w:rPr>
      </w:pPr>
      <w:r w:rsidRPr="001822D2">
        <w:rPr>
          <w:rFonts w:cs="Times New Roman"/>
          <w:lang w:val="vi-VN"/>
        </w:rPr>
        <w:t xml:space="preserve">- Chỉ đạo cơ quan chuyên môn phối hợp triển khai thực hiện các </w:t>
      </w:r>
      <w:r w:rsidR="0049150E" w:rsidRPr="001822D2">
        <w:rPr>
          <w:rFonts w:cs="Times New Roman"/>
          <w:lang w:val="vi-VN"/>
        </w:rPr>
        <w:t xml:space="preserve">nhiệm vụ, giải pháp của Đề án; </w:t>
      </w:r>
      <w:r w:rsidR="0049150E" w:rsidRPr="001822D2">
        <w:rPr>
          <w:rFonts w:cs="Times New Roman"/>
        </w:rPr>
        <w:t>b</w:t>
      </w:r>
      <w:r w:rsidRPr="001822D2">
        <w:rPr>
          <w:rFonts w:cs="Times New Roman"/>
          <w:lang w:val="vi-VN"/>
        </w:rPr>
        <w:t>ố trí đầy đủ các nguồn lực theo quy định để thực hiện có hiệu quả các nhiệm vụ, giải pháp của Đề án tại địa phương.</w:t>
      </w:r>
    </w:p>
    <w:p w14:paraId="4586E50C" w14:textId="721D563C" w:rsidR="00EC0B99" w:rsidRPr="001822D2" w:rsidRDefault="00EC0B99" w:rsidP="001822D2">
      <w:pPr>
        <w:shd w:val="clear" w:color="auto" w:fill="FFFFFF"/>
        <w:spacing w:before="120"/>
        <w:ind w:firstLine="567"/>
        <w:jc w:val="both"/>
        <w:rPr>
          <w:rFonts w:cs="Times New Roman"/>
        </w:rPr>
      </w:pPr>
      <w:r w:rsidRPr="001822D2">
        <w:rPr>
          <w:rFonts w:cs="Times New Roman"/>
          <w:lang w:val="vi-VN"/>
        </w:rP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w:t>
      </w:r>
      <w:r w:rsidR="00FF0CFC">
        <w:rPr>
          <w:rFonts w:cs="Times New Roman"/>
          <w:lang w:val="vi-VN"/>
        </w:rPr>
        <w:t xml:space="preserve"> tranh chấp lao động kéo dài</w:t>
      </w:r>
      <w:r w:rsidRPr="001822D2">
        <w:rPr>
          <w:rFonts w:cs="Times New Roman"/>
          <w:lang w:val="vi-VN"/>
        </w:rPr>
        <w:t xml:space="preserve"> dẫn đến đình công.</w:t>
      </w:r>
    </w:p>
    <w:p w14:paraId="630DE8F4" w14:textId="697F6155" w:rsidR="00EC0B99" w:rsidRPr="001822D2" w:rsidRDefault="0049150E" w:rsidP="001822D2">
      <w:pPr>
        <w:shd w:val="clear" w:color="auto" w:fill="FFFFFF"/>
        <w:spacing w:before="120"/>
        <w:ind w:firstLine="567"/>
        <w:jc w:val="both"/>
        <w:rPr>
          <w:rFonts w:cs="Times New Roman"/>
        </w:rPr>
      </w:pPr>
      <w:r w:rsidRPr="001822D2">
        <w:rPr>
          <w:rFonts w:cs="Times New Roman"/>
          <w:lang w:val="vi-VN"/>
        </w:rPr>
        <w:t xml:space="preserve">- Chủ động phối hợp </w:t>
      </w:r>
      <w:r w:rsidR="00EC0B99" w:rsidRPr="001822D2">
        <w:rPr>
          <w:rFonts w:cs="Times New Roman"/>
          <w:lang w:val="vi-VN"/>
        </w:rPr>
        <w:t>cơ quan Công an, Sở Lao động - Thương binh và Xã hộ</w:t>
      </w:r>
      <w:r w:rsidR="00422C75" w:rsidRPr="001822D2">
        <w:rPr>
          <w:rFonts w:cs="Times New Roman"/>
          <w:lang w:val="vi-VN"/>
        </w:rPr>
        <w:t>i giải quyết đình công</w:t>
      </w:r>
      <w:r w:rsidR="00422C75" w:rsidRPr="001822D2">
        <w:rPr>
          <w:rFonts w:cs="Times New Roman"/>
        </w:rPr>
        <w:t xml:space="preserve"> theo quy định./.</w:t>
      </w:r>
    </w:p>
    <w:p w14:paraId="2DA5A516" w14:textId="77777777" w:rsidR="00D304E5" w:rsidRPr="001822D2" w:rsidRDefault="00D304E5" w:rsidP="00710B14">
      <w:pPr>
        <w:spacing w:before="120" w:line="252" w:lineRule="auto"/>
        <w:ind w:firstLine="720"/>
        <w:jc w:val="both"/>
        <w:rPr>
          <w:rFonts w:cs="Times New Roman"/>
        </w:rPr>
      </w:pPr>
    </w:p>
    <w:p w14:paraId="66F35359" w14:textId="77777777" w:rsidR="00472D01" w:rsidRPr="001822D2" w:rsidRDefault="00472D01">
      <w:pPr>
        <w:pStyle w:val="BodyText"/>
        <w:ind w:right="-540"/>
        <w:rPr>
          <w:sz w:val="28"/>
          <w:szCs w:val="28"/>
        </w:rPr>
      </w:pPr>
    </w:p>
    <w:sectPr w:rsidR="00472D01" w:rsidRPr="001822D2" w:rsidSect="001822D2">
      <w:headerReference w:type="even" r:id="rId9"/>
      <w:headerReference w:type="default" r:id="rId10"/>
      <w:footerReference w:type="even" r:id="rId11"/>
      <w:footerReference w:type="default" r:id="rId12"/>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90D26" w14:textId="77777777" w:rsidR="005B165A" w:rsidRDefault="005B165A">
      <w:r>
        <w:separator/>
      </w:r>
    </w:p>
  </w:endnote>
  <w:endnote w:type="continuationSeparator" w:id="0">
    <w:p w14:paraId="7F40524A" w14:textId="77777777" w:rsidR="005B165A" w:rsidRDefault="005B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B8470" w14:textId="77777777" w:rsidR="00F85490" w:rsidRDefault="00F85490" w:rsidP="000268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6473E9" w14:textId="77777777" w:rsidR="00F85490" w:rsidRDefault="00F85490" w:rsidP="005D76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64E63" w14:textId="77777777" w:rsidR="00F85490" w:rsidRDefault="00F85490" w:rsidP="005D76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5B4AE" w14:textId="77777777" w:rsidR="005B165A" w:rsidRDefault="005B165A">
      <w:r>
        <w:separator/>
      </w:r>
    </w:p>
  </w:footnote>
  <w:footnote w:type="continuationSeparator" w:id="0">
    <w:p w14:paraId="5C61BA3E" w14:textId="77777777" w:rsidR="005B165A" w:rsidRDefault="005B1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1B48A" w14:textId="77777777" w:rsidR="00F85490" w:rsidRDefault="00F85490" w:rsidP="00DC67DC">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C7D4D2" w14:textId="77777777" w:rsidR="00F85490" w:rsidRDefault="00F85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90D0" w14:textId="77777777" w:rsidR="00F85490" w:rsidRDefault="00F85490" w:rsidP="001822D2">
    <w:pPr>
      <w:pStyle w:val="Header"/>
    </w:pPr>
  </w:p>
  <w:p w14:paraId="3F983776" w14:textId="77777777" w:rsidR="001822D2" w:rsidRPr="001822D2" w:rsidRDefault="001822D2" w:rsidP="00182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C3C"/>
    <w:multiLevelType w:val="hybridMultilevel"/>
    <w:tmpl w:val="BB369A76"/>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6C5552D"/>
    <w:multiLevelType w:val="hybridMultilevel"/>
    <w:tmpl w:val="AF5E59EC"/>
    <w:lvl w:ilvl="0" w:tplc="B75250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984F14"/>
    <w:multiLevelType w:val="hybridMultilevel"/>
    <w:tmpl w:val="F63AABBA"/>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11551EB6"/>
    <w:multiLevelType w:val="hybridMultilevel"/>
    <w:tmpl w:val="C45219DE"/>
    <w:lvl w:ilvl="0" w:tplc="B7525070">
      <w:start w:val="1"/>
      <w:numFmt w:val="bullet"/>
      <w:lvlText w:val="-"/>
      <w:lvlJc w:val="left"/>
      <w:pPr>
        <w:ind w:left="1710" w:hanging="360"/>
      </w:pPr>
      <w:rPr>
        <w:rFonts w:ascii="Times New Roman" w:eastAsia="Calibr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11D252F7"/>
    <w:multiLevelType w:val="hybridMultilevel"/>
    <w:tmpl w:val="5158ECA6"/>
    <w:lvl w:ilvl="0" w:tplc="9CD8B2C2">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5102D51"/>
    <w:multiLevelType w:val="hybridMultilevel"/>
    <w:tmpl w:val="E9785DA2"/>
    <w:lvl w:ilvl="0" w:tplc="57780862">
      <w:start w:val="2"/>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nsid w:val="1A6B3023"/>
    <w:multiLevelType w:val="multilevel"/>
    <w:tmpl w:val="706650DE"/>
    <w:lvl w:ilvl="0">
      <w:start w:val="1"/>
      <w:numFmt w:val="decimal"/>
      <w:pStyle w:val="DefaultParagraphFontPara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CC90CD2"/>
    <w:multiLevelType w:val="hybridMultilevel"/>
    <w:tmpl w:val="EF9CB8A8"/>
    <w:lvl w:ilvl="0" w:tplc="B7525070">
      <w:start w:val="1"/>
      <w:numFmt w:val="bullet"/>
      <w:lvlText w:val="-"/>
      <w:lvlJc w:val="left"/>
      <w:pPr>
        <w:ind w:left="1980" w:hanging="360"/>
      </w:pPr>
      <w:rPr>
        <w:rFonts w:ascii="Times New Roman" w:eastAsia="Calibr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
    <w:nsid w:val="25865172"/>
    <w:multiLevelType w:val="hybridMultilevel"/>
    <w:tmpl w:val="AA4EDFA6"/>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D3458CE"/>
    <w:multiLevelType w:val="hybridMultilevel"/>
    <w:tmpl w:val="41E2C8A8"/>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3BFD0927"/>
    <w:multiLevelType w:val="hybridMultilevel"/>
    <w:tmpl w:val="B7E2DA74"/>
    <w:lvl w:ilvl="0" w:tplc="B75250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593246"/>
    <w:multiLevelType w:val="hybridMultilevel"/>
    <w:tmpl w:val="E46A5938"/>
    <w:lvl w:ilvl="0" w:tplc="B75250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174584"/>
    <w:multiLevelType w:val="hybridMultilevel"/>
    <w:tmpl w:val="276243E4"/>
    <w:lvl w:ilvl="0" w:tplc="B75250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54E99"/>
    <w:multiLevelType w:val="hybridMultilevel"/>
    <w:tmpl w:val="25E05548"/>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5ED024A6"/>
    <w:multiLevelType w:val="hybridMultilevel"/>
    <w:tmpl w:val="5FEAF988"/>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F6748A5"/>
    <w:multiLevelType w:val="hybridMultilevel"/>
    <w:tmpl w:val="675231DE"/>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nsid w:val="686530FA"/>
    <w:multiLevelType w:val="hybridMultilevel"/>
    <w:tmpl w:val="506807C6"/>
    <w:lvl w:ilvl="0" w:tplc="B752507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3B79D2"/>
    <w:multiLevelType w:val="hybridMultilevel"/>
    <w:tmpl w:val="5E1495FE"/>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79A15ED8"/>
    <w:multiLevelType w:val="hybridMultilevel"/>
    <w:tmpl w:val="860CDBFA"/>
    <w:lvl w:ilvl="0" w:tplc="B7525070">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7BFA055D"/>
    <w:multiLevelType w:val="hybridMultilevel"/>
    <w:tmpl w:val="31F8406A"/>
    <w:lvl w:ilvl="0" w:tplc="A446983E">
      <w:start w:val="2"/>
      <w:numFmt w:val="lowerLetter"/>
      <w:lvlText w:val="%1)"/>
      <w:lvlJc w:val="left"/>
      <w:pPr>
        <w:ind w:left="1077" w:hanging="360"/>
      </w:pPr>
      <w:rPr>
        <w:rFonts w:hint="default"/>
      </w:rPr>
    </w:lvl>
    <w:lvl w:ilvl="1" w:tplc="48090019" w:tentative="1">
      <w:start w:val="1"/>
      <w:numFmt w:val="lowerLetter"/>
      <w:lvlText w:val="%2."/>
      <w:lvlJc w:val="left"/>
      <w:pPr>
        <w:ind w:left="1797" w:hanging="360"/>
      </w:pPr>
    </w:lvl>
    <w:lvl w:ilvl="2" w:tplc="4809001B" w:tentative="1">
      <w:start w:val="1"/>
      <w:numFmt w:val="lowerRoman"/>
      <w:lvlText w:val="%3."/>
      <w:lvlJc w:val="right"/>
      <w:pPr>
        <w:ind w:left="2517" w:hanging="180"/>
      </w:pPr>
    </w:lvl>
    <w:lvl w:ilvl="3" w:tplc="4809000F" w:tentative="1">
      <w:start w:val="1"/>
      <w:numFmt w:val="decimal"/>
      <w:lvlText w:val="%4."/>
      <w:lvlJc w:val="left"/>
      <w:pPr>
        <w:ind w:left="3237" w:hanging="360"/>
      </w:pPr>
    </w:lvl>
    <w:lvl w:ilvl="4" w:tplc="48090019" w:tentative="1">
      <w:start w:val="1"/>
      <w:numFmt w:val="lowerLetter"/>
      <w:lvlText w:val="%5."/>
      <w:lvlJc w:val="left"/>
      <w:pPr>
        <w:ind w:left="3957" w:hanging="360"/>
      </w:pPr>
    </w:lvl>
    <w:lvl w:ilvl="5" w:tplc="4809001B" w:tentative="1">
      <w:start w:val="1"/>
      <w:numFmt w:val="lowerRoman"/>
      <w:lvlText w:val="%6."/>
      <w:lvlJc w:val="right"/>
      <w:pPr>
        <w:ind w:left="4677" w:hanging="180"/>
      </w:pPr>
    </w:lvl>
    <w:lvl w:ilvl="6" w:tplc="4809000F" w:tentative="1">
      <w:start w:val="1"/>
      <w:numFmt w:val="decimal"/>
      <w:lvlText w:val="%7."/>
      <w:lvlJc w:val="left"/>
      <w:pPr>
        <w:ind w:left="5397" w:hanging="360"/>
      </w:pPr>
    </w:lvl>
    <w:lvl w:ilvl="7" w:tplc="48090019" w:tentative="1">
      <w:start w:val="1"/>
      <w:numFmt w:val="lowerLetter"/>
      <w:lvlText w:val="%8."/>
      <w:lvlJc w:val="left"/>
      <w:pPr>
        <w:ind w:left="6117" w:hanging="360"/>
      </w:pPr>
    </w:lvl>
    <w:lvl w:ilvl="8" w:tplc="4809001B" w:tentative="1">
      <w:start w:val="1"/>
      <w:numFmt w:val="lowerRoman"/>
      <w:lvlText w:val="%9."/>
      <w:lvlJc w:val="right"/>
      <w:pPr>
        <w:ind w:left="6837" w:hanging="180"/>
      </w:pPr>
    </w:lvl>
  </w:abstractNum>
  <w:num w:numId="1">
    <w:abstractNumId w:val="19"/>
  </w:num>
  <w:num w:numId="2">
    <w:abstractNumId w:val="3"/>
  </w:num>
  <w:num w:numId="3">
    <w:abstractNumId w:val="11"/>
  </w:num>
  <w:num w:numId="4">
    <w:abstractNumId w:val="13"/>
  </w:num>
  <w:num w:numId="5">
    <w:abstractNumId w:val="14"/>
  </w:num>
  <w:num w:numId="6">
    <w:abstractNumId w:val="7"/>
  </w:num>
  <w:num w:numId="7">
    <w:abstractNumId w:val="12"/>
  </w:num>
  <w:num w:numId="8">
    <w:abstractNumId w:val="9"/>
  </w:num>
  <w:num w:numId="9">
    <w:abstractNumId w:val="0"/>
  </w:num>
  <w:num w:numId="10">
    <w:abstractNumId w:val="17"/>
  </w:num>
  <w:num w:numId="11">
    <w:abstractNumId w:val="1"/>
  </w:num>
  <w:num w:numId="12">
    <w:abstractNumId w:val="16"/>
  </w:num>
  <w:num w:numId="13">
    <w:abstractNumId w:val="10"/>
  </w:num>
  <w:num w:numId="14">
    <w:abstractNumId w:val="18"/>
  </w:num>
  <w:num w:numId="15">
    <w:abstractNumId w:val="2"/>
  </w:num>
  <w:num w:numId="16">
    <w:abstractNumId w:val="15"/>
  </w:num>
  <w:num w:numId="17">
    <w:abstractNumId w:val="8"/>
  </w:num>
  <w:num w:numId="18">
    <w:abstractNumId w:val="4"/>
  </w:num>
  <w:num w:numId="19">
    <w:abstractNumId w:val="5"/>
  </w:num>
  <w:num w:numId="2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activeWritingStyle w:appName="MSWord" w:lang="en-US" w:vendorID="64" w:dllVersion="6" w:nlCheck="1" w:checkStyle="1"/>
  <w:activeWritingStyle w:appName="MSWord" w:lang="en-SG"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4096" w:nlCheck="1" w:checkStyle="0"/>
  <w:activeWritingStyle w:appName="MSWord" w:lang="nl-NL"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58"/>
    <w:rsid w:val="0000075E"/>
    <w:rsid w:val="000007C1"/>
    <w:rsid w:val="00000B5D"/>
    <w:rsid w:val="0000348E"/>
    <w:rsid w:val="00003A24"/>
    <w:rsid w:val="00004B5D"/>
    <w:rsid w:val="0000577A"/>
    <w:rsid w:val="00006233"/>
    <w:rsid w:val="00007B69"/>
    <w:rsid w:val="00007B76"/>
    <w:rsid w:val="00010B12"/>
    <w:rsid w:val="00010F4A"/>
    <w:rsid w:val="00011A00"/>
    <w:rsid w:val="000128B6"/>
    <w:rsid w:val="000129FC"/>
    <w:rsid w:val="0001543B"/>
    <w:rsid w:val="000174F7"/>
    <w:rsid w:val="00021E84"/>
    <w:rsid w:val="000229C8"/>
    <w:rsid w:val="0002360C"/>
    <w:rsid w:val="00023E32"/>
    <w:rsid w:val="000244A0"/>
    <w:rsid w:val="0002689D"/>
    <w:rsid w:val="000268AC"/>
    <w:rsid w:val="00033726"/>
    <w:rsid w:val="00035C4C"/>
    <w:rsid w:val="00036AD3"/>
    <w:rsid w:val="00037A3A"/>
    <w:rsid w:val="000418C7"/>
    <w:rsid w:val="00041BD2"/>
    <w:rsid w:val="000435F3"/>
    <w:rsid w:val="0004427D"/>
    <w:rsid w:val="000463A6"/>
    <w:rsid w:val="00051504"/>
    <w:rsid w:val="000522C1"/>
    <w:rsid w:val="00052A52"/>
    <w:rsid w:val="00053629"/>
    <w:rsid w:val="000557E0"/>
    <w:rsid w:val="00057C2B"/>
    <w:rsid w:val="00062706"/>
    <w:rsid w:val="00065335"/>
    <w:rsid w:val="000656D1"/>
    <w:rsid w:val="00067955"/>
    <w:rsid w:val="00067DF9"/>
    <w:rsid w:val="000701B3"/>
    <w:rsid w:val="0007347A"/>
    <w:rsid w:val="00077BE8"/>
    <w:rsid w:val="00082549"/>
    <w:rsid w:val="000835B5"/>
    <w:rsid w:val="000843C9"/>
    <w:rsid w:val="000864E9"/>
    <w:rsid w:val="00087095"/>
    <w:rsid w:val="00087E4C"/>
    <w:rsid w:val="00090A72"/>
    <w:rsid w:val="000924F2"/>
    <w:rsid w:val="00093D01"/>
    <w:rsid w:val="00095773"/>
    <w:rsid w:val="00095861"/>
    <w:rsid w:val="0009730B"/>
    <w:rsid w:val="00097BEE"/>
    <w:rsid w:val="000A0251"/>
    <w:rsid w:val="000A04ED"/>
    <w:rsid w:val="000A0CF1"/>
    <w:rsid w:val="000A1943"/>
    <w:rsid w:val="000A3580"/>
    <w:rsid w:val="000A415D"/>
    <w:rsid w:val="000A7607"/>
    <w:rsid w:val="000B04FB"/>
    <w:rsid w:val="000B0DBB"/>
    <w:rsid w:val="000B1DE9"/>
    <w:rsid w:val="000B24E4"/>
    <w:rsid w:val="000B2FA8"/>
    <w:rsid w:val="000B3E85"/>
    <w:rsid w:val="000B47A2"/>
    <w:rsid w:val="000B4835"/>
    <w:rsid w:val="000B5147"/>
    <w:rsid w:val="000B742F"/>
    <w:rsid w:val="000C216F"/>
    <w:rsid w:val="000C3027"/>
    <w:rsid w:val="000C4C41"/>
    <w:rsid w:val="000C6F2C"/>
    <w:rsid w:val="000C755B"/>
    <w:rsid w:val="000D178E"/>
    <w:rsid w:val="000D199D"/>
    <w:rsid w:val="000D69F6"/>
    <w:rsid w:val="000D73F9"/>
    <w:rsid w:val="000E127D"/>
    <w:rsid w:val="000E12CC"/>
    <w:rsid w:val="000E2501"/>
    <w:rsid w:val="000E39F2"/>
    <w:rsid w:val="000E71E8"/>
    <w:rsid w:val="000F014D"/>
    <w:rsid w:val="000F1610"/>
    <w:rsid w:val="000F188B"/>
    <w:rsid w:val="000F29D3"/>
    <w:rsid w:val="000F2EA8"/>
    <w:rsid w:val="000F4888"/>
    <w:rsid w:val="000F4F92"/>
    <w:rsid w:val="000F55CF"/>
    <w:rsid w:val="000F5FF4"/>
    <w:rsid w:val="000F6B95"/>
    <w:rsid w:val="000F7647"/>
    <w:rsid w:val="0010125B"/>
    <w:rsid w:val="00101658"/>
    <w:rsid w:val="0010461C"/>
    <w:rsid w:val="00106535"/>
    <w:rsid w:val="0011079D"/>
    <w:rsid w:val="001118A3"/>
    <w:rsid w:val="0011220E"/>
    <w:rsid w:val="00112F9E"/>
    <w:rsid w:val="00113D7F"/>
    <w:rsid w:val="00115087"/>
    <w:rsid w:val="00115EFE"/>
    <w:rsid w:val="00116DFA"/>
    <w:rsid w:val="001228C0"/>
    <w:rsid w:val="00124A92"/>
    <w:rsid w:val="00125843"/>
    <w:rsid w:val="00126376"/>
    <w:rsid w:val="0012747C"/>
    <w:rsid w:val="0013161E"/>
    <w:rsid w:val="0013217C"/>
    <w:rsid w:val="00134556"/>
    <w:rsid w:val="0013472B"/>
    <w:rsid w:val="00137353"/>
    <w:rsid w:val="001375D6"/>
    <w:rsid w:val="00137B9B"/>
    <w:rsid w:val="00137EBF"/>
    <w:rsid w:val="00140641"/>
    <w:rsid w:val="001409FB"/>
    <w:rsid w:val="00141E33"/>
    <w:rsid w:val="00143B4F"/>
    <w:rsid w:val="00144485"/>
    <w:rsid w:val="0014660A"/>
    <w:rsid w:val="0015088F"/>
    <w:rsid w:val="00151AFA"/>
    <w:rsid w:val="00152719"/>
    <w:rsid w:val="00154299"/>
    <w:rsid w:val="001551F6"/>
    <w:rsid w:val="001563BA"/>
    <w:rsid w:val="00157601"/>
    <w:rsid w:val="00157B91"/>
    <w:rsid w:val="0016011E"/>
    <w:rsid w:val="00160524"/>
    <w:rsid w:val="001608A1"/>
    <w:rsid w:val="0016239C"/>
    <w:rsid w:val="00162AC5"/>
    <w:rsid w:val="00164C72"/>
    <w:rsid w:val="00165749"/>
    <w:rsid w:val="00166996"/>
    <w:rsid w:val="001677AE"/>
    <w:rsid w:val="001679B1"/>
    <w:rsid w:val="001700E7"/>
    <w:rsid w:val="00170A4D"/>
    <w:rsid w:val="00170EE8"/>
    <w:rsid w:val="00171577"/>
    <w:rsid w:val="001715DE"/>
    <w:rsid w:val="00171EE9"/>
    <w:rsid w:val="0017222C"/>
    <w:rsid w:val="00172673"/>
    <w:rsid w:val="001737E2"/>
    <w:rsid w:val="001748F1"/>
    <w:rsid w:val="0017581C"/>
    <w:rsid w:val="00175D2F"/>
    <w:rsid w:val="00181031"/>
    <w:rsid w:val="001822D2"/>
    <w:rsid w:val="00182D5F"/>
    <w:rsid w:val="00183DA0"/>
    <w:rsid w:val="00183EAD"/>
    <w:rsid w:val="001842A3"/>
    <w:rsid w:val="00186C73"/>
    <w:rsid w:val="0019082A"/>
    <w:rsid w:val="001912DE"/>
    <w:rsid w:val="00191A52"/>
    <w:rsid w:val="001920C5"/>
    <w:rsid w:val="00192643"/>
    <w:rsid w:val="00192780"/>
    <w:rsid w:val="001931B0"/>
    <w:rsid w:val="0019476D"/>
    <w:rsid w:val="00195095"/>
    <w:rsid w:val="001A02A9"/>
    <w:rsid w:val="001A2C5F"/>
    <w:rsid w:val="001A356E"/>
    <w:rsid w:val="001A38F2"/>
    <w:rsid w:val="001A4E4F"/>
    <w:rsid w:val="001A69F9"/>
    <w:rsid w:val="001A78CD"/>
    <w:rsid w:val="001B0525"/>
    <w:rsid w:val="001B0885"/>
    <w:rsid w:val="001B0E91"/>
    <w:rsid w:val="001B18F6"/>
    <w:rsid w:val="001B1C6D"/>
    <w:rsid w:val="001B216E"/>
    <w:rsid w:val="001B255A"/>
    <w:rsid w:val="001B361E"/>
    <w:rsid w:val="001B3C45"/>
    <w:rsid w:val="001B3E9C"/>
    <w:rsid w:val="001B4374"/>
    <w:rsid w:val="001B5880"/>
    <w:rsid w:val="001B5D46"/>
    <w:rsid w:val="001B7705"/>
    <w:rsid w:val="001C04E8"/>
    <w:rsid w:val="001C16E8"/>
    <w:rsid w:val="001C31B9"/>
    <w:rsid w:val="001C37F7"/>
    <w:rsid w:val="001C597D"/>
    <w:rsid w:val="001C5A04"/>
    <w:rsid w:val="001C695B"/>
    <w:rsid w:val="001D1A95"/>
    <w:rsid w:val="001D1EC8"/>
    <w:rsid w:val="001D2424"/>
    <w:rsid w:val="001D4648"/>
    <w:rsid w:val="001E0AB9"/>
    <w:rsid w:val="001E283C"/>
    <w:rsid w:val="001E288D"/>
    <w:rsid w:val="001E2E1E"/>
    <w:rsid w:val="001E30D3"/>
    <w:rsid w:val="001E3436"/>
    <w:rsid w:val="001E3858"/>
    <w:rsid w:val="001E38B2"/>
    <w:rsid w:val="001E4FD3"/>
    <w:rsid w:val="001E6AF4"/>
    <w:rsid w:val="001E768E"/>
    <w:rsid w:val="001F1770"/>
    <w:rsid w:val="001F223C"/>
    <w:rsid w:val="001F3346"/>
    <w:rsid w:val="001F3C43"/>
    <w:rsid w:val="001F3D2C"/>
    <w:rsid w:val="00200877"/>
    <w:rsid w:val="00201785"/>
    <w:rsid w:val="00201F64"/>
    <w:rsid w:val="002021BE"/>
    <w:rsid w:val="002025D5"/>
    <w:rsid w:val="00202897"/>
    <w:rsid w:val="00203865"/>
    <w:rsid w:val="00205D98"/>
    <w:rsid w:val="00207A08"/>
    <w:rsid w:val="00207D88"/>
    <w:rsid w:val="00212222"/>
    <w:rsid w:val="00212970"/>
    <w:rsid w:val="00214187"/>
    <w:rsid w:val="00214361"/>
    <w:rsid w:val="00216EBD"/>
    <w:rsid w:val="002179B3"/>
    <w:rsid w:val="00220DB2"/>
    <w:rsid w:val="00220F77"/>
    <w:rsid w:val="002221A2"/>
    <w:rsid w:val="002228EB"/>
    <w:rsid w:val="00224623"/>
    <w:rsid w:val="00225374"/>
    <w:rsid w:val="002255A9"/>
    <w:rsid w:val="002267FD"/>
    <w:rsid w:val="00226E88"/>
    <w:rsid w:val="00227B39"/>
    <w:rsid w:val="00230F8A"/>
    <w:rsid w:val="00231791"/>
    <w:rsid w:val="00232154"/>
    <w:rsid w:val="00232CE3"/>
    <w:rsid w:val="002354AB"/>
    <w:rsid w:val="002355FA"/>
    <w:rsid w:val="002408C3"/>
    <w:rsid w:val="0024554E"/>
    <w:rsid w:val="0024565F"/>
    <w:rsid w:val="002468C6"/>
    <w:rsid w:val="002469F0"/>
    <w:rsid w:val="00247EEC"/>
    <w:rsid w:val="00247F62"/>
    <w:rsid w:val="002549EA"/>
    <w:rsid w:val="00257703"/>
    <w:rsid w:val="002610BD"/>
    <w:rsid w:val="00262A3D"/>
    <w:rsid w:val="002632B2"/>
    <w:rsid w:val="0026330E"/>
    <w:rsid w:val="00263B03"/>
    <w:rsid w:val="00263F06"/>
    <w:rsid w:val="00264DEF"/>
    <w:rsid w:val="002652D4"/>
    <w:rsid w:val="0026626A"/>
    <w:rsid w:val="002668AA"/>
    <w:rsid w:val="00267BF4"/>
    <w:rsid w:val="00272FC7"/>
    <w:rsid w:val="0027507F"/>
    <w:rsid w:val="00275F31"/>
    <w:rsid w:val="00281101"/>
    <w:rsid w:val="00282135"/>
    <w:rsid w:val="00282DF3"/>
    <w:rsid w:val="00283EBF"/>
    <w:rsid w:val="0029231E"/>
    <w:rsid w:val="00292C60"/>
    <w:rsid w:val="00292FE5"/>
    <w:rsid w:val="0029563E"/>
    <w:rsid w:val="0029579A"/>
    <w:rsid w:val="00295CA9"/>
    <w:rsid w:val="00295D32"/>
    <w:rsid w:val="002969EF"/>
    <w:rsid w:val="002A035F"/>
    <w:rsid w:val="002A34C3"/>
    <w:rsid w:val="002A3531"/>
    <w:rsid w:val="002A4E2C"/>
    <w:rsid w:val="002A5997"/>
    <w:rsid w:val="002A7428"/>
    <w:rsid w:val="002A7B84"/>
    <w:rsid w:val="002A7CC0"/>
    <w:rsid w:val="002B014A"/>
    <w:rsid w:val="002B75F5"/>
    <w:rsid w:val="002B770F"/>
    <w:rsid w:val="002C0C17"/>
    <w:rsid w:val="002C1643"/>
    <w:rsid w:val="002C1647"/>
    <w:rsid w:val="002C16C4"/>
    <w:rsid w:val="002C29B2"/>
    <w:rsid w:val="002C3A2C"/>
    <w:rsid w:val="002C4F02"/>
    <w:rsid w:val="002C6EE1"/>
    <w:rsid w:val="002C711F"/>
    <w:rsid w:val="002D06C4"/>
    <w:rsid w:val="002D16A8"/>
    <w:rsid w:val="002D2999"/>
    <w:rsid w:val="002D39F8"/>
    <w:rsid w:val="002D6CC6"/>
    <w:rsid w:val="002E33B8"/>
    <w:rsid w:val="002E5A27"/>
    <w:rsid w:val="002F0334"/>
    <w:rsid w:val="002F0438"/>
    <w:rsid w:val="002F0FEB"/>
    <w:rsid w:val="002F39B0"/>
    <w:rsid w:val="002F3B49"/>
    <w:rsid w:val="002F3D83"/>
    <w:rsid w:val="002F7E72"/>
    <w:rsid w:val="00300212"/>
    <w:rsid w:val="00300E44"/>
    <w:rsid w:val="0030219A"/>
    <w:rsid w:val="00303F9D"/>
    <w:rsid w:val="00304219"/>
    <w:rsid w:val="00304D57"/>
    <w:rsid w:val="00305C51"/>
    <w:rsid w:val="003071D2"/>
    <w:rsid w:val="00307CB4"/>
    <w:rsid w:val="003114E8"/>
    <w:rsid w:val="003129C1"/>
    <w:rsid w:val="00316074"/>
    <w:rsid w:val="00320C30"/>
    <w:rsid w:val="003219E1"/>
    <w:rsid w:val="00321EE3"/>
    <w:rsid w:val="00322FB6"/>
    <w:rsid w:val="00324781"/>
    <w:rsid w:val="0032548B"/>
    <w:rsid w:val="00325710"/>
    <w:rsid w:val="00325F03"/>
    <w:rsid w:val="003266D3"/>
    <w:rsid w:val="00326E94"/>
    <w:rsid w:val="003326CA"/>
    <w:rsid w:val="0033339E"/>
    <w:rsid w:val="0033393B"/>
    <w:rsid w:val="00334CEB"/>
    <w:rsid w:val="00336C75"/>
    <w:rsid w:val="00337813"/>
    <w:rsid w:val="00340795"/>
    <w:rsid w:val="00340A28"/>
    <w:rsid w:val="00341E1B"/>
    <w:rsid w:val="00342D8C"/>
    <w:rsid w:val="00343AFA"/>
    <w:rsid w:val="00346AE7"/>
    <w:rsid w:val="003501D3"/>
    <w:rsid w:val="00351315"/>
    <w:rsid w:val="00351A2F"/>
    <w:rsid w:val="003525B5"/>
    <w:rsid w:val="00352BD3"/>
    <w:rsid w:val="00354B3F"/>
    <w:rsid w:val="00355885"/>
    <w:rsid w:val="00355A9A"/>
    <w:rsid w:val="00356198"/>
    <w:rsid w:val="00357DFE"/>
    <w:rsid w:val="0036043A"/>
    <w:rsid w:val="003606EE"/>
    <w:rsid w:val="003674CB"/>
    <w:rsid w:val="00370244"/>
    <w:rsid w:val="00370467"/>
    <w:rsid w:val="00371E3F"/>
    <w:rsid w:val="003725FC"/>
    <w:rsid w:val="003731E2"/>
    <w:rsid w:val="00373933"/>
    <w:rsid w:val="003751BA"/>
    <w:rsid w:val="003757FB"/>
    <w:rsid w:val="00380414"/>
    <w:rsid w:val="00380582"/>
    <w:rsid w:val="003807AD"/>
    <w:rsid w:val="0038542F"/>
    <w:rsid w:val="0038736E"/>
    <w:rsid w:val="0039026F"/>
    <w:rsid w:val="00391D98"/>
    <w:rsid w:val="003937CD"/>
    <w:rsid w:val="00397F6C"/>
    <w:rsid w:val="003A0C77"/>
    <w:rsid w:val="003A171C"/>
    <w:rsid w:val="003A22BC"/>
    <w:rsid w:val="003A3379"/>
    <w:rsid w:val="003A528A"/>
    <w:rsid w:val="003A66DD"/>
    <w:rsid w:val="003A7D72"/>
    <w:rsid w:val="003B0FFC"/>
    <w:rsid w:val="003B3A0F"/>
    <w:rsid w:val="003B4418"/>
    <w:rsid w:val="003B4874"/>
    <w:rsid w:val="003B6D25"/>
    <w:rsid w:val="003B7C62"/>
    <w:rsid w:val="003C0952"/>
    <w:rsid w:val="003C1566"/>
    <w:rsid w:val="003C389A"/>
    <w:rsid w:val="003C389C"/>
    <w:rsid w:val="003C3EAC"/>
    <w:rsid w:val="003D1281"/>
    <w:rsid w:val="003D19F1"/>
    <w:rsid w:val="003D214F"/>
    <w:rsid w:val="003D2167"/>
    <w:rsid w:val="003D2D8F"/>
    <w:rsid w:val="003D3215"/>
    <w:rsid w:val="003D4C5D"/>
    <w:rsid w:val="003D6125"/>
    <w:rsid w:val="003D67DA"/>
    <w:rsid w:val="003E004C"/>
    <w:rsid w:val="003E01FE"/>
    <w:rsid w:val="003E07F5"/>
    <w:rsid w:val="003E1DCC"/>
    <w:rsid w:val="003E4DAE"/>
    <w:rsid w:val="003E522C"/>
    <w:rsid w:val="003E6065"/>
    <w:rsid w:val="003E790E"/>
    <w:rsid w:val="003F2608"/>
    <w:rsid w:val="003F361B"/>
    <w:rsid w:val="003F5A98"/>
    <w:rsid w:val="003F5EF0"/>
    <w:rsid w:val="003F6C31"/>
    <w:rsid w:val="003F7111"/>
    <w:rsid w:val="0040002E"/>
    <w:rsid w:val="004009E3"/>
    <w:rsid w:val="00400E45"/>
    <w:rsid w:val="0040125A"/>
    <w:rsid w:val="0040128D"/>
    <w:rsid w:val="00402662"/>
    <w:rsid w:val="0040343C"/>
    <w:rsid w:val="00403B59"/>
    <w:rsid w:val="00403CB5"/>
    <w:rsid w:val="004042BE"/>
    <w:rsid w:val="00405FB1"/>
    <w:rsid w:val="00406DE9"/>
    <w:rsid w:val="00407950"/>
    <w:rsid w:val="004146AE"/>
    <w:rsid w:val="00415690"/>
    <w:rsid w:val="00415841"/>
    <w:rsid w:val="004159E3"/>
    <w:rsid w:val="00417B09"/>
    <w:rsid w:val="0042045C"/>
    <w:rsid w:val="0042164E"/>
    <w:rsid w:val="0042191E"/>
    <w:rsid w:val="00421EE0"/>
    <w:rsid w:val="00422A54"/>
    <w:rsid w:val="00422C75"/>
    <w:rsid w:val="00422F86"/>
    <w:rsid w:val="00423735"/>
    <w:rsid w:val="0042459B"/>
    <w:rsid w:val="004272AD"/>
    <w:rsid w:val="004273DA"/>
    <w:rsid w:val="00430A41"/>
    <w:rsid w:val="0043232D"/>
    <w:rsid w:val="004402C2"/>
    <w:rsid w:val="00440F6D"/>
    <w:rsid w:val="004427F2"/>
    <w:rsid w:val="00445687"/>
    <w:rsid w:val="00445906"/>
    <w:rsid w:val="00446FB1"/>
    <w:rsid w:val="00453B04"/>
    <w:rsid w:val="00455EFC"/>
    <w:rsid w:val="00456D1A"/>
    <w:rsid w:val="00460DF8"/>
    <w:rsid w:val="00461B71"/>
    <w:rsid w:val="00462BDD"/>
    <w:rsid w:val="00463AB3"/>
    <w:rsid w:val="00463D53"/>
    <w:rsid w:val="004653A7"/>
    <w:rsid w:val="00466171"/>
    <w:rsid w:val="00466B33"/>
    <w:rsid w:val="004722CC"/>
    <w:rsid w:val="00472BBF"/>
    <w:rsid w:val="00472D01"/>
    <w:rsid w:val="00472FE3"/>
    <w:rsid w:val="0047431A"/>
    <w:rsid w:val="004751FD"/>
    <w:rsid w:val="004769C3"/>
    <w:rsid w:val="00476F4F"/>
    <w:rsid w:val="004835DD"/>
    <w:rsid w:val="00483B36"/>
    <w:rsid w:val="0048453A"/>
    <w:rsid w:val="00485980"/>
    <w:rsid w:val="004873AF"/>
    <w:rsid w:val="00490372"/>
    <w:rsid w:val="0049150E"/>
    <w:rsid w:val="00496593"/>
    <w:rsid w:val="00497722"/>
    <w:rsid w:val="004A0F8E"/>
    <w:rsid w:val="004A1B7E"/>
    <w:rsid w:val="004A4F2A"/>
    <w:rsid w:val="004A57F8"/>
    <w:rsid w:val="004A599A"/>
    <w:rsid w:val="004A5DF9"/>
    <w:rsid w:val="004A6D41"/>
    <w:rsid w:val="004A7219"/>
    <w:rsid w:val="004A7C43"/>
    <w:rsid w:val="004B0122"/>
    <w:rsid w:val="004B1BFC"/>
    <w:rsid w:val="004B4247"/>
    <w:rsid w:val="004B4F44"/>
    <w:rsid w:val="004B50A1"/>
    <w:rsid w:val="004B695D"/>
    <w:rsid w:val="004B7D64"/>
    <w:rsid w:val="004C0A90"/>
    <w:rsid w:val="004C1912"/>
    <w:rsid w:val="004C1C0F"/>
    <w:rsid w:val="004C5331"/>
    <w:rsid w:val="004C5B32"/>
    <w:rsid w:val="004C66AF"/>
    <w:rsid w:val="004C7926"/>
    <w:rsid w:val="004D0C4C"/>
    <w:rsid w:val="004D0D10"/>
    <w:rsid w:val="004D1444"/>
    <w:rsid w:val="004D1BD0"/>
    <w:rsid w:val="004D1ED0"/>
    <w:rsid w:val="004D1F52"/>
    <w:rsid w:val="004D28B1"/>
    <w:rsid w:val="004D4078"/>
    <w:rsid w:val="004D4C31"/>
    <w:rsid w:val="004D604D"/>
    <w:rsid w:val="004D7167"/>
    <w:rsid w:val="004D7B6E"/>
    <w:rsid w:val="004E038F"/>
    <w:rsid w:val="004E0D61"/>
    <w:rsid w:val="004E3635"/>
    <w:rsid w:val="004E3EC2"/>
    <w:rsid w:val="004E578D"/>
    <w:rsid w:val="004E5907"/>
    <w:rsid w:val="004E6E18"/>
    <w:rsid w:val="004E78FE"/>
    <w:rsid w:val="004E7EAC"/>
    <w:rsid w:val="004F021B"/>
    <w:rsid w:val="004F39E6"/>
    <w:rsid w:val="004F4CCF"/>
    <w:rsid w:val="004F5091"/>
    <w:rsid w:val="0050019B"/>
    <w:rsid w:val="00500541"/>
    <w:rsid w:val="00501082"/>
    <w:rsid w:val="0050276E"/>
    <w:rsid w:val="00503236"/>
    <w:rsid w:val="00503554"/>
    <w:rsid w:val="00503F75"/>
    <w:rsid w:val="0050470C"/>
    <w:rsid w:val="0050481E"/>
    <w:rsid w:val="00512447"/>
    <w:rsid w:val="00513B7D"/>
    <w:rsid w:val="00517606"/>
    <w:rsid w:val="0052085D"/>
    <w:rsid w:val="005216C2"/>
    <w:rsid w:val="00523EE7"/>
    <w:rsid w:val="0052453D"/>
    <w:rsid w:val="0052652B"/>
    <w:rsid w:val="00527018"/>
    <w:rsid w:val="0053115E"/>
    <w:rsid w:val="0053137F"/>
    <w:rsid w:val="00532981"/>
    <w:rsid w:val="00533496"/>
    <w:rsid w:val="00533536"/>
    <w:rsid w:val="005338BE"/>
    <w:rsid w:val="005349A5"/>
    <w:rsid w:val="00535EED"/>
    <w:rsid w:val="00536D20"/>
    <w:rsid w:val="005420E2"/>
    <w:rsid w:val="00543397"/>
    <w:rsid w:val="00543B87"/>
    <w:rsid w:val="0054482A"/>
    <w:rsid w:val="00545F24"/>
    <w:rsid w:val="00546125"/>
    <w:rsid w:val="0054732F"/>
    <w:rsid w:val="00547703"/>
    <w:rsid w:val="00547BA0"/>
    <w:rsid w:val="005511CE"/>
    <w:rsid w:val="00552568"/>
    <w:rsid w:val="00554BC2"/>
    <w:rsid w:val="00555D80"/>
    <w:rsid w:val="00556641"/>
    <w:rsid w:val="005570F2"/>
    <w:rsid w:val="00557B39"/>
    <w:rsid w:val="00561302"/>
    <w:rsid w:val="00564BEB"/>
    <w:rsid w:val="00565757"/>
    <w:rsid w:val="005723F7"/>
    <w:rsid w:val="00573805"/>
    <w:rsid w:val="0057465B"/>
    <w:rsid w:val="00575B89"/>
    <w:rsid w:val="005767B4"/>
    <w:rsid w:val="00576A47"/>
    <w:rsid w:val="005774C6"/>
    <w:rsid w:val="005805B2"/>
    <w:rsid w:val="0058094A"/>
    <w:rsid w:val="00581270"/>
    <w:rsid w:val="00582E15"/>
    <w:rsid w:val="0058428B"/>
    <w:rsid w:val="00584B0E"/>
    <w:rsid w:val="00584CAA"/>
    <w:rsid w:val="00585222"/>
    <w:rsid w:val="005853CF"/>
    <w:rsid w:val="005869DC"/>
    <w:rsid w:val="005877B8"/>
    <w:rsid w:val="00587D12"/>
    <w:rsid w:val="005939A5"/>
    <w:rsid w:val="00597E32"/>
    <w:rsid w:val="00597E8D"/>
    <w:rsid w:val="005A0B89"/>
    <w:rsid w:val="005A22ED"/>
    <w:rsid w:val="005A236F"/>
    <w:rsid w:val="005A268E"/>
    <w:rsid w:val="005A2A03"/>
    <w:rsid w:val="005A738B"/>
    <w:rsid w:val="005A77D1"/>
    <w:rsid w:val="005A7F0B"/>
    <w:rsid w:val="005B1477"/>
    <w:rsid w:val="005B165A"/>
    <w:rsid w:val="005B2AEA"/>
    <w:rsid w:val="005B4421"/>
    <w:rsid w:val="005B4473"/>
    <w:rsid w:val="005B48DE"/>
    <w:rsid w:val="005B5BBD"/>
    <w:rsid w:val="005C05AA"/>
    <w:rsid w:val="005C1FCD"/>
    <w:rsid w:val="005C62A0"/>
    <w:rsid w:val="005C6920"/>
    <w:rsid w:val="005C69AF"/>
    <w:rsid w:val="005D4638"/>
    <w:rsid w:val="005D6030"/>
    <w:rsid w:val="005D6728"/>
    <w:rsid w:val="005D7636"/>
    <w:rsid w:val="005D76BE"/>
    <w:rsid w:val="005E0472"/>
    <w:rsid w:val="005E0972"/>
    <w:rsid w:val="005E1161"/>
    <w:rsid w:val="005E11CC"/>
    <w:rsid w:val="005E3180"/>
    <w:rsid w:val="005E354F"/>
    <w:rsid w:val="005E3E65"/>
    <w:rsid w:val="005E4CCB"/>
    <w:rsid w:val="005E53AA"/>
    <w:rsid w:val="005E7983"/>
    <w:rsid w:val="005F0AAE"/>
    <w:rsid w:val="005F11F7"/>
    <w:rsid w:val="005F2C32"/>
    <w:rsid w:val="005F2DDC"/>
    <w:rsid w:val="005F4A11"/>
    <w:rsid w:val="005F4F65"/>
    <w:rsid w:val="005F605F"/>
    <w:rsid w:val="005F6E8F"/>
    <w:rsid w:val="0060004E"/>
    <w:rsid w:val="006001AB"/>
    <w:rsid w:val="00603F4B"/>
    <w:rsid w:val="006064B5"/>
    <w:rsid w:val="00606E4F"/>
    <w:rsid w:val="0060789E"/>
    <w:rsid w:val="00607E4C"/>
    <w:rsid w:val="00611597"/>
    <w:rsid w:val="00611BBD"/>
    <w:rsid w:val="00611BD3"/>
    <w:rsid w:val="00615BC1"/>
    <w:rsid w:val="00616612"/>
    <w:rsid w:val="00616C5B"/>
    <w:rsid w:val="0061731F"/>
    <w:rsid w:val="00617ED7"/>
    <w:rsid w:val="00622E83"/>
    <w:rsid w:val="00622EF2"/>
    <w:rsid w:val="00623602"/>
    <w:rsid w:val="00625C8B"/>
    <w:rsid w:val="00626420"/>
    <w:rsid w:val="0062768C"/>
    <w:rsid w:val="006325E3"/>
    <w:rsid w:val="00632DF2"/>
    <w:rsid w:val="00633999"/>
    <w:rsid w:val="00633BDD"/>
    <w:rsid w:val="00636594"/>
    <w:rsid w:val="0063682D"/>
    <w:rsid w:val="00636ABD"/>
    <w:rsid w:val="006415E8"/>
    <w:rsid w:val="0064225B"/>
    <w:rsid w:val="006429CA"/>
    <w:rsid w:val="00643079"/>
    <w:rsid w:val="006436B0"/>
    <w:rsid w:val="006453AA"/>
    <w:rsid w:val="00650301"/>
    <w:rsid w:val="00650FF3"/>
    <w:rsid w:val="006520AA"/>
    <w:rsid w:val="00655E54"/>
    <w:rsid w:val="00657186"/>
    <w:rsid w:val="00660962"/>
    <w:rsid w:val="00662285"/>
    <w:rsid w:val="006633C3"/>
    <w:rsid w:val="006638C0"/>
    <w:rsid w:val="00663ABD"/>
    <w:rsid w:val="006652EC"/>
    <w:rsid w:val="00666F4F"/>
    <w:rsid w:val="00667978"/>
    <w:rsid w:val="0067027F"/>
    <w:rsid w:val="00672797"/>
    <w:rsid w:val="00674DB2"/>
    <w:rsid w:val="006760C2"/>
    <w:rsid w:val="00676144"/>
    <w:rsid w:val="00676F37"/>
    <w:rsid w:val="006774A4"/>
    <w:rsid w:val="00680938"/>
    <w:rsid w:val="00680DA8"/>
    <w:rsid w:val="00680F41"/>
    <w:rsid w:val="00683D17"/>
    <w:rsid w:val="00684401"/>
    <w:rsid w:val="00686341"/>
    <w:rsid w:val="00687B80"/>
    <w:rsid w:val="00693682"/>
    <w:rsid w:val="006938EC"/>
    <w:rsid w:val="00693AFE"/>
    <w:rsid w:val="00694806"/>
    <w:rsid w:val="00694B7D"/>
    <w:rsid w:val="00695041"/>
    <w:rsid w:val="006A0120"/>
    <w:rsid w:val="006A0186"/>
    <w:rsid w:val="006A0F39"/>
    <w:rsid w:val="006A117C"/>
    <w:rsid w:val="006A1EBC"/>
    <w:rsid w:val="006A2562"/>
    <w:rsid w:val="006A394C"/>
    <w:rsid w:val="006A4DFC"/>
    <w:rsid w:val="006A626D"/>
    <w:rsid w:val="006A6434"/>
    <w:rsid w:val="006A70CE"/>
    <w:rsid w:val="006A7198"/>
    <w:rsid w:val="006B1F86"/>
    <w:rsid w:val="006B2C7F"/>
    <w:rsid w:val="006B3A36"/>
    <w:rsid w:val="006B3BE1"/>
    <w:rsid w:val="006B3EA5"/>
    <w:rsid w:val="006B47EB"/>
    <w:rsid w:val="006B4B54"/>
    <w:rsid w:val="006B4B59"/>
    <w:rsid w:val="006B53EC"/>
    <w:rsid w:val="006B5805"/>
    <w:rsid w:val="006B5B51"/>
    <w:rsid w:val="006B5FA8"/>
    <w:rsid w:val="006B62FD"/>
    <w:rsid w:val="006B63CD"/>
    <w:rsid w:val="006B7A10"/>
    <w:rsid w:val="006C1AE7"/>
    <w:rsid w:val="006C249B"/>
    <w:rsid w:val="006C24FF"/>
    <w:rsid w:val="006C2E91"/>
    <w:rsid w:val="006C4D96"/>
    <w:rsid w:val="006C6050"/>
    <w:rsid w:val="006C70E0"/>
    <w:rsid w:val="006C7861"/>
    <w:rsid w:val="006D0217"/>
    <w:rsid w:val="006D1260"/>
    <w:rsid w:val="006D274A"/>
    <w:rsid w:val="006D2881"/>
    <w:rsid w:val="006D34E0"/>
    <w:rsid w:val="006D387E"/>
    <w:rsid w:val="006D5196"/>
    <w:rsid w:val="006D6A32"/>
    <w:rsid w:val="006D6ABC"/>
    <w:rsid w:val="006D74CD"/>
    <w:rsid w:val="006E3599"/>
    <w:rsid w:val="006E3813"/>
    <w:rsid w:val="006E3C5E"/>
    <w:rsid w:val="006E58CC"/>
    <w:rsid w:val="006E59FA"/>
    <w:rsid w:val="006E6835"/>
    <w:rsid w:val="006E6C7A"/>
    <w:rsid w:val="006F18DB"/>
    <w:rsid w:val="006F227F"/>
    <w:rsid w:val="006F31D4"/>
    <w:rsid w:val="006F3D89"/>
    <w:rsid w:val="006F5495"/>
    <w:rsid w:val="006F5783"/>
    <w:rsid w:val="006F6DDC"/>
    <w:rsid w:val="006F7081"/>
    <w:rsid w:val="006F738E"/>
    <w:rsid w:val="00701232"/>
    <w:rsid w:val="00701E32"/>
    <w:rsid w:val="00701F14"/>
    <w:rsid w:val="00702723"/>
    <w:rsid w:val="007036C2"/>
    <w:rsid w:val="007039E0"/>
    <w:rsid w:val="00703CC7"/>
    <w:rsid w:val="00703DCC"/>
    <w:rsid w:val="00704B61"/>
    <w:rsid w:val="007055C5"/>
    <w:rsid w:val="007070B5"/>
    <w:rsid w:val="007104DE"/>
    <w:rsid w:val="00710B14"/>
    <w:rsid w:val="0071137E"/>
    <w:rsid w:val="00711B40"/>
    <w:rsid w:val="00712093"/>
    <w:rsid w:val="0071416E"/>
    <w:rsid w:val="007141F2"/>
    <w:rsid w:val="00714A25"/>
    <w:rsid w:val="0071514C"/>
    <w:rsid w:val="00715B5B"/>
    <w:rsid w:val="00716D6F"/>
    <w:rsid w:val="00721D69"/>
    <w:rsid w:val="0072327C"/>
    <w:rsid w:val="007256A8"/>
    <w:rsid w:val="00727B1F"/>
    <w:rsid w:val="0073049C"/>
    <w:rsid w:val="00730BA7"/>
    <w:rsid w:val="0073325D"/>
    <w:rsid w:val="0073589D"/>
    <w:rsid w:val="00737784"/>
    <w:rsid w:val="00737A01"/>
    <w:rsid w:val="00741679"/>
    <w:rsid w:val="0074559A"/>
    <w:rsid w:val="007458ED"/>
    <w:rsid w:val="00745DBC"/>
    <w:rsid w:val="007464CF"/>
    <w:rsid w:val="007474C0"/>
    <w:rsid w:val="0075008E"/>
    <w:rsid w:val="00751566"/>
    <w:rsid w:val="00751DF2"/>
    <w:rsid w:val="00752435"/>
    <w:rsid w:val="0075649D"/>
    <w:rsid w:val="00757237"/>
    <w:rsid w:val="007612DB"/>
    <w:rsid w:val="00761834"/>
    <w:rsid w:val="00767C32"/>
    <w:rsid w:val="00770687"/>
    <w:rsid w:val="00770B41"/>
    <w:rsid w:val="00772F8F"/>
    <w:rsid w:val="007757E0"/>
    <w:rsid w:val="007811DF"/>
    <w:rsid w:val="00782F3E"/>
    <w:rsid w:val="0078380B"/>
    <w:rsid w:val="007838C7"/>
    <w:rsid w:val="007839D8"/>
    <w:rsid w:val="00784414"/>
    <w:rsid w:val="00785EAA"/>
    <w:rsid w:val="00787D9D"/>
    <w:rsid w:val="00791B0E"/>
    <w:rsid w:val="0079476B"/>
    <w:rsid w:val="00794955"/>
    <w:rsid w:val="007A0015"/>
    <w:rsid w:val="007A100D"/>
    <w:rsid w:val="007A1DB5"/>
    <w:rsid w:val="007A211D"/>
    <w:rsid w:val="007A5C7A"/>
    <w:rsid w:val="007A7AB2"/>
    <w:rsid w:val="007B3237"/>
    <w:rsid w:val="007B4C6F"/>
    <w:rsid w:val="007B738C"/>
    <w:rsid w:val="007B7C4C"/>
    <w:rsid w:val="007C16A5"/>
    <w:rsid w:val="007C2626"/>
    <w:rsid w:val="007C2D2B"/>
    <w:rsid w:val="007C36CE"/>
    <w:rsid w:val="007C371C"/>
    <w:rsid w:val="007C4A40"/>
    <w:rsid w:val="007C4FAD"/>
    <w:rsid w:val="007C53E0"/>
    <w:rsid w:val="007D3FB9"/>
    <w:rsid w:val="007D4C28"/>
    <w:rsid w:val="007D502C"/>
    <w:rsid w:val="007D6360"/>
    <w:rsid w:val="007D7B90"/>
    <w:rsid w:val="007E1C3B"/>
    <w:rsid w:val="007E20A4"/>
    <w:rsid w:val="007E23CD"/>
    <w:rsid w:val="007E2C2F"/>
    <w:rsid w:val="007E331B"/>
    <w:rsid w:val="007E49BD"/>
    <w:rsid w:val="007E68F5"/>
    <w:rsid w:val="007E7D64"/>
    <w:rsid w:val="007F0275"/>
    <w:rsid w:val="007F074E"/>
    <w:rsid w:val="007F1FCD"/>
    <w:rsid w:val="007F24C4"/>
    <w:rsid w:val="007F40D3"/>
    <w:rsid w:val="007F5DA8"/>
    <w:rsid w:val="007F7D76"/>
    <w:rsid w:val="00800119"/>
    <w:rsid w:val="00802BE8"/>
    <w:rsid w:val="008030D7"/>
    <w:rsid w:val="0080310D"/>
    <w:rsid w:val="0080341F"/>
    <w:rsid w:val="00804417"/>
    <w:rsid w:val="0080712B"/>
    <w:rsid w:val="008129DA"/>
    <w:rsid w:val="008139E3"/>
    <w:rsid w:val="00815551"/>
    <w:rsid w:val="00820F89"/>
    <w:rsid w:val="00821B3C"/>
    <w:rsid w:val="00822BEF"/>
    <w:rsid w:val="00822FCF"/>
    <w:rsid w:val="00826A74"/>
    <w:rsid w:val="008310E4"/>
    <w:rsid w:val="0083136C"/>
    <w:rsid w:val="008323A1"/>
    <w:rsid w:val="00833408"/>
    <w:rsid w:val="00833807"/>
    <w:rsid w:val="00834268"/>
    <w:rsid w:val="008349E1"/>
    <w:rsid w:val="00834C4D"/>
    <w:rsid w:val="008402D9"/>
    <w:rsid w:val="00842603"/>
    <w:rsid w:val="00842622"/>
    <w:rsid w:val="00844150"/>
    <w:rsid w:val="00844A1B"/>
    <w:rsid w:val="00845A0A"/>
    <w:rsid w:val="00847709"/>
    <w:rsid w:val="00847BF5"/>
    <w:rsid w:val="00847E79"/>
    <w:rsid w:val="008525E2"/>
    <w:rsid w:val="0085435A"/>
    <w:rsid w:val="00854671"/>
    <w:rsid w:val="008608D0"/>
    <w:rsid w:val="008625E9"/>
    <w:rsid w:val="00865781"/>
    <w:rsid w:val="0086624F"/>
    <w:rsid w:val="0086665B"/>
    <w:rsid w:val="00867009"/>
    <w:rsid w:val="00867867"/>
    <w:rsid w:val="00870635"/>
    <w:rsid w:val="00871E93"/>
    <w:rsid w:val="00873C17"/>
    <w:rsid w:val="00874234"/>
    <w:rsid w:val="00874526"/>
    <w:rsid w:val="008748B4"/>
    <w:rsid w:val="00875492"/>
    <w:rsid w:val="008761FA"/>
    <w:rsid w:val="0087653F"/>
    <w:rsid w:val="008767CD"/>
    <w:rsid w:val="008809A2"/>
    <w:rsid w:val="00881275"/>
    <w:rsid w:val="00881413"/>
    <w:rsid w:val="0088185A"/>
    <w:rsid w:val="00884BA9"/>
    <w:rsid w:val="00885E9D"/>
    <w:rsid w:val="00886096"/>
    <w:rsid w:val="0088711C"/>
    <w:rsid w:val="00887A1A"/>
    <w:rsid w:val="00890226"/>
    <w:rsid w:val="008905DC"/>
    <w:rsid w:val="00890657"/>
    <w:rsid w:val="008915F5"/>
    <w:rsid w:val="00891CEF"/>
    <w:rsid w:val="00892245"/>
    <w:rsid w:val="008934C9"/>
    <w:rsid w:val="008936A4"/>
    <w:rsid w:val="00894AAD"/>
    <w:rsid w:val="00894AC3"/>
    <w:rsid w:val="00894CC8"/>
    <w:rsid w:val="00894E7F"/>
    <w:rsid w:val="00897336"/>
    <w:rsid w:val="008974F2"/>
    <w:rsid w:val="008A1863"/>
    <w:rsid w:val="008A2059"/>
    <w:rsid w:val="008B0211"/>
    <w:rsid w:val="008B1E5A"/>
    <w:rsid w:val="008B2492"/>
    <w:rsid w:val="008B2B9B"/>
    <w:rsid w:val="008B58AF"/>
    <w:rsid w:val="008B6C9B"/>
    <w:rsid w:val="008B6EA1"/>
    <w:rsid w:val="008B79A9"/>
    <w:rsid w:val="008C061D"/>
    <w:rsid w:val="008C0A04"/>
    <w:rsid w:val="008C0CF3"/>
    <w:rsid w:val="008C0EDF"/>
    <w:rsid w:val="008C1922"/>
    <w:rsid w:val="008C4051"/>
    <w:rsid w:val="008C51D7"/>
    <w:rsid w:val="008D00D8"/>
    <w:rsid w:val="008D0333"/>
    <w:rsid w:val="008D0869"/>
    <w:rsid w:val="008D110E"/>
    <w:rsid w:val="008D1C33"/>
    <w:rsid w:val="008D265F"/>
    <w:rsid w:val="008D4CE9"/>
    <w:rsid w:val="008D5C6E"/>
    <w:rsid w:val="008D5C9B"/>
    <w:rsid w:val="008D648C"/>
    <w:rsid w:val="008E00DD"/>
    <w:rsid w:val="008E1476"/>
    <w:rsid w:val="008E15DA"/>
    <w:rsid w:val="008E1DA8"/>
    <w:rsid w:val="008E1F12"/>
    <w:rsid w:val="008E4664"/>
    <w:rsid w:val="008E51AF"/>
    <w:rsid w:val="008E59A3"/>
    <w:rsid w:val="008E6FD5"/>
    <w:rsid w:val="008E72C5"/>
    <w:rsid w:val="008F0002"/>
    <w:rsid w:val="008F0C29"/>
    <w:rsid w:val="008F1071"/>
    <w:rsid w:val="008F1EC6"/>
    <w:rsid w:val="009004B4"/>
    <w:rsid w:val="0090060E"/>
    <w:rsid w:val="00902C60"/>
    <w:rsid w:val="0090324F"/>
    <w:rsid w:val="009032AA"/>
    <w:rsid w:val="00903C15"/>
    <w:rsid w:val="00905779"/>
    <w:rsid w:val="00910351"/>
    <w:rsid w:val="00910354"/>
    <w:rsid w:val="0091076A"/>
    <w:rsid w:val="00910B29"/>
    <w:rsid w:val="00911C5E"/>
    <w:rsid w:val="00912842"/>
    <w:rsid w:val="009137A7"/>
    <w:rsid w:val="00913989"/>
    <w:rsid w:val="0091442B"/>
    <w:rsid w:val="00915FD1"/>
    <w:rsid w:val="00916153"/>
    <w:rsid w:val="00917240"/>
    <w:rsid w:val="0092210A"/>
    <w:rsid w:val="00923398"/>
    <w:rsid w:val="00927158"/>
    <w:rsid w:val="00927249"/>
    <w:rsid w:val="009277CA"/>
    <w:rsid w:val="00930154"/>
    <w:rsid w:val="009309EC"/>
    <w:rsid w:val="00930D84"/>
    <w:rsid w:val="00931548"/>
    <w:rsid w:val="00934205"/>
    <w:rsid w:val="009359C2"/>
    <w:rsid w:val="00936F48"/>
    <w:rsid w:val="009402BD"/>
    <w:rsid w:val="00942A28"/>
    <w:rsid w:val="009439FD"/>
    <w:rsid w:val="00943D4E"/>
    <w:rsid w:val="00944FB0"/>
    <w:rsid w:val="00946F2B"/>
    <w:rsid w:val="00954624"/>
    <w:rsid w:val="00956602"/>
    <w:rsid w:val="00956AAB"/>
    <w:rsid w:val="00956EEF"/>
    <w:rsid w:val="00957063"/>
    <w:rsid w:val="00957207"/>
    <w:rsid w:val="0096004A"/>
    <w:rsid w:val="0096013D"/>
    <w:rsid w:val="00960168"/>
    <w:rsid w:val="009616F9"/>
    <w:rsid w:val="00961C37"/>
    <w:rsid w:val="0096464F"/>
    <w:rsid w:val="00965F40"/>
    <w:rsid w:val="0096615F"/>
    <w:rsid w:val="0096679A"/>
    <w:rsid w:val="009675D5"/>
    <w:rsid w:val="00970DC5"/>
    <w:rsid w:val="00972E72"/>
    <w:rsid w:val="00974018"/>
    <w:rsid w:val="0097422A"/>
    <w:rsid w:val="00974D30"/>
    <w:rsid w:val="00975110"/>
    <w:rsid w:val="009759CB"/>
    <w:rsid w:val="00977456"/>
    <w:rsid w:val="00980040"/>
    <w:rsid w:val="00980168"/>
    <w:rsid w:val="00980589"/>
    <w:rsid w:val="009820E7"/>
    <w:rsid w:val="009823C3"/>
    <w:rsid w:val="00983B8A"/>
    <w:rsid w:val="00985525"/>
    <w:rsid w:val="00986191"/>
    <w:rsid w:val="00986C96"/>
    <w:rsid w:val="00990034"/>
    <w:rsid w:val="0099138E"/>
    <w:rsid w:val="00991639"/>
    <w:rsid w:val="00991C80"/>
    <w:rsid w:val="009932A0"/>
    <w:rsid w:val="0099352A"/>
    <w:rsid w:val="00994749"/>
    <w:rsid w:val="009A2105"/>
    <w:rsid w:val="009A236E"/>
    <w:rsid w:val="009A3AAC"/>
    <w:rsid w:val="009A4A96"/>
    <w:rsid w:val="009A4E19"/>
    <w:rsid w:val="009A53F6"/>
    <w:rsid w:val="009A56D6"/>
    <w:rsid w:val="009A60F9"/>
    <w:rsid w:val="009A637B"/>
    <w:rsid w:val="009B012B"/>
    <w:rsid w:val="009B308F"/>
    <w:rsid w:val="009B380A"/>
    <w:rsid w:val="009B5DE7"/>
    <w:rsid w:val="009B6C18"/>
    <w:rsid w:val="009B7CF0"/>
    <w:rsid w:val="009C21B5"/>
    <w:rsid w:val="009C2512"/>
    <w:rsid w:val="009C2F02"/>
    <w:rsid w:val="009C6A95"/>
    <w:rsid w:val="009C6F40"/>
    <w:rsid w:val="009D58BA"/>
    <w:rsid w:val="009D625C"/>
    <w:rsid w:val="009D6F62"/>
    <w:rsid w:val="009E0343"/>
    <w:rsid w:val="009E03F3"/>
    <w:rsid w:val="009E0D73"/>
    <w:rsid w:val="009E430B"/>
    <w:rsid w:val="009E4823"/>
    <w:rsid w:val="009E4D8E"/>
    <w:rsid w:val="009E560B"/>
    <w:rsid w:val="009E59C3"/>
    <w:rsid w:val="009E625C"/>
    <w:rsid w:val="009E64D0"/>
    <w:rsid w:val="009E6FC5"/>
    <w:rsid w:val="009F12D4"/>
    <w:rsid w:val="009F1492"/>
    <w:rsid w:val="009F3874"/>
    <w:rsid w:val="009F4E19"/>
    <w:rsid w:val="009F776A"/>
    <w:rsid w:val="00A02607"/>
    <w:rsid w:val="00A066CB"/>
    <w:rsid w:val="00A10759"/>
    <w:rsid w:val="00A114E8"/>
    <w:rsid w:val="00A137D9"/>
    <w:rsid w:val="00A14BCD"/>
    <w:rsid w:val="00A2350F"/>
    <w:rsid w:val="00A24884"/>
    <w:rsid w:val="00A26CE0"/>
    <w:rsid w:val="00A26FA2"/>
    <w:rsid w:val="00A30B5B"/>
    <w:rsid w:val="00A30FDF"/>
    <w:rsid w:val="00A34CB4"/>
    <w:rsid w:val="00A3526D"/>
    <w:rsid w:val="00A403DA"/>
    <w:rsid w:val="00A426C0"/>
    <w:rsid w:val="00A42CF3"/>
    <w:rsid w:val="00A43D8E"/>
    <w:rsid w:val="00A43DBE"/>
    <w:rsid w:val="00A4419C"/>
    <w:rsid w:val="00A45209"/>
    <w:rsid w:val="00A45750"/>
    <w:rsid w:val="00A46FA1"/>
    <w:rsid w:val="00A4764D"/>
    <w:rsid w:val="00A47AF0"/>
    <w:rsid w:val="00A47D09"/>
    <w:rsid w:val="00A50402"/>
    <w:rsid w:val="00A51F49"/>
    <w:rsid w:val="00A52451"/>
    <w:rsid w:val="00A5247D"/>
    <w:rsid w:val="00A5366E"/>
    <w:rsid w:val="00A54032"/>
    <w:rsid w:val="00A55323"/>
    <w:rsid w:val="00A5689F"/>
    <w:rsid w:val="00A60ECB"/>
    <w:rsid w:val="00A61322"/>
    <w:rsid w:val="00A61B76"/>
    <w:rsid w:val="00A622C8"/>
    <w:rsid w:val="00A62ACB"/>
    <w:rsid w:val="00A62DE2"/>
    <w:rsid w:val="00A645BB"/>
    <w:rsid w:val="00A67602"/>
    <w:rsid w:val="00A67639"/>
    <w:rsid w:val="00A7051B"/>
    <w:rsid w:val="00A719D6"/>
    <w:rsid w:val="00A71C8D"/>
    <w:rsid w:val="00A731CA"/>
    <w:rsid w:val="00A74BEE"/>
    <w:rsid w:val="00A75489"/>
    <w:rsid w:val="00A76E7C"/>
    <w:rsid w:val="00A80587"/>
    <w:rsid w:val="00A80758"/>
    <w:rsid w:val="00A80796"/>
    <w:rsid w:val="00A82755"/>
    <w:rsid w:val="00A83DA3"/>
    <w:rsid w:val="00A84725"/>
    <w:rsid w:val="00A8476B"/>
    <w:rsid w:val="00A84FB9"/>
    <w:rsid w:val="00A8576B"/>
    <w:rsid w:val="00A87B96"/>
    <w:rsid w:val="00A908DD"/>
    <w:rsid w:val="00A95331"/>
    <w:rsid w:val="00A97062"/>
    <w:rsid w:val="00AA1889"/>
    <w:rsid w:val="00AA323D"/>
    <w:rsid w:val="00AA4A45"/>
    <w:rsid w:val="00AA6404"/>
    <w:rsid w:val="00AB0AF2"/>
    <w:rsid w:val="00AB0C35"/>
    <w:rsid w:val="00AB12B7"/>
    <w:rsid w:val="00AB1EF9"/>
    <w:rsid w:val="00AB1F12"/>
    <w:rsid w:val="00AB2368"/>
    <w:rsid w:val="00AB3DF2"/>
    <w:rsid w:val="00AB7C77"/>
    <w:rsid w:val="00AB7EF5"/>
    <w:rsid w:val="00AC1DAC"/>
    <w:rsid w:val="00AC5949"/>
    <w:rsid w:val="00AC71A8"/>
    <w:rsid w:val="00AD214C"/>
    <w:rsid w:val="00AD30DB"/>
    <w:rsid w:val="00AD55A7"/>
    <w:rsid w:val="00AD6197"/>
    <w:rsid w:val="00AD6796"/>
    <w:rsid w:val="00AD7213"/>
    <w:rsid w:val="00AE30EA"/>
    <w:rsid w:val="00AE33E4"/>
    <w:rsid w:val="00AE4E5B"/>
    <w:rsid w:val="00AE53F0"/>
    <w:rsid w:val="00AF07D0"/>
    <w:rsid w:val="00AF12DE"/>
    <w:rsid w:val="00AF1C3F"/>
    <w:rsid w:val="00AF50DA"/>
    <w:rsid w:val="00AF67B0"/>
    <w:rsid w:val="00B01495"/>
    <w:rsid w:val="00B0351B"/>
    <w:rsid w:val="00B06B85"/>
    <w:rsid w:val="00B0774F"/>
    <w:rsid w:val="00B1340D"/>
    <w:rsid w:val="00B14A44"/>
    <w:rsid w:val="00B14FF1"/>
    <w:rsid w:val="00B151B1"/>
    <w:rsid w:val="00B15669"/>
    <w:rsid w:val="00B15BA5"/>
    <w:rsid w:val="00B164B7"/>
    <w:rsid w:val="00B20063"/>
    <w:rsid w:val="00B2284F"/>
    <w:rsid w:val="00B22C89"/>
    <w:rsid w:val="00B23870"/>
    <w:rsid w:val="00B238BD"/>
    <w:rsid w:val="00B25341"/>
    <w:rsid w:val="00B26B05"/>
    <w:rsid w:val="00B312FF"/>
    <w:rsid w:val="00B344AF"/>
    <w:rsid w:val="00B3579D"/>
    <w:rsid w:val="00B35D24"/>
    <w:rsid w:val="00B421F8"/>
    <w:rsid w:val="00B42470"/>
    <w:rsid w:val="00B42D07"/>
    <w:rsid w:val="00B43A0D"/>
    <w:rsid w:val="00B444DD"/>
    <w:rsid w:val="00B4612F"/>
    <w:rsid w:val="00B46368"/>
    <w:rsid w:val="00B51BBC"/>
    <w:rsid w:val="00B52F88"/>
    <w:rsid w:val="00B5356D"/>
    <w:rsid w:val="00B538DF"/>
    <w:rsid w:val="00B54524"/>
    <w:rsid w:val="00B54666"/>
    <w:rsid w:val="00B55219"/>
    <w:rsid w:val="00B554DA"/>
    <w:rsid w:val="00B567A8"/>
    <w:rsid w:val="00B60A14"/>
    <w:rsid w:val="00B60BF4"/>
    <w:rsid w:val="00B6127E"/>
    <w:rsid w:val="00B6153D"/>
    <w:rsid w:val="00B61FE4"/>
    <w:rsid w:val="00B655F7"/>
    <w:rsid w:val="00B70D70"/>
    <w:rsid w:val="00B71591"/>
    <w:rsid w:val="00B71A1A"/>
    <w:rsid w:val="00B71DDD"/>
    <w:rsid w:val="00B76045"/>
    <w:rsid w:val="00B764AB"/>
    <w:rsid w:val="00B802D2"/>
    <w:rsid w:val="00B81733"/>
    <w:rsid w:val="00B841D7"/>
    <w:rsid w:val="00B8490B"/>
    <w:rsid w:val="00B85187"/>
    <w:rsid w:val="00B85F62"/>
    <w:rsid w:val="00B90343"/>
    <w:rsid w:val="00B91D56"/>
    <w:rsid w:val="00B93A26"/>
    <w:rsid w:val="00B956AB"/>
    <w:rsid w:val="00BA2F41"/>
    <w:rsid w:val="00BA4011"/>
    <w:rsid w:val="00BA4F3C"/>
    <w:rsid w:val="00BA512C"/>
    <w:rsid w:val="00BB0F35"/>
    <w:rsid w:val="00BB2196"/>
    <w:rsid w:val="00BB405B"/>
    <w:rsid w:val="00BC0731"/>
    <w:rsid w:val="00BC0AAB"/>
    <w:rsid w:val="00BC2C68"/>
    <w:rsid w:val="00BC361A"/>
    <w:rsid w:val="00BC412B"/>
    <w:rsid w:val="00BC4130"/>
    <w:rsid w:val="00BC5571"/>
    <w:rsid w:val="00BC5825"/>
    <w:rsid w:val="00BC58DC"/>
    <w:rsid w:val="00BC6104"/>
    <w:rsid w:val="00BC6D69"/>
    <w:rsid w:val="00BC761D"/>
    <w:rsid w:val="00BC76C4"/>
    <w:rsid w:val="00BC7BAD"/>
    <w:rsid w:val="00BD20DB"/>
    <w:rsid w:val="00BD2532"/>
    <w:rsid w:val="00BD3B9A"/>
    <w:rsid w:val="00BD50D2"/>
    <w:rsid w:val="00BD578E"/>
    <w:rsid w:val="00BD6579"/>
    <w:rsid w:val="00BD674A"/>
    <w:rsid w:val="00BD72A1"/>
    <w:rsid w:val="00BD7392"/>
    <w:rsid w:val="00BD7FB8"/>
    <w:rsid w:val="00BE014B"/>
    <w:rsid w:val="00BE345E"/>
    <w:rsid w:val="00BE439B"/>
    <w:rsid w:val="00BE43AB"/>
    <w:rsid w:val="00BE479B"/>
    <w:rsid w:val="00BE5409"/>
    <w:rsid w:val="00BE6458"/>
    <w:rsid w:val="00BE756E"/>
    <w:rsid w:val="00BE7821"/>
    <w:rsid w:val="00BE7A16"/>
    <w:rsid w:val="00BF0C51"/>
    <w:rsid w:val="00BF0E5A"/>
    <w:rsid w:val="00BF1330"/>
    <w:rsid w:val="00BF5148"/>
    <w:rsid w:val="00BF6A8D"/>
    <w:rsid w:val="00BF756B"/>
    <w:rsid w:val="00BF7956"/>
    <w:rsid w:val="00C03E0E"/>
    <w:rsid w:val="00C058DB"/>
    <w:rsid w:val="00C0656D"/>
    <w:rsid w:val="00C11B8A"/>
    <w:rsid w:val="00C120F8"/>
    <w:rsid w:val="00C121F7"/>
    <w:rsid w:val="00C125F9"/>
    <w:rsid w:val="00C132EF"/>
    <w:rsid w:val="00C139A5"/>
    <w:rsid w:val="00C1438A"/>
    <w:rsid w:val="00C148E1"/>
    <w:rsid w:val="00C1573C"/>
    <w:rsid w:val="00C176C9"/>
    <w:rsid w:val="00C179FA"/>
    <w:rsid w:val="00C20771"/>
    <w:rsid w:val="00C2201A"/>
    <w:rsid w:val="00C23EDC"/>
    <w:rsid w:val="00C255BD"/>
    <w:rsid w:val="00C269F6"/>
    <w:rsid w:val="00C27A58"/>
    <w:rsid w:val="00C31770"/>
    <w:rsid w:val="00C31A14"/>
    <w:rsid w:val="00C320FC"/>
    <w:rsid w:val="00C32DA9"/>
    <w:rsid w:val="00C33437"/>
    <w:rsid w:val="00C335D9"/>
    <w:rsid w:val="00C34AC4"/>
    <w:rsid w:val="00C406EA"/>
    <w:rsid w:val="00C41408"/>
    <w:rsid w:val="00C44007"/>
    <w:rsid w:val="00C450DF"/>
    <w:rsid w:val="00C459B4"/>
    <w:rsid w:val="00C46DE5"/>
    <w:rsid w:val="00C50213"/>
    <w:rsid w:val="00C50FA6"/>
    <w:rsid w:val="00C51DB5"/>
    <w:rsid w:val="00C54307"/>
    <w:rsid w:val="00C545F6"/>
    <w:rsid w:val="00C54D36"/>
    <w:rsid w:val="00C55368"/>
    <w:rsid w:val="00C55E5B"/>
    <w:rsid w:val="00C56AC4"/>
    <w:rsid w:val="00C56C6B"/>
    <w:rsid w:val="00C578B0"/>
    <w:rsid w:val="00C607B8"/>
    <w:rsid w:val="00C62E17"/>
    <w:rsid w:val="00C6434F"/>
    <w:rsid w:val="00C6583A"/>
    <w:rsid w:val="00C66971"/>
    <w:rsid w:val="00C6725B"/>
    <w:rsid w:val="00C6764E"/>
    <w:rsid w:val="00C701D7"/>
    <w:rsid w:val="00C70FB5"/>
    <w:rsid w:val="00C7104F"/>
    <w:rsid w:val="00C729BD"/>
    <w:rsid w:val="00C741A4"/>
    <w:rsid w:val="00C74816"/>
    <w:rsid w:val="00C775BA"/>
    <w:rsid w:val="00C775FE"/>
    <w:rsid w:val="00C77EE9"/>
    <w:rsid w:val="00C82697"/>
    <w:rsid w:val="00C828E3"/>
    <w:rsid w:val="00C836B8"/>
    <w:rsid w:val="00C8372E"/>
    <w:rsid w:val="00C84055"/>
    <w:rsid w:val="00C85B48"/>
    <w:rsid w:val="00C85DC0"/>
    <w:rsid w:val="00C8610E"/>
    <w:rsid w:val="00C86136"/>
    <w:rsid w:val="00C877B5"/>
    <w:rsid w:val="00C900A8"/>
    <w:rsid w:val="00C9140B"/>
    <w:rsid w:val="00C91882"/>
    <w:rsid w:val="00C94338"/>
    <w:rsid w:val="00CA3281"/>
    <w:rsid w:val="00CA395F"/>
    <w:rsid w:val="00CA565B"/>
    <w:rsid w:val="00CA5674"/>
    <w:rsid w:val="00CB15B3"/>
    <w:rsid w:val="00CB1A0A"/>
    <w:rsid w:val="00CB26B1"/>
    <w:rsid w:val="00CB3C7D"/>
    <w:rsid w:val="00CB3F33"/>
    <w:rsid w:val="00CB5095"/>
    <w:rsid w:val="00CB63BA"/>
    <w:rsid w:val="00CB68AD"/>
    <w:rsid w:val="00CC0826"/>
    <w:rsid w:val="00CC0EAA"/>
    <w:rsid w:val="00CC4121"/>
    <w:rsid w:val="00CC470C"/>
    <w:rsid w:val="00CC4986"/>
    <w:rsid w:val="00CC5A58"/>
    <w:rsid w:val="00CC65E9"/>
    <w:rsid w:val="00CD185A"/>
    <w:rsid w:val="00CD23A1"/>
    <w:rsid w:val="00CD2A1B"/>
    <w:rsid w:val="00CD4891"/>
    <w:rsid w:val="00CD53DC"/>
    <w:rsid w:val="00CD5C1C"/>
    <w:rsid w:val="00CE0534"/>
    <w:rsid w:val="00CE0AAD"/>
    <w:rsid w:val="00CE1976"/>
    <w:rsid w:val="00CE224A"/>
    <w:rsid w:val="00CE366D"/>
    <w:rsid w:val="00CE458A"/>
    <w:rsid w:val="00CE4B2E"/>
    <w:rsid w:val="00CE4BC8"/>
    <w:rsid w:val="00CE66F7"/>
    <w:rsid w:val="00CF2821"/>
    <w:rsid w:val="00CF3007"/>
    <w:rsid w:val="00CF39E1"/>
    <w:rsid w:val="00CF3F5F"/>
    <w:rsid w:val="00CF628C"/>
    <w:rsid w:val="00CF6713"/>
    <w:rsid w:val="00CF68F2"/>
    <w:rsid w:val="00CF6AA9"/>
    <w:rsid w:val="00CF789D"/>
    <w:rsid w:val="00D0008B"/>
    <w:rsid w:val="00D01C13"/>
    <w:rsid w:val="00D01F73"/>
    <w:rsid w:val="00D0202C"/>
    <w:rsid w:val="00D02E95"/>
    <w:rsid w:val="00D05D9B"/>
    <w:rsid w:val="00D0627D"/>
    <w:rsid w:val="00D070E7"/>
    <w:rsid w:val="00D11F76"/>
    <w:rsid w:val="00D1414E"/>
    <w:rsid w:val="00D161B5"/>
    <w:rsid w:val="00D170B0"/>
    <w:rsid w:val="00D173A5"/>
    <w:rsid w:val="00D1752D"/>
    <w:rsid w:val="00D2292D"/>
    <w:rsid w:val="00D2298A"/>
    <w:rsid w:val="00D249D2"/>
    <w:rsid w:val="00D25D40"/>
    <w:rsid w:val="00D26023"/>
    <w:rsid w:val="00D266C3"/>
    <w:rsid w:val="00D26BAA"/>
    <w:rsid w:val="00D304E5"/>
    <w:rsid w:val="00D31532"/>
    <w:rsid w:val="00D32368"/>
    <w:rsid w:val="00D35715"/>
    <w:rsid w:val="00D43300"/>
    <w:rsid w:val="00D43EE2"/>
    <w:rsid w:val="00D446B4"/>
    <w:rsid w:val="00D44960"/>
    <w:rsid w:val="00D4561A"/>
    <w:rsid w:val="00D46AB5"/>
    <w:rsid w:val="00D506F4"/>
    <w:rsid w:val="00D5110B"/>
    <w:rsid w:val="00D529F0"/>
    <w:rsid w:val="00D52D22"/>
    <w:rsid w:val="00D55CDE"/>
    <w:rsid w:val="00D57327"/>
    <w:rsid w:val="00D6102C"/>
    <w:rsid w:val="00D623E9"/>
    <w:rsid w:val="00D63539"/>
    <w:rsid w:val="00D6521E"/>
    <w:rsid w:val="00D67F13"/>
    <w:rsid w:val="00D7072E"/>
    <w:rsid w:val="00D70A5A"/>
    <w:rsid w:val="00D7117E"/>
    <w:rsid w:val="00D71EF3"/>
    <w:rsid w:val="00D728BE"/>
    <w:rsid w:val="00D73E3A"/>
    <w:rsid w:val="00D74AD4"/>
    <w:rsid w:val="00D7655F"/>
    <w:rsid w:val="00D81770"/>
    <w:rsid w:val="00D820C0"/>
    <w:rsid w:val="00D831DB"/>
    <w:rsid w:val="00D84295"/>
    <w:rsid w:val="00D84FCD"/>
    <w:rsid w:val="00D85867"/>
    <w:rsid w:val="00D878D2"/>
    <w:rsid w:val="00D90B00"/>
    <w:rsid w:val="00D90F27"/>
    <w:rsid w:val="00D91636"/>
    <w:rsid w:val="00D92789"/>
    <w:rsid w:val="00D9452F"/>
    <w:rsid w:val="00D94FC2"/>
    <w:rsid w:val="00D95088"/>
    <w:rsid w:val="00D97EDE"/>
    <w:rsid w:val="00DA1427"/>
    <w:rsid w:val="00DA1FB5"/>
    <w:rsid w:val="00DA4FD6"/>
    <w:rsid w:val="00DA5A76"/>
    <w:rsid w:val="00DA6269"/>
    <w:rsid w:val="00DB03AD"/>
    <w:rsid w:val="00DB0AB6"/>
    <w:rsid w:val="00DB20BD"/>
    <w:rsid w:val="00DB2C45"/>
    <w:rsid w:val="00DB2D69"/>
    <w:rsid w:val="00DB3579"/>
    <w:rsid w:val="00DB5677"/>
    <w:rsid w:val="00DC2424"/>
    <w:rsid w:val="00DC2CBC"/>
    <w:rsid w:val="00DC5698"/>
    <w:rsid w:val="00DC5C58"/>
    <w:rsid w:val="00DC67DC"/>
    <w:rsid w:val="00DD0109"/>
    <w:rsid w:val="00DD0370"/>
    <w:rsid w:val="00DD03F9"/>
    <w:rsid w:val="00DD11DD"/>
    <w:rsid w:val="00DD72CA"/>
    <w:rsid w:val="00DE2795"/>
    <w:rsid w:val="00DE293C"/>
    <w:rsid w:val="00DE4933"/>
    <w:rsid w:val="00DE4A21"/>
    <w:rsid w:val="00DE5DA6"/>
    <w:rsid w:val="00DE6BC4"/>
    <w:rsid w:val="00DE6BED"/>
    <w:rsid w:val="00DF0834"/>
    <w:rsid w:val="00DF11B7"/>
    <w:rsid w:val="00DF172F"/>
    <w:rsid w:val="00DF22A7"/>
    <w:rsid w:val="00DF2856"/>
    <w:rsid w:val="00DF2AC9"/>
    <w:rsid w:val="00DF31D3"/>
    <w:rsid w:val="00DF354C"/>
    <w:rsid w:val="00DF4A51"/>
    <w:rsid w:val="00DF619D"/>
    <w:rsid w:val="00DF6211"/>
    <w:rsid w:val="00DF6A87"/>
    <w:rsid w:val="00DF7276"/>
    <w:rsid w:val="00DF7998"/>
    <w:rsid w:val="00E02EC2"/>
    <w:rsid w:val="00E03395"/>
    <w:rsid w:val="00E03E55"/>
    <w:rsid w:val="00E050CC"/>
    <w:rsid w:val="00E05E55"/>
    <w:rsid w:val="00E063A4"/>
    <w:rsid w:val="00E06762"/>
    <w:rsid w:val="00E10EAE"/>
    <w:rsid w:val="00E12AF5"/>
    <w:rsid w:val="00E146CD"/>
    <w:rsid w:val="00E1772C"/>
    <w:rsid w:val="00E1797D"/>
    <w:rsid w:val="00E200FD"/>
    <w:rsid w:val="00E207FB"/>
    <w:rsid w:val="00E21A3F"/>
    <w:rsid w:val="00E2392C"/>
    <w:rsid w:val="00E245D8"/>
    <w:rsid w:val="00E24938"/>
    <w:rsid w:val="00E27AE9"/>
    <w:rsid w:val="00E30505"/>
    <w:rsid w:val="00E33629"/>
    <w:rsid w:val="00E34D33"/>
    <w:rsid w:val="00E37E91"/>
    <w:rsid w:val="00E40EBE"/>
    <w:rsid w:val="00E426C9"/>
    <w:rsid w:val="00E45B84"/>
    <w:rsid w:val="00E467F0"/>
    <w:rsid w:val="00E47D7D"/>
    <w:rsid w:val="00E513D5"/>
    <w:rsid w:val="00E521F1"/>
    <w:rsid w:val="00E52BB2"/>
    <w:rsid w:val="00E54C17"/>
    <w:rsid w:val="00E54D02"/>
    <w:rsid w:val="00E572DF"/>
    <w:rsid w:val="00E57439"/>
    <w:rsid w:val="00E5799F"/>
    <w:rsid w:val="00E60FF0"/>
    <w:rsid w:val="00E62228"/>
    <w:rsid w:val="00E643C2"/>
    <w:rsid w:val="00E64959"/>
    <w:rsid w:val="00E662E1"/>
    <w:rsid w:val="00E67F37"/>
    <w:rsid w:val="00E71E74"/>
    <w:rsid w:val="00E722C9"/>
    <w:rsid w:val="00E72F0D"/>
    <w:rsid w:val="00E73EC6"/>
    <w:rsid w:val="00E74386"/>
    <w:rsid w:val="00E746DC"/>
    <w:rsid w:val="00E7484A"/>
    <w:rsid w:val="00E776AC"/>
    <w:rsid w:val="00E7789C"/>
    <w:rsid w:val="00E81B56"/>
    <w:rsid w:val="00E82125"/>
    <w:rsid w:val="00E83830"/>
    <w:rsid w:val="00E8392A"/>
    <w:rsid w:val="00E91599"/>
    <w:rsid w:val="00E930B6"/>
    <w:rsid w:val="00E93A53"/>
    <w:rsid w:val="00E969CC"/>
    <w:rsid w:val="00E96AA1"/>
    <w:rsid w:val="00E96DD8"/>
    <w:rsid w:val="00EA3DFA"/>
    <w:rsid w:val="00EA4B70"/>
    <w:rsid w:val="00EA4C3D"/>
    <w:rsid w:val="00EA557C"/>
    <w:rsid w:val="00EA67C4"/>
    <w:rsid w:val="00EA73C0"/>
    <w:rsid w:val="00EA7D58"/>
    <w:rsid w:val="00EB11D1"/>
    <w:rsid w:val="00EB1C91"/>
    <w:rsid w:val="00EB1DF2"/>
    <w:rsid w:val="00EB2105"/>
    <w:rsid w:val="00EB2F8D"/>
    <w:rsid w:val="00EB3249"/>
    <w:rsid w:val="00EB3FB1"/>
    <w:rsid w:val="00EB5743"/>
    <w:rsid w:val="00EB76D8"/>
    <w:rsid w:val="00EC0B99"/>
    <w:rsid w:val="00EC3B04"/>
    <w:rsid w:val="00EC6046"/>
    <w:rsid w:val="00EC7CBD"/>
    <w:rsid w:val="00ED0DC9"/>
    <w:rsid w:val="00ED28D9"/>
    <w:rsid w:val="00ED49D9"/>
    <w:rsid w:val="00ED543F"/>
    <w:rsid w:val="00ED5AFC"/>
    <w:rsid w:val="00ED7277"/>
    <w:rsid w:val="00ED734A"/>
    <w:rsid w:val="00EE0591"/>
    <w:rsid w:val="00EE4949"/>
    <w:rsid w:val="00EE4AA8"/>
    <w:rsid w:val="00EE5546"/>
    <w:rsid w:val="00EE63D5"/>
    <w:rsid w:val="00EE65D7"/>
    <w:rsid w:val="00EF29A1"/>
    <w:rsid w:val="00EF2B01"/>
    <w:rsid w:val="00EF477A"/>
    <w:rsid w:val="00EF5ABD"/>
    <w:rsid w:val="00EF5B22"/>
    <w:rsid w:val="00EF5D5F"/>
    <w:rsid w:val="00EF658D"/>
    <w:rsid w:val="00EF7A46"/>
    <w:rsid w:val="00F017F6"/>
    <w:rsid w:val="00F05D5D"/>
    <w:rsid w:val="00F07822"/>
    <w:rsid w:val="00F07AEC"/>
    <w:rsid w:val="00F07C9B"/>
    <w:rsid w:val="00F101D4"/>
    <w:rsid w:val="00F13555"/>
    <w:rsid w:val="00F1479F"/>
    <w:rsid w:val="00F15FDB"/>
    <w:rsid w:val="00F160C8"/>
    <w:rsid w:val="00F16DC8"/>
    <w:rsid w:val="00F22E89"/>
    <w:rsid w:val="00F24078"/>
    <w:rsid w:val="00F25AA5"/>
    <w:rsid w:val="00F263A8"/>
    <w:rsid w:val="00F3004A"/>
    <w:rsid w:val="00F30781"/>
    <w:rsid w:val="00F32D5B"/>
    <w:rsid w:val="00F34739"/>
    <w:rsid w:val="00F358A1"/>
    <w:rsid w:val="00F36F5F"/>
    <w:rsid w:val="00F37643"/>
    <w:rsid w:val="00F41888"/>
    <w:rsid w:val="00F430D1"/>
    <w:rsid w:val="00F449B6"/>
    <w:rsid w:val="00F44A3B"/>
    <w:rsid w:val="00F46140"/>
    <w:rsid w:val="00F46304"/>
    <w:rsid w:val="00F46620"/>
    <w:rsid w:val="00F4719F"/>
    <w:rsid w:val="00F47361"/>
    <w:rsid w:val="00F50772"/>
    <w:rsid w:val="00F51AFF"/>
    <w:rsid w:val="00F534F7"/>
    <w:rsid w:val="00F53E3F"/>
    <w:rsid w:val="00F54CE7"/>
    <w:rsid w:val="00F56204"/>
    <w:rsid w:val="00F5727B"/>
    <w:rsid w:val="00F60C71"/>
    <w:rsid w:val="00F63B84"/>
    <w:rsid w:val="00F65977"/>
    <w:rsid w:val="00F65A0C"/>
    <w:rsid w:val="00F66345"/>
    <w:rsid w:val="00F66D67"/>
    <w:rsid w:val="00F70070"/>
    <w:rsid w:val="00F705DD"/>
    <w:rsid w:val="00F70B6B"/>
    <w:rsid w:val="00F70DA6"/>
    <w:rsid w:val="00F71967"/>
    <w:rsid w:val="00F71A56"/>
    <w:rsid w:val="00F71C47"/>
    <w:rsid w:val="00F73721"/>
    <w:rsid w:val="00F741E3"/>
    <w:rsid w:val="00F75828"/>
    <w:rsid w:val="00F75EB1"/>
    <w:rsid w:val="00F76A87"/>
    <w:rsid w:val="00F76D3D"/>
    <w:rsid w:val="00F77E31"/>
    <w:rsid w:val="00F77FE6"/>
    <w:rsid w:val="00F82180"/>
    <w:rsid w:val="00F8363F"/>
    <w:rsid w:val="00F83E99"/>
    <w:rsid w:val="00F84E4B"/>
    <w:rsid w:val="00F85490"/>
    <w:rsid w:val="00F86858"/>
    <w:rsid w:val="00F878EA"/>
    <w:rsid w:val="00F9068F"/>
    <w:rsid w:val="00F91506"/>
    <w:rsid w:val="00F9170B"/>
    <w:rsid w:val="00F93653"/>
    <w:rsid w:val="00F93E99"/>
    <w:rsid w:val="00F9462E"/>
    <w:rsid w:val="00F95122"/>
    <w:rsid w:val="00F967B4"/>
    <w:rsid w:val="00F97BF8"/>
    <w:rsid w:val="00FA16B9"/>
    <w:rsid w:val="00FA2343"/>
    <w:rsid w:val="00FA328D"/>
    <w:rsid w:val="00FA3860"/>
    <w:rsid w:val="00FA668C"/>
    <w:rsid w:val="00FA784D"/>
    <w:rsid w:val="00FA7CF4"/>
    <w:rsid w:val="00FB0CBF"/>
    <w:rsid w:val="00FB2FC8"/>
    <w:rsid w:val="00FB34B1"/>
    <w:rsid w:val="00FB3DD6"/>
    <w:rsid w:val="00FB720A"/>
    <w:rsid w:val="00FB799E"/>
    <w:rsid w:val="00FC48A4"/>
    <w:rsid w:val="00FC544A"/>
    <w:rsid w:val="00FD13F3"/>
    <w:rsid w:val="00FD51A7"/>
    <w:rsid w:val="00FD5AAF"/>
    <w:rsid w:val="00FD68FA"/>
    <w:rsid w:val="00FE01BC"/>
    <w:rsid w:val="00FE1EE0"/>
    <w:rsid w:val="00FE2137"/>
    <w:rsid w:val="00FE2295"/>
    <w:rsid w:val="00FE2536"/>
    <w:rsid w:val="00FE4525"/>
    <w:rsid w:val="00FE5583"/>
    <w:rsid w:val="00FE5B1A"/>
    <w:rsid w:val="00FE7600"/>
    <w:rsid w:val="00FE77C1"/>
    <w:rsid w:val="00FF0CFC"/>
    <w:rsid w:val="00FF42B8"/>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3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58"/>
    <w:rPr>
      <w:rFonts w:cs="Arial"/>
      <w:sz w:val="28"/>
      <w:szCs w:val="28"/>
    </w:rPr>
  </w:style>
  <w:style w:type="paragraph" w:styleId="Heading1">
    <w:name w:val="heading 1"/>
    <w:basedOn w:val="Normal"/>
    <w:next w:val="Normal"/>
    <w:qFormat/>
    <w:rsid w:val="00472D01"/>
    <w:pPr>
      <w:keepNext/>
      <w:spacing w:before="240" w:after="60"/>
      <w:outlineLvl w:val="0"/>
    </w:pPr>
    <w:rPr>
      <w:rFonts w:ascii="Arial" w:hAnsi="Arial"/>
      <w:b/>
      <w:bCs/>
      <w:kern w:val="32"/>
      <w:sz w:val="32"/>
      <w:szCs w:val="32"/>
    </w:rPr>
  </w:style>
  <w:style w:type="paragraph" w:styleId="Heading2">
    <w:name w:val="heading 2"/>
    <w:basedOn w:val="Normal"/>
    <w:next w:val="Normal"/>
    <w:qFormat/>
    <w:rsid w:val="00472D01"/>
    <w:pPr>
      <w:keepNext/>
      <w:spacing w:before="240" w:after="60"/>
      <w:outlineLvl w:val="1"/>
    </w:pPr>
    <w:rPr>
      <w:rFonts w:ascii="Arial" w:hAnsi="Arial"/>
      <w:b/>
      <w:bCs/>
      <w:i/>
      <w:iCs/>
    </w:rPr>
  </w:style>
  <w:style w:type="paragraph" w:styleId="Heading3">
    <w:name w:val="heading 3"/>
    <w:basedOn w:val="Normal"/>
    <w:next w:val="Normal"/>
    <w:qFormat/>
    <w:rsid w:val="00472D01"/>
    <w:pPr>
      <w:keepNext/>
      <w:spacing w:before="240" w:after="60"/>
      <w:outlineLvl w:val="2"/>
    </w:pPr>
    <w:rPr>
      <w:rFonts w:ascii="Arial" w:hAnsi="Arial"/>
      <w:b/>
      <w:bCs/>
      <w:sz w:val="26"/>
      <w:szCs w:val="26"/>
    </w:rPr>
  </w:style>
  <w:style w:type="paragraph" w:styleId="Heading4">
    <w:name w:val="heading 4"/>
    <w:basedOn w:val="Normal"/>
    <w:next w:val="Normal"/>
    <w:qFormat/>
    <w:rsid w:val="00BC2C68"/>
    <w:pPr>
      <w:keepNext/>
      <w:spacing w:before="240" w:after="60"/>
      <w:outlineLvl w:val="3"/>
    </w:pPr>
    <w:rPr>
      <w:rFonts w:cs="Times New Roman"/>
      <w:b/>
      <w:bCs/>
    </w:rPr>
  </w:style>
  <w:style w:type="paragraph" w:styleId="Heading5">
    <w:name w:val="heading 5"/>
    <w:basedOn w:val="Normal"/>
    <w:next w:val="Normal"/>
    <w:qFormat/>
    <w:rsid w:val="00BC2C68"/>
    <w:pPr>
      <w:spacing w:before="240" w:after="60"/>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758"/>
    <w:pPr>
      <w:spacing w:after="200" w:line="276" w:lineRule="auto"/>
      <w:ind w:left="720"/>
      <w:contextualSpacing/>
    </w:pPr>
    <w:rPr>
      <w:rFonts w:ascii="Calibri" w:eastAsia="Calibri" w:hAnsi="Calibri" w:cs="Times New Roman"/>
      <w:sz w:val="22"/>
      <w:szCs w:val="22"/>
    </w:rPr>
  </w:style>
  <w:style w:type="paragraph" w:styleId="Footer">
    <w:name w:val="footer"/>
    <w:basedOn w:val="Normal"/>
    <w:rsid w:val="005D7636"/>
    <w:pPr>
      <w:tabs>
        <w:tab w:val="center" w:pos="4153"/>
        <w:tab w:val="right" w:pos="8306"/>
      </w:tabs>
    </w:pPr>
  </w:style>
  <w:style w:type="character" w:styleId="PageNumber">
    <w:name w:val="page number"/>
    <w:basedOn w:val="DefaultParagraphFont"/>
    <w:rsid w:val="005D7636"/>
  </w:style>
  <w:style w:type="table" w:styleId="TableGrid">
    <w:name w:val="Table Grid"/>
    <w:basedOn w:val="TableNormal"/>
    <w:rsid w:val="00C74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4719F"/>
    <w:rPr>
      <w:rFonts w:ascii="Tahoma" w:hAnsi="Tahoma" w:cs="Times New Roman"/>
      <w:sz w:val="16"/>
      <w:szCs w:val="16"/>
    </w:rPr>
  </w:style>
  <w:style w:type="character" w:customStyle="1" w:styleId="BalloonTextChar">
    <w:name w:val="Balloon Text Char"/>
    <w:link w:val="BalloonText"/>
    <w:rsid w:val="00F4719F"/>
    <w:rPr>
      <w:rFonts w:ascii="Tahoma" w:hAnsi="Tahoma" w:cs="Tahoma"/>
      <w:sz w:val="16"/>
      <w:szCs w:val="16"/>
      <w:lang w:val="en-US" w:eastAsia="en-US"/>
    </w:rPr>
  </w:style>
  <w:style w:type="paragraph" w:customStyle="1" w:styleId="Level0">
    <w:name w:val="Level 0"/>
    <w:basedOn w:val="Normal"/>
    <w:link w:val="Level0Char"/>
    <w:qFormat/>
    <w:rsid w:val="00584CAA"/>
    <w:pPr>
      <w:spacing w:before="120" w:after="60" w:line="276" w:lineRule="auto"/>
      <w:ind w:firstLine="562"/>
      <w:jc w:val="both"/>
    </w:pPr>
    <w:rPr>
      <w:rFonts w:cs="Times New Roman"/>
      <w:lang w:val="fr-FR"/>
    </w:rPr>
  </w:style>
  <w:style w:type="character" w:customStyle="1" w:styleId="Level0Char">
    <w:name w:val="Level 0 Char"/>
    <w:link w:val="Level0"/>
    <w:rsid w:val="00584CAA"/>
    <w:rPr>
      <w:sz w:val="28"/>
      <w:szCs w:val="28"/>
      <w:lang w:val="fr-FR"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t"/>
    <w:basedOn w:val="Normal"/>
    <w:link w:val="FootnoteTextChar"/>
    <w:uiPriority w:val="99"/>
    <w:unhideWhenUsed/>
    <w:qFormat/>
    <w:rsid w:val="001E38B2"/>
    <w:pPr>
      <w:spacing w:after="200" w:line="276" w:lineRule="auto"/>
    </w:pPr>
    <w:rPr>
      <w:rFonts w:ascii="Calibri" w:eastAsia="Calibri" w:hAnsi="Calibri" w:cs="Times New Roman"/>
      <w:sz w:val="20"/>
      <w:szCs w:val="20"/>
      <w:lang w:val="fr-FR" w:eastAsia="x-none"/>
    </w:rPr>
  </w:style>
  <w:style w:type="character" w:styleId="FootnoteReference">
    <w:name w:val="footnote reference"/>
    <w:aliases w:val="Footnote,Footnote text,ftref,BearingPoint,16 Point,Superscript 6 Point,fr,Footnote Text1,f,Ref,de nota al pie,Footnote + Arial,10 pt,Black,Footnote Text11,Body text + MS Reference Sans Serif,BVI fnr,(NECG) Footnote Reference,SUPERS"/>
    <w:link w:val="Char2"/>
    <w:uiPriority w:val="99"/>
    <w:unhideWhenUsed/>
    <w:qFormat/>
    <w:rsid w:val="001E38B2"/>
    <w:rPr>
      <w:vertAlign w:val="superscript"/>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
    <w:link w:val="FootnoteText"/>
    <w:uiPriority w:val="99"/>
    <w:qFormat/>
    <w:rsid w:val="00625C8B"/>
    <w:rPr>
      <w:rFonts w:ascii="Calibri" w:eastAsia="Calibri" w:hAnsi="Calibri"/>
      <w:lang w:val="fr-FR"/>
    </w:rPr>
  </w:style>
  <w:style w:type="paragraph" w:customStyle="1" w:styleId="CharCharCharChar">
    <w:name w:val="Char Char Char Char"/>
    <w:basedOn w:val="Normal"/>
    <w:semiHidden/>
    <w:rsid w:val="006938EC"/>
    <w:pPr>
      <w:spacing w:after="160" w:line="240" w:lineRule="exact"/>
    </w:pPr>
    <w:rPr>
      <w:rFonts w:ascii="Arial" w:hAnsi="Arial" w:cs="Times New Roman"/>
      <w:sz w:val="22"/>
      <w:szCs w:val="22"/>
    </w:rPr>
  </w:style>
  <w:style w:type="paragraph" w:styleId="Header">
    <w:name w:val="header"/>
    <w:basedOn w:val="Normal"/>
    <w:rsid w:val="00C775FE"/>
    <w:pPr>
      <w:tabs>
        <w:tab w:val="center" w:pos="4320"/>
        <w:tab w:val="right" w:pos="8640"/>
      </w:tabs>
    </w:pPr>
  </w:style>
  <w:style w:type="paragraph" w:customStyle="1" w:styleId="Char">
    <w:name w:val="Char"/>
    <w:basedOn w:val="Normal"/>
    <w:rsid w:val="00710B14"/>
    <w:pPr>
      <w:pageBreakBefore/>
      <w:spacing w:before="100" w:beforeAutospacing="1" w:after="100" w:afterAutospacing="1"/>
    </w:pPr>
    <w:rPr>
      <w:rFonts w:ascii="Tahoma" w:hAnsi="Tahoma" w:cs="Tahoma"/>
      <w:sz w:val="20"/>
      <w:szCs w:val="20"/>
    </w:rPr>
  </w:style>
  <w:style w:type="paragraph" w:customStyle="1" w:styleId="CharCharCharCharCharChar">
    <w:name w:val="Char Char Char Char Char Char"/>
    <w:basedOn w:val="Normal"/>
    <w:rsid w:val="00BC2C68"/>
    <w:pPr>
      <w:spacing w:after="160" w:line="240" w:lineRule="exact"/>
    </w:pPr>
    <w:rPr>
      <w:rFonts w:ascii="Verdana" w:hAnsi="Verdana" w:cs="Times New Roman"/>
      <w:sz w:val="20"/>
      <w:szCs w:val="20"/>
    </w:rPr>
  </w:style>
  <w:style w:type="paragraph" w:customStyle="1" w:styleId="DefaultParagraphFontParaCharCharCharCharChar">
    <w:name w:val="Default Paragraph Font Para Char Char Char Char Char"/>
    <w:autoRedefine/>
    <w:rsid w:val="008B0211"/>
    <w:pPr>
      <w:numPr>
        <w:numId w:val="20"/>
      </w:numPr>
      <w:spacing w:before="120" w:line="360" w:lineRule="auto"/>
    </w:pPr>
    <w:rPr>
      <w:rFonts w:ascii="Verdana" w:hAnsi="Verdana"/>
    </w:rPr>
  </w:style>
  <w:style w:type="paragraph" w:styleId="BodyText">
    <w:name w:val="Body Text"/>
    <w:basedOn w:val="Normal"/>
    <w:rsid w:val="00472D01"/>
    <w:pPr>
      <w:spacing w:after="120"/>
    </w:pPr>
    <w:rPr>
      <w:rFonts w:cs="Times New Roman"/>
      <w:sz w:val="24"/>
      <w:szCs w:val="24"/>
    </w:rPr>
  </w:style>
  <w:style w:type="paragraph" w:styleId="BodyTextIndent">
    <w:name w:val="Body Text Indent"/>
    <w:basedOn w:val="Normal"/>
    <w:rsid w:val="00472D01"/>
    <w:pPr>
      <w:spacing w:after="120"/>
      <w:ind w:left="360"/>
    </w:pPr>
    <w:rPr>
      <w:rFonts w:cs="Times New Roman"/>
      <w:sz w:val="26"/>
      <w:szCs w:val="26"/>
    </w:rPr>
  </w:style>
  <w:style w:type="paragraph" w:customStyle="1" w:styleId="Noidung">
    <w:name w:val="Noi dung"/>
    <w:basedOn w:val="Normal"/>
    <w:rsid w:val="00472D01"/>
    <w:pPr>
      <w:spacing w:before="120"/>
      <w:ind w:firstLine="567"/>
      <w:jc w:val="both"/>
    </w:pPr>
    <w:rPr>
      <w:rFonts w:cs="Times New Roman"/>
    </w:rPr>
  </w:style>
  <w:style w:type="paragraph" w:customStyle="1" w:styleId="Char2">
    <w:name w:val="Char2"/>
    <w:basedOn w:val="Normal"/>
    <w:link w:val="FootnoteReference"/>
    <w:uiPriority w:val="99"/>
    <w:rsid w:val="002F0334"/>
    <w:pPr>
      <w:spacing w:after="160" w:line="240" w:lineRule="exact"/>
      <w:jc w:val="both"/>
    </w:pPr>
    <w:rPr>
      <w:rFonts w:cs="Times New Roman"/>
      <w:sz w:val="20"/>
      <w:szCs w:val="20"/>
      <w:vertAlign w:val="superscript"/>
      <w:lang w:val="x-none" w:eastAsia="x-none"/>
    </w:rPr>
  </w:style>
  <w:style w:type="paragraph" w:styleId="DocumentMap">
    <w:name w:val="Document Map"/>
    <w:basedOn w:val="Normal"/>
    <w:link w:val="DocumentMapChar"/>
    <w:rsid w:val="006D74CD"/>
    <w:rPr>
      <w:rFonts w:ascii="Tahoma" w:hAnsi="Tahoma" w:cs="Tahoma"/>
      <w:sz w:val="16"/>
      <w:szCs w:val="16"/>
    </w:rPr>
  </w:style>
  <w:style w:type="character" w:customStyle="1" w:styleId="DocumentMapChar">
    <w:name w:val="Document Map Char"/>
    <w:link w:val="DocumentMap"/>
    <w:rsid w:val="006D74CD"/>
    <w:rPr>
      <w:rFonts w:ascii="Tahoma" w:hAnsi="Tahoma" w:cs="Tahoma"/>
      <w:sz w:val="16"/>
      <w:szCs w:val="16"/>
    </w:rPr>
  </w:style>
  <w:style w:type="paragraph" w:styleId="Revision">
    <w:name w:val="Revision"/>
    <w:hidden/>
    <w:uiPriority w:val="99"/>
    <w:semiHidden/>
    <w:rsid w:val="002B770F"/>
    <w:rPr>
      <w:rFonts w:cs="Arial"/>
      <w:sz w:val="28"/>
      <w:szCs w:val="28"/>
    </w:rPr>
  </w:style>
  <w:style w:type="paragraph" w:styleId="NormalWeb">
    <w:name w:val="Normal (Web)"/>
    <w:basedOn w:val="Normal"/>
    <w:uiPriority w:val="99"/>
    <w:unhideWhenUsed/>
    <w:rsid w:val="00694806"/>
    <w:pPr>
      <w:spacing w:before="100" w:beforeAutospacing="1" w:after="100" w:afterAutospacing="1"/>
    </w:pPr>
    <w:rPr>
      <w:rFonts w:cs="Times New Roman"/>
      <w:sz w:val="24"/>
      <w:szCs w:val="24"/>
    </w:rPr>
  </w:style>
  <w:style w:type="character" w:styleId="Emphasis">
    <w:name w:val="Emphasis"/>
    <w:basedOn w:val="DefaultParagraphFont"/>
    <w:uiPriority w:val="20"/>
    <w:qFormat/>
    <w:rsid w:val="00694806"/>
    <w:rPr>
      <w:i/>
      <w:iCs/>
    </w:rPr>
  </w:style>
  <w:style w:type="character" w:customStyle="1" w:styleId="Vnbnnidung">
    <w:name w:val="Văn bản nội dung_"/>
    <w:link w:val="Vnbnnidung0"/>
    <w:uiPriority w:val="99"/>
    <w:locked/>
    <w:rsid w:val="004722CC"/>
    <w:rPr>
      <w:sz w:val="26"/>
      <w:szCs w:val="26"/>
    </w:rPr>
  </w:style>
  <w:style w:type="paragraph" w:customStyle="1" w:styleId="Vnbnnidung0">
    <w:name w:val="Văn bản nội dung"/>
    <w:basedOn w:val="Normal"/>
    <w:link w:val="Vnbnnidung"/>
    <w:uiPriority w:val="99"/>
    <w:rsid w:val="004722CC"/>
    <w:pPr>
      <w:widowControl w:val="0"/>
      <w:spacing w:after="220" w:line="259" w:lineRule="auto"/>
      <w:ind w:firstLine="400"/>
    </w:pPr>
    <w:rPr>
      <w:rFonts w:cs="Times New Roman"/>
      <w:sz w:val="26"/>
      <w:szCs w:val="26"/>
    </w:rPr>
  </w:style>
  <w:style w:type="character" w:customStyle="1" w:styleId="fontstyle01">
    <w:name w:val="fontstyle01"/>
    <w:basedOn w:val="DefaultParagraphFont"/>
    <w:rsid w:val="00A645BB"/>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58"/>
    <w:rPr>
      <w:rFonts w:cs="Arial"/>
      <w:sz w:val="28"/>
      <w:szCs w:val="28"/>
    </w:rPr>
  </w:style>
  <w:style w:type="paragraph" w:styleId="Heading1">
    <w:name w:val="heading 1"/>
    <w:basedOn w:val="Normal"/>
    <w:next w:val="Normal"/>
    <w:qFormat/>
    <w:rsid w:val="00472D01"/>
    <w:pPr>
      <w:keepNext/>
      <w:spacing w:before="240" w:after="60"/>
      <w:outlineLvl w:val="0"/>
    </w:pPr>
    <w:rPr>
      <w:rFonts w:ascii="Arial" w:hAnsi="Arial"/>
      <w:b/>
      <w:bCs/>
      <w:kern w:val="32"/>
      <w:sz w:val="32"/>
      <w:szCs w:val="32"/>
    </w:rPr>
  </w:style>
  <w:style w:type="paragraph" w:styleId="Heading2">
    <w:name w:val="heading 2"/>
    <w:basedOn w:val="Normal"/>
    <w:next w:val="Normal"/>
    <w:qFormat/>
    <w:rsid w:val="00472D01"/>
    <w:pPr>
      <w:keepNext/>
      <w:spacing w:before="240" w:after="60"/>
      <w:outlineLvl w:val="1"/>
    </w:pPr>
    <w:rPr>
      <w:rFonts w:ascii="Arial" w:hAnsi="Arial"/>
      <w:b/>
      <w:bCs/>
      <w:i/>
      <w:iCs/>
    </w:rPr>
  </w:style>
  <w:style w:type="paragraph" w:styleId="Heading3">
    <w:name w:val="heading 3"/>
    <w:basedOn w:val="Normal"/>
    <w:next w:val="Normal"/>
    <w:qFormat/>
    <w:rsid w:val="00472D01"/>
    <w:pPr>
      <w:keepNext/>
      <w:spacing w:before="240" w:after="60"/>
      <w:outlineLvl w:val="2"/>
    </w:pPr>
    <w:rPr>
      <w:rFonts w:ascii="Arial" w:hAnsi="Arial"/>
      <w:b/>
      <w:bCs/>
      <w:sz w:val="26"/>
      <w:szCs w:val="26"/>
    </w:rPr>
  </w:style>
  <w:style w:type="paragraph" w:styleId="Heading4">
    <w:name w:val="heading 4"/>
    <w:basedOn w:val="Normal"/>
    <w:next w:val="Normal"/>
    <w:qFormat/>
    <w:rsid w:val="00BC2C68"/>
    <w:pPr>
      <w:keepNext/>
      <w:spacing w:before="240" w:after="60"/>
      <w:outlineLvl w:val="3"/>
    </w:pPr>
    <w:rPr>
      <w:rFonts w:cs="Times New Roman"/>
      <w:b/>
      <w:bCs/>
    </w:rPr>
  </w:style>
  <w:style w:type="paragraph" w:styleId="Heading5">
    <w:name w:val="heading 5"/>
    <w:basedOn w:val="Normal"/>
    <w:next w:val="Normal"/>
    <w:qFormat/>
    <w:rsid w:val="00BC2C68"/>
    <w:pPr>
      <w:spacing w:before="240" w:after="60"/>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758"/>
    <w:pPr>
      <w:spacing w:after="200" w:line="276" w:lineRule="auto"/>
      <w:ind w:left="720"/>
      <w:contextualSpacing/>
    </w:pPr>
    <w:rPr>
      <w:rFonts w:ascii="Calibri" w:eastAsia="Calibri" w:hAnsi="Calibri" w:cs="Times New Roman"/>
      <w:sz w:val="22"/>
      <w:szCs w:val="22"/>
    </w:rPr>
  </w:style>
  <w:style w:type="paragraph" w:styleId="Footer">
    <w:name w:val="footer"/>
    <w:basedOn w:val="Normal"/>
    <w:rsid w:val="005D7636"/>
    <w:pPr>
      <w:tabs>
        <w:tab w:val="center" w:pos="4153"/>
        <w:tab w:val="right" w:pos="8306"/>
      </w:tabs>
    </w:pPr>
  </w:style>
  <w:style w:type="character" w:styleId="PageNumber">
    <w:name w:val="page number"/>
    <w:basedOn w:val="DefaultParagraphFont"/>
    <w:rsid w:val="005D7636"/>
  </w:style>
  <w:style w:type="table" w:styleId="TableGrid">
    <w:name w:val="Table Grid"/>
    <w:basedOn w:val="TableNormal"/>
    <w:rsid w:val="00C74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4719F"/>
    <w:rPr>
      <w:rFonts w:ascii="Tahoma" w:hAnsi="Tahoma" w:cs="Times New Roman"/>
      <w:sz w:val="16"/>
      <w:szCs w:val="16"/>
    </w:rPr>
  </w:style>
  <w:style w:type="character" w:customStyle="1" w:styleId="BalloonTextChar">
    <w:name w:val="Balloon Text Char"/>
    <w:link w:val="BalloonText"/>
    <w:rsid w:val="00F4719F"/>
    <w:rPr>
      <w:rFonts w:ascii="Tahoma" w:hAnsi="Tahoma" w:cs="Tahoma"/>
      <w:sz w:val="16"/>
      <w:szCs w:val="16"/>
      <w:lang w:val="en-US" w:eastAsia="en-US"/>
    </w:rPr>
  </w:style>
  <w:style w:type="paragraph" w:customStyle="1" w:styleId="Level0">
    <w:name w:val="Level 0"/>
    <w:basedOn w:val="Normal"/>
    <w:link w:val="Level0Char"/>
    <w:qFormat/>
    <w:rsid w:val="00584CAA"/>
    <w:pPr>
      <w:spacing w:before="120" w:after="60" w:line="276" w:lineRule="auto"/>
      <w:ind w:firstLine="562"/>
      <w:jc w:val="both"/>
    </w:pPr>
    <w:rPr>
      <w:rFonts w:cs="Times New Roman"/>
      <w:lang w:val="fr-FR"/>
    </w:rPr>
  </w:style>
  <w:style w:type="character" w:customStyle="1" w:styleId="Level0Char">
    <w:name w:val="Level 0 Char"/>
    <w:link w:val="Level0"/>
    <w:rsid w:val="00584CAA"/>
    <w:rPr>
      <w:sz w:val="28"/>
      <w:szCs w:val="28"/>
      <w:lang w:val="fr-FR" w:eastAsia="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t"/>
    <w:basedOn w:val="Normal"/>
    <w:link w:val="FootnoteTextChar"/>
    <w:uiPriority w:val="99"/>
    <w:unhideWhenUsed/>
    <w:qFormat/>
    <w:rsid w:val="001E38B2"/>
    <w:pPr>
      <w:spacing w:after="200" w:line="276" w:lineRule="auto"/>
    </w:pPr>
    <w:rPr>
      <w:rFonts w:ascii="Calibri" w:eastAsia="Calibri" w:hAnsi="Calibri" w:cs="Times New Roman"/>
      <w:sz w:val="20"/>
      <w:szCs w:val="20"/>
      <w:lang w:val="fr-FR" w:eastAsia="x-none"/>
    </w:rPr>
  </w:style>
  <w:style w:type="character" w:styleId="FootnoteReference">
    <w:name w:val="footnote reference"/>
    <w:aliases w:val="Footnote,Footnote text,ftref,BearingPoint,16 Point,Superscript 6 Point,fr,Footnote Text1,f,Ref,de nota al pie,Footnote + Arial,10 pt,Black,Footnote Text11,Body text + MS Reference Sans Serif,BVI fnr,(NECG) Footnote Reference,SUPERS"/>
    <w:link w:val="Char2"/>
    <w:uiPriority w:val="99"/>
    <w:unhideWhenUsed/>
    <w:qFormat/>
    <w:rsid w:val="001E38B2"/>
    <w:rPr>
      <w:vertAlign w:val="superscript"/>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
    <w:link w:val="FootnoteText"/>
    <w:uiPriority w:val="99"/>
    <w:qFormat/>
    <w:rsid w:val="00625C8B"/>
    <w:rPr>
      <w:rFonts w:ascii="Calibri" w:eastAsia="Calibri" w:hAnsi="Calibri"/>
      <w:lang w:val="fr-FR"/>
    </w:rPr>
  </w:style>
  <w:style w:type="paragraph" w:customStyle="1" w:styleId="CharCharCharChar">
    <w:name w:val="Char Char Char Char"/>
    <w:basedOn w:val="Normal"/>
    <w:semiHidden/>
    <w:rsid w:val="006938EC"/>
    <w:pPr>
      <w:spacing w:after="160" w:line="240" w:lineRule="exact"/>
    </w:pPr>
    <w:rPr>
      <w:rFonts w:ascii="Arial" w:hAnsi="Arial" w:cs="Times New Roman"/>
      <w:sz w:val="22"/>
      <w:szCs w:val="22"/>
    </w:rPr>
  </w:style>
  <w:style w:type="paragraph" w:styleId="Header">
    <w:name w:val="header"/>
    <w:basedOn w:val="Normal"/>
    <w:rsid w:val="00C775FE"/>
    <w:pPr>
      <w:tabs>
        <w:tab w:val="center" w:pos="4320"/>
        <w:tab w:val="right" w:pos="8640"/>
      </w:tabs>
    </w:pPr>
  </w:style>
  <w:style w:type="paragraph" w:customStyle="1" w:styleId="Char">
    <w:name w:val="Char"/>
    <w:basedOn w:val="Normal"/>
    <w:rsid w:val="00710B14"/>
    <w:pPr>
      <w:pageBreakBefore/>
      <w:spacing w:before="100" w:beforeAutospacing="1" w:after="100" w:afterAutospacing="1"/>
    </w:pPr>
    <w:rPr>
      <w:rFonts w:ascii="Tahoma" w:hAnsi="Tahoma" w:cs="Tahoma"/>
      <w:sz w:val="20"/>
      <w:szCs w:val="20"/>
    </w:rPr>
  </w:style>
  <w:style w:type="paragraph" w:customStyle="1" w:styleId="CharCharCharCharCharChar">
    <w:name w:val="Char Char Char Char Char Char"/>
    <w:basedOn w:val="Normal"/>
    <w:rsid w:val="00BC2C68"/>
    <w:pPr>
      <w:spacing w:after="160" w:line="240" w:lineRule="exact"/>
    </w:pPr>
    <w:rPr>
      <w:rFonts w:ascii="Verdana" w:hAnsi="Verdana" w:cs="Times New Roman"/>
      <w:sz w:val="20"/>
      <w:szCs w:val="20"/>
    </w:rPr>
  </w:style>
  <w:style w:type="paragraph" w:customStyle="1" w:styleId="DefaultParagraphFontParaCharCharCharCharChar">
    <w:name w:val="Default Paragraph Font Para Char Char Char Char Char"/>
    <w:autoRedefine/>
    <w:rsid w:val="008B0211"/>
    <w:pPr>
      <w:numPr>
        <w:numId w:val="20"/>
      </w:numPr>
      <w:spacing w:before="120" w:line="360" w:lineRule="auto"/>
    </w:pPr>
    <w:rPr>
      <w:rFonts w:ascii="Verdana" w:hAnsi="Verdana"/>
    </w:rPr>
  </w:style>
  <w:style w:type="paragraph" w:styleId="BodyText">
    <w:name w:val="Body Text"/>
    <w:basedOn w:val="Normal"/>
    <w:rsid w:val="00472D01"/>
    <w:pPr>
      <w:spacing w:after="120"/>
    </w:pPr>
    <w:rPr>
      <w:rFonts w:cs="Times New Roman"/>
      <w:sz w:val="24"/>
      <w:szCs w:val="24"/>
    </w:rPr>
  </w:style>
  <w:style w:type="paragraph" w:styleId="BodyTextIndent">
    <w:name w:val="Body Text Indent"/>
    <w:basedOn w:val="Normal"/>
    <w:rsid w:val="00472D01"/>
    <w:pPr>
      <w:spacing w:after="120"/>
      <w:ind w:left="360"/>
    </w:pPr>
    <w:rPr>
      <w:rFonts w:cs="Times New Roman"/>
      <w:sz w:val="26"/>
      <w:szCs w:val="26"/>
    </w:rPr>
  </w:style>
  <w:style w:type="paragraph" w:customStyle="1" w:styleId="Noidung">
    <w:name w:val="Noi dung"/>
    <w:basedOn w:val="Normal"/>
    <w:rsid w:val="00472D01"/>
    <w:pPr>
      <w:spacing w:before="120"/>
      <w:ind w:firstLine="567"/>
      <w:jc w:val="both"/>
    </w:pPr>
    <w:rPr>
      <w:rFonts w:cs="Times New Roman"/>
    </w:rPr>
  </w:style>
  <w:style w:type="paragraph" w:customStyle="1" w:styleId="Char2">
    <w:name w:val="Char2"/>
    <w:basedOn w:val="Normal"/>
    <w:link w:val="FootnoteReference"/>
    <w:uiPriority w:val="99"/>
    <w:rsid w:val="002F0334"/>
    <w:pPr>
      <w:spacing w:after="160" w:line="240" w:lineRule="exact"/>
      <w:jc w:val="both"/>
    </w:pPr>
    <w:rPr>
      <w:rFonts w:cs="Times New Roman"/>
      <w:sz w:val="20"/>
      <w:szCs w:val="20"/>
      <w:vertAlign w:val="superscript"/>
      <w:lang w:val="x-none" w:eastAsia="x-none"/>
    </w:rPr>
  </w:style>
  <w:style w:type="paragraph" w:styleId="DocumentMap">
    <w:name w:val="Document Map"/>
    <w:basedOn w:val="Normal"/>
    <w:link w:val="DocumentMapChar"/>
    <w:rsid w:val="006D74CD"/>
    <w:rPr>
      <w:rFonts w:ascii="Tahoma" w:hAnsi="Tahoma" w:cs="Tahoma"/>
      <w:sz w:val="16"/>
      <w:szCs w:val="16"/>
    </w:rPr>
  </w:style>
  <w:style w:type="character" w:customStyle="1" w:styleId="DocumentMapChar">
    <w:name w:val="Document Map Char"/>
    <w:link w:val="DocumentMap"/>
    <w:rsid w:val="006D74CD"/>
    <w:rPr>
      <w:rFonts w:ascii="Tahoma" w:hAnsi="Tahoma" w:cs="Tahoma"/>
      <w:sz w:val="16"/>
      <w:szCs w:val="16"/>
    </w:rPr>
  </w:style>
  <w:style w:type="paragraph" w:styleId="Revision">
    <w:name w:val="Revision"/>
    <w:hidden/>
    <w:uiPriority w:val="99"/>
    <w:semiHidden/>
    <w:rsid w:val="002B770F"/>
    <w:rPr>
      <w:rFonts w:cs="Arial"/>
      <w:sz w:val="28"/>
      <w:szCs w:val="28"/>
    </w:rPr>
  </w:style>
  <w:style w:type="paragraph" w:styleId="NormalWeb">
    <w:name w:val="Normal (Web)"/>
    <w:basedOn w:val="Normal"/>
    <w:uiPriority w:val="99"/>
    <w:unhideWhenUsed/>
    <w:rsid w:val="00694806"/>
    <w:pPr>
      <w:spacing w:before="100" w:beforeAutospacing="1" w:after="100" w:afterAutospacing="1"/>
    </w:pPr>
    <w:rPr>
      <w:rFonts w:cs="Times New Roman"/>
      <w:sz w:val="24"/>
      <w:szCs w:val="24"/>
    </w:rPr>
  </w:style>
  <w:style w:type="character" w:styleId="Emphasis">
    <w:name w:val="Emphasis"/>
    <w:basedOn w:val="DefaultParagraphFont"/>
    <w:uiPriority w:val="20"/>
    <w:qFormat/>
    <w:rsid w:val="00694806"/>
    <w:rPr>
      <w:i/>
      <w:iCs/>
    </w:rPr>
  </w:style>
  <w:style w:type="character" w:customStyle="1" w:styleId="Vnbnnidung">
    <w:name w:val="Văn bản nội dung_"/>
    <w:link w:val="Vnbnnidung0"/>
    <w:uiPriority w:val="99"/>
    <w:locked/>
    <w:rsid w:val="004722CC"/>
    <w:rPr>
      <w:sz w:val="26"/>
      <w:szCs w:val="26"/>
    </w:rPr>
  </w:style>
  <w:style w:type="paragraph" w:customStyle="1" w:styleId="Vnbnnidung0">
    <w:name w:val="Văn bản nội dung"/>
    <w:basedOn w:val="Normal"/>
    <w:link w:val="Vnbnnidung"/>
    <w:uiPriority w:val="99"/>
    <w:rsid w:val="004722CC"/>
    <w:pPr>
      <w:widowControl w:val="0"/>
      <w:spacing w:after="220" w:line="259" w:lineRule="auto"/>
      <w:ind w:firstLine="400"/>
    </w:pPr>
    <w:rPr>
      <w:rFonts w:cs="Times New Roman"/>
      <w:sz w:val="26"/>
      <w:szCs w:val="26"/>
    </w:rPr>
  </w:style>
  <w:style w:type="character" w:customStyle="1" w:styleId="fontstyle01">
    <w:name w:val="fontstyle01"/>
    <w:basedOn w:val="DefaultParagraphFont"/>
    <w:rsid w:val="00A645BB"/>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6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000760-E83D-4A1B-948E-FB38EDE5D6DB}"/>
</file>

<file path=customXml/itemProps2.xml><?xml version="1.0" encoding="utf-8"?>
<ds:datastoreItem xmlns:ds="http://schemas.openxmlformats.org/officeDocument/2006/customXml" ds:itemID="{A18FEB96-8E76-4DFD-97FF-13467DE50731}"/>
</file>

<file path=customXml/itemProps3.xml><?xml version="1.0" encoding="utf-8"?>
<ds:datastoreItem xmlns:ds="http://schemas.openxmlformats.org/officeDocument/2006/customXml" ds:itemID="{8299C86F-BCB2-46CD-837E-C117FD45A25D}"/>
</file>

<file path=customXml/itemProps4.xml><?xml version="1.0" encoding="utf-8"?>
<ds:datastoreItem xmlns:ds="http://schemas.openxmlformats.org/officeDocument/2006/customXml" ds:itemID="{527135F9-CCFC-4E7B-BB95-E9DDB450580A}"/>
</file>

<file path=docProps/app.xml><?xml version="1.0" encoding="utf-8"?>
<Properties xmlns="http://schemas.openxmlformats.org/officeDocument/2006/extended-properties" xmlns:vt="http://schemas.openxmlformats.org/officeDocument/2006/docPropsVTypes">
  <Template>Normal</Template>
  <TotalTime>301</TotalTime>
  <Pages>1</Pages>
  <Words>5980</Words>
  <Characters>34090</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I</vt:lpstr>
    </vt:vector>
  </TitlesOfParts>
  <Company>Microsoft Corporation</Company>
  <LinksUpToDate>false</LinksUpToDate>
  <CharactersWithSpaces>39991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Anh Cuong</dc:creator>
  <cp:lastModifiedBy>DDT</cp:lastModifiedBy>
  <cp:revision>46</cp:revision>
  <cp:lastPrinted>2023-07-21T02:34:00Z</cp:lastPrinted>
  <dcterms:created xsi:type="dcterms:W3CDTF">2023-05-11T05:00:00Z</dcterms:created>
  <dcterms:modified xsi:type="dcterms:W3CDTF">2023-07-21T02:34:00Z</dcterms:modified>
</cp:coreProperties>
</file>