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B7BF7" w14:textId="508CB7EF" w:rsidR="00B33E96" w:rsidRPr="00B51F41" w:rsidRDefault="00B33E96" w:rsidP="00B33E96">
      <w:pPr>
        <w:pStyle w:val="ListParagraph"/>
        <w:spacing w:before="120" w:after="0" w:line="240" w:lineRule="auto"/>
        <w:ind w:left="0"/>
        <w:jc w:val="center"/>
        <w:rPr>
          <w:b/>
          <w:sz w:val="28"/>
          <w:szCs w:val="28"/>
        </w:rPr>
      </w:pPr>
      <w:r w:rsidRPr="00B51F41">
        <w:rPr>
          <w:b/>
          <w:sz w:val="28"/>
          <w:szCs w:val="28"/>
        </w:rPr>
        <w:t>THỦ TỤC HÀNH CHÍNH</w:t>
      </w:r>
      <w:r w:rsidRPr="00B51F41">
        <w:rPr>
          <w:b/>
          <w:sz w:val="28"/>
          <w:szCs w:val="28"/>
          <w:lang w:val="es-ES"/>
        </w:rPr>
        <w:t xml:space="preserve"> THUỘC THẨM QUYỀN GIẢI QUYẾT            CỦA </w:t>
      </w:r>
      <w:r w:rsidRPr="00B51F41">
        <w:rPr>
          <w:b/>
          <w:sz w:val="28"/>
          <w:szCs w:val="28"/>
        </w:rPr>
        <w:t>SỞ Y TẾ TỈNH ĐỒNG NAI</w:t>
      </w:r>
    </w:p>
    <w:p w14:paraId="6E7F800E" w14:textId="583B0EA4" w:rsidR="00B33E96" w:rsidRPr="00B51F41" w:rsidRDefault="00B33E96" w:rsidP="00B33E96">
      <w:pPr>
        <w:spacing w:before="120" w:after="0" w:line="240" w:lineRule="auto"/>
        <w:jc w:val="center"/>
        <w:rPr>
          <w:i/>
          <w:sz w:val="28"/>
          <w:szCs w:val="28"/>
        </w:rPr>
      </w:pPr>
      <w:r w:rsidRPr="00B51F41">
        <w:rPr>
          <w:i/>
          <w:sz w:val="28"/>
          <w:szCs w:val="28"/>
        </w:rPr>
        <w:t>(Ban hành kèm theo Quyết định số</w:t>
      </w:r>
      <w:r w:rsidR="00DC7E37" w:rsidRPr="00B51F41">
        <w:rPr>
          <w:i/>
          <w:sz w:val="28"/>
          <w:szCs w:val="28"/>
        </w:rPr>
        <w:t xml:space="preserve"> 1578</w:t>
      </w:r>
      <w:r w:rsidRPr="00B51F41">
        <w:rPr>
          <w:i/>
          <w:sz w:val="28"/>
          <w:szCs w:val="28"/>
        </w:rPr>
        <w:t>/QĐ-</w:t>
      </w:r>
      <w:r w:rsidR="00DC7E37" w:rsidRPr="00B51F41">
        <w:rPr>
          <w:i/>
          <w:sz w:val="28"/>
          <w:szCs w:val="28"/>
        </w:rPr>
        <w:t>UBND ngày 13</w:t>
      </w:r>
      <w:r w:rsidRPr="00B51F41">
        <w:rPr>
          <w:i/>
          <w:sz w:val="28"/>
          <w:szCs w:val="28"/>
        </w:rPr>
        <w:t>/5/20201             của Chủ tịch Ủy ban nhân dân tỉnh Đồng Nai)</w:t>
      </w:r>
    </w:p>
    <w:p w14:paraId="2C60844F" w14:textId="474DCD4E" w:rsidR="00B33E96" w:rsidRPr="00B51F41" w:rsidRDefault="00B33E96" w:rsidP="00B33E96">
      <w:pPr>
        <w:jc w:val="center"/>
        <w:rPr>
          <w:i/>
          <w:sz w:val="28"/>
          <w:szCs w:val="28"/>
        </w:rPr>
      </w:pPr>
      <w:r w:rsidRPr="00B51F41">
        <w:rPr>
          <w:i/>
          <w:noProof/>
          <w:sz w:val="28"/>
          <w:szCs w:val="28"/>
        </w:rPr>
        <mc:AlternateContent>
          <mc:Choice Requires="wps">
            <w:drawing>
              <wp:anchor distT="0" distB="0" distL="114300" distR="114300" simplePos="0" relativeHeight="251659264" behindDoc="0" locked="0" layoutInCell="1" allowOverlap="1" wp14:anchorId="1426327C" wp14:editId="22FC6224">
                <wp:simplePos x="0" y="0"/>
                <wp:positionH relativeFrom="column">
                  <wp:posOffset>1710690</wp:posOffset>
                </wp:positionH>
                <wp:positionV relativeFrom="paragraph">
                  <wp:posOffset>65405</wp:posOffset>
                </wp:positionV>
                <wp:extent cx="2238375" cy="635"/>
                <wp:effectExtent l="9525" t="12700" r="952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8AB80" id="_x0000_t32" coordsize="21600,21600" o:spt="32" o:oned="t" path="m,l21600,21600e" filled="f">
                <v:path arrowok="t" fillok="f" o:connecttype="none"/>
                <o:lock v:ext="edit" shapetype="t"/>
              </v:shapetype>
              <v:shape id="Straight Arrow Connector 1" o:spid="_x0000_s1026" type="#_x0000_t32" style="position:absolute;margin-left:134.7pt;margin-top:5.15pt;width:17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"/>
            </w:pict>
          </mc:Fallback>
        </mc:AlternateContent>
      </w:r>
    </w:p>
    <w:p w14:paraId="0DC0A1D8" w14:textId="77777777" w:rsidR="00B33E96" w:rsidRPr="00B51F41" w:rsidRDefault="00B33E96" w:rsidP="00B33E96">
      <w:pPr>
        <w:spacing w:after="0" w:line="240" w:lineRule="auto"/>
        <w:jc w:val="center"/>
        <w:rPr>
          <w:b/>
          <w:sz w:val="28"/>
          <w:szCs w:val="28"/>
        </w:rPr>
      </w:pPr>
      <w:r w:rsidRPr="00B51F41">
        <w:rPr>
          <w:b/>
          <w:sz w:val="28"/>
          <w:szCs w:val="28"/>
        </w:rPr>
        <w:t>Phần I</w:t>
      </w:r>
    </w:p>
    <w:p w14:paraId="320D9876" w14:textId="3F7647C6" w:rsidR="00B33E96" w:rsidRPr="00B51F41" w:rsidRDefault="00B33E96" w:rsidP="00B33E96">
      <w:pPr>
        <w:spacing w:after="0" w:line="240" w:lineRule="auto"/>
        <w:jc w:val="center"/>
        <w:rPr>
          <w:b/>
          <w:sz w:val="28"/>
          <w:szCs w:val="28"/>
        </w:rPr>
      </w:pPr>
      <w:r w:rsidRPr="00B51F41">
        <w:rPr>
          <w:b/>
          <w:sz w:val="28"/>
          <w:szCs w:val="28"/>
        </w:rPr>
        <w:t>DANH MỤC THỦ TỤC HÀNH CHÍNH</w:t>
      </w:r>
    </w:p>
    <w:p w14:paraId="37AC544B" w14:textId="77777777" w:rsidR="00B33E96" w:rsidRPr="00B51F41" w:rsidRDefault="00B33E96" w:rsidP="00B33E96">
      <w:pPr>
        <w:spacing w:after="0" w:line="240" w:lineRule="auto"/>
        <w:jc w:val="center"/>
        <w:rPr>
          <w:b/>
          <w:sz w:val="28"/>
          <w:szCs w:val="28"/>
        </w:rPr>
      </w:pPr>
    </w:p>
    <w:p w14:paraId="3A7EFAFF" w14:textId="77777777" w:rsidR="00B33E96" w:rsidRPr="00B51F41" w:rsidRDefault="00B33E96" w:rsidP="00B33E96">
      <w:pPr>
        <w:spacing w:after="120"/>
        <w:ind w:firstLine="567"/>
        <w:rPr>
          <w:rFonts w:eastAsia="Times New Roman"/>
          <w:b/>
          <w:sz w:val="28"/>
          <w:szCs w:val="28"/>
          <w:lang w:val="pt-BR"/>
        </w:rPr>
      </w:pPr>
      <w:r w:rsidRPr="00B51F41">
        <w:rPr>
          <w:rFonts w:eastAsia="Times New Roman"/>
          <w:b/>
          <w:sz w:val="28"/>
          <w:szCs w:val="28"/>
        </w:rPr>
        <w:t xml:space="preserve">1. </w:t>
      </w:r>
      <w:r w:rsidRPr="00B51F41">
        <w:rPr>
          <w:b/>
          <w:sz w:val="28"/>
          <w:szCs w:val="28"/>
          <w:lang w:val="es-ES"/>
        </w:rPr>
        <w:t>Danh mục thủ tục hành chính được ban hành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8038"/>
        <w:gridCol w:w="963"/>
      </w:tblGrid>
      <w:tr w:rsidR="00B51F41" w:rsidRPr="00B51F41" w14:paraId="3E4FF17F" w14:textId="77777777" w:rsidTr="00A835A2">
        <w:tc>
          <w:tcPr>
            <w:tcW w:w="746" w:type="dxa"/>
            <w:shd w:val="clear" w:color="auto" w:fill="auto"/>
            <w:vAlign w:val="center"/>
          </w:tcPr>
          <w:p w14:paraId="346FE014" w14:textId="77777777" w:rsidR="00B33E96" w:rsidRPr="00B51F41" w:rsidRDefault="00B33E96" w:rsidP="007B1366">
            <w:pPr>
              <w:pStyle w:val="ListParagraph"/>
              <w:spacing w:before="120" w:after="120"/>
              <w:ind w:left="0"/>
              <w:jc w:val="center"/>
              <w:rPr>
                <w:b/>
                <w:sz w:val="28"/>
                <w:szCs w:val="28"/>
                <w:lang w:val="es-ES"/>
              </w:rPr>
            </w:pPr>
            <w:r w:rsidRPr="00B51F41">
              <w:rPr>
                <w:b/>
                <w:sz w:val="28"/>
                <w:szCs w:val="28"/>
                <w:lang w:val="es-ES"/>
              </w:rPr>
              <w:t>STT</w:t>
            </w:r>
          </w:p>
        </w:tc>
        <w:tc>
          <w:tcPr>
            <w:tcW w:w="8038" w:type="dxa"/>
            <w:shd w:val="clear" w:color="auto" w:fill="auto"/>
            <w:vAlign w:val="center"/>
          </w:tcPr>
          <w:p w14:paraId="42F43821" w14:textId="77777777" w:rsidR="00B33E96" w:rsidRPr="00B51F41" w:rsidRDefault="00B33E96" w:rsidP="00A835A2">
            <w:pPr>
              <w:pStyle w:val="ListParagraph"/>
              <w:spacing w:before="120" w:after="120"/>
              <w:ind w:left="0"/>
              <w:jc w:val="center"/>
              <w:rPr>
                <w:b/>
                <w:sz w:val="28"/>
                <w:szCs w:val="28"/>
                <w:lang w:val="es-ES"/>
              </w:rPr>
            </w:pPr>
            <w:r w:rsidRPr="00B51F41">
              <w:rPr>
                <w:b/>
                <w:sz w:val="28"/>
                <w:szCs w:val="28"/>
              </w:rPr>
              <w:t>Tên thủ tục hành chính</w:t>
            </w:r>
          </w:p>
        </w:tc>
        <w:tc>
          <w:tcPr>
            <w:tcW w:w="963" w:type="dxa"/>
            <w:shd w:val="clear" w:color="auto" w:fill="auto"/>
            <w:vAlign w:val="center"/>
          </w:tcPr>
          <w:p w14:paraId="2E1A342A" w14:textId="77777777" w:rsidR="00B33E96" w:rsidRPr="00B51F41" w:rsidRDefault="00B33E96" w:rsidP="007B1366">
            <w:pPr>
              <w:pStyle w:val="ListParagraph"/>
              <w:spacing w:before="120" w:after="120"/>
              <w:ind w:left="0"/>
              <w:jc w:val="center"/>
              <w:rPr>
                <w:b/>
                <w:sz w:val="28"/>
                <w:szCs w:val="28"/>
                <w:lang w:val="es-ES"/>
              </w:rPr>
            </w:pPr>
            <w:r w:rsidRPr="00B51F41">
              <w:rPr>
                <w:b/>
                <w:sz w:val="28"/>
                <w:szCs w:val="28"/>
                <w:lang w:val="es-ES"/>
              </w:rPr>
              <w:t>Trang</w:t>
            </w:r>
          </w:p>
        </w:tc>
      </w:tr>
      <w:tr w:rsidR="00B51F41" w:rsidRPr="00B51F41" w14:paraId="130BC9F4" w14:textId="77777777" w:rsidTr="00A835A2">
        <w:tc>
          <w:tcPr>
            <w:tcW w:w="8784" w:type="dxa"/>
            <w:gridSpan w:val="2"/>
            <w:shd w:val="clear" w:color="auto" w:fill="auto"/>
            <w:vAlign w:val="center"/>
          </w:tcPr>
          <w:p w14:paraId="6F65DAF1" w14:textId="77777777" w:rsidR="00D74960" w:rsidRPr="00B51F41" w:rsidRDefault="00D74960" w:rsidP="007B1366">
            <w:pPr>
              <w:pStyle w:val="ListParagraph"/>
              <w:spacing w:before="120" w:after="120"/>
              <w:ind w:left="0"/>
              <w:rPr>
                <w:b/>
                <w:sz w:val="28"/>
                <w:szCs w:val="28"/>
                <w:lang w:val="es-ES"/>
              </w:rPr>
            </w:pPr>
            <w:r w:rsidRPr="00B51F41">
              <w:rPr>
                <w:b/>
                <w:sz w:val="28"/>
                <w:szCs w:val="28"/>
                <w:lang w:val="es-ES"/>
              </w:rPr>
              <w:t>THỦ TỤC HÀNH CHÍNH CẤP TỈNH</w:t>
            </w:r>
          </w:p>
        </w:tc>
        <w:tc>
          <w:tcPr>
            <w:tcW w:w="963" w:type="dxa"/>
            <w:shd w:val="clear" w:color="auto" w:fill="auto"/>
            <w:vAlign w:val="center"/>
          </w:tcPr>
          <w:p w14:paraId="318D4138" w14:textId="77777777" w:rsidR="00D74960" w:rsidRPr="00B51F41" w:rsidRDefault="00D74960" w:rsidP="007B1366">
            <w:pPr>
              <w:pStyle w:val="ListParagraph"/>
              <w:spacing w:before="120" w:after="120"/>
              <w:ind w:left="0"/>
              <w:rPr>
                <w:b/>
                <w:sz w:val="28"/>
                <w:szCs w:val="28"/>
                <w:lang w:val="es-ES"/>
              </w:rPr>
            </w:pPr>
          </w:p>
        </w:tc>
      </w:tr>
      <w:tr w:rsidR="00B51F41" w:rsidRPr="00B51F41" w14:paraId="6310AA33" w14:textId="77777777" w:rsidTr="00A835A2">
        <w:tc>
          <w:tcPr>
            <w:tcW w:w="746" w:type="dxa"/>
            <w:shd w:val="clear" w:color="auto" w:fill="auto"/>
            <w:vAlign w:val="center"/>
          </w:tcPr>
          <w:p w14:paraId="464F497E" w14:textId="77777777" w:rsidR="00B33E96" w:rsidRPr="00B51F41" w:rsidRDefault="00B33E96" w:rsidP="007B1366">
            <w:pPr>
              <w:pStyle w:val="ListParagraph"/>
              <w:spacing w:before="120" w:after="120"/>
              <w:ind w:left="0"/>
              <w:jc w:val="center"/>
              <w:rPr>
                <w:b/>
                <w:sz w:val="28"/>
                <w:szCs w:val="28"/>
                <w:lang w:val="es-ES"/>
              </w:rPr>
            </w:pPr>
            <w:r w:rsidRPr="00B51F41">
              <w:rPr>
                <w:b/>
                <w:sz w:val="28"/>
                <w:szCs w:val="28"/>
                <w:lang w:val="es-ES"/>
              </w:rPr>
              <w:t>I</w:t>
            </w:r>
          </w:p>
        </w:tc>
        <w:tc>
          <w:tcPr>
            <w:tcW w:w="8038" w:type="dxa"/>
            <w:shd w:val="clear" w:color="auto" w:fill="auto"/>
            <w:vAlign w:val="center"/>
          </w:tcPr>
          <w:p w14:paraId="6AC334EC" w14:textId="77777777" w:rsidR="00B33E96" w:rsidRPr="00B51F41" w:rsidRDefault="00B33E96" w:rsidP="00A835A2">
            <w:pPr>
              <w:pStyle w:val="ListParagraph"/>
              <w:spacing w:before="120" w:after="120"/>
              <w:ind w:left="0"/>
              <w:rPr>
                <w:b/>
                <w:sz w:val="28"/>
                <w:szCs w:val="28"/>
                <w:lang w:val="es-ES"/>
              </w:rPr>
            </w:pPr>
            <w:r w:rsidRPr="00B51F41">
              <w:rPr>
                <w:b/>
                <w:sz w:val="28"/>
                <w:szCs w:val="28"/>
              </w:rPr>
              <w:t>Lĩnh vực Dược phẩm</w:t>
            </w:r>
          </w:p>
        </w:tc>
        <w:tc>
          <w:tcPr>
            <w:tcW w:w="963" w:type="dxa"/>
            <w:shd w:val="clear" w:color="auto" w:fill="auto"/>
            <w:vAlign w:val="center"/>
          </w:tcPr>
          <w:p w14:paraId="5DD22CE1" w14:textId="77777777" w:rsidR="00B33E96" w:rsidRPr="00B51F41" w:rsidRDefault="00B33E96" w:rsidP="007B1366">
            <w:pPr>
              <w:pStyle w:val="ListParagraph"/>
              <w:spacing w:before="120" w:after="120"/>
              <w:ind w:left="0"/>
              <w:jc w:val="center"/>
              <w:rPr>
                <w:b/>
                <w:sz w:val="28"/>
                <w:szCs w:val="28"/>
                <w:lang w:val="es-ES"/>
              </w:rPr>
            </w:pPr>
          </w:p>
        </w:tc>
      </w:tr>
      <w:tr w:rsidR="00B51F41" w:rsidRPr="00B51F41" w14:paraId="6A4FCF7B" w14:textId="77777777" w:rsidTr="00A835A2">
        <w:tc>
          <w:tcPr>
            <w:tcW w:w="746" w:type="dxa"/>
            <w:shd w:val="clear" w:color="auto" w:fill="auto"/>
            <w:vAlign w:val="center"/>
          </w:tcPr>
          <w:p w14:paraId="115E470A" w14:textId="77777777" w:rsidR="00B33E96" w:rsidRPr="00B51F41" w:rsidRDefault="00B33E96" w:rsidP="007B1366">
            <w:pPr>
              <w:pStyle w:val="ListParagraph"/>
              <w:spacing w:before="120" w:after="120"/>
              <w:ind w:left="0"/>
              <w:jc w:val="center"/>
              <w:rPr>
                <w:bCs/>
                <w:sz w:val="28"/>
                <w:szCs w:val="28"/>
                <w:lang w:val="es-ES"/>
              </w:rPr>
            </w:pPr>
            <w:r w:rsidRPr="00B51F41">
              <w:rPr>
                <w:bCs/>
                <w:sz w:val="28"/>
                <w:szCs w:val="28"/>
                <w:lang w:val="es-ES"/>
              </w:rPr>
              <w:t>1</w:t>
            </w:r>
          </w:p>
        </w:tc>
        <w:tc>
          <w:tcPr>
            <w:tcW w:w="8038" w:type="dxa"/>
            <w:shd w:val="clear" w:color="auto" w:fill="auto"/>
            <w:vAlign w:val="center"/>
          </w:tcPr>
          <w:p w14:paraId="68D7FC4F" w14:textId="72BA9B0E" w:rsidR="00B33E96" w:rsidRPr="00B51F41" w:rsidRDefault="00653AD2" w:rsidP="00A835A2">
            <w:pPr>
              <w:spacing w:before="120" w:after="120"/>
              <w:rPr>
                <w:sz w:val="28"/>
                <w:szCs w:val="28"/>
              </w:rPr>
            </w:pPr>
            <w:r w:rsidRPr="00B51F41">
              <w:rPr>
                <w:sz w:val="28"/>
                <w:szCs w:val="28"/>
              </w:rPr>
              <w:t>C</w:t>
            </w:r>
            <w:r w:rsidR="00B33E96" w:rsidRPr="00B51F41">
              <w:rPr>
                <w:sz w:val="28"/>
                <w:szCs w:val="28"/>
              </w:rPr>
              <w:t>ông bố đáp ứng tiêu chuẩn chế biến, bào chế thuốc cổ truyền đối với cơ sở khám bệnh, chữa bệnh bằng y học cổ truyền trực thuộc quản lý của Sở Y tế</w:t>
            </w:r>
          </w:p>
        </w:tc>
        <w:tc>
          <w:tcPr>
            <w:tcW w:w="963" w:type="dxa"/>
            <w:shd w:val="clear" w:color="auto" w:fill="auto"/>
            <w:vAlign w:val="center"/>
          </w:tcPr>
          <w:p w14:paraId="40F74CF3" w14:textId="34B2CBF2" w:rsidR="00B33E96" w:rsidRPr="00B51F41" w:rsidRDefault="00653AD2" w:rsidP="007B1366">
            <w:pPr>
              <w:spacing w:before="120" w:after="120"/>
              <w:jc w:val="center"/>
              <w:rPr>
                <w:sz w:val="28"/>
                <w:szCs w:val="28"/>
              </w:rPr>
            </w:pPr>
            <w:r w:rsidRPr="00B51F41">
              <w:rPr>
                <w:sz w:val="28"/>
                <w:szCs w:val="28"/>
              </w:rPr>
              <w:t>02</w:t>
            </w:r>
          </w:p>
        </w:tc>
      </w:tr>
      <w:tr w:rsidR="00B51F41" w:rsidRPr="00B51F41" w14:paraId="31FB956D" w14:textId="77777777" w:rsidTr="00A835A2">
        <w:tc>
          <w:tcPr>
            <w:tcW w:w="746" w:type="dxa"/>
            <w:shd w:val="clear" w:color="auto" w:fill="auto"/>
            <w:vAlign w:val="center"/>
          </w:tcPr>
          <w:p w14:paraId="12D78D49" w14:textId="77777777" w:rsidR="00B33E96" w:rsidRPr="00B51F41" w:rsidRDefault="00B33E96" w:rsidP="007B1366">
            <w:pPr>
              <w:pStyle w:val="ListParagraph"/>
              <w:spacing w:before="120" w:after="120"/>
              <w:ind w:left="0"/>
              <w:jc w:val="center"/>
              <w:rPr>
                <w:b/>
                <w:sz w:val="28"/>
                <w:szCs w:val="28"/>
                <w:lang w:val="es-ES"/>
              </w:rPr>
            </w:pPr>
            <w:r w:rsidRPr="00B51F41">
              <w:rPr>
                <w:b/>
                <w:sz w:val="28"/>
                <w:szCs w:val="28"/>
                <w:lang w:val="es-ES"/>
              </w:rPr>
              <w:t>II</w:t>
            </w:r>
          </w:p>
        </w:tc>
        <w:tc>
          <w:tcPr>
            <w:tcW w:w="8038" w:type="dxa"/>
            <w:shd w:val="clear" w:color="auto" w:fill="auto"/>
            <w:vAlign w:val="center"/>
          </w:tcPr>
          <w:p w14:paraId="7253D6B3" w14:textId="77777777" w:rsidR="00B33E96" w:rsidRPr="00B51F41" w:rsidRDefault="00B33E96" w:rsidP="00A835A2">
            <w:pPr>
              <w:spacing w:before="120" w:after="120"/>
              <w:rPr>
                <w:b/>
                <w:sz w:val="28"/>
                <w:szCs w:val="28"/>
                <w:lang w:val="pt-BR"/>
              </w:rPr>
            </w:pPr>
            <w:r w:rsidRPr="00B51F41">
              <w:rPr>
                <w:b/>
                <w:sz w:val="28"/>
                <w:szCs w:val="28"/>
                <w:lang w:val="pt-BR"/>
              </w:rPr>
              <w:t>Lĩnh vực Mỹ phẩm</w:t>
            </w:r>
          </w:p>
        </w:tc>
        <w:tc>
          <w:tcPr>
            <w:tcW w:w="963" w:type="dxa"/>
            <w:shd w:val="clear" w:color="auto" w:fill="auto"/>
            <w:vAlign w:val="center"/>
          </w:tcPr>
          <w:p w14:paraId="15607F2D" w14:textId="77777777" w:rsidR="00B33E96" w:rsidRPr="00B51F41" w:rsidRDefault="00B33E96" w:rsidP="007B1366">
            <w:pPr>
              <w:spacing w:before="120" w:after="120"/>
              <w:jc w:val="center"/>
              <w:rPr>
                <w:b/>
                <w:sz w:val="28"/>
                <w:szCs w:val="28"/>
                <w:lang w:val="pt-BR"/>
              </w:rPr>
            </w:pPr>
          </w:p>
        </w:tc>
      </w:tr>
      <w:tr w:rsidR="00B51F41" w:rsidRPr="00B51F41" w14:paraId="28806EEA" w14:textId="77777777" w:rsidTr="00A835A2">
        <w:tc>
          <w:tcPr>
            <w:tcW w:w="746" w:type="dxa"/>
            <w:shd w:val="clear" w:color="auto" w:fill="auto"/>
            <w:vAlign w:val="center"/>
          </w:tcPr>
          <w:p w14:paraId="1BA0334B" w14:textId="77777777" w:rsidR="00B33E96" w:rsidRPr="00B51F41" w:rsidRDefault="00B33E96" w:rsidP="007B1366">
            <w:pPr>
              <w:pStyle w:val="ListParagraph"/>
              <w:spacing w:before="120" w:after="120"/>
              <w:ind w:left="0"/>
              <w:jc w:val="center"/>
              <w:rPr>
                <w:bCs/>
                <w:sz w:val="28"/>
                <w:szCs w:val="28"/>
                <w:lang w:val="es-ES"/>
              </w:rPr>
            </w:pPr>
            <w:r w:rsidRPr="00B51F41">
              <w:rPr>
                <w:bCs/>
                <w:sz w:val="28"/>
                <w:szCs w:val="28"/>
                <w:lang w:val="es-ES"/>
              </w:rPr>
              <w:t>2</w:t>
            </w:r>
          </w:p>
        </w:tc>
        <w:tc>
          <w:tcPr>
            <w:tcW w:w="8038" w:type="dxa"/>
            <w:shd w:val="clear" w:color="auto" w:fill="auto"/>
            <w:vAlign w:val="center"/>
          </w:tcPr>
          <w:p w14:paraId="6BDC7CAA" w14:textId="2CD542F4" w:rsidR="00B33E96" w:rsidRPr="00B51F41" w:rsidRDefault="00653AD2" w:rsidP="00A835A2">
            <w:pPr>
              <w:spacing w:before="120" w:after="120"/>
              <w:rPr>
                <w:b/>
                <w:sz w:val="28"/>
                <w:szCs w:val="28"/>
                <w:lang w:val="pt-BR"/>
              </w:rPr>
            </w:pPr>
            <w:r w:rsidRPr="00B51F41">
              <w:rPr>
                <w:sz w:val="28"/>
                <w:szCs w:val="28"/>
              </w:rPr>
              <w:t>C</w:t>
            </w:r>
            <w:r w:rsidR="00B33E96" w:rsidRPr="00B51F41">
              <w:rPr>
                <w:sz w:val="28"/>
                <w:szCs w:val="28"/>
              </w:rPr>
              <w:t>ấp giấy chứng nhận lưu hành tự do (CFS) đối với mỹ phẩm sản xuất trong nước để xuất khẩu</w:t>
            </w:r>
          </w:p>
        </w:tc>
        <w:tc>
          <w:tcPr>
            <w:tcW w:w="963" w:type="dxa"/>
            <w:shd w:val="clear" w:color="auto" w:fill="auto"/>
            <w:vAlign w:val="center"/>
          </w:tcPr>
          <w:p w14:paraId="04A77D59" w14:textId="78DC7121" w:rsidR="00B33E96" w:rsidRPr="00B51F41" w:rsidRDefault="00653AD2" w:rsidP="007B1366">
            <w:pPr>
              <w:spacing w:before="120" w:after="120"/>
              <w:jc w:val="center"/>
              <w:rPr>
                <w:sz w:val="28"/>
                <w:szCs w:val="28"/>
                <w:lang w:val="pt-BR"/>
              </w:rPr>
            </w:pPr>
            <w:r w:rsidRPr="00B51F41">
              <w:rPr>
                <w:sz w:val="28"/>
                <w:szCs w:val="28"/>
                <w:lang w:val="pt-BR"/>
              </w:rPr>
              <w:t>12</w:t>
            </w:r>
          </w:p>
        </w:tc>
      </w:tr>
    </w:tbl>
    <w:p w14:paraId="622BC798" w14:textId="77777777" w:rsidR="00B33E96" w:rsidRPr="00B51F41" w:rsidRDefault="00B33E96" w:rsidP="00B33E96">
      <w:pPr>
        <w:pStyle w:val="ListParagraph"/>
        <w:spacing w:before="240" w:after="240"/>
        <w:ind w:left="0" w:firstLine="567"/>
        <w:jc w:val="both"/>
        <w:rPr>
          <w:b/>
          <w:sz w:val="28"/>
          <w:szCs w:val="28"/>
          <w:lang w:val="es-ES"/>
        </w:rPr>
      </w:pPr>
      <w:r w:rsidRPr="00B51F41">
        <w:rPr>
          <w:b/>
          <w:sz w:val="28"/>
          <w:szCs w:val="28"/>
        </w:rPr>
        <w:t xml:space="preserve">2. </w:t>
      </w:r>
      <w:r w:rsidRPr="00B51F41">
        <w:rPr>
          <w:b/>
          <w:sz w:val="28"/>
          <w:szCs w:val="28"/>
          <w:lang w:val="es-ES"/>
        </w:rPr>
        <w:t>Danh mục thủ tục hành chính bị bãi bỏ</w:t>
      </w:r>
    </w:p>
    <w:p w14:paraId="44950216" w14:textId="77777777" w:rsidR="00B33E96" w:rsidRPr="00B51F41" w:rsidRDefault="00B33E96" w:rsidP="00B33E96">
      <w:pPr>
        <w:pStyle w:val="ListParagraph"/>
        <w:spacing w:before="240" w:after="240"/>
        <w:ind w:left="0" w:firstLine="567"/>
        <w:jc w:val="both"/>
        <w:rPr>
          <w:b/>
          <w:sz w:val="28"/>
          <w:szCs w:val="28"/>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001"/>
      </w:tblGrid>
      <w:tr w:rsidR="00B51F41" w:rsidRPr="00B51F41" w14:paraId="1382AB82" w14:textId="77777777" w:rsidTr="00A835A2">
        <w:tc>
          <w:tcPr>
            <w:tcW w:w="746" w:type="dxa"/>
            <w:shd w:val="clear" w:color="auto" w:fill="auto"/>
            <w:vAlign w:val="center"/>
          </w:tcPr>
          <w:p w14:paraId="237DE71A" w14:textId="77777777" w:rsidR="00B33E96" w:rsidRPr="00B51F41" w:rsidRDefault="00B33E96" w:rsidP="007B1366">
            <w:pPr>
              <w:pStyle w:val="ListParagraph"/>
              <w:spacing w:before="120" w:after="120"/>
              <w:ind w:left="0"/>
              <w:jc w:val="center"/>
              <w:rPr>
                <w:b/>
                <w:sz w:val="28"/>
                <w:szCs w:val="28"/>
                <w:lang w:val="es-ES"/>
              </w:rPr>
            </w:pPr>
            <w:r w:rsidRPr="00B51F41">
              <w:rPr>
                <w:b/>
                <w:sz w:val="28"/>
                <w:szCs w:val="28"/>
                <w:lang w:val="es-ES"/>
              </w:rPr>
              <w:t>STT</w:t>
            </w:r>
          </w:p>
        </w:tc>
        <w:tc>
          <w:tcPr>
            <w:tcW w:w="9001" w:type="dxa"/>
            <w:shd w:val="clear" w:color="auto" w:fill="auto"/>
            <w:vAlign w:val="center"/>
          </w:tcPr>
          <w:p w14:paraId="30179382" w14:textId="77777777" w:rsidR="00B33E96" w:rsidRPr="00B51F41" w:rsidRDefault="00B33E96" w:rsidP="00A835A2">
            <w:pPr>
              <w:pStyle w:val="ListParagraph"/>
              <w:spacing w:before="120" w:after="120"/>
              <w:ind w:left="0"/>
              <w:jc w:val="center"/>
              <w:rPr>
                <w:b/>
                <w:sz w:val="28"/>
                <w:szCs w:val="28"/>
                <w:lang w:val="es-ES"/>
              </w:rPr>
            </w:pPr>
            <w:r w:rsidRPr="00B51F41">
              <w:rPr>
                <w:b/>
                <w:sz w:val="28"/>
                <w:szCs w:val="28"/>
              </w:rPr>
              <w:t>Tên thủ tục hành chính</w:t>
            </w:r>
          </w:p>
        </w:tc>
      </w:tr>
      <w:tr w:rsidR="00B51F41" w:rsidRPr="00B51F41" w14:paraId="4FC9F31F" w14:textId="77777777" w:rsidTr="002B1383">
        <w:tc>
          <w:tcPr>
            <w:tcW w:w="9747" w:type="dxa"/>
            <w:gridSpan w:val="2"/>
            <w:shd w:val="clear" w:color="auto" w:fill="auto"/>
            <w:vAlign w:val="center"/>
          </w:tcPr>
          <w:p w14:paraId="1F385963" w14:textId="77777777" w:rsidR="00781553" w:rsidRPr="00B51F41" w:rsidRDefault="00781553" w:rsidP="00A835A2">
            <w:pPr>
              <w:pStyle w:val="ListParagraph"/>
              <w:spacing w:before="120" w:after="120"/>
              <w:ind w:left="0"/>
              <w:rPr>
                <w:b/>
                <w:sz w:val="28"/>
                <w:szCs w:val="28"/>
                <w:lang w:val="es-ES"/>
              </w:rPr>
            </w:pPr>
            <w:r w:rsidRPr="00B51F41">
              <w:rPr>
                <w:b/>
                <w:sz w:val="28"/>
                <w:szCs w:val="28"/>
                <w:lang w:val="es-ES"/>
              </w:rPr>
              <w:t>THỦ TỤC HÀNH CHÍNH CẤP TỈNH</w:t>
            </w:r>
          </w:p>
        </w:tc>
      </w:tr>
      <w:tr w:rsidR="00B51F41" w:rsidRPr="00B51F41" w14:paraId="4C5053C5" w14:textId="77777777" w:rsidTr="002B1383">
        <w:trPr>
          <w:trHeight w:val="189"/>
        </w:trPr>
        <w:tc>
          <w:tcPr>
            <w:tcW w:w="9747" w:type="dxa"/>
            <w:gridSpan w:val="2"/>
            <w:shd w:val="clear" w:color="auto" w:fill="auto"/>
            <w:vAlign w:val="center"/>
          </w:tcPr>
          <w:p w14:paraId="13C6CA6C" w14:textId="77777777" w:rsidR="00CE2682" w:rsidRPr="00B51F41" w:rsidRDefault="00CE2682" w:rsidP="00CE2682">
            <w:pPr>
              <w:pStyle w:val="ListParagraph"/>
              <w:spacing w:before="120" w:after="120"/>
              <w:ind w:left="0"/>
              <w:rPr>
                <w:b/>
                <w:sz w:val="28"/>
                <w:szCs w:val="28"/>
                <w:lang w:val="es-ES"/>
              </w:rPr>
            </w:pPr>
            <w:r w:rsidRPr="00B51F41">
              <w:rPr>
                <w:b/>
                <w:sz w:val="28"/>
                <w:szCs w:val="28"/>
                <w:lang w:val="es-ES"/>
              </w:rPr>
              <w:t>Lĩnh vực Dược phẩm</w:t>
            </w:r>
          </w:p>
        </w:tc>
      </w:tr>
      <w:tr w:rsidR="00B51F41" w:rsidRPr="00B51F41" w14:paraId="4A59BBE9" w14:textId="77777777" w:rsidTr="00A835A2">
        <w:tc>
          <w:tcPr>
            <w:tcW w:w="746" w:type="dxa"/>
            <w:shd w:val="clear" w:color="auto" w:fill="auto"/>
            <w:vAlign w:val="center"/>
          </w:tcPr>
          <w:p w14:paraId="40AA91CB" w14:textId="77777777" w:rsidR="00B33E96" w:rsidRPr="00B51F41" w:rsidRDefault="00B33E96" w:rsidP="007B1366">
            <w:pPr>
              <w:pStyle w:val="ListParagraph"/>
              <w:spacing w:before="120" w:after="120"/>
              <w:ind w:left="0"/>
              <w:jc w:val="center"/>
              <w:rPr>
                <w:bCs/>
                <w:sz w:val="28"/>
                <w:szCs w:val="28"/>
                <w:lang w:val="es-ES"/>
              </w:rPr>
            </w:pPr>
            <w:r w:rsidRPr="00B51F41">
              <w:rPr>
                <w:bCs/>
                <w:sz w:val="28"/>
                <w:szCs w:val="28"/>
                <w:lang w:val="es-ES"/>
              </w:rPr>
              <w:t>1</w:t>
            </w:r>
          </w:p>
        </w:tc>
        <w:tc>
          <w:tcPr>
            <w:tcW w:w="9001" w:type="dxa"/>
            <w:shd w:val="clear" w:color="auto" w:fill="auto"/>
            <w:vAlign w:val="center"/>
          </w:tcPr>
          <w:p w14:paraId="6AA801CB" w14:textId="77777777" w:rsidR="00B33E96" w:rsidRPr="00B51F41" w:rsidRDefault="00433686" w:rsidP="00A835A2">
            <w:pPr>
              <w:spacing w:before="120" w:after="120"/>
              <w:rPr>
                <w:bCs/>
                <w:sz w:val="28"/>
                <w:szCs w:val="28"/>
              </w:rPr>
            </w:pPr>
            <w:hyperlink r:id="rId8" w:anchor="DCPM_GN008" w:history="1">
              <w:r w:rsidR="00B33E96" w:rsidRPr="00B51F41">
                <w:rPr>
                  <w:rStyle w:val="Hyperlink"/>
                  <w:color w:val="auto"/>
                  <w:sz w:val="28"/>
                  <w:szCs w:val="28"/>
                  <w:u w:val="none"/>
                  <w:lang w:val="pt-BR"/>
                </w:rPr>
                <w:t>Thủ tục thẩm định kế hoạch đấu thầu vật tư y tế tiêu hao và hóa chất</w:t>
              </w:r>
            </w:hyperlink>
          </w:p>
        </w:tc>
      </w:tr>
    </w:tbl>
    <w:p w14:paraId="6F8ABA73" w14:textId="692A8128" w:rsidR="00B33E96" w:rsidRPr="00B51F41" w:rsidRDefault="00B33E96" w:rsidP="00B33E96">
      <w:pPr>
        <w:pStyle w:val="ListParagraph"/>
        <w:spacing w:before="240" w:after="240"/>
        <w:ind w:left="0"/>
        <w:jc w:val="both"/>
        <w:rPr>
          <w:b/>
          <w:sz w:val="28"/>
          <w:szCs w:val="28"/>
        </w:rPr>
      </w:pPr>
    </w:p>
    <w:p w14:paraId="1EA9D96A" w14:textId="750670FA" w:rsidR="00B33E96" w:rsidRPr="00B51F41" w:rsidRDefault="00B33E96" w:rsidP="00B33E96">
      <w:pPr>
        <w:pStyle w:val="ListParagraph"/>
        <w:spacing w:before="240" w:after="240"/>
        <w:ind w:left="0"/>
        <w:jc w:val="both"/>
        <w:rPr>
          <w:b/>
          <w:sz w:val="28"/>
          <w:szCs w:val="28"/>
        </w:rPr>
      </w:pPr>
    </w:p>
    <w:p w14:paraId="13290CE0" w14:textId="28DFB023" w:rsidR="00B33E96" w:rsidRPr="00B51F41" w:rsidRDefault="00B33E96" w:rsidP="00B33E96">
      <w:pPr>
        <w:pStyle w:val="ListParagraph"/>
        <w:spacing w:before="240" w:after="240"/>
        <w:ind w:left="0"/>
        <w:jc w:val="both"/>
        <w:rPr>
          <w:b/>
          <w:sz w:val="28"/>
          <w:szCs w:val="28"/>
        </w:rPr>
      </w:pPr>
    </w:p>
    <w:p w14:paraId="2875027D" w14:textId="2BED2BBC" w:rsidR="00B33E96" w:rsidRPr="00B51F41" w:rsidRDefault="00B33E96" w:rsidP="00B33E96">
      <w:pPr>
        <w:pStyle w:val="ListParagraph"/>
        <w:spacing w:before="240" w:after="240"/>
        <w:ind w:left="0"/>
        <w:jc w:val="both"/>
        <w:rPr>
          <w:b/>
          <w:sz w:val="28"/>
          <w:szCs w:val="28"/>
        </w:rPr>
      </w:pPr>
    </w:p>
    <w:p w14:paraId="44B39939" w14:textId="2E8228A2" w:rsidR="00B33E96" w:rsidRPr="00B51F41" w:rsidRDefault="00B33E96" w:rsidP="00B33E96">
      <w:pPr>
        <w:pStyle w:val="ListParagraph"/>
        <w:spacing w:before="240" w:after="240"/>
        <w:ind w:left="0"/>
        <w:jc w:val="both"/>
        <w:rPr>
          <w:b/>
          <w:sz w:val="28"/>
          <w:szCs w:val="28"/>
        </w:rPr>
      </w:pPr>
    </w:p>
    <w:p w14:paraId="525D8F24" w14:textId="0CDCE090" w:rsidR="00215963" w:rsidRPr="00B51F41" w:rsidRDefault="00215963" w:rsidP="00B33E96">
      <w:pPr>
        <w:pStyle w:val="ListParagraph"/>
        <w:spacing w:before="240" w:after="240"/>
        <w:ind w:left="0"/>
        <w:jc w:val="both"/>
        <w:rPr>
          <w:b/>
          <w:sz w:val="28"/>
          <w:szCs w:val="28"/>
        </w:rPr>
      </w:pPr>
    </w:p>
    <w:p w14:paraId="109FB8CD" w14:textId="54929545" w:rsidR="00215963" w:rsidRPr="00B51F41" w:rsidRDefault="00215963" w:rsidP="00B33E96">
      <w:pPr>
        <w:pStyle w:val="ListParagraph"/>
        <w:spacing w:before="240" w:after="240"/>
        <w:ind w:left="0"/>
        <w:jc w:val="both"/>
        <w:rPr>
          <w:b/>
          <w:sz w:val="28"/>
          <w:szCs w:val="28"/>
        </w:rPr>
      </w:pPr>
    </w:p>
    <w:p w14:paraId="1675544E" w14:textId="77777777" w:rsidR="00215963" w:rsidRPr="00B51F41" w:rsidRDefault="00215963" w:rsidP="00B33E96">
      <w:pPr>
        <w:pStyle w:val="ListParagraph"/>
        <w:spacing w:before="240" w:after="240"/>
        <w:ind w:left="0"/>
        <w:jc w:val="both"/>
        <w:rPr>
          <w:b/>
          <w:sz w:val="28"/>
          <w:szCs w:val="28"/>
        </w:rPr>
      </w:pPr>
    </w:p>
    <w:p w14:paraId="4B8E6FCE" w14:textId="77777777" w:rsidR="00385413" w:rsidRPr="00B51F41" w:rsidRDefault="00385413" w:rsidP="00876665">
      <w:pPr>
        <w:spacing w:after="0" w:line="240" w:lineRule="auto"/>
        <w:jc w:val="center"/>
        <w:rPr>
          <w:rFonts w:eastAsia="Times New Roman"/>
          <w:b/>
          <w:sz w:val="28"/>
          <w:szCs w:val="28"/>
          <w:lang w:val="pt-BR"/>
        </w:rPr>
      </w:pPr>
      <w:r w:rsidRPr="00B51F41">
        <w:rPr>
          <w:rFonts w:eastAsia="Times New Roman"/>
          <w:b/>
          <w:sz w:val="28"/>
          <w:szCs w:val="28"/>
          <w:lang w:val="pt-BR"/>
        </w:rPr>
        <w:lastRenderedPageBreak/>
        <w:t>Phần II</w:t>
      </w:r>
    </w:p>
    <w:p w14:paraId="326420CE" w14:textId="77777777" w:rsidR="00385413" w:rsidRPr="00B51F41" w:rsidRDefault="00385413" w:rsidP="00876665">
      <w:pPr>
        <w:spacing w:after="0" w:line="240" w:lineRule="auto"/>
        <w:jc w:val="center"/>
        <w:rPr>
          <w:rFonts w:eastAsia="Times New Roman"/>
          <w:b/>
          <w:sz w:val="28"/>
          <w:szCs w:val="28"/>
          <w:lang w:val="pt-BR"/>
        </w:rPr>
      </w:pPr>
      <w:r w:rsidRPr="00B51F41">
        <w:rPr>
          <w:rFonts w:eastAsia="Times New Roman"/>
          <w:b/>
          <w:sz w:val="28"/>
          <w:szCs w:val="28"/>
          <w:lang w:val="pt-BR"/>
        </w:rPr>
        <w:t>NỘI DUNG CỤ THỂ</w:t>
      </w:r>
    </w:p>
    <w:p w14:paraId="464B590D" w14:textId="0E48E2AF" w:rsidR="00385413" w:rsidRPr="00B51F41" w:rsidRDefault="00385413" w:rsidP="00876665">
      <w:pPr>
        <w:spacing w:after="0" w:line="240" w:lineRule="auto"/>
        <w:jc w:val="center"/>
        <w:rPr>
          <w:rFonts w:eastAsia="Times New Roman"/>
          <w:b/>
          <w:sz w:val="28"/>
          <w:szCs w:val="28"/>
          <w:lang w:val="pt-BR"/>
        </w:rPr>
      </w:pPr>
      <w:r w:rsidRPr="00B51F41">
        <w:rPr>
          <w:rFonts w:eastAsia="Times New Roman"/>
          <w:b/>
          <w:sz w:val="28"/>
          <w:szCs w:val="28"/>
          <w:lang w:val="pt-BR"/>
        </w:rPr>
        <w:t>CỦA TỪNG THỦ TỤC HÀNH CHÍNH</w:t>
      </w:r>
    </w:p>
    <w:p w14:paraId="1D2D14B0" w14:textId="77777777" w:rsidR="000E0EB9" w:rsidRPr="00B51F41" w:rsidRDefault="000E0EB9" w:rsidP="00385413">
      <w:pPr>
        <w:spacing w:after="0"/>
        <w:jc w:val="center"/>
        <w:rPr>
          <w:rFonts w:eastAsia="Times New Roman"/>
          <w:b/>
          <w:sz w:val="28"/>
          <w:szCs w:val="28"/>
          <w:lang w:val="pt-BR"/>
        </w:rPr>
      </w:pPr>
    </w:p>
    <w:p w14:paraId="53A415DF" w14:textId="5A8AD693" w:rsidR="00385413" w:rsidRPr="00B51F41" w:rsidRDefault="00385413" w:rsidP="003150A0">
      <w:pPr>
        <w:spacing w:after="120" w:line="240" w:lineRule="auto"/>
        <w:ind w:firstLine="567"/>
        <w:jc w:val="both"/>
        <w:rPr>
          <w:rFonts w:eastAsia="Times New Roman" w:cs="Times New Roman"/>
          <w:b/>
          <w:bCs/>
          <w:sz w:val="28"/>
          <w:szCs w:val="28"/>
          <w:lang w:val="pt-BR"/>
        </w:rPr>
      </w:pPr>
      <w:r w:rsidRPr="00B51F41">
        <w:rPr>
          <w:rFonts w:eastAsia="Times New Roman" w:cs="Times New Roman"/>
          <w:b/>
          <w:sz w:val="28"/>
          <w:szCs w:val="28"/>
          <w:lang w:val="pt-BR"/>
        </w:rPr>
        <w:t>THỦ TỤC HÀNH CHÍNH CẤP TỈNH</w:t>
      </w:r>
    </w:p>
    <w:p w14:paraId="0CB5B2D8" w14:textId="6D887553" w:rsidR="00385413" w:rsidRPr="00B51F41" w:rsidRDefault="00385413" w:rsidP="003150A0">
      <w:pPr>
        <w:spacing w:after="120" w:line="240" w:lineRule="auto"/>
        <w:ind w:firstLine="567"/>
        <w:jc w:val="both"/>
        <w:rPr>
          <w:rFonts w:eastAsia="Times New Roman" w:cs="Times New Roman"/>
          <w:b/>
          <w:sz w:val="28"/>
          <w:szCs w:val="28"/>
          <w:lang w:val="it-IT"/>
        </w:rPr>
      </w:pPr>
      <w:r w:rsidRPr="00B51F41">
        <w:rPr>
          <w:rFonts w:eastAsia="Times New Roman" w:cs="Times New Roman"/>
          <w:b/>
          <w:sz w:val="28"/>
          <w:szCs w:val="28"/>
          <w:lang w:val="it-IT"/>
        </w:rPr>
        <w:t xml:space="preserve">I. Lĩnh vực </w:t>
      </w:r>
      <w:r w:rsidR="006F32C6" w:rsidRPr="00B51F41">
        <w:rPr>
          <w:rFonts w:eastAsia="Times New Roman" w:cs="Times New Roman"/>
          <w:b/>
          <w:sz w:val="28"/>
          <w:szCs w:val="28"/>
          <w:lang w:val="it-IT"/>
        </w:rPr>
        <w:t>Dược phẩm</w:t>
      </w:r>
    </w:p>
    <w:p w14:paraId="60414695" w14:textId="08211C88" w:rsidR="006F32C6" w:rsidRPr="00B51F41" w:rsidRDefault="00385413" w:rsidP="006F32C6">
      <w:pPr>
        <w:spacing w:after="120"/>
        <w:ind w:firstLine="567"/>
        <w:jc w:val="both"/>
        <w:rPr>
          <w:b/>
          <w:bCs/>
          <w:sz w:val="28"/>
          <w:szCs w:val="28"/>
        </w:rPr>
      </w:pPr>
      <w:r w:rsidRPr="00B51F41">
        <w:rPr>
          <w:rFonts w:cs="Times New Roman"/>
          <w:b/>
          <w:bCs/>
          <w:sz w:val="28"/>
          <w:szCs w:val="28"/>
          <w:lang w:val="pt-BR"/>
        </w:rPr>
        <w:t xml:space="preserve">1. </w:t>
      </w:r>
      <w:r w:rsidR="00B544FE" w:rsidRPr="00B51F41">
        <w:rPr>
          <w:b/>
          <w:bCs/>
          <w:sz w:val="28"/>
          <w:szCs w:val="28"/>
        </w:rPr>
        <w:t>C</w:t>
      </w:r>
      <w:r w:rsidR="006F32C6" w:rsidRPr="00B51F41">
        <w:rPr>
          <w:b/>
          <w:bCs/>
          <w:sz w:val="28"/>
          <w:szCs w:val="28"/>
        </w:rPr>
        <w:t>ông bố đáp ứng tiêu chuẩn chế biến, bào chế thuốc cổ truyền đối với cơ sở khám bệnh, chữa bệnh bằng y học cổ truyền trực thuộc quản lý của Sở Y tế</w:t>
      </w:r>
    </w:p>
    <w:p w14:paraId="4A56E7B0" w14:textId="77777777" w:rsidR="000537BF" w:rsidRPr="00B51F41" w:rsidRDefault="000537BF" w:rsidP="00B33E96">
      <w:pPr>
        <w:tabs>
          <w:tab w:val="right" w:pos="3012"/>
        </w:tabs>
        <w:spacing w:after="100"/>
        <w:ind w:firstLine="567"/>
        <w:jc w:val="both"/>
        <w:rPr>
          <w:b/>
          <w:bCs/>
          <w:sz w:val="28"/>
          <w:szCs w:val="28"/>
        </w:rPr>
      </w:pPr>
      <w:r w:rsidRPr="00B51F41">
        <w:rPr>
          <w:b/>
          <w:bCs/>
          <w:sz w:val="28"/>
          <w:szCs w:val="28"/>
        </w:rPr>
        <w:t>a) Trình tự thực hiện:</w:t>
      </w:r>
    </w:p>
    <w:p w14:paraId="52692F58" w14:textId="051E066F"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 xml:space="preserve">- </w:t>
      </w:r>
      <w:r w:rsidRPr="00B51F41">
        <w:rPr>
          <w:rFonts w:eastAsia="Times New Roman" w:cs="Times New Roman"/>
          <w:sz w:val="28"/>
          <w:szCs w:val="28"/>
          <w:lang w:val="vi-VN"/>
        </w:rPr>
        <w:t>Bước </w:t>
      </w:r>
      <w:r w:rsidRPr="00B51F41">
        <w:rPr>
          <w:rFonts w:eastAsia="Times New Roman" w:cs="Times New Roman"/>
          <w:sz w:val="28"/>
          <w:szCs w:val="28"/>
        </w:rPr>
        <w:t>1: </w:t>
      </w:r>
      <w:r w:rsidRPr="00B51F41">
        <w:rPr>
          <w:rFonts w:eastAsia="Times New Roman" w:cs="Times New Roman"/>
          <w:sz w:val="28"/>
          <w:szCs w:val="28"/>
          <w:lang w:val="vi-VN"/>
        </w:rPr>
        <w:t xml:space="preserve">Cơ sở khám bệnh, chữa bệnh bằng y học cổ truyền nộp hồ sơ công bố đáp ứng tiêu chuẩn chế biến, bào chế thuốc cổ truyền </w:t>
      </w:r>
      <w:r w:rsidR="00355959" w:rsidRPr="00B51F41">
        <w:rPr>
          <w:rFonts w:eastAsia="Times New Roman" w:cs="Times New Roman"/>
          <w:sz w:val="28"/>
          <w:szCs w:val="28"/>
        </w:rPr>
        <w:t>tại Trung tâm Hành chính công tỉnh</w:t>
      </w:r>
      <w:r w:rsidR="008E72BB" w:rsidRPr="00B51F41">
        <w:rPr>
          <w:rFonts w:eastAsia="Times New Roman" w:cs="Times New Roman"/>
          <w:sz w:val="28"/>
          <w:szCs w:val="28"/>
        </w:rPr>
        <w:t xml:space="preserve"> (quầy Sở Y tế).</w:t>
      </w:r>
    </w:p>
    <w:p w14:paraId="284A322A" w14:textId="5E5EA70B"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 xml:space="preserve">- </w:t>
      </w:r>
      <w:r w:rsidRPr="00B51F41">
        <w:rPr>
          <w:rFonts w:eastAsia="Times New Roman" w:cs="Times New Roman"/>
          <w:sz w:val="28"/>
          <w:szCs w:val="28"/>
          <w:lang w:val="vi-VN"/>
        </w:rPr>
        <w:t xml:space="preserve">Bước 2:  Trong thời hạn 30 ngày kể từ ngày ghi trên Phiếu tiếp nhận hồ sơ, </w:t>
      </w:r>
      <w:r w:rsidR="008E72BB" w:rsidRPr="00B51F41">
        <w:rPr>
          <w:rFonts w:eastAsia="Times New Roman" w:cs="Times New Roman"/>
          <w:sz w:val="28"/>
          <w:szCs w:val="28"/>
        </w:rPr>
        <w:t>Sở Y tế</w:t>
      </w:r>
      <w:r w:rsidRPr="00B51F41">
        <w:rPr>
          <w:rFonts w:eastAsia="Times New Roman" w:cs="Times New Roman"/>
          <w:sz w:val="28"/>
          <w:szCs w:val="28"/>
          <w:lang w:val="vi-VN"/>
        </w:rPr>
        <w:t xml:space="preserve"> có trách nhiệm xem xét hồ sơ:</w:t>
      </w:r>
    </w:p>
    <w:p w14:paraId="41733E03" w14:textId="4962626C"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Trường hợp hồ sơ của cơ sở khám bệnh, ch</w:t>
      </w:r>
      <w:r w:rsidRPr="00B51F41">
        <w:rPr>
          <w:rFonts w:eastAsia="Times New Roman" w:cs="Times New Roman"/>
          <w:sz w:val="28"/>
          <w:szCs w:val="28"/>
        </w:rPr>
        <w:t>ữ</w:t>
      </w:r>
      <w:r w:rsidRPr="00B51F41">
        <w:rPr>
          <w:rFonts w:eastAsia="Times New Roman" w:cs="Times New Roman"/>
          <w:sz w:val="28"/>
          <w:szCs w:val="28"/>
          <w:lang w:val="vi-VN"/>
        </w:rPr>
        <w:t xml:space="preserve">a bệnh bằng y học cổ truyền đáp ứng quy định, </w:t>
      </w:r>
      <w:r w:rsidR="008E72BB" w:rsidRPr="00B51F41">
        <w:rPr>
          <w:rFonts w:eastAsia="Times New Roman" w:cs="Times New Roman"/>
          <w:sz w:val="28"/>
          <w:szCs w:val="28"/>
        </w:rPr>
        <w:t>Sở Y tế</w:t>
      </w:r>
      <w:r w:rsidRPr="00B51F41">
        <w:rPr>
          <w:rFonts w:eastAsia="Times New Roman" w:cs="Times New Roman"/>
          <w:sz w:val="28"/>
          <w:szCs w:val="28"/>
          <w:lang w:val="vi-VN"/>
        </w:rPr>
        <w:t xml:space="preserve"> có trách nhiệm công bố trên Trang thông tin điện tử </w:t>
      </w:r>
      <w:r w:rsidR="008E72BB" w:rsidRPr="00B51F41">
        <w:rPr>
          <w:rFonts w:eastAsia="Times New Roman" w:cs="Times New Roman"/>
          <w:sz w:val="28"/>
          <w:szCs w:val="28"/>
        </w:rPr>
        <w:t>Sở Y tế</w:t>
      </w:r>
      <w:r w:rsidRPr="00B51F41">
        <w:rPr>
          <w:rFonts w:eastAsia="Times New Roman" w:cs="Times New Roman"/>
          <w:sz w:val="28"/>
          <w:szCs w:val="28"/>
          <w:lang w:val="vi-VN"/>
        </w:rPr>
        <w:t xml:space="preserve"> theo M</w:t>
      </w:r>
      <w:r w:rsidRPr="00B51F41">
        <w:rPr>
          <w:rFonts w:eastAsia="Times New Roman" w:cs="Times New Roman"/>
          <w:sz w:val="28"/>
          <w:szCs w:val="28"/>
        </w:rPr>
        <w:t>ẫ</w:t>
      </w:r>
      <w:r w:rsidRPr="00B51F41">
        <w:rPr>
          <w:rFonts w:eastAsia="Times New Roman" w:cs="Times New Roman"/>
          <w:sz w:val="28"/>
          <w:szCs w:val="28"/>
          <w:lang w:val="vi-VN"/>
        </w:rPr>
        <w:t>u số 06 Phụ lục IV ban hành kèm theo Thông tư s</w:t>
      </w:r>
      <w:r w:rsidRPr="00B51F41">
        <w:rPr>
          <w:rFonts w:eastAsia="Times New Roman" w:cs="Times New Roman"/>
          <w:sz w:val="28"/>
          <w:szCs w:val="28"/>
        </w:rPr>
        <w:t>ố</w:t>
      </w:r>
      <w:r w:rsidRPr="00B51F41">
        <w:rPr>
          <w:rFonts w:eastAsia="Times New Roman" w:cs="Times New Roman"/>
          <w:sz w:val="28"/>
          <w:szCs w:val="28"/>
          <w:lang w:val="vi-VN"/>
        </w:rPr>
        <w:t> 32/2020/TT-BYT</w:t>
      </w:r>
      <w:r w:rsidR="00457382" w:rsidRPr="00B51F41">
        <w:rPr>
          <w:rFonts w:eastAsia="Times New Roman" w:cs="Times New Roman"/>
          <w:sz w:val="28"/>
          <w:szCs w:val="28"/>
        </w:rPr>
        <w:t>.</w:t>
      </w:r>
    </w:p>
    <w:p w14:paraId="7D1EE13D" w14:textId="2811FC90"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Trường hợp hồ sơ công bố của cơ sở khám bệnh, chữa bệnh bằng y học cổ truyền không đáp ứng, </w:t>
      </w:r>
      <w:r w:rsidR="008E72BB" w:rsidRPr="00B51F41">
        <w:rPr>
          <w:rFonts w:eastAsia="Times New Roman" w:cs="Times New Roman"/>
          <w:sz w:val="28"/>
          <w:szCs w:val="28"/>
        </w:rPr>
        <w:t>Sở Y tế</w:t>
      </w:r>
      <w:r w:rsidRPr="00B51F41">
        <w:rPr>
          <w:rFonts w:eastAsia="Times New Roman" w:cs="Times New Roman"/>
          <w:sz w:val="28"/>
          <w:szCs w:val="28"/>
          <w:lang w:val="vi-VN"/>
        </w:rPr>
        <w:t xml:space="preserve"> phải có văn bản trả lời cơ sở và nêu rõ lý do yêu cầu sửa đổi, bổ sung.</w:t>
      </w:r>
    </w:p>
    <w:p w14:paraId="24B3CD6F" w14:textId="5B7316C8"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lang w:val="vi-VN"/>
        </w:rPr>
        <w:t>Trong thời hạn 60 ngày, kể t</w:t>
      </w:r>
      <w:r w:rsidRPr="00B51F41">
        <w:rPr>
          <w:rFonts w:eastAsia="Times New Roman" w:cs="Times New Roman"/>
          <w:sz w:val="28"/>
          <w:szCs w:val="28"/>
        </w:rPr>
        <w:t>ừ </w:t>
      </w:r>
      <w:r w:rsidRPr="00B51F41">
        <w:rPr>
          <w:rFonts w:eastAsia="Times New Roman" w:cs="Times New Roman"/>
          <w:sz w:val="28"/>
          <w:szCs w:val="28"/>
          <w:lang w:val="vi-VN"/>
        </w:rPr>
        <w:t>ngày ghi trên văn bản yêu cầu sửa đổi, bổ sung, cơ sở khám bệnh, chữa bệnh bằng y học c</w:t>
      </w:r>
      <w:r w:rsidRPr="00B51F41">
        <w:rPr>
          <w:rFonts w:eastAsia="Times New Roman" w:cs="Times New Roman"/>
          <w:sz w:val="28"/>
          <w:szCs w:val="28"/>
        </w:rPr>
        <w:t>ổ </w:t>
      </w:r>
      <w:r w:rsidRPr="00B51F41">
        <w:rPr>
          <w:rFonts w:eastAsia="Times New Roman" w:cs="Times New Roman"/>
          <w:sz w:val="28"/>
          <w:szCs w:val="28"/>
          <w:lang w:val="vi-VN"/>
        </w:rPr>
        <w:t xml:space="preserve">truyền phải tiến hành sửa đổi, bổ sung và hoàn thiện hồ sơ gửi lại cho </w:t>
      </w:r>
      <w:r w:rsidR="008E72BB" w:rsidRPr="00B51F41">
        <w:rPr>
          <w:rFonts w:eastAsia="Times New Roman" w:cs="Times New Roman"/>
          <w:sz w:val="28"/>
          <w:szCs w:val="28"/>
        </w:rPr>
        <w:t>Sở Y tế</w:t>
      </w:r>
      <w:r w:rsidRPr="00B51F41">
        <w:rPr>
          <w:rFonts w:eastAsia="Times New Roman" w:cs="Times New Roman"/>
          <w:sz w:val="28"/>
          <w:szCs w:val="28"/>
          <w:lang w:val="vi-VN"/>
        </w:rPr>
        <w:t>.</w:t>
      </w:r>
    </w:p>
    <w:p w14:paraId="20DCE0EF" w14:textId="782D5E66"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 xml:space="preserve">- </w:t>
      </w:r>
      <w:r w:rsidRPr="00B51F41">
        <w:rPr>
          <w:rFonts w:eastAsia="Times New Roman" w:cs="Times New Roman"/>
          <w:sz w:val="28"/>
          <w:szCs w:val="28"/>
          <w:lang w:val="vi-VN"/>
        </w:rPr>
        <w:t>Bước 3: Trong thời hạn 07 (bảy) ngày làm việc kể từ ngày nhận được hồ sơ sửa đổi, bổ sung của cơ sở khám bệnh, ch</w:t>
      </w:r>
      <w:r w:rsidRPr="00B51F41">
        <w:rPr>
          <w:rFonts w:eastAsia="Times New Roman" w:cs="Times New Roman"/>
          <w:sz w:val="28"/>
          <w:szCs w:val="28"/>
        </w:rPr>
        <w:t>ữ</w:t>
      </w:r>
      <w:r w:rsidRPr="00B51F41">
        <w:rPr>
          <w:rFonts w:eastAsia="Times New Roman" w:cs="Times New Roman"/>
          <w:sz w:val="28"/>
          <w:szCs w:val="28"/>
          <w:lang w:val="vi-VN"/>
        </w:rPr>
        <w:t xml:space="preserve">a bệnh bằng y học cổ truyền, </w:t>
      </w:r>
      <w:r w:rsidR="00A23E5D" w:rsidRPr="00B51F41">
        <w:rPr>
          <w:rFonts w:eastAsia="Times New Roman" w:cs="Times New Roman"/>
          <w:sz w:val="28"/>
          <w:szCs w:val="28"/>
        </w:rPr>
        <w:t>Sở Y tế</w:t>
      </w:r>
      <w:r w:rsidRPr="00B51F41">
        <w:rPr>
          <w:rFonts w:eastAsia="Times New Roman" w:cs="Times New Roman"/>
          <w:sz w:val="28"/>
          <w:szCs w:val="28"/>
          <w:lang w:val="vi-VN"/>
        </w:rPr>
        <w:t xml:space="preserve"> đánh giá hồ sơ:</w:t>
      </w:r>
    </w:p>
    <w:p w14:paraId="54AE00D9" w14:textId="5D1F7906"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Nếu hồ sơ đáp ứng, </w:t>
      </w:r>
      <w:r w:rsidR="00410AF2" w:rsidRPr="00B51F41">
        <w:rPr>
          <w:rFonts w:eastAsia="Times New Roman" w:cs="Times New Roman"/>
          <w:sz w:val="28"/>
          <w:szCs w:val="28"/>
        </w:rPr>
        <w:t>Sở Y tế</w:t>
      </w:r>
      <w:r w:rsidRPr="00B51F41">
        <w:rPr>
          <w:rFonts w:eastAsia="Times New Roman" w:cs="Times New Roman"/>
          <w:sz w:val="28"/>
          <w:szCs w:val="28"/>
          <w:lang w:val="vi-VN"/>
        </w:rPr>
        <w:t xml:space="preserve"> </w:t>
      </w:r>
      <w:r w:rsidR="000E7B35" w:rsidRPr="00B51F41">
        <w:rPr>
          <w:rFonts w:eastAsia="Times New Roman" w:cs="Times New Roman"/>
          <w:sz w:val="28"/>
          <w:szCs w:val="28"/>
          <w:lang w:val="vi-VN"/>
        </w:rPr>
        <w:t xml:space="preserve">có trách nhiệm công bố trên Trang thông tin điện tử </w:t>
      </w:r>
      <w:r w:rsidR="000E7B35" w:rsidRPr="00B51F41">
        <w:rPr>
          <w:rFonts w:eastAsia="Times New Roman" w:cs="Times New Roman"/>
          <w:sz w:val="28"/>
          <w:szCs w:val="28"/>
        </w:rPr>
        <w:t>Sở Y tế.</w:t>
      </w:r>
    </w:p>
    <w:p w14:paraId="4F5C1206" w14:textId="32C890F0" w:rsidR="000E7B35"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Trường hợp hồ sơ sửa đổi, bổ sung vẫn không đáp ứng, </w:t>
      </w:r>
      <w:r w:rsidR="00410AF2" w:rsidRPr="00B51F41">
        <w:rPr>
          <w:rFonts w:eastAsia="Times New Roman" w:cs="Times New Roman"/>
          <w:sz w:val="28"/>
          <w:szCs w:val="28"/>
        </w:rPr>
        <w:t>Sở Y tế</w:t>
      </w:r>
      <w:r w:rsidRPr="00B51F41">
        <w:rPr>
          <w:rFonts w:eastAsia="Times New Roman" w:cs="Times New Roman"/>
          <w:sz w:val="28"/>
          <w:szCs w:val="28"/>
          <w:lang w:val="vi-VN"/>
        </w:rPr>
        <w:t xml:space="preserve"> tiếp tục có văn bản gửi cơ sở </w:t>
      </w:r>
      <w:r w:rsidR="000E7B35" w:rsidRPr="00B51F41">
        <w:rPr>
          <w:rFonts w:eastAsia="Times New Roman" w:cs="Times New Roman"/>
          <w:sz w:val="28"/>
          <w:szCs w:val="28"/>
          <w:lang w:val="vi-VN"/>
        </w:rPr>
        <w:t>yêu cầu sửa đổi, bổ sung</w:t>
      </w:r>
      <w:r w:rsidR="000E7B35" w:rsidRPr="00B51F41">
        <w:rPr>
          <w:rFonts w:eastAsia="Times New Roman" w:cs="Times New Roman"/>
          <w:sz w:val="28"/>
          <w:szCs w:val="28"/>
        </w:rPr>
        <w:t xml:space="preserve"> và nêu rõ lý do.</w:t>
      </w:r>
    </w:p>
    <w:p w14:paraId="29283EAD" w14:textId="77777777" w:rsidR="002612FD" w:rsidRPr="00B51F41" w:rsidRDefault="002612FD" w:rsidP="00B33E96">
      <w:pPr>
        <w:spacing w:after="100" w:line="240" w:lineRule="auto"/>
        <w:ind w:firstLine="567"/>
        <w:jc w:val="both"/>
        <w:rPr>
          <w:rFonts w:eastAsia="Times New Roman" w:cs="Times New Roman"/>
          <w:sz w:val="28"/>
          <w:szCs w:val="28"/>
        </w:rPr>
      </w:pPr>
      <w:r w:rsidRPr="00B51F41">
        <w:rPr>
          <w:rFonts w:eastAsia="Times New Roman" w:cs="Times New Roman"/>
          <w:sz w:val="28"/>
          <w:szCs w:val="28"/>
          <w:lang w:val="vi-VN"/>
        </w:rPr>
        <w:t>Sau 60 ngày kể từ ngày ghi trên công văn yêu cầu sửa đổi, bổ sung nếu tổ chức, cá nhân không sửa đổi, bổ sung thì hồ sơ không còn giá trị</w:t>
      </w:r>
    </w:p>
    <w:p w14:paraId="0767140C" w14:textId="48E54CEC" w:rsidR="000537BF" w:rsidRPr="00B51F41" w:rsidRDefault="000537BF" w:rsidP="00B33E96">
      <w:pPr>
        <w:spacing w:after="100"/>
        <w:ind w:firstLine="567"/>
        <w:jc w:val="both"/>
        <w:rPr>
          <w:rFonts w:eastAsia="Times New Roman"/>
          <w:sz w:val="28"/>
          <w:szCs w:val="28"/>
        </w:rPr>
      </w:pPr>
      <w:r w:rsidRPr="00B51F41">
        <w:rPr>
          <w:rFonts w:eastAsia="Times New Roman"/>
          <w:b/>
          <w:sz w:val="28"/>
          <w:szCs w:val="28"/>
          <w:lang w:val="vi-VN"/>
        </w:rPr>
        <w:t>b) Cách thức thực hiện</w:t>
      </w:r>
      <w:r w:rsidRPr="00B51F41">
        <w:rPr>
          <w:rFonts w:eastAsia="Times New Roman"/>
          <w:sz w:val="28"/>
          <w:szCs w:val="28"/>
          <w:lang w:val="vi-VN"/>
        </w:rPr>
        <w:t xml:space="preserve">: Nộp hồ sơ tại </w:t>
      </w:r>
      <w:r w:rsidR="002B1383" w:rsidRPr="00B51F41">
        <w:rPr>
          <w:sz w:val="28"/>
          <w:szCs w:val="28"/>
          <w:lang w:val="vi-VN"/>
        </w:rPr>
        <w:t>Trung tâm H</w:t>
      </w:r>
      <w:r w:rsidRPr="00B51F41">
        <w:rPr>
          <w:sz w:val="28"/>
          <w:szCs w:val="28"/>
          <w:lang w:val="vi-VN"/>
        </w:rPr>
        <w:t xml:space="preserve">ành chính công tỉnh </w:t>
      </w:r>
      <w:r w:rsidRPr="00B51F41">
        <w:rPr>
          <w:rFonts w:eastAsia="Times New Roman"/>
          <w:i/>
          <w:sz w:val="28"/>
          <w:szCs w:val="28"/>
          <w:lang w:val="vi-VN"/>
        </w:rPr>
        <w:t xml:space="preserve">(Địa chỉ: </w:t>
      </w:r>
      <w:r w:rsidRPr="00B51F41">
        <w:rPr>
          <w:rFonts w:eastAsia="Times New Roman"/>
          <w:i/>
          <w:sz w:val="28"/>
          <w:szCs w:val="28"/>
        </w:rPr>
        <w:t>Số 236</w:t>
      </w:r>
      <w:r w:rsidRPr="00B51F41">
        <w:rPr>
          <w:rFonts w:eastAsia="Times New Roman"/>
          <w:i/>
          <w:sz w:val="28"/>
          <w:szCs w:val="28"/>
          <w:lang w:val="vi-VN"/>
        </w:rPr>
        <w:t>,</w:t>
      </w:r>
      <w:r w:rsidRPr="00B51F41">
        <w:rPr>
          <w:rFonts w:eastAsia="Times New Roman"/>
          <w:i/>
          <w:sz w:val="28"/>
          <w:szCs w:val="28"/>
        </w:rPr>
        <w:t xml:space="preserve"> đường Phan Trung, khu phố 2, phường Tân Tiến,</w:t>
      </w:r>
      <w:r w:rsidRPr="00B51F41">
        <w:rPr>
          <w:rFonts w:eastAsia="Times New Roman"/>
          <w:i/>
          <w:sz w:val="28"/>
          <w:szCs w:val="28"/>
          <w:lang w:val="vi-VN"/>
        </w:rPr>
        <w:t xml:space="preserve"> thành phố Biên Hòa, tỉnh Đồng Nai)</w:t>
      </w:r>
      <w:r w:rsidRPr="00B51F41">
        <w:rPr>
          <w:rFonts w:eastAsia="Times New Roman"/>
          <w:i/>
          <w:sz w:val="28"/>
          <w:szCs w:val="28"/>
        </w:rPr>
        <w:t>.</w:t>
      </w:r>
    </w:p>
    <w:p w14:paraId="1878D585" w14:textId="77777777" w:rsidR="000537BF" w:rsidRPr="00B51F41" w:rsidRDefault="000537BF" w:rsidP="00B33E96">
      <w:pPr>
        <w:spacing w:after="100"/>
        <w:ind w:firstLine="567"/>
        <w:jc w:val="both"/>
        <w:rPr>
          <w:b/>
          <w:sz w:val="28"/>
          <w:szCs w:val="28"/>
          <w:lang w:val="hr-HR"/>
        </w:rPr>
      </w:pPr>
      <w:r w:rsidRPr="00B51F41">
        <w:rPr>
          <w:b/>
          <w:sz w:val="28"/>
          <w:szCs w:val="28"/>
          <w:lang w:val="hr-HR"/>
        </w:rPr>
        <w:t xml:space="preserve">c) </w:t>
      </w:r>
      <w:r w:rsidRPr="00B51F41">
        <w:rPr>
          <w:b/>
          <w:sz w:val="28"/>
          <w:szCs w:val="28"/>
        </w:rPr>
        <w:t>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phần</w:t>
      </w:r>
      <w:r w:rsidRPr="00B51F41">
        <w:rPr>
          <w:b/>
          <w:sz w:val="28"/>
          <w:szCs w:val="28"/>
          <w:lang w:val="hr-HR"/>
        </w:rPr>
        <w:t xml:space="preserve">, </w:t>
      </w:r>
      <w:r w:rsidRPr="00B51F41">
        <w:rPr>
          <w:b/>
          <w:sz w:val="28"/>
          <w:szCs w:val="28"/>
        </w:rPr>
        <w:t>số</w:t>
      </w:r>
      <w:r w:rsidRPr="00B51F41">
        <w:rPr>
          <w:b/>
          <w:sz w:val="28"/>
          <w:szCs w:val="28"/>
          <w:lang w:val="hr-HR"/>
        </w:rPr>
        <w:t xml:space="preserve"> </w:t>
      </w:r>
      <w:r w:rsidRPr="00B51F41">
        <w:rPr>
          <w:b/>
          <w:sz w:val="28"/>
          <w:szCs w:val="28"/>
        </w:rPr>
        <w:t>l</w:t>
      </w:r>
      <w:r w:rsidRPr="00B51F41">
        <w:rPr>
          <w:b/>
          <w:sz w:val="28"/>
          <w:szCs w:val="28"/>
          <w:lang w:val="vi-VN"/>
        </w:rPr>
        <w:t>ượ</w:t>
      </w:r>
      <w:r w:rsidRPr="00B51F41">
        <w:rPr>
          <w:b/>
          <w:sz w:val="28"/>
          <w:szCs w:val="28"/>
        </w:rPr>
        <w:t>ng</w:t>
      </w:r>
      <w:r w:rsidRPr="00B51F41">
        <w:rPr>
          <w:b/>
          <w:sz w:val="28"/>
          <w:szCs w:val="28"/>
          <w:lang w:val="hr-HR"/>
        </w:rPr>
        <w:t xml:space="preserve"> </w:t>
      </w:r>
      <w:r w:rsidRPr="00B51F41">
        <w:rPr>
          <w:b/>
          <w:sz w:val="28"/>
          <w:szCs w:val="28"/>
        </w:rPr>
        <w:t>hồ</w:t>
      </w:r>
      <w:r w:rsidRPr="00B51F41">
        <w:rPr>
          <w:b/>
          <w:sz w:val="28"/>
          <w:szCs w:val="28"/>
          <w:lang w:val="hr-HR"/>
        </w:rPr>
        <w:t xml:space="preserve"> </w:t>
      </w:r>
      <w:r w:rsidRPr="00B51F41">
        <w:rPr>
          <w:b/>
          <w:sz w:val="28"/>
          <w:szCs w:val="28"/>
        </w:rPr>
        <w:t>s</w:t>
      </w:r>
      <w:r w:rsidRPr="00B51F41">
        <w:rPr>
          <w:b/>
          <w:sz w:val="28"/>
          <w:szCs w:val="28"/>
          <w:lang w:val="hr-HR"/>
        </w:rPr>
        <w:t>ơ:</w:t>
      </w:r>
    </w:p>
    <w:p w14:paraId="6EA41BE4" w14:textId="77777777" w:rsidR="000537BF" w:rsidRPr="00B51F41" w:rsidRDefault="000537BF" w:rsidP="00B33E96">
      <w:pPr>
        <w:spacing w:after="100"/>
        <w:ind w:firstLine="567"/>
        <w:jc w:val="both"/>
        <w:rPr>
          <w:sz w:val="28"/>
          <w:szCs w:val="28"/>
          <w:lang w:val="hr-HR"/>
        </w:rPr>
      </w:pPr>
      <w:r w:rsidRPr="00B51F41">
        <w:rPr>
          <w:sz w:val="28"/>
          <w:szCs w:val="28"/>
        </w:rPr>
        <w:lastRenderedPageBreak/>
        <w:t xml:space="preserve">- </w:t>
      </w:r>
      <w:r w:rsidRPr="00B51F41">
        <w:rPr>
          <w:sz w:val="28"/>
          <w:szCs w:val="28"/>
          <w:lang w:val="vi-VN"/>
        </w:rPr>
        <w:t>Thành phần hồ sơ bao gồm:</w:t>
      </w:r>
    </w:p>
    <w:p w14:paraId="257BC8E8" w14:textId="54A49061" w:rsidR="002612FD" w:rsidRPr="00B51F41" w:rsidRDefault="002612FD" w:rsidP="00B33E96">
      <w:pPr>
        <w:pStyle w:val="NormalWeb"/>
        <w:spacing w:before="0" w:beforeAutospacing="0" w:afterAutospacing="0"/>
        <w:ind w:firstLine="567"/>
        <w:jc w:val="both"/>
        <w:rPr>
          <w:sz w:val="28"/>
          <w:szCs w:val="28"/>
        </w:rPr>
      </w:pPr>
      <w:r w:rsidRPr="00B51F41">
        <w:rPr>
          <w:sz w:val="28"/>
          <w:szCs w:val="28"/>
        </w:rPr>
        <w:t xml:space="preserve">+ </w:t>
      </w:r>
      <w:r w:rsidRPr="00B51F41">
        <w:rPr>
          <w:sz w:val="28"/>
          <w:szCs w:val="28"/>
          <w:lang w:val="vi-VN"/>
        </w:rPr>
        <w:t>Bản sao Giấy phép hoạt động của cơ sở khám bệnh, ch</w:t>
      </w:r>
      <w:r w:rsidRPr="00B51F41">
        <w:rPr>
          <w:sz w:val="28"/>
          <w:szCs w:val="28"/>
        </w:rPr>
        <w:t>ữ</w:t>
      </w:r>
      <w:r w:rsidRPr="00B51F41">
        <w:rPr>
          <w:sz w:val="28"/>
          <w:szCs w:val="28"/>
          <w:lang w:val="vi-VN"/>
        </w:rPr>
        <w:t>a bệnh bằng y học cổ truyền.</w:t>
      </w:r>
    </w:p>
    <w:p w14:paraId="18D7333E" w14:textId="359D1A23" w:rsidR="002612FD" w:rsidRPr="00B51F41" w:rsidRDefault="002612FD" w:rsidP="00B33E96">
      <w:pPr>
        <w:pStyle w:val="NormalWeb"/>
        <w:spacing w:before="0" w:beforeAutospacing="0" w:afterAutospacing="0"/>
        <w:ind w:firstLine="567"/>
        <w:jc w:val="both"/>
        <w:rPr>
          <w:sz w:val="28"/>
          <w:szCs w:val="28"/>
        </w:rPr>
      </w:pPr>
      <w:r w:rsidRPr="00B51F41">
        <w:rPr>
          <w:sz w:val="28"/>
          <w:szCs w:val="28"/>
        </w:rPr>
        <w:t>+</w:t>
      </w:r>
      <w:r w:rsidRPr="00B51F41">
        <w:rPr>
          <w:sz w:val="28"/>
          <w:szCs w:val="28"/>
          <w:lang w:val="vi-VN"/>
        </w:rPr>
        <w:t xml:space="preserve"> Bản công bố đáp ứng đủ tiêu chu</w:t>
      </w:r>
      <w:r w:rsidRPr="00B51F41">
        <w:rPr>
          <w:sz w:val="28"/>
          <w:szCs w:val="28"/>
        </w:rPr>
        <w:t>ẩ</w:t>
      </w:r>
      <w:r w:rsidRPr="00B51F41">
        <w:rPr>
          <w:sz w:val="28"/>
          <w:szCs w:val="28"/>
          <w:lang w:val="vi-VN"/>
        </w:rPr>
        <w:t>n chế biến, bào chế thuốc cổ truyền quy định tại M</w:t>
      </w:r>
      <w:r w:rsidRPr="00B51F41">
        <w:rPr>
          <w:sz w:val="28"/>
          <w:szCs w:val="28"/>
        </w:rPr>
        <w:t>ẫ</w:t>
      </w:r>
      <w:r w:rsidRPr="00B51F41">
        <w:rPr>
          <w:sz w:val="28"/>
          <w:szCs w:val="28"/>
          <w:lang w:val="vi-VN"/>
        </w:rPr>
        <w:t>u số 01 Phụ lục IV ban hành kèm theo Thông tư số </w:t>
      </w:r>
      <w:hyperlink r:id="rId9" w:tgtFrame="_blank" w:tooltip="Thông tư 32/2020/TT-BYT" w:history="1">
        <w:r w:rsidRPr="00B51F41">
          <w:rPr>
            <w:rStyle w:val="Hyperlink"/>
            <w:color w:val="auto"/>
            <w:sz w:val="28"/>
            <w:szCs w:val="28"/>
            <w:u w:val="none"/>
            <w:lang w:val="vi-VN"/>
          </w:rPr>
          <w:t>32/2020/TT-BYT</w:t>
        </w:r>
      </w:hyperlink>
      <w:r w:rsidRPr="00B51F41">
        <w:rPr>
          <w:sz w:val="28"/>
          <w:szCs w:val="28"/>
          <w:lang w:val="vi-VN"/>
        </w:rPr>
        <w:t> .</w:t>
      </w:r>
    </w:p>
    <w:p w14:paraId="12D58587" w14:textId="4F2BC022" w:rsidR="002612FD" w:rsidRPr="00B51F41" w:rsidRDefault="002612FD" w:rsidP="00B33E96">
      <w:pPr>
        <w:pStyle w:val="NormalWeb"/>
        <w:spacing w:before="0" w:beforeAutospacing="0" w:afterAutospacing="0"/>
        <w:ind w:firstLine="567"/>
        <w:jc w:val="both"/>
        <w:rPr>
          <w:sz w:val="28"/>
          <w:szCs w:val="28"/>
        </w:rPr>
      </w:pPr>
      <w:r w:rsidRPr="00B51F41">
        <w:rPr>
          <w:sz w:val="28"/>
          <w:szCs w:val="28"/>
        </w:rPr>
        <w:t>+</w:t>
      </w:r>
      <w:r w:rsidRPr="00B51F41">
        <w:rPr>
          <w:sz w:val="28"/>
          <w:szCs w:val="28"/>
          <w:lang w:val="vi-VN"/>
        </w:rPr>
        <w:t xml:space="preserve"> Báo cáo hoạt động bào chế, chế biến thuốc cổ truyền theo M</w:t>
      </w:r>
      <w:r w:rsidRPr="00B51F41">
        <w:rPr>
          <w:sz w:val="28"/>
          <w:szCs w:val="28"/>
        </w:rPr>
        <w:t>ẫ</w:t>
      </w:r>
      <w:r w:rsidRPr="00B51F41">
        <w:rPr>
          <w:sz w:val="28"/>
          <w:szCs w:val="28"/>
          <w:lang w:val="vi-VN"/>
        </w:rPr>
        <w:t>u số 02 Phụ lục IV ban hành kèm theo Thông tư số </w:t>
      </w:r>
      <w:hyperlink r:id="rId10" w:tgtFrame="_blank" w:tooltip="Thông tư 32/2020/TT-BYT" w:history="1">
        <w:r w:rsidRPr="00B51F41">
          <w:rPr>
            <w:rStyle w:val="Hyperlink"/>
            <w:color w:val="auto"/>
            <w:sz w:val="28"/>
            <w:szCs w:val="28"/>
            <w:u w:val="none"/>
            <w:lang w:val="vi-VN"/>
          </w:rPr>
          <w:t>32/2020/TT-BYT</w:t>
        </w:r>
      </w:hyperlink>
      <w:r w:rsidRPr="00B51F41">
        <w:rPr>
          <w:sz w:val="28"/>
          <w:szCs w:val="28"/>
          <w:lang w:val="vi-VN"/>
        </w:rPr>
        <w:t> .</w:t>
      </w:r>
    </w:p>
    <w:p w14:paraId="0A5B892F" w14:textId="77777777" w:rsidR="000537BF" w:rsidRPr="00B51F41" w:rsidRDefault="000537BF" w:rsidP="00B33E96">
      <w:pPr>
        <w:spacing w:after="100"/>
        <w:ind w:firstLine="567"/>
        <w:jc w:val="both"/>
        <w:rPr>
          <w:sz w:val="28"/>
          <w:szCs w:val="28"/>
          <w:lang w:val="vi-VN"/>
        </w:rPr>
      </w:pPr>
      <w:r w:rsidRPr="00B51F41">
        <w:rPr>
          <w:sz w:val="28"/>
          <w:szCs w:val="28"/>
        </w:rPr>
        <w:t xml:space="preserve">- </w:t>
      </w:r>
      <w:r w:rsidRPr="00B51F41">
        <w:rPr>
          <w:sz w:val="28"/>
          <w:szCs w:val="28"/>
          <w:lang w:val="vi-VN"/>
        </w:rPr>
        <w:t>Số lư</w:t>
      </w:r>
      <w:r w:rsidRPr="00B51F41">
        <w:rPr>
          <w:sz w:val="28"/>
          <w:szCs w:val="28"/>
        </w:rPr>
        <w:t>ợ</w:t>
      </w:r>
      <w:r w:rsidRPr="00B51F41">
        <w:rPr>
          <w:sz w:val="28"/>
          <w:szCs w:val="28"/>
          <w:lang w:val="vi-VN"/>
        </w:rPr>
        <w:t>ng hồ sơ: 01 bộ.</w:t>
      </w:r>
    </w:p>
    <w:p w14:paraId="74AA9947" w14:textId="09846D92" w:rsidR="000537BF" w:rsidRPr="00B51F41" w:rsidRDefault="000537BF" w:rsidP="00B33E96">
      <w:pPr>
        <w:spacing w:after="100"/>
        <w:ind w:firstLine="567"/>
        <w:jc w:val="both"/>
        <w:rPr>
          <w:sz w:val="28"/>
          <w:szCs w:val="28"/>
        </w:rPr>
      </w:pPr>
      <w:r w:rsidRPr="00B51F41">
        <w:rPr>
          <w:b/>
          <w:sz w:val="28"/>
          <w:szCs w:val="28"/>
          <w:lang w:val="vi-VN"/>
        </w:rPr>
        <w:t>d) Thời hạn giải quyết:</w:t>
      </w:r>
      <w:r w:rsidRPr="00B51F41">
        <w:rPr>
          <w:bCs/>
          <w:sz w:val="28"/>
          <w:szCs w:val="28"/>
          <w:lang w:val="vi-VN"/>
        </w:rPr>
        <w:t xml:space="preserve"> </w:t>
      </w:r>
      <w:r w:rsidR="003A745B" w:rsidRPr="00B51F41">
        <w:rPr>
          <w:bCs/>
          <w:sz w:val="28"/>
          <w:szCs w:val="28"/>
        </w:rPr>
        <w:t>3</w:t>
      </w:r>
      <w:r w:rsidRPr="00B51F41">
        <w:rPr>
          <w:bCs/>
          <w:sz w:val="28"/>
          <w:szCs w:val="28"/>
          <w:lang w:val="vi-VN"/>
        </w:rPr>
        <w:t>0</w:t>
      </w:r>
      <w:r w:rsidRPr="00B51F41">
        <w:rPr>
          <w:sz w:val="28"/>
          <w:szCs w:val="28"/>
          <w:lang w:val="vi-VN"/>
        </w:rPr>
        <w:t xml:space="preserve"> ngày</w:t>
      </w:r>
      <w:r w:rsidRPr="00B51F41">
        <w:rPr>
          <w:sz w:val="28"/>
          <w:szCs w:val="28"/>
        </w:rPr>
        <w:t>,</w:t>
      </w:r>
      <w:r w:rsidRPr="00B51F41">
        <w:rPr>
          <w:sz w:val="28"/>
          <w:szCs w:val="28"/>
          <w:lang w:val="vi-VN"/>
        </w:rPr>
        <w:t xml:space="preserve"> kể từ ngày nhận hồ sơ đầy đủ và hợp lệ</w:t>
      </w:r>
      <w:r w:rsidRPr="00B51F41">
        <w:rPr>
          <w:sz w:val="28"/>
          <w:szCs w:val="28"/>
        </w:rPr>
        <w:t>.</w:t>
      </w:r>
    </w:p>
    <w:p w14:paraId="4FC72464" w14:textId="77777777" w:rsidR="000537BF" w:rsidRPr="00B51F41" w:rsidRDefault="000537BF" w:rsidP="00B33E96">
      <w:pPr>
        <w:spacing w:after="100"/>
        <w:ind w:firstLine="567"/>
        <w:jc w:val="both"/>
        <w:rPr>
          <w:b/>
          <w:sz w:val="28"/>
          <w:szCs w:val="28"/>
          <w:lang w:val="hr-HR"/>
        </w:rPr>
      </w:pPr>
      <w:r w:rsidRPr="00B51F41">
        <w:rPr>
          <w:b/>
          <w:sz w:val="28"/>
          <w:szCs w:val="28"/>
        </w:rPr>
        <w:t>e</w:t>
      </w:r>
      <w:r w:rsidRPr="00B51F41">
        <w:rPr>
          <w:b/>
          <w:sz w:val="28"/>
          <w:szCs w:val="28"/>
          <w:lang w:val="hr-HR"/>
        </w:rPr>
        <w:t>)</w:t>
      </w:r>
      <w:r w:rsidRPr="00B51F41">
        <w:rPr>
          <w:sz w:val="28"/>
          <w:szCs w:val="28"/>
          <w:lang w:val="hr-HR"/>
        </w:rPr>
        <w:t xml:space="preserve"> </w:t>
      </w:r>
      <w:r w:rsidRPr="00B51F41">
        <w:rPr>
          <w:b/>
          <w:sz w:val="28"/>
          <w:szCs w:val="28"/>
          <w:lang w:val="hr-HR"/>
        </w:rPr>
        <w:t>Đ</w:t>
      </w:r>
      <w:r w:rsidRPr="00B51F41">
        <w:rPr>
          <w:b/>
          <w:sz w:val="28"/>
          <w:szCs w:val="28"/>
        </w:rPr>
        <w:t>ối</w:t>
      </w:r>
      <w:r w:rsidRPr="00B51F41">
        <w:rPr>
          <w:b/>
          <w:sz w:val="28"/>
          <w:szCs w:val="28"/>
          <w:lang w:val="hr-HR"/>
        </w:rPr>
        <w:t xml:space="preserve"> </w:t>
      </w:r>
      <w:r w:rsidRPr="00B51F41">
        <w:rPr>
          <w:b/>
          <w:sz w:val="28"/>
          <w:szCs w:val="28"/>
        </w:rPr>
        <w:t>t</w:t>
      </w:r>
      <w:r w:rsidRPr="00B51F41">
        <w:rPr>
          <w:b/>
          <w:sz w:val="28"/>
          <w:szCs w:val="28"/>
          <w:lang w:val="hr-HR"/>
        </w:rPr>
        <w:t>ư</w:t>
      </w:r>
      <w:r w:rsidRPr="00B51F41">
        <w:rPr>
          <w:b/>
          <w:sz w:val="28"/>
          <w:szCs w:val="28"/>
        </w:rPr>
        <w:t>ợng</w:t>
      </w:r>
      <w:r w:rsidRPr="00B51F41">
        <w:rPr>
          <w:b/>
          <w:sz w:val="28"/>
          <w:szCs w:val="28"/>
          <w:lang w:val="hr-HR"/>
        </w:rPr>
        <w:t xml:space="preserve"> </w:t>
      </w:r>
      <w:r w:rsidRPr="00B51F41">
        <w:rPr>
          <w:b/>
          <w:sz w:val="28"/>
          <w:szCs w:val="28"/>
        </w:rPr>
        <w:t>thực</w:t>
      </w:r>
      <w:r w:rsidRPr="00B51F41">
        <w:rPr>
          <w:b/>
          <w:sz w:val="28"/>
          <w:szCs w:val="28"/>
          <w:lang w:val="hr-HR"/>
        </w:rPr>
        <w:t xml:space="preserve"> </w:t>
      </w:r>
      <w:r w:rsidRPr="00B51F41">
        <w:rPr>
          <w:b/>
          <w:sz w:val="28"/>
          <w:szCs w:val="28"/>
        </w:rPr>
        <w:t>hiện</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 xml:space="preserve">: </w:t>
      </w:r>
    </w:p>
    <w:p w14:paraId="103F1678" w14:textId="77777777" w:rsidR="003A745B" w:rsidRPr="00B51F41" w:rsidRDefault="003A745B" w:rsidP="00B33E96">
      <w:pPr>
        <w:spacing w:after="100"/>
        <w:ind w:firstLine="567"/>
        <w:jc w:val="both"/>
        <w:rPr>
          <w:rFonts w:cs="Times New Roman"/>
          <w:sz w:val="28"/>
          <w:szCs w:val="28"/>
          <w:shd w:val="clear" w:color="auto" w:fill="FFFFFF"/>
        </w:rPr>
      </w:pPr>
      <w:r w:rsidRPr="00B51F41">
        <w:rPr>
          <w:rFonts w:cs="Times New Roman"/>
          <w:sz w:val="28"/>
          <w:szCs w:val="28"/>
          <w:shd w:val="clear" w:color="auto" w:fill="FFFFFF"/>
        </w:rPr>
        <w:t>Cơ sở khám bệnh, chữa bệnh bằng y học cổ truyền trực thuộc quản lý của Sở Y tế</w:t>
      </w:r>
    </w:p>
    <w:p w14:paraId="6CCB68D1" w14:textId="3814C7BB" w:rsidR="000537BF" w:rsidRPr="00B51F41" w:rsidRDefault="000537BF" w:rsidP="00B33E96">
      <w:pPr>
        <w:spacing w:after="100"/>
        <w:ind w:firstLine="567"/>
        <w:jc w:val="both"/>
        <w:rPr>
          <w:sz w:val="28"/>
          <w:szCs w:val="28"/>
          <w:lang w:val="hr-HR"/>
        </w:rPr>
      </w:pPr>
      <w:r w:rsidRPr="00B51F41">
        <w:rPr>
          <w:b/>
          <w:sz w:val="28"/>
          <w:szCs w:val="28"/>
          <w:lang w:val="fr-FR"/>
        </w:rPr>
        <w:t>f</w:t>
      </w:r>
      <w:r w:rsidRPr="00B51F41">
        <w:rPr>
          <w:b/>
          <w:sz w:val="28"/>
          <w:szCs w:val="28"/>
          <w:lang w:val="hr-HR"/>
        </w:rPr>
        <w:t xml:space="preserve">) </w:t>
      </w:r>
      <w:r w:rsidRPr="00B51F41">
        <w:rPr>
          <w:b/>
          <w:sz w:val="28"/>
          <w:szCs w:val="28"/>
          <w:lang w:val="fr-FR"/>
        </w:rPr>
        <w:t>C</w:t>
      </w:r>
      <w:r w:rsidRPr="00B51F41">
        <w:rPr>
          <w:b/>
          <w:sz w:val="28"/>
          <w:szCs w:val="28"/>
          <w:lang w:val="hr-HR"/>
        </w:rPr>
        <w:t xml:space="preserve">ơ </w:t>
      </w:r>
      <w:r w:rsidRPr="00B51F41">
        <w:rPr>
          <w:b/>
          <w:sz w:val="28"/>
          <w:szCs w:val="28"/>
          <w:lang w:val="fr-FR"/>
        </w:rPr>
        <w:t>quan</w:t>
      </w:r>
      <w:r w:rsidRPr="00B51F41">
        <w:rPr>
          <w:b/>
          <w:sz w:val="28"/>
          <w:szCs w:val="28"/>
          <w:lang w:val="hr-HR"/>
        </w:rPr>
        <w:t xml:space="preserve"> </w:t>
      </w:r>
      <w:r w:rsidRPr="00B51F41">
        <w:rPr>
          <w:b/>
          <w:sz w:val="28"/>
          <w:szCs w:val="28"/>
          <w:lang w:val="fr-FR"/>
        </w:rPr>
        <w:t>giải quyết</w:t>
      </w:r>
      <w:r w:rsidRPr="00B51F41">
        <w:rPr>
          <w:b/>
          <w:sz w:val="28"/>
          <w:szCs w:val="28"/>
          <w:lang w:val="hr-HR"/>
        </w:rPr>
        <w:t xml:space="preserve"> </w:t>
      </w:r>
      <w:r w:rsidRPr="00B51F41">
        <w:rPr>
          <w:b/>
          <w:sz w:val="28"/>
          <w:szCs w:val="28"/>
          <w:lang w:val="fr-FR"/>
        </w:rPr>
        <w:t>thủ</w:t>
      </w:r>
      <w:r w:rsidRPr="00B51F41">
        <w:rPr>
          <w:b/>
          <w:sz w:val="28"/>
          <w:szCs w:val="28"/>
          <w:lang w:val="hr-HR"/>
        </w:rPr>
        <w:t xml:space="preserve"> </w:t>
      </w:r>
      <w:r w:rsidRPr="00B51F41">
        <w:rPr>
          <w:b/>
          <w:sz w:val="28"/>
          <w:szCs w:val="28"/>
          <w:lang w:val="fr-FR"/>
        </w:rPr>
        <w:t>tục</w:t>
      </w:r>
      <w:r w:rsidRPr="00B51F41">
        <w:rPr>
          <w:b/>
          <w:sz w:val="28"/>
          <w:szCs w:val="28"/>
          <w:lang w:val="hr-HR"/>
        </w:rPr>
        <w:t xml:space="preserve"> </w:t>
      </w:r>
      <w:r w:rsidRPr="00B51F41">
        <w:rPr>
          <w:b/>
          <w:sz w:val="28"/>
          <w:szCs w:val="28"/>
          <w:lang w:val="fr-FR"/>
        </w:rPr>
        <w:t>h</w:t>
      </w:r>
      <w:r w:rsidRPr="00B51F41">
        <w:rPr>
          <w:b/>
          <w:sz w:val="28"/>
          <w:szCs w:val="28"/>
          <w:lang w:val="hr-HR"/>
        </w:rPr>
        <w:t>à</w:t>
      </w:r>
      <w:r w:rsidRPr="00B51F41">
        <w:rPr>
          <w:b/>
          <w:sz w:val="28"/>
          <w:szCs w:val="28"/>
          <w:lang w:val="fr-FR"/>
        </w:rPr>
        <w:t>nh</w:t>
      </w:r>
      <w:r w:rsidRPr="00B51F41">
        <w:rPr>
          <w:b/>
          <w:sz w:val="28"/>
          <w:szCs w:val="28"/>
          <w:lang w:val="hr-HR"/>
        </w:rPr>
        <w:t xml:space="preserve"> </w:t>
      </w:r>
      <w:r w:rsidRPr="00B51F41">
        <w:rPr>
          <w:b/>
          <w:sz w:val="28"/>
          <w:szCs w:val="28"/>
          <w:lang w:val="fr-FR"/>
        </w:rPr>
        <w:t>ch</w:t>
      </w:r>
      <w:r w:rsidRPr="00B51F41">
        <w:rPr>
          <w:b/>
          <w:sz w:val="28"/>
          <w:szCs w:val="28"/>
          <w:lang w:val="hr-HR"/>
        </w:rPr>
        <w:t>í</w:t>
      </w:r>
      <w:r w:rsidRPr="00B51F41">
        <w:rPr>
          <w:b/>
          <w:sz w:val="28"/>
          <w:szCs w:val="28"/>
          <w:lang w:val="fr-FR"/>
        </w:rPr>
        <w:t>nh</w:t>
      </w:r>
      <w:r w:rsidRPr="00B51F41">
        <w:rPr>
          <w:b/>
          <w:sz w:val="28"/>
          <w:szCs w:val="28"/>
          <w:lang w:val="hr-HR"/>
        </w:rPr>
        <w:t>:</w:t>
      </w:r>
      <w:r w:rsidRPr="00B51F41">
        <w:rPr>
          <w:sz w:val="28"/>
          <w:szCs w:val="28"/>
          <w:lang w:val="hr-HR"/>
        </w:rPr>
        <w:t xml:space="preserve"> </w:t>
      </w:r>
    </w:p>
    <w:p w14:paraId="52811568" w14:textId="77777777" w:rsidR="000537BF" w:rsidRPr="00B51F41" w:rsidRDefault="000537BF" w:rsidP="00B33E96">
      <w:pPr>
        <w:spacing w:after="100"/>
        <w:ind w:firstLine="567"/>
        <w:jc w:val="both"/>
        <w:rPr>
          <w:sz w:val="28"/>
          <w:szCs w:val="28"/>
          <w:lang w:val="hr-HR"/>
        </w:rPr>
      </w:pPr>
      <w:r w:rsidRPr="00B51F41">
        <w:rPr>
          <w:sz w:val="28"/>
          <w:szCs w:val="28"/>
          <w:lang w:val="hr-HR"/>
        </w:rPr>
        <w:t>- Cơ quan có thẩm quyền quyết định theo quy định: Sở Y tế.</w:t>
      </w:r>
    </w:p>
    <w:p w14:paraId="3D1F1DCF" w14:textId="77777777" w:rsidR="000537BF" w:rsidRPr="00B51F41" w:rsidRDefault="000537BF" w:rsidP="00B33E96">
      <w:pPr>
        <w:spacing w:after="100"/>
        <w:ind w:firstLine="567"/>
        <w:jc w:val="both"/>
        <w:rPr>
          <w:sz w:val="28"/>
          <w:szCs w:val="28"/>
          <w:lang w:val="hr-HR"/>
        </w:rPr>
      </w:pPr>
      <w:r w:rsidRPr="00B51F41">
        <w:rPr>
          <w:sz w:val="28"/>
          <w:szCs w:val="28"/>
          <w:lang w:val="hr-HR"/>
        </w:rPr>
        <w:t>- Cơ quan trực tiếp thực hiện TTHC: Phòng Nghiệp vụ (Sở Y tế).</w:t>
      </w:r>
    </w:p>
    <w:p w14:paraId="6DC75EAB" w14:textId="77777777" w:rsidR="000537BF" w:rsidRPr="00B51F41" w:rsidRDefault="000537BF" w:rsidP="00B33E96">
      <w:pPr>
        <w:tabs>
          <w:tab w:val="right" w:pos="3012"/>
        </w:tabs>
        <w:spacing w:after="100"/>
        <w:ind w:firstLine="567"/>
        <w:jc w:val="both"/>
        <w:rPr>
          <w:sz w:val="28"/>
          <w:szCs w:val="28"/>
          <w:lang w:val="hr-HR"/>
        </w:rPr>
      </w:pPr>
      <w:r w:rsidRPr="00B51F41">
        <w:rPr>
          <w:b/>
          <w:sz w:val="28"/>
          <w:szCs w:val="28"/>
          <w:lang w:val="hr-HR"/>
        </w:rPr>
        <w:t xml:space="preserve">g) </w:t>
      </w:r>
      <w:r w:rsidRPr="00B51F41">
        <w:rPr>
          <w:b/>
          <w:sz w:val="28"/>
          <w:szCs w:val="28"/>
          <w:lang w:val="fr-FR"/>
        </w:rPr>
        <w:t>Kết</w:t>
      </w:r>
      <w:r w:rsidRPr="00B51F41">
        <w:rPr>
          <w:b/>
          <w:sz w:val="28"/>
          <w:szCs w:val="28"/>
          <w:lang w:val="hr-HR"/>
        </w:rPr>
        <w:t xml:space="preserve"> </w:t>
      </w:r>
      <w:r w:rsidRPr="00B51F41">
        <w:rPr>
          <w:b/>
          <w:sz w:val="28"/>
          <w:szCs w:val="28"/>
          <w:lang w:val="fr-FR"/>
        </w:rPr>
        <w:t>quả</w:t>
      </w:r>
      <w:r w:rsidRPr="00B51F41">
        <w:rPr>
          <w:b/>
          <w:sz w:val="28"/>
          <w:szCs w:val="28"/>
          <w:lang w:val="hr-HR"/>
        </w:rPr>
        <w:t xml:space="preserve"> </w:t>
      </w:r>
      <w:r w:rsidRPr="00B51F41">
        <w:rPr>
          <w:b/>
          <w:sz w:val="28"/>
          <w:szCs w:val="28"/>
          <w:lang w:val="fr-FR"/>
        </w:rPr>
        <w:t>thực</w:t>
      </w:r>
      <w:r w:rsidRPr="00B51F41">
        <w:rPr>
          <w:b/>
          <w:sz w:val="28"/>
          <w:szCs w:val="28"/>
          <w:lang w:val="hr-HR"/>
        </w:rPr>
        <w:t xml:space="preserve"> </w:t>
      </w:r>
      <w:r w:rsidRPr="00B51F41">
        <w:rPr>
          <w:b/>
          <w:sz w:val="28"/>
          <w:szCs w:val="28"/>
          <w:lang w:val="fr-FR"/>
        </w:rPr>
        <w:t>hiện</w:t>
      </w:r>
      <w:r w:rsidRPr="00B51F41">
        <w:rPr>
          <w:b/>
          <w:sz w:val="28"/>
          <w:szCs w:val="28"/>
          <w:lang w:val="hr-HR"/>
        </w:rPr>
        <w:t xml:space="preserve"> </w:t>
      </w:r>
      <w:r w:rsidRPr="00B51F41">
        <w:rPr>
          <w:b/>
          <w:sz w:val="28"/>
          <w:szCs w:val="28"/>
          <w:lang w:val="fr-FR"/>
        </w:rPr>
        <w:t>thủ</w:t>
      </w:r>
      <w:r w:rsidRPr="00B51F41">
        <w:rPr>
          <w:b/>
          <w:sz w:val="28"/>
          <w:szCs w:val="28"/>
          <w:lang w:val="hr-HR"/>
        </w:rPr>
        <w:t xml:space="preserve"> </w:t>
      </w:r>
      <w:r w:rsidRPr="00B51F41">
        <w:rPr>
          <w:b/>
          <w:sz w:val="28"/>
          <w:szCs w:val="28"/>
          <w:lang w:val="fr-FR"/>
        </w:rPr>
        <w:t>tục</w:t>
      </w:r>
      <w:r w:rsidRPr="00B51F41">
        <w:rPr>
          <w:b/>
          <w:sz w:val="28"/>
          <w:szCs w:val="28"/>
          <w:lang w:val="hr-HR"/>
        </w:rPr>
        <w:t xml:space="preserve"> </w:t>
      </w:r>
      <w:r w:rsidRPr="00B51F41">
        <w:rPr>
          <w:b/>
          <w:sz w:val="28"/>
          <w:szCs w:val="28"/>
          <w:lang w:val="fr-FR"/>
        </w:rPr>
        <w:t>h</w:t>
      </w:r>
      <w:r w:rsidRPr="00B51F41">
        <w:rPr>
          <w:b/>
          <w:sz w:val="28"/>
          <w:szCs w:val="28"/>
          <w:lang w:val="hr-HR"/>
        </w:rPr>
        <w:t>à</w:t>
      </w:r>
      <w:r w:rsidRPr="00B51F41">
        <w:rPr>
          <w:b/>
          <w:sz w:val="28"/>
          <w:szCs w:val="28"/>
          <w:lang w:val="fr-FR"/>
        </w:rPr>
        <w:t>nh</w:t>
      </w:r>
      <w:r w:rsidRPr="00B51F41">
        <w:rPr>
          <w:b/>
          <w:sz w:val="28"/>
          <w:szCs w:val="28"/>
          <w:lang w:val="hr-HR"/>
        </w:rPr>
        <w:t xml:space="preserve"> </w:t>
      </w:r>
      <w:r w:rsidRPr="00B51F41">
        <w:rPr>
          <w:b/>
          <w:sz w:val="28"/>
          <w:szCs w:val="28"/>
          <w:lang w:val="fr-FR"/>
        </w:rPr>
        <w:t>ch</w:t>
      </w:r>
      <w:r w:rsidRPr="00B51F41">
        <w:rPr>
          <w:b/>
          <w:sz w:val="28"/>
          <w:szCs w:val="28"/>
          <w:lang w:val="hr-HR"/>
        </w:rPr>
        <w:t>í</w:t>
      </w:r>
      <w:r w:rsidRPr="00B51F41">
        <w:rPr>
          <w:b/>
          <w:sz w:val="28"/>
          <w:szCs w:val="28"/>
          <w:lang w:val="fr-FR"/>
        </w:rPr>
        <w:t>nh</w:t>
      </w:r>
      <w:r w:rsidRPr="00B51F41">
        <w:rPr>
          <w:b/>
          <w:sz w:val="28"/>
          <w:szCs w:val="28"/>
          <w:lang w:val="hr-HR"/>
        </w:rPr>
        <w:t>:</w:t>
      </w:r>
      <w:r w:rsidRPr="00B51F41">
        <w:rPr>
          <w:sz w:val="28"/>
          <w:szCs w:val="28"/>
          <w:lang w:val="hr-HR"/>
        </w:rPr>
        <w:t xml:space="preserve"> </w:t>
      </w:r>
    </w:p>
    <w:p w14:paraId="3139204F" w14:textId="65A55BB4" w:rsidR="003A745B" w:rsidRPr="00B51F41" w:rsidRDefault="003A745B" w:rsidP="00B33E96">
      <w:pPr>
        <w:tabs>
          <w:tab w:val="right" w:pos="3012"/>
        </w:tabs>
        <w:spacing w:after="100"/>
        <w:ind w:firstLine="567"/>
        <w:jc w:val="both"/>
        <w:rPr>
          <w:rFonts w:cs="Times New Roman"/>
          <w:sz w:val="28"/>
          <w:szCs w:val="28"/>
          <w:shd w:val="clear" w:color="auto" w:fill="FFFFFF"/>
        </w:rPr>
      </w:pPr>
      <w:r w:rsidRPr="00B51F41">
        <w:rPr>
          <w:rFonts w:cs="Times New Roman"/>
          <w:sz w:val="28"/>
          <w:szCs w:val="28"/>
          <w:shd w:val="clear" w:color="auto" w:fill="FFFFFF"/>
          <w:lang w:val="vi-VN"/>
        </w:rPr>
        <w:t xml:space="preserve">Công bố cơ sở khám bệnh, chữa bệnh bằng y học cổ truyền đáp ứng tiêu chuẩn chế biến, bào chế thuốc cổ truyền trên Trang thông tin điện tử của </w:t>
      </w:r>
      <w:r w:rsidR="00DC5B16" w:rsidRPr="00B51F41">
        <w:rPr>
          <w:rFonts w:cs="Times New Roman"/>
          <w:sz w:val="28"/>
          <w:szCs w:val="28"/>
          <w:shd w:val="clear" w:color="auto" w:fill="FFFFFF"/>
        </w:rPr>
        <w:t>Sở Y tế.</w:t>
      </w:r>
    </w:p>
    <w:p w14:paraId="3848EA78" w14:textId="4E76737B" w:rsidR="000537BF" w:rsidRPr="00B51F41" w:rsidRDefault="000537BF" w:rsidP="00B33E96">
      <w:pPr>
        <w:tabs>
          <w:tab w:val="right" w:pos="3012"/>
        </w:tabs>
        <w:spacing w:after="100"/>
        <w:ind w:firstLine="567"/>
        <w:jc w:val="both"/>
        <w:rPr>
          <w:sz w:val="28"/>
          <w:szCs w:val="28"/>
          <w:lang w:val="hr-HR"/>
        </w:rPr>
      </w:pPr>
      <w:r w:rsidRPr="00B51F41">
        <w:rPr>
          <w:b/>
          <w:sz w:val="28"/>
          <w:szCs w:val="28"/>
          <w:lang w:val="hr-HR"/>
        </w:rPr>
        <w:t xml:space="preserve">h) Phí, lệ phí: </w:t>
      </w:r>
      <w:r w:rsidRPr="00B51F41">
        <w:rPr>
          <w:sz w:val="28"/>
          <w:szCs w:val="28"/>
          <w:lang w:val="hr-HR"/>
        </w:rPr>
        <w:t>Không có.</w:t>
      </w:r>
    </w:p>
    <w:p w14:paraId="6057CA52" w14:textId="77777777" w:rsidR="000537BF" w:rsidRPr="00B51F41" w:rsidRDefault="000537BF" w:rsidP="00B33E96">
      <w:pPr>
        <w:spacing w:after="100"/>
        <w:ind w:firstLine="567"/>
        <w:jc w:val="both"/>
        <w:rPr>
          <w:b/>
          <w:sz w:val="28"/>
          <w:szCs w:val="28"/>
          <w:lang w:val="hr-HR"/>
        </w:rPr>
      </w:pPr>
      <w:r w:rsidRPr="00B51F41">
        <w:rPr>
          <w:b/>
          <w:sz w:val="28"/>
          <w:szCs w:val="28"/>
        </w:rPr>
        <w:t>i</w:t>
      </w:r>
      <w:r w:rsidRPr="00B51F41">
        <w:rPr>
          <w:b/>
          <w:sz w:val="28"/>
          <w:szCs w:val="28"/>
          <w:lang w:val="hr-HR"/>
        </w:rPr>
        <w:t xml:space="preserve">) </w:t>
      </w:r>
      <w:r w:rsidRPr="00B51F41">
        <w:rPr>
          <w:b/>
          <w:sz w:val="28"/>
          <w:szCs w:val="28"/>
        </w:rPr>
        <w:t>T</w:t>
      </w:r>
      <w:r w:rsidRPr="00B51F41">
        <w:rPr>
          <w:b/>
          <w:sz w:val="28"/>
          <w:szCs w:val="28"/>
          <w:lang w:val="hr-HR"/>
        </w:rPr>
        <w:t>ê</w:t>
      </w:r>
      <w:r w:rsidRPr="00B51F41">
        <w:rPr>
          <w:b/>
          <w:sz w:val="28"/>
          <w:szCs w:val="28"/>
        </w:rPr>
        <w:t>n</w:t>
      </w:r>
      <w:r w:rsidRPr="00B51F41">
        <w:rPr>
          <w:b/>
          <w:sz w:val="28"/>
          <w:szCs w:val="28"/>
          <w:lang w:val="hr-HR"/>
        </w:rPr>
        <w:t xml:space="preserve"> </w:t>
      </w:r>
      <w:r w:rsidRPr="00B51F41">
        <w:rPr>
          <w:b/>
          <w:sz w:val="28"/>
          <w:szCs w:val="28"/>
        </w:rPr>
        <w:t>mẫu</w:t>
      </w:r>
      <w:r w:rsidRPr="00B51F41">
        <w:rPr>
          <w:b/>
          <w:sz w:val="28"/>
          <w:szCs w:val="28"/>
          <w:lang w:val="hr-HR"/>
        </w:rPr>
        <w:t xml:space="preserve"> đơ</w:t>
      </w:r>
      <w:r w:rsidRPr="00B51F41">
        <w:rPr>
          <w:b/>
          <w:sz w:val="28"/>
          <w:szCs w:val="28"/>
        </w:rPr>
        <w:t>n</w:t>
      </w:r>
      <w:r w:rsidRPr="00B51F41">
        <w:rPr>
          <w:b/>
          <w:sz w:val="28"/>
          <w:szCs w:val="28"/>
          <w:lang w:val="hr-HR"/>
        </w:rPr>
        <w:t xml:space="preserve">, </w:t>
      </w:r>
      <w:r w:rsidRPr="00B51F41">
        <w:rPr>
          <w:b/>
          <w:sz w:val="28"/>
          <w:szCs w:val="28"/>
        </w:rPr>
        <w:t>mẫu</w:t>
      </w:r>
      <w:r w:rsidRPr="00B51F41">
        <w:rPr>
          <w:b/>
          <w:sz w:val="28"/>
          <w:szCs w:val="28"/>
          <w:lang w:val="hr-HR"/>
        </w:rPr>
        <w:t xml:space="preserve"> </w:t>
      </w:r>
      <w:r w:rsidRPr="00B51F41">
        <w:rPr>
          <w:b/>
          <w:sz w:val="28"/>
          <w:szCs w:val="28"/>
        </w:rPr>
        <w:t>tờ</w:t>
      </w:r>
      <w:r w:rsidRPr="00B51F41">
        <w:rPr>
          <w:b/>
          <w:sz w:val="28"/>
          <w:szCs w:val="28"/>
          <w:lang w:val="hr-HR"/>
        </w:rPr>
        <w:t xml:space="preserve"> </w:t>
      </w:r>
      <w:r w:rsidRPr="00B51F41">
        <w:rPr>
          <w:b/>
          <w:sz w:val="28"/>
          <w:szCs w:val="28"/>
        </w:rPr>
        <w:t xml:space="preserve">khai: </w:t>
      </w:r>
      <w:r w:rsidRPr="00B51F41">
        <w:rPr>
          <w:bCs/>
          <w:i/>
          <w:iCs/>
          <w:sz w:val="28"/>
          <w:szCs w:val="28"/>
        </w:rPr>
        <w:t>(Đính kèm ngay sau thủ tục này).</w:t>
      </w:r>
    </w:p>
    <w:p w14:paraId="079DD1DA" w14:textId="2181CBC7" w:rsidR="00926C8E" w:rsidRPr="00B51F41" w:rsidRDefault="00926C8E" w:rsidP="00B33E96">
      <w:pPr>
        <w:spacing w:after="100" w:line="240" w:lineRule="auto"/>
        <w:ind w:firstLine="567"/>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M</w:t>
      </w:r>
      <w:r w:rsidRPr="00B51F41">
        <w:rPr>
          <w:rFonts w:eastAsia="Times New Roman" w:cs="Times New Roman"/>
          <w:sz w:val="28"/>
          <w:szCs w:val="28"/>
        </w:rPr>
        <w:t>ẫ</w:t>
      </w:r>
      <w:r w:rsidRPr="00B51F41">
        <w:rPr>
          <w:rFonts w:eastAsia="Times New Roman" w:cs="Times New Roman"/>
          <w:sz w:val="28"/>
          <w:szCs w:val="28"/>
          <w:lang w:val="vi-VN"/>
        </w:rPr>
        <w:t>u số 01: Bản công bố đáp ứng đủ tiêu chuẩn chế biến, bào chế thuốc cổ truyền tại cơ sở khám bệnh, chữa bệnh.</w:t>
      </w:r>
    </w:p>
    <w:p w14:paraId="4C8859D5" w14:textId="78E10943" w:rsidR="00926C8E" w:rsidRPr="00B51F41" w:rsidRDefault="00926C8E" w:rsidP="00B33E96">
      <w:pPr>
        <w:spacing w:after="100" w:line="240" w:lineRule="auto"/>
        <w:ind w:firstLine="567"/>
        <w:rPr>
          <w:rFonts w:eastAsia="Times New Roman" w:cs="Times New Roman"/>
          <w:sz w:val="28"/>
          <w:szCs w:val="28"/>
        </w:rPr>
      </w:pPr>
      <w:r w:rsidRPr="00B51F41">
        <w:rPr>
          <w:rFonts w:eastAsia="Times New Roman" w:cs="Times New Roman"/>
          <w:sz w:val="28"/>
          <w:szCs w:val="28"/>
        </w:rPr>
        <w:t>-</w:t>
      </w:r>
      <w:r w:rsidRPr="00B51F41">
        <w:rPr>
          <w:rFonts w:eastAsia="Times New Roman" w:cs="Times New Roman"/>
          <w:sz w:val="28"/>
          <w:szCs w:val="28"/>
          <w:lang w:val="vi-VN"/>
        </w:rPr>
        <w:t xml:space="preserve"> M</w:t>
      </w:r>
      <w:r w:rsidRPr="00B51F41">
        <w:rPr>
          <w:rFonts w:eastAsia="Times New Roman" w:cs="Times New Roman"/>
          <w:sz w:val="28"/>
          <w:szCs w:val="28"/>
        </w:rPr>
        <w:t>ẫ</w:t>
      </w:r>
      <w:r w:rsidRPr="00B51F41">
        <w:rPr>
          <w:rFonts w:eastAsia="Times New Roman" w:cs="Times New Roman"/>
          <w:sz w:val="28"/>
          <w:szCs w:val="28"/>
          <w:lang w:val="vi-VN"/>
        </w:rPr>
        <w:t>u s</w:t>
      </w:r>
      <w:r w:rsidRPr="00B51F41">
        <w:rPr>
          <w:rFonts w:eastAsia="Times New Roman" w:cs="Times New Roman"/>
          <w:sz w:val="28"/>
          <w:szCs w:val="28"/>
        </w:rPr>
        <w:t>ố </w:t>
      </w:r>
      <w:r w:rsidRPr="00B51F41">
        <w:rPr>
          <w:rFonts w:eastAsia="Times New Roman" w:cs="Times New Roman"/>
          <w:sz w:val="28"/>
          <w:szCs w:val="28"/>
          <w:lang w:val="vi-VN"/>
        </w:rPr>
        <w:t>02: Báo cáo hoạt động chế biến, bào chế thuốc cổ truyền tại cơ sở khám bệnh, ch</w:t>
      </w:r>
      <w:r w:rsidRPr="00B51F41">
        <w:rPr>
          <w:rFonts w:eastAsia="Times New Roman" w:cs="Times New Roman"/>
          <w:sz w:val="28"/>
          <w:szCs w:val="28"/>
        </w:rPr>
        <w:t>ữ</w:t>
      </w:r>
      <w:r w:rsidRPr="00B51F41">
        <w:rPr>
          <w:rFonts w:eastAsia="Times New Roman" w:cs="Times New Roman"/>
          <w:sz w:val="28"/>
          <w:szCs w:val="28"/>
          <w:lang w:val="vi-VN"/>
        </w:rPr>
        <w:t>a bệnh</w:t>
      </w:r>
    </w:p>
    <w:p w14:paraId="25259FBF" w14:textId="77777777" w:rsidR="000537BF" w:rsidRPr="00B51F41" w:rsidRDefault="000537BF" w:rsidP="00B33E96">
      <w:pPr>
        <w:tabs>
          <w:tab w:val="right" w:pos="3012"/>
        </w:tabs>
        <w:spacing w:after="100"/>
        <w:ind w:firstLine="567"/>
        <w:jc w:val="both"/>
        <w:rPr>
          <w:b/>
          <w:sz w:val="28"/>
          <w:szCs w:val="28"/>
          <w:lang w:val="hr-HR"/>
        </w:rPr>
      </w:pPr>
      <w:r w:rsidRPr="00B51F41">
        <w:rPr>
          <w:b/>
          <w:sz w:val="28"/>
          <w:szCs w:val="28"/>
          <w:lang w:val="hr-HR"/>
        </w:rPr>
        <w:t xml:space="preserve">j) </w:t>
      </w:r>
      <w:r w:rsidRPr="00B51F41">
        <w:rPr>
          <w:b/>
          <w:sz w:val="28"/>
          <w:szCs w:val="28"/>
        </w:rPr>
        <w:t>Y</w:t>
      </w:r>
      <w:r w:rsidRPr="00B51F41">
        <w:rPr>
          <w:b/>
          <w:sz w:val="28"/>
          <w:szCs w:val="28"/>
          <w:lang w:val="hr-HR"/>
        </w:rPr>
        <w:t>ê</w:t>
      </w:r>
      <w:r w:rsidRPr="00B51F41">
        <w:rPr>
          <w:b/>
          <w:sz w:val="28"/>
          <w:szCs w:val="28"/>
        </w:rPr>
        <w:t>u</w:t>
      </w:r>
      <w:r w:rsidRPr="00B51F41">
        <w:rPr>
          <w:b/>
          <w:sz w:val="28"/>
          <w:szCs w:val="28"/>
          <w:lang w:val="hr-HR"/>
        </w:rPr>
        <w:t xml:space="preserve"> </w:t>
      </w:r>
      <w:r w:rsidRPr="00B51F41">
        <w:rPr>
          <w:b/>
          <w:sz w:val="28"/>
          <w:szCs w:val="28"/>
        </w:rPr>
        <w:t>cầu</w:t>
      </w:r>
      <w:r w:rsidRPr="00B51F41">
        <w:rPr>
          <w:b/>
          <w:sz w:val="28"/>
          <w:szCs w:val="28"/>
          <w:lang w:val="hr-HR"/>
        </w:rPr>
        <w:t>, đ</w:t>
      </w:r>
      <w:r w:rsidRPr="00B51F41">
        <w:rPr>
          <w:b/>
          <w:sz w:val="28"/>
          <w:szCs w:val="28"/>
        </w:rPr>
        <w:t>iều</w:t>
      </w:r>
      <w:r w:rsidRPr="00B51F41">
        <w:rPr>
          <w:b/>
          <w:sz w:val="28"/>
          <w:szCs w:val="28"/>
          <w:lang w:val="hr-HR"/>
        </w:rPr>
        <w:t xml:space="preserve"> </w:t>
      </w:r>
      <w:r w:rsidRPr="00B51F41">
        <w:rPr>
          <w:b/>
          <w:sz w:val="28"/>
          <w:szCs w:val="28"/>
        </w:rPr>
        <w:t>kiện</w:t>
      </w:r>
      <w:r w:rsidRPr="00B51F41">
        <w:rPr>
          <w:b/>
          <w:sz w:val="28"/>
          <w:szCs w:val="28"/>
          <w:lang w:val="hr-HR"/>
        </w:rPr>
        <w:t xml:space="preserve"> </w:t>
      </w:r>
      <w:r w:rsidRPr="00B51F41">
        <w:rPr>
          <w:b/>
          <w:sz w:val="28"/>
          <w:szCs w:val="28"/>
        </w:rPr>
        <w:t>thực</w:t>
      </w:r>
      <w:r w:rsidRPr="00B51F41">
        <w:rPr>
          <w:b/>
          <w:sz w:val="28"/>
          <w:szCs w:val="28"/>
          <w:lang w:val="hr-HR"/>
        </w:rPr>
        <w:t xml:space="preserve"> </w:t>
      </w:r>
      <w:r w:rsidRPr="00B51F41">
        <w:rPr>
          <w:b/>
          <w:sz w:val="28"/>
          <w:szCs w:val="28"/>
        </w:rPr>
        <w:t>hiện</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 xml:space="preserve">: </w:t>
      </w:r>
    </w:p>
    <w:p w14:paraId="29E0F69F" w14:textId="0BB5E709" w:rsidR="000537BF" w:rsidRPr="00B51F41" w:rsidRDefault="00B2093A" w:rsidP="00B33E96">
      <w:pPr>
        <w:tabs>
          <w:tab w:val="right" w:pos="3012"/>
        </w:tabs>
        <w:spacing w:after="100"/>
        <w:ind w:firstLine="567"/>
        <w:jc w:val="both"/>
        <w:rPr>
          <w:sz w:val="28"/>
          <w:szCs w:val="28"/>
        </w:rPr>
      </w:pPr>
      <w:r w:rsidRPr="00B51F41">
        <w:rPr>
          <w:sz w:val="28"/>
          <w:szCs w:val="28"/>
        </w:rPr>
        <w:t>Không có.</w:t>
      </w:r>
    </w:p>
    <w:p w14:paraId="36620981" w14:textId="77777777" w:rsidR="000537BF" w:rsidRPr="00B51F41" w:rsidRDefault="000537BF" w:rsidP="00B33E96">
      <w:pPr>
        <w:tabs>
          <w:tab w:val="right" w:pos="3012"/>
        </w:tabs>
        <w:spacing w:after="100"/>
        <w:ind w:firstLine="567"/>
        <w:jc w:val="both"/>
        <w:rPr>
          <w:b/>
          <w:sz w:val="28"/>
          <w:szCs w:val="28"/>
          <w:lang w:val="hr-HR"/>
        </w:rPr>
      </w:pPr>
      <w:r w:rsidRPr="00B51F41">
        <w:rPr>
          <w:b/>
          <w:sz w:val="28"/>
          <w:szCs w:val="28"/>
          <w:lang w:val="hr-HR"/>
        </w:rPr>
        <w:t xml:space="preserve">k) </w:t>
      </w:r>
      <w:r w:rsidRPr="00B51F41">
        <w:rPr>
          <w:b/>
          <w:sz w:val="28"/>
          <w:szCs w:val="28"/>
        </w:rPr>
        <w:t>C</w:t>
      </w:r>
      <w:r w:rsidRPr="00B51F41">
        <w:rPr>
          <w:b/>
          <w:sz w:val="28"/>
          <w:szCs w:val="28"/>
          <w:lang w:val="hr-HR"/>
        </w:rPr>
        <w:t>ă</w:t>
      </w:r>
      <w:r w:rsidRPr="00B51F41">
        <w:rPr>
          <w:b/>
          <w:sz w:val="28"/>
          <w:szCs w:val="28"/>
        </w:rPr>
        <w:t>n</w:t>
      </w:r>
      <w:r w:rsidRPr="00B51F41">
        <w:rPr>
          <w:b/>
          <w:sz w:val="28"/>
          <w:szCs w:val="28"/>
          <w:lang w:val="hr-HR"/>
        </w:rPr>
        <w:t xml:space="preserve"> </w:t>
      </w:r>
      <w:r w:rsidRPr="00B51F41">
        <w:rPr>
          <w:b/>
          <w:sz w:val="28"/>
          <w:szCs w:val="28"/>
        </w:rPr>
        <w:t>cứ</w:t>
      </w:r>
      <w:r w:rsidRPr="00B51F41">
        <w:rPr>
          <w:b/>
          <w:sz w:val="28"/>
          <w:szCs w:val="28"/>
          <w:lang w:val="hr-HR"/>
        </w:rPr>
        <w:t xml:space="preserve"> </w:t>
      </w:r>
      <w:r w:rsidRPr="00B51F41">
        <w:rPr>
          <w:b/>
          <w:sz w:val="28"/>
          <w:szCs w:val="28"/>
        </w:rPr>
        <w:t>ph</w:t>
      </w:r>
      <w:r w:rsidRPr="00B51F41">
        <w:rPr>
          <w:b/>
          <w:sz w:val="28"/>
          <w:szCs w:val="28"/>
          <w:lang w:val="hr-HR"/>
        </w:rPr>
        <w:t>á</w:t>
      </w:r>
      <w:r w:rsidRPr="00B51F41">
        <w:rPr>
          <w:b/>
          <w:sz w:val="28"/>
          <w:szCs w:val="28"/>
        </w:rPr>
        <w:t>p</w:t>
      </w:r>
      <w:r w:rsidRPr="00B51F41">
        <w:rPr>
          <w:b/>
          <w:sz w:val="28"/>
          <w:szCs w:val="28"/>
          <w:lang w:val="hr-HR"/>
        </w:rPr>
        <w:t xml:space="preserve"> </w:t>
      </w:r>
      <w:r w:rsidRPr="00B51F41">
        <w:rPr>
          <w:b/>
          <w:sz w:val="28"/>
          <w:szCs w:val="28"/>
        </w:rPr>
        <w:t>l</w:t>
      </w:r>
      <w:r w:rsidRPr="00B51F41">
        <w:rPr>
          <w:b/>
          <w:sz w:val="28"/>
          <w:szCs w:val="28"/>
          <w:lang w:val="hr-HR"/>
        </w:rPr>
        <w:t xml:space="preserve">ý </w:t>
      </w:r>
      <w:r w:rsidRPr="00B51F41">
        <w:rPr>
          <w:b/>
          <w:sz w:val="28"/>
          <w:szCs w:val="28"/>
        </w:rPr>
        <w:t>của</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w:t>
      </w:r>
    </w:p>
    <w:p w14:paraId="3B482160" w14:textId="7A5646DF" w:rsidR="00B2093A" w:rsidRPr="00B51F41" w:rsidRDefault="00B2093A" w:rsidP="00B33E96">
      <w:pPr>
        <w:pStyle w:val="NormalWeb"/>
        <w:spacing w:before="0" w:beforeAutospacing="0" w:afterAutospacing="0"/>
        <w:ind w:firstLine="567"/>
        <w:jc w:val="both"/>
        <w:rPr>
          <w:sz w:val="28"/>
          <w:szCs w:val="28"/>
        </w:rPr>
      </w:pPr>
      <w:r w:rsidRPr="00B51F41">
        <w:rPr>
          <w:sz w:val="28"/>
          <w:szCs w:val="28"/>
        </w:rPr>
        <w:t>-</w:t>
      </w:r>
      <w:r w:rsidRPr="00B51F41">
        <w:rPr>
          <w:sz w:val="28"/>
          <w:szCs w:val="28"/>
          <w:lang w:val="vi-VN"/>
        </w:rPr>
        <w:t xml:space="preserve"> Luật Dược ngày 06 tháng 4 năm 2016.</w:t>
      </w:r>
    </w:p>
    <w:p w14:paraId="59353BA9" w14:textId="40B155C3" w:rsidR="00B2093A" w:rsidRPr="00B51F41" w:rsidRDefault="00B2093A" w:rsidP="00B33E96">
      <w:pPr>
        <w:pStyle w:val="NormalWeb"/>
        <w:spacing w:before="0" w:beforeAutospacing="0" w:afterAutospacing="0"/>
        <w:ind w:firstLine="567"/>
        <w:jc w:val="both"/>
        <w:rPr>
          <w:sz w:val="28"/>
          <w:szCs w:val="28"/>
          <w:lang w:val="vi-VN"/>
        </w:rPr>
      </w:pPr>
      <w:r w:rsidRPr="00B51F41">
        <w:rPr>
          <w:sz w:val="28"/>
          <w:szCs w:val="28"/>
        </w:rPr>
        <w:t>-</w:t>
      </w:r>
      <w:r w:rsidRPr="00B51F41">
        <w:rPr>
          <w:sz w:val="28"/>
          <w:szCs w:val="28"/>
          <w:lang w:val="vi-VN"/>
        </w:rPr>
        <w:t xml:space="preserve"> Thông tư số </w:t>
      </w:r>
      <w:hyperlink r:id="rId11" w:tgtFrame="_blank" w:tooltip="Thông tư 32/2020/TT-BYT" w:history="1">
        <w:r w:rsidRPr="00B51F41">
          <w:rPr>
            <w:rStyle w:val="Hyperlink"/>
            <w:color w:val="auto"/>
            <w:sz w:val="28"/>
            <w:szCs w:val="28"/>
            <w:u w:val="none"/>
            <w:lang w:val="vi-VN"/>
          </w:rPr>
          <w:t>32/2020/TT-BYT</w:t>
        </w:r>
      </w:hyperlink>
      <w:r w:rsidRPr="00B51F41">
        <w:rPr>
          <w:sz w:val="28"/>
          <w:szCs w:val="28"/>
          <w:lang w:val="vi-VN"/>
        </w:rPr>
        <w:t> ngày 31/12/2020 của Bộ trưởng Bộ Y tế quy định tiêu chuẩn chế biến, bào chế thuốc cổ truyền trong cơ sở khám bệnh, chữa bệnh bằng y học cổ truyền.</w:t>
      </w:r>
    </w:p>
    <w:p w14:paraId="478E94F4" w14:textId="3129FB86" w:rsidR="00E57096" w:rsidRPr="00B51F41" w:rsidRDefault="00E57096" w:rsidP="00B2093A">
      <w:pPr>
        <w:pStyle w:val="NormalWeb"/>
        <w:shd w:val="clear" w:color="auto" w:fill="FFFFFF"/>
        <w:spacing w:before="0" w:beforeAutospacing="0" w:after="0" w:afterAutospacing="0" w:line="234" w:lineRule="atLeast"/>
        <w:jc w:val="right"/>
        <w:rPr>
          <w:b/>
          <w:bCs/>
          <w:sz w:val="28"/>
          <w:szCs w:val="28"/>
          <w:lang w:val="vi-VN"/>
        </w:rPr>
      </w:pPr>
      <w:bookmarkStart w:id="0" w:name="chuong_pl_1_1"/>
    </w:p>
    <w:p w14:paraId="32A31E0B" w14:textId="423039F4"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4F2C0FE5" w14:textId="3B487D0B"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66F1E9F5" w14:textId="77777777"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4180DDEC" w14:textId="686A0D56" w:rsidR="00B2093A" w:rsidRPr="00B51F41" w:rsidRDefault="00B2093A" w:rsidP="00B2093A">
      <w:pPr>
        <w:pStyle w:val="NormalWeb"/>
        <w:shd w:val="clear" w:color="auto" w:fill="FFFFFF"/>
        <w:spacing w:before="0" w:beforeAutospacing="0" w:after="0" w:afterAutospacing="0" w:line="234" w:lineRule="atLeast"/>
        <w:jc w:val="right"/>
        <w:rPr>
          <w:sz w:val="28"/>
          <w:szCs w:val="28"/>
        </w:rPr>
      </w:pPr>
      <w:r w:rsidRPr="00B51F41">
        <w:rPr>
          <w:b/>
          <w:bCs/>
          <w:sz w:val="28"/>
          <w:szCs w:val="28"/>
          <w:lang w:val="vi-VN"/>
        </w:rPr>
        <w:lastRenderedPageBreak/>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32"/>
        <w:gridCol w:w="5840"/>
      </w:tblGrid>
      <w:tr w:rsidR="00B51F41" w:rsidRPr="00B51F41" w14:paraId="63FD1B16" w14:textId="77777777" w:rsidTr="00B2093A">
        <w:trPr>
          <w:tblCellSpacing w:w="0" w:type="dxa"/>
        </w:trPr>
        <w:tc>
          <w:tcPr>
            <w:tcW w:w="3348" w:type="dxa"/>
            <w:shd w:val="clear" w:color="auto" w:fill="FFFFFF"/>
            <w:tcMar>
              <w:top w:w="0" w:type="dxa"/>
              <w:left w:w="108" w:type="dxa"/>
              <w:bottom w:w="0" w:type="dxa"/>
              <w:right w:w="108" w:type="dxa"/>
            </w:tcMar>
            <w:hideMark/>
          </w:tcPr>
          <w:p w14:paraId="07CE7C9B" w14:textId="77777777" w:rsidR="00B2093A" w:rsidRPr="00B51F41" w:rsidRDefault="00B2093A">
            <w:pPr>
              <w:pStyle w:val="NormalWeb"/>
              <w:spacing w:before="120" w:beforeAutospacing="0" w:after="120" w:afterAutospacing="0" w:line="234" w:lineRule="atLeast"/>
              <w:jc w:val="center"/>
              <w:rPr>
                <w:sz w:val="26"/>
                <w:szCs w:val="26"/>
              </w:rPr>
            </w:pPr>
            <w:r w:rsidRPr="00B51F41">
              <w:rPr>
                <w:sz w:val="26"/>
                <w:szCs w:val="26"/>
              </w:rPr>
              <w:t>TÊN ĐƠN VỊ CHỦ QUẢN</w:t>
            </w:r>
            <w:r w:rsidRPr="00B51F41">
              <w:rPr>
                <w:b/>
                <w:bCs/>
                <w:sz w:val="26"/>
                <w:szCs w:val="26"/>
              </w:rPr>
              <w:br/>
              <w:t>TÊN CƠ SỞ</w:t>
            </w:r>
            <w:r w:rsidRPr="00B51F41">
              <w:rPr>
                <w:b/>
                <w:bCs/>
                <w:sz w:val="26"/>
                <w:szCs w:val="26"/>
              </w:rPr>
              <w:br/>
              <w:t>-------</w:t>
            </w:r>
          </w:p>
        </w:tc>
        <w:tc>
          <w:tcPr>
            <w:tcW w:w="6008" w:type="dxa"/>
            <w:shd w:val="clear" w:color="auto" w:fill="FFFFFF"/>
            <w:tcMar>
              <w:top w:w="0" w:type="dxa"/>
              <w:left w:w="108" w:type="dxa"/>
              <w:bottom w:w="0" w:type="dxa"/>
              <w:right w:w="108" w:type="dxa"/>
            </w:tcMar>
            <w:hideMark/>
          </w:tcPr>
          <w:p w14:paraId="178EFFEE" w14:textId="77777777" w:rsidR="00B2093A" w:rsidRPr="00B51F41" w:rsidRDefault="00B2093A">
            <w:pPr>
              <w:pStyle w:val="NormalWeb"/>
              <w:spacing w:before="120" w:beforeAutospacing="0" w:after="120" w:afterAutospacing="0" w:line="234" w:lineRule="atLeast"/>
              <w:jc w:val="center"/>
              <w:rPr>
                <w:sz w:val="26"/>
                <w:szCs w:val="26"/>
              </w:rPr>
            </w:pPr>
            <w:r w:rsidRPr="00B51F41">
              <w:rPr>
                <w:b/>
                <w:bCs/>
                <w:sz w:val="26"/>
                <w:szCs w:val="26"/>
                <w:lang w:val="vi-VN"/>
              </w:rPr>
              <w:t>CỘNG HÒA XÃ HỘI CHỦ NGHĨA VIỆT NAM</w:t>
            </w:r>
            <w:r w:rsidRPr="00B51F41">
              <w:rPr>
                <w:b/>
                <w:bCs/>
                <w:sz w:val="26"/>
                <w:szCs w:val="26"/>
                <w:lang w:val="vi-VN"/>
              </w:rPr>
              <w:br/>
              <w:t>Độc lập - Tự do - Hạnh phúc</w:t>
            </w:r>
            <w:r w:rsidRPr="00B51F41">
              <w:rPr>
                <w:b/>
                <w:bCs/>
                <w:sz w:val="26"/>
                <w:szCs w:val="26"/>
                <w:lang w:val="vi-VN"/>
              </w:rPr>
              <w:br/>
              <w:t>---------------</w:t>
            </w:r>
          </w:p>
        </w:tc>
      </w:tr>
      <w:tr w:rsidR="00B51F41" w:rsidRPr="00B51F41" w14:paraId="77B3170D" w14:textId="77777777" w:rsidTr="00B2093A">
        <w:trPr>
          <w:tblCellSpacing w:w="0" w:type="dxa"/>
        </w:trPr>
        <w:tc>
          <w:tcPr>
            <w:tcW w:w="3348" w:type="dxa"/>
            <w:shd w:val="clear" w:color="auto" w:fill="FFFFFF"/>
            <w:tcMar>
              <w:top w:w="0" w:type="dxa"/>
              <w:left w:w="108" w:type="dxa"/>
              <w:bottom w:w="0" w:type="dxa"/>
              <w:right w:w="108" w:type="dxa"/>
            </w:tcMar>
            <w:hideMark/>
          </w:tcPr>
          <w:p w14:paraId="0004FBBB" w14:textId="77777777" w:rsidR="00B2093A" w:rsidRPr="00B51F41" w:rsidRDefault="00B2093A">
            <w:pPr>
              <w:pStyle w:val="NormalWeb"/>
              <w:spacing w:before="120" w:beforeAutospacing="0" w:after="120" w:afterAutospacing="0" w:line="234" w:lineRule="atLeast"/>
              <w:jc w:val="center"/>
              <w:rPr>
                <w:sz w:val="26"/>
                <w:szCs w:val="26"/>
              </w:rPr>
            </w:pPr>
            <w:r w:rsidRPr="00B51F41">
              <w:rPr>
                <w:sz w:val="26"/>
                <w:szCs w:val="26"/>
                <w:lang w:val="vi-VN"/>
              </w:rPr>
              <w:t>Số: </w:t>
            </w:r>
            <w:r w:rsidRPr="00B51F41">
              <w:rPr>
                <w:sz w:val="26"/>
                <w:szCs w:val="26"/>
              </w:rPr>
              <w:t>…../…..</w:t>
            </w:r>
          </w:p>
        </w:tc>
        <w:tc>
          <w:tcPr>
            <w:tcW w:w="6008" w:type="dxa"/>
            <w:shd w:val="clear" w:color="auto" w:fill="FFFFFF"/>
            <w:tcMar>
              <w:top w:w="0" w:type="dxa"/>
              <w:left w:w="108" w:type="dxa"/>
              <w:bottom w:w="0" w:type="dxa"/>
              <w:right w:w="108" w:type="dxa"/>
            </w:tcMar>
            <w:hideMark/>
          </w:tcPr>
          <w:p w14:paraId="5A39D527" w14:textId="77777777" w:rsidR="00B2093A" w:rsidRPr="00B51F41" w:rsidRDefault="00B2093A">
            <w:pPr>
              <w:pStyle w:val="NormalWeb"/>
              <w:spacing w:before="120" w:beforeAutospacing="0" w:after="120" w:afterAutospacing="0" w:line="234" w:lineRule="atLeast"/>
              <w:jc w:val="right"/>
              <w:rPr>
                <w:sz w:val="26"/>
                <w:szCs w:val="26"/>
              </w:rPr>
            </w:pPr>
            <w:r w:rsidRPr="00B51F41">
              <w:rPr>
                <w:i/>
                <w:iCs/>
                <w:sz w:val="26"/>
                <w:szCs w:val="26"/>
              </w:rPr>
              <w:t>…..</w:t>
            </w:r>
            <w:r w:rsidRPr="00B51F41">
              <w:rPr>
                <w:i/>
                <w:iCs/>
                <w:sz w:val="26"/>
                <w:szCs w:val="26"/>
                <w:lang w:val="vi-VN"/>
              </w:rPr>
              <w:t>, ngày </w:t>
            </w:r>
            <w:r w:rsidRPr="00B51F41">
              <w:rPr>
                <w:i/>
                <w:iCs/>
                <w:sz w:val="26"/>
                <w:szCs w:val="26"/>
              </w:rPr>
              <w:t>…..</w:t>
            </w:r>
            <w:r w:rsidRPr="00B51F41">
              <w:rPr>
                <w:i/>
                <w:iCs/>
                <w:sz w:val="26"/>
                <w:szCs w:val="26"/>
                <w:lang w:val="vi-VN"/>
              </w:rPr>
              <w:t> tháng </w:t>
            </w:r>
            <w:r w:rsidRPr="00B51F41">
              <w:rPr>
                <w:i/>
                <w:iCs/>
                <w:sz w:val="26"/>
                <w:szCs w:val="26"/>
              </w:rPr>
              <w:t>…..</w:t>
            </w:r>
            <w:r w:rsidRPr="00B51F41">
              <w:rPr>
                <w:i/>
                <w:iCs/>
                <w:sz w:val="26"/>
                <w:szCs w:val="26"/>
                <w:lang w:val="vi-VN"/>
              </w:rPr>
              <w:t> năm </w:t>
            </w:r>
            <w:r w:rsidRPr="00B51F41">
              <w:rPr>
                <w:i/>
                <w:iCs/>
                <w:sz w:val="26"/>
                <w:szCs w:val="26"/>
              </w:rPr>
              <w:t>20…</w:t>
            </w:r>
          </w:p>
        </w:tc>
      </w:tr>
    </w:tbl>
    <w:p w14:paraId="2C884C47"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rPr>
        <w:t> </w:t>
      </w:r>
    </w:p>
    <w:p w14:paraId="03E311B2" w14:textId="77777777" w:rsidR="00B2093A" w:rsidRPr="00B51F41" w:rsidRDefault="00B2093A" w:rsidP="00B2093A">
      <w:pPr>
        <w:pStyle w:val="NormalWeb"/>
        <w:shd w:val="clear" w:color="auto" w:fill="FFFFFF"/>
        <w:spacing w:before="0" w:beforeAutospacing="0" w:after="0" w:afterAutospacing="0" w:line="234" w:lineRule="atLeast"/>
        <w:jc w:val="center"/>
        <w:rPr>
          <w:sz w:val="28"/>
          <w:szCs w:val="28"/>
        </w:rPr>
      </w:pPr>
      <w:bookmarkStart w:id="1" w:name="chuong_pl_1_1_name"/>
      <w:r w:rsidRPr="00B51F41">
        <w:rPr>
          <w:b/>
          <w:bCs/>
          <w:sz w:val="28"/>
          <w:szCs w:val="28"/>
          <w:lang w:val="vi-VN"/>
        </w:rPr>
        <w:t>BẢN CÔNG BỐ</w:t>
      </w:r>
      <w:bookmarkEnd w:id="1"/>
      <w:r w:rsidRPr="00B51F41">
        <w:rPr>
          <w:b/>
          <w:bCs/>
          <w:sz w:val="28"/>
          <w:szCs w:val="28"/>
          <w:lang w:val="vi-VN"/>
        </w:rPr>
        <w:br/>
      </w:r>
      <w:bookmarkStart w:id="2" w:name="chuong_pl_1_1_name_name"/>
      <w:r w:rsidRPr="00B51F41">
        <w:rPr>
          <w:b/>
          <w:bCs/>
          <w:sz w:val="28"/>
          <w:szCs w:val="28"/>
          <w:lang w:val="vi-VN"/>
        </w:rPr>
        <w:t>ĐÁP ỨNG ĐỦ TIÊU CHUẨN CHẾ BIẾN, BÀO CHẾ VỊ THUỐC CỔ TRUYỀN, BÀO CHẾ THUỐC CỔ TRUYỀN TẠI CƠ SỞ KHÁM BỆNH, CHỮA BỆNH</w:t>
      </w:r>
      <w:bookmarkEnd w:id="2"/>
    </w:p>
    <w:p w14:paraId="392A7B3C" w14:textId="321DAE56" w:rsidR="00B2093A" w:rsidRPr="00B51F41" w:rsidRDefault="00B2093A" w:rsidP="00B2093A">
      <w:pPr>
        <w:pStyle w:val="NormalWeb"/>
        <w:shd w:val="clear" w:color="auto" w:fill="FFFFFF"/>
        <w:spacing w:before="120" w:beforeAutospacing="0" w:after="120" w:afterAutospacing="0" w:line="234" w:lineRule="atLeast"/>
        <w:jc w:val="center"/>
        <w:rPr>
          <w:sz w:val="28"/>
          <w:szCs w:val="28"/>
        </w:rPr>
      </w:pPr>
      <w:r w:rsidRPr="00B51F41">
        <w:rPr>
          <w:sz w:val="28"/>
          <w:szCs w:val="28"/>
          <w:lang w:val="vi-VN"/>
        </w:rPr>
        <w:t>Kính gửi: Sở Y tế tỉnh ...</w:t>
      </w:r>
      <w:r w:rsidR="00457382" w:rsidRPr="00B51F41">
        <w:rPr>
          <w:sz w:val="28"/>
          <w:szCs w:val="28"/>
        </w:rPr>
        <w:t>....</w:t>
      </w:r>
    </w:p>
    <w:p w14:paraId="2DC66EA9" w14:textId="530E810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Tên cơ sở: </w:t>
      </w:r>
      <w:r w:rsidR="00215963" w:rsidRPr="00B51F41">
        <w:rPr>
          <w:sz w:val="28"/>
          <w:szCs w:val="28"/>
        </w:rPr>
        <w:t>…………………………………………………………………………</w:t>
      </w:r>
    </w:p>
    <w:p w14:paraId="30901646" w14:textId="68D9FE2F"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Địa chỉ cơ sở: </w:t>
      </w:r>
      <w:r w:rsidR="00215963" w:rsidRPr="00B51F41">
        <w:rPr>
          <w:sz w:val="28"/>
          <w:szCs w:val="28"/>
        </w:rPr>
        <w:t>……………………………………………………………………</w:t>
      </w:r>
    </w:p>
    <w:p w14:paraId="22B33CD8" w14:textId="17B15D5D"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Điện thoại:</w:t>
      </w:r>
      <w:r w:rsidRPr="00B51F41">
        <w:rPr>
          <w:sz w:val="28"/>
          <w:szCs w:val="28"/>
        </w:rPr>
        <w:t>……………… </w:t>
      </w:r>
      <w:r w:rsidRPr="00B51F41">
        <w:rPr>
          <w:sz w:val="28"/>
          <w:szCs w:val="28"/>
          <w:lang w:val="vi-VN"/>
        </w:rPr>
        <w:t>Fax:</w:t>
      </w:r>
      <w:r w:rsidRPr="00B51F41">
        <w:rPr>
          <w:sz w:val="28"/>
          <w:szCs w:val="28"/>
        </w:rPr>
        <w:t>……………….. </w:t>
      </w:r>
      <w:r w:rsidRPr="00B51F41">
        <w:rPr>
          <w:sz w:val="28"/>
          <w:szCs w:val="28"/>
          <w:lang w:val="vi-VN"/>
        </w:rPr>
        <w:t>Email: </w:t>
      </w:r>
      <w:r w:rsidR="00215963" w:rsidRPr="00B51F41">
        <w:rPr>
          <w:sz w:val="28"/>
          <w:szCs w:val="28"/>
        </w:rPr>
        <w:t>………………………….</w:t>
      </w:r>
    </w:p>
    <w:p w14:paraId="5131F3E6" w14:textId="0F60AB1A"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Người liên hệ:</w:t>
      </w:r>
      <w:r w:rsidRPr="00B51F41">
        <w:rPr>
          <w:sz w:val="28"/>
          <w:szCs w:val="28"/>
        </w:rPr>
        <w:t>…………………………..... </w:t>
      </w:r>
      <w:r w:rsidRPr="00B51F41">
        <w:rPr>
          <w:sz w:val="28"/>
          <w:szCs w:val="28"/>
          <w:lang w:val="vi-VN"/>
        </w:rPr>
        <w:t>Chức danh: </w:t>
      </w:r>
      <w:r w:rsidR="00215963" w:rsidRPr="00B51F41">
        <w:rPr>
          <w:sz w:val="28"/>
          <w:szCs w:val="28"/>
        </w:rPr>
        <w:t>…………………………</w:t>
      </w:r>
    </w:p>
    <w:p w14:paraId="059AADF3" w14:textId="7777777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Điện thoại:</w:t>
      </w:r>
      <w:r w:rsidRPr="00B51F41">
        <w:rPr>
          <w:sz w:val="28"/>
          <w:szCs w:val="28"/>
        </w:rPr>
        <w:t>……………… </w:t>
      </w:r>
      <w:r w:rsidRPr="00B51F41">
        <w:rPr>
          <w:sz w:val="28"/>
          <w:szCs w:val="28"/>
          <w:lang w:val="vi-VN"/>
        </w:rPr>
        <w:t>Fax:</w:t>
      </w:r>
      <w:r w:rsidRPr="00B51F41">
        <w:rPr>
          <w:sz w:val="28"/>
          <w:szCs w:val="28"/>
        </w:rPr>
        <w:t>……………….. </w:t>
      </w:r>
      <w:r w:rsidRPr="00B51F41">
        <w:rPr>
          <w:sz w:val="28"/>
          <w:szCs w:val="28"/>
          <w:lang w:val="vi-VN"/>
        </w:rPr>
        <w:t>Email: </w:t>
      </w:r>
      <w:r w:rsidRPr="00B51F41">
        <w:rPr>
          <w:sz w:val="28"/>
          <w:szCs w:val="28"/>
        </w:rPr>
        <w:t>…………………………..</w:t>
      </w:r>
    </w:p>
    <w:p w14:paraId="6EFCABD8" w14:textId="65427D0C"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Người chịu trách nhiệm chuyên môn: </w:t>
      </w:r>
      <w:r w:rsidRPr="00B51F41">
        <w:rPr>
          <w:sz w:val="28"/>
          <w:szCs w:val="28"/>
        </w:rPr>
        <w:t>………………………</w:t>
      </w:r>
      <w:r w:rsidRPr="00B51F41">
        <w:rPr>
          <w:sz w:val="28"/>
          <w:szCs w:val="28"/>
          <w:lang w:val="vi-VN"/>
        </w:rPr>
        <w:t>, năm sinh: </w:t>
      </w:r>
      <w:r w:rsidR="00215963" w:rsidRPr="00B51F41">
        <w:rPr>
          <w:sz w:val="28"/>
          <w:szCs w:val="28"/>
        </w:rPr>
        <w:t>………</w:t>
      </w:r>
    </w:p>
    <w:p w14:paraId="6E596CBC" w14:textId="594096F0"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Số Chứng chỉ hành nghề: </w:t>
      </w:r>
      <w:r w:rsidR="00215963" w:rsidRPr="00B51F41">
        <w:rPr>
          <w:sz w:val="28"/>
          <w:szCs w:val="28"/>
        </w:rPr>
        <w:t>……………….………………………………………</w:t>
      </w:r>
    </w:p>
    <w:p w14:paraId="77AD5E75" w14:textId="4FE6C35A"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Nơi cấp </w:t>
      </w:r>
      <w:r w:rsidRPr="00B51F41">
        <w:rPr>
          <w:sz w:val="28"/>
          <w:szCs w:val="28"/>
        </w:rPr>
        <w:t>………………</w:t>
      </w:r>
      <w:r w:rsidRPr="00B51F41">
        <w:rPr>
          <w:sz w:val="28"/>
          <w:szCs w:val="28"/>
          <w:lang w:val="vi-VN"/>
        </w:rPr>
        <w:t>; năm cấp </w:t>
      </w:r>
      <w:r w:rsidRPr="00B51F41">
        <w:rPr>
          <w:sz w:val="28"/>
          <w:szCs w:val="28"/>
        </w:rPr>
        <w:t>……………..</w:t>
      </w:r>
      <w:r w:rsidRPr="00B51F41">
        <w:rPr>
          <w:sz w:val="28"/>
          <w:szCs w:val="28"/>
          <w:lang w:val="vi-VN"/>
        </w:rPr>
        <w:t>, có giá trị đến</w:t>
      </w:r>
      <w:r w:rsidRPr="00B51F41">
        <w:rPr>
          <w:sz w:val="28"/>
          <w:szCs w:val="28"/>
        </w:rPr>
        <w:t>………….. </w:t>
      </w:r>
      <w:r w:rsidRPr="00B51F41">
        <w:rPr>
          <w:sz w:val="28"/>
          <w:szCs w:val="28"/>
          <w:lang w:val="vi-VN"/>
        </w:rPr>
        <w:t>(nếu có)</w:t>
      </w:r>
    </w:p>
    <w:p w14:paraId="510D9993" w14:textId="7373C41B"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Giấy phép hoạt động của cơ sở khám bệnh, chữa bệnh số: </w:t>
      </w:r>
      <w:r w:rsidRPr="00B51F41">
        <w:rPr>
          <w:sz w:val="28"/>
          <w:szCs w:val="28"/>
        </w:rPr>
        <w:t>……………………….</w:t>
      </w:r>
    </w:p>
    <w:p w14:paraId="68316E0A" w14:textId="18E7CAB4"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Cơ sở chúng tôi đã được thành lập theo Quy</w:t>
      </w:r>
      <w:r w:rsidRPr="00B51F41">
        <w:rPr>
          <w:sz w:val="28"/>
          <w:szCs w:val="28"/>
        </w:rPr>
        <w:t>ế</w:t>
      </w:r>
      <w:r w:rsidRPr="00B51F41">
        <w:rPr>
          <w:sz w:val="28"/>
          <w:szCs w:val="28"/>
          <w:lang w:val="vi-VN"/>
        </w:rPr>
        <w:t>t định s</w:t>
      </w:r>
      <w:r w:rsidRPr="00B51F41">
        <w:rPr>
          <w:sz w:val="28"/>
          <w:szCs w:val="28"/>
        </w:rPr>
        <w:t>ố</w:t>
      </w:r>
      <w:r w:rsidRPr="00B51F41">
        <w:rPr>
          <w:sz w:val="28"/>
          <w:szCs w:val="28"/>
          <w:lang w:val="vi-VN"/>
        </w:rPr>
        <w:t> </w:t>
      </w:r>
      <w:r w:rsidRPr="00B51F41">
        <w:rPr>
          <w:sz w:val="28"/>
          <w:szCs w:val="28"/>
        </w:rPr>
        <w:t>………..</w:t>
      </w:r>
      <w:r w:rsidRPr="00B51F41">
        <w:rPr>
          <w:sz w:val="28"/>
          <w:szCs w:val="28"/>
          <w:lang w:val="vi-VN"/>
        </w:rPr>
        <w:t xml:space="preserve">... ngày </w:t>
      </w:r>
      <w:r w:rsidRPr="00B51F41">
        <w:rPr>
          <w:sz w:val="28"/>
          <w:szCs w:val="28"/>
        </w:rPr>
        <w:t>..</w:t>
      </w:r>
      <w:r w:rsidRPr="00B51F41">
        <w:rPr>
          <w:sz w:val="28"/>
          <w:szCs w:val="28"/>
          <w:lang w:val="vi-VN"/>
        </w:rPr>
        <w:t>.../.</w:t>
      </w:r>
      <w:r w:rsidRPr="00B51F41">
        <w:rPr>
          <w:sz w:val="28"/>
          <w:szCs w:val="28"/>
        </w:rPr>
        <w:t>.</w:t>
      </w:r>
      <w:r w:rsidRPr="00B51F41">
        <w:rPr>
          <w:sz w:val="28"/>
          <w:szCs w:val="28"/>
          <w:lang w:val="vi-VN"/>
        </w:rPr>
        <w:t>../</w:t>
      </w:r>
      <w:r w:rsidRPr="00B51F41">
        <w:rPr>
          <w:sz w:val="28"/>
          <w:szCs w:val="28"/>
        </w:rPr>
        <w:t>…..</w:t>
      </w:r>
    </w:p>
    <w:p w14:paraId="11C98BF9" w14:textId="13EF8E43"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của </w:t>
      </w:r>
      <w:r w:rsidRPr="00B51F41">
        <w:rPr>
          <w:sz w:val="28"/>
          <w:szCs w:val="28"/>
        </w:rPr>
        <w:t>…………. </w:t>
      </w:r>
      <w:r w:rsidRPr="00B51F41">
        <w:rPr>
          <w:sz w:val="28"/>
          <w:szCs w:val="28"/>
          <w:lang w:val="vi-VN"/>
        </w:rPr>
        <w:t>qu</w:t>
      </w:r>
      <w:r w:rsidRPr="00B51F41">
        <w:rPr>
          <w:sz w:val="28"/>
          <w:szCs w:val="28"/>
        </w:rPr>
        <w:t>y </w:t>
      </w:r>
      <w:r w:rsidRPr="00B51F41">
        <w:rPr>
          <w:sz w:val="28"/>
          <w:szCs w:val="28"/>
          <w:lang w:val="vi-VN"/>
        </w:rPr>
        <w:t>định về chức năng, nhiệm vụ của </w:t>
      </w:r>
      <w:r w:rsidRPr="00B51F41">
        <w:rPr>
          <w:sz w:val="28"/>
          <w:szCs w:val="28"/>
        </w:rPr>
        <w:t>………..</w:t>
      </w:r>
      <w:r w:rsidRPr="00B51F41">
        <w:rPr>
          <w:sz w:val="28"/>
          <w:szCs w:val="28"/>
          <w:lang w:val="vi-VN"/>
        </w:rPr>
        <w:t>, trong đó có bao gồm phạm vi hoạt động chế biến, bào chế vị thuốc cổ truyền, bào chế thuốc cổ truyền, cụ thể như sau:</w:t>
      </w:r>
    </w:p>
    <w:p w14:paraId="7C0B94B0" w14:textId="7777777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Vị thuốc cổ truyền </w:t>
      </w:r>
      <w:r w:rsidRPr="00B51F41">
        <w:rPr>
          <w:sz w:val="28"/>
          <w:szCs w:val="28"/>
        </w:rPr>
        <w:t>□</w:t>
      </w:r>
    </w:p>
    <w:p w14:paraId="63541DD8" w14:textId="7777777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Thuốc cổ truyền dạng bào chế truyền thống </w:t>
      </w:r>
      <w:r w:rsidRPr="00B51F41">
        <w:rPr>
          <w:sz w:val="28"/>
          <w:szCs w:val="28"/>
        </w:rPr>
        <w:t>□ </w:t>
      </w:r>
      <w:r w:rsidRPr="00B51F41">
        <w:rPr>
          <w:sz w:val="28"/>
          <w:szCs w:val="28"/>
          <w:lang w:val="vi-VN"/>
        </w:rPr>
        <w:t>(làm sạch, thái phiến, sao, tẩm, ủ...)</w:t>
      </w:r>
    </w:p>
    <w:p w14:paraId="2D09D5B1" w14:textId="7777777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Thuốc cổ truyền dạng bào chế hiện đại </w:t>
      </w:r>
      <w:r w:rsidRPr="00B51F41">
        <w:rPr>
          <w:sz w:val="28"/>
          <w:szCs w:val="28"/>
        </w:rPr>
        <w:t>□ </w:t>
      </w:r>
      <w:r w:rsidRPr="00B51F41">
        <w:rPr>
          <w:sz w:val="28"/>
          <w:szCs w:val="28"/>
          <w:lang w:val="vi-VN"/>
        </w:rPr>
        <w:t>(nêu cụ thể dạng bào chế)</w:t>
      </w:r>
    </w:p>
    <w:p w14:paraId="6D57A231" w14:textId="77777777" w:rsidR="00B2093A" w:rsidRPr="00B51F41" w:rsidRDefault="00B2093A" w:rsidP="00B2093A">
      <w:pPr>
        <w:pStyle w:val="NormalWeb"/>
        <w:shd w:val="clear" w:color="auto" w:fill="FFFFFF"/>
        <w:spacing w:before="0" w:beforeAutospacing="0" w:after="0" w:afterAutospacing="0" w:line="234" w:lineRule="atLeast"/>
        <w:jc w:val="both"/>
        <w:rPr>
          <w:sz w:val="28"/>
          <w:szCs w:val="28"/>
        </w:rPr>
      </w:pPr>
      <w:r w:rsidRPr="00B51F41">
        <w:rPr>
          <w:sz w:val="28"/>
          <w:szCs w:val="28"/>
          <w:lang w:val="vi-VN"/>
        </w:rPr>
        <w:t>Thực hiện quy định tại Luật Dược, Luật Khám bệnh, chữa bệnh và Thông tư số </w:t>
      </w:r>
      <w:hyperlink r:id="rId12" w:tgtFrame="_blank" w:tooltip="Thông tư 32/2020/TT-BYT" w:history="1">
        <w:r w:rsidRPr="00B51F41">
          <w:rPr>
            <w:rStyle w:val="Hyperlink"/>
            <w:color w:val="auto"/>
            <w:sz w:val="28"/>
            <w:szCs w:val="28"/>
            <w:lang w:val="vi-VN"/>
          </w:rPr>
          <w:t>32/2020/TT-BYT</w:t>
        </w:r>
      </w:hyperlink>
      <w:r w:rsidRPr="00B51F41">
        <w:rPr>
          <w:sz w:val="28"/>
          <w:szCs w:val="28"/>
          <w:lang w:val="vi-VN"/>
        </w:rPr>
        <w:t> ngà</w:t>
      </w:r>
      <w:r w:rsidRPr="00B51F41">
        <w:rPr>
          <w:sz w:val="28"/>
          <w:szCs w:val="28"/>
        </w:rPr>
        <w:t>y </w:t>
      </w:r>
      <w:r w:rsidRPr="00B51F41">
        <w:rPr>
          <w:sz w:val="28"/>
          <w:szCs w:val="28"/>
          <w:lang w:val="vi-VN"/>
        </w:rPr>
        <w:t>31 tháng 12 năm 2020 của Bộ Y tế quy định tiêu chuẩn chế biến, bào chế thuốc cổ truyền trong các cơ sở khám bệnh, chữa bệnh bằng y học cổ truyền, sau khi tiến hành tự đánh giá đạt yêu cầu; cơ sở chúng tôi xin công bố đáp ứng tiêu chuẩn chế biến vị thuốc cổ truyền, bào chế thuốc cổ truyền theo quy định.</w:t>
      </w:r>
    </w:p>
    <w:p w14:paraId="55F62929" w14:textId="77777777" w:rsidR="00B2093A" w:rsidRPr="00B51F41" w:rsidRDefault="00B2093A" w:rsidP="00B2093A">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lastRenderedPageBreak/>
        <w:t>Chúng tôi xin cam đoan toàn bộ nội dung báo cáo và các tài liệu kèm theo là đúng sự thật và hoàn toàn chịu trách nhiệm trước pháp luật về tính chính xác và trung thực của chúng.</w:t>
      </w:r>
    </w:p>
    <w:p w14:paraId="5F95F15E"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51F41" w:rsidRPr="00B51F41" w14:paraId="2A3A932D" w14:textId="77777777" w:rsidTr="00B2093A">
        <w:trPr>
          <w:tblCellSpacing w:w="0" w:type="dxa"/>
        </w:trPr>
        <w:tc>
          <w:tcPr>
            <w:tcW w:w="4428" w:type="dxa"/>
            <w:shd w:val="clear" w:color="auto" w:fill="FFFFFF"/>
            <w:tcMar>
              <w:top w:w="0" w:type="dxa"/>
              <w:left w:w="108" w:type="dxa"/>
              <w:bottom w:w="0" w:type="dxa"/>
              <w:right w:w="108" w:type="dxa"/>
            </w:tcMar>
            <w:hideMark/>
          </w:tcPr>
          <w:p w14:paraId="16599D6F"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4428" w:type="dxa"/>
            <w:shd w:val="clear" w:color="auto" w:fill="FFFFFF"/>
            <w:tcMar>
              <w:top w:w="0" w:type="dxa"/>
              <w:left w:w="108" w:type="dxa"/>
              <w:bottom w:w="0" w:type="dxa"/>
              <w:right w:w="108" w:type="dxa"/>
            </w:tcMar>
            <w:hideMark/>
          </w:tcPr>
          <w:p w14:paraId="06F96F96" w14:textId="77777777" w:rsidR="00B2093A" w:rsidRPr="00B51F41" w:rsidRDefault="00B2093A">
            <w:pPr>
              <w:pStyle w:val="NormalWeb"/>
              <w:spacing w:before="120" w:beforeAutospacing="0" w:after="120" w:afterAutospacing="0" w:line="234" w:lineRule="atLeast"/>
              <w:jc w:val="center"/>
              <w:rPr>
                <w:sz w:val="28"/>
                <w:szCs w:val="28"/>
              </w:rPr>
            </w:pPr>
            <w:r w:rsidRPr="00B51F41">
              <w:rPr>
                <w:b/>
                <w:bCs/>
                <w:sz w:val="28"/>
                <w:szCs w:val="28"/>
              </w:rPr>
              <w:t>Thủ trưởng đơn vị</w:t>
            </w:r>
            <w:r w:rsidRPr="00B51F41">
              <w:rPr>
                <w:b/>
                <w:bCs/>
                <w:sz w:val="28"/>
                <w:szCs w:val="28"/>
              </w:rPr>
              <w:br/>
            </w:r>
            <w:r w:rsidRPr="00B51F41">
              <w:rPr>
                <w:i/>
                <w:iCs/>
                <w:sz w:val="28"/>
                <w:szCs w:val="28"/>
              </w:rPr>
              <w:t>(Ký, ghi rõ họ tên, đóng dấu)</w:t>
            </w:r>
          </w:p>
        </w:tc>
      </w:tr>
    </w:tbl>
    <w:p w14:paraId="242CFC57"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rPr>
        <w:t> </w:t>
      </w:r>
    </w:p>
    <w:p w14:paraId="153D5F6D"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bookmarkStart w:id="3" w:name="chuong_pl_2_1"/>
    </w:p>
    <w:p w14:paraId="22CB74FD"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14622B4B"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FF18205"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40188BBA"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28C98245"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2ABF710B"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4B0ACACB"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13D99F1"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53787F5B"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23A78FEA"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7B6B2B66"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415F0600"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4C59B1CD"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2DAE6F56"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39016E19"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4A58F72E"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37B3DC84"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74E35532"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0F00863"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72E18418"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138FC3EB"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14D20BE0"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7CDB08CC"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27B93288"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19F59953"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B4DF2A0"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6585A3A5"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D39AF08"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930F19F"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C77318F" w14:textId="4B07EADF"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09CA37CB" w14:textId="28E730DD"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484A5372" w14:textId="77818A2B"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3F9E9BEA" w14:textId="77777777" w:rsidR="00215963" w:rsidRPr="00B51F41" w:rsidRDefault="00215963" w:rsidP="00B2093A">
      <w:pPr>
        <w:pStyle w:val="NormalWeb"/>
        <w:shd w:val="clear" w:color="auto" w:fill="FFFFFF"/>
        <w:spacing w:before="0" w:beforeAutospacing="0" w:after="0" w:afterAutospacing="0" w:line="234" w:lineRule="atLeast"/>
        <w:jc w:val="right"/>
        <w:rPr>
          <w:b/>
          <w:bCs/>
          <w:sz w:val="28"/>
          <w:szCs w:val="28"/>
          <w:lang w:val="vi-VN"/>
        </w:rPr>
      </w:pPr>
    </w:p>
    <w:p w14:paraId="5FD255C4" w14:textId="77777777" w:rsidR="00B2093A" w:rsidRPr="00B51F41" w:rsidRDefault="00B2093A" w:rsidP="00B2093A">
      <w:pPr>
        <w:pStyle w:val="NormalWeb"/>
        <w:shd w:val="clear" w:color="auto" w:fill="FFFFFF"/>
        <w:spacing w:before="0" w:beforeAutospacing="0" w:after="0" w:afterAutospacing="0" w:line="234" w:lineRule="atLeast"/>
        <w:jc w:val="right"/>
        <w:rPr>
          <w:b/>
          <w:bCs/>
          <w:sz w:val="28"/>
          <w:szCs w:val="28"/>
          <w:lang w:val="vi-VN"/>
        </w:rPr>
      </w:pPr>
    </w:p>
    <w:p w14:paraId="6CD96B05" w14:textId="2331371E" w:rsidR="00B2093A" w:rsidRPr="00B51F41" w:rsidRDefault="00B2093A" w:rsidP="00B2093A">
      <w:pPr>
        <w:pStyle w:val="NormalWeb"/>
        <w:shd w:val="clear" w:color="auto" w:fill="FFFFFF"/>
        <w:spacing w:before="0" w:beforeAutospacing="0" w:after="0" w:afterAutospacing="0" w:line="234" w:lineRule="atLeast"/>
        <w:jc w:val="right"/>
        <w:rPr>
          <w:sz w:val="28"/>
          <w:szCs w:val="28"/>
        </w:rPr>
      </w:pPr>
      <w:r w:rsidRPr="00B51F41">
        <w:rPr>
          <w:b/>
          <w:bCs/>
          <w:sz w:val="28"/>
          <w:szCs w:val="28"/>
          <w:lang w:val="vi-VN"/>
        </w:rPr>
        <w:lastRenderedPageBreak/>
        <w:t>Mẫu số 02</w:t>
      </w:r>
      <w:bookmarkEnd w:id="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32"/>
        <w:gridCol w:w="5840"/>
      </w:tblGrid>
      <w:tr w:rsidR="00B51F41" w:rsidRPr="00B51F41" w14:paraId="45DFDCCF" w14:textId="77777777" w:rsidTr="008A3A68">
        <w:trPr>
          <w:tblCellSpacing w:w="0" w:type="dxa"/>
        </w:trPr>
        <w:tc>
          <w:tcPr>
            <w:tcW w:w="3348" w:type="dxa"/>
            <w:shd w:val="clear" w:color="auto" w:fill="FFFFFF"/>
            <w:tcMar>
              <w:top w:w="0" w:type="dxa"/>
              <w:left w:w="108" w:type="dxa"/>
              <w:bottom w:w="0" w:type="dxa"/>
              <w:right w:w="108" w:type="dxa"/>
            </w:tcMar>
            <w:hideMark/>
          </w:tcPr>
          <w:p w14:paraId="6BEBA1B7" w14:textId="77777777" w:rsidR="00B2093A" w:rsidRPr="00B51F41" w:rsidRDefault="00B2093A">
            <w:pPr>
              <w:pStyle w:val="NormalWeb"/>
              <w:spacing w:before="120" w:beforeAutospacing="0" w:after="120" w:afterAutospacing="0" w:line="234" w:lineRule="atLeast"/>
              <w:jc w:val="center"/>
              <w:rPr>
                <w:sz w:val="26"/>
                <w:szCs w:val="26"/>
              </w:rPr>
            </w:pPr>
            <w:r w:rsidRPr="00B51F41">
              <w:rPr>
                <w:sz w:val="26"/>
                <w:szCs w:val="26"/>
              </w:rPr>
              <w:t>TÊN ĐƠN VỊ CHỦ QUẢN</w:t>
            </w:r>
            <w:r w:rsidRPr="00B51F41">
              <w:rPr>
                <w:b/>
                <w:bCs/>
                <w:sz w:val="26"/>
                <w:szCs w:val="26"/>
              </w:rPr>
              <w:br/>
              <w:t>TÊN CƠ SỞ</w:t>
            </w:r>
            <w:r w:rsidRPr="00B51F41">
              <w:rPr>
                <w:b/>
                <w:bCs/>
                <w:sz w:val="26"/>
                <w:szCs w:val="26"/>
              </w:rPr>
              <w:br/>
              <w:t>-------</w:t>
            </w:r>
          </w:p>
        </w:tc>
        <w:tc>
          <w:tcPr>
            <w:tcW w:w="6008" w:type="dxa"/>
            <w:shd w:val="clear" w:color="auto" w:fill="FFFFFF"/>
            <w:tcMar>
              <w:top w:w="0" w:type="dxa"/>
              <w:left w:w="108" w:type="dxa"/>
              <w:bottom w:w="0" w:type="dxa"/>
              <w:right w:w="108" w:type="dxa"/>
            </w:tcMar>
            <w:hideMark/>
          </w:tcPr>
          <w:p w14:paraId="49A7CFE8" w14:textId="77777777" w:rsidR="00B2093A" w:rsidRPr="00B51F41" w:rsidRDefault="00B2093A">
            <w:pPr>
              <w:pStyle w:val="NormalWeb"/>
              <w:spacing w:before="120" w:beforeAutospacing="0" w:after="120" w:afterAutospacing="0" w:line="234" w:lineRule="atLeast"/>
              <w:jc w:val="center"/>
              <w:rPr>
                <w:sz w:val="26"/>
                <w:szCs w:val="26"/>
              </w:rPr>
            </w:pPr>
            <w:r w:rsidRPr="00B51F41">
              <w:rPr>
                <w:b/>
                <w:bCs/>
                <w:sz w:val="26"/>
                <w:szCs w:val="26"/>
                <w:lang w:val="vi-VN"/>
              </w:rPr>
              <w:t>CỘNG HÒA XÃ HỘI CHỦ NGHĨA VIỆT NAM</w:t>
            </w:r>
            <w:r w:rsidRPr="00B51F41">
              <w:rPr>
                <w:b/>
                <w:bCs/>
                <w:sz w:val="26"/>
                <w:szCs w:val="26"/>
                <w:lang w:val="vi-VN"/>
              </w:rPr>
              <w:br/>
              <w:t>Độc lập - Tự do - Hạnh phúc</w:t>
            </w:r>
            <w:r w:rsidRPr="00B51F41">
              <w:rPr>
                <w:b/>
                <w:bCs/>
                <w:sz w:val="26"/>
                <w:szCs w:val="26"/>
                <w:lang w:val="vi-VN"/>
              </w:rPr>
              <w:br/>
              <w:t>---------------</w:t>
            </w:r>
          </w:p>
        </w:tc>
      </w:tr>
      <w:tr w:rsidR="00B51F41" w:rsidRPr="00B51F41" w14:paraId="61FA68D6" w14:textId="77777777" w:rsidTr="008A3A68">
        <w:trPr>
          <w:tblCellSpacing w:w="0" w:type="dxa"/>
        </w:trPr>
        <w:tc>
          <w:tcPr>
            <w:tcW w:w="3348" w:type="dxa"/>
            <w:shd w:val="clear" w:color="auto" w:fill="FFFFFF"/>
            <w:tcMar>
              <w:top w:w="0" w:type="dxa"/>
              <w:left w:w="108" w:type="dxa"/>
              <w:bottom w:w="0" w:type="dxa"/>
              <w:right w:w="108" w:type="dxa"/>
            </w:tcMar>
            <w:hideMark/>
          </w:tcPr>
          <w:p w14:paraId="3826CFC2" w14:textId="77777777" w:rsidR="00B2093A" w:rsidRPr="00B51F41" w:rsidRDefault="00B2093A">
            <w:pPr>
              <w:pStyle w:val="NormalWeb"/>
              <w:spacing w:before="120" w:beforeAutospacing="0" w:after="120" w:afterAutospacing="0" w:line="234" w:lineRule="atLeast"/>
              <w:jc w:val="center"/>
              <w:rPr>
                <w:sz w:val="26"/>
                <w:szCs w:val="26"/>
              </w:rPr>
            </w:pPr>
            <w:r w:rsidRPr="00B51F41">
              <w:rPr>
                <w:sz w:val="26"/>
                <w:szCs w:val="26"/>
                <w:lang w:val="vi-VN"/>
              </w:rPr>
              <w:t>Số: </w:t>
            </w:r>
            <w:r w:rsidRPr="00B51F41">
              <w:rPr>
                <w:sz w:val="26"/>
                <w:szCs w:val="26"/>
              </w:rPr>
              <w:t>…../…..</w:t>
            </w:r>
          </w:p>
        </w:tc>
        <w:tc>
          <w:tcPr>
            <w:tcW w:w="6008" w:type="dxa"/>
            <w:shd w:val="clear" w:color="auto" w:fill="FFFFFF"/>
            <w:tcMar>
              <w:top w:w="0" w:type="dxa"/>
              <w:left w:w="108" w:type="dxa"/>
              <w:bottom w:w="0" w:type="dxa"/>
              <w:right w:w="108" w:type="dxa"/>
            </w:tcMar>
            <w:hideMark/>
          </w:tcPr>
          <w:p w14:paraId="43FD2828" w14:textId="77777777" w:rsidR="00B2093A" w:rsidRPr="00B51F41" w:rsidRDefault="00B2093A">
            <w:pPr>
              <w:pStyle w:val="NormalWeb"/>
              <w:spacing w:before="120" w:beforeAutospacing="0" w:after="120" w:afterAutospacing="0" w:line="234" w:lineRule="atLeast"/>
              <w:jc w:val="right"/>
              <w:rPr>
                <w:sz w:val="26"/>
                <w:szCs w:val="26"/>
              </w:rPr>
            </w:pPr>
            <w:r w:rsidRPr="00B51F41">
              <w:rPr>
                <w:i/>
                <w:iCs/>
                <w:sz w:val="26"/>
                <w:szCs w:val="26"/>
              </w:rPr>
              <w:t>…..</w:t>
            </w:r>
            <w:r w:rsidRPr="00B51F41">
              <w:rPr>
                <w:i/>
                <w:iCs/>
                <w:sz w:val="26"/>
                <w:szCs w:val="26"/>
                <w:lang w:val="vi-VN"/>
              </w:rPr>
              <w:t>, ngày </w:t>
            </w:r>
            <w:r w:rsidRPr="00B51F41">
              <w:rPr>
                <w:i/>
                <w:iCs/>
                <w:sz w:val="26"/>
                <w:szCs w:val="26"/>
              </w:rPr>
              <w:t>…..</w:t>
            </w:r>
            <w:r w:rsidRPr="00B51F41">
              <w:rPr>
                <w:i/>
                <w:iCs/>
                <w:sz w:val="26"/>
                <w:szCs w:val="26"/>
                <w:lang w:val="vi-VN"/>
              </w:rPr>
              <w:t> tháng </w:t>
            </w:r>
            <w:r w:rsidRPr="00B51F41">
              <w:rPr>
                <w:i/>
                <w:iCs/>
                <w:sz w:val="26"/>
                <w:szCs w:val="26"/>
              </w:rPr>
              <w:t>…..</w:t>
            </w:r>
            <w:r w:rsidRPr="00B51F41">
              <w:rPr>
                <w:i/>
                <w:iCs/>
                <w:sz w:val="26"/>
                <w:szCs w:val="26"/>
                <w:lang w:val="vi-VN"/>
              </w:rPr>
              <w:t> năm </w:t>
            </w:r>
            <w:r w:rsidRPr="00B51F41">
              <w:rPr>
                <w:i/>
                <w:iCs/>
                <w:sz w:val="26"/>
                <w:szCs w:val="26"/>
              </w:rPr>
              <w:t>20…</w:t>
            </w:r>
          </w:p>
        </w:tc>
      </w:tr>
    </w:tbl>
    <w:p w14:paraId="5E94BF91"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rPr>
        <w:t> </w:t>
      </w:r>
    </w:p>
    <w:p w14:paraId="0B86181D" w14:textId="77777777" w:rsidR="00B2093A" w:rsidRPr="00B51F41" w:rsidRDefault="00B2093A" w:rsidP="00B2093A">
      <w:pPr>
        <w:pStyle w:val="NormalWeb"/>
        <w:shd w:val="clear" w:color="auto" w:fill="FFFFFF"/>
        <w:spacing w:before="0" w:beforeAutospacing="0" w:after="0" w:afterAutospacing="0" w:line="234" w:lineRule="atLeast"/>
        <w:jc w:val="center"/>
        <w:rPr>
          <w:sz w:val="28"/>
          <w:szCs w:val="28"/>
        </w:rPr>
      </w:pPr>
      <w:bookmarkStart w:id="4" w:name="chuong_pl_2_1_name"/>
      <w:r w:rsidRPr="00B51F41">
        <w:rPr>
          <w:b/>
          <w:bCs/>
          <w:sz w:val="28"/>
          <w:szCs w:val="28"/>
          <w:lang w:val="vi-VN"/>
        </w:rPr>
        <w:t>BÁO CÁO HOẠT ĐỘNG CHẾ BIẾN, BÀO CHẾ THUỐC CỔ TRUYỀN TẠI CƠ SỞ KHÁM BỆNH, CHỮA BỆNH</w:t>
      </w:r>
      <w:bookmarkEnd w:id="4"/>
    </w:p>
    <w:p w14:paraId="3257BC5F" w14:textId="4594D667" w:rsidR="00B2093A" w:rsidRPr="00B51F41" w:rsidRDefault="00B2093A" w:rsidP="00B2093A">
      <w:pPr>
        <w:pStyle w:val="NormalWeb"/>
        <w:shd w:val="clear" w:color="auto" w:fill="FFFFFF"/>
        <w:spacing w:before="120" w:beforeAutospacing="0" w:after="120" w:afterAutospacing="0" w:line="234" w:lineRule="atLeast"/>
        <w:jc w:val="center"/>
        <w:rPr>
          <w:sz w:val="28"/>
          <w:szCs w:val="28"/>
        </w:rPr>
      </w:pPr>
      <w:r w:rsidRPr="00B51F41">
        <w:rPr>
          <w:sz w:val="28"/>
          <w:szCs w:val="28"/>
          <w:lang w:val="vi-VN"/>
        </w:rPr>
        <w:t>Kính gửi: Sở Y tế tỉnh</w:t>
      </w:r>
      <w:r w:rsidR="00790495" w:rsidRPr="00B51F41">
        <w:rPr>
          <w:sz w:val="28"/>
          <w:szCs w:val="28"/>
        </w:rPr>
        <w:t>………………..</w:t>
      </w:r>
    </w:p>
    <w:p w14:paraId="6AE245F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I. THÔNG TIN CHUNG CỦA CƠ SỞ KHÁM BỆNH, CHỮA BỆNH</w:t>
      </w:r>
    </w:p>
    <w:p w14:paraId="05A27963" w14:textId="6640B5D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Tên của Cơ sở Khám bệnh, chữa bệnh: </w:t>
      </w:r>
      <w:r w:rsidR="00215963" w:rsidRPr="00B51F41">
        <w:rPr>
          <w:sz w:val="28"/>
          <w:szCs w:val="28"/>
        </w:rPr>
        <w:t>………………………………………</w:t>
      </w:r>
    </w:p>
    <w:p w14:paraId="4517730D" w14:textId="29761B9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Địa chỉ: </w:t>
      </w:r>
      <w:r w:rsidR="00215963" w:rsidRPr="00B51F41">
        <w:rPr>
          <w:sz w:val="28"/>
          <w:szCs w:val="28"/>
        </w:rPr>
        <w:t>…………………………………………………………………………</w:t>
      </w:r>
    </w:p>
    <w:p w14:paraId="4228EEB6" w14:textId="60ABC476" w:rsidR="008A3A68" w:rsidRPr="00B51F41" w:rsidRDefault="008A3A68" w:rsidP="008A3A68">
      <w:pPr>
        <w:pStyle w:val="NormalWeb"/>
        <w:shd w:val="clear" w:color="auto" w:fill="FFFFFF"/>
        <w:spacing w:before="120" w:beforeAutospacing="0" w:after="120" w:afterAutospacing="0" w:line="234" w:lineRule="atLeast"/>
        <w:rPr>
          <w:sz w:val="28"/>
          <w:szCs w:val="28"/>
        </w:rPr>
      </w:pPr>
      <w:r w:rsidRPr="00B51F41">
        <w:rPr>
          <w:sz w:val="28"/>
          <w:szCs w:val="28"/>
          <w:lang w:val="vi-VN"/>
        </w:rPr>
        <w:t>Điện thoại:</w:t>
      </w:r>
      <w:r w:rsidRPr="00B51F41">
        <w:rPr>
          <w:sz w:val="28"/>
          <w:szCs w:val="28"/>
        </w:rPr>
        <w:t>……………… </w:t>
      </w:r>
      <w:r w:rsidRPr="00B51F41">
        <w:rPr>
          <w:sz w:val="28"/>
          <w:szCs w:val="28"/>
          <w:lang w:val="vi-VN"/>
        </w:rPr>
        <w:t>Fax:</w:t>
      </w:r>
      <w:r w:rsidRPr="00B51F41">
        <w:rPr>
          <w:sz w:val="28"/>
          <w:szCs w:val="28"/>
        </w:rPr>
        <w:t>……………….. </w:t>
      </w:r>
      <w:r w:rsidRPr="00B51F41">
        <w:rPr>
          <w:sz w:val="28"/>
          <w:szCs w:val="28"/>
          <w:lang w:val="vi-VN"/>
        </w:rPr>
        <w:t>Email: </w:t>
      </w:r>
      <w:r w:rsidRPr="00B51F41">
        <w:rPr>
          <w:sz w:val="28"/>
          <w:szCs w:val="28"/>
        </w:rPr>
        <w:t>…</w:t>
      </w:r>
      <w:r w:rsidR="00215963" w:rsidRPr="00B51F41">
        <w:rPr>
          <w:sz w:val="28"/>
          <w:szCs w:val="28"/>
        </w:rPr>
        <w:t>………………………</w:t>
      </w:r>
    </w:p>
    <w:p w14:paraId="7F206136" w14:textId="4015BADF"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Địa chỉ cơ sở chế biến, bào chế thuốc cổ truyền: </w:t>
      </w:r>
      <w:r w:rsidR="00215963" w:rsidRPr="00B51F41">
        <w:rPr>
          <w:sz w:val="28"/>
          <w:szCs w:val="28"/>
        </w:rPr>
        <w:t>………………………………</w:t>
      </w:r>
    </w:p>
    <w:p w14:paraId="2CBC9CB3" w14:textId="6B142EED" w:rsidR="008A3A68" w:rsidRPr="00B51F41" w:rsidRDefault="008A3A68" w:rsidP="008A3A68">
      <w:pPr>
        <w:pStyle w:val="NormalWeb"/>
        <w:shd w:val="clear" w:color="auto" w:fill="FFFFFF"/>
        <w:spacing w:before="120" w:beforeAutospacing="0" w:after="120" w:afterAutospacing="0" w:line="234" w:lineRule="atLeast"/>
        <w:rPr>
          <w:sz w:val="28"/>
          <w:szCs w:val="28"/>
        </w:rPr>
      </w:pPr>
      <w:r w:rsidRPr="00B51F41">
        <w:rPr>
          <w:sz w:val="28"/>
          <w:szCs w:val="28"/>
          <w:lang w:val="vi-VN"/>
        </w:rPr>
        <w:t>Điện thoại:</w:t>
      </w:r>
      <w:r w:rsidRPr="00B51F41">
        <w:rPr>
          <w:sz w:val="28"/>
          <w:szCs w:val="28"/>
        </w:rPr>
        <w:t>……………… </w:t>
      </w:r>
      <w:r w:rsidRPr="00B51F41">
        <w:rPr>
          <w:sz w:val="28"/>
          <w:szCs w:val="28"/>
          <w:lang w:val="vi-VN"/>
        </w:rPr>
        <w:t>Fax:</w:t>
      </w:r>
      <w:r w:rsidRPr="00B51F41">
        <w:rPr>
          <w:sz w:val="28"/>
          <w:szCs w:val="28"/>
        </w:rPr>
        <w:t>……………….. </w:t>
      </w:r>
      <w:r w:rsidRPr="00B51F41">
        <w:rPr>
          <w:sz w:val="28"/>
          <w:szCs w:val="28"/>
          <w:lang w:val="vi-VN"/>
        </w:rPr>
        <w:t>Email: </w:t>
      </w:r>
      <w:r w:rsidR="00215963" w:rsidRPr="00B51F41">
        <w:rPr>
          <w:sz w:val="28"/>
          <w:szCs w:val="28"/>
        </w:rPr>
        <w:t>…………………………</w:t>
      </w:r>
    </w:p>
    <w:p w14:paraId="2B821FDE" w14:textId="5341F003"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Giấy chứng nhận đủ điều kiện khám bệnh, chữa bệnh số: </w:t>
      </w:r>
      <w:r w:rsidR="00215963" w:rsidRPr="00B51F41">
        <w:rPr>
          <w:sz w:val="28"/>
          <w:szCs w:val="28"/>
        </w:rPr>
        <w:t>…………………</w:t>
      </w:r>
    </w:p>
    <w:p w14:paraId="3A0D45D7" w14:textId="71834643"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Người đại diện pháp luật: </w:t>
      </w:r>
      <w:r w:rsidR="00215963" w:rsidRPr="00B51F41">
        <w:rPr>
          <w:sz w:val="28"/>
          <w:szCs w:val="28"/>
        </w:rPr>
        <w:t>………………………………………………………</w:t>
      </w:r>
    </w:p>
    <w:p w14:paraId="2A3D19CE" w14:textId="34950C38"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Người chịu trách nhiệm chuyên môn: </w:t>
      </w:r>
      <w:r w:rsidR="00215963" w:rsidRPr="00B51F41">
        <w:rPr>
          <w:sz w:val="28"/>
          <w:szCs w:val="28"/>
        </w:rPr>
        <w:t>…………………………………………</w:t>
      </w:r>
    </w:p>
    <w:p w14:paraId="0513BF5E" w14:textId="16A5F54B"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Chứng chỉ hành nghề số : </w:t>
      </w:r>
      <w:r w:rsidR="00215963" w:rsidRPr="00B51F41">
        <w:rPr>
          <w:sz w:val="28"/>
          <w:szCs w:val="28"/>
        </w:rPr>
        <w:t>………………………………………………………</w:t>
      </w:r>
    </w:p>
    <w:p w14:paraId="61A13038" w14:textId="14E40BBC"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Phạm vi: </w:t>
      </w:r>
      <w:r w:rsidR="00215963" w:rsidRPr="00B51F41">
        <w:rPr>
          <w:sz w:val="28"/>
          <w:szCs w:val="28"/>
        </w:rPr>
        <w:t>…………………………………………………………………………</w:t>
      </w:r>
    </w:p>
    <w:p w14:paraId="7FC3C196" w14:textId="5F443D18"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Cấp ngày:</w:t>
      </w:r>
      <w:r w:rsidRPr="00B51F41">
        <w:rPr>
          <w:sz w:val="28"/>
          <w:szCs w:val="28"/>
        </w:rPr>
        <w:t>…………………… </w:t>
      </w:r>
      <w:r w:rsidRPr="00B51F41">
        <w:rPr>
          <w:sz w:val="28"/>
          <w:szCs w:val="28"/>
          <w:lang w:val="vi-VN"/>
        </w:rPr>
        <w:t>Tại: </w:t>
      </w:r>
      <w:r w:rsidR="00215963" w:rsidRPr="00B51F41">
        <w:rPr>
          <w:sz w:val="28"/>
          <w:szCs w:val="28"/>
        </w:rPr>
        <w:t>………………………………………………</w:t>
      </w:r>
    </w:p>
    <w:p w14:paraId="13E69141"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II. HOẠT ĐỘNG CHẾ BIẾN, BÀO CHẾ THUỐC CỔ TRUYỀN</w:t>
      </w:r>
    </w:p>
    <w:p w14:paraId="0F5F2489"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1. Nhân sự</w:t>
      </w:r>
    </w:p>
    <w:tbl>
      <w:tblPr>
        <w:tblStyle w:val="TableGrid"/>
        <w:tblW w:w="5000" w:type="pct"/>
        <w:tblLook w:val="04A0" w:firstRow="1" w:lastRow="0" w:firstColumn="1" w:lastColumn="0" w:noHBand="0" w:noVBand="1"/>
      </w:tblPr>
      <w:tblGrid>
        <w:gridCol w:w="1834"/>
        <w:gridCol w:w="1771"/>
        <w:gridCol w:w="1622"/>
        <w:gridCol w:w="1414"/>
        <w:gridCol w:w="2421"/>
      </w:tblGrid>
      <w:tr w:rsidR="00B51F41" w:rsidRPr="00B51F41" w14:paraId="437E15A5" w14:textId="77777777" w:rsidTr="00B51F41">
        <w:tc>
          <w:tcPr>
            <w:tcW w:w="1012" w:type="pct"/>
            <w:vAlign w:val="center"/>
            <w:hideMark/>
          </w:tcPr>
          <w:p w14:paraId="50095EE8"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STT</w:t>
            </w:r>
          </w:p>
        </w:tc>
        <w:tc>
          <w:tcPr>
            <w:tcW w:w="977" w:type="pct"/>
            <w:vAlign w:val="center"/>
            <w:hideMark/>
          </w:tcPr>
          <w:p w14:paraId="128ABA88" w14:textId="77777777" w:rsidR="00B2093A" w:rsidRPr="00B51F41" w:rsidRDefault="00B2093A" w:rsidP="003602F6">
            <w:pPr>
              <w:pStyle w:val="NormalWeb"/>
              <w:spacing w:before="0" w:beforeAutospacing="0" w:after="0" w:afterAutospacing="0"/>
              <w:jc w:val="center"/>
              <w:rPr>
                <w:sz w:val="28"/>
                <w:szCs w:val="28"/>
              </w:rPr>
            </w:pPr>
            <w:r w:rsidRPr="00B51F41">
              <w:rPr>
                <w:b/>
                <w:bCs/>
                <w:sz w:val="28"/>
                <w:szCs w:val="28"/>
                <w:lang w:val="vi-VN"/>
              </w:rPr>
              <w:t>Họ và tên</w:t>
            </w:r>
          </w:p>
        </w:tc>
        <w:tc>
          <w:tcPr>
            <w:tcW w:w="895" w:type="pct"/>
            <w:vAlign w:val="center"/>
            <w:hideMark/>
          </w:tcPr>
          <w:p w14:paraId="6F22BB7C"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Trình độ chuyên môn</w:t>
            </w:r>
          </w:p>
        </w:tc>
        <w:tc>
          <w:tcPr>
            <w:tcW w:w="780" w:type="pct"/>
            <w:vAlign w:val="center"/>
            <w:hideMark/>
          </w:tcPr>
          <w:p w14:paraId="227F7A36"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Phụ trách chuyên môn</w:t>
            </w:r>
          </w:p>
        </w:tc>
        <w:tc>
          <w:tcPr>
            <w:tcW w:w="1337" w:type="pct"/>
            <w:vAlign w:val="center"/>
            <w:hideMark/>
          </w:tcPr>
          <w:p w14:paraId="0F802E54"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Chức năng, nhiệm vụ</w:t>
            </w:r>
          </w:p>
        </w:tc>
      </w:tr>
      <w:tr w:rsidR="00B51F41" w:rsidRPr="00B51F41" w14:paraId="7C8254AF" w14:textId="77777777" w:rsidTr="00B51F41">
        <w:tc>
          <w:tcPr>
            <w:tcW w:w="1012" w:type="pct"/>
            <w:vAlign w:val="center"/>
            <w:hideMark/>
          </w:tcPr>
          <w:p w14:paraId="57113F92"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sz w:val="28"/>
                <w:szCs w:val="28"/>
                <w:lang w:val="vi-VN"/>
              </w:rPr>
              <w:t>4.</w:t>
            </w:r>
          </w:p>
        </w:tc>
        <w:tc>
          <w:tcPr>
            <w:tcW w:w="977" w:type="pct"/>
            <w:vAlign w:val="center"/>
            <w:hideMark/>
          </w:tcPr>
          <w:p w14:paraId="4BC09BB4" w14:textId="35DF5679" w:rsidR="00B2093A" w:rsidRPr="00B51F41" w:rsidRDefault="00B2093A" w:rsidP="00B51F41">
            <w:pPr>
              <w:pStyle w:val="NormalWeb"/>
              <w:spacing w:before="120" w:beforeAutospacing="0" w:after="120" w:afterAutospacing="0" w:line="234" w:lineRule="atLeast"/>
              <w:jc w:val="center"/>
              <w:rPr>
                <w:sz w:val="28"/>
                <w:szCs w:val="28"/>
              </w:rPr>
            </w:pPr>
          </w:p>
        </w:tc>
        <w:tc>
          <w:tcPr>
            <w:tcW w:w="895" w:type="pct"/>
            <w:vAlign w:val="center"/>
            <w:hideMark/>
          </w:tcPr>
          <w:p w14:paraId="37223629" w14:textId="54052D22" w:rsidR="00B2093A" w:rsidRPr="00B51F41" w:rsidRDefault="00B2093A" w:rsidP="00B51F41">
            <w:pPr>
              <w:pStyle w:val="NormalWeb"/>
              <w:spacing w:before="120" w:beforeAutospacing="0" w:after="120" w:afterAutospacing="0" w:line="234" w:lineRule="atLeast"/>
              <w:jc w:val="center"/>
              <w:rPr>
                <w:sz w:val="28"/>
                <w:szCs w:val="28"/>
              </w:rPr>
            </w:pPr>
          </w:p>
        </w:tc>
        <w:tc>
          <w:tcPr>
            <w:tcW w:w="780" w:type="pct"/>
            <w:vAlign w:val="center"/>
            <w:hideMark/>
          </w:tcPr>
          <w:p w14:paraId="3684A0B5" w14:textId="65A14EA3" w:rsidR="00B2093A" w:rsidRPr="00B51F41" w:rsidRDefault="00B2093A" w:rsidP="00B51F41">
            <w:pPr>
              <w:pStyle w:val="NormalWeb"/>
              <w:spacing w:before="120" w:beforeAutospacing="0" w:after="120" w:afterAutospacing="0" w:line="234" w:lineRule="atLeast"/>
              <w:jc w:val="center"/>
              <w:rPr>
                <w:sz w:val="28"/>
                <w:szCs w:val="28"/>
              </w:rPr>
            </w:pPr>
          </w:p>
        </w:tc>
        <w:tc>
          <w:tcPr>
            <w:tcW w:w="1337" w:type="pct"/>
            <w:vAlign w:val="center"/>
            <w:hideMark/>
          </w:tcPr>
          <w:p w14:paraId="1916031E" w14:textId="7852A285" w:rsidR="00B2093A" w:rsidRPr="00B51F41" w:rsidRDefault="00B2093A" w:rsidP="00B51F41">
            <w:pPr>
              <w:pStyle w:val="NormalWeb"/>
              <w:spacing w:before="120" w:beforeAutospacing="0" w:after="120" w:afterAutospacing="0" w:line="234" w:lineRule="atLeast"/>
              <w:jc w:val="center"/>
              <w:rPr>
                <w:sz w:val="28"/>
                <w:szCs w:val="28"/>
              </w:rPr>
            </w:pPr>
          </w:p>
        </w:tc>
      </w:tr>
      <w:tr w:rsidR="00B51F41" w:rsidRPr="00B51F41" w14:paraId="6EEB412E" w14:textId="77777777" w:rsidTr="00B51F41">
        <w:tc>
          <w:tcPr>
            <w:tcW w:w="1012" w:type="pct"/>
            <w:vAlign w:val="center"/>
            <w:hideMark/>
          </w:tcPr>
          <w:p w14:paraId="2EF7C605"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sz w:val="28"/>
                <w:szCs w:val="28"/>
                <w:lang w:val="vi-VN"/>
              </w:rPr>
              <w:t>5.</w:t>
            </w:r>
          </w:p>
        </w:tc>
        <w:tc>
          <w:tcPr>
            <w:tcW w:w="977" w:type="pct"/>
            <w:vAlign w:val="center"/>
            <w:hideMark/>
          </w:tcPr>
          <w:p w14:paraId="72747ED0" w14:textId="1531CA52" w:rsidR="00B2093A" w:rsidRPr="00B51F41" w:rsidRDefault="00B2093A" w:rsidP="00B51F41">
            <w:pPr>
              <w:pStyle w:val="NormalWeb"/>
              <w:spacing w:before="120" w:beforeAutospacing="0" w:after="120" w:afterAutospacing="0" w:line="234" w:lineRule="atLeast"/>
              <w:jc w:val="center"/>
              <w:rPr>
                <w:sz w:val="28"/>
                <w:szCs w:val="28"/>
              </w:rPr>
            </w:pPr>
          </w:p>
        </w:tc>
        <w:tc>
          <w:tcPr>
            <w:tcW w:w="895" w:type="pct"/>
            <w:vAlign w:val="center"/>
            <w:hideMark/>
          </w:tcPr>
          <w:p w14:paraId="7A31D8F6" w14:textId="322B64F6" w:rsidR="00B2093A" w:rsidRPr="00B51F41" w:rsidRDefault="00B2093A" w:rsidP="00B51F41">
            <w:pPr>
              <w:pStyle w:val="NormalWeb"/>
              <w:spacing w:before="120" w:beforeAutospacing="0" w:after="120" w:afterAutospacing="0" w:line="234" w:lineRule="atLeast"/>
              <w:jc w:val="center"/>
              <w:rPr>
                <w:sz w:val="28"/>
                <w:szCs w:val="28"/>
              </w:rPr>
            </w:pPr>
          </w:p>
        </w:tc>
        <w:tc>
          <w:tcPr>
            <w:tcW w:w="780" w:type="pct"/>
            <w:vAlign w:val="center"/>
            <w:hideMark/>
          </w:tcPr>
          <w:p w14:paraId="655D48AE" w14:textId="45CCFB8C" w:rsidR="00B2093A" w:rsidRPr="00B51F41" w:rsidRDefault="00B2093A" w:rsidP="00B51F41">
            <w:pPr>
              <w:pStyle w:val="NormalWeb"/>
              <w:spacing w:before="120" w:beforeAutospacing="0" w:after="120" w:afterAutospacing="0" w:line="234" w:lineRule="atLeast"/>
              <w:jc w:val="center"/>
              <w:rPr>
                <w:sz w:val="28"/>
                <w:szCs w:val="28"/>
              </w:rPr>
            </w:pPr>
          </w:p>
        </w:tc>
        <w:tc>
          <w:tcPr>
            <w:tcW w:w="1337" w:type="pct"/>
            <w:vAlign w:val="center"/>
            <w:hideMark/>
          </w:tcPr>
          <w:p w14:paraId="46BA2A08" w14:textId="63DAFCF4" w:rsidR="00B2093A" w:rsidRPr="00B51F41" w:rsidRDefault="00B2093A" w:rsidP="00B51F41">
            <w:pPr>
              <w:pStyle w:val="NormalWeb"/>
              <w:spacing w:before="120" w:beforeAutospacing="0" w:after="120" w:afterAutospacing="0" w:line="234" w:lineRule="atLeast"/>
              <w:jc w:val="center"/>
              <w:rPr>
                <w:sz w:val="28"/>
                <w:szCs w:val="28"/>
              </w:rPr>
            </w:pPr>
          </w:p>
        </w:tc>
      </w:tr>
      <w:tr w:rsidR="00B51F41" w:rsidRPr="00B51F41" w14:paraId="4EF8E44F" w14:textId="77777777" w:rsidTr="00B51F41">
        <w:tc>
          <w:tcPr>
            <w:tcW w:w="1012" w:type="pct"/>
            <w:vAlign w:val="center"/>
            <w:hideMark/>
          </w:tcPr>
          <w:p w14:paraId="52307E77"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sz w:val="28"/>
                <w:szCs w:val="28"/>
                <w:lang w:val="vi-VN"/>
              </w:rPr>
              <w:t>6.</w:t>
            </w:r>
          </w:p>
        </w:tc>
        <w:tc>
          <w:tcPr>
            <w:tcW w:w="977" w:type="pct"/>
            <w:vAlign w:val="center"/>
            <w:hideMark/>
          </w:tcPr>
          <w:p w14:paraId="297085B5" w14:textId="63270756" w:rsidR="00B2093A" w:rsidRPr="00B51F41" w:rsidRDefault="00B2093A" w:rsidP="00B51F41">
            <w:pPr>
              <w:pStyle w:val="NormalWeb"/>
              <w:spacing w:before="120" w:beforeAutospacing="0" w:after="120" w:afterAutospacing="0" w:line="234" w:lineRule="atLeast"/>
              <w:jc w:val="center"/>
              <w:rPr>
                <w:sz w:val="28"/>
                <w:szCs w:val="28"/>
              </w:rPr>
            </w:pPr>
          </w:p>
        </w:tc>
        <w:tc>
          <w:tcPr>
            <w:tcW w:w="895" w:type="pct"/>
            <w:vAlign w:val="center"/>
            <w:hideMark/>
          </w:tcPr>
          <w:p w14:paraId="5CC62880" w14:textId="6B516141" w:rsidR="00B2093A" w:rsidRPr="00B51F41" w:rsidRDefault="00B2093A" w:rsidP="00B51F41">
            <w:pPr>
              <w:pStyle w:val="NormalWeb"/>
              <w:spacing w:before="120" w:beforeAutospacing="0" w:after="120" w:afterAutospacing="0" w:line="234" w:lineRule="atLeast"/>
              <w:jc w:val="center"/>
              <w:rPr>
                <w:sz w:val="28"/>
                <w:szCs w:val="28"/>
              </w:rPr>
            </w:pPr>
          </w:p>
        </w:tc>
        <w:tc>
          <w:tcPr>
            <w:tcW w:w="780" w:type="pct"/>
            <w:vAlign w:val="center"/>
            <w:hideMark/>
          </w:tcPr>
          <w:p w14:paraId="390C95BC" w14:textId="2C0CF3D9" w:rsidR="00B2093A" w:rsidRPr="00B51F41" w:rsidRDefault="00B2093A" w:rsidP="00B51F41">
            <w:pPr>
              <w:pStyle w:val="NormalWeb"/>
              <w:spacing w:before="120" w:beforeAutospacing="0" w:after="120" w:afterAutospacing="0" w:line="234" w:lineRule="atLeast"/>
              <w:jc w:val="center"/>
              <w:rPr>
                <w:sz w:val="28"/>
                <w:szCs w:val="28"/>
              </w:rPr>
            </w:pPr>
          </w:p>
        </w:tc>
        <w:tc>
          <w:tcPr>
            <w:tcW w:w="1337" w:type="pct"/>
            <w:vAlign w:val="center"/>
            <w:hideMark/>
          </w:tcPr>
          <w:p w14:paraId="32D921F8" w14:textId="07F3A1C7" w:rsidR="00B2093A" w:rsidRPr="00B51F41" w:rsidRDefault="00B2093A" w:rsidP="00B51F41">
            <w:pPr>
              <w:pStyle w:val="NormalWeb"/>
              <w:spacing w:before="120" w:beforeAutospacing="0" w:after="120" w:afterAutospacing="0" w:line="234" w:lineRule="atLeast"/>
              <w:jc w:val="center"/>
              <w:rPr>
                <w:sz w:val="28"/>
                <w:szCs w:val="28"/>
              </w:rPr>
            </w:pPr>
          </w:p>
        </w:tc>
      </w:tr>
    </w:tbl>
    <w:p w14:paraId="3D5B93E6"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2. CƠ SỞ HẠ TẦNG</w:t>
      </w:r>
    </w:p>
    <w:p w14:paraId="7D45B94A"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Cơ sở hạ tầng:</w:t>
      </w:r>
    </w:p>
    <w:p w14:paraId="76E24ACF"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Sơ đồ tổng thể mặt bằng cơ sở khám bệnh, chữa bệnh:</w:t>
      </w:r>
    </w:p>
    <w:p w14:paraId="625CDC0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Sơ đồ bố trí khu vực chế biến, bào chế thuốc c</w:t>
      </w:r>
      <w:r w:rsidRPr="00B51F41">
        <w:rPr>
          <w:sz w:val="28"/>
          <w:szCs w:val="28"/>
        </w:rPr>
        <w:t>ổ </w:t>
      </w:r>
      <w:r w:rsidRPr="00B51F41">
        <w:rPr>
          <w:sz w:val="28"/>
          <w:szCs w:val="28"/>
          <w:lang w:val="vi-VN"/>
        </w:rPr>
        <w:t>truyền.</w:t>
      </w:r>
    </w:p>
    <w:p w14:paraId="1F713FD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lastRenderedPageBreak/>
        <w:t>- Tổng diện tích của Cơ sở:</w:t>
      </w:r>
    </w:p>
    <w:p w14:paraId="56AA483C"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Diện tích các khu vực sơ chế dược liệu, chế biến vị thuốc cổ truyền (m2)</w:t>
      </w:r>
    </w:p>
    <w:tbl>
      <w:tblPr>
        <w:tblStyle w:val="TableGrid"/>
        <w:tblW w:w="5000" w:type="pct"/>
        <w:tblLook w:val="04A0" w:firstRow="1" w:lastRow="0" w:firstColumn="1" w:lastColumn="0" w:noHBand="0" w:noVBand="1"/>
      </w:tblPr>
      <w:tblGrid>
        <w:gridCol w:w="5918"/>
        <w:gridCol w:w="1480"/>
        <w:gridCol w:w="1664"/>
      </w:tblGrid>
      <w:tr w:rsidR="00B51F41" w:rsidRPr="00B51F41" w14:paraId="43807CBC" w14:textId="77777777" w:rsidTr="00B51F41">
        <w:tc>
          <w:tcPr>
            <w:tcW w:w="3200" w:type="pct"/>
            <w:vAlign w:val="center"/>
            <w:hideMark/>
          </w:tcPr>
          <w:p w14:paraId="5DA203AE"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b/>
                <w:bCs/>
                <w:sz w:val="28"/>
                <w:szCs w:val="28"/>
                <w:lang w:val="vi-VN"/>
              </w:rPr>
              <w:t>Tên Khu v</w:t>
            </w:r>
            <w:r w:rsidRPr="00B51F41">
              <w:rPr>
                <w:b/>
                <w:bCs/>
                <w:sz w:val="28"/>
                <w:szCs w:val="28"/>
              </w:rPr>
              <w:t>ự</w:t>
            </w:r>
            <w:r w:rsidRPr="00B51F41">
              <w:rPr>
                <w:b/>
                <w:bCs/>
                <w:sz w:val="28"/>
                <w:szCs w:val="28"/>
                <w:lang w:val="vi-VN"/>
              </w:rPr>
              <w:t>c</w:t>
            </w:r>
          </w:p>
        </w:tc>
        <w:tc>
          <w:tcPr>
            <w:tcW w:w="800" w:type="pct"/>
            <w:vAlign w:val="center"/>
            <w:hideMark/>
          </w:tcPr>
          <w:p w14:paraId="2B741AE8"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b/>
                <w:bCs/>
                <w:sz w:val="28"/>
                <w:szCs w:val="28"/>
                <w:lang w:val="vi-VN"/>
              </w:rPr>
              <w:t>Di</w:t>
            </w:r>
            <w:r w:rsidRPr="00B51F41">
              <w:rPr>
                <w:b/>
                <w:bCs/>
                <w:sz w:val="28"/>
                <w:szCs w:val="28"/>
              </w:rPr>
              <w:t>ệ</w:t>
            </w:r>
            <w:r w:rsidRPr="00B51F41">
              <w:rPr>
                <w:b/>
                <w:bCs/>
                <w:sz w:val="28"/>
                <w:szCs w:val="28"/>
                <w:lang w:val="vi-VN"/>
              </w:rPr>
              <w:t>n tích</w:t>
            </w:r>
          </w:p>
        </w:tc>
        <w:tc>
          <w:tcPr>
            <w:tcW w:w="900" w:type="pct"/>
            <w:vAlign w:val="center"/>
            <w:hideMark/>
          </w:tcPr>
          <w:p w14:paraId="2038F0F4" w14:textId="77777777" w:rsidR="00B2093A" w:rsidRPr="00B51F41" w:rsidRDefault="00B2093A" w:rsidP="00B51F41">
            <w:pPr>
              <w:pStyle w:val="NormalWeb"/>
              <w:spacing w:before="120" w:beforeAutospacing="0" w:after="120" w:afterAutospacing="0" w:line="234" w:lineRule="atLeast"/>
              <w:jc w:val="center"/>
              <w:rPr>
                <w:sz w:val="28"/>
                <w:szCs w:val="28"/>
              </w:rPr>
            </w:pPr>
            <w:r w:rsidRPr="00B51F41">
              <w:rPr>
                <w:b/>
                <w:bCs/>
                <w:sz w:val="28"/>
                <w:szCs w:val="28"/>
                <w:lang w:val="vi-VN"/>
              </w:rPr>
              <w:t>Ghi chú</w:t>
            </w:r>
          </w:p>
        </w:tc>
      </w:tr>
      <w:tr w:rsidR="00B51F41" w:rsidRPr="00B51F41" w14:paraId="47EBECB3" w14:textId="77777777" w:rsidTr="00B51F41">
        <w:tc>
          <w:tcPr>
            <w:tcW w:w="3200" w:type="pct"/>
            <w:vAlign w:val="center"/>
            <w:hideMark/>
          </w:tcPr>
          <w:p w14:paraId="333E05B3"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19. Khu vực sơ chế dược liệu</w:t>
            </w:r>
          </w:p>
        </w:tc>
        <w:tc>
          <w:tcPr>
            <w:tcW w:w="800" w:type="pct"/>
            <w:hideMark/>
          </w:tcPr>
          <w:p w14:paraId="6D6D6FD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1A68F782"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3C972D69" w14:textId="77777777" w:rsidTr="00B51F41">
        <w:tc>
          <w:tcPr>
            <w:tcW w:w="3200" w:type="pct"/>
            <w:vAlign w:val="center"/>
            <w:hideMark/>
          </w:tcPr>
          <w:p w14:paraId="40E46AE4"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a. Khu vực loại tạp chất</w:t>
            </w:r>
          </w:p>
        </w:tc>
        <w:tc>
          <w:tcPr>
            <w:tcW w:w="800" w:type="pct"/>
            <w:hideMark/>
          </w:tcPr>
          <w:p w14:paraId="15E57AD5"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1FA5F43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10B0868B" w14:textId="77777777" w:rsidTr="00B51F41">
        <w:tc>
          <w:tcPr>
            <w:tcW w:w="3200" w:type="pct"/>
            <w:vAlign w:val="center"/>
            <w:hideMark/>
          </w:tcPr>
          <w:p w14:paraId="0EB5F4E8"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b. Khu vực rửa</w:t>
            </w:r>
          </w:p>
        </w:tc>
        <w:tc>
          <w:tcPr>
            <w:tcW w:w="800" w:type="pct"/>
            <w:hideMark/>
          </w:tcPr>
          <w:p w14:paraId="75812100"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75DBEA18"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3ABF3935" w14:textId="77777777" w:rsidTr="00B51F41">
        <w:tc>
          <w:tcPr>
            <w:tcW w:w="3200" w:type="pct"/>
            <w:vAlign w:val="center"/>
            <w:hideMark/>
          </w:tcPr>
          <w:p w14:paraId="5F2644A8"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c. Khu vực thái, cắt</w:t>
            </w:r>
          </w:p>
        </w:tc>
        <w:tc>
          <w:tcPr>
            <w:tcW w:w="800" w:type="pct"/>
            <w:hideMark/>
          </w:tcPr>
          <w:p w14:paraId="5A24C9C8"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505DD4F2"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483AD6C2" w14:textId="77777777" w:rsidTr="00B51F41">
        <w:tc>
          <w:tcPr>
            <w:tcW w:w="3200" w:type="pct"/>
            <w:vAlign w:val="center"/>
            <w:hideMark/>
          </w:tcPr>
          <w:p w14:paraId="5502724E"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d. Khu vực sấy khô hoặc phơi</w:t>
            </w:r>
          </w:p>
        </w:tc>
        <w:tc>
          <w:tcPr>
            <w:tcW w:w="800" w:type="pct"/>
            <w:hideMark/>
          </w:tcPr>
          <w:p w14:paraId="59E8022F"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4A8BBD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0967CD87" w14:textId="77777777" w:rsidTr="00B51F41">
        <w:tc>
          <w:tcPr>
            <w:tcW w:w="3200" w:type="pct"/>
            <w:vAlign w:val="center"/>
            <w:hideMark/>
          </w:tcPr>
          <w:p w14:paraId="144DBE66"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20. Khu vực phức chế dược liệu</w:t>
            </w:r>
          </w:p>
        </w:tc>
        <w:tc>
          <w:tcPr>
            <w:tcW w:w="800" w:type="pct"/>
            <w:hideMark/>
          </w:tcPr>
          <w:p w14:paraId="058E147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6B2EE2C"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31CCEC2F" w14:textId="77777777" w:rsidTr="00B51F41">
        <w:tc>
          <w:tcPr>
            <w:tcW w:w="3200" w:type="pct"/>
            <w:vAlign w:val="center"/>
            <w:hideMark/>
          </w:tcPr>
          <w:p w14:paraId="6E4468B7"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e. Khu vực ngâm, tẩm, ủ</w:t>
            </w:r>
          </w:p>
        </w:tc>
        <w:tc>
          <w:tcPr>
            <w:tcW w:w="800" w:type="pct"/>
            <w:hideMark/>
          </w:tcPr>
          <w:p w14:paraId="517228E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2398A3B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52C60AE6" w14:textId="77777777" w:rsidTr="00B51F41">
        <w:tc>
          <w:tcPr>
            <w:tcW w:w="3200" w:type="pct"/>
            <w:vAlign w:val="center"/>
            <w:hideMark/>
          </w:tcPr>
          <w:p w14:paraId="1D8D9EF8"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f. Khu vực nấu</w:t>
            </w:r>
          </w:p>
        </w:tc>
        <w:tc>
          <w:tcPr>
            <w:tcW w:w="800" w:type="pct"/>
            <w:hideMark/>
          </w:tcPr>
          <w:p w14:paraId="5D18460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0743E572"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4A9F069A" w14:textId="77777777" w:rsidTr="00B51F41">
        <w:tc>
          <w:tcPr>
            <w:tcW w:w="3200" w:type="pct"/>
            <w:vAlign w:val="center"/>
            <w:hideMark/>
          </w:tcPr>
          <w:p w14:paraId="129CF425"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g. Khu vực sao</w:t>
            </w:r>
          </w:p>
        </w:tc>
        <w:tc>
          <w:tcPr>
            <w:tcW w:w="800" w:type="pct"/>
            <w:hideMark/>
          </w:tcPr>
          <w:p w14:paraId="2A4EFA12"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2DC5B15"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1E0910ED" w14:textId="77777777" w:rsidTr="00B51F41">
        <w:tc>
          <w:tcPr>
            <w:tcW w:w="3200" w:type="pct"/>
            <w:vAlign w:val="center"/>
            <w:hideMark/>
          </w:tcPr>
          <w:p w14:paraId="51CD10D8"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h. Khu vực sấy</w:t>
            </w:r>
          </w:p>
        </w:tc>
        <w:tc>
          <w:tcPr>
            <w:tcW w:w="800" w:type="pct"/>
            <w:hideMark/>
          </w:tcPr>
          <w:p w14:paraId="430C1293"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41315EA7"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21E5DD20" w14:textId="77777777" w:rsidTr="00B51F41">
        <w:tc>
          <w:tcPr>
            <w:tcW w:w="3200" w:type="pct"/>
            <w:vAlign w:val="center"/>
            <w:hideMark/>
          </w:tcPr>
          <w:p w14:paraId="5CDB08EC"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21. Khu vực đóng gói và dán nhãn</w:t>
            </w:r>
          </w:p>
        </w:tc>
        <w:tc>
          <w:tcPr>
            <w:tcW w:w="800" w:type="pct"/>
            <w:hideMark/>
          </w:tcPr>
          <w:p w14:paraId="59F221BF"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9057853"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2AD85215" w14:textId="77777777" w:rsidTr="00B51F41">
        <w:tc>
          <w:tcPr>
            <w:tcW w:w="3200" w:type="pct"/>
            <w:vAlign w:val="center"/>
            <w:hideMark/>
          </w:tcPr>
          <w:p w14:paraId="0A60C75B"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22. Khu vực bảo quản dược liệu đã chế biến</w:t>
            </w:r>
          </w:p>
        </w:tc>
        <w:tc>
          <w:tcPr>
            <w:tcW w:w="800" w:type="pct"/>
            <w:hideMark/>
          </w:tcPr>
          <w:p w14:paraId="3DCCA069"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6E32B86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609C7CB6" w14:textId="77777777" w:rsidTr="00B51F41">
        <w:tc>
          <w:tcPr>
            <w:tcW w:w="3200" w:type="pct"/>
            <w:vAlign w:val="center"/>
            <w:hideMark/>
          </w:tcPr>
          <w:p w14:paraId="47D1B862"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23. Khu vực kiểm tra chất lượng</w:t>
            </w:r>
          </w:p>
        </w:tc>
        <w:tc>
          <w:tcPr>
            <w:tcW w:w="800" w:type="pct"/>
            <w:hideMark/>
          </w:tcPr>
          <w:p w14:paraId="539B6FC0"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0D1B050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15617987" w14:textId="77777777" w:rsidTr="00B51F41">
        <w:tc>
          <w:tcPr>
            <w:tcW w:w="3200" w:type="pct"/>
            <w:vAlign w:val="center"/>
            <w:hideMark/>
          </w:tcPr>
          <w:p w14:paraId="6E694188"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24. Khu vực khác</w:t>
            </w:r>
          </w:p>
        </w:tc>
        <w:tc>
          <w:tcPr>
            <w:tcW w:w="800" w:type="pct"/>
            <w:hideMark/>
          </w:tcPr>
          <w:p w14:paraId="5704026E"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4FDE11E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1710732C" w14:textId="77777777" w:rsidTr="00B51F41">
        <w:tc>
          <w:tcPr>
            <w:tcW w:w="3200" w:type="pct"/>
            <w:vAlign w:val="center"/>
            <w:hideMark/>
          </w:tcPr>
          <w:p w14:paraId="577FE2C5" w14:textId="77777777" w:rsidR="00B2093A" w:rsidRPr="00B51F41" w:rsidRDefault="00B2093A" w:rsidP="00B51F41">
            <w:pPr>
              <w:pStyle w:val="NormalWeb"/>
              <w:spacing w:before="120" w:beforeAutospacing="0" w:after="120" w:afterAutospacing="0" w:line="234" w:lineRule="atLeast"/>
              <w:rPr>
                <w:sz w:val="28"/>
                <w:szCs w:val="28"/>
              </w:rPr>
            </w:pPr>
            <w:r w:rsidRPr="00B51F41">
              <w:rPr>
                <w:sz w:val="28"/>
                <w:szCs w:val="28"/>
                <w:lang w:val="vi-VN"/>
              </w:rPr>
              <w:t>Tổng Diện tích</w:t>
            </w:r>
          </w:p>
        </w:tc>
        <w:tc>
          <w:tcPr>
            <w:tcW w:w="800" w:type="pct"/>
            <w:hideMark/>
          </w:tcPr>
          <w:p w14:paraId="602B7848"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7EB23E6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bl>
    <w:p w14:paraId="6D1F27BD"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Diện tích các khu vực bào chế thuốc cổ truyền</w:t>
      </w:r>
    </w:p>
    <w:tbl>
      <w:tblPr>
        <w:tblStyle w:val="TableGrid"/>
        <w:tblW w:w="5000" w:type="pct"/>
        <w:tblLook w:val="04A0" w:firstRow="1" w:lastRow="0" w:firstColumn="1" w:lastColumn="0" w:noHBand="0" w:noVBand="1"/>
      </w:tblPr>
      <w:tblGrid>
        <w:gridCol w:w="5918"/>
        <w:gridCol w:w="1480"/>
        <w:gridCol w:w="1664"/>
      </w:tblGrid>
      <w:tr w:rsidR="00B51F41" w:rsidRPr="00B51F41" w14:paraId="07DB9B9D" w14:textId="77777777" w:rsidTr="00B51F41">
        <w:tc>
          <w:tcPr>
            <w:tcW w:w="3200" w:type="pct"/>
            <w:hideMark/>
          </w:tcPr>
          <w:p w14:paraId="5F4465CF" w14:textId="77777777" w:rsidR="00B2093A" w:rsidRPr="00B51F41" w:rsidRDefault="00B2093A">
            <w:pPr>
              <w:pStyle w:val="NormalWeb"/>
              <w:spacing w:before="120" w:beforeAutospacing="0" w:after="120" w:afterAutospacing="0" w:line="234" w:lineRule="atLeast"/>
              <w:jc w:val="center"/>
              <w:rPr>
                <w:sz w:val="28"/>
                <w:szCs w:val="28"/>
              </w:rPr>
            </w:pPr>
            <w:r w:rsidRPr="00B51F41">
              <w:rPr>
                <w:b/>
                <w:bCs/>
                <w:sz w:val="28"/>
                <w:szCs w:val="28"/>
                <w:lang w:val="vi-VN"/>
              </w:rPr>
              <w:t>Tên Khu v</w:t>
            </w:r>
            <w:r w:rsidRPr="00B51F41">
              <w:rPr>
                <w:b/>
                <w:bCs/>
                <w:sz w:val="28"/>
                <w:szCs w:val="28"/>
              </w:rPr>
              <w:t>ự</w:t>
            </w:r>
            <w:r w:rsidRPr="00B51F41">
              <w:rPr>
                <w:b/>
                <w:bCs/>
                <w:sz w:val="28"/>
                <w:szCs w:val="28"/>
                <w:lang w:val="vi-VN"/>
              </w:rPr>
              <w:t>c</w:t>
            </w:r>
          </w:p>
        </w:tc>
        <w:tc>
          <w:tcPr>
            <w:tcW w:w="800" w:type="pct"/>
            <w:hideMark/>
          </w:tcPr>
          <w:p w14:paraId="5E02A29E" w14:textId="77777777" w:rsidR="00B2093A" w:rsidRPr="00B51F41" w:rsidRDefault="00B2093A">
            <w:pPr>
              <w:pStyle w:val="NormalWeb"/>
              <w:spacing w:before="120" w:beforeAutospacing="0" w:after="120" w:afterAutospacing="0" w:line="234" w:lineRule="atLeast"/>
              <w:jc w:val="center"/>
              <w:rPr>
                <w:sz w:val="28"/>
                <w:szCs w:val="28"/>
              </w:rPr>
            </w:pPr>
            <w:r w:rsidRPr="00B51F41">
              <w:rPr>
                <w:b/>
                <w:bCs/>
                <w:sz w:val="28"/>
                <w:szCs w:val="28"/>
                <w:lang w:val="vi-VN"/>
              </w:rPr>
              <w:t>Diện tích</w:t>
            </w:r>
          </w:p>
        </w:tc>
        <w:tc>
          <w:tcPr>
            <w:tcW w:w="900" w:type="pct"/>
            <w:hideMark/>
          </w:tcPr>
          <w:p w14:paraId="2625813C" w14:textId="77777777" w:rsidR="00B2093A" w:rsidRPr="00B51F41" w:rsidRDefault="00B2093A">
            <w:pPr>
              <w:pStyle w:val="NormalWeb"/>
              <w:spacing w:before="120" w:beforeAutospacing="0" w:after="120" w:afterAutospacing="0" w:line="234" w:lineRule="atLeast"/>
              <w:jc w:val="center"/>
              <w:rPr>
                <w:sz w:val="28"/>
                <w:szCs w:val="28"/>
              </w:rPr>
            </w:pPr>
            <w:r w:rsidRPr="00B51F41">
              <w:rPr>
                <w:b/>
                <w:bCs/>
                <w:sz w:val="28"/>
                <w:szCs w:val="28"/>
                <w:lang w:val="vi-VN"/>
              </w:rPr>
              <w:t>Ghi chú</w:t>
            </w:r>
          </w:p>
        </w:tc>
      </w:tr>
      <w:tr w:rsidR="00B51F41" w:rsidRPr="00B51F41" w14:paraId="78675F86" w14:textId="77777777" w:rsidTr="00B51F41">
        <w:tc>
          <w:tcPr>
            <w:tcW w:w="3200" w:type="pct"/>
            <w:hideMark/>
          </w:tcPr>
          <w:p w14:paraId="0EED8E16" w14:textId="77777777" w:rsidR="00B2093A" w:rsidRPr="00B51F41" w:rsidRDefault="00B2093A" w:rsidP="00B51F41">
            <w:pPr>
              <w:pStyle w:val="NormalWeb"/>
              <w:spacing w:before="80" w:beforeAutospacing="0" w:after="80" w:afterAutospacing="0" w:line="234" w:lineRule="atLeast"/>
              <w:rPr>
                <w:sz w:val="28"/>
                <w:szCs w:val="28"/>
              </w:rPr>
            </w:pPr>
            <w:r w:rsidRPr="00B51F41">
              <w:rPr>
                <w:sz w:val="28"/>
                <w:szCs w:val="28"/>
                <w:lang w:val="vi-VN"/>
              </w:rPr>
              <w:t>25. Khu vực chiết xuất cao</w:t>
            </w:r>
          </w:p>
        </w:tc>
        <w:tc>
          <w:tcPr>
            <w:tcW w:w="800" w:type="pct"/>
            <w:hideMark/>
          </w:tcPr>
          <w:p w14:paraId="4A70905F" w14:textId="77777777" w:rsidR="00B2093A" w:rsidRPr="00B51F41" w:rsidRDefault="00B2093A" w:rsidP="00B51F41">
            <w:pPr>
              <w:pStyle w:val="NormalWeb"/>
              <w:spacing w:before="80" w:beforeAutospacing="0" w:after="80" w:afterAutospacing="0" w:line="234" w:lineRule="atLeast"/>
              <w:rPr>
                <w:sz w:val="28"/>
                <w:szCs w:val="28"/>
              </w:rPr>
            </w:pPr>
            <w:r w:rsidRPr="00B51F41">
              <w:rPr>
                <w:sz w:val="28"/>
                <w:szCs w:val="28"/>
                <w:lang w:val="vi-VN"/>
              </w:rPr>
              <w:t> </w:t>
            </w:r>
          </w:p>
        </w:tc>
        <w:tc>
          <w:tcPr>
            <w:tcW w:w="900" w:type="pct"/>
            <w:hideMark/>
          </w:tcPr>
          <w:p w14:paraId="5B5F770F" w14:textId="77777777" w:rsidR="00B2093A" w:rsidRPr="00B51F41" w:rsidRDefault="00B2093A" w:rsidP="00B51F41">
            <w:pPr>
              <w:pStyle w:val="NormalWeb"/>
              <w:spacing w:before="80" w:beforeAutospacing="0" w:after="80" w:afterAutospacing="0" w:line="234" w:lineRule="atLeast"/>
              <w:rPr>
                <w:sz w:val="28"/>
                <w:szCs w:val="28"/>
              </w:rPr>
            </w:pPr>
            <w:r w:rsidRPr="00B51F41">
              <w:rPr>
                <w:sz w:val="28"/>
                <w:szCs w:val="28"/>
                <w:lang w:val="vi-VN"/>
              </w:rPr>
              <w:t> </w:t>
            </w:r>
          </w:p>
        </w:tc>
      </w:tr>
      <w:tr w:rsidR="00B51F41" w:rsidRPr="00B51F41" w14:paraId="00181677" w14:textId="77777777" w:rsidTr="00B51F41">
        <w:tc>
          <w:tcPr>
            <w:tcW w:w="3200" w:type="pct"/>
            <w:hideMark/>
          </w:tcPr>
          <w:p w14:paraId="30C89928"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26. Khu vực cô cao</w:t>
            </w:r>
          </w:p>
        </w:tc>
        <w:tc>
          <w:tcPr>
            <w:tcW w:w="800" w:type="pct"/>
            <w:hideMark/>
          </w:tcPr>
          <w:p w14:paraId="1AA8689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900" w:type="pct"/>
            <w:hideMark/>
          </w:tcPr>
          <w:p w14:paraId="49C0AF76"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r w:rsidR="00B51F41" w:rsidRPr="00B51F41" w14:paraId="62590519" w14:textId="77777777" w:rsidTr="00B51F41">
        <w:tc>
          <w:tcPr>
            <w:tcW w:w="3200" w:type="pct"/>
            <w:hideMark/>
          </w:tcPr>
          <w:p w14:paraId="3722897B"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27. Khu vực trộn bột, tạo cốm</w:t>
            </w:r>
          </w:p>
        </w:tc>
        <w:tc>
          <w:tcPr>
            <w:tcW w:w="800" w:type="pct"/>
            <w:hideMark/>
          </w:tcPr>
          <w:p w14:paraId="4300FAA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900" w:type="pct"/>
            <w:hideMark/>
          </w:tcPr>
          <w:p w14:paraId="179C4D95"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r w:rsidR="00B51F41" w:rsidRPr="00B51F41" w14:paraId="30CEA462" w14:textId="77777777" w:rsidTr="00B51F41">
        <w:tc>
          <w:tcPr>
            <w:tcW w:w="3200" w:type="pct"/>
            <w:hideMark/>
          </w:tcPr>
          <w:p w14:paraId="0C258439"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28. Khu vực làm viên</w:t>
            </w:r>
          </w:p>
        </w:tc>
        <w:tc>
          <w:tcPr>
            <w:tcW w:w="800" w:type="pct"/>
            <w:hideMark/>
          </w:tcPr>
          <w:p w14:paraId="164E470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900" w:type="pct"/>
            <w:hideMark/>
          </w:tcPr>
          <w:p w14:paraId="540722CB"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r w:rsidR="00B51F41" w:rsidRPr="00B51F41" w14:paraId="112FE0C8" w14:textId="77777777" w:rsidTr="00B51F41">
        <w:tc>
          <w:tcPr>
            <w:tcW w:w="3200" w:type="pct"/>
            <w:hideMark/>
          </w:tcPr>
          <w:p w14:paraId="028506E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29. Khu vực bào chế thuốc nước</w:t>
            </w:r>
          </w:p>
        </w:tc>
        <w:tc>
          <w:tcPr>
            <w:tcW w:w="800" w:type="pct"/>
            <w:hideMark/>
          </w:tcPr>
          <w:p w14:paraId="446610A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1A999683"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25E56B1B" w14:textId="77777777" w:rsidTr="00B51F41">
        <w:tc>
          <w:tcPr>
            <w:tcW w:w="3200" w:type="pct"/>
            <w:hideMark/>
          </w:tcPr>
          <w:p w14:paraId="74CF0D2E"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30. Khu vực bào chế cồn thuốc, rượu thuốc</w:t>
            </w:r>
          </w:p>
        </w:tc>
        <w:tc>
          <w:tcPr>
            <w:tcW w:w="800" w:type="pct"/>
            <w:hideMark/>
          </w:tcPr>
          <w:p w14:paraId="4639843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2791F80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71861F1E" w14:textId="77777777" w:rsidTr="00B51F41">
        <w:tc>
          <w:tcPr>
            <w:tcW w:w="3200" w:type="pct"/>
            <w:hideMark/>
          </w:tcPr>
          <w:p w14:paraId="6D4AAB9E"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lastRenderedPageBreak/>
              <w:t>31. Khu vực bào chế các dạng khác (ghi tên cụ thể)</w:t>
            </w:r>
          </w:p>
        </w:tc>
        <w:tc>
          <w:tcPr>
            <w:tcW w:w="800" w:type="pct"/>
            <w:hideMark/>
          </w:tcPr>
          <w:p w14:paraId="64A6D12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6EB359B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532CF700" w14:textId="77777777" w:rsidTr="00B51F41">
        <w:tc>
          <w:tcPr>
            <w:tcW w:w="3200" w:type="pct"/>
            <w:hideMark/>
          </w:tcPr>
          <w:p w14:paraId="4164A720"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32. Khu vực đóng gói và dán nhãn</w:t>
            </w:r>
          </w:p>
        </w:tc>
        <w:tc>
          <w:tcPr>
            <w:tcW w:w="800" w:type="pct"/>
            <w:hideMark/>
          </w:tcPr>
          <w:p w14:paraId="4D6C5FC0"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51A21C85"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7326933E" w14:textId="77777777" w:rsidTr="00B51F41">
        <w:tc>
          <w:tcPr>
            <w:tcW w:w="3200" w:type="pct"/>
            <w:hideMark/>
          </w:tcPr>
          <w:p w14:paraId="7F0CAF49"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33. Khu vực bảo quản bán thành phẩm</w:t>
            </w:r>
          </w:p>
        </w:tc>
        <w:tc>
          <w:tcPr>
            <w:tcW w:w="800" w:type="pct"/>
            <w:hideMark/>
          </w:tcPr>
          <w:p w14:paraId="24AD802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2F19282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39B0DAB2" w14:textId="77777777" w:rsidTr="00B51F41">
        <w:tc>
          <w:tcPr>
            <w:tcW w:w="3200" w:type="pct"/>
            <w:hideMark/>
          </w:tcPr>
          <w:p w14:paraId="29EBB65F"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34. Khu vực kiểm tra chất lượng</w:t>
            </w:r>
          </w:p>
        </w:tc>
        <w:tc>
          <w:tcPr>
            <w:tcW w:w="800" w:type="pct"/>
            <w:hideMark/>
          </w:tcPr>
          <w:p w14:paraId="52C0364C"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2EFEF0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55FEC90D" w14:textId="77777777" w:rsidTr="00B51F41">
        <w:tc>
          <w:tcPr>
            <w:tcW w:w="3200" w:type="pct"/>
            <w:hideMark/>
          </w:tcPr>
          <w:p w14:paraId="50C2B6A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35. Khu vực bảo quản thành phẩm</w:t>
            </w:r>
          </w:p>
        </w:tc>
        <w:tc>
          <w:tcPr>
            <w:tcW w:w="800" w:type="pct"/>
            <w:hideMark/>
          </w:tcPr>
          <w:p w14:paraId="58E521C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694D4FE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25D13BEA" w14:textId="77777777" w:rsidTr="00B51F41">
        <w:tc>
          <w:tcPr>
            <w:tcW w:w="3200" w:type="pct"/>
            <w:hideMark/>
          </w:tcPr>
          <w:p w14:paraId="2A73CEC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36. Khu vực khác (nêu tên cụ thể)</w:t>
            </w:r>
          </w:p>
        </w:tc>
        <w:tc>
          <w:tcPr>
            <w:tcW w:w="800" w:type="pct"/>
            <w:hideMark/>
          </w:tcPr>
          <w:p w14:paraId="37D0F7C5"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66BE18F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11D7D011" w14:textId="77777777" w:rsidTr="00B51F41">
        <w:tc>
          <w:tcPr>
            <w:tcW w:w="3200" w:type="pct"/>
            <w:hideMark/>
          </w:tcPr>
          <w:p w14:paraId="66F4349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Tổng Diện tích</w:t>
            </w:r>
          </w:p>
        </w:tc>
        <w:tc>
          <w:tcPr>
            <w:tcW w:w="800" w:type="pct"/>
            <w:hideMark/>
          </w:tcPr>
          <w:p w14:paraId="41930BC7"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4137B998"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r>
    </w:tbl>
    <w:p w14:paraId="1F55D978"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 Danh mục các thiết bị chế biến, bào chế thuốc cổ truyền</w:t>
      </w:r>
    </w:p>
    <w:tbl>
      <w:tblPr>
        <w:tblStyle w:val="TableGrid"/>
        <w:tblW w:w="5081" w:type="pct"/>
        <w:tblLook w:val="04A0" w:firstRow="1" w:lastRow="0" w:firstColumn="1" w:lastColumn="0" w:noHBand="0" w:noVBand="1"/>
      </w:tblPr>
      <w:tblGrid>
        <w:gridCol w:w="746"/>
        <w:gridCol w:w="2226"/>
        <w:gridCol w:w="1279"/>
        <w:gridCol w:w="1108"/>
        <w:gridCol w:w="1203"/>
        <w:gridCol w:w="1109"/>
        <w:gridCol w:w="1538"/>
      </w:tblGrid>
      <w:tr w:rsidR="00B51F41" w:rsidRPr="00B51F41" w14:paraId="6BCFDBF7" w14:textId="77777777" w:rsidTr="00B51F41">
        <w:trPr>
          <w:trHeight w:val="1465"/>
        </w:trPr>
        <w:tc>
          <w:tcPr>
            <w:tcW w:w="405" w:type="pct"/>
            <w:vAlign w:val="center"/>
            <w:hideMark/>
          </w:tcPr>
          <w:p w14:paraId="3B849A66"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STT</w:t>
            </w:r>
          </w:p>
        </w:tc>
        <w:tc>
          <w:tcPr>
            <w:tcW w:w="1209" w:type="pct"/>
            <w:vAlign w:val="center"/>
            <w:hideMark/>
          </w:tcPr>
          <w:p w14:paraId="692411AB"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Tên thiết bị</w:t>
            </w:r>
          </w:p>
        </w:tc>
        <w:tc>
          <w:tcPr>
            <w:tcW w:w="694" w:type="pct"/>
            <w:vAlign w:val="center"/>
            <w:hideMark/>
          </w:tcPr>
          <w:p w14:paraId="27C6CC6D"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S</w:t>
            </w:r>
            <w:r w:rsidRPr="00B51F41">
              <w:rPr>
                <w:b/>
                <w:bCs/>
                <w:sz w:val="28"/>
                <w:szCs w:val="28"/>
              </w:rPr>
              <w:t>ố </w:t>
            </w:r>
            <w:r w:rsidRPr="00B51F41">
              <w:rPr>
                <w:b/>
                <w:bCs/>
                <w:sz w:val="28"/>
                <w:szCs w:val="28"/>
                <w:lang w:val="vi-VN"/>
              </w:rPr>
              <w:t>lượng</w:t>
            </w:r>
          </w:p>
        </w:tc>
        <w:tc>
          <w:tcPr>
            <w:tcW w:w="602" w:type="pct"/>
            <w:vAlign w:val="center"/>
            <w:hideMark/>
          </w:tcPr>
          <w:p w14:paraId="109D3C61"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rPr>
              <w:t>Công suất</w:t>
            </w:r>
          </w:p>
        </w:tc>
        <w:tc>
          <w:tcPr>
            <w:tcW w:w="653" w:type="pct"/>
            <w:vAlign w:val="center"/>
            <w:hideMark/>
          </w:tcPr>
          <w:p w14:paraId="7B22135A"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Nhà c</w:t>
            </w:r>
            <w:r w:rsidRPr="00B51F41">
              <w:rPr>
                <w:b/>
                <w:bCs/>
                <w:sz w:val="28"/>
                <w:szCs w:val="28"/>
              </w:rPr>
              <w:t>un</w:t>
            </w:r>
            <w:r w:rsidRPr="00B51F41">
              <w:rPr>
                <w:b/>
                <w:bCs/>
                <w:sz w:val="28"/>
                <w:szCs w:val="28"/>
                <w:lang w:val="vi-VN"/>
              </w:rPr>
              <w:t>g cấp</w:t>
            </w:r>
          </w:p>
        </w:tc>
        <w:tc>
          <w:tcPr>
            <w:tcW w:w="602" w:type="pct"/>
            <w:vAlign w:val="center"/>
            <w:hideMark/>
          </w:tcPr>
          <w:p w14:paraId="654D53C9"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Mục đích sử d</w:t>
            </w:r>
            <w:r w:rsidRPr="00B51F41">
              <w:rPr>
                <w:b/>
                <w:bCs/>
                <w:sz w:val="28"/>
                <w:szCs w:val="28"/>
              </w:rPr>
              <w:t>ụ</w:t>
            </w:r>
            <w:r w:rsidRPr="00B51F41">
              <w:rPr>
                <w:b/>
                <w:bCs/>
                <w:sz w:val="28"/>
                <w:szCs w:val="28"/>
                <w:lang w:val="vi-VN"/>
              </w:rPr>
              <w:t>ng</w:t>
            </w:r>
          </w:p>
        </w:tc>
        <w:tc>
          <w:tcPr>
            <w:tcW w:w="835" w:type="pct"/>
            <w:vAlign w:val="center"/>
            <w:hideMark/>
          </w:tcPr>
          <w:p w14:paraId="62943C08"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rPr>
              <w:t>Tình trạng hoạt động của thiết bị</w:t>
            </w:r>
          </w:p>
        </w:tc>
      </w:tr>
      <w:tr w:rsidR="00B51F41" w:rsidRPr="00B51F41" w14:paraId="2C05E636" w14:textId="77777777" w:rsidTr="00B51F41">
        <w:tc>
          <w:tcPr>
            <w:tcW w:w="405" w:type="pct"/>
            <w:vAlign w:val="center"/>
            <w:hideMark/>
          </w:tcPr>
          <w:p w14:paraId="20368380" w14:textId="77777777" w:rsidR="00B2093A" w:rsidRPr="00B51F41" w:rsidRDefault="00B2093A" w:rsidP="003602F6">
            <w:pPr>
              <w:pStyle w:val="NormalWeb"/>
              <w:spacing w:beforeAutospacing="0" w:afterAutospacing="0" w:line="234" w:lineRule="atLeast"/>
              <w:jc w:val="center"/>
              <w:rPr>
                <w:sz w:val="28"/>
                <w:szCs w:val="28"/>
              </w:rPr>
            </w:pPr>
            <w:r w:rsidRPr="00B51F41">
              <w:rPr>
                <w:sz w:val="28"/>
                <w:szCs w:val="28"/>
                <w:lang w:val="vi-VN"/>
              </w:rPr>
              <w:t>I.</w:t>
            </w:r>
          </w:p>
        </w:tc>
        <w:tc>
          <w:tcPr>
            <w:tcW w:w="1209" w:type="pct"/>
            <w:hideMark/>
          </w:tcPr>
          <w:p w14:paraId="665F8736" w14:textId="77777777" w:rsidR="00B2093A" w:rsidRPr="00B51F41" w:rsidRDefault="00B2093A" w:rsidP="003602F6">
            <w:pPr>
              <w:pStyle w:val="NormalWeb"/>
              <w:spacing w:beforeAutospacing="0" w:afterAutospacing="0" w:line="234" w:lineRule="atLeast"/>
              <w:jc w:val="both"/>
              <w:rPr>
                <w:sz w:val="28"/>
                <w:szCs w:val="28"/>
              </w:rPr>
            </w:pPr>
            <w:r w:rsidRPr="00B51F41">
              <w:rPr>
                <w:sz w:val="28"/>
                <w:szCs w:val="28"/>
                <w:lang w:val="vi-VN"/>
              </w:rPr>
              <w:t>Thiết bị bào chế, ch</w:t>
            </w:r>
            <w:r w:rsidRPr="00B51F41">
              <w:rPr>
                <w:sz w:val="28"/>
                <w:szCs w:val="28"/>
              </w:rPr>
              <w:t>ế</w:t>
            </w:r>
            <w:r w:rsidRPr="00B51F41">
              <w:rPr>
                <w:sz w:val="28"/>
                <w:szCs w:val="28"/>
                <w:lang w:val="vi-VN"/>
              </w:rPr>
              <w:t> bi</w:t>
            </w:r>
            <w:r w:rsidRPr="00B51F41">
              <w:rPr>
                <w:sz w:val="28"/>
                <w:szCs w:val="28"/>
              </w:rPr>
              <w:t>ến</w:t>
            </w:r>
          </w:p>
        </w:tc>
        <w:tc>
          <w:tcPr>
            <w:tcW w:w="694" w:type="pct"/>
            <w:hideMark/>
          </w:tcPr>
          <w:p w14:paraId="79D307EB"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2FE3B26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53" w:type="pct"/>
            <w:hideMark/>
          </w:tcPr>
          <w:p w14:paraId="4D3F6F15"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159560C8"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835" w:type="pct"/>
            <w:hideMark/>
          </w:tcPr>
          <w:p w14:paraId="1EAE9E91"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r w:rsidR="00B51F41" w:rsidRPr="00B51F41" w14:paraId="0385F40C" w14:textId="77777777" w:rsidTr="00B51F41">
        <w:tc>
          <w:tcPr>
            <w:tcW w:w="405" w:type="pct"/>
            <w:vAlign w:val="center"/>
            <w:hideMark/>
          </w:tcPr>
          <w:p w14:paraId="795D6EAB" w14:textId="77777777" w:rsidR="00B2093A" w:rsidRPr="00B51F41" w:rsidRDefault="00B2093A" w:rsidP="003602F6">
            <w:pPr>
              <w:pStyle w:val="NormalWeb"/>
              <w:spacing w:beforeAutospacing="0" w:afterAutospacing="0" w:line="234" w:lineRule="atLeast"/>
              <w:jc w:val="center"/>
              <w:rPr>
                <w:sz w:val="28"/>
                <w:szCs w:val="28"/>
              </w:rPr>
            </w:pPr>
            <w:r w:rsidRPr="00B51F41">
              <w:rPr>
                <w:sz w:val="28"/>
                <w:szCs w:val="28"/>
                <w:lang w:val="vi-VN"/>
              </w:rPr>
              <w:t>II.</w:t>
            </w:r>
          </w:p>
        </w:tc>
        <w:tc>
          <w:tcPr>
            <w:tcW w:w="1209" w:type="pct"/>
            <w:hideMark/>
          </w:tcPr>
          <w:p w14:paraId="106B9A26" w14:textId="77777777" w:rsidR="00B2093A" w:rsidRPr="00B51F41" w:rsidRDefault="00B2093A" w:rsidP="003602F6">
            <w:pPr>
              <w:pStyle w:val="NormalWeb"/>
              <w:spacing w:beforeAutospacing="0" w:afterAutospacing="0" w:line="234" w:lineRule="atLeast"/>
              <w:jc w:val="both"/>
              <w:rPr>
                <w:sz w:val="28"/>
                <w:szCs w:val="28"/>
              </w:rPr>
            </w:pPr>
            <w:r w:rsidRPr="00B51F41">
              <w:rPr>
                <w:sz w:val="28"/>
                <w:szCs w:val="28"/>
                <w:lang w:val="vi-VN"/>
              </w:rPr>
              <w:t>Thiết bị xử lý không k</w:t>
            </w:r>
            <w:r w:rsidRPr="00B51F41">
              <w:rPr>
                <w:sz w:val="28"/>
                <w:szCs w:val="28"/>
              </w:rPr>
              <w:t>h</w:t>
            </w:r>
            <w:r w:rsidRPr="00B51F41">
              <w:rPr>
                <w:sz w:val="28"/>
                <w:szCs w:val="28"/>
                <w:lang w:val="vi-VN"/>
              </w:rPr>
              <w:t>í</w:t>
            </w:r>
          </w:p>
        </w:tc>
        <w:tc>
          <w:tcPr>
            <w:tcW w:w="694" w:type="pct"/>
            <w:hideMark/>
          </w:tcPr>
          <w:p w14:paraId="0B055962"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6742B33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53" w:type="pct"/>
            <w:hideMark/>
          </w:tcPr>
          <w:p w14:paraId="04E1D159"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6628F5AF"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835" w:type="pct"/>
            <w:hideMark/>
          </w:tcPr>
          <w:p w14:paraId="4C6616CF"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r w:rsidR="00B51F41" w:rsidRPr="00B51F41" w14:paraId="5D9CCBA5" w14:textId="77777777" w:rsidTr="00B51F41">
        <w:tc>
          <w:tcPr>
            <w:tcW w:w="405" w:type="pct"/>
            <w:vAlign w:val="center"/>
            <w:hideMark/>
          </w:tcPr>
          <w:p w14:paraId="44F0129A" w14:textId="77777777" w:rsidR="00B2093A" w:rsidRPr="00B51F41" w:rsidRDefault="00B2093A" w:rsidP="003602F6">
            <w:pPr>
              <w:pStyle w:val="NormalWeb"/>
              <w:spacing w:beforeAutospacing="0" w:afterAutospacing="0" w:line="234" w:lineRule="atLeast"/>
              <w:jc w:val="center"/>
              <w:rPr>
                <w:sz w:val="28"/>
                <w:szCs w:val="28"/>
              </w:rPr>
            </w:pPr>
            <w:r w:rsidRPr="00B51F41">
              <w:rPr>
                <w:sz w:val="28"/>
                <w:szCs w:val="28"/>
                <w:lang w:val="vi-VN"/>
              </w:rPr>
              <w:t>III.</w:t>
            </w:r>
          </w:p>
        </w:tc>
        <w:tc>
          <w:tcPr>
            <w:tcW w:w="1209" w:type="pct"/>
            <w:hideMark/>
          </w:tcPr>
          <w:p w14:paraId="49067829" w14:textId="77777777" w:rsidR="00B2093A" w:rsidRPr="00B51F41" w:rsidRDefault="00B2093A" w:rsidP="003602F6">
            <w:pPr>
              <w:pStyle w:val="NormalWeb"/>
              <w:spacing w:beforeAutospacing="0" w:afterAutospacing="0" w:line="234" w:lineRule="atLeast"/>
              <w:jc w:val="both"/>
              <w:rPr>
                <w:sz w:val="28"/>
                <w:szCs w:val="28"/>
              </w:rPr>
            </w:pPr>
            <w:r w:rsidRPr="00B51F41">
              <w:rPr>
                <w:sz w:val="28"/>
                <w:szCs w:val="28"/>
                <w:lang w:val="vi-VN"/>
              </w:rPr>
              <w:t>Thiết bị xử lý nước</w:t>
            </w:r>
          </w:p>
        </w:tc>
        <w:tc>
          <w:tcPr>
            <w:tcW w:w="694" w:type="pct"/>
            <w:hideMark/>
          </w:tcPr>
          <w:p w14:paraId="183C8B0C"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65AF102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53" w:type="pct"/>
            <w:hideMark/>
          </w:tcPr>
          <w:p w14:paraId="080B2B8B"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602" w:type="pct"/>
            <w:hideMark/>
          </w:tcPr>
          <w:p w14:paraId="2F922DA4"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c>
          <w:tcPr>
            <w:tcW w:w="835" w:type="pct"/>
            <w:hideMark/>
          </w:tcPr>
          <w:p w14:paraId="15EDC49F" w14:textId="77777777" w:rsidR="00B2093A" w:rsidRPr="00B51F41" w:rsidRDefault="00B2093A" w:rsidP="003602F6">
            <w:pPr>
              <w:pStyle w:val="NormalWeb"/>
              <w:spacing w:beforeAutospacing="0" w:afterAutospacing="0" w:line="234" w:lineRule="atLeast"/>
              <w:rPr>
                <w:sz w:val="28"/>
                <w:szCs w:val="28"/>
              </w:rPr>
            </w:pPr>
            <w:r w:rsidRPr="00B51F41">
              <w:rPr>
                <w:sz w:val="28"/>
                <w:szCs w:val="28"/>
                <w:lang w:val="vi-VN"/>
              </w:rPr>
              <w:t> </w:t>
            </w:r>
          </w:p>
        </w:tc>
      </w:tr>
    </w:tbl>
    <w:p w14:paraId="633D6882"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2. Chế biến, bào chế thuốc c</w:t>
      </w:r>
      <w:r w:rsidRPr="00B51F41">
        <w:rPr>
          <w:b/>
          <w:bCs/>
          <w:sz w:val="28"/>
          <w:szCs w:val="28"/>
        </w:rPr>
        <w:t>ổ </w:t>
      </w:r>
      <w:r w:rsidRPr="00B51F41">
        <w:rPr>
          <w:b/>
          <w:bCs/>
          <w:sz w:val="28"/>
          <w:szCs w:val="28"/>
          <w:lang w:val="vi-VN"/>
        </w:rPr>
        <w:t>truyền</w:t>
      </w:r>
    </w:p>
    <w:p w14:paraId="45DF2ED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i/>
          <w:iCs/>
          <w:sz w:val="28"/>
          <w:szCs w:val="28"/>
          <w:lang w:val="vi-VN"/>
        </w:rPr>
        <w:t>2.1. Hoạt động chế biến bào chế vị thuốc c</w:t>
      </w:r>
      <w:r w:rsidRPr="00B51F41">
        <w:rPr>
          <w:b/>
          <w:bCs/>
          <w:i/>
          <w:iCs/>
          <w:sz w:val="28"/>
          <w:szCs w:val="28"/>
        </w:rPr>
        <w:t>ổ </w:t>
      </w:r>
      <w:r w:rsidRPr="00B51F41">
        <w:rPr>
          <w:b/>
          <w:bCs/>
          <w:i/>
          <w:iCs/>
          <w:sz w:val="28"/>
          <w:szCs w:val="28"/>
          <w:lang w:val="vi-VN"/>
        </w:rPr>
        <w:t>truyền:</w:t>
      </w:r>
    </w:p>
    <w:p w14:paraId="1E14283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Số lô sản phẩm thực hiện chế biến theo từng năm, phân theo các nhóm sản phẩm</w:t>
      </w:r>
    </w:p>
    <w:tbl>
      <w:tblPr>
        <w:tblStyle w:val="TableGrid"/>
        <w:tblW w:w="5000" w:type="pct"/>
        <w:tblLook w:val="04A0" w:firstRow="1" w:lastRow="0" w:firstColumn="1" w:lastColumn="0" w:noHBand="0" w:noVBand="1"/>
      </w:tblPr>
      <w:tblGrid>
        <w:gridCol w:w="590"/>
        <w:gridCol w:w="1621"/>
        <w:gridCol w:w="1502"/>
        <w:gridCol w:w="1219"/>
        <w:gridCol w:w="1408"/>
        <w:gridCol w:w="1408"/>
        <w:gridCol w:w="1314"/>
      </w:tblGrid>
      <w:tr w:rsidR="00B51F41" w:rsidRPr="00B51F41" w14:paraId="29D5BE6F" w14:textId="77777777" w:rsidTr="00B51F41">
        <w:tc>
          <w:tcPr>
            <w:tcW w:w="300" w:type="pct"/>
            <w:vAlign w:val="center"/>
            <w:hideMark/>
          </w:tcPr>
          <w:p w14:paraId="0656F450"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TT</w:t>
            </w:r>
          </w:p>
        </w:tc>
        <w:tc>
          <w:tcPr>
            <w:tcW w:w="850" w:type="pct"/>
            <w:vAlign w:val="center"/>
            <w:hideMark/>
          </w:tcPr>
          <w:p w14:paraId="50E754FD"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Tên d</w:t>
            </w:r>
            <w:r w:rsidRPr="00B51F41">
              <w:rPr>
                <w:b/>
                <w:bCs/>
                <w:sz w:val="28"/>
                <w:szCs w:val="28"/>
              </w:rPr>
              <w:t>ư</w:t>
            </w:r>
            <w:r w:rsidRPr="00B51F41">
              <w:rPr>
                <w:b/>
                <w:bCs/>
                <w:sz w:val="28"/>
                <w:szCs w:val="28"/>
                <w:lang w:val="vi-VN"/>
              </w:rPr>
              <w:t>ợc </w:t>
            </w:r>
            <w:r w:rsidRPr="00B51F41">
              <w:rPr>
                <w:b/>
                <w:bCs/>
                <w:sz w:val="28"/>
                <w:szCs w:val="28"/>
              </w:rPr>
              <w:t>l</w:t>
            </w:r>
            <w:r w:rsidRPr="00B51F41">
              <w:rPr>
                <w:b/>
                <w:bCs/>
                <w:sz w:val="28"/>
                <w:szCs w:val="28"/>
                <w:lang w:val="vi-VN"/>
              </w:rPr>
              <w:t>iệu/vị thuốc</w:t>
            </w:r>
          </w:p>
        </w:tc>
        <w:tc>
          <w:tcPr>
            <w:tcW w:w="800" w:type="pct"/>
            <w:vAlign w:val="center"/>
            <w:hideMark/>
          </w:tcPr>
          <w:p w14:paraId="55B44307"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Phương pháp/Quy trình chế biến</w:t>
            </w:r>
          </w:p>
        </w:tc>
        <w:tc>
          <w:tcPr>
            <w:tcW w:w="650" w:type="pct"/>
            <w:vAlign w:val="center"/>
            <w:hideMark/>
          </w:tcPr>
          <w:p w14:paraId="7F7C4A91"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Tiêu chuẩn chất lượng</w:t>
            </w:r>
          </w:p>
        </w:tc>
        <w:tc>
          <w:tcPr>
            <w:tcW w:w="750" w:type="pct"/>
            <w:vAlign w:val="center"/>
            <w:hideMark/>
          </w:tcPr>
          <w:p w14:paraId="5E459383"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Khối l</w:t>
            </w:r>
            <w:r w:rsidRPr="00B51F41">
              <w:rPr>
                <w:b/>
                <w:bCs/>
                <w:sz w:val="28"/>
                <w:szCs w:val="28"/>
              </w:rPr>
              <w:t>ượn</w:t>
            </w:r>
            <w:r w:rsidRPr="00B51F41">
              <w:rPr>
                <w:b/>
                <w:bCs/>
                <w:sz w:val="28"/>
                <w:szCs w:val="28"/>
                <w:lang w:val="vi-VN"/>
              </w:rPr>
              <w:t>g (kg)</w:t>
            </w:r>
          </w:p>
        </w:tc>
        <w:tc>
          <w:tcPr>
            <w:tcW w:w="750" w:type="pct"/>
            <w:vAlign w:val="center"/>
            <w:hideMark/>
          </w:tcPr>
          <w:p w14:paraId="2E38E5BA"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Cơ sở cung ứng dược liệu</w:t>
            </w:r>
          </w:p>
        </w:tc>
        <w:tc>
          <w:tcPr>
            <w:tcW w:w="700" w:type="pct"/>
            <w:vAlign w:val="center"/>
            <w:hideMark/>
          </w:tcPr>
          <w:p w14:paraId="57D1E1F1" w14:textId="77777777" w:rsidR="00B2093A" w:rsidRPr="00B51F41" w:rsidRDefault="00B2093A" w:rsidP="00B51F41">
            <w:pPr>
              <w:pStyle w:val="NormalWeb"/>
              <w:spacing w:before="80" w:beforeAutospacing="0" w:after="80" w:afterAutospacing="0" w:line="234" w:lineRule="atLeast"/>
              <w:jc w:val="center"/>
              <w:rPr>
                <w:sz w:val="28"/>
                <w:szCs w:val="28"/>
              </w:rPr>
            </w:pPr>
            <w:r w:rsidRPr="00B51F41">
              <w:rPr>
                <w:b/>
                <w:bCs/>
                <w:sz w:val="28"/>
                <w:szCs w:val="28"/>
                <w:lang w:val="vi-VN"/>
              </w:rPr>
              <w:t>Ghi chú (*)</w:t>
            </w:r>
          </w:p>
        </w:tc>
      </w:tr>
      <w:tr w:rsidR="00B51F41" w:rsidRPr="00B51F41" w14:paraId="210CC019" w14:textId="77777777" w:rsidTr="003602F6">
        <w:tc>
          <w:tcPr>
            <w:tcW w:w="300" w:type="pct"/>
            <w:vAlign w:val="center"/>
            <w:hideMark/>
          </w:tcPr>
          <w:p w14:paraId="07F760AD" w14:textId="230C0E8E" w:rsidR="00B2093A" w:rsidRPr="003602F6" w:rsidRDefault="00B2093A" w:rsidP="00356AAD">
            <w:pPr>
              <w:pStyle w:val="NormalWeb"/>
              <w:spacing w:before="120" w:beforeAutospacing="0" w:after="120" w:afterAutospacing="0" w:line="234" w:lineRule="atLeast"/>
              <w:jc w:val="center"/>
              <w:rPr>
                <w:sz w:val="28"/>
                <w:szCs w:val="28"/>
              </w:rPr>
            </w:pPr>
            <w:bookmarkStart w:id="5" w:name="_GoBack" w:colFirst="0" w:colLast="6"/>
          </w:p>
        </w:tc>
        <w:tc>
          <w:tcPr>
            <w:tcW w:w="850" w:type="pct"/>
            <w:vAlign w:val="center"/>
            <w:hideMark/>
          </w:tcPr>
          <w:p w14:paraId="384470BD"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Mã tiền</w:t>
            </w:r>
          </w:p>
        </w:tc>
        <w:tc>
          <w:tcPr>
            <w:tcW w:w="800" w:type="pct"/>
            <w:vAlign w:val="center"/>
            <w:hideMark/>
          </w:tcPr>
          <w:p w14:paraId="34A5DCBA"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Rán dầu</w:t>
            </w:r>
          </w:p>
        </w:tc>
        <w:tc>
          <w:tcPr>
            <w:tcW w:w="650" w:type="pct"/>
            <w:vAlign w:val="center"/>
            <w:hideMark/>
          </w:tcPr>
          <w:p w14:paraId="5A118BC8"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TCCS</w:t>
            </w:r>
          </w:p>
        </w:tc>
        <w:tc>
          <w:tcPr>
            <w:tcW w:w="750" w:type="pct"/>
            <w:vAlign w:val="center"/>
            <w:hideMark/>
          </w:tcPr>
          <w:p w14:paraId="6E2C6B0B"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100</w:t>
            </w:r>
          </w:p>
        </w:tc>
        <w:tc>
          <w:tcPr>
            <w:tcW w:w="750" w:type="pct"/>
            <w:vAlign w:val="center"/>
            <w:hideMark/>
          </w:tcPr>
          <w:p w14:paraId="39137AB6"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Công ty A</w:t>
            </w:r>
          </w:p>
        </w:tc>
        <w:tc>
          <w:tcPr>
            <w:tcW w:w="700" w:type="pct"/>
            <w:vAlign w:val="center"/>
            <w:hideMark/>
          </w:tcPr>
          <w:p w14:paraId="3B575961" w14:textId="77777777" w:rsidR="00B2093A" w:rsidRPr="00B51F41" w:rsidRDefault="00B2093A" w:rsidP="00356AAD">
            <w:pPr>
              <w:pStyle w:val="NormalWeb"/>
              <w:spacing w:before="120" w:beforeAutospacing="0" w:after="120" w:afterAutospacing="0" w:line="234" w:lineRule="atLeast"/>
              <w:jc w:val="center"/>
              <w:rPr>
                <w:sz w:val="28"/>
                <w:szCs w:val="28"/>
              </w:rPr>
            </w:pPr>
            <w:r w:rsidRPr="00B51F41">
              <w:rPr>
                <w:sz w:val="28"/>
                <w:szCs w:val="28"/>
                <w:lang w:val="vi-VN"/>
              </w:rPr>
              <w:t>Dược liệu độc</w:t>
            </w:r>
          </w:p>
        </w:tc>
      </w:tr>
      <w:bookmarkEnd w:id="5"/>
      <w:tr w:rsidR="00B51F41" w:rsidRPr="00B51F41" w14:paraId="011895A9" w14:textId="77777777" w:rsidTr="00B51F41">
        <w:tc>
          <w:tcPr>
            <w:tcW w:w="300" w:type="pct"/>
            <w:hideMark/>
          </w:tcPr>
          <w:p w14:paraId="01323B1B"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c>
          <w:tcPr>
            <w:tcW w:w="850" w:type="pct"/>
            <w:vAlign w:val="center"/>
            <w:hideMark/>
          </w:tcPr>
          <w:p w14:paraId="7F121AE0"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800" w:type="pct"/>
            <w:vAlign w:val="center"/>
            <w:hideMark/>
          </w:tcPr>
          <w:p w14:paraId="749DF9AF"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650" w:type="pct"/>
            <w:vAlign w:val="center"/>
            <w:hideMark/>
          </w:tcPr>
          <w:p w14:paraId="6B80B31F"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750" w:type="pct"/>
            <w:vAlign w:val="center"/>
            <w:hideMark/>
          </w:tcPr>
          <w:p w14:paraId="4364928A" w14:textId="1137A7DA" w:rsidR="00B2093A" w:rsidRPr="00B51F41" w:rsidRDefault="00B2093A" w:rsidP="003602F6">
            <w:pPr>
              <w:pStyle w:val="NormalWeb"/>
              <w:spacing w:before="120" w:beforeAutospacing="0" w:after="120" w:afterAutospacing="0" w:line="234" w:lineRule="atLeast"/>
              <w:jc w:val="center"/>
              <w:rPr>
                <w:sz w:val="28"/>
                <w:szCs w:val="28"/>
              </w:rPr>
            </w:pPr>
          </w:p>
        </w:tc>
        <w:tc>
          <w:tcPr>
            <w:tcW w:w="750" w:type="pct"/>
            <w:vAlign w:val="center"/>
            <w:hideMark/>
          </w:tcPr>
          <w:p w14:paraId="04568FBA"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c>
          <w:tcPr>
            <w:tcW w:w="700" w:type="pct"/>
            <w:vAlign w:val="center"/>
            <w:hideMark/>
          </w:tcPr>
          <w:p w14:paraId="07D49303"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r>
      <w:tr w:rsidR="00B51F41" w:rsidRPr="00B51F41" w14:paraId="4988C93C" w14:textId="77777777" w:rsidTr="00B51F41">
        <w:tc>
          <w:tcPr>
            <w:tcW w:w="300" w:type="pct"/>
            <w:hideMark/>
          </w:tcPr>
          <w:p w14:paraId="27323762"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c>
          <w:tcPr>
            <w:tcW w:w="850" w:type="pct"/>
            <w:vAlign w:val="center"/>
            <w:hideMark/>
          </w:tcPr>
          <w:p w14:paraId="4C836CEA"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800" w:type="pct"/>
            <w:vAlign w:val="center"/>
            <w:hideMark/>
          </w:tcPr>
          <w:p w14:paraId="68F628D5"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650" w:type="pct"/>
            <w:vAlign w:val="center"/>
            <w:hideMark/>
          </w:tcPr>
          <w:p w14:paraId="4689510A" w14:textId="77777777" w:rsidR="00B2093A" w:rsidRPr="00B51F41" w:rsidRDefault="00B2093A" w:rsidP="003602F6">
            <w:pPr>
              <w:pStyle w:val="NormalWeb"/>
              <w:spacing w:before="120" w:beforeAutospacing="0" w:after="120" w:afterAutospacing="0" w:line="234" w:lineRule="atLeast"/>
              <w:jc w:val="both"/>
              <w:rPr>
                <w:sz w:val="28"/>
                <w:szCs w:val="28"/>
              </w:rPr>
            </w:pPr>
            <w:r w:rsidRPr="00B51F41">
              <w:rPr>
                <w:sz w:val="28"/>
                <w:szCs w:val="28"/>
                <w:lang w:val="vi-VN"/>
              </w:rPr>
              <w:t> </w:t>
            </w:r>
          </w:p>
        </w:tc>
        <w:tc>
          <w:tcPr>
            <w:tcW w:w="750" w:type="pct"/>
            <w:vAlign w:val="center"/>
            <w:hideMark/>
          </w:tcPr>
          <w:p w14:paraId="1CF6C86C" w14:textId="1F2F1B35" w:rsidR="00B2093A" w:rsidRPr="00B51F41" w:rsidRDefault="00B2093A" w:rsidP="003602F6">
            <w:pPr>
              <w:pStyle w:val="NormalWeb"/>
              <w:spacing w:before="120" w:beforeAutospacing="0" w:after="120" w:afterAutospacing="0" w:line="234" w:lineRule="atLeast"/>
              <w:jc w:val="center"/>
              <w:rPr>
                <w:sz w:val="28"/>
                <w:szCs w:val="28"/>
              </w:rPr>
            </w:pPr>
          </w:p>
        </w:tc>
        <w:tc>
          <w:tcPr>
            <w:tcW w:w="750" w:type="pct"/>
            <w:vAlign w:val="center"/>
            <w:hideMark/>
          </w:tcPr>
          <w:p w14:paraId="42739E44"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c>
          <w:tcPr>
            <w:tcW w:w="700" w:type="pct"/>
            <w:vAlign w:val="center"/>
            <w:hideMark/>
          </w:tcPr>
          <w:p w14:paraId="688B7808" w14:textId="77777777" w:rsidR="00B2093A" w:rsidRPr="00B51F41" w:rsidRDefault="00B2093A" w:rsidP="003602F6">
            <w:pPr>
              <w:pStyle w:val="NormalWeb"/>
              <w:spacing w:before="120" w:beforeAutospacing="0" w:after="120" w:afterAutospacing="0" w:line="234" w:lineRule="atLeast"/>
              <w:rPr>
                <w:sz w:val="28"/>
                <w:szCs w:val="28"/>
              </w:rPr>
            </w:pPr>
            <w:r w:rsidRPr="00B51F41">
              <w:rPr>
                <w:sz w:val="28"/>
                <w:szCs w:val="28"/>
                <w:lang w:val="vi-VN"/>
              </w:rPr>
              <w:t> </w:t>
            </w:r>
          </w:p>
        </w:tc>
      </w:tr>
    </w:tbl>
    <w:p w14:paraId="1F9CE614"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 Ghi chú:</w:t>
      </w:r>
      <w:r w:rsidRPr="00B51F41">
        <w:rPr>
          <w:sz w:val="28"/>
          <w:szCs w:val="28"/>
          <w:lang w:val="vi-VN"/>
        </w:rPr>
        <w:t> Dược liệu độc</w:t>
      </w:r>
    </w:p>
    <w:p w14:paraId="61335A97"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i/>
          <w:iCs/>
          <w:sz w:val="28"/>
          <w:szCs w:val="28"/>
          <w:lang w:val="vi-VN"/>
        </w:rPr>
        <w:lastRenderedPageBreak/>
        <w:t>2.1. Hoạt động bào chế thuốc cổ truyền:</w:t>
      </w:r>
    </w:p>
    <w:p w14:paraId="0A273E15"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Số lô sản phẩm thực hiện bào chế theo từng năm, phân theo các nhóm sản ph</w:t>
      </w:r>
      <w:r w:rsidRPr="00B51F41">
        <w:rPr>
          <w:sz w:val="28"/>
          <w:szCs w:val="28"/>
        </w:rPr>
        <w:t>ẩ</w:t>
      </w:r>
      <w:r w:rsidRPr="00B51F41">
        <w:rPr>
          <w:sz w:val="28"/>
          <w:szCs w:val="28"/>
          <w:lang w:val="vi-VN"/>
        </w:rPr>
        <w:t>m</w:t>
      </w:r>
    </w:p>
    <w:tbl>
      <w:tblPr>
        <w:tblStyle w:val="TableGrid"/>
        <w:tblW w:w="5000" w:type="pct"/>
        <w:tblLook w:val="04A0" w:firstRow="1" w:lastRow="0" w:firstColumn="1" w:lastColumn="0" w:noHBand="0" w:noVBand="1"/>
      </w:tblPr>
      <w:tblGrid>
        <w:gridCol w:w="534"/>
        <w:gridCol w:w="794"/>
        <w:gridCol w:w="861"/>
        <w:gridCol w:w="1032"/>
        <w:gridCol w:w="794"/>
        <w:gridCol w:w="838"/>
        <w:gridCol w:w="736"/>
        <w:gridCol w:w="996"/>
        <w:gridCol w:w="943"/>
        <w:gridCol w:w="827"/>
        <w:gridCol w:w="707"/>
      </w:tblGrid>
      <w:tr w:rsidR="00B51F41" w:rsidRPr="003602F6" w14:paraId="6FA1C262" w14:textId="77777777" w:rsidTr="003602F6">
        <w:tc>
          <w:tcPr>
            <w:tcW w:w="150" w:type="pct"/>
            <w:vAlign w:val="center"/>
            <w:hideMark/>
          </w:tcPr>
          <w:p w14:paraId="1E855C56"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TT</w:t>
            </w:r>
          </w:p>
        </w:tc>
        <w:tc>
          <w:tcPr>
            <w:tcW w:w="300" w:type="pct"/>
            <w:vAlign w:val="center"/>
            <w:hideMark/>
          </w:tcPr>
          <w:p w14:paraId="7D340543"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Tên thuốc</w:t>
            </w:r>
          </w:p>
        </w:tc>
        <w:tc>
          <w:tcPr>
            <w:tcW w:w="650" w:type="pct"/>
            <w:vAlign w:val="center"/>
            <w:hideMark/>
          </w:tcPr>
          <w:p w14:paraId="4FBADA1E"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Công thức</w:t>
            </w:r>
          </w:p>
        </w:tc>
        <w:tc>
          <w:tcPr>
            <w:tcW w:w="500" w:type="pct"/>
            <w:vAlign w:val="center"/>
            <w:hideMark/>
          </w:tcPr>
          <w:p w14:paraId="4E4E97A0"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Nguồn gốc xuất xứ bài thuốc</w:t>
            </w:r>
          </w:p>
        </w:tc>
        <w:tc>
          <w:tcPr>
            <w:tcW w:w="400" w:type="pct"/>
            <w:vAlign w:val="center"/>
            <w:hideMark/>
          </w:tcPr>
          <w:p w14:paraId="381BB017"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Dạng bào chế</w:t>
            </w:r>
          </w:p>
        </w:tc>
        <w:tc>
          <w:tcPr>
            <w:tcW w:w="400" w:type="pct"/>
            <w:vAlign w:val="center"/>
            <w:hideMark/>
          </w:tcPr>
          <w:p w14:paraId="193F2977"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Tiêu chuẩn chất lượng</w:t>
            </w:r>
          </w:p>
        </w:tc>
        <w:tc>
          <w:tcPr>
            <w:tcW w:w="300" w:type="pct"/>
            <w:vAlign w:val="center"/>
            <w:hideMark/>
          </w:tcPr>
          <w:p w14:paraId="27267C2B"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Lô SX, Hạn dùng</w:t>
            </w:r>
          </w:p>
        </w:tc>
        <w:tc>
          <w:tcPr>
            <w:tcW w:w="400" w:type="pct"/>
            <w:vAlign w:val="center"/>
            <w:hideMark/>
          </w:tcPr>
          <w:p w14:paraId="0A765178"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Đơn vị đóng gói nhỏ nhất</w:t>
            </w:r>
          </w:p>
        </w:tc>
        <w:tc>
          <w:tcPr>
            <w:tcW w:w="450" w:type="pct"/>
            <w:vAlign w:val="center"/>
            <w:hideMark/>
          </w:tcPr>
          <w:p w14:paraId="782025E2"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Đường dùng</w:t>
            </w:r>
          </w:p>
        </w:tc>
        <w:tc>
          <w:tcPr>
            <w:tcW w:w="600" w:type="pct"/>
            <w:vAlign w:val="center"/>
            <w:hideMark/>
          </w:tcPr>
          <w:p w14:paraId="045A3F46"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Số lượng</w:t>
            </w:r>
          </w:p>
        </w:tc>
        <w:tc>
          <w:tcPr>
            <w:tcW w:w="600" w:type="pct"/>
            <w:vAlign w:val="center"/>
            <w:hideMark/>
          </w:tcPr>
          <w:p w14:paraId="153A10C3"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sz w:val="26"/>
                <w:szCs w:val="26"/>
                <w:lang w:val="vi-VN"/>
              </w:rPr>
              <w:t>Ghi chú</w:t>
            </w:r>
          </w:p>
        </w:tc>
      </w:tr>
      <w:tr w:rsidR="00B51F41" w:rsidRPr="003602F6" w14:paraId="0AA2FCD6" w14:textId="77777777" w:rsidTr="003602F6">
        <w:tc>
          <w:tcPr>
            <w:tcW w:w="150" w:type="pct"/>
            <w:vAlign w:val="center"/>
            <w:hideMark/>
          </w:tcPr>
          <w:p w14:paraId="2BAB16A0" w14:textId="441FF3AB" w:rsidR="00B2093A" w:rsidRPr="003602F6" w:rsidRDefault="00B2093A" w:rsidP="003602F6">
            <w:pPr>
              <w:pStyle w:val="NormalWeb"/>
              <w:spacing w:before="120" w:beforeAutospacing="0" w:after="120" w:afterAutospacing="0" w:line="234" w:lineRule="atLeast"/>
              <w:jc w:val="center"/>
              <w:rPr>
                <w:sz w:val="26"/>
                <w:szCs w:val="26"/>
              </w:rPr>
            </w:pPr>
          </w:p>
        </w:tc>
        <w:tc>
          <w:tcPr>
            <w:tcW w:w="300" w:type="pct"/>
            <w:vAlign w:val="center"/>
            <w:hideMark/>
          </w:tcPr>
          <w:p w14:paraId="5D8FB6B0"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Lục vị</w:t>
            </w:r>
          </w:p>
        </w:tc>
        <w:tc>
          <w:tcPr>
            <w:tcW w:w="650" w:type="pct"/>
            <w:vAlign w:val="center"/>
            <w:hideMark/>
          </w:tcPr>
          <w:p w14:paraId="6D607179"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Thục địa,...</w:t>
            </w:r>
          </w:p>
        </w:tc>
        <w:tc>
          <w:tcPr>
            <w:tcW w:w="500" w:type="pct"/>
            <w:vAlign w:val="center"/>
            <w:hideMark/>
          </w:tcPr>
          <w:p w14:paraId="27EE329C"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Thương hàn luận</w:t>
            </w:r>
          </w:p>
        </w:tc>
        <w:tc>
          <w:tcPr>
            <w:tcW w:w="400" w:type="pct"/>
            <w:vAlign w:val="center"/>
            <w:hideMark/>
          </w:tcPr>
          <w:p w14:paraId="781843B0"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Hoàn cứ</w:t>
            </w:r>
            <w:r w:rsidRPr="003602F6">
              <w:rPr>
                <w:i/>
                <w:iCs/>
                <w:sz w:val="26"/>
                <w:szCs w:val="26"/>
              </w:rPr>
              <w:t>n</w:t>
            </w:r>
            <w:r w:rsidRPr="003602F6">
              <w:rPr>
                <w:i/>
                <w:iCs/>
                <w:sz w:val="26"/>
                <w:szCs w:val="26"/>
                <w:lang w:val="vi-VN"/>
              </w:rPr>
              <w:t>g</w:t>
            </w:r>
          </w:p>
        </w:tc>
        <w:tc>
          <w:tcPr>
            <w:tcW w:w="400" w:type="pct"/>
            <w:vAlign w:val="center"/>
            <w:hideMark/>
          </w:tcPr>
          <w:p w14:paraId="55E9BFE8"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TCCS</w:t>
            </w:r>
          </w:p>
        </w:tc>
        <w:tc>
          <w:tcPr>
            <w:tcW w:w="300" w:type="pct"/>
            <w:vAlign w:val="center"/>
            <w:hideMark/>
          </w:tcPr>
          <w:p w14:paraId="0374029F"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LV 01</w:t>
            </w:r>
          </w:p>
        </w:tc>
        <w:tc>
          <w:tcPr>
            <w:tcW w:w="400" w:type="pct"/>
            <w:vAlign w:val="center"/>
            <w:hideMark/>
          </w:tcPr>
          <w:p w14:paraId="1495515A"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rPr>
              <w:t>100</w:t>
            </w:r>
            <w:r w:rsidRPr="003602F6">
              <w:rPr>
                <w:i/>
                <w:iCs/>
                <w:sz w:val="26"/>
                <w:szCs w:val="26"/>
                <w:lang w:val="vi-VN"/>
              </w:rPr>
              <w:t>v/lọ</w:t>
            </w:r>
          </w:p>
        </w:tc>
        <w:tc>
          <w:tcPr>
            <w:tcW w:w="450" w:type="pct"/>
            <w:vAlign w:val="center"/>
            <w:hideMark/>
          </w:tcPr>
          <w:p w14:paraId="3F5E9707"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Uống</w:t>
            </w:r>
          </w:p>
        </w:tc>
        <w:tc>
          <w:tcPr>
            <w:tcW w:w="600" w:type="pct"/>
            <w:vAlign w:val="center"/>
            <w:hideMark/>
          </w:tcPr>
          <w:p w14:paraId="2AD4BD43" w14:textId="77777777" w:rsidR="00B2093A" w:rsidRPr="003602F6" w:rsidRDefault="00B2093A" w:rsidP="003602F6">
            <w:pPr>
              <w:pStyle w:val="NormalWeb"/>
              <w:spacing w:before="120" w:beforeAutospacing="0" w:after="120" w:afterAutospacing="0" w:line="234" w:lineRule="atLeast"/>
              <w:jc w:val="center"/>
              <w:rPr>
                <w:sz w:val="26"/>
                <w:szCs w:val="26"/>
              </w:rPr>
            </w:pPr>
            <w:r w:rsidRPr="003602F6">
              <w:rPr>
                <w:i/>
                <w:iCs/>
                <w:sz w:val="26"/>
                <w:szCs w:val="26"/>
                <w:lang w:val="vi-VN"/>
              </w:rPr>
              <w:t>5000</w:t>
            </w:r>
          </w:p>
        </w:tc>
        <w:tc>
          <w:tcPr>
            <w:tcW w:w="600" w:type="pct"/>
            <w:vAlign w:val="center"/>
            <w:hideMark/>
          </w:tcPr>
          <w:p w14:paraId="3E6D8563" w14:textId="18D3BA72" w:rsidR="00B2093A" w:rsidRPr="003602F6" w:rsidRDefault="00B2093A" w:rsidP="003602F6">
            <w:pPr>
              <w:pStyle w:val="NormalWeb"/>
              <w:spacing w:before="120" w:beforeAutospacing="0" w:after="120" w:afterAutospacing="0" w:line="234" w:lineRule="atLeast"/>
              <w:jc w:val="center"/>
              <w:rPr>
                <w:sz w:val="26"/>
                <w:szCs w:val="26"/>
              </w:rPr>
            </w:pPr>
          </w:p>
        </w:tc>
      </w:tr>
      <w:tr w:rsidR="00B51F41" w:rsidRPr="003602F6" w14:paraId="7094C475" w14:textId="77777777" w:rsidTr="003602F6">
        <w:tc>
          <w:tcPr>
            <w:tcW w:w="150" w:type="pct"/>
            <w:hideMark/>
          </w:tcPr>
          <w:p w14:paraId="29CA575D"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300" w:type="pct"/>
            <w:hideMark/>
          </w:tcPr>
          <w:p w14:paraId="52865869"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50" w:type="pct"/>
            <w:hideMark/>
          </w:tcPr>
          <w:p w14:paraId="06FA94E1"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500" w:type="pct"/>
            <w:hideMark/>
          </w:tcPr>
          <w:p w14:paraId="562E4252"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47B321AD"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3E1FB42D"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300" w:type="pct"/>
            <w:hideMark/>
          </w:tcPr>
          <w:p w14:paraId="61500361"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559E82B1"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50" w:type="pct"/>
            <w:hideMark/>
          </w:tcPr>
          <w:p w14:paraId="3D08B411"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00" w:type="pct"/>
            <w:hideMark/>
          </w:tcPr>
          <w:p w14:paraId="11F0BC02"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00" w:type="pct"/>
            <w:hideMark/>
          </w:tcPr>
          <w:p w14:paraId="5B69454F"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r>
      <w:tr w:rsidR="00B51F41" w:rsidRPr="003602F6" w14:paraId="3CCBC760" w14:textId="77777777" w:rsidTr="003602F6">
        <w:tc>
          <w:tcPr>
            <w:tcW w:w="150" w:type="pct"/>
            <w:hideMark/>
          </w:tcPr>
          <w:p w14:paraId="1641B7C4"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300" w:type="pct"/>
            <w:hideMark/>
          </w:tcPr>
          <w:p w14:paraId="72338609"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50" w:type="pct"/>
            <w:hideMark/>
          </w:tcPr>
          <w:p w14:paraId="3DA9EB13"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500" w:type="pct"/>
            <w:hideMark/>
          </w:tcPr>
          <w:p w14:paraId="3AAC0FA5"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75E0FB50"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53162C1D"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300" w:type="pct"/>
            <w:hideMark/>
          </w:tcPr>
          <w:p w14:paraId="14A73EB6"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00" w:type="pct"/>
            <w:hideMark/>
          </w:tcPr>
          <w:p w14:paraId="6F1D8E5A"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450" w:type="pct"/>
            <w:hideMark/>
          </w:tcPr>
          <w:p w14:paraId="5BEB0269"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00" w:type="pct"/>
            <w:hideMark/>
          </w:tcPr>
          <w:p w14:paraId="61C86FC0"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c>
          <w:tcPr>
            <w:tcW w:w="600" w:type="pct"/>
            <w:hideMark/>
          </w:tcPr>
          <w:p w14:paraId="61741162" w14:textId="77777777" w:rsidR="00B2093A" w:rsidRPr="003602F6" w:rsidRDefault="00B2093A">
            <w:pPr>
              <w:pStyle w:val="NormalWeb"/>
              <w:spacing w:before="120" w:beforeAutospacing="0" w:after="120" w:afterAutospacing="0" w:line="234" w:lineRule="atLeast"/>
              <w:jc w:val="center"/>
              <w:rPr>
                <w:sz w:val="26"/>
                <w:szCs w:val="26"/>
              </w:rPr>
            </w:pPr>
            <w:r w:rsidRPr="003602F6">
              <w:rPr>
                <w:sz w:val="26"/>
                <w:szCs w:val="26"/>
                <w:lang w:val="vi-VN"/>
              </w:rPr>
              <w:t> </w:t>
            </w:r>
          </w:p>
        </w:tc>
      </w:tr>
    </w:tbl>
    <w:p w14:paraId="70AC817E"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sz w:val="28"/>
          <w:szCs w:val="28"/>
          <w:lang w:val="vi-VN"/>
        </w:rPr>
        <w:t>3. Quản lý chất lượng</w:t>
      </w:r>
    </w:p>
    <w:p w14:paraId="24F0B3E3"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i/>
          <w:iCs/>
          <w:sz w:val="28"/>
          <w:szCs w:val="28"/>
          <w:lang w:val="vi-VN"/>
        </w:rPr>
        <w:t>3.1. Các lô sản phẩm đạt tiêu chuẩn chất lượng được kiểm nghiệm:</w:t>
      </w:r>
    </w:p>
    <w:p w14:paraId="4131E1B5"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t>Số lô sản phẩm thực hiện bào chế theo từng năm, phân theo các nhóm sản phẩm</w:t>
      </w:r>
    </w:p>
    <w:tbl>
      <w:tblPr>
        <w:tblStyle w:val="TableGrid"/>
        <w:tblW w:w="5000" w:type="pct"/>
        <w:tblLook w:val="04A0" w:firstRow="1" w:lastRow="0" w:firstColumn="1" w:lastColumn="0" w:noHBand="0" w:noVBand="1"/>
      </w:tblPr>
      <w:tblGrid>
        <w:gridCol w:w="559"/>
        <w:gridCol w:w="839"/>
        <w:gridCol w:w="872"/>
        <w:gridCol w:w="979"/>
        <w:gridCol w:w="823"/>
        <w:gridCol w:w="885"/>
        <w:gridCol w:w="776"/>
        <w:gridCol w:w="776"/>
        <w:gridCol w:w="999"/>
        <w:gridCol w:w="874"/>
        <w:gridCol w:w="680"/>
      </w:tblGrid>
      <w:tr w:rsidR="00B51F41" w:rsidRPr="00B51F41" w14:paraId="33F62055" w14:textId="77777777" w:rsidTr="003602F6">
        <w:tc>
          <w:tcPr>
            <w:tcW w:w="150" w:type="pct"/>
            <w:vAlign w:val="center"/>
            <w:hideMark/>
          </w:tcPr>
          <w:p w14:paraId="31ACB937"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TT</w:t>
            </w:r>
          </w:p>
        </w:tc>
        <w:tc>
          <w:tcPr>
            <w:tcW w:w="300" w:type="pct"/>
            <w:vAlign w:val="center"/>
            <w:hideMark/>
          </w:tcPr>
          <w:p w14:paraId="4A4A525D"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Tên thuốc</w:t>
            </w:r>
          </w:p>
        </w:tc>
        <w:tc>
          <w:tcPr>
            <w:tcW w:w="650" w:type="pct"/>
            <w:vAlign w:val="center"/>
            <w:hideMark/>
          </w:tcPr>
          <w:p w14:paraId="20469C65"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Công thức</w:t>
            </w:r>
          </w:p>
        </w:tc>
        <w:tc>
          <w:tcPr>
            <w:tcW w:w="500" w:type="pct"/>
            <w:vAlign w:val="center"/>
            <w:hideMark/>
          </w:tcPr>
          <w:p w14:paraId="4FEA83AA"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Nguồn gốc xuất xứ bài thuốc</w:t>
            </w:r>
          </w:p>
        </w:tc>
        <w:tc>
          <w:tcPr>
            <w:tcW w:w="400" w:type="pct"/>
            <w:vAlign w:val="center"/>
            <w:hideMark/>
          </w:tcPr>
          <w:p w14:paraId="72C9FAB4"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Dạng bào chế</w:t>
            </w:r>
          </w:p>
        </w:tc>
        <w:tc>
          <w:tcPr>
            <w:tcW w:w="450" w:type="pct"/>
            <w:vAlign w:val="center"/>
            <w:hideMark/>
          </w:tcPr>
          <w:p w14:paraId="49A3C573"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Tiêu chuẩn chất lượng</w:t>
            </w:r>
          </w:p>
        </w:tc>
        <w:tc>
          <w:tcPr>
            <w:tcW w:w="300" w:type="pct"/>
            <w:vAlign w:val="center"/>
            <w:hideMark/>
          </w:tcPr>
          <w:p w14:paraId="2ADAA292"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Lô SX, Hạn dùng</w:t>
            </w:r>
          </w:p>
        </w:tc>
        <w:tc>
          <w:tcPr>
            <w:tcW w:w="400" w:type="pct"/>
            <w:vAlign w:val="center"/>
            <w:hideMark/>
          </w:tcPr>
          <w:p w14:paraId="209B940E"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Đơn vị đóng gói nhỏ nhất</w:t>
            </w:r>
          </w:p>
        </w:tc>
        <w:tc>
          <w:tcPr>
            <w:tcW w:w="400" w:type="pct"/>
            <w:vAlign w:val="center"/>
            <w:hideMark/>
          </w:tcPr>
          <w:p w14:paraId="0B8BAED6"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Đường dùng</w:t>
            </w:r>
          </w:p>
        </w:tc>
        <w:tc>
          <w:tcPr>
            <w:tcW w:w="600" w:type="pct"/>
            <w:vAlign w:val="center"/>
            <w:hideMark/>
          </w:tcPr>
          <w:p w14:paraId="08BF01BE"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Số lượng</w:t>
            </w:r>
          </w:p>
        </w:tc>
        <w:tc>
          <w:tcPr>
            <w:tcW w:w="600" w:type="pct"/>
            <w:vAlign w:val="center"/>
            <w:hideMark/>
          </w:tcPr>
          <w:p w14:paraId="22B279C4"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Ghi chú</w:t>
            </w:r>
          </w:p>
        </w:tc>
      </w:tr>
      <w:tr w:rsidR="00B51F41" w:rsidRPr="00B51F41" w14:paraId="209B09DC" w14:textId="77777777" w:rsidTr="003602F6">
        <w:tc>
          <w:tcPr>
            <w:tcW w:w="150" w:type="pct"/>
            <w:hideMark/>
          </w:tcPr>
          <w:p w14:paraId="04432557"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1EFC2086"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50" w:type="pct"/>
            <w:hideMark/>
          </w:tcPr>
          <w:p w14:paraId="497864B5"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500" w:type="pct"/>
            <w:hideMark/>
          </w:tcPr>
          <w:p w14:paraId="2ABC5E27"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1774D550"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50" w:type="pct"/>
            <w:hideMark/>
          </w:tcPr>
          <w:p w14:paraId="78281B0D"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35A2BC62"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3F21BC6A"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0C460CEC"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766A681D"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6B290B15"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r>
      <w:tr w:rsidR="00B51F41" w:rsidRPr="00B51F41" w14:paraId="3A09F8A9" w14:textId="77777777" w:rsidTr="003602F6">
        <w:tc>
          <w:tcPr>
            <w:tcW w:w="150" w:type="pct"/>
            <w:hideMark/>
          </w:tcPr>
          <w:p w14:paraId="76D5FFAE"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0ABEB059"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50" w:type="pct"/>
            <w:hideMark/>
          </w:tcPr>
          <w:p w14:paraId="507FFCCE"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500" w:type="pct"/>
            <w:hideMark/>
          </w:tcPr>
          <w:p w14:paraId="591246B2"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2D2F0F07"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50" w:type="pct"/>
            <w:hideMark/>
          </w:tcPr>
          <w:p w14:paraId="01605CC2"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68D33074"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08F6B1E7"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7B13AF19"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3D315D86"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29DDB8DE"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r>
      <w:tr w:rsidR="00B51F41" w:rsidRPr="00B51F41" w14:paraId="2E17D7CC" w14:textId="77777777" w:rsidTr="003602F6">
        <w:tc>
          <w:tcPr>
            <w:tcW w:w="150" w:type="pct"/>
            <w:hideMark/>
          </w:tcPr>
          <w:p w14:paraId="2B954755"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18DE5CDA"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50" w:type="pct"/>
            <w:hideMark/>
          </w:tcPr>
          <w:p w14:paraId="259CC9EC"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500" w:type="pct"/>
            <w:hideMark/>
          </w:tcPr>
          <w:p w14:paraId="0AFB3B74"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63248703"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50" w:type="pct"/>
            <w:hideMark/>
          </w:tcPr>
          <w:p w14:paraId="0B5C6EEF"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300" w:type="pct"/>
            <w:hideMark/>
          </w:tcPr>
          <w:p w14:paraId="74188F6D"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6D43492C"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400" w:type="pct"/>
            <w:hideMark/>
          </w:tcPr>
          <w:p w14:paraId="495B117F"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45BB205C"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c>
          <w:tcPr>
            <w:tcW w:w="600" w:type="pct"/>
            <w:hideMark/>
          </w:tcPr>
          <w:p w14:paraId="36D5407D" w14:textId="77777777" w:rsidR="00B2093A" w:rsidRPr="00B51F41" w:rsidRDefault="00B2093A">
            <w:pPr>
              <w:pStyle w:val="NormalWeb"/>
              <w:spacing w:before="120" w:beforeAutospacing="0" w:after="120" w:afterAutospacing="0" w:line="234" w:lineRule="atLeast"/>
              <w:jc w:val="center"/>
              <w:rPr>
                <w:sz w:val="28"/>
                <w:szCs w:val="28"/>
              </w:rPr>
            </w:pPr>
            <w:r w:rsidRPr="00B51F41">
              <w:rPr>
                <w:sz w:val="28"/>
                <w:szCs w:val="28"/>
                <w:lang w:val="vi-VN"/>
              </w:rPr>
              <w:t> </w:t>
            </w:r>
          </w:p>
        </w:tc>
      </w:tr>
    </w:tbl>
    <w:p w14:paraId="63BE8586"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i/>
          <w:iCs/>
          <w:sz w:val="28"/>
          <w:szCs w:val="28"/>
          <w:lang w:val="vi-VN"/>
        </w:rPr>
        <w:t>* Ghi chú:</w:t>
      </w:r>
      <w:r w:rsidRPr="00B51F41">
        <w:rPr>
          <w:i/>
          <w:iCs/>
          <w:sz w:val="28"/>
          <w:szCs w:val="28"/>
          <w:lang w:val="vi-VN"/>
        </w:rPr>
        <w:t> Ghi rõ về thời gian, cơ sở tiến hành kiểm nghi</w:t>
      </w:r>
      <w:r w:rsidRPr="00B51F41">
        <w:rPr>
          <w:i/>
          <w:iCs/>
          <w:sz w:val="28"/>
          <w:szCs w:val="28"/>
        </w:rPr>
        <w:t>ệ</w:t>
      </w:r>
      <w:r w:rsidRPr="00B51F41">
        <w:rPr>
          <w:i/>
          <w:iCs/>
          <w:sz w:val="28"/>
          <w:szCs w:val="28"/>
          <w:lang w:val="vi-VN"/>
        </w:rPr>
        <w:t>m sản ph</w:t>
      </w:r>
      <w:r w:rsidRPr="00B51F41">
        <w:rPr>
          <w:i/>
          <w:iCs/>
          <w:sz w:val="28"/>
          <w:szCs w:val="28"/>
        </w:rPr>
        <w:t>ẩ</w:t>
      </w:r>
      <w:r w:rsidRPr="00B51F41">
        <w:rPr>
          <w:i/>
          <w:iCs/>
          <w:sz w:val="28"/>
          <w:szCs w:val="28"/>
          <w:lang w:val="vi-VN"/>
        </w:rPr>
        <w:t>m</w:t>
      </w:r>
    </w:p>
    <w:p w14:paraId="1F154C69"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b/>
          <w:bCs/>
          <w:i/>
          <w:iCs/>
          <w:sz w:val="28"/>
          <w:szCs w:val="28"/>
          <w:lang w:val="vi-VN"/>
        </w:rPr>
        <w:t>3.1. Các lô sản phẩm không đạt tiêu chuẩn chất lượng:</w:t>
      </w:r>
    </w:p>
    <w:tbl>
      <w:tblPr>
        <w:tblStyle w:val="TableGrid"/>
        <w:tblW w:w="5000" w:type="pct"/>
        <w:tblLook w:val="04A0" w:firstRow="1" w:lastRow="0" w:firstColumn="1" w:lastColumn="0" w:noHBand="0" w:noVBand="1"/>
      </w:tblPr>
      <w:tblGrid>
        <w:gridCol w:w="2034"/>
        <w:gridCol w:w="1664"/>
        <w:gridCol w:w="2497"/>
        <w:gridCol w:w="2867"/>
      </w:tblGrid>
      <w:tr w:rsidR="00B51F41" w:rsidRPr="00B51F41" w14:paraId="54C87A0B" w14:textId="77777777" w:rsidTr="003602F6">
        <w:tc>
          <w:tcPr>
            <w:tcW w:w="1100" w:type="pct"/>
            <w:vAlign w:val="center"/>
            <w:hideMark/>
          </w:tcPr>
          <w:p w14:paraId="0F210CBF"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Tên sản ph</w:t>
            </w:r>
            <w:r w:rsidRPr="00B51F41">
              <w:rPr>
                <w:sz w:val="28"/>
                <w:szCs w:val="28"/>
              </w:rPr>
              <w:t>ẩ</w:t>
            </w:r>
            <w:r w:rsidRPr="00B51F41">
              <w:rPr>
                <w:sz w:val="28"/>
                <w:szCs w:val="28"/>
                <w:lang w:val="vi-VN"/>
              </w:rPr>
              <w:t>m</w:t>
            </w:r>
          </w:p>
        </w:tc>
        <w:tc>
          <w:tcPr>
            <w:tcW w:w="900" w:type="pct"/>
            <w:vAlign w:val="center"/>
            <w:hideMark/>
          </w:tcPr>
          <w:p w14:paraId="01F2C27F"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Số lô, Hạn dùng</w:t>
            </w:r>
          </w:p>
        </w:tc>
        <w:tc>
          <w:tcPr>
            <w:tcW w:w="1350" w:type="pct"/>
            <w:vAlign w:val="center"/>
            <w:hideMark/>
          </w:tcPr>
          <w:p w14:paraId="591C4413"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Lý do không đạt</w:t>
            </w:r>
          </w:p>
        </w:tc>
        <w:tc>
          <w:tcPr>
            <w:tcW w:w="1550" w:type="pct"/>
            <w:vAlign w:val="center"/>
            <w:hideMark/>
          </w:tcPr>
          <w:p w14:paraId="2C6C60C0" w14:textId="77777777" w:rsidR="00B2093A" w:rsidRPr="00B51F41" w:rsidRDefault="00B2093A" w:rsidP="003602F6">
            <w:pPr>
              <w:pStyle w:val="NormalWeb"/>
              <w:spacing w:before="120" w:beforeAutospacing="0" w:after="120" w:afterAutospacing="0" w:line="234" w:lineRule="atLeast"/>
              <w:jc w:val="center"/>
              <w:rPr>
                <w:sz w:val="28"/>
                <w:szCs w:val="28"/>
              </w:rPr>
            </w:pPr>
            <w:r w:rsidRPr="00B51F41">
              <w:rPr>
                <w:sz w:val="28"/>
                <w:szCs w:val="28"/>
                <w:lang w:val="vi-VN"/>
              </w:rPr>
              <w:t>Hình thức xử lý</w:t>
            </w:r>
          </w:p>
        </w:tc>
      </w:tr>
      <w:tr w:rsidR="00B51F41" w:rsidRPr="00B51F41" w14:paraId="7701B771" w14:textId="77777777" w:rsidTr="003602F6">
        <w:trPr>
          <w:trHeight w:val="1409"/>
        </w:trPr>
        <w:tc>
          <w:tcPr>
            <w:tcW w:w="1100" w:type="pct"/>
            <w:hideMark/>
          </w:tcPr>
          <w:p w14:paraId="29FEDF19"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31C19986"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1350" w:type="pct"/>
            <w:hideMark/>
          </w:tcPr>
          <w:p w14:paraId="6B2B828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Chỉ tiêu không đạt? kết quả?</w:t>
            </w:r>
          </w:p>
          <w:p w14:paraId="7F3BF8AA"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xml:space="preserve">Phát hiện: kiểm tra chất lượng trong quá trình bảo quản? Lấy mẫu trên thị </w:t>
            </w:r>
            <w:r w:rsidRPr="00B51F41">
              <w:rPr>
                <w:sz w:val="28"/>
                <w:szCs w:val="28"/>
                <w:lang w:val="vi-VN"/>
              </w:rPr>
              <w:lastRenderedPageBreak/>
              <w:t>trường? Lấy mẫu tại cơ sở khám bệnh, chữa bệnh?</w:t>
            </w:r>
          </w:p>
          <w:p w14:paraId="3ABFA0CC"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Đơn vị lấy mẫu? đơn vị kiểm nghiệm?</w:t>
            </w:r>
          </w:p>
        </w:tc>
        <w:tc>
          <w:tcPr>
            <w:tcW w:w="1550" w:type="pct"/>
            <w:hideMark/>
          </w:tcPr>
          <w:p w14:paraId="64888281"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lastRenderedPageBreak/>
              <w:t>Hình thức thu hồi: tự nguyện? bắt buộc? </w:t>
            </w:r>
            <w:r w:rsidRPr="00B51F41">
              <w:rPr>
                <w:sz w:val="28"/>
                <w:szCs w:val="28"/>
              </w:rPr>
              <w:t>Tình </w:t>
            </w:r>
            <w:r w:rsidRPr="00B51F41">
              <w:rPr>
                <w:sz w:val="28"/>
                <w:szCs w:val="28"/>
                <w:lang w:val="vi-VN"/>
              </w:rPr>
              <w:t>trạng xử lý (tiêu hủy, cách ly)?</w:t>
            </w:r>
          </w:p>
          <w:p w14:paraId="64038B3E"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lastRenderedPageBreak/>
              <w:t>Điều tra nguyên nhân? Hành động khắc phục phòng ngừa?</w:t>
            </w:r>
          </w:p>
        </w:tc>
      </w:tr>
    </w:tbl>
    <w:p w14:paraId="17E755CD"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lang w:val="vi-VN"/>
        </w:rPr>
        <w:lastRenderedPageBreak/>
        <w:t>3.2. Các lô sản ph</w:t>
      </w:r>
      <w:r w:rsidRPr="00B51F41">
        <w:rPr>
          <w:sz w:val="28"/>
          <w:szCs w:val="28"/>
        </w:rPr>
        <w:t>ẩ</w:t>
      </w:r>
      <w:r w:rsidRPr="00B51F41">
        <w:rPr>
          <w:sz w:val="28"/>
          <w:szCs w:val="28"/>
          <w:lang w:val="vi-VN"/>
        </w:rPr>
        <w:t>m bị khiếu nại, trả v</w:t>
      </w:r>
      <w:r w:rsidRPr="00B51F41">
        <w:rPr>
          <w:sz w:val="28"/>
          <w:szCs w:val="28"/>
        </w:rPr>
        <w:t>ề</w:t>
      </w:r>
      <w:r w:rsidRPr="00B51F41">
        <w:rPr>
          <w:sz w:val="28"/>
          <w:szCs w:val="28"/>
          <w:lang w:val="vi-VN"/>
        </w:rPr>
        <w:t>:</w:t>
      </w:r>
    </w:p>
    <w:tbl>
      <w:tblPr>
        <w:tblStyle w:val="TableGrid"/>
        <w:tblW w:w="5000" w:type="pct"/>
        <w:tblLook w:val="04A0" w:firstRow="1" w:lastRow="0" w:firstColumn="1" w:lastColumn="0" w:noHBand="0" w:noVBand="1"/>
      </w:tblPr>
      <w:tblGrid>
        <w:gridCol w:w="2034"/>
        <w:gridCol w:w="1664"/>
        <w:gridCol w:w="2497"/>
        <w:gridCol w:w="2867"/>
      </w:tblGrid>
      <w:tr w:rsidR="00B51F41" w:rsidRPr="00B51F41" w14:paraId="02036477" w14:textId="77777777" w:rsidTr="003602F6">
        <w:tc>
          <w:tcPr>
            <w:tcW w:w="1100" w:type="pct"/>
            <w:vAlign w:val="center"/>
            <w:hideMark/>
          </w:tcPr>
          <w:p w14:paraId="20D354BE"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Tên sản phẩm</w:t>
            </w:r>
          </w:p>
        </w:tc>
        <w:tc>
          <w:tcPr>
            <w:tcW w:w="900" w:type="pct"/>
            <w:vAlign w:val="center"/>
            <w:hideMark/>
          </w:tcPr>
          <w:p w14:paraId="6666CA7F"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Số lô, Hạn dùng</w:t>
            </w:r>
          </w:p>
        </w:tc>
        <w:tc>
          <w:tcPr>
            <w:tcW w:w="1350" w:type="pct"/>
            <w:vAlign w:val="center"/>
            <w:hideMark/>
          </w:tcPr>
          <w:p w14:paraId="1073634D"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Lý do khiếu nại, trả về</w:t>
            </w:r>
          </w:p>
        </w:tc>
        <w:tc>
          <w:tcPr>
            <w:tcW w:w="1550" w:type="pct"/>
            <w:vAlign w:val="center"/>
            <w:hideMark/>
          </w:tcPr>
          <w:p w14:paraId="35B5296F" w14:textId="77777777" w:rsidR="00B2093A" w:rsidRPr="00B51F41" w:rsidRDefault="00B2093A" w:rsidP="003602F6">
            <w:pPr>
              <w:pStyle w:val="NormalWeb"/>
              <w:spacing w:before="0" w:beforeAutospacing="0" w:after="0" w:afterAutospacing="0"/>
              <w:jc w:val="center"/>
              <w:rPr>
                <w:sz w:val="28"/>
                <w:szCs w:val="28"/>
              </w:rPr>
            </w:pPr>
            <w:r w:rsidRPr="00B51F41">
              <w:rPr>
                <w:sz w:val="28"/>
                <w:szCs w:val="28"/>
                <w:lang w:val="vi-VN"/>
              </w:rPr>
              <w:t>Hoạt động xử lý</w:t>
            </w:r>
          </w:p>
        </w:tc>
      </w:tr>
      <w:tr w:rsidR="00B51F41" w:rsidRPr="00B51F41" w14:paraId="5AA0751C" w14:textId="77777777" w:rsidTr="003602F6">
        <w:tc>
          <w:tcPr>
            <w:tcW w:w="1100" w:type="pct"/>
            <w:hideMark/>
          </w:tcPr>
          <w:p w14:paraId="5731D43D"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900" w:type="pct"/>
            <w:hideMark/>
          </w:tcPr>
          <w:p w14:paraId="2DA80C0B"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1350" w:type="pct"/>
            <w:hideMark/>
          </w:tcPr>
          <w:p w14:paraId="22E2D159"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1550" w:type="pct"/>
            <w:hideMark/>
          </w:tcPr>
          <w:p w14:paraId="72860484"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Hình thức x</w:t>
            </w:r>
            <w:r w:rsidRPr="00B51F41">
              <w:rPr>
                <w:sz w:val="28"/>
                <w:szCs w:val="28"/>
              </w:rPr>
              <w:t>ử</w:t>
            </w:r>
            <w:r w:rsidRPr="00B51F41">
              <w:rPr>
                <w:sz w:val="28"/>
                <w:szCs w:val="28"/>
                <w:lang w:val="vi-VN"/>
              </w:rPr>
              <w:t> lý?</w:t>
            </w:r>
          </w:p>
          <w:p w14:paraId="1A683D35"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Tình trạng xử lý (tiêu hủy, cách ly)?</w:t>
            </w:r>
          </w:p>
          <w:p w14:paraId="2C00DA78"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Điều tra nguyên nhân?</w:t>
            </w:r>
          </w:p>
          <w:p w14:paraId="37C9FA9F"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Hành động khắc phục phòng ngừa?</w:t>
            </w:r>
          </w:p>
        </w:tc>
      </w:tr>
    </w:tbl>
    <w:p w14:paraId="58B99AB9"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sz w:val="28"/>
          <w:szCs w:val="28"/>
          <w:lang w:val="vi-VN"/>
        </w:rPr>
        <w:t>4. Tự thanh tra (nếu có)</w:t>
      </w:r>
    </w:p>
    <w:p w14:paraId="63718618"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Số đợt tự thanh tra đã tiến hành qua các năm.</w:t>
      </w:r>
    </w:p>
    <w:p w14:paraId="15322D39"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Số đợt thanh tra được tiến hành bởi các cơ quan quản lý khác tại cơ sở.</w:t>
      </w:r>
    </w:p>
    <w:p w14:paraId="40FDA9C4"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sz w:val="28"/>
          <w:szCs w:val="28"/>
          <w:lang w:val="vi-VN"/>
        </w:rPr>
        <w:t>5. Thay đổi (nếu có)</w:t>
      </w:r>
    </w:p>
    <w:p w14:paraId="5E6697AC"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i/>
          <w:iCs/>
          <w:sz w:val="28"/>
          <w:szCs w:val="28"/>
          <w:lang w:val="vi-VN"/>
        </w:rPr>
        <w:t>5.</w:t>
      </w:r>
      <w:r w:rsidRPr="00B51F41">
        <w:rPr>
          <w:b/>
          <w:bCs/>
          <w:i/>
          <w:iCs/>
          <w:sz w:val="28"/>
          <w:szCs w:val="28"/>
        </w:rPr>
        <w:t>1</w:t>
      </w:r>
      <w:r w:rsidRPr="00B51F41">
        <w:rPr>
          <w:b/>
          <w:bCs/>
          <w:i/>
          <w:iCs/>
          <w:sz w:val="28"/>
          <w:szCs w:val="28"/>
          <w:lang w:val="vi-VN"/>
        </w:rPr>
        <w:t>. Nhân sự:</w:t>
      </w:r>
    </w:p>
    <w:p w14:paraId="20D588AA"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Các thay đổi về nhân sự chủ chốt.</w:t>
      </w:r>
    </w:p>
    <w:p w14:paraId="3AE899CE"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i/>
          <w:iCs/>
          <w:sz w:val="28"/>
          <w:szCs w:val="28"/>
          <w:lang w:val="vi-VN"/>
        </w:rPr>
        <w:t>5.2. Cơ sở vật chất, trang thiết bị:</w:t>
      </w:r>
    </w:p>
    <w:p w14:paraId="08614895"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Cơ sở vật chất chế biến, bào chế</w:t>
      </w:r>
    </w:p>
    <w:p w14:paraId="172A4051"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Công năng/mục đích sử dụng của các phòng/khu vực chế biến, bào chế;</w:t>
      </w:r>
    </w:p>
    <w:p w14:paraId="4AF22224"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 Trang thiết bị chế biến, bào chế;</w:t>
      </w:r>
    </w:p>
    <w:p w14:paraId="46149A31"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i/>
          <w:iCs/>
          <w:sz w:val="28"/>
          <w:szCs w:val="28"/>
          <w:lang w:val="vi-VN"/>
        </w:rPr>
        <w:t>5.3. Thiết bị:</w:t>
      </w:r>
    </w:p>
    <w:p w14:paraId="1F6C1ED9"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Các thay đổi (nếu có) về số lượng, chủng loại, vị trí lắp đặt, mục đích sử dụng, hệ thống phụ trợ (xử lý không khí, xử lý nước...) của các thiết bị phục vụ cho hoạt động bảo quản;</w:t>
      </w:r>
    </w:p>
    <w:p w14:paraId="11E82488"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Các biện pháp kiểm soát thay đổi đã áp dụng đối với những thay đổi đó (tái đánh giá, thay đ</w:t>
      </w:r>
      <w:r w:rsidRPr="00B51F41">
        <w:rPr>
          <w:sz w:val="28"/>
          <w:szCs w:val="28"/>
        </w:rPr>
        <w:t>ổ</w:t>
      </w:r>
      <w:r w:rsidRPr="00B51F41">
        <w:rPr>
          <w:sz w:val="28"/>
          <w:szCs w:val="28"/>
          <w:lang w:val="vi-VN"/>
        </w:rPr>
        <w:t>i quy trình, đào tạo lại...).</w:t>
      </w:r>
    </w:p>
    <w:p w14:paraId="11CE23A4"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sz w:val="28"/>
          <w:szCs w:val="28"/>
          <w:lang w:val="vi-VN"/>
        </w:rPr>
        <w:t>6. Phụ lục đính kèm</w:t>
      </w:r>
    </w:p>
    <w:p w14:paraId="2C3A00D4"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Để cung cấp thông tin một cách đầy đủ, chi tiết, cập nhật về điều kiện hiện tại của cơ sở, chúng tôi xin gửi kèm theo báo cáo này Bản cập nhật Hồ sơ tổng thể của cơ sở.</w:t>
      </w:r>
    </w:p>
    <w:p w14:paraId="483E8BF9"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b/>
          <w:bCs/>
          <w:sz w:val="28"/>
          <w:szCs w:val="28"/>
          <w:lang w:val="vi-VN"/>
        </w:rPr>
        <w:lastRenderedPageBreak/>
        <w:t>III. KẾT LUẬN</w:t>
      </w:r>
    </w:p>
    <w:p w14:paraId="228CA9D3" w14:textId="77777777" w:rsidR="00B2093A" w:rsidRPr="00B51F41" w:rsidRDefault="00B2093A" w:rsidP="00582D02">
      <w:pPr>
        <w:pStyle w:val="NormalWeb"/>
        <w:shd w:val="clear" w:color="auto" w:fill="FFFFFF"/>
        <w:spacing w:before="120" w:beforeAutospacing="0" w:after="120" w:afterAutospacing="0" w:line="234" w:lineRule="atLeast"/>
        <w:jc w:val="both"/>
        <w:rPr>
          <w:sz w:val="28"/>
          <w:szCs w:val="28"/>
        </w:rPr>
      </w:pPr>
      <w:r w:rsidRPr="00B51F41">
        <w:rPr>
          <w:sz w:val="28"/>
          <w:szCs w:val="28"/>
          <w:lang w:val="vi-VN"/>
        </w:rPr>
        <w:t>Chúng tôi xin cam đoan toàn bộ nội dung báo cáo và các tài liệu kèm theo là đúng sự thật và hoàn toàn chịu trách nhiệm trước pháp luật về tính chính xác và trung thực của chúng.</w:t>
      </w:r>
    </w:p>
    <w:p w14:paraId="095BB961" w14:textId="77777777" w:rsidR="00B2093A" w:rsidRPr="00B51F41" w:rsidRDefault="00B2093A" w:rsidP="00582D02">
      <w:pPr>
        <w:pStyle w:val="NormalWeb"/>
        <w:shd w:val="clear" w:color="auto" w:fill="FFFFFF"/>
        <w:spacing w:before="0" w:beforeAutospacing="0" w:after="0" w:afterAutospacing="0" w:line="234" w:lineRule="atLeast"/>
        <w:jc w:val="both"/>
        <w:rPr>
          <w:sz w:val="28"/>
          <w:szCs w:val="28"/>
        </w:rPr>
      </w:pPr>
      <w:r w:rsidRPr="00B51F41">
        <w:rPr>
          <w:sz w:val="28"/>
          <w:szCs w:val="28"/>
          <w:lang w:val="vi-VN"/>
        </w:rPr>
        <w:t>Chúng tôi đồng ý và sẵn sàng để Bộ Y tế (Cục Quản lý Y, Dược cổ truyền/Sở Y tế tỉnh, thành phố tiến hành đánh giá tại cơ sở về việc đáp ứng và duy trì theo tiêu chu</w:t>
      </w:r>
      <w:r w:rsidRPr="00B51F41">
        <w:rPr>
          <w:sz w:val="28"/>
          <w:szCs w:val="28"/>
        </w:rPr>
        <w:t>ẩ</w:t>
      </w:r>
      <w:r w:rsidRPr="00B51F41">
        <w:rPr>
          <w:sz w:val="28"/>
          <w:szCs w:val="28"/>
          <w:lang w:val="vi-VN"/>
        </w:rPr>
        <w:t>n chế biến, bào chế thuốc cổ truyền được quy định tai Thông tư số </w:t>
      </w:r>
      <w:hyperlink r:id="rId13" w:tgtFrame="_blank" w:tooltip="Thông tư 32/2020/TT-BYT" w:history="1">
        <w:r w:rsidRPr="00B51F41">
          <w:rPr>
            <w:rStyle w:val="Hyperlink"/>
            <w:color w:val="auto"/>
            <w:sz w:val="28"/>
            <w:szCs w:val="28"/>
            <w:lang w:val="vi-VN"/>
          </w:rPr>
          <w:t>32/2020/TT-BYT</w:t>
        </w:r>
      </w:hyperlink>
      <w:r w:rsidRPr="00B51F41">
        <w:rPr>
          <w:sz w:val="28"/>
          <w:szCs w:val="28"/>
          <w:lang w:val="vi-VN"/>
        </w:rPr>
        <w:t> ngày 31 tháng 12 năm 2020 của Bộ trưởng Bộ Y tế về quy định tiêu chuẩn chế biến, bào chế thuốc cổ truyền trong các cơ sở khám bệnh, chữa bệnh bằng y học cổ truyền.</w:t>
      </w:r>
    </w:p>
    <w:p w14:paraId="1EE37AC8" w14:textId="77777777" w:rsidR="00B2093A" w:rsidRPr="00B51F41" w:rsidRDefault="00B2093A" w:rsidP="00B2093A">
      <w:pPr>
        <w:pStyle w:val="NormalWeb"/>
        <w:shd w:val="clear" w:color="auto" w:fill="FFFFFF"/>
        <w:spacing w:before="120" w:beforeAutospacing="0" w:after="120" w:afterAutospacing="0" w:line="234" w:lineRule="atLeast"/>
        <w:rPr>
          <w:sz w:val="28"/>
          <w:szCs w:val="28"/>
        </w:rPr>
      </w:pPr>
      <w:r w:rsidRPr="00B51F41">
        <w:rPr>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51F41" w:rsidRPr="00B51F41" w14:paraId="7E5C54B5" w14:textId="77777777" w:rsidTr="00B2093A">
        <w:trPr>
          <w:tblCellSpacing w:w="0" w:type="dxa"/>
        </w:trPr>
        <w:tc>
          <w:tcPr>
            <w:tcW w:w="4428" w:type="dxa"/>
            <w:shd w:val="clear" w:color="auto" w:fill="FFFFFF"/>
            <w:tcMar>
              <w:top w:w="0" w:type="dxa"/>
              <w:left w:w="108" w:type="dxa"/>
              <w:bottom w:w="0" w:type="dxa"/>
              <w:right w:w="108" w:type="dxa"/>
            </w:tcMar>
            <w:hideMark/>
          </w:tcPr>
          <w:p w14:paraId="17EA1B82" w14:textId="77777777" w:rsidR="00B2093A" w:rsidRPr="00B51F41" w:rsidRDefault="00B2093A">
            <w:pPr>
              <w:pStyle w:val="NormalWeb"/>
              <w:spacing w:before="120" w:beforeAutospacing="0" w:after="120" w:afterAutospacing="0" w:line="234" w:lineRule="atLeast"/>
              <w:rPr>
                <w:sz w:val="28"/>
                <w:szCs w:val="28"/>
              </w:rPr>
            </w:pPr>
            <w:r w:rsidRPr="00B51F41">
              <w:rPr>
                <w:sz w:val="28"/>
                <w:szCs w:val="28"/>
                <w:lang w:val="vi-VN"/>
              </w:rPr>
              <w:t> </w:t>
            </w:r>
          </w:p>
        </w:tc>
        <w:tc>
          <w:tcPr>
            <w:tcW w:w="4428" w:type="dxa"/>
            <w:shd w:val="clear" w:color="auto" w:fill="FFFFFF"/>
            <w:tcMar>
              <w:top w:w="0" w:type="dxa"/>
              <w:left w:w="108" w:type="dxa"/>
              <w:bottom w:w="0" w:type="dxa"/>
              <w:right w:w="108" w:type="dxa"/>
            </w:tcMar>
            <w:hideMark/>
          </w:tcPr>
          <w:p w14:paraId="0B2DFD55" w14:textId="77777777" w:rsidR="00B2093A" w:rsidRPr="00B51F41" w:rsidRDefault="00B2093A">
            <w:pPr>
              <w:pStyle w:val="NormalWeb"/>
              <w:spacing w:before="120" w:beforeAutospacing="0" w:after="120" w:afterAutospacing="0" w:line="234" w:lineRule="atLeast"/>
              <w:jc w:val="center"/>
              <w:rPr>
                <w:sz w:val="28"/>
                <w:szCs w:val="28"/>
              </w:rPr>
            </w:pPr>
            <w:r w:rsidRPr="00B51F41">
              <w:rPr>
                <w:b/>
                <w:bCs/>
                <w:sz w:val="28"/>
                <w:szCs w:val="28"/>
              </w:rPr>
              <w:t>Thủ trưởng đơn vị</w:t>
            </w:r>
            <w:r w:rsidRPr="00B51F41">
              <w:rPr>
                <w:b/>
                <w:bCs/>
                <w:sz w:val="28"/>
                <w:szCs w:val="28"/>
              </w:rPr>
              <w:br/>
            </w:r>
            <w:r w:rsidRPr="00B51F41">
              <w:rPr>
                <w:i/>
                <w:iCs/>
                <w:sz w:val="28"/>
                <w:szCs w:val="28"/>
              </w:rPr>
              <w:t>(Ký, ghi rõ họ tên, đóng dấu)</w:t>
            </w:r>
          </w:p>
        </w:tc>
      </w:tr>
    </w:tbl>
    <w:p w14:paraId="7A44248B" w14:textId="77777777" w:rsidR="00B2093A" w:rsidRPr="00B51F41" w:rsidRDefault="00B2093A" w:rsidP="00B2093A">
      <w:pPr>
        <w:pStyle w:val="NormalWeb"/>
        <w:spacing w:before="0" w:beforeAutospacing="0" w:after="120" w:afterAutospacing="0"/>
        <w:ind w:firstLine="567"/>
        <w:jc w:val="both"/>
        <w:rPr>
          <w:sz w:val="28"/>
          <w:szCs w:val="28"/>
        </w:rPr>
      </w:pPr>
    </w:p>
    <w:p w14:paraId="15E61786" w14:textId="1A954F32" w:rsidR="006F32C6" w:rsidRPr="00B51F41" w:rsidRDefault="006F32C6" w:rsidP="006F32C6">
      <w:pPr>
        <w:spacing w:after="120"/>
        <w:ind w:firstLine="567"/>
        <w:jc w:val="both"/>
        <w:rPr>
          <w:rFonts w:cs="Times New Roman"/>
          <w:sz w:val="28"/>
          <w:szCs w:val="28"/>
        </w:rPr>
      </w:pPr>
    </w:p>
    <w:p w14:paraId="6D0C036F" w14:textId="7FC1A5A1" w:rsidR="00AC6FD3" w:rsidRPr="00B51F41" w:rsidRDefault="00AC6FD3" w:rsidP="006F32C6">
      <w:pPr>
        <w:spacing w:after="120"/>
        <w:ind w:firstLine="567"/>
        <w:jc w:val="both"/>
        <w:rPr>
          <w:rFonts w:cs="Times New Roman"/>
          <w:sz w:val="28"/>
          <w:szCs w:val="28"/>
        </w:rPr>
      </w:pPr>
    </w:p>
    <w:p w14:paraId="42FC046E" w14:textId="465941D4" w:rsidR="00215963" w:rsidRPr="00B51F41" w:rsidRDefault="00215963" w:rsidP="006F32C6">
      <w:pPr>
        <w:spacing w:after="120"/>
        <w:ind w:firstLine="567"/>
        <w:jc w:val="both"/>
        <w:rPr>
          <w:rFonts w:cs="Times New Roman"/>
          <w:sz w:val="28"/>
          <w:szCs w:val="28"/>
        </w:rPr>
      </w:pPr>
    </w:p>
    <w:p w14:paraId="693F2F7D" w14:textId="7AEADE61" w:rsidR="00215963" w:rsidRPr="00B51F41" w:rsidRDefault="00215963" w:rsidP="006F32C6">
      <w:pPr>
        <w:spacing w:after="120"/>
        <w:ind w:firstLine="567"/>
        <w:jc w:val="both"/>
        <w:rPr>
          <w:rFonts w:cs="Times New Roman"/>
          <w:sz w:val="28"/>
          <w:szCs w:val="28"/>
        </w:rPr>
      </w:pPr>
    </w:p>
    <w:p w14:paraId="1F6223AE" w14:textId="2AE2105A" w:rsidR="00215963" w:rsidRPr="00B51F41" w:rsidRDefault="00215963" w:rsidP="006F32C6">
      <w:pPr>
        <w:spacing w:after="120"/>
        <w:ind w:firstLine="567"/>
        <w:jc w:val="both"/>
        <w:rPr>
          <w:rFonts w:cs="Times New Roman"/>
          <w:sz w:val="28"/>
          <w:szCs w:val="28"/>
        </w:rPr>
      </w:pPr>
    </w:p>
    <w:p w14:paraId="3D9A1108" w14:textId="4B03DFF6" w:rsidR="00215963" w:rsidRPr="00B51F41" w:rsidRDefault="00215963" w:rsidP="006F32C6">
      <w:pPr>
        <w:spacing w:after="120"/>
        <w:ind w:firstLine="567"/>
        <w:jc w:val="both"/>
        <w:rPr>
          <w:rFonts w:cs="Times New Roman"/>
          <w:sz w:val="28"/>
          <w:szCs w:val="28"/>
        </w:rPr>
      </w:pPr>
    </w:p>
    <w:p w14:paraId="6EB3CFC8" w14:textId="4A54BAE9" w:rsidR="00215963" w:rsidRPr="00B51F41" w:rsidRDefault="00215963" w:rsidP="006F32C6">
      <w:pPr>
        <w:spacing w:after="120"/>
        <w:ind w:firstLine="567"/>
        <w:jc w:val="both"/>
        <w:rPr>
          <w:rFonts w:cs="Times New Roman"/>
          <w:sz w:val="28"/>
          <w:szCs w:val="28"/>
        </w:rPr>
      </w:pPr>
    </w:p>
    <w:p w14:paraId="2F934660" w14:textId="5D5CB7FF" w:rsidR="00215963" w:rsidRPr="00B51F41" w:rsidRDefault="00215963" w:rsidP="006F32C6">
      <w:pPr>
        <w:spacing w:after="120"/>
        <w:ind w:firstLine="567"/>
        <w:jc w:val="both"/>
        <w:rPr>
          <w:rFonts w:cs="Times New Roman"/>
          <w:sz w:val="28"/>
          <w:szCs w:val="28"/>
        </w:rPr>
      </w:pPr>
    </w:p>
    <w:p w14:paraId="490B9657" w14:textId="01DD6C4D" w:rsidR="00215963" w:rsidRPr="00B51F41" w:rsidRDefault="00215963" w:rsidP="006F32C6">
      <w:pPr>
        <w:spacing w:after="120"/>
        <w:ind w:firstLine="567"/>
        <w:jc w:val="both"/>
        <w:rPr>
          <w:rFonts w:cs="Times New Roman"/>
          <w:sz w:val="28"/>
          <w:szCs w:val="28"/>
        </w:rPr>
      </w:pPr>
    </w:p>
    <w:p w14:paraId="26907DA5" w14:textId="01A0AD0F" w:rsidR="00215963" w:rsidRPr="00B51F41" w:rsidRDefault="00215963" w:rsidP="006F32C6">
      <w:pPr>
        <w:spacing w:after="120"/>
        <w:ind w:firstLine="567"/>
        <w:jc w:val="both"/>
        <w:rPr>
          <w:rFonts w:cs="Times New Roman"/>
          <w:sz w:val="28"/>
          <w:szCs w:val="28"/>
        </w:rPr>
      </w:pPr>
    </w:p>
    <w:p w14:paraId="0C1BCA0E" w14:textId="49942B84" w:rsidR="00215963" w:rsidRPr="00B51F41" w:rsidRDefault="00215963" w:rsidP="006F32C6">
      <w:pPr>
        <w:spacing w:after="120"/>
        <w:ind w:firstLine="567"/>
        <w:jc w:val="both"/>
        <w:rPr>
          <w:rFonts w:cs="Times New Roman"/>
          <w:sz w:val="28"/>
          <w:szCs w:val="28"/>
        </w:rPr>
      </w:pPr>
    </w:p>
    <w:p w14:paraId="5456559F" w14:textId="4D95067B" w:rsidR="00215963" w:rsidRDefault="00215963" w:rsidP="006F32C6">
      <w:pPr>
        <w:spacing w:after="120"/>
        <w:ind w:firstLine="567"/>
        <w:jc w:val="both"/>
        <w:rPr>
          <w:rFonts w:cs="Times New Roman"/>
          <w:sz w:val="28"/>
          <w:szCs w:val="28"/>
        </w:rPr>
      </w:pPr>
    </w:p>
    <w:p w14:paraId="692686A1" w14:textId="3DF16362" w:rsidR="003602F6" w:rsidRDefault="003602F6" w:rsidP="006F32C6">
      <w:pPr>
        <w:spacing w:after="120"/>
        <w:ind w:firstLine="567"/>
        <w:jc w:val="both"/>
        <w:rPr>
          <w:rFonts w:cs="Times New Roman"/>
          <w:sz w:val="28"/>
          <w:szCs w:val="28"/>
        </w:rPr>
      </w:pPr>
    </w:p>
    <w:p w14:paraId="707E7FEA" w14:textId="63DA227A" w:rsidR="003602F6" w:rsidRDefault="003602F6" w:rsidP="006F32C6">
      <w:pPr>
        <w:spacing w:after="120"/>
        <w:ind w:firstLine="567"/>
        <w:jc w:val="both"/>
        <w:rPr>
          <w:rFonts w:cs="Times New Roman"/>
          <w:sz w:val="28"/>
          <w:szCs w:val="28"/>
        </w:rPr>
      </w:pPr>
    </w:p>
    <w:p w14:paraId="42699B8E" w14:textId="2EF77973" w:rsidR="003602F6" w:rsidRDefault="003602F6" w:rsidP="006F32C6">
      <w:pPr>
        <w:spacing w:after="120"/>
        <w:ind w:firstLine="567"/>
        <w:jc w:val="both"/>
        <w:rPr>
          <w:rFonts w:cs="Times New Roman"/>
          <w:sz w:val="28"/>
          <w:szCs w:val="28"/>
        </w:rPr>
      </w:pPr>
    </w:p>
    <w:p w14:paraId="66FB0140" w14:textId="77777777" w:rsidR="003602F6" w:rsidRPr="00B51F41" w:rsidRDefault="003602F6" w:rsidP="006F32C6">
      <w:pPr>
        <w:spacing w:after="120"/>
        <w:ind w:firstLine="567"/>
        <w:jc w:val="both"/>
        <w:rPr>
          <w:rFonts w:cs="Times New Roman"/>
          <w:sz w:val="28"/>
          <w:szCs w:val="28"/>
        </w:rPr>
      </w:pPr>
    </w:p>
    <w:p w14:paraId="30D7BF3B" w14:textId="77777777" w:rsidR="00215963" w:rsidRPr="00B51F41" w:rsidRDefault="00215963" w:rsidP="006F32C6">
      <w:pPr>
        <w:spacing w:after="120"/>
        <w:ind w:firstLine="567"/>
        <w:jc w:val="both"/>
        <w:rPr>
          <w:rFonts w:cs="Times New Roman"/>
          <w:sz w:val="28"/>
          <w:szCs w:val="28"/>
        </w:rPr>
      </w:pPr>
    </w:p>
    <w:p w14:paraId="116026C8" w14:textId="30BC7603" w:rsidR="00AC6FD3" w:rsidRPr="00B51F41" w:rsidRDefault="00AC6FD3" w:rsidP="006F32C6">
      <w:pPr>
        <w:spacing w:after="120"/>
        <w:ind w:firstLine="567"/>
        <w:jc w:val="both"/>
        <w:rPr>
          <w:rFonts w:cs="Times New Roman"/>
          <w:sz w:val="28"/>
          <w:szCs w:val="28"/>
        </w:rPr>
      </w:pPr>
    </w:p>
    <w:p w14:paraId="42FCBF12" w14:textId="4A05244A" w:rsidR="00AC6FD3" w:rsidRPr="00B51F41" w:rsidRDefault="00AC6FD3" w:rsidP="00E036B1">
      <w:pPr>
        <w:spacing w:after="120" w:line="240" w:lineRule="auto"/>
        <w:ind w:firstLine="567"/>
        <w:jc w:val="both"/>
        <w:rPr>
          <w:rFonts w:eastAsia="Times New Roman" w:cs="Times New Roman"/>
          <w:b/>
          <w:sz w:val="28"/>
          <w:szCs w:val="28"/>
          <w:lang w:val="it-IT"/>
        </w:rPr>
      </w:pPr>
      <w:r w:rsidRPr="00B51F41">
        <w:rPr>
          <w:rFonts w:eastAsia="Times New Roman" w:cs="Times New Roman"/>
          <w:b/>
          <w:sz w:val="28"/>
          <w:szCs w:val="28"/>
          <w:lang w:val="it-IT"/>
        </w:rPr>
        <w:lastRenderedPageBreak/>
        <w:t>II. Lĩnh vực Mỹ phẩm</w:t>
      </w:r>
    </w:p>
    <w:p w14:paraId="753AEBB4" w14:textId="0AE53441" w:rsidR="00AC6FD3" w:rsidRPr="00B51F41" w:rsidRDefault="00D03255" w:rsidP="00E036B1">
      <w:pPr>
        <w:spacing w:after="120" w:line="240" w:lineRule="auto"/>
        <w:ind w:firstLine="567"/>
        <w:jc w:val="both"/>
        <w:rPr>
          <w:b/>
          <w:bCs/>
          <w:sz w:val="28"/>
          <w:szCs w:val="28"/>
        </w:rPr>
      </w:pPr>
      <w:r w:rsidRPr="00B51F41">
        <w:rPr>
          <w:rFonts w:cs="Times New Roman"/>
          <w:b/>
          <w:bCs/>
          <w:sz w:val="28"/>
          <w:szCs w:val="28"/>
          <w:lang w:val="pt-BR"/>
        </w:rPr>
        <w:t>2. C</w:t>
      </w:r>
      <w:r w:rsidR="00AC6FD3" w:rsidRPr="00B51F41">
        <w:rPr>
          <w:b/>
          <w:bCs/>
          <w:sz w:val="28"/>
          <w:szCs w:val="28"/>
        </w:rPr>
        <w:t>ấp giấy chứng nhận lưu hành tự do (CFS) đối với mỹ phẩm sản xuất trong nước để xuất khẩu</w:t>
      </w:r>
    </w:p>
    <w:p w14:paraId="7071543F" w14:textId="77777777" w:rsidR="00AC6FD3" w:rsidRPr="00B51F41" w:rsidRDefault="00AC6FD3" w:rsidP="00E036B1">
      <w:pPr>
        <w:tabs>
          <w:tab w:val="right" w:pos="3012"/>
        </w:tabs>
        <w:spacing w:after="120" w:line="240" w:lineRule="auto"/>
        <w:ind w:firstLine="567"/>
        <w:jc w:val="both"/>
        <w:rPr>
          <w:b/>
          <w:bCs/>
          <w:sz w:val="28"/>
          <w:szCs w:val="28"/>
        </w:rPr>
      </w:pPr>
      <w:r w:rsidRPr="00B51F41">
        <w:rPr>
          <w:b/>
          <w:bCs/>
          <w:sz w:val="28"/>
          <w:szCs w:val="28"/>
        </w:rPr>
        <w:t>a) Trình tự thực hiện:</w:t>
      </w:r>
    </w:p>
    <w:p w14:paraId="7C9ECD46" w14:textId="5B2575FC" w:rsidR="00AC6FD3" w:rsidRPr="00B51F41" w:rsidRDefault="00AC6FD3" w:rsidP="00E036B1">
      <w:pPr>
        <w:pStyle w:val="TableParagraph"/>
        <w:spacing w:after="120"/>
        <w:ind w:firstLine="567"/>
        <w:jc w:val="both"/>
        <w:rPr>
          <w:sz w:val="28"/>
        </w:rPr>
      </w:pPr>
      <w:r w:rsidRPr="00B51F41">
        <w:rPr>
          <w:bCs/>
          <w:iCs/>
          <w:sz w:val="28"/>
          <w:lang w:val="en-US"/>
        </w:rPr>
        <w:t xml:space="preserve">- </w:t>
      </w:r>
      <w:r w:rsidRPr="00B51F41">
        <w:rPr>
          <w:bCs/>
          <w:iCs/>
          <w:sz w:val="28"/>
        </w:rPr>
        <w:t>Bước 1:</w:t>
      </w:r>
      <w:r w:rsidRPr="00B51F41">
        <w:rPr>
          <w:sz w:val="28"/>
        </w:rPr>
        <w:t xml:space="preserve"> Thương nhân xuất khẩu có nhu cầu cấp Giấy chứng nhận lưu hành tự do (CFS) đối với mỹ phẩm sản xuất trong nước để xuất khẩu nộp hồ sơ về Sở Y tế nơi đặt cơ sở sản xuất.</w:t>
      </w:r>
    </w:p>
    <w:p w14:paraId="7335F821" w14:textId="472C1BEA" w:rsidR="00AC6FD3" w:rsidRPr="00B51F41" w:rsidRDefault="00AC6FD3" w:rsidP="00E036B1">
      <w:pPr>
        <w:pStyle w:val="TableParagraph"/>
        <w:spacing w:after="120"/>
        <w:ind w:firstLine="567"/>
        <w:jc w:val="both"/>
        <w:rPr>
          <w:sz w:val="28"/>
        </w:rPr>
      </w:pPr>
      <w:r w:rsidRPr="00B51F41">
        <w:rPr>
          <w:bCs/>
          <w:iCs/>
          <w:sz w:val="28"/>
          <w:lang w:val="en-US"/>
        </w:rPr>
        <w:t xml:space="preserve">- </w:t>
      </w:r>
      <w:r w:rsidRPr="00B51F41">
        <w:rPr>
          <w:bCs/>
          <w:iCs/>
          <w:sz w:val="28"/>
        </w:rPr>
        <w:t>Bước 2:</w:t>
      </w:r>
      <w:r w:rsidRPr="00B51F41">
        <w:rPr>
          <w:b/>
          <w:i/>
          <w:sz w:val="28"/>
        </w:rPr>
        <w:t xml:space="preserve"> </w:t>
      </w:r>
      <w:r w:rsidRPr="00B51F41">
        <w:rPr>
          <w:sz w:val="28"/>
        </w:rPr>
        <w:t>Trong thời hạn 01 ngày làm việc kể từ ngày nhận được hồ sơ đề nghị cấp CFS, Sở Y tế nơi đặt cơ sở sản xuất mỹ phẩm có trách nhiệm tiếp nhận hồ sơ, đóng dấu và cho số công văn đến.</w:t>
      </w:r>
    </w:p>
    <w:p w14:paraId="769D37B8" w14:textId="77777777" w:rsidR="00AC6FD3" w:rsidRPr="00B51F41" w:rsidRDefault="00AC6FD3" w:rsidP="00E036B1">
      <w:pPr>
        <w:pStyle w:val="TableParagraph"/>
        <w:spacing w:after="120"/>
        <w:ind w:firstLine="567"/>
        <w:jc w:val="both"/>
        <w:rPr>
          <w:sz w:val="28"/>
        </w:rPr>
      </w:pPr>
      <w:r w:rsidRPr="00B51F41">
        <w:rPr>
          <w:bCs/>
          <w:iCs/>
          <w:sz w:val="28"/>
          <w:lang w:val="en-US"/>
        </w:rPr>
        <w:t xml:space="preserve">- </w:t>
      </w:r>
      <w:r w:rsidRPr="00B51F41">
        <w:rPr>
          <w:bCs/>
          <w:iCs/>
          <w:sz w:val="28"/>
        </w:rPr>
        <w:t>Bước 3:</w:t>
      </w:r>
      <w:r w:rsidRPr="00B51F41">
        <w:rPr>
          <w:b/>
          <w:i/>
          <w:sz w:val="28"/>
        </w:rPr>
        <w:t xml:space="preserve"> </w:t>
      </w:r>
      <w:r w:rsidRPr="00B51F41">
        <w:rPr>
          <w:sz w:val="28"/>
        </w:rPr>
        <w:t>Giải quyết hồ sơ đề nghị cấp CFS:</w:t>
      </w:r>
    </w:p>
    <w:p w14:paraId="771848A6" w14:textId="4054DC81" w:rsidR="00AC6FD3" w:rsidRPr="00B51F41" w:rsidRDefault="00AC6FD3" w:rsidP="00E036B1">
      <w:pPr>
        <w:pStyle w:val="TableParagraph"/>
        <w:spacing w:after="120"/>
        <w:ind w:firstLine="567"/>
        <w:jc w:val="both"/>
        <w:rPr>
          <w:sz w:val="28"/>
        </w:rPr>
      </w:pPr>
      <w:r w:rsidRPr="00B51F41">
        <w:rPr>
          <w:sz w:val="28"/>
          <w:lang w:val="en-US"/>
        </w:rPr>
        <w:t>+ Tr</w:t>
      </w:r>
      <w:r w:rsidRPr="00B51F41">
        <w:rPr>
          <w:sz w:val="28"/>
        </w:rPr>
        <w:t xml:space="preserve">ường hợp hồ sơ chưa đầy đủ, đúng quy định, trong thời hạn </w:t>
      </w:r>
      <w:r w:rsidR="00B063CA" w:rsidRPr="00B51F41">
        <w:rPr>
          <w:sz w:val="28"/>
          <w:lang w:val="en-US"/>
        </w:rPr>
        <w:t>0</w:t>
      </w:r>
      <w:r w:rsidRPr="00B51F41">
        <w:rPr>
          <w:sz w:val="28"/>
        </w:rPr>
        <w:t>3 ngày làm việc, kể từ ngày tiếp nhận hồ sơ, cơ quan cấp CFS thông báo để thương nhân xuất khẩu hoàn thiện hồ sơ.</w:t>
      </w:r>
    </w:p>
    <w:p w14:paraId="16B4D306" w14:textId="129C11DD" w:rsidR="00AC6FD3" w:rsidRPr="00B51F41" w:rsidRDefault="00AC6FD3" w:rsidP="00E036B1">
      <w:pPr>
        <w:pStyle w:val="TableParagraph"/>
        <w:spacing w:after="120"/>
        <w:ind w:firstLine="567"/>
        <w:jc w:val="both"/>
        <w:rPr>
          <w:sz w:val="28"/>
        </w:rPr>
      </w:pPr>
      <w:r w:rsidRPr="00B51F41">
        <w:rPr>
          <w:sz w:val="28"/>
          <w:lang w:val="en-US"/>
        </w:rPr>
        <w:t xml:space="preserve">+ </w:t>
      </w:r>
      <w:r w:rsidRPr="00B51F41">
        <w:rPr>
          <w:sz w:val="28"/>
        </w:rPr>
        <w:t xml:space="preserve">Thời hạn cấp CFS không quá </w:t>
      </w:r>
      <w:r w:rsidR="00B063CA" w:rsidRPr="00B51F41">
        <w:rPr>
          <w:sz w:val="28"/>
          <w:lang w:val="en-US"/>
        </w:rPr>
        <w:t>0</w:t>
      </w:r>
      <w:r w:rsidRPr="00B51F41">
        <w:rPr>
          <w:sz w:val="28"/>
        </w:rPr>
        <w:t>3 ngày làm việc, kể từ ngày thương nhân nộp hồ sơ đầy đủ, đúng quy định. Trường hợp không cấp CFS, cơ quan cấp CFS có văn bản trả lời nêu rõ lý do.</w:t>
      </w:r>
    </w:p>
    <w:p w14:paraId="1B72778A" w14:textId="77777777" w:rsidR="00AC6FD3" w:rsidRPr="00B51F41" w:rsidRDefault="00AC6FD3" w:rsidP="00E036B1">
      <w:pPr>
        <w:pStyle w:val="TableParagraph"/>
        <w:spacing w:after="120"/>
        <w:ind w:firstLine="567"/>
        <w:jc w:val="both"/>
        <w:rPr>
          <w:sz w:val="28"/>
        </w:rPr>
      </w:pPr>
      <w:r w:rsidRPr="00B51F41">
        <w:rPr>
          <w:sz w:val="28"/>
          <w:lang w:val="en-US"/>
        </w:rPr>
        <w:t xml:space="preserve">+ </w:t>
      </w:r>
      <w:r w:rsidRPr="00B51F41">
        <w:rPr>
          <w:sz w:val="28"/>
        </w:rPr>
        <w:t>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14:paraId="4B11D05B" w14:textId="77777777" w:rsidR="00AC6FD3" w:rsidRPr="00B51F41" w:rsidRDefault="00AC6FD3" w:rsidP="00E036B1">
      <w:pPr>
        <w:pStyle w:val="TableParagraph"/>
        <w:spacing w:after="120"/>
        <w:ind w:firstLine="567"/>
        <w:jc w:val="both"/>
        <w:rPr>
          <w:sz w:val="28"/>
        </w:rPr>
      </w:pPr>
      <w:r w:rsidRPr="00B51F41">
        <w:rPr>
          <w:sz w:val="28"/>
          <w:lang w:val="en-US"/>
        </w:rPr>
        <w:t xml:space="preserve">+ </w:t>
      </w:r>
      <w:r w:rsidRPr="00B51F41">
        <w:rPr>
          <w:sz w:val="28"/>
        </w:rPr>
        <w:t>Số lượng CFS được cấp cho hàng hóa theo yêu cầu của thương nhân xuất khẩu.</w:t>
      </w:r>
    </w:p>
    <w:p w14:paraId="6D5BA3B3" w14:textId="08660C54" w:rsidR="00AC6FD3" w:rsidRPr="00B51F41" w:rsidRDefault="00AC6FD3" w:rsidP="00E036B1">
      <w:pPr>
        <w:pStyle w:val="TableParagraph"/>
        <w:spacing w:after="120"/>
        <w:ind w:firstLine="567"/>
        <w:jc w:val="both"/>
        <w:rPr>
          <w:sz w:val="28"/>
        </w:rPr>
      </w:pPr>
      <w:r w:rsidRPr="00B51F41">
        <w:rPr>
          <w:sz w:val="28"/>
          <w:lang w:val="en-US"/>
        </w:rPr>
        <w:t xml:space="preserve">+ </w:t>
      </w:r>
      <w:r w:rsidRPr="00B51F41">
        <w:rPr>
          <w:sz w:val="28"/>
        </w:rPr>
        <w:t xml:space="preserve">Trường hợp bổ sung, sửa đổi CFS; cấp lại do mất, thất lạc CFS, thương nhân gửi văn bản đề nghị và các giấy tờ liên quan đến cơ quan cấp CFS. Trong thời hạn </w:t>
      </w:r>
      <w:r w:rsidR="00B063CA" w:rsidRPr="00B51F41">
        <w:rPr>
          <w:sz w:val="28"/>
          <w:lang w:val="en-US"/>
        </w:rPr>
        <w:t>0</w:t>
      </w:r>
      <w:r w:rsidRPr="00B51F41">
        <w:rPr>
          <w:sz w:val="28"/>
        </w:rPr>
        <w:t>3 ngày làm việc, kể từ ngày nhận được hồ sơ đầy đủ, đúng quy định, cơ quan cấp CFS xem xét điều chỉnh, cấp lại CFS cho thương nhân xuất khẩu.</w:t>
      </w:r>
    </w:p>
    <w:p w14:paraId="2F1250F8" w14:textId="49A5813B" w:rsidR="00AC6FD3" w:rsidRPr="00B51F41" w:rsidRDefault="00AC6FD3" w:rsidP="00E036B1">
      <w:pPr>
        <w:spacing w:after="120" w:line="240" w:lineRule="auto"/>
        <w:ind w:firstLine="567"/>
        <w:jc w:val="both"/>
        <w:rPr>
          <w:rFonts w:eastAsia="Times New Roman"/>
          <w:sz w:val="28"/>
          <w:szCs w:val="28"/>
        </w:rPr>
      </w:pPr>
      <w:r w:rsidRPr="00B51F41">
        <w:rPr>
          <w:rFonts w:eastAsia="Times New Roman"/>
          <w:b/>
          <w:sz w:val="28"/>
          <w:szCs w:val="28"/>
          <w:lang w:val="vi-VN"/>
        </w:rPr>
        <w:t>b) Cách thức thực hiện</w:t>
      </w:r>
      <w:r w:rsidRPr="00B51F41">
        <w:rPr>
          <w:rFonts w:eastAsia="Times New Roman"/>
          <w:sz w:val="28"/>
          <w:szCs w:val="28"/>
          <w:lang w:val="vi-VN"/>
        </w:rPr>
        <w:t xml:space="preserve">: Nộp hồ sơ tại </w:t>
      </w:r>
      <w:r w:rsidRPr="00B51F41">
        <w:rPr>
          <w:sz w:val="28"/>
          <w:szCs w:val="28"/>
          <w:lang w:val="vi-VN"/>
        </w:rPr>
        <w:t xml:space="preserve">Trung tâm hành chính công tỉnh </w:t>
      </w:r>
      <w:r w:rsidRPr="00B51F41">
        <w:rPr>
          <w:rFonts w:eastAsia="Times New Roman"/>
          <w:i/>
          <w:sz w:val="28"/>
          <w:szCs w:val="28"/>
          <w:lang w:val="vi-VN"/>
        </w:rPr>
        <w:t xml:space="preserve">(Địa chỉ: </w:t>
      </w:r>
      <w:r w:rsidRPr="00B51F41">
        <w:rPr>
          <w:rFonts w:eastAsia="Times New Roman"/>
          <w:i/>
          <w:sz w:val="28"/>
          <w:szCs w:val="28"/>
        </w:rPr>
        <w:t>Số 236</w:t>
      </w:r>
      <w:r w:rsidRPr="00B51F41">
        <w:rPr>
          <w:rFonts w:eastAsia="Times New Roman"/>
          <w:i/>
          <w:sz w:val="28"/>
          <w:szCs w:val="28"/>
          <w:lang w:val="vi-VN"/>
        </w:rPr>
        <w:t>,</w:t>
      </w:r>
      <w:r w:rsidRPr="00B51F41">
        <w:rPr>
          <w:rFonts w:eastAsia="Times New Roman"/>
          <w:i/>
          <w:sz w:val="28"/>
          <w:szCs w:val="28"/>
        </w:rPr>
        <w:t xml:space="preserve"> đường Phan Trung, khu phố 2, phường Tân Tiến,</w:t>
      </w:r>
      <w:r w:rsidRPr="00B51F41">
        <w:rPr>
          <w:rFonts w:eastAsia="Times New Roman"/>
          <w:i/>
          <w:sz w:val="28"/>
          <w:szCs w:val="28"/>
          <w:lang w:val="vi-VN"/>
        </w:rPr>
        <w:t xml:space="preserve"> thành phố Biên Hòa, tỉnh Đồng Nai)</w:t>
      </w:r>
      <w:r w:rsidRPr="00B51F41">
        <w:rPr>
          <w:rFonts w:eastAsia="Times New Roman"/>
          <w:i/>
          <w:sz w:val="28"/>
          <w:szCs w:val="28"/>
        </w:rPr>
        <w:t>.</w:t>
      </w:r>
    </w:p>
    <w:p w14:paraId="6CB90C4A" w14:textId="77777777" w:rsidR="00AC6FD3" w:rsidRPr="00B51F41" w:rsidRDefault="00AC6FD3" w:rsidP="00E036B1">
      <w:pPr>
        <w:spacing w:after="120" w:line="240" w:lineRule="auto"/>
        <w:ind w:firstLine="567"/>
        <w:jc w:val="both"/>
        <w:rPr>
          <w:b/>
          <w:sz w:val="28"/>
          <w:szCs w:val="28"/>
          <w:lang w:val="hr-HR"/>
        </w:rPr>
      </w:pPr>
      <w:r w:rsidRPr="00B51F41">
        <w:rPr>
          <w:b/>
          <w:sz w:val="28"/>
          <w:szCs w:val="28"/>
          <w:lang w:val="hr-HR"/>
        </w:rPr>
        <w:t xml:space="preserve">c) </w:t>
      </w:r>
      <w:r w:rsidRPr="00B51F41">
        <w:rPr>
          <w:b/>
          <w:sz w:val="28"/>
          <w:szCs w:val="28"/>
        </w:rPr>
        <w:t>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phần</w:t>
      </w:r>
      <w:r w:rsidRPr="00B51F41">
        <w:rPr>
          <w:b/>
          <w:sz w:val="28"/>
          <w:szCs w:val="28"/>
          <w:lang w:val="hr-HR"/>
        </w:rPr>
        <w:t xml:space="preserve">, </w:t>
      </w:r>
      <w:r w:rsidRPr="00B51F41">
        <w:rPr>
          <w:b/>
          <w:sz w:val="28"/>
          <w:szCs w:val="28"/>
        </w:rPr>
        <w:t>số</w:t>
      </w:r>
      <w:r w:rsidRPr="00B51F41">
        <w:rPr>
          <w:b/>
          <w:sz w:val="28"/>
          <w:szCs w:val="28"/>
          <w:lang w:val="hr-HR"/>
        </w:rPr>
        <w:t xml:space="preserve"> </w:t>
      </w:r>
      <w:r w:rsidRPr="00B51F41">
        <w:rPr>
          <w:b/>
          <w:sz w:val="28"/>
          <w:szCs w:val="28"/>
        </w:rPr>
        <w:t>l</w:t>
      </w:r>
      <w:r w:rsidRPr="00B51F41">
        <w:rPr>
          <w:b/>
          <w:sz w:val="28"/>
          <w:szCs w:val="28"/>
          <w:lang w:val="vi-VN"/>
        </w:rPr>
        <w:t>ượ</w:t>
      </w:r>
      <w:r w:rsidRPr="00B51F41">
        <w:rPr>
          <w:b/>
          <w:sz w:val="28"/>
          <w:szCs w:val="28"/>
        </w:rPr>
        <w:t>ng</w:t>
      </w:r>
      <w:r w:rsidRPr="00B51F41">
        <w:rPr>
          <w:b/>
          <w:sz w:val="28"/>
          <w:szCs w:val="28"/>
          <w:lang w:val="hr-HR"/>
        </w:rPr>
        <w:t xml:space="preserve"> </w:t>
      </w:r>
      <w:r w:rsidRPr="00B51F41">
        <w:rPr>
          <w:b/>
          <w:sz w:val="28"/>
          <w:szCs w:val="28"/>
        </w:rPr>
        <w:t>hồ</w:t>
      </w:r>
      <w:r w:rsidRPr="00B51F41">
        <w:rPr>
          <w:b/>
          <w:sz w:val="28"/>
          <w:szCs w:val="28"/>
          <w:lang w:val="hr-HR"/>
        </w:rPr>
        <w:t xml:space="preserve"> </w:t>
      </w:r>
      <w:r w:rsidRPr="00B51F41">
        <w:rPr>
          <w:b/>
          <w:sz w:val="28"/>
          <w:szCs w:val="28"/>
        </w:rPr>
        <w:t>s</w:t>
      </w:r>
      <w:r w:rsidRPr="00B51F41">
        <w:rPr>
          <w:b/>
          <w:sz w:val="28"/>
          <w:szCs w:val="28"/>
          <w:lang w:val="hr-HR"/>
        </w:rPr>
        <w:t>ơ:</w:t>
      </w:r>
    </w:p>
    <w:p w14:paraId="72B86BF0" w14:textId="77777777" w:rsidR="00AC6FD3" w:rsidRPr="00B51F41" w:rsidRDefault="00AC6FD3" w:rsidP="00E036B1">
      <w:pPr>
        <w:spacing w:after="120" w:line="240" w:lineRule="auto"/>
        <w:ind w:firstLine="567"/>
        <w:jc w:val="both"/>
        <w:rPr>
          <w:sz w:val="28"/>
          <w:szCs w:val="28"/>
          <w:lang w:val="vi-VN"/>
        </w:rPr>
      </w:pPr>
      <w:r w:rsidRPr="00B51F41">
        <w:rPr>
          <w:sz w:val="28"/>
          <w:szCs w:val="28"/>
        </w:rPr>
        <w:t xml:space="preserve">- </w:t>
      </w:r>
      <w:r w:rsidRPr="00B51F41">
        <w:rPr>
          <w:sz w:val="28"/>
          <w:szCs w:val="28"/>
          <w:lang w:val="vi-VN"/>
        </w:rPr>
        <w:t>Thành phần hồ sơ bao gồm:</w:t>
      </w:r>
    </w:p>
    <w:p w14:paraId="11D7F6BD" w14:textId="77777777" w:rsidR="00AC6FD3" w:rsidRPr="00B51F41" w:rsidRDefault="00AC6FD3" w:rsidP="00E036B1">
      <w:pPr>
        <w:spacing w:after="120" w:line="240" w:lineRule="auto"/>
        <w:ind w:firstLine="567"/>
        <w:jc w:val="both"/>
        <w:rPr>
          <w:sz w:val="28"/>
        </w:rPr>
      </w:pPr>
      <w:r w:rsidRPr="00B51F41">
        <w:rPr>
          <w:sz w:val="28"/>
          <w:szCs w:val="28"/>
        </w:rPr>
        <w:t xml:space="preserve">+ </w:t>
      </w:r>
      <w:r w:rsidRPr="00B51F41">
        <w:rPr>
          <w:sz w:val="28"/>
        </w:rPr>
        <w:t>Văn bản đề nghị cấp CFS nêu rõ tên hàng, mã HS của hàng hóa, số chứng nhận tiêu chuẩn sản phẩm hoặc số đăng ký, số hiệu tiêu chuẩn (nếu có; trường hợp không có, có thể thay thế bằng số tiếp nhận Phiếu công bố sản phẩm mỹ phẩm), thành phần hàm lượng hợp chất (nếu có), nước nhập khẩu hàng hóa: 1 bản chính, thể hiện bằng tiếng Việt và tiếng Anh.</w:t>
      </w:r>
    </w:p>
    <w:p w14:paraId="384EBA17" w14:textId="77777777" w:rsidR="00AC6FD3" w:rsidRPr="00B51F41" w:rsidRDefault="00AC6FD3" w:rsidP="00E036B1">
      <w:pPr>
        <w:spacing w:after="120" w:line="240" w:lineRule="auto"/>
        <w:ind w:firstLine="567"/>
        <w:jc w:val="both"/>
        <w:rPr>
          <w:sz w:val="28"/>
        </w:rPr>
      </w:pPr>
      <w:r w:rsidRPr="00B51F41">
        <w:rPr>
          <w:sz w:val="28"/>
        </w:rPr>
        <w:t>+ Giấy chứng nhận đầu tư hoặc giấy chứng nhận đăng ký kinh doanh, giấy chứng nhận đăng ký doanh nghiệp: 1 bản sao có đóng dấu của thương nhân.</w:t>
      </w:r>
    </w:p>
    <w:p w14:paraId="5BA97A58" w14:textId="77777777" w:rsidR="00AC6FD3" w:rsidRPr="00B51F41" w:rsidRDefault="00AC6FD3" w:rsidP="00E036B1">
      <w:pPr>
        <w:spacing w:after="120" w:line="240" w:lineRule="auto"/>
        <w:ind w:firstLine="567"/>
        <w:jc w:val="both"/>
        <w:rPr>
          <w:sz w:val="28"/>
        </w:rPr>
      </w:pPr>
      <w:r w:rsidRPr="00B51F41">
        <w:rPr>
          <w:sz w:val="28"/>
        </w:rPr>
        <w:lastRenderedPageBreak/>
        <w:t>+ Danh mục các cơ sở sản xuất (nếu có), bao gồm tên, địa chỉ của cơ sở, các mặt hàng sản xuất để xuất khẩu: 1 bản chính.</w:t>
      </w:r>
    </w:p>
    <w:p w14:paraId="5496CA26" w14:textId="782A047C" w:rsidR="00AC6FD3" w:rsidRPr="00B51F41" w:rsidRDefault="00AC6FD3" w:rsidP="00E036B1">
      <w:pPr>
        <w:spacing w:after="120" w:line="240" w:lineRule="auto"/>
        <w:ind w:firstLine="567"/>
        <w:jc w:val="both"/>
        <w:rPr>
          <w:sz w:val="28"/>
          <w:szCs w:val="28"/>
          <w:lang w:val="hr-HR"/>
        </w:rPr>
      </w:pPr>
      <w:r w:rsidRPr="00B51F41">
        <w:rPr>
          <w:sz w:val="28"/>
        </w:rPr>
        <w:t>+ Phiếu công bố sản phẩm mỹ phẩm: 1 bản sao có đóng dấu của thương nhân.</w:t>
      </w:r>
    </w:p>
    <w:p w14:paraId="5210048D" w14:textId="77777777" w:rsidR="00AC6FD3" w:rsidRPr="00B51F41" w:rsidRDefault="00AC6FD3" w:rsidP="00E036B1">
      <w:pPr>
        <w:spacing w:after="120" w:line="240" w:lineRule="auto"/>
        <w:ind w:firstLine="567"/>
        <w:jc w:val="both"/>
        <w:rPr>
          <w:sz w:val="28"/>
          <w:szCs w:val="28"/>
          <w:lang w:val="vi-VN"/>
        </w:rPr>
      </w:pPr>
      <w:r w:rsidRPr="00B51F41">
        <w:rPr>
          <w:sz w:val="28"/>
          <w:szCs w:val="28"/>
        </w:rPr>
        <w:t xml:space="preserve">- </w:t>
      </w:r>
      <w:r w:rsidRPr="00B51F41">
        <w:rPr>
          <w:sz w:val="28"/>
          <w:szCs w:val="28"/>
          <w:lang w:val="vi-VN"/>
        </w:rPr>
        <w:t>Số lư</w:t>
      </w:r>
      <w:r w:rsidRPr="00B51F41">
        <w:rPr>
          <w:sz w:val="28"/>
          <w:szCs w:val="28"/>
        </w:rPr>
        <w:t>ợ</w:t>
      </w:r>
      <w:r w:rsidRPr="00B51F41">
        <w:rPr>
          <w:sz w:val="28"/>
          <w:szCs w:val="28"/>
          <w:lang w:val="vi-VN"/>
        </w:rPr>
        <w:t>ng hồ sơ: 01 bộ.</w:t>
      </w:r>
    </w:p>
    <w:p w14:paraId="4B8B6E9D" w14:textId="1BD8180D" w:rsidR="00AC6FD3" w:rsidRPr="00B51F41" w:rsidRDefault="00AC6FD3" w:rsidP="00E036B1">
      <w:pPr>
        <w:spacing w:after="120" w:line="240" w:lineRule="auto"/>
        <w:ind w:firstLine="567"/>
        <w:jc w:val="both"/>
        <w:rPr>
          <w:sz w:val="28"/>
          <w:szCs w:val="28"/>
        </w:rPr>
      </w:pPr>
      <w:r w:rsidRPr="00B51F41">
        <w:rPr>
          <w:b/>
          <w:sz w:val="28"/>
          <w:szCs w:val="28"/>
          <w:lang w:val="vi-VN"/>
        </w:rPr>
        <w:t>d) Thời hạn giải quyết:</w:t>
      </w:r>
      <w:r w:rsidRPr="00B51F41">
        <w:rPr>
          <w:bCs/>
          <w:sz w:val="28"/>
          <w:szCs w:val="28"/>
          <w:lang w:val="vi-VN"/>
        </w:rPr>
        <w:t xml:space="preserve"> </w:t>
      </w:r>
      <w:r w:rsidRPr="00B51F41">
        <w:rPr>
          <w:bCs/>
          <w:sz w:val="28"/>
          <w:szCs w:val="28"/>
        </w:rPr>
        <w:t>03 (ba) ngày làm việc</w:t>
      </w:r>
      <w:r w:rsidRPr="00B51F41">
        <w:rPr>
          <w:sz w:val="28"/>
          <w:szCs w:val="28"/>
        </w:rPr>
        <w:t>,</w:t>
      </w:r>
      <w:r w:rsidRPr="00B51F41">
        <w:rPr>
          <w:sz w:val="28"/>
          <w:szCs w:val="28"/>
          <w:lang w:val="vi-VN"/>
        </w:rPr>
        <w:t xml:space="preserve"> kể từ ngày nhận hồ sơ đầy đủ và hợp lệ</w:t>
      </w:r>
      <w:r w:rsidRPr="00B51F41">
        <w:rPr>
          <w:sz w:val="28"/>
          <w:szCs w:val="28"/>
        </w:rPr>
        <w:t>.</w:t>
      </w:r>
    </w:p>
    <w:p w14:paraId="3F1F4B43" w14:textId="77777777" w:rsidR="00AC6FD3" w:rsidRPr="00B51F41" w:rsidRDefault="00AC6FD3" w:rsidP="00E036B1">
      <w:pPr>
        <w:spacing w:after="120" w:line="240" w:lineRule="auto"/>
        <w:ind w:firstLine="567"/>
        <w:jc w:val="both"/>
        <w:rPr>
          <w:b/>
          <w:sz w:val="28"/>
          <w:szCs w:val="28"/>
          <w:lang w:val="hr-HR"/>
        </w:rPr>
      </w:pPr>
      <w:r w:rsidRPr="00B51F41">
        <w:rPr>
          <w:b/>
          <w:sz w:val="28"/>
          <w:szCs w:val="28"/>
        </w:rPr>
        <w:t>e</w:t>
      </w:r>
      <w:r w:rsidRPr="00B51F41">
        <w:rPr>
          <w:b/>
          <w:sz w:val="28"/>
          <w:szCs w:val="28"/>
          <w:lang w:val="hr-HR"/>
        </w:rPr>
        <w:t>)</w:t>
      </w:r>
      <w:r w:rsidRPr="00B51F41">
        <w:rPr>
          <w:sz w:val="28"/>
          <w:szCs w:val="28"/>
          <w:lang w:val="hr-HR"/>
        </w:rPr>
        <w:t xml:space="preserve"> </w:t>
      </w:r>
      <w:r w:rsidRPr="00B51F41">
        <w:rPr>
          <w:b/>
          <w:sz w:val="28"/>
          <w:szCs w:val="28"/>
          <w:lang w:val="hr-HR"/>
        </w:rPr>
        <w:t>Đ</w:t>
      </w:r>
      <w:r w:rsidRPr="00B51F41">
        <w:rPr>
          <w:b/>
          <w:sz w:val="28"/>
          <w:szCs w:val="28"/>
        </w:rPr>
        <w:t>ối</w:t>
      </w:r>
      <w:r w:rsidRPr="00B51F41">
        <w:rPr>
          <w:b/>
          <w:sz w:val="28"/>
          <w:szCs w:val="28"/>
          <w:lang w:val="hr-HR"/>
        </w:rPr>
        <w:t xml:space="preserve"> </w:t>
      </w:r>
      <w:r w:rsidRPr="00B51F41">
        <w:rPr>
          <w:b/>
          <w:sz w:val="28"/>
          <w:szCs w:val="28"/>
        </w:rPr>
        <w:t>t</w:t>
      </w:r>
      <w:r w:rsidRPr="00B51F41">
        <w:rPr>
          <w:b/>
          <w:sz w:val="28"/>
          <w:szCs w:val="28"/>
          <w:lang w:val="hr-HR"/>
        </w:rPr>
        <w:t>ư</w:t>
      </w:r>
      <w:r w:rsidRPr="00B51F41">
        <w:rPr>
          <w:b/>
          <w:sz w:val="28"/>
          <w:szCs w:val="28"/>
        </w:rPr>
        <w:t>ợng</w:t>
      </w:r>
      <w:r w:rsidRPr="00B51F41">
        <w:rPr>
          <w:b/>
          <w:sz w:val="28"/>
          <w:szCs w:val="28"/>
          <w:lang w:val="hr-HR"/>
        </w:rPr>
        <w:t xml:space="preserve"> </w:t>
      </w:r>
      <w:r w:rsidRPr="00B51F41">
        <w:rPr>
          <w:b/>
          <w:sz w:val="28"/>
          <w:szCs w:val="28"/>
        </w:rPr>
        <w:t>thực</w:t>
      </w:r>
      <w:r w:rsidRPr="00B51F41">
        <w:rPr>
          <w:b/>
          <w:sz w:val="28"/>
          <w:szCs w:val="28"/>
          <w:lang w:val="hr-HR"/>
        </w:rPr>
        <w:t xml:space="preserve"> </w:t>
      </w:r>
      <w:r w:rsidRPr="00B51F41">
        <w:rPr>
          <w:b/>
          <w:sz w:val="28"/>
          <w:szCs w:val="28"/>
        </w:rPr>
        <w:t>hiện</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 xml:space="preserve">: </w:t>
      </w:r>
    </w:p>
    <w:p w14:paraId="2E971518" w14:textId="7A53CBB5" w:rsidR="00AC6FD3" w:rsidRPr="00B51F41" w:rsidRDefault="00AC6FD3" w:rsidP="00E036B1">
      <w:pPr>
        <w:spacing w:after="120" w:line="240" w:lineRule="auto"/>
        <w:ind w:firstLine="567"/>
        <w:jc w:val="both"/>
        <w:rPr>
          <w:rFonts w:cs="Times New Roman"/>
          <w:sz w:val="28"/>
          <w:szCs w:val="28"/>
          <w:shd w:val="clear" w:color="auto" w:fill="FFFFFF"/>
        </w:rPr>
      </w:pPr>
      <w:r w:rsidRPr="00B51F41">
        <w:rPr>
          <w:rFonts w:cs="Times New Roman"/>
          <w:sz w:val="28"/>
          <w:szCs w:val="28"/>
          <w:shd w:val="clear" w:color="auto" w:fill="FFFFFF"/>
        </w:rPr>
        <w:t>Thương nhân xuất khẩu.</w:t>
      </w:r>
    </w:p>
    <w:p w14:paraId="751105B1" w14:textId="77777777" w:rsidR="00AC6FD3" w:rsidRPr="00B51F41" w:rsidRDefault="00AC6FD3" w:rsidP="00E036B1">
      <w:pPr>
        <w:spacing w:after="120" w:line="240" w:lineRule="auto"/>
        <w:ind w:firstLine="567"/>
        <w:jc w:val="both"/>
        <w:rPr>
          <w:sz w:val="28"/>
          <w:szCs w:val="28"/>
          <w:lang w:val="hr-HR"/>
        </w:rPr>
      </w:pPr>
      <w:r w:rsidRPr="00B51F41">
        <w:rPr>
          <w:b/>
          <w:sz w:val="28"/>
          <w:szCs w:val="28"/>
          <w:lang w:val="fr-FR"/>
        </w:rPr>
        <w:t>f</w:t>
      </w:r>
      <w:r w:rsidRPr="00B51F41">
        <w:rPr>
          <w:b/>
          <w:sz w:val="28"/>
          <w:szCs w:val="28"/>
          <w:lang w:val="hr-HR"/>
        </w:rPr>
        <w:t xml:space="preserve">) </w:t>
      </w:r>
      <w:r w:rsidRPr="00B51F41">
        <w:rPr>
          <w:b/>
          <w:sz w:val="28"/>
          <w:szCs w:val="28"/>
          <w:lang w:val="fr-FR"/>
        </w:rPr>
        <w:t>C</w:t>
      </w:r>
      <w:r w:rsidRPr="00B51F41">
        <w:rPr>
          <w:b/>
          <w:sz w:val="28"/>
          <w:szCs w:val="28"/>
          <w:lang w:val="hr-HR"/>
        </w:rPr>
        <w:t xml:space="preserve">ơ </w:t>
      </w:r>
      <w:r w:rsidRPr="00B51F41">
        <w:rPr>
          <w:b/>
          <w:sz w:val="28"/>
          <w:szCs w:val="28"/>
          <w:lang w:val="fr-FR"/>
        </w:rPr>
        <w:t>quan</w:t>
      </w:r>
      <w:r w:rsidRPr="00B51F41">
        <w:rPr>
          <w:b/>
          <w:sz w:val="28"/>
          <w:szCs w:val="28"/>
          <w:lang w:val="hr-HR"/>
        </w:rPr>
        <w:t xml:space="preserve"> </w:t>
      </w:r>
      <w:r w:rsidRPr="00B51F41">
        <w:rPr>
          <w:b/>
          <w:sz w:val="28"/>
          <w:szCs w:val="28"/>
          <w:lang w:val="fr-FR"/>
        </w:rPr>
        <w:t>giải quyết</w:t>
      </w:r>
      <w:r w:rsidRPr="00B51F41">
        <w:rPr>
          <w:b/>
          <w:sz w:val="28"/>
          <w:szCs w:val="28"/>
          <w:lang w:val="hr-HR"/>
        </w:rPr>
        <w:t xml:space="preserve"> </w:t>
      </w:r>
      <w:r w:rsidRPr="00B51F41">
        <w:rPr>
          <w:b/>
          <w:sz w:val="28"/>
          <w:szCs w:val="28"/>
          <w:lang w:val="fr-FR"/>
        </w:rPr>
        <w:t>thủ</w:t>
      </w:r>
      <w:r w:rsidRPr="00B51F41">
        <w:rPr>
          <w:b/>
          <w:sz w:val="28"/>
          <w:szCs w:val="28"/>
          <w:lang w:val="hr-HR"/>
        </w:rPr>
        <w:t xml:space="preserve"> </w:t>
      </w:r>
      <w:r w:rsidRPr="00B51F41">
        <w:rPr>
          <w:b/>
          <w:sz w:val="28"/>
          <w:szCs w:val="28"/>
          <w:lang w:val="fr-FR"/>
        </w:rPr>
        <w:t>tục</w:t>
      </w:r>
      <w:r w:rsidRPr="00B51F41">
        <w:rPr>
          <w:b/>
          <w:sz w:val="28"/>
          <w:szCs w:val="28"/>
          <w:lang w:val="hr-HR"/>
        </w:rPr>
        <w:t xml:space="preserve"> </w:t>
      </w:r>
      <w:r w:rsidRPr="00B51F41">
        <w:rPr>
          <w:b/>
          <w:sz w:val="28"/>
          <w:szCs w:val="28"/>
          <w:lang w:val="fr-FR"/>
        </w:rPr>
        <w:t>h</w:t>
      </w:r>
      <w:r w:rsidRPr="00B51F41">
        <w:rPr>
          <w:b/>
          <w:sz w:val="28"/>
          <w:szCs w:val="28"/>
          <w:lang w:val="hr-HR"/>
        </w:rPr>
        <w:t>à</w:t>
      </w:r>
      <w:r w:rsidRPr="00B51F41">
        <w:rPr>
          <w:b/>
          <w:sz w:val="28"/>
          <w:szCs w:val="28"/>
          <w:lang w:val="fr-FR"/>
        </w:rPr>
        <w:t>nh</w:t>
      </w:r>
      <w:r w:rsidRPr="00B51F41">
        <w:rPr>
          <w:b/>
          <w:sz w:val="28"/>
          <w:szCs w:val="28"/>
          <w:lang w:val="hr-HR"/>
        </w:rPr>
        <w:t xml:space="preserve"> </w:t>
      </w:r>
      <w:r w:rsidRPr="00B51F41">
        <w:rPr>
          <w:b/>
          <w:sz w:val="28"/>
          <w:szCs w:val="28"/>
          <w:lang w:val="fr-FR"/>
        </w:rPr>
        <w:t>ch</w:t>
      </w:r>
      <w:r w:rsidRPr="00B51F41">
        <w:rPr>
          <w:b/>
          <w:sz w:val="28"/>
          <w:szCs w:val="28"/>
          <w:lang w:val="hr-HR"/>
        </w:rPr>
        <w:t>í</w:t>
      </w:r>
      <w:r w:rsidRPr="00B51F41">
        <w:rPr>
          <w:b/>
          <w:sz w:val="28"/>
          <w:szCs w:val="28"/>
          <w:lang w:val="fr-FR"/>
        </w:rPr>
        <w:t>nh</w:t>
      </w:r>
      <w:r w:rsidRPr="00B51F41">
        <w:rPr>
          <w:b/>
          <w:sz w:val="28"/>
          <w:szCs w:val="28"/>
          <w:lang w:val="hr-HR"/>
        </w:rPr>
        <w:t>:</w:t>
      </w:r>
      <w:r w:rsidRPr="00B51F41">
        <w:rPr>
          <w:sz w:val="28"/>
          <w:szCs w:val="28"/>
          <w:lang w:val="hr-HR"/>
        </w:rPr>
        <w:t xml:space="preserve"> </w:t>
      </w:r>
    </w:p>
    <w:p w14:paraId="29145E8C" w14:textId="77777777" w:rsidR="00AC6FD3" w:rsidRPr="00B51F41" w:rsidRDefault="00AC6FD3" w:rsidP="00E036B1">
      <w:pPr>
        <w:spacing w:after="120" w:line="240" w:lineRule="auto"/>
        <w:ind w:firstLine="567"/>
        <w:jc w:val="both"/>
        <w:rPr>
          <w:sz w:val="28"/>
          <w:szCs w:val="28"/>
          <w:lang w:val="hr-HR"/>
        </w:rPr>
      </w:pPr>
      <w:r w:rsidRPr="00B51F41">
        <w:rPr>
          <w:sz w:val="28"/>
          <w:szCs w:val="28"/>
          <w:lang w:val="hr-HR"/>
        </w:rPr>
        <w:t>- Cơ quan có thẩm quyền quyết định theo quy định: Sở Y tế.</w:t>
      </w:r>
    </w:p>
    <w:p w14:paraId="0D7BF575" w14:textId="77777777" w:rsidR="00AC6FD3" w:rsidRPr="00B51F41" w:rsidRDefault="00AC6FD3" w:rsidP="00E036B1">
      <w:pPr>
        <w:spacing w:after="120" w:line="240" w:lineRule="auto"/>
        <w:ind w:firstLine="567"/>
        <w:jc w:val="both"/>
        <w:rPr>
          <w:sz w:val="28"/>
          <w:szCs w:val="28"/>
          <w:lang w:val="hr-HR"/>
        </w:rPr>
      </w:pPr>
      <w:r w:rsidRPr="00B51F41">
        <w:rPr>
          <w:sz w:val="28"/>
          <w:szCs w:val="28"/>
          <w:lang w:val="hr-HR"/>
        </w:rPr>
        <w:t>- Cơ quan trực tiếp thực hiện TTHC: Phòng Nghiệp vụ (Sở Y tế).</w:t>
      </w:r>
    </w:p>
    <w:p w14:paraId="67843FC0" w14:textId="77777777" w:rsidR="00AC6FD3" w:rsidRPr="00B51F41" w:rsidRDefault="00AC6FD3" w:rsidP="00E036B1">
      <w:pPr>
        <w:tabs>
          <w:tab w:val="right" w:pos="3012"/>
        </w:tabs>
        <w:spacing w:after="120" w:line="240" w:lineRule="auto"/>
        <w:ind w:firstLine="567"/>
        <w:jc w:val="both"/>
        <w:rPr>
          <w:sz w:val="28"/>
          <w:szCs w:val="28"/>
          <w:lang w:val="hr-HR"/>
        </w:rPr>
      </w:pPr>
      <w:r w:rsidRPr="00B51F41">
        <w:rPr>
          <w:b/>
          <w:sz w:val="28"/>
          <w:szCs w:val="28"/>
          <w:lang w:val="hr-HR"/>
        </w:rPr>
        <w:t xml:space="preserve">g) </w:t>
      </w:r>
      <w:r w:rsidRPr="00B51F41">
        <w:rPr>
          <w:b/>
          <w:sz w:val="28"/>
          <w:szCs w:val="28"/>
          <w:lang w:val="fr-FR"/>
        </w:rPr>
        <w:t>Kết</w:t>
      </w:r>
      <w:r w:rsidRPr="00B51F41">
        <w:rPr>
          <w:b/>
          <w:sz w:val="28"/>
          <w:szCs w:val="28"/>
          <w:lang w:val="hr-HR"/>
        </w:rPr>
        <w:t xml:space="preserve"> </w:t>
      </w:r>
      <w:r w:rsidRPr="00B51F41">
        <w:rPr>
          <w:b/>
          <w:sz w:val="28"/>
          <w:szCs w:val="28"/>
          <w:lang w:val="fr-FR"/>
        </w:rPr>
        <w:t>quả</w:t>
      </w:r>
      <w:r w:rsidRPr="00B51F41">
        <w:rPr>
          <w:b/>
          <w:sz w:val="28"/>
          <w:szCs w:val="28"/>
          <w:lang w:val="hr-HR"/>
        </w:rPr>
        <w:t xml:space="preserve"> </w:t>
      </w:r>
      <w:r w:rsidRPr="00B51F41">
        <w:rPr>
          <w:b/>
          <w:sz w:val="28"/>
          <w:szCs w:val="28"/>
          <w:lang w:val="fr-FR"/>
        </w:rPr>
        <w:t>thực</w:t>
      </w:r>
      <w:r w:rsidRPr="00B51F41">
        <w:rPr>
          <w:b/>
          <w:sz w:val="28"/>
          <w:szCs w:val="28"/>
          <w:lang w:val="hr-HR"/>
        </w:rPr>
        <w:t xml:space="preserve"> </w:t>
      </w:r>
      <w:r w:rsidRPr="00B51F41">
        <w:rPr>
          <w:b/>
          <w:sz w:val="28"/>
          <w:szCs w:val="28"/>
          <w:lang w:val="fr-FR"/>
        </w:rPr>
        <w:t>hiện</w:t>
      </w:r>
      <w:r w:rsidRPr="00B51F41">
        <w:rPr>
          <w:b/>
          <w:sz w:val="28"/>
          <w:szCs w:val="28"/>
          <w:lang w:val="hr-HR"/>
        </w:rPr>
        <w:t xml:space="preserve"> </w:t>
      </w:r>
      <w:r w:rsidRPr="00B51F41">
        <w:rPr>
          <w:b/>
          <w:sz w:val="28"/>
          <w:szCs w:val="28"/>
          <w:lang w:val="fr-FR"/>
        </w:rPr>
        <w:t>thủ</w:t>
      </w:r>
      <w:r w:rsidRPr="00B51F41">
        <w:rPr>
          <w:b/>
          <w:sz w:val="28"/>
          <w:szCs w:val="28"/>
          <w:lang w:val="hr-HR"/>
        </w:rPr>
        <w:t xml:space="preserve"> </w:t>
      </w:r>
      <w:r w:rsidRPr="00B51F41">
        <w:rPr>
          <w:b/>
          <w:sz w:val="28"/>
          <w:szCs w:val="28"/>
          <w:lang w:val="fr-FR"/>
        </w:rPr>
        <w:t>tục</w:t>
      </w:r>
      <w:r w:rsidRPr="00B51F41">
        <w:rPr>
          <w:b/>
          <w:sz w:val="28"/>
          <w:szCs w:val="28"/>
          <w:lang w:val="hr-HR"/>
        </w:rPr>
        <w:t xml:space="preserve"> </w:t>
      </w:r>
      <w:r w:rsidRPr="00B51F41">
        <w:rPr>
          <w:b/>
          <w:sz w:val="28"/>
          <w:szCs w:val="28"/>
          <w:lang w:val="fr-FR"/>
        </w:rPr>
        <w:t>h</w:t>
      </w:r>
      <w:r w:rsidRPr="00B51F41">
        <w:rPr>
          <w:b/>
          <w:sz w:val="28"/>
          <w:szCs w:val="28"/>
          <w:lang w:val="hr-HR"/>
        </w:rPr>
        <w:t>à</w:t>
      </w:r>
      <w:r w:rsidRPr="00B51F41">
        <w:rPr>
          <w:b/>
          <w:sz w:val="28"/>
          <w:szCs w:val="28"/>
          <w:lang w:val="fr-FR"/>
        </w:rPr>
        <w:t>nh</w:t>
      </w:r>
      <w:r w:rsidRPr="00B51F41">
        <w:rPr>
          <w:b/>
          <w:sz w:val="28"/>
          <w:szCs w:val="28"/>
          <w:lang w:val="hr-HR"/>
        </w:rPr>
        <w:t xml:space="preserve"> </w:t>
      </w:r>
      <w:r w:rsidRPr="00B51F41">
        <w:rPr>
          <w:b/>
          <w:sz w:val="28"/>
          <w:szCs w:val="28"/>
          <w:lang w:val="fr-FR"/>
        </w:rPr>
        <w:t>ch</w:t>
      </w:r>
      <w:r w:rsidRPr="00B51F41">
        <w:rPr>
          <w:b/>
          <w:sz w:val="28"/>
          <w:szCs w:val="28"/>
          <w:lang w:val="hr-HR"/>
        </w:rPr>
        <w:t>í</w:t>
      </w:r>
      <w:r w:rsidRPr="00B51F41">
        <w:rPr>
          <w:b/>
          <w:sz w:val="28"/>
          <w:szCs w:val="28"/>
          <w:lang w:val="fr-FR"/>
        </w:rPr>
        <w:t>nh</w:t>
      </w:r>
      <w:r w:rsidRPr="00B51F41">
        <w:rPr>
          <w:b/>
          <w:sz w:val="28"/>
          <w:szCs w:val="28"/>
          <w:lang w:val="hr-HR"/>
        </w:rPr>
        <w:t>:</w:t>
      </w:r>
      <w:r w:rsidRPr="00B51F41">
        <w:rPr>
          <w:sz w:val="28"/>
          <w:szCs w:val="28"/>
          <w:lang w:val="hr-HR"/>
        </w:rPr>
        <w:t xml:space="preserve"> </w:t>
      </w:r>
    </w:p>
    <w:p w14:paraId="6063500E" w14:textId="77777777" w:rsidR="00AC6FD3" w:rsidRPr="00B51F41" w:rsidRDefault="00AC6FD3" w:rsidP="00E036B1">
      <w:pPr>
        <w:tabs>
          <w:tab w:val="right" w:pos="3012"/>
        </w:tabs>
        <w:spacing w:after="120" w:line="240" w:lineRule="auto"/>
        <w:ind w:firstLine="567"/>
        <w:jc w:val="both"/>
        <w:rPr>
          <w:sz w:val="28"/>
        </w:rPr>
      </w:pPr>
      <w:r w:rsidRPr="00B51F41">
        <w:rPr>
          <w:sz w:val="28"/>
        </w:rPr>
        <w:t>Giấy chứng nhận lưu hành tự do (CFS) đối với mỹ phẩm sản xuất trong nước để xuất khẩu.</w:t>
      </w:r>
    </w:p>
    <w:p w14:paraId="14200AE8" w14:textId="3EE52EB1" w:rsidR="00AC6FD3" w:rsidRPr="00B51F41" w:rsidRDefault="00AC6FD3" w:rsidP="00E036B1">
      <w:pPr>
        <w:tabs>
          <w:tab w:val="right" w:pos="3012"/>
        </w:tabs>
        <w:spacing w:after="120" w:line="240" w:lineRule="auto"/>
        <w:ind w:firstLine="567"/>
        <w:jc w:val="both"/>
        <w:rPr>
          <w:sz w:val="28"/>
          <w:szCs w:val="28"/>
          <w:lang w:val="hr-HR"/>
        </w:rPr>
      </w:pPr>
      <w:r w:rsidRPr="00B51F41">
        <w:rPr>
          <w:b/>
          <w:sz w:val="28"/>
          <w:szCs w:val="28"/>
          <w:lang w:val="hr-HR"/>
        </w:rPr>
        <w:t xml:space="preserve">h) Phí, lệ phí: </w:t>
      </w:r>
      <w:r w:rsidRPr="00B51F41">
        <w:rPr>
          <w:sz w:val="28"/>
          <w:szCs w:val="28"/>
          <w:lang w:val="hr-HR"/>
        </w:rPr>
        <w:t>Không quy định.</w:t>
      </w:r>
    </w:p>
    <w:p w14:paraId="2C4F1C02" w14:textId="3D7887F5" w:rsidR="00AC6FD3" w:rsidRPr="00B51F41" w:rsidRDefault="00AC6FD3" w:rsidP="00E036B1">
      <w:pPr>
        <w:spacing w:after="120" w:line="240" w:lineRule="auto"/>
        <w:ind w:firstLine="567"/>
        <w:jc w:val="both"/>
        <w:rPr>
          <w:bCs/>
          <w:i/>
          <w:iCs/>
          <w:sz w:val="28"/>
          <w:szCs w:val="28"/>
        </w:rPr>
      </w:pPr>
      <w:r w:rsidRPr="00B51F41">
        <w:rPr>
          <w:b/>
          <w:sz w:val="28"/>
          <w:szCs w:val="28"/>
        </w:rPr>
        <w:t>i</w:t>
      </w:r>
      <w:r w:rsidRPr="00B51F41">
        <w:rPr>
          <w:b/>
          <w:sz w:val="28"/>
          <w:szCs w:val="28"/>
          <w:lang w:val="hr-HR"/>
        </w:rPr>
        <w:t xml:space="preserve">) </w:t>
      </w:r>
      <w:r w:rsidRPr="00B51F41">
        <w:rPr>
          <w:b/>
          <w:sz w:val="28"/>
          <w:szCs w:val="28"/>
        </w:rPr>
        <w:t>T</w:t>
      </w:r>
      <w:r w:rsidRPr="00B51F41">
        <w:rPr>
          <w:b/>
          <w:sz w:val="28"/>
          <w:szCs w:val="28"/>
          <w:lang w:val="hr-HR"/>
        </w:rPr>
        <w:t>ê</w:t>
      </w:r>
      <w:r w:rsidRPr="00B51F41">
        <w:rPr>
          <w:b/>
          <w:sz w:val="28"/>
          <w:szCs w:val="28"/>
        </w:rPr>
        <w:t>n</w:t>
      </w:r>
      <w:r w:rsidRPr="00B51F41">
        <w:rPr>
          <w:b/>
          <w:sz w:val="28"/>
          <w:szCs w:val="28"/>
          <w:lang w:val="hr-HR"/>
        </w:rPr>
        <w:t xml:space="preserve"> </w:t>
      </w:r>
      <w:r w:rsidRPr="00B51F41">
        <w:rPr>
          <w:b/>
          <w:sz w:val="28"/>
          <w:szCs w:val="28"/>
        </w:rPr>
        <w:t>mẫu</w:t>
      </w:r>
      <w:r w:rsidRPr="00B51F41">
        <w:rPr>
          <w:b/>
          <w:sz w:val="28"/>
          <w:szCs w:val="28"/>
          <w:lang w:val="hr-HR"/>
        </w:rPr>
        <w:t xml:space="preserve"> đơ</w:t>
      </w:r>
      <w:r w:rsidRPr="00B51F41">
        <w:rPr>
          <w:b/>
          <w:sz w:val="28"/>
          <w:szCs w:val="28"/>
        </w:rPr>
        <w:t>n</w:t>
      </w:r>
      <w:r w:rsidRPr="00B51F41">
        <w:rPr>
          <w:b/>
          <w:sz w:val="28"/>
          <w:szCs w:val="28"/>
          <w:lang w:val="hr-HR"/>
        </w:rPr>
        <w:t xml:space="preserve">, </w:t>
      </w:r>
      <w:r w:rsidRPr="00B51F41">
        <w:rPr>
          <w:b/>
          <w:sz w:val="28"/>
          <w:szCs w:val="28"/>
        </w:rPr>
        <w:t>mẫu</w:t>
      </w:r>
      <w:r w:rsidRPr="00B51F41">
        <w:rPr>
          <w:b/>
          <w:sz w:val="28"/>
          <w:szCs w:val="28"/>
          <w:lang w:val="hr-HR"/>
        </w:rPr>
        <w:t xml:space="preserve"> </w:t>
      </w:r>
      <w:r w:rsidRPr="00B51F41">
        <w:rPr>
          <w:b/>
          <w:sz w:val="28"/>
          <w:szCs w:val="28"/>
        </w:rPr>
        <w:t>tờ</w:t>
      </w:r>
      <w:r w:rsidRPr="00B51F41">
        <w:rPr>
          <w:b/>
          <w:sz w:val="28"/>
          <w:szCs w:val="28"/>
          <w:lang w:val="hr-HR"/>
        </w:rPr>
        <w:t xml:space="preserve"> </w:t>
      </w:r>
      <w:r w:rsidRPr="00B51F41">
        <w:rPr>
          <w:b/>
          <w:sz w:val="28"/>
          <w:szCs w:val="28"/>
        </w:rPr>
        <w:t xml:space="preserve">khai: </w:t>
      </w:r>
      <w:r w:rsidRPr="00B51F41">
        <w:rPr>
          <w:bCs/>
          <w:i/>
          <w:iCs/>
          <w:sz w:val="28"/>
          <w:szCs w:val="28"/>
        </w:rPr>
        <w:t>(Đính kèm ngay sau thủ tục này).</w:t>
      </w:r>
    </w:p>
    <w:p w14:paraId="4C71A675" w14:textId="77777777" w:rsidR="00AC6FD3" w:rsidRPr="00B51F41" w:rsidRDefault="00AC6FD3" w:rsidP="00E036B1">
      <w:pPr>
        <w:pStyle w:val="TableParagraph"/>
        <w:spacing w:after="120"/>
        <w:ind w:firstLine="567"/>
        <w:jc w:val="both"/>
        <w:rPr>
          <w:sz w:val="28"/>
        </w:rPr>
      </w:pPr>
      <w:r w:rsidRPr="00B51F41">
        <w:rPr>
          <w:sz w:val="28"/>
        </w:rPr>
        <w:t>- CFS đối với hàng hóa xuất khẩu thể hiện bằng ngôn ngữ tiếng Anh và phải có tối thiểu các thông tin sau:</w:t>
      </w:r>
    </w:p>
    <w:p w14:paraId="4708256E" w14:textId="77777777" w:rsidR="00AC6FD3" w:rsidRPr="00B51F41" w:rsidRDefault="00AC6FD3" w:rsidP="00E036B1">
      <w:pPr>
        <w:spacing w:after="120" w:line="240" w:lineRule="auto"/>
        <w:ind w:firstLine="567"/>
        <w:jc w:val="both"/>
        <w:rPr>
          <w:sz w:val="28"/>
        </w:rPr>
      </w:pPr>
      <w:r w:rsidRPr="00B51F41">
        <w:rPr>
          <w:sz w:val="28"/>
        </w:rPr>
        <w:t>+ Tên cơ quan, tổ chức cấp CFS.</w:t>
      </w:r>
    </w:p>
    <w:p w14:paraId="2CD1446C" w14:textId="77777777" w:rsidR="00AC6FD3" w:rsidRPr="00B51F41" w:rsidRDefault="00AC6FD3" w:rsidP="00E036B1">
      <w:pPr>
        <w:spacing w:after="120" w:line="240" w:lineRule="auto"/>
        <w:ind w:firstLine="567"/>
        <w:jc w:val="both"/>
        <w:rPr>
          <w:sz w:val="28"/>
        </w:rPr>
      </w:pPr>
      <w:r w:rsidRPr="00B51F41">
        <w:rPr>
          <w:sz w:val="28"/>
        </w:rPr>
        <w:t>+ Số, ngày cấp CFS.</w:t>
      </w:r>
    </w:p>
    <w:p w14:paraId="630EEEE6" w14:textId="77777777" w:rsidR="00AC6FD3" w:rsidRPr="00B51F41" w:rsidRDefault="00AC6FD3" w:rsidP="00E036B1">
      <w:pPr>
        <w:spacing w:after="120" w:line="240" w:lineRule="auto"/>
        <w:ind w:firstLine="567"/>
        <w:jc w:val="both"/>
        <w:rPr>
          <w:sz w:val="28"/>
        </w:rPr>
      </w:pPr>
      <w:r w:rsidRPr="00B51F41">
        <w:rPr>
          <w:sz w:val="28"/>
        </w:rPr>
        <w:t>+ Tên sản phẩm, hàng hóa được cấp CFS.</w:t>
      </w:r>
    </w:p>
    <w:p w14:paraId="69D28BD3" w14:textId="77777777" w:rsidR="00AC6FD3" w:rsidRPr="00B51F41" w:rsidRDefault="00AC6FD3" w:rsidP="00E036B1">
      <w:pPr>
        <w:spacing w:after="120" w:line="240" w:lineRule="auto"/>
        <w:ind w:firstLine="567"/>
        <w:jc w:val="both"/>
        <w:rPr>
          <w:sz w:val="28"/>
        </w:rPr>
      </w:pPr>
      <w:r w:rsidRPr="00B51F41">
        <w:rPr>
          <w:sz w:val="28"/>
        </w:rPr>
        <w:t>+ Loại hoặc nhóm sản phẩm, hàng hóa được cấp CFS. đ) Tên và địa chỉ của nhà sản xuất.</w:t>
      </w:r>
    </w:p>
    <w:p w14:paraId="12A86CC3" w14:textId="77777777" w:rsidR="00AC6FD3" w:rsidRPr="00B51F41" w:rsidRDefault="00AC6FD3" w:rsidP="00E036B1">
      <w:pPr>
        <w:spacing w:after="120" w:line="240" w:lineRule="auto"/>
        <w:ind w:firstLine="567"/>
        <w:jc w:val="both"/>
        <w:rPr>
          <w:sz w:val="28"/>
        </w:rPr>
      </w:pPr>
      <w:r w:rsidRPr="00B51F41">
        <w:rPr>
          <w:sz w:val="28"/>
        </w:rPr>
        <w:t>+ Trên CFS phải ghi rõ là sản phẩm, hàng hóa được sản xuất và được phép bán tự do tại thị trường của nước sản xuất hoặc nước cấp CFS.</w:t>
      </w:r>
    </w:p>
    <w:p w14:paraId="3819DB8C" w14:textId="77777777" w:rsidR="00AC6FD3" w:rsidRPr="00B51F41" w:rsidRDefault="00AC6FD3" w:rsidP="00E036B1">
      <w:pPr>
        <w:spacing w:after="120" w:line="240" w:lineRule="auto"/>
        <w:ind w:firstLine="567"/>
        <w:jc w:val="both"/>
        <w:rPr>
          <w:sz w:val="28"/>
        </w:rPr>
      </w:pPr>
      <w:r w:rsidRPr="00B51F41">
        <w:rPr>
          <w:sz w:val="28"/>
        </w:rPr>
        <w:t>+ Họ tên, chữ ký của người ký CFS và dấu của cơ quan, tổ chức cấp CFS.</w:t>
      </w:r>
    </w:p>
    <w:p w14:paraId="48374938" w14:textId="166A4F55" w:rsidR="00AC6FD3" w:rsidRPr="00B51F41" w:rsidRDefault="00AC6FD3" w:rsidP="00E036B1">
      <w:pPr>
        <w:spacing w:after="120" w:line="240" w:lineRule="auto"/>
        <w:ind w:firstLine="567"/>
        <w:jc w:val="both"/>
        <w:rPr>
          <w:sz w:val="28"/>
        </w:rPr>
      </w:pPr>
      <w:r w:rsidRPr="00B51F41">
        <w:rPr>
          <w:sz w:val="28"/>
        </w:rPr>
        <w:t>- Trường hợp nước nhập khẩu yêu cầu thương nhân xuất khẩu nộp CFS theo mẫu CFS do nước đó quy định, cơ quan cấp CFS dựa trên mẫu được yêu cầu để cấp CFS.</w:t>
      </w:r>
    </w:p>
    <w:p w14:paraId="69B80372" w14:textId="77777777" w:rsidR="00D9537E" w:rsidRPr="00B51F41" w:rsidRDefault="00AC6FD3" w:rsidP="00E036B1">
      <w:pPr>
        <w:tabs>
          <w:tab w:val="right" w:pos="3012"/>
        </w:tabs>
        <w:spacing w:after="120" w:line="240" w:lineRule="auto"/>
        <w:ind w:firstLine="567"/>
        <w:jc w:val="both"/>
        <w:rPr>
          <w:b/>
          <w:sz w:val="28"/>
          <w:szCs w:val="28"/>
          <w:lang w:val="hr-HR"/>
        </w:rPr>
      </w:pPr>
      <w:r w:rsidRPr="00B51F41">
        <w:rPr>
          <w:b/>
          <w:sz w:val="28"/>
          <w:szCs w:val="28"/>
          <w:lang w:val="hr-HR"/>
        </w:rPr>
        <w:t xml:space="preserve">j) </w:t>
      </w:r>
      <w:r w:rsidRPr="00B51F41">
        <w:rPr>
          <w:b/>
          <w:sz w:val="28"/>
          <w:szCs w:val="28"/>
        </w:rPr>
        <w:t>Y</w:t>
      </w:r>
      <w:r w:rsidRPr="00B51F41">
        <w:rPr>
          <w:b/>
          <w:sz w:val="28"/>
          <w:szCs w:val="28"/>
          <w:lang w:val="hr-HR"/>
        </w:rPr>
        <w:t>ê</w:t>
      </w:r>
      <w:r w:rsidRPr="00B51F41">
        <w:rPr>
          <w:b/>
          <w:sz w:val="28"/>
          <w:szCs w:val="28"/>
        </w:rPr>
        <w:t>u</w:t>
      </w:r>
      <w:r w:rsidRPr="00B51F41">
        <w:rPr>
          <w:b/>
          <w:sz w:val="28"/>
          <w:szCs w:val="28"/>
          <w:lang w:val="hr-HR"/>
        </w:rPr>
        <w:t xml:space="preserve"> </w:t>
      </w:r>
      <w:r w:rsidRPr="00B51F41">
        <w:rPr>
          <w:b/>
          <w:sz w:val="28"/>
          <w:szCs w:val="28"/>
        </w:rPr>
        <w:t>cầu</w:t>
      </w:r>
      <w:r w:rsidRPr="00B51F41">
        <w:rPr>
          <w:b/>
          <w:sz w:val="28"/>
          <w:szCs w:val="28"/>
          <w:lang w:val="hr-HR"/>
        </w:rPr>
        <w:t>, đ</w:t>
      </w:r>
      <w:r w:rsidRPr="00B51F41">
        <w:rPr>
          <w:b/>
          <w:sz w:val="28"/>
          <w:szCs w:val="28"/>
        </w:rPr>
        <w:t>iều</w:t>
      </w:r>
      <w:r w:rsidRPr="00B51F41">
        <w:rPr>
          <w:b/>
          <w:sz w:val="28"/>
          <w:szCs w:val="28"/>
          <w:lang w:val="hr-HR"/>
        </w:rPr>
        <w:t xml:space="preserve"> </w:t>
      </w:r>
      <w:r w:rsidRPr="00B51F41">
        <w:rPr>
          <w:b/>
          <w:sz w:val="28"/>
          <w:szCs w:val="28"/>
        </w:rPr>
        <w:t>kiện</w:t>
      </w:r>
      <w:r w:rsidRPr="00B51F41">
        <w:rPr>
          <w:b/>
          <w:sz w:val="28"/>
          <w:szCs w:val="28"/>
          <w:lang w:val="hr-HR"/>
        </w:rPr>
        <w:t xml:space="preserve"> </w:t>
      </w:r>
      <w:r w:rsidRPr="00B51F41">
        <w:rPr>
          <w:b/>
          <w:sz w:val="28"/>
          <w:szCs w:val="28"/>
        </w:rPr>
        <w:t>thực</w:t>
      </w:r>
      <w:r w:rsidRPr="00B51F41">
        <w:rPr>
          <w:b/>
          <w:sz w:val="28"/>
          <w:szCs w:val="28"/>
          <w:lang w:val="hr-HR"/>
        </w:rPr>
        <w:t xml:space="preserve"> </w:t>
      </w:r>
      <w:r w:rsidRPr="00B51F41">
        <w:rPr>
          <w:b/>
          <w:sz w:val="28"/>
          <w:szCs w:val="28"/>
        </w:rPr>
        <w:t>hiện</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 xml:space="preserve">: </w:t>
      </w:r>
    </w:p>
    <w:p w14:paraId="02B1ACCE" w14:textId="77777777" w:rsidR="00D9537E" w:rsidRPr="00B51F41" w:rsidRDefault="00D9537E" w:rsidP="00E036B1">
      <w:pPr>
        <w:tabs>
          <w:tab w:val="right" w:pos="3012"/>
        </w:tabs>
        <w:spacing w:after="120" w:line="240" w:lineRule="auto"/>
        <w:ind w:firstLine="567"/>
        <w:jc w:val="both"/>
        <w:rPr>
          <w:sz w:val="28"/>
        </w:rPr>
      </w:pPr>
      <w:r w:rsidRPr="00B51F41">
        <w:rPr>
          <w:bCs/>
          <w:sz w:val="28"/>
          <w:szCs w:val="28"/>
          <w:lang w:val="hr-HR"/>
        </w:rPr>
        <w:t xml:space="preserve">- </w:t>
      </w:r>
      <w:r w:rsidRPr="00B51F41">
        <w:rPr>
          <w:sz w:val="28"/>
        </w:rPr>
        <w:t>Có yêu cầu của thương nhân xuất khẩu về việc cấp CFS cho hàng hóa.</w:t>
      </w:r>
    </w:p>
    <w:p w14:paraId="5EA14A2F" w14:textId="77777777" w:rsidR="00D9537E" w:rsidRPr="00B51F41" w:rsidRDefault="00D9537E" w:rsidP="00E036B1">
      <w:pPr>
        <w:tabs>
          <w:tab w:val="right" w:pos="3012"/>
        </w:tabs>
        <w:spacing w:after="120" w:line="240" w:lineRule="auto"/>
        <w:ind w:firstLine="567"/>
        <w:jc w:val="both"/>
        <w:rPr>
          <w:sz w:val="28"/>
        </w:rPr>
      </w:pPr>
      <w:r w:rsidRPr="00B51F41">
        <w:rPr>
          <w:sz w:val="28"/>
        </w:rPr>
        <w:t>- Cơ sở sản xuất mỹ phẩm phải có Giấy chứng nhận đủ điều kiện sản xuất mỹ phẩm do Sở Y tế nơi đặt cơ sở sản xuất mỹ phẩm cấp.</w:t>
      </w:r>
    </w:p>
    <w:p w14:paraId="583437E3" w14:textId="5C4F2B5E" w:rsidR="00D9537E" w:rsidRPr="00B51F41" w:rsidRDefault="00D9537E" w:rsidP="00E036B1">
      <w:pPr>
        <w:tabs>
          <w:tab w:val="right" w:pos="3012"/>
        </w:tabs>
        <w:spacing w:after="120" w:line="240" w:lineRule="auto"/>
        <w:ind w:firstLine="567"/>
        <w:jc w:val="both"/>
        <w:rPr>
          <w:b/>
          <w:sz w:val="28"/>
          <w:szCs w:val="28"/>
          <w:lang w:val="hr-HR"/>
        </w:rPr>
      </w:pPr>
      <w:r w:rsidRPr="00B51F41">
        <w:rPr>
          <w:sz w:val="28"/>
        </w:rPr>
        <w:t>- Có Phiếu công bố sản phẩm mỹ phẩm đã được Sở Y tế nơi đặt</w:t>
      </w:r>
      <w:r w:rsidRPr="00B51F41">
        <w:rPr>
          <w:b/>
          <w:sz w:val="28"/>
          <w:szCs w:val="28"/>
          <w:lang w:val="hr-HR"/>
        </w:rPr>
        <w:t xml:space="preserve"> </w:t>
      </w:r>
      <w:r w:rsidRPr="00B51F41">
        <w:rPr>
          <w:sz w:val="28"/>
        </w:rPr>
        <w:t>cơ sở sản xuất mỹ phẩm cấp số tiếp nhận.</w:t>
      </w:r>
    </w:p>
    <w:p w14:paraId="27A26690" w14:textId="0292E3A7" w:rsidR="00AC6FD3" w:rsidRPr="00B51F41" w:rsidRDefault="00AC6FD3" w:rsidP="00E036B1">
      <w:pPr>
        <w:tabs>
          <w:tab w:val="right" w:pos="3012"/>
        </w:tabs>
        <w:spacing w:after="120" w:line="240" w:lineRule="auto"/>
        <w:ind w:firstLine="567"/>
        <w:jc w:val="both"/>
        <w:rPr>
          <w:b/>
          <w:sz w:val="28"/>
          <w:szCs w:val="28"/>
          <w:lang w:val="hr-HR"/>
        </w:rPr>
      </w:pPr>
      <w:r w:rsidRPr="00B51F41">
        <w:rPr>
          <w:b/>
          <w:sz w:val="28"/>
          <w:szCs w:val="28"/>
          <w:lang w:val="hr-HR"/>
        </w:rPr>
        <w:lastRenderedPageBreak/>
        <w:t xml:space="preserve">k) </w:t>
      </w:r>
      <w:r w:rsidRPr="00B51F41">
        <w:rPr>
          <w:b/>
          <w:sz w:val="28"/>
          <w:szCs w:val="28"/>
        </w:rPr>
        <w:t>C</w:t>
      </w:r>
      <w:r w:rsidRPr="00B51F41">
        <w:rPr>
          <w:b/>
          <w:sz w:val="28"/>
          <w:szCs w:val="28"/>
          <w:lang w:val="hr-HR"/>
        </w:rPr>
        <w:t>ă</w:t>
      </w:r>
      <w:r w:rsidRPr="00B51F41">
        <w:rPr>
          <w:b/>
          <w:sz w:val="28"/>
          <w:szCs w:val="28"/>
        </w:rPr>
        <w:t>n</w:t>
      </w:r>
      <w:r w:rsidRPr="00B51F41">
        <w:rPr>
          <w:b/>
          <w:sz w:val="28"/>
          <w:szCs w:val="28"/>
          <w:lang w:val="hr-HR"/>
        </w:rPr>
        <w:t xml:space="preserve"> </w:t>
      </w:r>
      <w:r w:rsidRPr="00B51F41">
        <w:rPr>
          <w:b/>
          <w:sz w:val="28"/>
          <w:szCs w:val="28"/>
        </w:rPr>
        <w:t>cứ</w:t>
      </w:r>
      <w:r w:rsidRPr="00B51F41">
        <w:rPr>
          <w:b/>
          <w:sz w:val="28"/>
          <w:szCs w:val="28"/>
          <w:lang w:val="hr-HR"/>
        </w:rPr>
        <w:t xml:space="preserve"> </w:t>
      </w:r>
      <w:r w:rsidRPr="00B51F41">
        <w:rPr>
          <w:b/>
          <w:sz w:val="28"/>
          <w:szCs w:val="28"/>
        </w:rPr>
        <w:t>ph</w:t>
      </w:r>
      <w:r w:rsidRPr="00B51F41">
        <w:rPr>
          <w:b/>
          <w:sz w:val="28"/>
          <w:szCs w:val="28"/>
          <w:lang w:val="hr-HR"/>
        </w:rPr>
        <w:t>á</w:t>
      </w:r>
      <w:r w:rsidRPr="00B51F41">
        <w:rPr>
          <w:b/>
          <w:sz w:val="28"/>
          <w:szCs w:val="28"/>
        </w:rPr>
        <w:t>p</w:t>
      </w:r>
      <w:r w:rsidRPr="00B51F41">
        <w:rPr>
          <w:b/>
          <w:sz w:val="28"/>
          <w:szCs w:val="28"/>
          <w:lang w:val="hr-HR"/>
        </w:rPr>
        <w:t xml:space="preserve"> </w:t>
      </w:r>
      <w:r w:rsidRPr="00B51F41">
        <w:rPr>
          <w:b/>
          <w:sz w:val="28"/>
          <w:szCs w:val="28"/>
        </w:rPr>
        <w:t>l</w:t>
      </w:r>
      <w:r w:rsidRPr="00B51F41">
        <w:rPr>
          <w:b/>
          <w:sz w:val="28"/>
          <w:szCs w:val="28"/>
          <w:lang w:val="hr-HR"/>
        </w:rPr>
        <w:t xml:space="preserve">ý </w:t>
      </w:r>
      <w:r w:rsidRPr="00B51F41">
        <w:rPr>
          <w:b/>
          <w:sz w:val="28"/>
          <w:szCs w:val="28"/>
        </w:rPr>
        <w:t>của</w:t>
      </w:r>
      <w:r w:rsidRPr="00B51F41">
        <w:rPr>
          <w:b/>
          <w:sz w:val="28"/>
          <w:szCs w:val="28"/>
          <w:lang w:val="hr-HR"/>
        </w:rPr>
        <w:t xml:space="preserve"> </w:t>
      </w:r>
      <w:r w:rsidRPr="00B51F41">
        <w:rPr>
          <w:b/>
          <w:sz w:val="28"/>
          <w:szCs w:val="28"/>
        </w:rPr>
        <w:t>thủ</w:t>
      </w:r>
      <w:r w:rsidRPr="00B51F41">
        <w:rPr>
          <w:b/>
          <w:sz w:val="28"/>
          <w:szCs w:val="28"/>
          <w:lang w:val="hr-HR"/>
        </w:rPr>
        <w:t xml:space="preserve"> </w:t>
      </w:r>
      <w:r w:rsidRPr="00B51F41">
        <w:rPr>
          <w:b/>
          <w:sz w:val="28"/>
          <w:szCs w:val="28"/>
        </w:rPr>
        <w:t>tục</w:t>
      </w:r>
      <w:r w:rsidRPr="00B51F41">
        <w:rPr>
          <w:b/>
          <w:sz w:val="28"/>
          <w:szCs w:val="28"/>
          <w:lang w:val="hr-HR"/>
        </w:rPr>
        <w:t xml:space="preserve"> </w:t>
      </w:r>
      <w:r w:rsidRPr="00B51F41">
        <w:rPr>
          <w:b/>
          <w:sz w:val="28"/>
          <w:szCs w:val="28"/>
        </w:rPr>
        <w:t>h</w:t>
      </w:r>
      <w:r w:rsidRPr="00B51F41">
        <w:rPr>
          <w:b/>
          <w:sz w:val="28"/>
          <w:szCs w:val="28"/>
          <w:lang w:val="hr-HR"/>
        </w:rPr>
        <w:t>à</w:t>
      </w:r>
      <w:r w:rsidRPr="00B51F41">
        <w:rPr>
          <w:b/>
          <w:sz w:val="28"/>
          <w:szCs w:val="28"/>
        </w:rPr>
        <w:t>nh</w:t>
      </w:r>
      <w:r w:rsidRPr="00B51F41">
        <w:rPr>
          <w:b/>
          <w:sz w:val="28"/>
          <w:szCs w:val="28"/>
          <w:lang w:val="hr-HR"/>
        </w:rPr>
        <w:t xml:space="preserve"> </w:t>
      </w:r>
      <w:r w:rsidRPr="00B51F41">
        <w:rPr>
          <w:b/>
          <w:sz w:val="28"/>
          <w:szCs w:val="28"/>
        </w:rPr>
        <w:t>ch</w:t>
      </w:r>
      <w:r w:rsidRPr="00B51F41">
        <w:rPr>
          <w:b/>
          <w:sz w:val="28"/>
          <w:szCs w:val="28"/>
          <w:lang w:val="hr-HR"/>
        </w:rPr>
        <w:t>í</w:t>
      </w:r>
      <w:r w:rsidRPr="00B51F41">
        <w:rPr>
          <w:b/>
          <w:sz w:val="28"/>
          <w:szCs w:val="28"/>
        </w:rPr>
        <w:t>nh</w:t>
      </w:r>
      <w:r w:rsidRPr="00B51F41">
        <w:rPr>
          <w:b/>
          <w:sz w:val="28"/>
          <w:szCs w:val="28"/>
          <w:lang w:val="hr-HR"/>
        </w:rPr>
        <w:t>:</w:t>
      </w:r>
    </w:p>
    <w:p w14:paraId="4B11C89D" w14:textId="77777777" w:rsidR="00D9537E" w:rsidRPr="00B51F41" w:rsidRDefault="00D9537E" w:rsidP="00E036B1">
      <w:pPr>
        <w:pStyle w:val="TableParagraph"/>
        <w:numPr>
          <w:ilvl w:val="0"/>
          <w:numId w:val="5"/>
        </w:numPr>
        <w:tabs>
          <w:tab w:val="left" w:pos="307"/>
        </w:tabs>
        <w:spacing w:after="120"/>
        <w:ind w:left="0" w:firstLine="567"/>
        <w:jc w:val="both"/>
        <w:rPr>
          <w:sz w:val="28"/>
        </w:rPr>
      </w:pPr>
      <w:r w:rsidRPr="00B51F41">
        <w:rPr>
          <w:sz w:val="28"/>
        </w:rPr>
        <w:t>Nghị định số 69/2018/NĐ-CP ngày 15/5/2018 của Chính phủ quy định chi tiết một số điều của Luật Quản lý ngoại thương;</w:t>
      </w:r>
    </w:p>
    <w:p w14:paraId="044A1D1C" w14:textId="77777777" w:rsidR="00D9537E" w:rsidRPr="00B51F41" w:rsidRDefault="00D9537E" w:rsidP="00E036B1">
      <w:pPr>
        <w:pStyle w:val="TableParagraph"/>
        <w:numPr>
          <w:ilvl w:val="0"/>
          <w:numId w:val="5"/>
        </w:numPr>
        <w:tabs>
          <w:tab w:val="left" w:pos="307"/>
        </w:tabs>
        <w:spacing w:after="120"/>
        <w:ind w:left="0" w:firstLine="567"/>
        <w:jc w:val="both"/>
        <w:rPr>
          <w:sz w:val="28"/>
        </w:rPr>
      </w:pPr>
      <w:r w:rsidRPr="00B51F41">
        <w:rPr>
          <w:sz w:val="28"/>
        </w:rPr>
        <w:t>Nghị định số 93/2016/NĐ-CP ngày 01/7/2016 của Chính phủ quy định về điều kiện sản xuất mỹ phẩm, có hiệu lực thi hành kể từ ngày 01/7/2016;</w:t>
      </w:r>
    </w:p>
    <w:p w14:paraId="2A4B6821" w14:textId="77777777" w:rsidR="00D9537E" w:rsidRPr="00B51F41" w:rsidRDefault="00D9537E" w:rsidP="00E036B1">
      <w:pPr>
        <w:pStyle w:val="TableParagraph"/>
        <w:numPr>
          <w:ilvl w:val="0"/>
          <w:numId w:val="5"/>
        </w:numPr>
        <w:tabs>
          <w:tab w:val="left" w:pos="315"/>
        </w:tabs>
        <w:spacing w:after="120"/>
        <w:ind w:left="0" w:firstLine="567"/>
        <w:jc w:val="both"/>
        <w:rPr>
          <w:sz w:val="28"/>
        </w:rPr>
      </w:pPr>
      <w:r w:rsidRPr="00B51F41">
        <w:rPr>
          <w:sz w:val="28"/>
        </w:rPr>
        <w:t>Thông tư số 06/2011/TT-BYT ngày 25/01/2011 của Bộ Y tế quy định về quản lý mỹ phẩm;</w:t>
      </w:r>
    </w:p>
    <w:p w14:paraId="2929C87A" w14:textId="6272AFFC" w:rsidR="00AC6FD3" w:rsidRPr="00B51F41" w:rsidRDefault="00D9537E" w:rsidP="00E036B1">
      <w:pPr>
        <w:pStyle w:val="TableParagraph"/>
        <w:numPr>
          <w:ilvl w:val="0"/>
          <w:numId w:val="5"/>
        </w:numPr>
        <w:tabs>
          <w:tab w:val="left" w:pos="279"/>
        </w:tabs>
        <w:spacing w:after="120"/>
        <w:ind w:left="0" w:firstLine="567"/>
        <w:jc w:val="both"/>
        <w:rPr>
          <w:sz w:val="28"/>
        </w:rPr>
      </w:pPr>
      <w:r w:rsidRPr="00B51F41">
        <w:rPr>
          <w:sz w:val="28"/>
        </w:rPr>
        <w:t>Thông tư số 29/2020/TT-BYT ngày 31/12/2020 của Bộ trưởng Bộ Y tế sửa đổi, bổ sung và bãi bỏ một số văn bản quy phạm pháp luật do Bộ trưởng Bộ Y tế ban hành, liên tịch ban hành, có</w:t>
      </w:r>
      <w:r w:rsidRPr="00B51F41">
        <w:rPr>
          <w:sz w:val="28"/>
          <w:lang w:val="en-US"/>
        </w:rPr>
        <w:t xml:space="preserve"> </w:t>
      </w:r>
      <w:r w:rsidRPr="00B51F41">
        <w:rPr>
          <w:sz w:val="28"/>
        </w:rPr>
        <w:t>hiệu lực thi hành kể từ ngày 15/02/2021.</w:t>
      </w:r>
    </w:p>
    <w:sectPr w:rsidR="00AC6FD3" w:rsidRPr="00B51F41" w:rsidSect="00215963">
      <w:headerReference w:type="defaul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7A2B" w14:textId="77777777" w:rsidR="00433686" w:rsidRDefault="00433686" w:rsidP="00653AD2">
      <w:pPr>
        <w:spacing w:after="0" w:line="240" w:lineRule="auto"/>
      </w:pPr>
      <w:r>
        <w:separator/>
      </w:r>
    </w:p>
  </w:endnote>
  <w:endnote w:type="continuationSeparator" w:id="0">
    <w:p w14:paraId="464BD32A" w14:textId="77777777" w:rsidR="00433686" w:rsidRDefault="00433686" w:rsidP="0065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4B9DE" w14:textId="77777777" w:rsidR="00433686" w:rsidRDefault="00433686" w:rsidP="00653AD2">
      <w:pPr>
        <w:spacing w:after="0" w:line="240" w:lineRule="auto"/>
      </w:pPr>
      <w:r>
        <w:separator/>
      </w:r>
    </w:p>
  </w:footnote>
  <w:footnote w:type="continuationSeparator" w:id="0">
    <w:p w14:paraId="3E758BF0" w14:textId="77777777" w:rsidR="00433686" w:rsidRDefault="00433686" w:rsidP="0065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143"/>
      <w:docPartObj>
        <w:docPartGallery w:val="Page Numbers (Top of Page)"/>
        <w:docPartUnique/>
      </w:docPartObj>
    </w:sdtPr>
    <w:sdtEndPr>
      <w:rPr>
        <w:noProof/>
      </w:rPr>
    </w:sdtEndPr>
    <w:sdtContent>
      <w:p w14:paraId="50BF8E78" w14:textId="22E2111B" w:rsidR="00B51F41" w:rsidRDefault="00B51F41">
        <w:pPr>
          <w:pStyle w:val="Header"/>
          <w:jc w:val="center"/>
        </w:pPr>
        <w:r>
          <w:fldChar w:fldCharType="begin"/>
        </w:r>
        <w:r>
          <w:instrText xml:space="preserve"> PAGE   \* MERGEFORMAT </w:instrText>
        </w:r>
        <w:r>
          <w:fldChar w:fldCharType="separate"/>
        </w:r>
        <w:r w:rsidR="00356AAD">
          <w:rPr>
            <w:noProof/>
          </w:rPr>
          <w:t>14</w:t>
        </w:r>
        <w:r>
          <w:rPr>
            <w:noProof/>
          </w:rPr>
          <w:fldChar w:fldCharType="end"/>
        </w:r>
      </w:p>
    </w:sdtContent>
  </w:sdt>
  <w:p w14:paraId="24771319" w14:textId="77777777" w:rsidR="00B51F41" w:rsidRDefault="00B51F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5148E"/>
    <w:multiLevelType w:val="hybridMultilevel"/>
    <w:tmpl w:val="960858F6"/>
    <w:lvl w:ilvl="0" w:tplc="56A69214">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tplc="8062BD66">
      <w:numFmt w:val="bullet"/>
      <w:lvlText w:val="•"/>
      <w:lvlJc w:val="left"/>
      <w:pPr>
        <w:ind w:left="845" w:hanging="200"/>
      </w:pPr>
      <w:rPr>
        <w:rFonts w:hint="default"/>
        <w:lang w:val="vi" w:eastAsia="en-US" w:bidi="ar-SA"/>
      </w:rPr>
    </w:lvl>
    <w:lvl w:ilvl="2" w:tplc="9DAEBF5E">
      <w:numFmt w:val="bullet"/>
      <w:lvlText w:val="•"/>
      <w:lvlJc w:val="left"/>
      <w:pPr>
        <w:ind w:left="1591" w:hanging="200"/>
      </w:pPr>
      <w:rPr>
        <w:rFonts w:hint="default"/>
        <w:lang w:val="vi" w:eastAsia="en-US" w:bidi="ar-SA"/>
      </w:rPr>
    </w:lvl>
    <w:lvl w:ilvl="3" w:tplc="19A8A25E">
      <w:numFmt w:val="bullet"/>
      <w:lvlText w:val="•"/>
      <w:lvlJc w:val="left"/>
      <w:pPr>
        <w:ind w:left="2337" w:hanging="200"/>
      </w:pPr>
      <w:rPr>
        <w:rFonts w:hint="default"/>
        <w:lang w:val="vi" w:eastAsia="en-US" w:bidi="ar-SA"/>
      </w:rPr>
    </w:lvl>
    <w:lvl w:ilvl="4" w:tplc="5E5EB4F8">
      <w:numFmt w:val="bullet"/>
      <w:lvlText w:val="•"/>
      <w:lvlJc w:val="left"/>
      <w:pPr>
        <w:ind w:left="3083" w:hanging="200"/>
      </w:pPr>
      <w:rPr>
        <w:rFonts w:hint="default"/>
        <w:lang w:val="vi" w:eastAsia="en-US" w:bidi="ar-SA"/>
      </w:rPr>
    </w:lvl>
    <w:lvl w:ilvl="5" w:tplc="1D629D3A">
      <w:numFmt w:val="bullet"/>
      <w:lvlText w:val="•"/>
      <w:lvlJc w:val="left"/>
      <w:pPr>
        <w:ind w:left="3829" w:hanging="200"/>
      </w:pPr>
      <w:rPr>
        <w:rFonts w:hint="default"/>
        <w:lang w:val="vi" w:eastAsia="en-US" w:bidi="ar-SA"/>
      </w:rPr>
    </w:lvl>
    <w:lvl w:ilvl="6" w:tplc="4E6E5032">
      <w:numFmt w:val="bullet"/>
      <w:lvlText w:val="•"/>
      <w:lvlJc w:val="left"/>
      <w:pPr>
        <w:ind w:left="4575" w:hanging="200"/>
      </w:pPr>
      <w:rPr>
        <w:rFonts w:hint="default"/>
        <w:lang w:val="vi" w:eastAsia="en-US" w:bidi="ar-SA"/>
      </w:rPr>
    </w:lvl>
    <w:lvl w:ilvl="7" w:tplc="22C098CA">
      <w:numFmt w:val="bullet"/>
      <w:lvlText w:val="•"/>
      <w:lvlJc w:val="left"/>
      <w:pPr>
        <w:ind w:left="5321" w:hanging="200"/>
      </w:pPr>
      <w:rPr>
        <w:rFonts w:hint="default"/>
        <w:lang w:val="vi" w:eastAsia="en-US" w:bidi="ar-SA"/>
      </w:rPr>
    </w:lvl>
    <w:lvl w:ilvl="8" w:tplc="03A07F64">
      <w:numFmt w:val="bullet"/>
      <w:lvlText w:val="•"/>
      <w:lvlJc w:val="left"/>
      <w:pPr>
        <w:ind w:left="6067" w:hanging="200"/>
      </w:pPr>
      <w:rPr>
        <w:rFonts w:hint="default"/>
        <w:lang w:val="vi" w:eastAsia="en-US" w:bidi="ar-SA"/>
      </w:rPr>
    </w:lvl>
  </w:abstractNum>
  <w:abstractNum w:abstractNumId="1" w15:restartNumberingAfterBreak="0">
    <w:nsid w:val="4BEB4004"/>
    <w:multiLevelType w:val="hybridMultilevel"/>
    <w:tmpl w:val="40045168"/>
    <w:lvl w:ilvl="0" w:tplc="703E5CF6">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tplc="C9509C24">
      <w:numFmt w:val="bullet"/>
      <w:lvlText w:val="•"/>
      <w:lvlJc w:val="left"/>
      <w:pPr>
        <w:ind w:left="845" w:hanging="200"/>
      </w:pPr>
      <w:rPr>
        <w:rFonts w:hint="default"/>
        <w:lang w:val="vi" w:eastAsia="en-US" w:bidi="ar-SA"/>
      </w:rPr>
    </w:lvl>
    <w:lvl w:ilvl="2" w:tplc="812E3AA2">
      <w:numFmt w:val="bullet"/>
      <w:lvlText w:val="•"/>
      <w:lvlJc w:val="left"/>
      <w:pPr>
        <w:ind w:left="1591" w:hanging="200"/>
      </w:pPr>
      <w:rPr>
        <w:rFonts w:hint="default"/>
        <w:lang w:val="vi" w:eastAsia="en-US" w:bidi="ar-SA"/>
      </w:rPr>
    </w:lvl>
    <w:lvl w:ilvl="3" w:tplc="BAB65FF6">
      <w:numFmt w:val="bullet"/>
      <w:lvlText w:val="•"/>
      <w:lvlJc w:val="left"/>
      <w:pPr>
        <w:ind w:left="2337" w:hanging="200"/>
      </w:pPr>
      <w:rPr>
        <w:rFonts w:hint="default"/>
        <w:lang w:val="vi" w:eastAsia="en-US" w:bidi="ar-SA"/>
      </w:rPr>
    </w:lvl>
    <w:lvl w:ilvl="4" w:tplc="BAD88CA4">
      <w:numFmt w:val="bullet"/>
      <w:lvlText w:val="•"/>
      <w:lvlJc w:val="left"/>
      <w:pPr>
        <w:ind w:left="3083" w:hanging="200"/>
      </w:pPr>
      <w:rPr>
        <w:rFonts w:hint="default"/>
        <w:lang w:val="vi" w:eastAsia="en-US" w:bidi="ar-SA"/>
      </w:rPr>
    </w:lvl>
    <w:lvl w:ilvl="5" w:tplc="E58A825A">
      <w:numFmt w:val="bullet"/>
      <w:lvlText w:val="•"/>
      <w:lvlJc w:val="left"/>
      <w:pPr>
        <w:ind w:left="3829" w:hanging="200"/>
      </w:pPr>
      <w:rPr>
        <w:rFonts w:hint="default"/>
        <w:lang w:val="vi" w:eastAsia="en-US" w:bidi="ar-SA"/>
      </w:rPr>
    </w:lvl>
    <w:lvl w:ilvl="6" w:tplc="5616DE42">
      <w:numFmt w:val="bullet"/>
      <w:lvlText w:val="•"/>
      <w:lvlJc w:val="left"/>
      <w:pPr>
        <w:ind w:left="4575" w:hanging="200"/>
      </w:pPr>
      <w:rPr>
        <w:rFonts w:hint="default"/>
        <w:lang w:val="vi" w:eastAsia="en-US" w:bidi="ar-SA"/>
      </w:rPr>
    </w:lvl>
    <w:lvl w:ilvl="7" w:tplc="4222A7E6">
      <w:numFmt w:val="bullet"/>
      <w:lvlText w:val="•"/>
      <w:lvlJc w:val="left"/>
      <w:pPr>
        <w:ind w:left="5321" w:hanging="200"/>
      </w:pPr>
      <w:rPr>
        <w:rFonts w:hint="default"/>
        <w:lang w:val="vi" w:eastAsia="en-US" w:bidi="ar-SA"/>
      </w:rPr>
    </w:lvl>
    <w:lvl w:ilvl="8" w:tplc="D13EED60">
      <w:numFmt w:val="bullet"/>
      <w:lvlText w:val="•"/>
      <w:lvlJc w:val="left"/>
      <w:pPr>
        <w:ind w:left="6067" w:hanging="200"/>
      </w:pPr>
      <w:rPr>
        <w:rFonts w:hint="default"/>
        <w:lang w:val="vi" w:eastAsia="en-US" w:bidi="ar-SA"/>
      </w:rPr>
    </w:lvl>
  </w:abstractNum>
  <w:abstractNum w:abstractNumId="2" w15:restartNumberingAfterBreak="0">
    <w:nsid w:val="4FB50B45"/>
    <w:multiLevelType w:val="hybridMultilevel"/>
    <w:tmpl w:val="21A29706"/>
    <w:lvl w:ilvl="0" w:tplc="44862AA2">
      <w:start w:val="2"/>
      <w:numFmt w:val="lowerLetter"/>
      <w:lvlText w:val="%1)"/>
      <w:lvlJc w:val="left"/>
      <w:pPr>
        <w:ind w:left="1392" w:hanging="305"/>
      </w:pPr>
      <w:rPr>
        <w:rFonts w:ascii="Times New Roman" w:eastAsia="Times New Roman" w:hAnsi="Times New Roman" w:cs="Times New Roman" w:hint="default"/>
        <w:w w:val="100"/>
        <w:sz w:val="28"/>
        <w:szCs w:val="28"/>
        <w:lang w:val="vi" w:eastAsia="en-US" w:bidi="ar-SA"/>
      </w:rPr>
    </w:lvl>
    <w:lvl w:ilvl="1" w:tplc="08A63D2E">
      <w:numFmt w:val="bullet"/>
      <w:lvlText w:val="•"/>
      <w:lvlJc w:val="left"/>
      <w:pPr>
        <w:ind w:left="2113" w:hanging="305"/>
      </w:pPr>
      <w:rPr>
        <w:rFonts w:hint="default"/>
        <w:lang w:val="vi" w:eastAsia="en-US" w:bidi="ar-SA"/>
      </w:rPr>
    </w:lvl>
    <w:lvl w:ilvl="2" w:tplc="87D805FE">
      <w:numFmt w:val="bullet"/>
      <w:lvlText w:val="•"/>
      <w:lvlJc w:val="left"/>
      <w:pPr>
        <w:ind w:left="2827" w:hanging="305"/>
      </w:pPr>
      <w:rPr>
        <w:rFonts w:hint="default"/>
        <w:lang w:val="vi" w:eastAsia="en-US" w:bidi="ar-SA"/>
      </w:rPr>
    </w:lvl>
    <w:lvl w:ilvl="3" w:tplc="1E66B442">
      <w:numFmt w:val="bullet"/>
      <w:lvlText w:val="•"/>
      <w:lvlJc w:val="left"/>
      <w:pPr>
        <w:ind w:left="3541" w:hanging="305"/>
      </w:pPr>
      <w:rPr>
        <w:rFonts w:hint="default"/>
        <w:lang w:val="vi" w:eastAsia="en-US" w:bidi="ar-SA"/>
      </w:rPr>
    </w:lvl>
    <w:lvl w:ilvl="4" w:tplc="FDB22BFE">
      <w:numFmt w:val="bullet"/>
      <w:lvlText w:val="•"/>
      <w:lvlJc w:val="left"/>
      <w:pPr>
        <w:ind w:left="4255" w:hanging="305"/>
      </w:pPr>
      <w:rPr>
        <w:rFonts w:hint="default"/>
        <w:lang w:val="vi" w:eastAsia="en-US" w:bidi="ar-SA"/>
      </w:rPr>
    </w:lvl>
    <w:lvl w:ilvl="5" w:tplc="F3EC3704">
      <w:numFmt w:val="bullet"/>
      <w:lvlText w:val="•"/>
      <w:lvlJc w:val="left"/>
      <w:pPr>
        <w:ind w:left="4969" w:hanging="305"/>
      </w:pPr>
      <w:rPr>
        <w:rFonts w:hint="default"/>
        <w:lang w:val="vi" w:eastAsia="en-US" w:bidi="ar-SA"/>
      </w:rPr>
    </w:lvl>
    <w:lvl w:ilvl="6" w:tplc="DCA6671A">
      <w:numFmt w:val="bullet"/>
      <w:lvlText w:val="•"/>
      <w:lvlJc w:val="left"/>
      <w:pPr>
        <w:ind w:left="5683" w:hanging="305"/>
      </w:pPr>
      <w:rPr>
        <w:rFonts w:hint="default"/>
        <w:lang w:val="vi" w:eastAsia="en-US" w:bidi="ar-SA"/>
      </w:rPr>
    </w:lvl>
    <w:lvl w:ilvl="7" w:tplc="CED8CB1A">
      <w:numFmt w:val="bullet"/>
      <w:lvlText w:val="•"/>
      <w:lvlJc w:val="left"/>
      <w:pPr>
        <w:ind w:left="6397" w:hanging="305"/>
      </w:pPr>
      <w:rPr>
        <w:rFonts w:hint="default"/>
        <w:lang w:val="vi" w:eastAsia="en-US" w:bidi="ar-SA"/>
      </w:rPr>
    </w:lvl>
    <w:lvl w:ilvl="8" w:tplc="53CE6AE2">
      <w:numFmt w:val="bullet"/>
      <w:lvlText w:val="•"/>
      <w:lvlJc w:val="left"/>
      <w:pPr>
        <w:ind w:left="7111" w:hanging="305"/>
      </w:pPr>
      <w:rPr>
        <w:rFonts w:hint="default"/>
        <w:lang w:val="vi" w:eastAsia="en-US" w:bidi="ar-SA"/>
      </w:rPr>
    </w:lvl>
  </w:abstractNum>
  <w:abstractNum w:abstractNumId="3" w15:restartNumberingAfterBreak="0">
    <w:nsid w:val="53A40212"/>
    <w:multiLevelType w:val="hybridMultilevel"/>
    <w:tmpl w:val="4E1CFB86"/>
    <w:lvl w:ilvl="0" w:tplc="D7300C7C">
      <w:start w:val="1"/>
      <w:numFmt w:val="lowerLetter"/>
      <w:lvlText w:val="%1)"/>
      <w:lvlJc w:val="left"/>
      <w:pPr>
        <w:ind w:left="107" w:hanging="298"/>
      </w:pPr>
      <w:rPr>
        <w:rFonts w:ascii="Times New Roman" w:eastAsia="Times New Roman" w:hAnsi="Times New Roman" w:cs="Times New Roman" w:hint="default"/>
        <w:w w:val="100"/>
        <w:sz w:val="28"/>
        <w:szCs w:val="28"/>
        <w:lang w:val="vi" w:eastAsia="en-US" w:bidi="ar-SA"/>
      </w:rPr>
    </w:lvl>
    <w:lvl w:ilvl="1" w:tplc="6172E0EA">
      <w:numFmt w:val="bullet"/>
      <w:lvlText w:val="•"/>
      <w:lvlJc w:val="left"/>
      <w:pPr>
        <w:ind w:left="845" w:hanging="298"/>
      </w:pPr>
      <w:rPr>
        <w:rFonts w:hint="default"/>
        <w:lang w:val="vi" w:eastAsia="en-US" w:bidi="ar-SA"/>
      </w:rPr>
    </w:lvl>
    <w:lvl w:ilvl="2" w:tplc="19F889AE">
      <w:numFmt w:val="bullet"/>
      <w:lvlText w:val="•"/>
      <w:lvlJc w:val="left"/>
      <w:pPr>
        <w:ind w:left="1591" w:hanging="298"/>
      </w:pPr>
      <w:rPr>
        <w:rFonts w:hint="default"/>
        <w:lang w:val="vi" w:eastAsia="en-US" w:bidi="ar-SA"/>
      </w:rPr>
    </w:lvl>
    <w:lvl w:ilvl="3" w:tplc="39FA8DB6">
      <w:numFmt w:val="bullet"/>
      <w:lvlText w:val="•"/>
      <w:lvlJc w:val="left"/>
      <w:pPr>
        <w:ind w:left="2337" w:hanging="298"/>
      </w:pPr>
      <w:rPr>
        <w:rFonts w:hint="default"/>
        <w:lang w:val="vi" w:eastAsia="en-US" w:bidi="ar-SA"/>
      </w:rPr>
    </w:lvl>
    <w:lvl w:ilvl="4" w:tplc="0E96F85A">
      <w:numFmt w:val="bullet"/>
      <w:lvlText w:val="•"/>
      <w:lvlJc w:val="left"/>
      <w:pPr>
        <w:ind w:left="3083" w:hanging="298"/>
      </w:pPr>
      <w:rPr>
        <w:rFonts w:hint="default"/>
        <w:lang w:val="vi" w:eastAsia="en-US" w:bidi="ar-SA"/>
      </w:rPr>
    </w:lvl>
    <w:lvl w:ilvl="5" w:tplc="4DD43192">
      <w:numFmt w:val="bullet"/>
      <w:lvlText w:val="•"/>
      <w:lvlJc w:val="left"/>
      <w:pPr>
        <w:ind w:left="3829" w:hanging="298"/>
      </w:pPr>
      <w:rPr>
        <w:rFonts w:hint="default"/>
        <w:lang w:val="vi" w:eastAsia="en-US" w:bidi="ar-SA"/>
      </w:rPr>
    </w:lvl>
    <w:lvl w:ilvl="6" w:tplc="07A0EBF8">
      <w:numFmt w:val="bullet"/>
      <w:lvlText w:val="•"/>
      <w:lvlJc w:val="left"/>
      <w:pPr>
        <w:ind w:left="4575" w:hanging="298"/>
      </w:pPr>
      <w:rPr>
        <w:rFonts w:hint="default"/>
        <w:lang w:val="vi" w:eastAsia="en-US" w:bidi="ar-SA"/>
      </w:rPr>
    </w:lvl>
    <w:lvl w:ilvl="7" w:tplc="1900668E">
      <w:numFmt w:val="bullet"/>
      <w:lvlText w:val="•"/>
      <w:lvlJc w:val="left"/>
      <w:pPr>
        <w:ind w:left="5321" w:hanging="298"/>
      </w:pPr>
      <w:rPr>
        <w:rFonts w:hint="default"/>
        <w:lang w:val="vi" w:eastAsia="en-US" w:bidi="ar-SA"/>
      </w:rPr>
    </w:lvl>
    <w:lvl w:ilvl="8" w:tplc="B630F950">
      <w:numFmt w:val="bullet"/>
      <w:lvlText w:val="•"/>
      <w:lvlJc w:val="left"/>
      <w:pPr>
        <w:ind w:left="6067" w:hanging="298"/>
      </w:pPr>
      <w:rPr>
        <w:rFonts w:hint="default"/>
        <w:lang w:val="vi" w:eastAsia="en-US" w:bidi="ar-SA"/>
      </w:rPr>
    </w:lvl>
  </w:abstractNum>
  <w:abstractNum w:abstractNumId="4" w15:restartNumberingAfterBreak="0">
    <w:nsid w:val="63667D32"/>
    <w:multiLevelType w:val="hybridMultilevel"/>
    <w:tmpl w:val="6EECDCC4"/>
    <w:lvl w:ilvl="0" w:tplc="F0F23CA0">
      <w:numFmt w:val="bullet"/>
      <w:lvlText w:val="-"/>
      <w:lvlJc w:val="left"/>
      <w:pPr>
        <w:ind w:left="107" w:hanging="202"/>
      </w:pPr>
      <w:rPr>
        <w:rFonts w:ascii="Times New Roman" w:eastAsia="Times New Roman" w:hAnsi="Times New Roman" w:cs="Times New Roman" w:hint="default"/>
        <w:w w:val="100"/>
        <w:sz w:val="28"/>
        <w:szCs w:val="28"/>
        <w:lang w:val="vi" w:eastAsia="en-US" w:bidi="ar-SA"/>
      </w:rPr>
    </w:lvl>
    <w:lvl w:ilvl="1" w:tplc="3336EF6C">
      <w:numFmt w:val="bullet"/>
      <w:lvlText w:val="•"/>
      <w:lvlJc w:val="left"/>
      <w:pPr>
        <w:ind w:left="845" w:hanging="202"/>
      </w:pPr>
      <w:rPr>
        <w:rFonts w:hint="default"/>
        <w:lang w:val="vi" w:eastAsia="en-US" w:bidi="ar-SA"/>
      </w:rPr>
    </w:lvl>
    <w:lvl w:ilvl="2" w:tplc="81C2563A">
      <w:numFmt w:val="bullet"/>
      <w:lvlText w:val="•"/>
      <w:lvlJc w:val="left"/>
      <w:pPr>
        <w:ind w:left="1591" w:hanging="202"/>
      </w:pPr>
      <w:rPr>
        <w:rFonts w:hint="default"/>
        <w:lang w:val="vi" w:eastAsia="en-US" w:bidi="ar-SA"/>
      </w:rPr>
    </w:lvl>
    <w:lvl w:ilvl="3" w:tplc="6782708A">
      <w:numFmt w:val="bullet"/>
      <w:lvlText w:val="•"/>
      <w:lvlJc w:val="left"/>
      <w:pPr>
        <w:ind w:left="2337" w:hanging="202"/>
      </w:pPr>
      <w:rPr>
        <w:rFonts w:hint="default"/>
        <w:lang w:val="vi" w:eastAsia="en-US" w:bidi="ar-SA"/>
      </w:rPr>
    </w:lvl>
    <w:lvl w:ilvl="4" w:tplc="C76AD374">
      <w:numFmt w:val="bullet"/>
      <w:lvlText w:val="•"/>
      <w:lvlJc w:val="left"/>
      <w:pPr>
        <w:ind w:left="3083" w:hanging="202"/>
      </w:pPr>
      <w:rPr>
        <w:rFonts w:hint="default"/>
        <w:lang w:val="vi" w:eastAsia="en-US" w:bidi="ar-SA"/>
      </w:rPr>
    </w:lvl>
    <w:lvl w:ilvl="5" w:tplc="9D5440D0">
      <w:numFmt w:val="bullet"/>
      <w:lvlText w:val="•"/>
      <w:lvlJc w:val="left"/>
      <w:pPr>
        <w:ind w:left="3829" w:hanging="202"/>
      </w:pPr>
      <w:rPr>
        <w:rFonts w:hint="default"/>
        <w:lang w:val="vi" w:eastAsia="en-US" w:bidi="ar-SA"/>
      </w:rPr>
    </w:lvl>
    <w:lvl w:ilvl="6" w:tplc="E7D6B19C">
      <w:numFmt w:val="bullet"/>
      <w:lvlText w:val="•"/>
      <w:lvlJc w:val="left"/>
      <w:pPr>
        <w:ind w:left="4575" w:hanging="202"/>
      </w:pPr>
      <w:rPr>
        <w:rFonts w:hint="default"/>
        <w:lang w:val="vi" w:eastAsia="en-US" w:bidi="ar-SA"/>
      </w:rPr>
    </w:lvl>
    <w:lvl w:ilvl="7" w:tplc="568EF79A">
      <w:numFmt w:val="bullet"/>
      <w:lvlText w:val="•"/>
      <w:lvlJc w:val="left"/>
      <w:pPr>
        <w:ind w:left="5321" w:hanging="202"/>
      </w:pPr>
      <w:rPr>
        <w:rFonts w:hint="default"/>
        <w:lang w:val="vi" w:eastAsia="en-US" w:bidi="ar-SA"/>
      </w:rPr>
    </w:lvl>
    <w:lvl w:ilvl="8" w:tplc="607A99B8">
      <w:numFmt w:val="bullet"/>
      <w:lvlText w:val="•"/>
      <w:lvlJc w:val="left"/>
      <w:pPr>
        <w:ind w:left="6067" w:hanging="202"/>
      </w:pPr>
      <w:rPr>
        <w:rFonts w:hint="default"/>
        <w:lang w:val="vi"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9"/>
    <w:rsid w:val="00033C91"/>
    <w:rsid w:val="000537BF"/>
    <w:rsid w:val="000B55FC"/>
    <w:rsid w:val="000E0EB9"/>
    <w:rsid w:val="000E7B35"/>
    <w:rsid w:val="00105963"/>
    <w:rsid w:val="00112E59"/>
    <w:rsid w:val="00151553"/>
    <w:rsid w:val="001948BB"/>
    <w:rsid w:val="001A4FD5"/>
    <w:rsid w:val="001C51EE"/>
    <w:rsid w:val="00215963"/>
    <w:rsid w:val="00243241"/>
    <w:rsid w:val="002612FD"/>
    <w:rsid w:val="002B1383"/>
    <w:rsid w:val="003128F9"/>
    <w:rsid w:val="003150A0"/>
    <w:rsid w:val="00342A4A"/>
    <w:rsid w:val="00344390"/>
    <w:rsid w:val="0035377C"/>
    <w:rsid w:val="00355959"/>
    <w:rsid w:val="00356AAD"/>
    <w:rsid w:val="003602F6"/>
    <w:rsid w:val="00385413"/>
    <w:rsid w:val="003A745B"/>
    <w:rsid w:val="003B5666"/>
    <w:rsid w:val="00410AF2"/>
    <w:rsid w:val="0042304B"/>
    <w:rsid w:val="00433686"/>
    <w:rsid w:val="00436C0E"/>
    <w:rsid w:val="00457382"/>
    <w:rsid w:val="004D1DA6"/>
    <w:rsid w:val="00510AE6"/>
    <w:rsid w:val="0051182C"/>
    <w:rsid w:val="0051398B"/>
    <w:rsid w:val="00582D02"/>
    <w:rsid w:val="005E479C"/>
    <w:rsid w:val="00653AD2"/>
    <w:rsid w:val="00675B8D"/>
    <w:rsid w:val="006866D6"/>
    <w:rsid w:val="006A62BA"/>
    <w:rsid w:val="006D133D"/>
    <w:rsid w:val="006F32C6"/>
    <w:rsid w:val="00710698"/>
    <w:rsid w:val="00717CA8"/>
    <w:rsid w:val="00733270"/>
    <w:rsid w:val="00781553"/>
    <w:rsid w:val="00790495"/>
    <w:rsid w:val="007B1366"/>
    <w:rsid w:val="007B2E8B"/>
    <w:rsid w:val="008417C2"/>
    <w:rsid w:val="00875E13"/>
    <w:rsid w:val="00876665"/>
    <w:rsid w:val="008866B6"/>
    <w:rsid w:val="008A257C"/>
    <w:rsid w:val="008A3A68"/>
    <w:rsid w:val="008B11FD"/>
    <w:rsid w:val="008E72BB"/>
    <w:rsid w:val="00907284"/>
    <w:rsid w:val="009137E6"/>
    <w:rsid w:val="009151DC"/>
    <w:rsid w:val="00926C8E"/>
    <w:rsid w:val="00936D3C"/>
    <w:rsid w:val="0096547A"/>
    <w:rsid w:val="0098123F"/>
    <w:rsid w:val="0098165B"/>
    <w:rsid w:val="009A0D7C"/>
    <w:rsid w:val="009C618F"/>
    <w:rsid w:val="009C743B"/>
    <w:rsid w:val="009E3DCC"/>
    <w:rsid w:val="009E767D"/>
    <w:rsid w:val="00A23E5D"/>
    <w:rsid w:val="00A44339"/>
    <w:rsid w:val="00A46614"/>
    <w:rsid w:val="00A835A2"/>
    <w:rsid w:val="00A87773"/>
    <w:rsid w:val="00A9007C"/>
    <w:rsid w:val="00A912E5"/>
    <w:rsid w:val="00AC6FD3"/>
    <w:rsid w:val="00B063CA"/>
    <w:rsid w:val="00B2093A"/>
    <w:rsid w:val="00B33E96"/>
    <w:rsid w:val="00B47426"/>
    <w:rsid w:val="00B51F41"/>
    <w:rsid w:val="00B544FE"/>
    <w:rsid w:val="00B7621B"/>
    <w:rsid w:val="00BB3AAD"/>
    <w:rsid w:val="00C21166"/>
    <w:rsid w:val="00C47BE5"/>
    <w:rsid w:val="00CC4299"/>
    <w:rsid w:val="00CE2682"/>
    <w:rsid w:val="00CE4063"/>
    <w:rsid w:val="00CF61DC"/>
    <w:rsid w:val="00D012A0"/>
    <w:rsid w:val="00D03255"/>
    <w:rsid w:val="00D11B29"/>
    <w:rsid w:val="00D32AC2"/>
    <w:rsid w:val="00D43510"/>
    <w:rsid w:val="00D55135"/>
    <w:rsid w:val="00D74960"/>
    <w:rsid w:val="00D76EF9"/>
    <w:rsid w:val="00D93398"/>
    <w:rsid w:val="00D9537E"/>
    <w:rsid w:val="00DA3947"/>
    <w:rsid w:val="00DB1552"/>
    <w:rsid w:val="00DC2A7B"/>
    <w:rsid w:val="00DC5B16"/>
    <w:rsid w:val="00DC7E37"/>
    <w:rsid w:val="00E036B1"/>
    <w:rsid w:val="00E479D1"/>
    <w:rsid w:val="00E57096"/>
    <w:rsid w:val="00EA5486"/>
    <w:rsid w:val="00F47EED"/>
    <w:rsid w:val="00F54FB1"/>
    <w:rsid w:val="00F55CD9"/>
    <w:rsid w:val="00F71824"/>
    <w:rsid w:val="00F77411"/>
    <w:rsid w:val="00FB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AB9B"/>
  <w15:chartTrackingRefBased/>
  <w15:docId w15:val="{200E12B0-87A3-462D-A850-DDF11D7E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41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5413"/>
    <w:rPr>
      <w:color w:val="0563C1"/>
      <w:u w:val="single"/>
    </w:rPr>
  </w:style>
  <w:style w:type="paragraph" w:styleId="BodyText">
    <w:name w:val="Body Text"/>
    <w:basedOn w:val="Normal"/>
    <w:link w:val="BodyTextChar"/>
    <w:unhideWhenUsed/>
    <w:qFormat/>
    <w:rsid w:val="00385413"/>
    <w:pPr>
      <w:widowControl w:val="0"/>
      <w:shd w:val="clear" w:color="auto" w:fill="FFFFFF"/>
      <w:spacing w:after="100" w:line="240" w:lineRule="auto"/>
      <w:ind w:firstLine="400"/>
      <w:jc w:val="both"/>
    </w:pPr>
    <w:rPr>
      <w:rFonts w:eastAsia="Times New Roman" w:cs="Times New Roman"/>
      <w:sz w:val="28"/>
      <w:szCs w:val="28"/>
    </w:rPr>
  </w:style>
  <w:style w:type="character" w:customStyle="1" w:styleId="BodyTextChar">
    <w:name w:val="Body Text Char"/>
    <w:basedOn w:val="DefaultParagraphFont"/>
    <w:link w:val="BodyText"/>
    <w:rsid w:val="00385413"/>
    <w:rPr>
      <w:rFonts w:ascii="Times New Roman" w:eastAsia="Times New Roman" w:hAnsi="Times New Roman" w:cs="Times New Roman"/>
      <w:sz w:val="28"/>
      <w:szCs w:val="28"/>
      <w:shd w:val="clear" w:color="auto" w:fill="FFFFFF"/>
    </w:rPr>
  </w:style>
  <w:style w:type="paragraph" w:styleId="ListParagraph">
    <w:name w:val="List Paragraph"/>
    <w:basedOn w:val="Normal"/>
    <w:uiPriority w:val="34"/>
    <w:qFormat/>
    <w:rsid w:val="00907284"/>
    <w:pPr>
      <w:ind w:left="720"/>
      <w:contextualSpacing/>
    </w:pPr>
  </w:style>
  <w:style w:type="paragraph" w:customStyle="1" w:styleId="Mainbodytext">
    <w:name w:val="Main body text"/>
    <w:basedOn w:val="Normal"/>
    <w:uiPriority w:val="99"/>
    <w:rsid w:val="00436C0E"/>
    <w:pPr>
      <w:tabs>
        <w:tab w:val="left" w:pos="720"/>
      </w:tabs>
      <w:spacing w:after="0" w:line="360" w:lineRule="auto"/>
      <w:jc w:val="both"/>
    </w:pPr>
    <w:rPr>
      <w:rFonts w:ascii="Arial" w:eastAsia="Times New Roman" w:hAnsi="Arial" w:cs="Angsana New"/>
      <w:color w:val="000000"/>
      <w:szCs w:val="24"/>
      <w:lang w:val="en-GB"/>
    </w:rPr>
  </w:style>
  <w:style w:type="paragraph" w:styleId="NormalWeb">
    <w:name w:val="Normal (Web)"/>
    <w:basedOn w:val="Normal"/>
    <w:link w:val="NormalWebChar"/>
    <w:uiPriority w:val="99"/>
    <w:rsid w:val="003150A0"/>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3150A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C6FD3"/>
    <w:pPr>
      <w:widowControl w:val="0"/>
      <w:autoSpaceDE w:val="0"/>
      <w:autoSpaceDN w:val="0"/>
      <w:spacing w:after="0" w:line="240" w:lineRule="auto"/>
    </w:pPr>
    <w:rPr>
      <w:rFonts w:eastAsia="Times New Roman" w:cs="Times New Roman"/>
      <w:sz w:val="22"/>
      <w:lang w:val="vi"/>
    </w:rPr>
  </w:style>
  <w:style w:type="paragraph" w:styleId="Header">
    <w:name w:val="header"/>
    <w:basedOn w:val="Normal"/>
    <w:link w:val="HeaderChar"/>
    <w:uiPriority w:val="99"/>
    <w:unhideWhenUsed/>
    <w:rsid w:val="00653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D2"/>
    <w:rPr>
      <w:rFonts w:ascii="Times New Roman" w:hAnsi="Times New Roman"/>
      <w:sz w:val="24"/>
    </w:rPr>
  </w:style>
  <w:style w:type="paragraph" w:styleId="Footer">
    <w:name w:val="footer"/>
    <w:basedOn w:val="Normal"/>
    <w:link w:val="FooterChar"/>
    <w:uiPriority w:val="99"/>
    <w:unhideWhenUsed/>
    <w:rsid w:val="00653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D2"/>
    <w:rPr>
      <w:rFonts w:ascii="Times New Roman" w:hAnsi="Times New Roman"/>
      <w:sz w:val="24"/>
    </w:rPr>
  </w:style>
  <w:style w:type="paragraph" w:styleId="BalloonText">
    <w:name w:val="Balloon Text"/>
    <w:basedOn w:val="Normal"/>
    <w:link w:val="BalloonTextChar"/>
    <w:uiPriority w:val="99"/>
    <w:semiHidden/>
    <w:unhideWhenUsed/>
    <w:rsid w:val="00675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B8D"/>
    <w:rPr>
      <w:rFonts w:ascii="Segoe UI" w:hAnsi="Segoe UI" w:cs="Segoe UI"/>
      <w:sz w:val="18"/>
      <w:szCs w:val="18"/>
    </w:rPr>
  </w:style>
  <w:style w:type="table" w:styleId="TableGrid">
    <w:name w:val="Table Grid"/>
    <w:basedOn w:val="TableNormal"/>
    <w:uiPriority w:val="39"/>
    <w:rsid w:val="00B5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1895">
      <w:bodyDiv w:val="1"/>
      <w:marLeft w:val="0"/>
      <w:marRight w:val="0"/>
      <w:marTop w:val="0"/>
      <w:marBottom w:val="0"/>
      <w:divBdr>
        <w:top w:val="none" w:sz="0" w:space="0" w:color="auto"/>
        <w:left w:val="none" w:sz="0" w:space="0" w:color="auto"/>
        <w:bottom w:val="none" w:sz="0" w:space="0" w:color="auto"/>
        <w:right w:val="none" w:sz="0" w:space="0" w:color="auto"/>
      </w:divBdr>
    </w:div>
    <w:div w:id="468204225">
      <w:bodyDiv w:val="1"/>
      <w:marLeft w:val="0"/>
      <w:marRight w:val="0"/>
      <w:marTop w:val="0"/>
      <w:marBottom w:val="0"/>
      <w:divBdr>
        <w:top w:val="none" w:sz="0" w:space="0" w:color="auto"/>
        <w:left w:val="none" w:sz="0" w:space="0" w:color="auto"/>
        <w:bottom w:val="none" w:sz="0" w:space="0" w:color="auto"/>
        <w:right w:val="none" w:sz="0" w:space="0" w:color="auto"/>
      </w:divBdr>
    </w:div>
    <w:div w:id="723287208">
      <w:bodyDiv w:val="1"/>
      <w:marLeft w:val="0"/>
      <w:marRight w:val="0"/>
      <w:marTop w:val="0"/>
      <w:marBottom w:val="0"/>
      <w:divBdr>
        <w:top w:val="none" w:sz="0" w:space="0" w:color="auto"/>
        <w:left w:val="none" w:sz="0" w:space="0" w:color="auto"/>
        <w:bottom w:val="none" w:sz="0" w:space="0" w:color="auto"/>
        <w:right w:val="none" w:sz="0" w:space="0" w:color="auto"/>
      </w:divBdr>
    </w:div>
    <w:div w:id="1242521257">
      <w:bodyDiv w:val="1"/>
      <w:marLeft w:val="0"/>
      <w:marRight w:val="0"/>
      <w:marTop w:val="0"/>
      <w:marBottom w:val="0"/>
      <w:divBdr>
        <w:top w:val="none" w:sz="0" w:space="0" w:color="auto"/>
        <w:left w:val="none" w:sz="0" w:space="0" w:color="auto"/>
        <w:bottom w:val="none" w:sz="0" w:space="0" w:color="auto"/>
        <w:right w:val="none" w:sz="0" w:space="0" w:color="auto"/>
      </w:divBdr>
    </w:div>
    <w:div w:id="192684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Administrator.GHGS77FZLOQXYV7/Downloads/NoiDungTheoRaSoat.doc" TargetMode="External"/><Relationship Id="rId13" Type="http://schemas.openxmlformats.org/officeDocument/2006/relationships/hyperlink" Target="https://thuvienphapluat.vn/van-ban/the-thao-y-te/thong-tu-32-2020-tt-byt-tieu-chuan-che-bien-bao-che-thuoc-co-truyen-trong-co-so-kham-chua-benh-461317.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e-thao-y-te/thong-tu-32-2020-tt-byt-tieu-chuan-che-bien-bao-che-thuoc-co-truyen-trong-co-so-kham-chua-benh-461317.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e-thao-y-te/thong-tu-32-2020-tt-byt-tieu-chuan-che-bien-bao-che-thuoc-co-truyen-trong-co-so-kham-chua-benh-461317.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e-thao-y-te/thong-tu-32-2020-tt-byt-tieu-chuan-che-bien-bao-che-thuoc-co-truyen-trong-co-so-kham-chua-benh-461317.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huvienphapluat.vn/van-ban/the-thao-y-te/thong-tu-32-2020-tt-byt-tieu-chuan-che-bien-bao-che-thuoc-co-truyen-trong-co-so-kham-chua-benh-461317.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174C6-9D57-488F-8486-E8E13F9F30DC}"/>
</file>

<file path=customXml/itemProps2.xml><?xml version="1.0" encoding="utf-8"?>
<ds:datastoreItem xmlns:ds="http://schemas.openxmlformats.org/officeDocument/2006/customXml" ds:itemID="{4115ED97-E892-44A0-A255-0A309888BB1F}"/>
</file>

<file path=customXml/itemProps3.xml><?xml version="1.0" encoding="utf-8"?>
<ds:datastoreItem xmlns:ds="http://schemas.openxmlformats.org/officeDocument/2006/customXml" ds:itemID="{95C7D3F0-5329-4EAC-8AA1-6B8134D36164}"/>
</file>

<file path=customXml/itemProps4.xml><?xml version="1.0" encoding="utf-8"?>
<ds:datastoreItem xmlns:ds="http://schemas.openxmlformats.org/officeDocument/2006/customXml" ds:itemID="{59B4129B-C89E-47B0-AF2C-4DAB44B504C2}"/>
</file>

<file path=docProps/app.xml><?xml version="1.0" encoding="utf-8"?>
<Properties xmlns="http://schemas.openxmlformats.org/officeDocument/2006/extended-properties" xmlns:vt="http://schemas.openxmlformats.org/officeDocument/2006/docPropsVTypes">
  <Template>Normal</Template>
  <TotalTime>241</TotalTime>
  <Pages>14</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Chu Dang Phu</cp:lastModifiedBy>
  <cp:revision>266</cp:revision>
  <cp:lastPrinted>2021-05-11T02:03:00Z</cp:lastPrinted>
  <dcterms:created xsi:type="dcterms:W3CDTF">2021-04-08T01:56:00Z</dcterms:created>
  <dcterms:modified xsi:type="dcterms:W3CDTF">2021-05-27T03:37:00Z</dcterms:modified>
</cp:coreProperties>
</file>