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6"/>
        <w:gridCol w:w="832"/>
        <w:gridCol w:w="5797"/>
      </w:tblGrid>
      <w:tr w:rsidR="00536ACA" w:rsidRPr="00DD278C" w14:paraId="0C50ACCC" w14:textId="77777777" w:rsidTr="00274B5C">
        <w:trPr>
          <w:trHeight w:val="1021"/>
        </w:trPr>
        <w:tc>
          <w:tcPr>
            <w:tcW w:w="1637" w:type="pct"/>
            <w:hideMark/>
          </w:tcPr>
          <w:p w14:paraId="2C2C2481"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bookmarkStart w:id="0" w:name="_Hlk236122848"/>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34812CD3"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65408" behindDoc="0" locked="0" layoutInCell="1" allowOverlap="1" wp14:anchorId="44464E7D" wp14:editId="583DE7CD">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CCC00"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22" w:type="pct"/>
          </w:tcPr>
          <w:p w14:paraId="5AA17653"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p>
          <w:p w14:paraId="7F454446" w14:textId="77777777" w:rsidR="00536ACA" w:rsidRPr="00DD278C" w:rsidRDefault="00536ACA" w:rsidP="00274B5C">
            <w:pPr>
              <w:autoSpaceDN w:val="0"/>
              <w:spacing w:after="0" w:line="240" w:lineRule="auto"/>
              <w:jc w:val="center"/>
              <w:rPr>
                <w:rFonts w:ascii="Times New Roman" w:eastAsia="PMingLiU" w:hAnsi="Times New Roman" w:cs="Times New Roman"/>
                <w:sz w:val="28"/>
                <w:szCs w:val="28"/>
                <w:lang w:val="vi-VN"/>
              </w:rPr>
            </w:pPr>
          </w:p>
        </w:tc>
        <w:tc>
          <w:tcPr>
            <w:tcW w:w="2941" w:type="pct"/>
            <w:hideMark/>
          </w:tcPr>
          <w:p w14:paraId="1F592C2A"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3B000F1D" w14:textId="77777777" w:rsidR="00536ACA" w:rsidRPr="00DD278C" w:rsidRDefault="00536ACA" w:rsidP="00274B5C">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6432" behindDoc="0" locked="0" layoutInCell="1" allowOverlap="1" wp14:anchorId="59F28DDF" wp14:editId="49397B27">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FD9B8"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r w:rsidR="00536ACA" w:rsidRPr="00DD278C" w14:paraId="0CE83BAF" w14:textId="77777777" w:rsidTr="00274B5C">
        <w:trPr>
          <w:trHeight w:val="20"/>
        </w:trPr>
        <w:tc>
          <w:tcPr>
            <w:tcW w:w="1637" w:type="pct"/>
            <w:hideMark/>
          </w:tcPr>
          <w:p w14:paraId="0E01B8BF" w14:textId="54086CF9"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sz w:val="26"/>
                <w:szCs w:val="26"/>
                <w:lang w:val="vi-VN"/>
              </w:rPr>
              <w:t xml:space="preserve">Số: </w:t>
            </w:r>
            <w:r>
              <w:rPr>
                <w:rFonts w:ascii="Times New Roman" w:eastAsia="PMingLiU" w:hAnsi="Times New Roman" w:cs="Times New Roman"/>
                <w:sz w:val="26"/>
                <w:szCs w:val="26"/>
              </w:rPr>
              <w:t>16</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QĐ</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UB</w:t>
            </w:r>
            <w:r w:rsidRPr="00DD278C">
              <w:rPr>
                <w:rFonts w:ascii="Times New Roman" w:eastAsia="PMingLiU" w:hAnsi="Times New Roman" w:cs="Times New Roman"/>
                <w:sz w:val="26"/>
                <w:szCs w:val="26"/>
                <w:lang w:val="vi-VN"/>
              </w:rPr>
              <w:t>ND</w:t>
            </w:r>
          </w:p>
        </w:tc>
        <w:tc>
          <w:tcPr>
            <w:tcW w:w="422" w:type="pct"/>
          </w:tcPr>
          <w:p w14:paraId="7319386C"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p>
        </w:tc>
        <w:tc>
          <w:tcPr>
            <w:tcW w:w="2941" w:type="pct"/>
            <w:hideMark/>
          </w:tcPr>
          <w:p w14:paraId="29967A8D" w14:textId="0FAF2271"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i/>
                <w:sz w:val="28"/>
                <w:szCs w:val="28"/>
                <w:lang w:val="vi-VN"/>
              </w:rPr>
              <w:t xml:space="preserve">Đồng Nai, ngày </w:t>
            </w:r>
            <w:r>
              <w:rPr>
                <w:rFonts w:ascii="Times New Roman" w:eastAsia="PMingLiU" w:hAnsi="Times New Roman" w:cs="Times New Roman"/>
                <w:i/>
                <w:sz w:val="28"/>
                <w:szCs w:val="28"/>
              </w:rPr>
              <w:t>15</w:t>
            </w:r>
            <w:r w:rsidRPr="00DD278C">
              <w:rPr>
                <w:rFonts w:ascii="Times New Roman" w:eastAsia="PMingLiU" w:hAnsi="Times New Roman" w:cs="Times New Roman"/>
                <w:i/>
                <w:sz w:val="28"/>
                <w:szCs w:val="28"/>
                <w:lang w:val="vi-VN"/>
              </w:rPr>
              <w:t xml:space="preserve"> tháng </w:t>
            </w:r>
            <w:r>
              <w:rPr>
                <w:rFonts w:ascii="Times New Roman" w:eastAsia="PMingLiU" w:hAnsi="Times New Roman" w:cs="Times New Roman"/>
                <w:i/>
                <w:sz w:val="28"/>
                <w:szCs w:val="28"/>
              </w:rPr>
              <w:t>6</w:t>
            </w:r>
            <w:r w:rsidRPr="00DD278C">
              <w:rPr>
                <w:rFonts w:ascii="Times New Roman" w:eastAsia="PMingLiU" w:hAnsi="Times New Roman" w:cs="Times New Roman"/>
                <w:i/>
                <w:sz w:val="28"/>
                <w:szCs w:val="28"/>
                <w:lang w:val="vi-VN"/>
              </w:rPr>
              <w:t xml:space="preserve"> năm </w:t>
            </w:r>
            <w:r>
              <w:rPr>
                <w:rFonts w:ascii="Times New Roman" w:eastAsia="PMingLiU" w:hAnsi="Times New Roman" w:cs="Times New Roman"/>
                <w:i/>
                <w:sz w:val="28"/>
                <w:szCs w:val="28"/>
                <w:lang w:val="vi-VN"/>
              </w:rPr>
              <w:t>2026</w:t>
            </w:r>
          </w:p>
        </w:tc>
      </w:tr>
    </w:tbl>
    <w:p w14:paraId="3CAD7630" w14:textId="77777777" w:rsidR="00536ACA" w:rsidRDefault="00536ACA" w:rsidP="005300DC">
      <w:pPr>
        <w:shd w:val="clear" w:color="auto" w:fill="FFFFFF"/>
        <w:spacing w:after="0" w:line="240" w:lineRule="auto"/>
        <w:jc w:val="center"/>
        <w:rPr>
          <w:rFonts w:ascii="Times New Roman" w:eastAsia="Times New Roman" w:hAnsi="Times New Roman" w:cs="Times New Roman"/>
          <w:b/>
          <w:bCs/>
          <w:color w:val="000000" w:themeColor="text1"/>
          <w:sz w:val="28"/>
          <w:szCs w:val="27"/>
          <w:u w:color="000000" w:themeColor="text1"/>
          <w:lang w:val="vi-VN"/>
        </w:rPr>
      </w:pPr>
    </w:p>
    <w:p w14:paraId="6A2F12F7" w14:textId="0A175891" w:rsidR="004B090E" w:rsidRPr="005300DC" w:rsidRDefault="004B090E" w:rsidP="005300DC">
      <w:pPr>
        <w:shd w:val="clear" w:color="auto" w:fill="FFFFFF"/>
        <w:spacing w:after="0" w:line="240" w:lineRule="auto"/>
        <w:jc w:val="center"/>
        <w:rPr>
          <w:rFonts w:ascii="Times New Roman" w:eastAsia="Times New Roman" w:hAnsi="Times New Roman" w:cs="Times New Roman"/>
          <w:color w:val="000000" w:themeColor="text1"/>
          <w:sz w:val="28"/>
          <w:szCs w:val="27"/>
          <w:u w:color="000000" w:themeColor="text1"/>
        </w:rPr>
      </w:pPr>
      <w:r w:rsidRPr="005300DC">
        <w:rPr>
          <w:rFonts w:ascii="Times New Roman" w:eastAsia="Times New Roman" w:hAnsi="Times New Roman" w:cs="Times New Roman"/>
          <w:b/>
          <w:bCs/>
          <w:color w:val="000000" w:themeColor="text1"/>
          <w:sz w:val="28"/>
          <w:szCs w:val="27"/>
          <w:u w:color="000000" w:themeColor="text1"/>
          <w:lang w:val="vi-VN"/>
        </w:rPr>
        <w:t>QUYẾT ĐỊNH</w:t>
      </w:r>
    </w:p>
    <w:p w14:paraId="59C68EA6" w14:textId="77777777" w:rsidR="00B7795A" w:rsidRDefault="004B090E" w:rsidP="005300DC">
      <w:pPr>
        <w:shd w:val="clear" w:color="auto" w:fill="FFFFFF"/>
        <w:spacing w:after="0" w:line="240" w:lineRule="auto"/>
        <w:jc w:val="center"/>
        <w:rPr>
          <w:rFonts w:ascii="Times New Roman" w:eastAsia="Times New Roman" w:hAnsi="Times New Roman" w:cs="Times New Roman"/>
          <w:b/>
          <w:color w:val="000000" w:themeColor="text1"/>
          <w:sz w:val="28"/>
          <w:szCs w:val="27"/>
          <w:u w:color="000000" w:themeColor="text1"/>
        </w:rPr>
      </w:pPr>
      <w:r w:rsidRPr="005300DC">
        <w:rPr>
          <w:rFonts w:ascii="Times New Roman" w:eastAsia="Times New Roman" w:hAnsi="Times New Roman" w:cs="Times New Roman"/>
          <w:b/>
          <w:color w:val="000000" w:themeColor="text1"/>
          <w:sz w:val="28"/>
          <w:szCs w:val="27"/>
          <w:u w:color="000000" w:themeColor="text1"/>
        </w:rPr>
        <w:t xml:space="preserve">Ban hành Quy chế </w:t>
      </w:r>
      <w:r w:rsidRPr="005300DC">
        <w:rPr>
          <w:rFonts w:ascii="Times New Roman" w:eastAsia="Times New Roman" w:hAnsi="Times New Roman" w:cs="Times New Roman"/>
          <w:b/>
          <w:color w:val="000000" w:themeColor="text1"/>
          <w:sz w:val="28"/>
          <w:szCs w:val="27"/>
          <w:u w:color="000000" w:themeColor="text1"/>
          <w:lang w:val="vi-VN"/>
        </w:rPr>
        <w:t xml:space="preserve">phối hợp </w:t>
      </w:r>
      <w:r w:rsidRPr="005300DC">
        <w:rPr>
          <w:rFonts w:ascii="Times New Roman" w:eastAsia="Times New Roman" w:hAnsi="Times New Roman" w:cs="Times New Roman"/>
          <w:b/>
          <w:color w:val="000000" w:themeColor="text1"/>
          <w:sz w:val="28"/>
          <w:szCs w:val="27"/>
          <w:u w:color="000000" w:themeColor="text1"/>
        </w:rPr>
        <w:t xml:space="preserve">trong công tác thanh tra, kiểm tra, giám sát </w:t>
      </w:r>
    </w:p>
    <w:p w14:paraId="42EF0048" w14:textId="33B8F61D" w:rsidR="00BF21D2" w:rsidRPr="005300DC" w:rsidRDefault="004B090E" w:rsidP="005300DC">
      <w:pPr>
        <w:shd w:val="clear" w:color="auto" w:fill="FFFFFF"/>
        <w:spacing w:after="0" w:line="240" w:lineRule="auto"/>
        <w:jc w:val="center"/>
        <w:rPr>
          <w:rFonts w:ascii="Times New Roman" w:eastAsia="Times New Roman" w:hAnsi="Times New Roman" w:cs="Times New Roman"/>
          <w:b/>
          <w:color w:val="000000" w:themeColor="text1"/>
          <w:sz w:val="28"/>
          <w:szCs w:val="27"/>
          <w:u w:color="000000" w:themeColor="text1"/>
        </w:rPr>
      </w:pPr>
      <w:r w:rsidRPr="005300DC">
        <w:rPr>
          <w:rFonts w:ascii="Times New Roman" w:eastAsia="Times New Roman" w:hAnsi="Times New Roman" w:cs="Times New Roman"/>
          <w:b/>
          <w:color w:val="000000" w:themeColor="text1"/>
          <w:sz w:val="28"/>
          <w:szCs w:val="27"/>
          <w:u w:color="000000" w:themeColor="text1"/>
        </w:rPr>
        <w:t xml:space="preserve">hoạt động kinh doanh theo phương thức đa cấp </w:t>
      </w:r>
    </w:p>
    <w:p w14:paraId="2AF776BE" w14:textId="65EA9023" w:rsidR="004B090E" w:rsidRPr="005300DC" w:rsidRDefault="004B090E" w:rsidP="005300DC">
      <w:pPr>
        <w:shd w:val="clear" w:color="auto" w:fill="FFFFFF"/>
        <w:spacing w:after="0" w:line="240" w:lineRule="auto"/>
        <w:jc w:val="center"/>
        <w:rPr>
          <w:rFonts w:ascii="Times New Roman" w:eastAsia="Times New Roman" w:hAnsi="Times New Roman" w:cs="Times New Roman"/>
          <w:b/>
          <w:color w:val="000000" w:themeColor="text1"/>
          <w:sz w:val="28"/>
          <w:szCs w:val="27"/>
          <w:u w:color="000000" w:themeColor="text1"/>
        </w:rPr>
      </w:pPr>
      <w:r w:rsidRPr="005300DC">
        <w:rPr>
          <w:rFonts w:ascii="Times New Roman" w:eastAsia="Times New Roman" w:hAnsi="Times New Roman" w:cs="Times New Roman"/>
          <w:b/>
          <w:color w:val="000000" w:themeColor="text1"/>
          <w:sz w:val="28"/>
          <w:szCs w:val="27"/>
          <w:u w:color="000000" w:themeColor="text1"/>
        </w:rPr>
        <w:t xml:space="preserve">trên địa bàn </w:t>
      </w:r>
      <w:r w:rsidR="006B6533" w:rsidRPr="005300DC">
        <w:rPr>
          <w:rFonts w:ascii="Times New Roman" w:eastAsia="Times New Roman" w:hAnsi="Times New Roman" w:cs="Times New Roman"/>
          <w:b/>
          <w:color w:val="000000" w:themeColor="text1"/>
          <w:sz w:val="28"/>
          <w:szCs w:val="27"/>
          <w:u w:color="000000" w:themeColor="text1"/>
        </w:rPr>
        <w:t>thành phố</w:t>
      </w:r>
      <w:r w:rsidRPr="005300DC">
        <w:rPr>
          <w:rFonts w:ascii="Times New Roman" w:eastAsia="Times New Roman" w:hAnsi="Times New Roman" w:cs="Times New Roman"/>
          <w:b/>
          <w:color w:val="000000" w:themeColor="text1"/>
          <w:sz w:val="28"/>
          <w:szCs w:val="27"/>
          <w:u w:color="000000" w:themeColor="text1"/>
        </w:rPr>
        <w:t xml:space="preserve"> Đồng Nai</w:t>
      </w:r>
    </w:p>
    <w:p w14:paraId="7293337B" w14:textId="0C3CC1A8" w:rsidR="004B090E" w:rsidRPr="005300DC" w:rsidRDefault="004B090E" w:rsidP="005300DC">
      <w:pPr>
        <w:shd w:val="clear" w:color="auto" w:fill="FFFFFF"/>
        <w:spacing w:after="0" w:line="240" w:lineRule="auto"/>
        <w:jc w:val="center"/>
        <w:rPr>
          <w:rFonts w:ascii="Times New Roman" w:eastAsia="Times New Roman" w:hAnsi="Times New Roman" w:cs="Times New Roman"/>
          <w:b/>
          <w:color w:val="000000" w:themeColor="text1"/>
          <w:sz w:val="28"/>
          <w:szCs w:val="27"/>
          <w:u w:color="000000" w:themeColor="text1"/>
        </w:rPr>
      </w:pPr>
    </w:p>
    <w:p w14:paraId="02CF442B" w14:textId="77777777" w:rsidR="00F65994" w:rsidRPr="005300DC" w:rsidRDefault="00F65994" w:rsidP="005300DC">
      <w:pPr>
        <w:spacing w:before="120" w:after="0" w:line="240" w:lineRule="auto"/>
        <w:ind w:firstLine="567"/>
        <w:jc w:val="both"/>
        <w:rPr>
          <w:rFonts w:ascii="Times New Roman" w:hAnsi="Times New Roman" w:cs="Times New Roman"/>
          <w:i/>
          <w:iCs/>
          <w:sz w:val="28"/>
          <w:szCs w:val="28"/>
          <w:u w:color="000000" w:themeColor="text1"/>
          <w:lang w:val="vi-VN"/>
        </w:rPr>
      </w:pPr>
      <w:r w:rsidRPr="005300DC">
        <w:rPr>
          <w:rFonts w:ascii="Times New Roman" w:hAnsi="Times New Roman" w:cs="Times New Roman"/>
          <w:i/>
          <w:iCs/>
          <w:sz w:val="28"/>
          <w:szCs w:val="28"/>
          <w:u w:color="000000" w:themeColor="text1"/>
          <w:lang w:val="vi-VN"/>
        </w:rPr>
        <w:t>Căn cứ Luật Tổ chức chính quyền địa phương số 72/2025/QH15;</w:t>
      </w:r>
    </w:p>
    <w:p w14:paraId="6476CA8F" w14:textId="77777777" w:rsidR="00F65994" w:rsidRPr="005300DC" w:rsidRDefault="00F65994" w:rsidP="005300DC">
      <w:pPr>
        <w:spacing w:before="120" w:after="0" w:line="240" w:lineRule="auto"/>
        <w:ind w:firstLine="567"/>
        <w:jc w:val="both"/>
        <w:rPr>
          <w:rFonts w:ascii="Times New Roman" w:hAnsi="Times New Roman" w:cs="Times New Roman"/>
          <w:i/>
          <w:iCs/>
          <w:sz w:val="28"/>
          <w:szCs w:val="28"/>
          <w:u w:color="000000" w:themeColor="text1"/>
          <w:lang w:val="vi-VN"/>
        </w:rPr>
      </w:pPr>
      <w:r w:rsidRPr="005300DC">
        <w:rPr>
          <w:rFonts w:ascii="Times New Roman" w:hAnsi="Times New Roman" w:cs="Times New Roman"/>
          <w:i/>
          <w:iCs/>
          <w:sz w:val="28"/>
          <w:szCs w:val="28"/>
          <w:u w:color="000000" w:themeColor="text1"/>
          <w:lang w:val="vi-VN"/>
        </w:rPr>
        <w:t>Căn cứ Luật Ban hành văn bản quy phạm pháp luật số 64/2025/QH15 được sửa đổi, bổ sung bởi Luật số 87/2025/QH15;</w:t>
      </w:r>
    </w:p>
    <w:p w14:paraId="43FFF388" w14:textId="04F005B3" w:rsidR="004B090E" w:rsidRPr="005300DC" w:rsidRDefault="004B090E" w:rsidP="005300DC">
      <w:pPr>
        <w:shd w:val="clear" w:color="auto" w:fill="FFFFFF"/>
        <w:spacing w:before="120" w:after="0" w:line="240" w:lineRule="auto"/>
        <w:ind w:firstLine="567"/>
        <w:jc w:val="both"/>
        <w:rPr>
          <w:rFonts w:ascii="Times New Roman" w:eastAsia="Times New Roman" w:hAnsi="Times New Roman" w:cs="Times New Roman"/>
          <w:i/>
          <w:iCs/>
          <w:color w:val="000000" w:themeColor="text1"/>
          <w:sz w:val="28"/>
          <w:szCs w:val="28"/>
          <w:u w:color="000000" w:themeColor="text1"/>
          <w:lang w:val="vi-VN"/>
        </w:rPr>
      </w:pPr>
      <w:r w:rsidRPr="005300DC">
        <w:rPr>
          <w:rFonts w:ascii="Times New Roman" w:eastAsia="Times New Roman" w:hAnsi="Times New Roman" w:cs="Times New Roman"/>
          <w:i/>
          <w:iCs/>
          <w:color w:val="000000" w:themeColor="text1"/>
          <w:sz w:val="28"/>
          <w:szCs w:val="28"/>
          <w:u w:color="000000" w:themeColor="text1"/>
          <w:lang w:val="vi-VN"/>
        </w:rPr>
        <w:t xml:space="preserve">Căn cứ Luật Cạnh tranh </w:t>
      </w:r>
      <w:r w:rsidR="00AF3E6B" w:rsidRPr="005300DC">
        <w:rPr>
          <w:rFonts w:ascii="Times New Roman" w:eastAsia="Times New Roman" w:hAnsi="Times New Roman" w:cs="Times New Roman"/>
          <w:i/>
          <w:iCs/>
          <w:color w:val="000000" w:themeColor="text1"/>
          <w:sz w:val="28"/>
          <w:szCs w:val="28"/>
          <w:u w:color="000000" w:themeColor="text1"/>
          <w:lang w:val="vi-VN"/>
        </w:rPr>
        <w:t>số 23/2018/QH14</w:t>
      </w:r>
      <w:r w:rsidRPr="005300DC">
        <w:rPr>
          <w:rFonts w:ascii="Times New Roman" w:eastAsia="Times New Roman" w:hAnsi="Times New Roman" w:cs="Times New Roman"/>
          <w:i/>
          <w:iCs/>
          <w:color w:val="000000" w:themeColor="text1"/>
          <w:sz w:val="28"/>
          <w:szCs w:val="28"/>
          <w:u w:color="000000" w:themeColor="text1"/>
          <w:lang w:val="vi-VN"/>
        </w:rPr>
        <w:t>;</w:t>
      </w:r>
    </w:p>
    <w:p w14:paraId="4D2E7AC1" w14:textId="26CCCF96" w:rsidR="004B090E" w:rsidRPr="005300DC" w:rsidRDefault="004B090E" w:rsidP="005300DC">
      <w:pPr>
        <w:shd w:val="clear" w:color="auto" w:fill="FFFFFF"/>
        <w:spacing w:before="120" w:after="0" w:line="240" w:lineRule="auto"/>
        <w:ind w:firstLine="567"/>
        <w:jc w:val="both"/>
        <w:rPr>
          <w:rFonts w:ascii="Times New Roman" w:eastAsia="Times New Roman" w:hAnsi="Times New Roman" w:cs="Times New Roman"/>
          <w:i/>
          <w:iCs/>
          <w:color w:val="000000" w:themeColor="text1"/>
          <w:sz w:val="28"/>
          <w:szCs w:val="28"/>
          <w:u w:color="000000" w:themeColor="text1"/>
          <w:lang w:val="vi-VN"/>
        </w:rPr>
      </w:pPr>
      <w:r w:rsidRPr="005300DC">
        <w:rPr>
          <w:rFonts w:ascii="Times New Roman" w:eastAsia="Times New Roman" w:hAnsi="Times New Roman" w:cs="Times New Roman"/>
          <w:i/>
          <w:iCs/>
          <w:color w:val="000000" w:themeColor="text1"/>
          <w:sz w:val="28"/>
          <w:szCs w:val="28"/>
          <w:u w:color="000000" w:themeColor="text1"/>
          <w:lang w:val="vi-VN"/>
        </w:rPr>
        <w:t>Căn cứ Nghị định số </w:t>
      </w:r>
      <w:hyperlink r:id="rId7" w:tooltip="Xem văn bản  40/2018/NĐ-CP" w:history="1">
        <w:r w:rsidR="006B6533" w:rsidRPr="005300DC">
          <w:rPr>
            <w:rFonts w:ascii="Times New Roman" w:hAnsi="Times New Roman" w:cs="Times New Roman"/>
            <w:i/>
            <w:iCs/>
            <w:sz w:val="28"/>
            <w:szCs w:val="28"/>
            <w:u w:color="000000" w:themeColor="text1"/>
            <w:lang w:val="vi-VN"/>
          </w:rPr>
          <w:t>137</w:t>
        </w:r>
        <w:r w:rsidRPr="005300DC">
          <w:rPr>
            <w:rFonts w:ascii="Times New Roman" w:eastAsia="Times New Roman" w:hAnsi="Times New Roman" w:cs="Times New Roman"/>
            <w:i/>
            <w:iCs/>
            <w:color w:val="000000" w:themeColor="text1"/>
            <w:sz w:val="28"/>
            <w:szCs w:val="28"/>
            <w:u w:color="000000" w:themeColor="text1"/>
            <w:lang w:val="vi-VN"/>
          </w:rPr>
          <w:t>/20</w:t>
        </w:r>
        <w:r w:rsidR="006B6533" w:rsidRPr="005300DC">
          <w:rPr>
            <w:rFonts w:ascii="Times New Roman" w:eastAsia="Times New Roman" w:hAnsi="Times New Roman" w:cs="Times New Roman"/>
            <w:i/>
            <w:iCs/>
            <w:color w:val="000000" w:themeColor="text1"/>
            <w:sz w:val="28"/>
            <w:szCs w:val="28"/>
            <w:u w:color="000000" w:themeColor="text1"/>
            <w:lang w:val="vi-VN"/>
          </w:rPr>
          <w:t>26</w:t>
        </w:r>
        <w:r w:rsidRPr="005300DC">
          <w:rPr>
            <w:rFonts w:ascii="Times New Roman" w:eastAsia="Times New Roman" w:hAnsi="Times New Roman" w:cs="Times New Roman"/>
            <w:i/>
            <w:iCs/>
            <w:color w:val="000000" w:themeColor="text1"/>
            <w:sz w:val="28"/>
            <w:szCs w:val="28"/>
            <w:u w:color="000000" w:themeColor="text1"/>
            <w:lang w:val="vi-VN"/>
          </w:rPr>
          <w:t>/NĐ-CP</w:t>
        </w:r>
      </w:hyperlink>
      <w:r w:rsidRPr="005300DC">
        <w:rPr>
          <w:rFonts w:ascii="Times New Roman" w:eastAsia="Times New Roman" w:hAnsi="Times New Roman" w:cs="Times New Roman"/>
          <w:i/>
          <w:iCs/>
          <w:color w:val="000000" w:themeColor="text1"/>
          <w:sz w:val="28"/>
          <w:szCs w:val="28"/>
          <w:u w:color="000000" w:themeColor="text1"/>
          <w:lang w:val="vi-VN"/>
        </w:rPr>
        <w:t xml:space="preserve"> của Chính phủ về quản lý hoạt động kinh doanh theo phương thức đa cấp; </w:t>
      </w:r>
    </w:p>
    <w:p w14:paraId="25344529" w14:textId="3AFE71E6" w:rsidR="00E82245" w:rsidRPr="005300DC" w:rsidRDefault="00E82245" w:rsidP="005300DC">
      <w:pPr>
        <w:shd w:val="clear" w:color="auto" w:fill="FFFFFF"/>
        <w:spacing w:before="120" w:after="0" w:line="240" w:lineRule="auto"/>
        <w:ind w:firstLine="567"/>
        <w:jc w:val="both"/>
        <w:rPr>
          <w:rFonts w:ascii="Times New Roman" w:eastAsia="Times New Roman" w:hAnsi="Times New Roman" w:cs="Times New Roman"/>
          <w:i/>
          <w:iCs/>
          <w:color w:val="000000" w:themeColor="text1"/>
          <w:sz w:val="28"/>
          <w:szCs w:val="28"/>
          <w:u w:color="000000" w:themeColor="text1"/>
          <w:lang w:val="vi-VN"/>
        </w:rPr>
      </w:pPr>
      <w:r w:rsidRPr="005300DC">
        <w:rPr>
          <w:rStyle w:val="fontstyle01"/>
          <w:rFonts w:ascii="Times New Roman" w:hAnsi="Times New Roman"/>
          <w:u w:color="000000" w:themeColor="text1"/>
          <w:lang w:val="vi-VN"/>
        </w:rPr>
        <w:t>Căn cứ Nghị định số 78/2025/NĐ-CP của Chính phủ quy định chi</w:t>
      </w:r>
      <w:r w:rsidR="007C2B44" w:rsidRPr="005300DC">
        <w:rPr>
          <w:rStyle w:val="fontstyle01"/>
          <w:rFonts w:ascii="Times New Roman" w:hAnsi="Times New Roman"/>
          <w:u w:color="000000" w:themeColor="text1"/>
        </w:rPr>
        <w:t xml:space="preserve"> </w:t>
      </w:r>
      <w:r w:rsidRPr="005300DC">
        <w:rPr>
          <w:rStyle w:val="fontstyle01"/>
          <w:rFonts w:ascii="Times New Roman" w:hAnsi="Times New Roman"/>
          <w:u w:color="000000" w:themeColor="text1"/>
          <w:lang w:val="vi-VN"/>
        </w:rPr>
        <w:t>tiết một số điều và biện pháp để tổ chức, hướng dẫn thi hành Luật Ban hành văn bản</w:t>
      </w:r>
      <w:r w:rsidRPr="005300DC">
        <w:rPr>
          <w:rFonts w:ascii="Times New Roman" w:hAnsi="Times New Roman"/>
          <w:i/>
          <w:iCs/>
          <w:color w:val="000000"/>
          <w:sz w:val="28"/>
          <w:szCs w:val="28"/>
          <w:u w:color="000000" w:themeColor="text1"/>
          <w:lang w:val="vi-VN"/>
        </w:rPr>
        <w:t xml:space="preserve"> </w:t>
      </w:r>
      <w:r w:rsidRPr="005300DC">
        <w:rPr>
          <w:rStyle w:val="fontstyle01"/>
          <w:rFonts w:ascii="Times New Roman" w:hAnsi="Times New Roman"/>
          <w:u w:color="000000" w:themeColor="text1"/>
          <w:lang w:val="vi-VN"/>
        </w:rPr>
        <w:t>quy phạm pháp luật được sửa đổi, bổ sung bởi Nghị định số 187/2025/NĐ-CP</w:t>
      </w:r>
      <w:r w:rsidRPr="005300DC">
        <w:rPr>
          <w:rStyle w:val="fontstyle21"/>
          <w:rFonts w:ascii="Times New Roman" w:hAnsi="Times New Roman"/>
          <w:u w:color="000000" w:themeColor="text1"/>
          <w:lang w:val="vi-VN"/>
        </w:rPr>
        <w:t>;</w:t>
      </w:r>
    </w:p>
    <w:p w14:paraId="68A1DDA1" w14:textId="77777777" w:rsidR="00E82245" w:rsidRPr="005300DC" w:rsidRDefault="00E62750" w:rsidP="005300DC">
      <w:pPr>
        <w:shd w:val="clear" w:color="auto" w:fill="FFFFFF"/>
        <w:spacing w:before="120" w:after="0" w:line="240" w:lineRule="auto"/>
        <w:ind w:firstLine="567"/>
        <w:jc w:val="both"/>
        <w:rPr>
          <w:rFonts w:ascii="Times New Roman" w:hAnsi="Times New Roman" w:cs="Times New Roman"/>
          <w:i/>
          <w:iCs/>
          <w:color w:val="000000"/>
          <w:sz w:val="28"/>
          <w:szCs w:val="28"/>
          <w:u w:color="000000" w:themeColor="text1"/>
          <w:lang w:val="vi-VN"/>
        </w:rPr>
      </w:pPr>
      <w:r w:rsidRPr="005300DC">
        <w:rPr>
          <w:rFonts w:ascii="Times New Roman" w:hAnsi="Times New Roman" w:cs="Times New Roman"/>
          <w:i/>
          <w:iCs/>
          <w:color w:val="000000"/>
          <w:sz w:val="28"/>
          <w:szCs w:val="28"/>
          <w:u w:color="000000" w:themeColor="text1"/>
          <w:lang w:val="vi-VN"/>
        </w:rPr>
        <w:t>Theo đề nghị của Giám đốc Sở Công Thương</w:t>
      </w:r>
      <w:r w:rsidR="00E82245" w:rsidRPr="005300DC">
        <w:rPr>
          <w:rFonts w:ascii="Times New Roman" w:hAnsi="Times New Roman" w:cs="Times New Roman"/>
          <w:i/>
          <w:iCs/>
          <w:color w:val="000000"/>
          <w:sz w:val="28"/>
          <w:szCs w:val="28"/>
          <w:u w:color="000000" w:themeColor="text1"/>
          <w:lang w:val="vi-VN"/>
        </w:rPr>
        <w:t>;</w:t>
      </w:r>
    </w:p>
    <w:p w14:paraId="3EF0F45D" w14:textId="731DC50A" w:rsidR="00CC64E8" w:rsidRPr="005300DC" w:rsidRDefault="00E62750" w:rsidP="005300DC">
      <w:pPr>
        <w:shd w:val="clear" w:color="auto" w:fill="FFFFFF"/>
        <w:spacing w:before="120" w:after="0" w:line="240" w:lineRule="auto"/>
        <w:ind w:firstLine="567"/>
        <w:jc w:val="both"/>
        <w:rPr>
          <w:rFonts w:ascii="Times New Roman" w:hAnsi="Times New Roman" w:cs="Times New Roman"/>
          <w:i/>
          <w:iCs/>
          <w:color w:val="000000"/>
          <w:sz w:val="28"/>
          <w:szCs w:val="28"/>
          <w:u w:color="000000" w:themeColor="text1"/>
          <w:lang w:val="vi-VN"/>
        </w:rPr>
      </w:pPr>
      <w:r w:rsidRPr="005300DC">
        <w:rPr>
          <w:rFonts w:ascii="Times New Roman" w:hAnsi="Times New Roman" w:cs="Times New Roman"/>
          <w:i/>
          <w:iCs/>
          <w:color w:val="000000"/>
          <w:sz w:val="28"/>
          <w:szCs w:val="28"/>
          <w:u w:color="000000" w:themeColor="text1"/>
          <w:lang w:val="vi-VN"/>
        </w:rPr>
        <w:t>Ủy ban nhân dân ban hành Quyết định</w:t>
      </w:r>
      <w:r w:rsidR="005F0D01" w:rsidRPr="005300DC">
        <w:rPr>
          <w:rFonts w:ascii="Times New Roman" w:hAnsi="Times New Roman" w:cs="Times New Roman"/>
          <w:i/>
          <w:iCs/>
          <w:color w:val="000000"/>
          <w:sz w:val="28"/>
          <w:szCs w:val="28"/>
          <w:u w:color="000000" w:themeColor="text1"/>
        </w:rPr>
        <w:t xml:space="preserve"> về việc</w:t>
      </w:r>
      <w:r w:rsidRPr="005300DC">
        <w:rPr>
          <w:rFonts w:ascii="Times New Roman" w:hAnsi="Times New Roman" w:cs="Times New Roman"/>
          <w:i/>
          <w:iCs/>
          <w:color w:val="000000"/>
          <w:sz w:val="28"/>
          <w:szCs w:val="28"/>
          <w:u w:color="000000" w:themeColor="text1"/>
          <w:lang w:val="vi-VN"/>
        </w:rPr>
        <w:t xml:space="preserve"> ban hành Quy chế phối hợp trong công tác thanh tra, kiểm tra, giám sát hoạt động kinh doanh theo phương thức đa cấp trên địa bàn thành phố Đồng Nai</w:t>
      </w:r>
      <w:r w:rsidR="00CC64E8" w:rsidRPr="005300DC">
        <w:rPr>
          <w:rFonts w:ascii="Times New Roman" w:hAnsi="Times New Roman" w:cs="Times New Roman"/>
          <w:i/>
          <w:iCs/>
          <w:color w:val="000000"/>
          <w:sz w:val="28"/>
          <w:szCs w:val="28"/>
          <w:u w:color="000000" w:themeColor="text1"/>
          <w:lang w:val="vi-VN"/>
        </w:rPr>
        <w:t>.</w:t>
      </w:r>
    </w:p>
    <w:p w14:paraId="36F0AAB0" w14:textId="641F2C27" w:rsidR="004B090E" w:rsidRPr="005300DC" w:rsidRDefault="004B090E" w:rsidP="00B7795A">
      <w:pPr>
        <w:shd w:val="clear" w:color="auto" w:fill="FFFFFF"/>
        <w:spacing w:before="36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1.</w:t>
      </w:r>
      <w:r w:rsidRPr="005300DC">
        <w:rPr>
          <w:rFonts w:ascii="Times New Roman" w:eastAsia="Times New Roman" w:hAnsi="Times New Roman" w:cs="Times New Roman"/>
          <w:color w:val="000000" w:themeColor="text1"/>
          <w:sz w:val="28"/>
          <w:szCs w:val="28"/>
          <w:u w:color="000000" w:themeColor="text1"/>
          <w:lang w:val="vi-VN"/>
        </w:rPr>
        <w:t xml:space="preserve"> Ban hành kèm theo Quyết định </w:t>
      </w:r>
      <w:r w:rsidR="00D4283C" w:rsidRPr="005300DC">
        <w:rPr>
          <w:rFonts w:ascii="Times New Roman" w:eastAsia="Times New Roman" w:hAnsi="Times New Roman" w:cs="Times New Roman"/>
          <w:color w:val="000000" w:themeColor="text1"/>
          <w:sz w:val="28"/>
          <w:szCs w:val="28"/>
          <w:u w:color="000000" w:themeColor="text1"/>
          <w:lang w:val="vi-VN"/>
        </w:rPr>
        <w:t xml:space="preserve">này </w:t>
      </w:r>
      <w:r w:rsidRPr="005300DC">
        <w:rPr>
          <w:rFonts w:ascii="Times New Roman" w:eastAsia="Times New Roman" w:hAnsi="Times New Roman" w:cs="Times New Roman"/>
          <w:color w:val="000000" w:themeColor="text1"/>
          <w:sz w:val="28"/>
          <w:szCs w:val="28"/>
          <w:u w:color="000000" w:themeColor="text1"/>
          <w:lang w:val="vi-VN"/>
        </w:rPr>
        <w:t xml:space="preserve">Quy chế phối hợp trong công tác thanh tra, kiểm tra, giám sát hoạt động kinh doanh theo phương thức đa cấp trên địa bàn </w:t>
      </w:r>
      <w:r w:rsidR="006B6533" w:rsidRPr="005300DC">
        <w:rPr>
          <w:rFonts w:ascii="Times New Roman" w:eastAsia="Times New Roman" w:hAnsi="Times New Roman" w:cs="Times New Roman"/>
          <w:color w:val="000000" w:themeColor="text1"/>
          <w:sz w:val="28"/>
          <w:szCs w:val="28"/>
          <w:u w:color="000000" w:themeColor="text1"/>
          <w:lang w:val="vi-VN"/>
        </w:rPr>
        <w:t xml:space="preserve">thành phố </w:t>
      </w:r>
      <w:r w:rsidRPr="005300DC">
        <w:rPr>
          <w:rFonts w:ascii="Times New Roman" w:eastAsia="Times New Roman" w:hAnsi="Times New Roman" w:cs="Times New Roman"/>
          <w:color w:val="000000" w:themeColor="text1"/>
          <w:sz w:val="28"/>
          <w:szCs w:val="28"/>
          <w:u w:color="000000" w:themeColor="text1"/>
          <w:lang w:val="vi-VN"/>
        </w:rPr>
        <w:t>Đồng Nai.</w:t>
      </w:r>
    </w:p>
    <w:p w14:paraId="39197C7E" w14:textId="355B129C" w:rsidR="00937425" w:rsidRPr="005300DC" w:rsidRDefault="004B090E"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2.</w:t>
      </w:r>
      <w:r w:rsidRPr="005300DC">
        <w:rPr>
          <w:rFonts w:ascii="Times New Roman" w:eastAsia="Times New Roman" w:hAnsi="Times New Roman" w:cs="Times New Roman"/>
          <w:color w:val="000000" w:themeColor="text1"/>
          <w:sz w:val="28"/>
          <w:szCs w:val="28"/>
          <w:u w:color="000000" w:themeColor="text1"/>
          <w:lang w:val="vi-VN"/>
        </w:rPr>
        <w:t> </w:t>
      </w:r>
      <w:r w:rsidR="00937425" w:rsidRPr="005300DC">
        <w:rPr>
          <w:rFonts w:ascii="Times New Roman" w:eastAsia="Times New Roman" w:hAnsi="Times New Roman" w:cs="Times New Roman"/>
          <w:color w:val="000000" w:themeColor="text1"/>
          <w:sz w:val="28"/>
          <w:szCs w:val="28"/>
          <w:u w:color="000000" w:themeColor="text1"/>
          <w:lang w:val="vi-VN"/>
        </w:rPr>
        <w:t>Hiệu lực thi hành</w:t>
      </w:r>
    </w:p>
    <w:p w14:paraId="4084E099" w14:textId="347BB594" w:rsidR="00E62750" w:rsidRPr="005300DC" w:rsidRDefault="00E62750" w:rsidP="005300DC">
      <w:pPr>
        <w:pStyle w:val="TableParagraph"/>
        <w:widowControl/>
        <w:spacing w:before="120"/>
        <w:ind w:firstLine="567"/>
        <w:jc w:val="both"/>
        <w:rPr>
          <w:color w:val="000000"/>
          <w:sz w:val="28"/>
          <w:szCs w:val="28"/>
          <w:u w:color="000000" w:themeColor="text1"/>
        </w:rPr>
      </w:pPr>
      <w:r w:rsidRPr="005300DC">
        <w:rPr>
          <w:color w:val="000000"/>
          <w:sz w:val="28"/>
          <w:szCs w:val="28"/>
          <w:u w:color="000000" w:themeColor="text1"/>
        </w:rPr>
        <w:t>1. Quyết định này có hiệu lực thi hành kể từ ngày</w:t>
      </w:r>
      <w:r w:rsidRPr="005300DC">
        <w:rPr>
          <w:color w:val="000000"/>
          <w:sz w:val="28"/>
          <w:szCs w:val="28"/>
          <w:u w:color="000000" w:themeColor="text1"/>
          <w:lang w:val="vi-VN"/>
        </w:rPr>
        <w:t xml:space="preserve"> 01</w:t>
      </w:r>
      <w:r w:rsidRPr="005300DC">
        <w:rPr>
          <w:color w:val="000000"/>
          <w:sz w:val="28"/>
          <w:szCs w:val="28"/>
          <w:u w:color="000000" w:themeColor="text1"/>
        </w:rPr>
        <w:t xml:space="preserve"> tháng</w:t>
      </w:r>
      <w:r w:rsidRPr="005300DC">
        <w:rPr>
          <w:color w:val="000000"/>
          <w:sz w:val="28"/>
          <w:szCs w:val="28"/>
          <w:u w:color="000000" w:themeColor="text1"/>
          <w:lang w:val="vi-VN"/>
        </w:rPr>
        <w:t xml:space="preserve"> 07</w:t>
      </w:r>
      <w:r w:rsidRPr="005300DC">
        <w:rPr>
          <w:color w:val="000000"/>
          <w:sz w:val="28"/>
          <w:szCs w:val="28"/>
          <w:u w:color="000000" w:themeColor="text1"/>
        </w:rPr>
        <w:t xml:space="preserve"> năm 2026.</w:t>
      </w:r>
    </w:p>
    <w:p w14:paraId="44A91FC7" w14:textId="3319D971" w:rsidR="00E62750" w:rsidRPr="005300DC" w:rsidRDefault="00E62750" w:rsidP="005300DC">
      <w:pPr>
        <w:pStyle w:val="TableParagraph"/>
        <w:widowControl/>
        <w:spacing w:before="120"/>
        <w:ind w:firstLine="567"/>
        <w:jc w:val="both"/>
        <w:rPr>
          <w:color w:val="000000"/>
          <w:sz w:val="28"/>
          <w:szCs w:val="28"/>
          <w:u w:color="000000" w:themeColor="text1"/>
        </w:rPr>
      </w:pPr>
      <w:r w:rsidRPr="005300DC">
        <w:rPr>
          <w:color w:val="000000"/>
          <w:sz w:val="28"/>
          <w:szCs w:val="28"/>
          <w:u w:color="000000" w:themeColor="text1"/>
        </w:rPr>
        <w:t xml:space="preserve">2. Quyết định này thay thế Quyết định số 04/2020/QĐ-UBND ngày 25 tháng 02 năm 2020 của Ủy ban nhân dân tỉnh Đồng Nai </w:t>
      </w:r>
      <w:r w:rsidR="005F0D01" w:rsidRPr="005300DC">
        <w:rPr>
          <w:color w:val="000000"/>
          <w:sz w:val="28"/>
          <w:szCs w:val="28"/>
          <w:u w:color="000000" w:themeColor="text1"/>
          <w:lang w:val="en-US"/>
        </w:rPr>
        <w:t xml:space="preserve">(nay là Ủy ban nhân dân thành phố Đồng Nai) về việc </w:t>
      </w:r>
      <w:r w:rsidRPr="005300DC">
        <w:rPr>
          <w:color w:val="000000"/>
          <w:sz w:val="28"/>
          <w:szCs w:val="28"/>
          <w:u w:color="000000" w:themeColor="text1"/>
        </w:rPr>
        <w:t>ban hành Quy chế phối hợp trong công tác thanh tra, kiểm tra, giám sát hoạt động kinh doanh theo phương thức đa cấp trên địa bàn tỉnh Đồng Nai.</w:t>
      </w:r>
    </w:p>
    <w:p w14:paraId="2734F919" w14:textId="16A48864" w:rsidR="00E62750" w:rsidRPr="005300DC" w:rsidRDefault="00E62750" w:rsidP="005300DC">
      <w:pPr>
        <w:pStyle w:val="TableParagraph"/>
        <w:widowControl/>
        <w:spacing w:before="120"/>
        <w:ind w:firstLine="567"/>
        <w:jc w:val="both"/>
        <w:rPr>
          <w:color w:val="000000"/>
          <w:sz w:val="28"/>
          <w:szCs w:val="28"/>
          <w:u w:color="000000" w:themeColor="text1"/>
        </w:rPr>
      </w:pPr>
      <w:r w:rsidRPr="005300DC">
        <w:rPr>
          <w:color w:val="000000"/>
          <w:sz w:val="28"/>
          <w:szCs w:val="28"/>
          <w:u w:color="000000" w:themeColor="text1"/>
        </w:rPr>
        <w:t xml:space="preserve">3. Quyết định này bãi bỏ khoản 15 Điều 1 Quyết định số 452/QĐ-UBND ngày 21 tháng 7 năm 2025 của Ủy ban nhân dân tỉnh Đồng Nai </w:t>
      </w:r>
      <w:r w:rsidR="005F0D01" w:rsidRPr="005300DC">
        <w:rPr>
          <w:color w:val="000000"/>
          <w:sz w:val="28"/>
          <w:szCs w:val="28"/>
          <w:u w:color="000000" w:themeColor="text1"/>
        </w:rPr>
        <w:t>(nay là Ủy ban nhân dân thành phố Đồng Nai)</w:t>
      </w:r>
      <w:r w:rsidR="005F0D01" w:rsidRPr="005300DC">
        <w:rPr>
          <w:color w:val="000000"/>
          <w:sz w:val="28"/>
          <w:szCs w:val="28"/>
          <w:u w:color="000000" w:themeColor="text1"/>
          <w:lang w:val="en-US"/>
        </w:rPr>
        <w:t xml:space="preserve"> </w:t>
      </w:r>
      <w:r w:rsidRPr="005300DC">
        <w:rPr>
          <w:color w:val="000000"/>
          <w:sz w:val="28"/>
          <w:szCs w:val="28"/>
          <w:u w:color="000000" w:themeColor="text1"/>
        </w:rPr>
        <w:t>về việc áp dụng, bãi bỏ văn bản quy phạm pháp luật và một số Quyết định cá biệt của Ủy ban</w:t>
      </w:r>
      <w:r w:rsidR="00BF21D2" w:rsidRPr="005300DC">
        <w:rPr>
          <w:color w:val="000000"/>
          <w:sz w:val="28"/>
          <w:szCs w:val="28"/>
          <w:u w:color="000000" w:themeColor="text1"/>
          <w:lang w:val="en-US"/>
        </w:rPr>
        <w:t xml:space="preserve"> </w:t>
      </w:r>
      <w:r w:rsidRPr="005300DC">
        <w:rPr>
          <w:color w:val="000000"/>
          <w:sz w:val="28"/>
          <w:szCs w:val="28"/>
          <w:u w:color="000000" w:themeColor="text1"/>
        </w:rPr>
        <w:t>nhân dân tỉnh Đồng Nai và Ủy ban nhân dân tỉnh Bình Phước thuộc lĩnh vực công thương trên địa bàn tỉnh Đồng Nai.</w:t>
      </w:r>
    </w:p>
    <w:p w14:paraId="6D52C143" w14:textId="5E39E967" w:rsidR="004B090E" w:rsidRDefault="004B090E"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3.</w:t>
      </w:r>
      <w:r w:rsidRPr="005300DC">
        <w:rPr>
          <w:rFonts w:ascii="Times New Roman" w:eastAsia="Times New Roman" w:hAnsi="Times New Roman" w:cs="Times New Roman"/>
          <w:color w:val="000000" w:themeColor="text1"/>
          <w:sz w:val="28"/>
          <w:szCs w:val="28"/>
          <w:u w:color="000000" w:themeColor="text1"/>
          <w:lang w:val="vi-VN"/>
        </w:rPr>
        <w:t xml:space="preserve"> Chánh </w:t>
      </w:r>
      <w:r w:rsidR="005F0D01" w:rsidRPr="005300DC">
        <w:rPr>
          <w:rFonts w:ascii="Times New Roman" w:eastAsia="Times New Roman" w:hAnsi="Times New Roman" w:cs="Times New Roman"/>
          <w:color w:val="000000" w:themeColor="text1"/>
          <w:sz w:val="28"/>
          <w:szCs w:val="28"/>
          <w:u w:color="000000" w:themeColor="text1"/>
        </w:rPr>
        <w:t>V</w:t>
      </w:r>
      <w:r w:rsidRPr="005300DC">
        <w:rPr>
          <w:rFonts w:ascii="Times New Roman" w:eastAsia="Times New Roman" w:hAnsi="Times New Roman" w:cs="Times New Roman"/>
          <w:color w:val="000000" w:themeColor="text1"/>
          <w:sz w:val="28"/>
          <w:szCs w:val="28"/>
          <w:u w:color="000000" w:themeColor="text1"/>
          <w:lang w:val="vi-VN"/>
        </w:rPr>
        <w:t xml:space="preserve">ăn phòng Ủy ban nhân dân </w:t>
      </w:r>
      <w:r w:rsidR="006B6533"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themeColor="text1"/>
          <w:sz w:val="28"/>
          <w:szCs w:val="28"/>
          <w:u w:color="000000" w:themeColor="text1"/>
          <w:lang w:val="vi-VN"/>
        </w:rPr>
        <w:t>; Giám đốc Sở Công Thương và các sở, ban</w:t>
      </w:r>
      <w:r w:rsidR="00BF21D2" w:rsidRPr="005300DC">
        <w:rPr>
          <w:rFonts w:ascii="Times New Roman" w:eastAsia="Times New Roman" w:hAnsi="Times New Roman" w:cs="Times New Roman"/>
          <w:color w:val="000000" w:themeColor="text1"/>
          <w:sz w:val="28"/>
          <w:szCs w:val="28"/>
          <w:u w:color="000000" w:themeColor="text1"/>
        </w:rPr>
        <w:t>,</w:t>
      </w:r>
      <w:r w:rsidRPr="005300DC">
        <w:rPr>
          <w:rFonts w:ascii="Times New Roman" w:eastAsia="Times New Roman" w:hAnsi="Times New Roman" w:cs="Times New Roman"/>
          <w:color w:val="000000" w:themeColor="text1"/>
          <w:sz w:val="28"/>
          <w:szCs w:val="28"/>
          <w:u w:color="000000" w:themeColor="text1"/>
          <w:lang w:val="vi-VN"/>
        </w:rPr>
        <w:t xml:space="preserve"> ngành </w:t>
      </w:r>
      <w:r w:rsidR="006B6533"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themeColor="text1"/>
          <w:sz w:val="28"/>
          <w:szCs w:val="28"/>
          <w:u w:color="000000" w:themeColor="text1"/>
          <w:lang w:val="vi-VN"/>
        </w:rPr>
        <w:t xml:space="preserve">; Chủ tịch Ủy ban nhân dân các </w:t>
      </w:r>
      <w:r w:rsidR="00D4407B" w:rsidRPr="005300DC">
        <w:rPr>
          <w:rFonts w:ascii="Times New Roman" w:eastAsia="Times New Roman" w:hAnsi="Times New Roman" w:cs="Times New Roman"/>
          <w:color w:val="000000" w:themeColor="text1"/>
          <w:sz w:val="28"/>
          <w:szCs w:val="28"/>
          <w:u w:color="000000" w:themeColor="text1"/>
          <w:lang w:val="vi-VN"/>
        </w:rPr>
        <w:t>xã, phường</w:t>
      </w:r>
      <w:r w:rsidRPr="005300DC">
        <w:rPr>
          <w:rFonts w:ascii="Times New Roman" w:eastAsia="Times New Roman" w:hAnsi="Times New Roman" w:cs="Times New Roman"/>
          <w:color w:val="000000" w:themeColor="text1"/>
          <w:sz w:val="28"/>
          <w:szCs w:val="28"/>
          <w:u w:color="000000" w:themeColor="text1"/>
          <w:lang w:val="vi-VN"/>
        </w:rPr>
        <w:t xml:space="preserve">; </w:t>
      </w:r>
      <w:r w:rsidR="001D69BD" w:rsidRPr="005300DC">
        <w:rPr>
          <w:rFonts w:ascii="Times New Roman" w:eastAsia="Times New Roman" w:hAnsi="Times New Roman" w:cs="Times New Roman"/>
          <w:color w:val="000000" w:themeColor="text1"/>
          <w:sz w:val="28"/>
          <w:szCs w:val="28"/>
          <w:u w:color="000000" w:themeColor="text1"/>
        </w:rPr>
        <w:lastRenderedPageBreak/>
        <w:t xml:space="preserve">Thủ trưởng </w:t>
      </w:r>
      <w:r w:rsidR="001D69BD" w:rsidRPr="005300DC">
        <w:rPr>
          <w:rFonts w:ascii="Times New Roman" w:eastAsia="Times New Roman" w:hAnsi="Times New Roman" w:cs="Times New Roman"/>
          <w:color w:val="000000" w:themeColor="text1"/>
          <w:sz w:val="28"/>
          <w:szCs w:val="28"/>
          <w:u w:color="000000" w:themeColor="text1"/>
          <w:lang w:val="vi-VN"/>
        </w:rPr>
        <w:t>các cơ quan, đơn vị</w:t>
      </w:r>
      <w:r w:rsidRPr="005300DC">
        <w:rPr>
          <w:rFonts w:ascii="Times New Roman" w:eastAsia="Times New Roman" w:hAnsi="Times New Roman" w:cs="Times New Roman"/>
          <w:color w:val="000000" w:themeColor="text1"/>
          <w:sz w:val="28"/>
          <w:szCs w:val="28"/>
          <w:u w:color="000000" w:themeColor="text1"/>
          <w:lang w:val="vi-VN"/>
        </w:rPr>
        <w:t xml:space="preserve">, cá nhân có liên quan chịu trách nhiệm thi hành </w:t>
      </w:r>
      <w:r w:rsidR="001D69BD" w:rsidRPr="005300DC">
        <w:rPr>
          <w:rFonts w:ascii="Times New Roman" w:eastAsia="Times New Roman" w:hAnsi="Times New Roman" w:cs="Times New Roman"/>
          <w:color w:val="000000" w:themeColor="text1"/>
          <w:sz w:val="28"/>
          <w:szCs w:val="28"/>
          <w:u w:color="000000" w:themeColor="text1"/>
        </w:rPr>
        <w:t>Q</w:t>
      </w:r>
      <w:r w:rsidRPr="005300DC">
        <w:rPr>
          <w:rFonts w:ascii="Times New Roman" w:eastAsia="Times New Roman" w:hAnsi="Times New Roman" w:cs="Times New Roman"/>
          <w:color w:val="000000" w:themeColor="text1"/>
          <w:sz w:val="28"/>
          <w:szCs w:val="28"/>
          <w:u w:color="000000" w:themeColor="text1"/>
          <w:lang w:val="vi-VN"/>
        </w:rPr>
        <w:t>uyết định này.</w:t>
      </w:r>
    </w:p>
    <w:p w14:paraId="6EBBF11A" w14:textId="77777777" w:rsidR="005300DC" w:rsidRPr="005300DC" w:rsidRDefault="005300DC" w:rsidP="00B7795A">
      <w:pPr>
        <w:shd w:val="clear" w:color="auto" w:fill="FFFFFF"/>
        <w:spacing w:after="0" w:line="240" w:lineRule="auto"/>
        <w:jc w:val="both"/>
        <w:rPr>
          <w:rFonts w:ascii="Times New Roman" w:eastAsia="Times New Roman" w:hAnsi="Times New Roman" w:cs="Times New Roman"/>
          <w:color w:val="000000" w:themeColor="text1"/>
          <w:sz w:val="28"/>
          <w:szCs w:val="28"/>
          <w:u w:color="000000" w:themeColor="text1"/>
          <w:lang w:val="vi"/>
        </w:rPr>
      </w:pPr>
    </w:p>
    <w:tbl>
      <w:tblPr>
        <w:tblW w:w="5000" w:type="pct"/>
        <w:shd w:val="clear" w:color="auto" w:fill="FFFFFF"/>
        <w:tblCellMar>
          <w:left w:w="0" w:type="dxa"/>
          <w:right w:w="0" w:type="dxa"/>
        </w:tblCellMar>
        <w:tblLook w:val="04A0" w:firstRow="1" w:lastRow="0" w:firstColumn="1" w:lastColumn="0" w:noHBand="0" w:noVBand="1"/>
      </w:tblPr>
      <w:tblGrid>
        <w:gridCol w:w="4644"/>
        <w:gridCol w:w="5211"/>
      </w:tblGrid>
      <w:tr w:rsidR="004B090E" w:rsidRPr="005300DC" w14:paraId="1A2C1AAD" w14:textId="77777777" w:rsidTr="00B7795A">
        <w:trPr>
          <w:trHeight w:val="1723"/>
        </w:trPr>
        <w:tc>
          <w:tcPr>
            <w:tcW w:w="2356" w:type="pct"/>
            <w:shd w:val="clear" w:color="auto" w:fill="FFFFFF"/>
            <w:tcMar>
              <w:top w:w="0" w:type="dxa"/>
              <w:left w:w="108" w:type="dxa"/>
              <w:bottom w:w="0" w:type="dxa"/>
              <w:right w:w="108" w:type="dxa"/>
            </w:tcMar>
            <w:hideMark/>
          </w:tcPr>
          <w:p w14:paraId="1ACD1244" w14:textId="47B65A98" w:rsidR="005300DC" w:rsidRPr="005300DC" w:rsidRDefault="004B090E" w:rsidP="00B7795A">
            <w:pPr>
              <w:spacing w:after="0" w:line="240" w:lineRule="auto"/>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b/>
                <w:bCs/>
                <w:i/>
                <w:iCs/>
                <w:color w:val="000000" w:themeColor="text1"/>
                <w:sz w:val="28"/>
                <w:szCs w:val="28"/>
                <w:u w:color="000000" w:themeColor="text1"/>
                <w:lang w:val="vi-VN"/>
              </w:rPr>
              <w:br/>
            </w:r>
          </w:p>
          <w:p w14:paraId="044209A0" w14:textId="3B1D66BC" w:rsidR="004B090E" w:rsidRPr="005300DC" w:rsidRDefault="004B090E" w:rsidP="00B7795A">
            <w:pPr>
              <w:spacing w:after="0" w:line="240" w:lineRule="auto"/>
              <w:rPr>
                <w:rFonts w:ascii="Times New Roman" w:eastAsia="Times New Roman" w:hAnsi="Times New Roman" w:cs="Times New Roman"/>
                <w:color w:val="000000" w:themeColor="text1"/>
                <w:sz w:val="28"/>
                <w:szCs w:val="28"/>
                <w:u w:color="000000" w:themeColor="text1"/>
              </w:rPr>
            </w:pPr>
          </w:p>
        </w:tc>
        <w:tc>
          <w:tcPr>
            <w:tcW w:w="2644" w:type="pct"/>
            <w:shd w:val="clear" w:color="auto" w:fill="FFFFFF"/>
            <w:tcMar>
              <w:top w:w="0" w:type="dxa"/>
              <w:left w:w="108" w:type="dxa"/>
              <w:bottom w:w="0" w:type="dxa"/>
              <w:right w:w="108" w:type="dxa"/>
            </w:tcMar>
            <w:hideMark/>
          </w:tcPr>
          <w:p w14:paraId="7477E795" w14:textId="77777777" w:rsidR="004B090E" w:rsidRPr="005300DC" w:rsidRDefault="004B090E" w:rsidP="00B7795A">
            <w:pPr>
              <w:spacing w:after="0" w:line="240" w:lineRule="auto"/>
              <w:jc w:val="center"/>
              <w:rPr>
                <w:rFonts w:ascii="Times New Roman" w:eastAsia="Times New Roman" w:hAnsi="Times New Roman" w:cs="Times New Roman"/>
                <w:b/>
                <w:bCs/>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TM. ỦY BAN NHÂN DÂN</w:t>
            </w:r>
          </w:p>
          <w:p w14:paraId="591BBAC8" w14:textId="77777777" w:rsidR="005300DC" w:rsidRDefault="004B090E" w:rsidP="00B7795A">
            <w:pPr>
              <w:spacing w:after="0" w:line="240" w:lineRule="auto"/>
              <w:jc w:val="center"/>
              <w:rPr>
                <w:rFonts w:ascii="Times New Roman" w:eastAsia="Times New Roman" w:hAnsi="Times New Roman" w:cs="Times New Roman"/>
                <w:b/>
                <w:bCs/>
                <w:color w:val="000000" w:themeColor="text1"/>
                <w:sz w:val="28"/>
                <w:szCs w:val="28"/>
                <w:u w:color="000000" w:themeColor="text1"/>
              </w:rPr>
            </w:pPr>
            <w:r w:rsidRPr="005300DC">
              <w:rPr>
                <w:rFonts w:ascii="Times New Roman" w:eastAsia="Times New Roman" w:hAnsi="Times New Roman" w:cs="Times New Roman"/>
                <w:b/>
                <w:bCs/>
                <w:color w:val="000000" w:themeColor="text1"/>
                <w:sz w:val="28"/>
                <w:szCs w:val="28"/>
                <w:u w:color="000000" w:themeColor="text1"/>
                <w:lang w:val="vi-VN"/>
              </w:rPr>
              <w:t>KT. CHỦ TỊCH</w:t>
            </w:r>
            <w:r w:rsidRPr="005300DC">
              <w:rPr>
                <w:rFonts w:ascii="Times New Roman" w:eastAsia="Times New Roman" w:hAnsi="Times New Roman" w:cs="Times New Roman"/>
                <w:b/>
                <w:bCs/>
                <w:color w:val="000000" w:themeColor="text1"/>
                <w:sz w:val="28"/>
                <w:szCs w:val="28"/>
                <w:u w:color="000000" w:themeColor="text1"/>
                <w:lang w:val="vi-VN"/>
              </w:rPr>
              <w:br/>
              <w:t>PHÓ CHỦ TỊCH</w:t>
            </w:r>
            <w:r w:rsidRPr="005300DC">
              <w:rPr>
                <w:rFonts w:ascii="Times New Roman" w:eastAsia="Times New Roman" w:hAnsi="Times New Roman" w:cs="Times New Roman"/>
                <w:b/>
                <w:bCs/>
                <w:color w:val="000000" w:themeColor="text1"/>
                <w:sz w:val="28"/>
                <w:szCs w:val="28"/>
                <w:u w:color="000000" w:themeColor="text1"/>
                <w:lang w:val="vi-VN"/>
              </w:rPr>
              <w:br/>
            </w:r>
          </w:p>
          <w:p w14:paraId="2BFFC7C1" w14:textId="214116FD" w:rsidR="00BF21D2" w:rsidRPr="005300DC" w:rsidRDefault="00BF21D2" w:rsidP="00B7795A">
            <w:pPr>
              <w:spacing w:after="0" w:line="240" w:lineRule="auto"/>
              <w:jc w:val="center"/>
              <w:rPr>
                <w:rFonts w:ascii="Times New Roman" w:eastAsia="Times New Roman" w:hAnsi="Times New Roman" w:cs="Times New Roman"/>
                <w:b/>
                <w:bCs/>
                <w:color w:val="000000" w:themeColor="text1"/>
                <w:sz w:val="28"/>
                <w:szCs w:val="28"/>
                <w:u w:color="000000" w:themeColor="text1"/>
              </w:rPr>
            </w:pPr>
            <w:r w:rsidRPr="005300DC">
              <w:rPr>
                <w:rFonts w:ascii="Times New Roman" w:eastAsia="Times New Roman" w:hAnsi="Times New Roman" w:cs="Times New Roman"/>
                <w:b/>
                <w:bCs/>
                <w:color w:val="000000" w:themeColor="text1"/>
                <w:sz w:val="28"/>
                <w:szCs w:val="28"/>
                <w:u w:color="000000" w:themeColor="text1"/>
              </w:rPr>
              <w:t>Nguyễn Kim Long</w:t>
            </w:r>
          </w:p>
          <w:p w14:paraId="0694EBF0" w14:textId="6ACABAE0" w:rsidR="00937425" w:rsidRPr="005300DC" w:rsidRDefault="00937425" w:rsidP="00B7795A">
            <w:pPr>
              <w:spacing w:after="0" w:line="240" w:lineRule="auto"/>
              <w:jc w:val="center"/>
              <w:rPr>
                <w:rFonts w:ascii="Times New Roman" w:eastAsia="Times New Roman" w:hAnsi="Times New Roman" w:cs="Times New Roman"/>
                <w:color w:val="000000" w:themeColor="text1"/>
                <w:sz w:val="28"/>
                <w:szCs w:val="28"/>
                <w:u w:color="000000" w:themeColor="text1"/>
                <w:lang w:val="vi-VN"/>
              </w:rPr>
            </w:pPr>
          </w:p>
        </w:tc>
      </w:tr>
    </w:tbl>
    <w:p w14:paraId="29081313" w14:textId="104F9739" w:rsidR="002717FB" w:rsidRPr="005300DC" w:rsidRDefault="002717FB" w:rsidP="005300DC">
      <w:pPr>
        <w:spacing w:before="120" w:after="0" w:line="240" w:lineRule="auto"/>
        <w:ind w:firstLine="567"/>
        <w:rPr>
          <w:rFonts w:ascii="Times New Roman" w:hAnsi="Times New Roman"/>
          <w:sz w:val="28"/>
          <w:u w:color="000000" w:themeColor="text1"/>
          <w:lang w:val="vi-VN"/>
        </w:rPr>
      </w:pPr>
      <w:r w:rsidRPr="005300DC">
        <w:rPr>
          <w:rFonts w:ascii="Times New Roman" w:hAnsi="Times New Roman"/>
          <w:sz w:val="28"/>
          <w:u w:color="000000" w:themeColor="text1"/>
          <w:lang w:val="vi-VN"/>
        </w:rPr>
        <w:br w:type="page"/>
      </w:r>
    </w:p>
    <w:tbl>
      <w:tblPr>
        <w:tblW w:w="5000" w:type="pct"/>
        <w:tblLook w:val="01E0" w:firstRow="1" w:lastRow="1" w:firstColumn="1" w:lastColumn="1" w:noHBand="0" w:noVBand="0"/>
      </w:tblPr>
      <w:tblGrid>
        <w:gridCol w:w="3226"/>
        <w:gridCol w:w="832"/>
        <w:gridCol w:w="5797"/>
      </w:tblGrid>
      <w:tr w:rsidR="00536ACA" w:rsidRPr="00DD278C" w14:paraId="048CD2C5" w14:textId="77777777" w:rsidTr="00274B5C">
        <w:trPr>
          <w:trHeight w:val="1021"/>
        </w:trPr>
        <w:tc>
          <w:tcPr>
            <w:tcW w:w="1637" w:type="pct"/>
            <w:hideMark/>
          </w:tcPr>
          <w:p w14:paraId="6730F404"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rPr>
              <w:lastRenderedPageBreak/>
              <w:t>ỦY BAN</w:t>
            </w:r>
            <w:r w:rsidRPr="00DD278C">
              <w:rPr>
                <w:rFonts w:ascii="Times New Roman" w:eastAsia="PMingLiU" w:hAnsi="Times New Roman" w:cs="Times New Roman"/>
                <w:b/>
                <w:sz w:val="26"/>
                <w:szCs w:val="26"/>
                <w:lang w:val="vi-VN"/>
              </w:rPr>
              <w:t xml:space="preserve"> NHÂN DÂN</w:t>
            </w:r>
          </w:p>
          <w:p w14:paraId="5C0E2BBF"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68480" behindDoc="0" locked="0" layoutInCell="1" allowOverlap="1" wp14:anchorId="297E92A1" wp14:editId="77CBF3C4">
                      <wp:simplePos x="0" y="0"/>
                      <wp:positionH relativeFrom="column">
                        <wp:posOffset>581660</wp:posOffset>
                      </wp:positionH>
                      <wp:positionV relativeFrom="paragraph">
                        <wp:posOffset>220979</wp:posOffset>
                      </wp:positionV>
                      <wp:extent cx="64008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3B940" id="Straight Connector 7" o:spid="_x0000_s1026" style="position:absolute;z-index:25166848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3UmBh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22" w:type="pct"/>
          </w:tcPr>
          <w:p w14:paraId="26B1269D"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p>
          <w:p w14:paraId="752321E9" w14:textId="77777777" w:rsidR="00536ACA" w:rsidRPr="00DD278C" w:rsidRDefault="00536ACA" w:rsidP="00274B5C">
            <w:pPr>
              <w:autoSpaceDN w:val="0"/>
              <w:spacing w:after="0" w:line="240" w:lineRule="auto"/>
              <w:jc w:val="center"/>
              <w:rPr>
                <w:rFonts w:ascii="Times New Roman" w:eastAsia="PMingLiU" w:hAnsi="Times New Roman" w:cs="Times New Roman"/>
                <w:sz w:val="28"/>
                <w:szCs w:val="28"/>
                <w:lang w:val="vi-VN"/>
              </w:rPr>
            </w:pPr>
          </w:p>
        </w:tc>
        <w:tc>
          <w:tcPr>
            <w:tcW w:w="2941" w:type="pct"/>
            <w:hideMark/>
          </w:tcPr>
          <w:p w14:paraId="5FD8CF6B" w14:textId="77777777" w:rsidR="00536ACA" w:rsidRPr="00DD278C" w:rsidRDefault="00536ACA" w:rsidP="00274B5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1B9A2BBE" w14:textId="77777777" w:rsidR="00536ACA" w:rsidRPr="00DD278C" w:rsidRDefault="00536ACA" w:rsidP="00274B5C">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9504" behindDoc="0" locked="0" layoutInCell="1" allowOverlap="1" wp14:anchorId="665398C4" wp14:editId="30188D11">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8DF03" id="Straight Connector 3" o:spid="_x0000_s1026" style="position:absolute;z-index:25166950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bl>
    <w:p w14:paraId="2BD80FAF" w14:textId="77777777" w:rsidR="00B7795A" w:rsidRDefault="00B7795A" w:rsidP="00B7795A">
      <w:pPr>
        <w:shd w:val="clear" w:color="auto" w:fill="FFFFFF"/>
        <w:spacing w:after="0" w:line="240" w:lineRule="auto"/>
        <w:jc w:val="center"/>
        <w:rPr>
          <w:rFonts w:ascii="Times New Roman" w:eastAsia="Times New Roman" w:hAnsi="Times New Roman" w:cs="Times New Roman"/>
          <w:b/>
          <w:bCs/>
          <w:color w:val="000000" w:themeColor="text1"/>
          <w:sz w:val="28"/>
          <w:szCs w:val="28"/>
          <w:u w:color="000000" w:themeColor="text1"/>
          <w:lang w:val="vi-VN"/>
        </w:rPr>
      </w:pPr>
    </w:p>
    <w:p w14:paraId="68D7E46A" w14:textId="1307C332" w:rsidR="002717FB" w:rsidRPr="005300DC" w:rsidRDefault="002717FB" w:rsidP="00B7795A">
      <w:pPr>
        <w:shd w:val="clear" w:color="auto" w:fill="FFFFFF"/>
        <w:spacing w:after="0" w:line="240" w:lineRule="auto"/>
        <w:jc w:val="center"/>
        <w:rPr>
          <w:rFonts w:ascii="Times New Roman" w:eastAsia="Times New Roman" w:hAnsi="Times New Roman" w:cs="Times New Roman"/>
          <w:b/>
          <w:bCs/>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QUY CHẾ</w:t>
      </w:r>
    </w:p>
    <w:p w14:paraId="0CBC6D47" w14:textId="77777777" w:rsidR="00B7795A" w:rsidRDefault="002717FB" w:rsidP="00B7795A">
      <w:pPr>
        <w:shd w:val="clear" w:color="auto" w:fill="FFFFFF"/>
        <w:spacing w:after="0" w:line="240" w:lineRule="auto"/>
        <w:jc w:val="center"/>
        <w:rPr>
          <w:rFonts w:ascii="Times New Roman" w:eastAsia="Times New Roman" w:hAnsi="Times New Roman" w:cs="Times New Roman"/>
          <w:b/>
          <w:color w:val="000000" w:themeColor="text1"/>
          <w:sz w:val="28"/>
          <w:szCs w:val="28"/>
          <w:u w:color="000000" w:themeColor="text1"/>
        </w:rPr>
      </w:pPr>
      <w:r w:rsidRPr="005300DC">
        <w:rPr>
          <w:rFonts w:ascii="Times New Roman" w:eastAsia="Times New Roman" w:hAnsi="Times New Roman" w:cs="Times New Roman"/>
          <w:b/>
          <w:color w:val="000000" w:themeColor="text1"/>
          <w:sz w:val="28"/>
          <w:szCs w:val="28"/>
          <w:u w:color="000000" w:themeColor="text1"/>
        </w:rPr>
        <w:t>P</w:t>
      </w:r>
      <w:r w:rsidRPr="005300DC">
        <w:rPr>
          <w:rFonts w:ascii="Times New Roman" w:eastAsia="Times New Roman" w:hAnsi="Times New Roman" w:cs="Times New Roman"/>
          <w:b/>
          <w:color w:val="000000" w:themeColor="text1"/>
          <w:sz w:val="28"/>
          <w:szCs w:val="28"/>
          <w:u w:color="000000" w:themeColor="text1"/>
          <w:lang w:val="vi-VN"/>
        </w:rPr>
        <w:t xml:space="preserve">hối hợp </w:t>
      </w:r>
      <w:r w:rsidRPr="005300DC">
        <w:rPr>
          <w:rFonts w:ascii="Times New Roman" w:eastAsia="Times New Roman" w:hAnsi="Times New Roman" w:cs="Times New Roman"/>
          <w:b/>
          <w:color w:val="000000" w:themeColor="text1"/>
          <w:sz w:val="28"/>
          <w:szCs w:val="28"/>
          <w:u w:color="000000" w:themeColor="text1"/>
        </w:rPr>
        <w:t xml:space="preserve">trong công tác thanh tra, kiểm tra, giám sát hoạt động kinh </w:t>
      </w:r>
    </w:p>
    <w:p w14:paraId="3D629D63" w14:textId="7D56F9DC" w:rsidR="002717FB" w:rsidRPr="005300DC" w:rsidRDefault="002717FB" w:rsidP="00B7795A">
      <w:pPr>
        <w:shd w:val="clear" w:color="auto" w:fill="FFFFFF"/>
        <w:spacing w:after="0" w:line="240" w:lineRule="auto"/>
        <w:jc w:val="center"/>
        <w:rPr>
          <w:rFonts w:ascii="Times New Roman" w:eastAsia="Times New Roman" w:hAnsi="Times New Roman" w:cs="Times New Roman"/>
          <w:b/>
          <w:color w:val="000000" w:themeColor="text1"/>
          <w:sz w:val="28"/>
          <w:szCs w:val="28"/>
          <w:u w:color="000000" w:themeColor="text1"/>
        </w:rPr>
      </w:pPr>
      <w:r w:rsidRPr="005300DC">
        <w:rPr>
          <w:rFonts w:ascii="Times New Roman" w:eastAsia="Times New Roman" w:hAnsi="Times New Roman" w:cs="Times New Roman"/>
          <w:b/>
          <w:color w:val="000000" w:themeColor="text1"/>
          <w:sz w:val="28"/>
          <w:szCs w:val="28"/>
          <w:u w:color="000000" w:themeColor="text1"/>
        </w:rPr>
        <w:t>doanh theo phương thức đa cấp trên địa bàn thành phố Đồng Nai</w:t>
      </w:r>
    </w:p>
    <w:p w14:paraId="0B3CA181" w14:textId="38E8944D" w:rsidR="002717FB" w:rsidRPr="005300DC" w:rsidRDefault="002717FB" w:rsidP="00B7795A">
      <w:pPr>
        <w:shd w:val="clear" w:color="auto" w:fill="FFFFFF"/>
        <w:spacing w:after="0" w:line="240" w:lineRule="auto"/>
        <w:jc w:val="center"/>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i/>
          <w:iCs/>
          <w:color w:val="000000" w:themeColor="text1"/>
          <w:sz w:val="28"/>
          <w:szCs w:val="28"/>
          <w:u w:color="000000" w:themeColor="text1"/>
        </w:rPr>
        <w:t>(</w:t>
      </w:r>
      <w:r w:rsidRPr="005300DC">
        <w:rPr>
          <w:rFonts w:ascii="Times New Roman" w:eastAsia="Times New Roman" w:hAnsi="Times New Roman" w:cs="Times New Roman"/>
          <w:i/>
          <w:iCs/>
          <w:color w:val="000000" w:themeColor="text1"/>
          <w:sz w:val="28"/>
          <w:szCs w:val="28"/>
          <w:u w:color="000000" w:themeColor="text1"/>
          <w:lang w:val="vi-VN"/>
        </w:rPr>
        <w:t>Ban hành kèm theo Quyết định số </w:t>
      </w:r>
      <w:r w:rsidR="007C2B44" w:rsidRPr="005300DC">
        <w:rPr>
          <w:rFonts w:ascii="Times New Roman" w:eastAsia="Times New Roman" w:hAnsi="Times New Roman" w:cs="Times New Roman"/>
          <w:i/>
          <w:iCs/>
          <w:color w:val="000000" w:themeColor="text1"/>
          <w:sz w:val="28"/>
          <w:szCs w:val="28"/>
          <w:u w:color="000000" w:themeColor="text1"/>
        </w:rPr>
        <w:t>16</w:t>
      </w:r>
      <w:r w:rsidRPr="005300DC">
        <w:rPr>
          <w:rFonts w:ascii="Times New Roman" w:eastAsia="Times New Roman" w:hAnsi="Times New Roman" w:cs="Times New Roman"/>
          <w:i/>
          <w:iCs/>
          <w:color w:val="000000" w:themeColor="text1"/>
          <w:sz w:val="28"/>
          <w:szCs w:val="28"/>
          <w:u w:color="000000" w:themeColor="text1"/>
        </w:rPr>
        <w:t>/2026/QĐ-UBND</w:t>
      </w:r>
      <w:r w:rsidRPr="005300DC">
        <w:rPr>
          <w:rFonts w:ascii="Times New Roman" w:eastAsia="Times New Roman" w:hAnsi="Times New Roman" w:cs="Times New Roman"/>
          <w:i/>
          <w:iCs/>
          <w:color w:val="000000" w:themeColor="text1"/>
          <w:sz w:val="28"/>
          <w:szCs w:val="28"/>
          <w:u w:color="000000" w:themeColor="text1"/>
          <w:lang w:val="vi-VN"/>
        </w:rPr>
        <w:t>)</w:t>
      </w:r>
    </w:p>
    <w:p w14:paraId="650B4B5C" w14:textId="77777777" w:rsidR="00B7795A" w:rsidRDefault="00B7795A" w:rsidP="00B7795A">
      <w:pPr>
        <w:shd w:val="clear" w:color="auto" w:fill="FFFFFF"/>
        <w:spacing w:after="0" w:line="240" w:lineRule="auto"/>
        <w:jc w:val="center"/>
        <w:rPr>
          <w:rFonts w:ascii="Times New Roman" w:eastAsia="Times New Roman" w:hAnsi="Times New Roman" w:cs="Times New Roman"/>
          <w:b/>
          <w:bCs/>
          <w:color w:val="000000" w:themeColor="text1"/>
          <w:sz w:val="28"/>
          <w:szCs w:val="28"/>
          <w:u w:color="000000" w:themeColor="text1"/>
          <w:lang w:val="vi-VN"/>
        </w:rPr>
      </w:pPr>
    </w:p>
    <w:p w14:paraId="300C90BB" w14:textId="1ADE8119" w:rsidR="002717FB" w:rsidRPr="005300DC" w:rsidRDefault="002717FB" w:rsidP="00B7795A">
      <w:pPr>
        <w:shd w:val="clear" w:color="auto" w:fill="FFFFFF"/>
        <w:spacing w:after="0" w:line="240" w:lineRule="auto"/>
        <w:jc w:val="center"/>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b/>
          <w:bCs/>
          <w:color w:val="000000" w:themeColor="text1"/>
          <w:sz w:val="28"/>
          <w:szCs w:val="28"/>
          <w:u w:color="000000" w:themeColor="text1"/>
          <w:lang w:val="vi-VN"/>
        </w:rPr>
        <w:t>Chương I</w:t>
      </w:r>
    </w:p>
    <w:p w14:paraId="6D19189E" w14:textId="77777777" w:rsidR="002717FB" w:rsidRPr="005300DC" w:rsidRDefault="002717FB" w:rsidP="00B7795A">
      <w:pPr>
        <w:shd w:val="clear" w:color="auto" w:fill="FFFFFF"/>
        <w:spacing w:after="0" w:line="240" w:lineRule="auto"/>
        <w:jc w:val="center"/>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b/>
          <w:bCs/>
          <w:color w:val="000000" w:themeColor="text1"/>
          <w:sz w:val="28"/>
          <w:szCs w:val="28"/>
          <w:u w:color="000000" w:themeColor="text1"/>
          <w:lang w:val="vi-VN"/>
        </w:rPr>
        <w:t>QUY ĐỊNH CHUNG</w:t>
      </w:r>
    </w:p>
    <w:p w14:paraId="76D2588F" w14:textId="77777777" w:rsidR="002717FB" w:rsidRPr="005300DC" w:rsidRDefault="002717FB" w:rsidP="005300DC">
      <w:pPr>
        <w:shd w:val="clear" w:color="auto" w:fill="FFFFFF"/>
        <w:spacing w:before="120" w:after="0" w:line="240" w:lineRule="auto"/>
        <w:ind w:firstLine="567"/>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1. Phạm vi điều chỉnh, đối tượng áp dụng</w:t>
      </w:r>
    </w:p>
    <w:p w14:paraId="7E9C6D3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1. Phạm vi điều chỉnh</w:t>
      </w:r>
    </w:p>
    <w:p w14:paraId="5215EBC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 xml:space="preserve">Quy chế này quy định nguyên tắc, nội dung, phương thức và trách nhiệm phối hợp trong công tác thanh tra, kiểm tra, giám sát hoạt động kinh doanh theo phương thức đa cấp trên địa bàn </w:t>
      </w:r>
      <w:bookmarkStart w:id="1" w:name="_Hlk228351047"/>
      <w:r w:rsidRPr="005300DC">
        <w:rPr>
          <w:rFonts w:ascii="Times New Roman" w:eastAsia="Times New Roman" w:hAnsi="Times New Roman" w:cs="Times New Roman"/>
          <w:color w:val="000000" w:themeColor="text1"/>
          <w:sz w:val="28"/>
          <w:szCs w:val="28"/>
          <w:u w:color="000000" w:themeColor="text1"/>
          <w:lang w:val="vi-VN"/>
        </w:rPr>
        <w:t xml:space="preserve">thành phố </w:t>
      </w:r>
      <w:bookmarkEnd w:id="1"/>
      <w:r w:rsidRPr="005300DC">
        <w:rPr>
          <w:rFonts w:ascii="Times New Roman" w:eastAsia="Times New Roman" w:hAnsi="Times New Roman" w:cs="Times New Roman"/>
          <w:color w:val="000000" w:themeColor="text1"/>
          <w:sz w:val="28"/>
          <w:szCs w:val="28"/>
          <w:u w:color="000000" w:themeColor="text1"/>
          <w:lang w:val="vi-VN"/>
        </w:rPr>
        <w:t xml:space="preserve">Đồng Nai </w:t>
      </w:r>
      <w:r w:rsidRPr="005300DC">
        <w:rPr>
          <w:rFonts w:ascii="Times New Roman" w:hAnsi="Times New Roman" w:cs="Times New Roman"/>
          <w:color w:val="000000"/>
          <w:sz w:val="28"/>
          <w:szCs w:val="28"/>
          <w:u w:color="000000" w:themeColor="text1"/>
          <w:lang w:val="vi-VN"/>
        </w:rPr>
        <w:t xml:space="preserve">theo quy định tại điểm a khoản 1 Điều 56 Nghị định số 137/2026/NĐ-CP </w:t>
      </w:r>
      <w:r w:rsidRPr="005300DC">
        <w:rPr>
          <w:rFonts w:ascii="Times New Roman" w:hAnsi="Times New Roman" w:cs="Times New Roman"/>
          <w:color w:val="000000"/>
          <w:sz w:val="28"/>
          <w:szCs w:val="28"/>
          <w:u w:color="000000" w:themeColor="text1"/>
        </w:rPr>
        <w:t xml:space="preserve">của Chính phủ </w:t>
      </w:r>
      <w:r w:rsidRPr="005300DC">
        <w:rPr>
          <w:rFonts w:ascii="Times New Roman" w:hAnsi="Times New Roman" w:cs="Times New Roman"/>
          <w:color w:val="000000"/>
          <w:sz w:val="28"/>
          <w:szCs w:val="28"/>
          <w:u w:color="000000" w:themeColor="text1"/>
          <w:lang w:val="vi-VN"/>
        </w:rPr>
        <w:t>về quản lý hoạt động kinh doanh theo phương thức đa cấp.</w:t>
      </w:r>
    </w:p>
    <w:p w14:paraId="2E024E2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2. Đối tượng áp dụng</w:t>
      </w:r>
    </w:p>
    <w:p w14:paraId="297D6F2F"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color w:val="000000" w:themeColor="text1"/>
          <w:sz w:val="28"/>
          <w:szCs w:val="28"/>
          <w:u w:color="000000" w:themeColor="text1"/>
          <w:lang w:val="vi-VN"/>
        </w:rPr>
        <w:t xml:space="preserve">a) Các </w:t>
      </w:r>
      <w:r w:rsidRPr="005300DC">
        <w:rPr>
          <w:rFonts w:ascii="Times New Roman" w:eastAsia="Times New Roman" w:hAnsi="Times New Roman" w:cs="Times New Roman"/>
          <w:color w:val="000000" w:themeColor="text1"/>
          <w:sz w:val="28"/>
          <w:szCs w:val="28"/>
          <w:u w:color="000000" w:themeColor="text1"/>
        </w:rPr>
        <w:t>s</w:t>
      </w:r>
      <w:r w:rsidRPr="005300DC">
        <w:rPr>
          <w:rFonts w:ascii="Times New Roman" w:eastAsia="Times New Roman" w:hAnsi="Times New Roman" w:cs="Times New Roman"/>
          <w:color w:val="000000" w:themeColor="text1"/>
          <w:sz w:val="28"/>
          <w:szCs w:val="28"/>
          <w:u w:color="000000" w:themeColor="text1"/>
          <w:lang w:val="vi-VN"/>
        </w:rPr>
        <w:t>ở, ban, ngành thành phố</w:t>
      </w:r>
      <w:r w:rsidRPr="005300DC">
        <w:rPr>
          <w:rFonts w:ascii="Times New Roman" w:eastAsia="Times New Roman" w:hAnsi="Times New Roman" w:cs="Times New Roman"/>
          <w:color w:val="000000" w:themeColor="text1"/>
          <w:sz w:val="28"/>
          <w:szCs w:val="28"/>
          <w:u w:color="000000" w:themeColor="text1"/>
        </w:rPr>
        <w:t>;</w:t>
      </w:r>
    </w:p>
    <w:p w14:paraId="4C1F345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rPr>
      </w:pPr>
      <w:r w:rsidRPr="005300DC">
        <w:rPr>
          <w:rFonts w:ascii="Times New Roman" w:eastAsia="Times New Roman" w:hAnsi="Times New Roman" w:cs="Times New Roman"/>
          <w:color w:val="000000" w:themeColor="text1"/>
          <w:sz w:val="28"/>
          <w:szCs w:val="28"/>
          <w:u w:color="000000" w:themeColor="text1"/>
          <w:lang w:val="vi-VN"/>
        </w:rPr>
        <w:t>b) Ủy ban nhân dân các xã, phường (sau đây gọi chung là</w:t>
      </w:r>
      <w:r w:rsidRPr="005300DC">
        <w:rPr>
          <w:rStyle w:val="Heading2Char"/>
          <w:rFonts w:ascii="Times New Roman" w:eastAsiaTheme="minorHAnsi" w:hAnsi="Times New Roman"/>
          <w:szCs w:val="28"/>
          <w:u w:color="000000" w:themeColor="text1"/>
          <w:lang w:val="vi-VN"/>
        </w:rPr>
        <w:t xml:space="preserve"> </w:t>
      </w:r>
      <w:r w:rsidRPr="005300DC">
        <w:rPr>
          <w:rStyle w:val="fontstyle01"/>
          <w:rFonts w:ascii="Times New Roman" w:hAnsi="Times New Roman"/>
          <w:u w:color="000000" w:themeColor="text1"/>
          <w:lang w:val="vi-VN"/>
        </w:rPr>
        <w:t>Ủy ban nhân dân cấp xã)</w:t>
      </w:r>
      <w:r w:rsidRPr="005300DC">
        <w:rPr>
          <w:rStyle w:val="fontstyle01"/>
          <w:rFonts w:ascii="Times New Roman" w:hAnsi="Times New Roman"/>
          <w:u w:color="000000" w:themeColor="text1"/>
        </w:rPr>
        <w:t>;</w:t>
      </w:r>
    </w:p>
    <w:p w14:paraId="6426E3E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c) Các cơ quan, tổ chức, cá nhân có liên quan đến công tác quản lý nhà nước về hoạt động kinh doanh theo phương thức đa cấp trên địa bàn thành phố Đồng Nai.</w:t>
      </w:r>
    </w:p>
    <w:p w14:paraId="43015AD9"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2. Nguyên tắc phối hợp</w:t>
      </w:r>
    </w:p>
    <w:p w14:paraId="2607197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 Việc phối hợp phải kịp thời, đồng bộ, chặt chẽ, thống nhất, thường xuyên; xác định rõ cơ quan, đơn vị chủ trì, phối hợp, trách nhiệm, quyền hạn của người đứng đầu cơ quan, đơn vị; tuân thủ các quy định của pháp luật hiện hành; phù hợp với chức năng, nhiệm vụ, quyền hạn, quy chế tổ chức hoạt động của từng cơ quan, đơn vị; các đơn vị liên quan phải chủ động phối hợp, bàn bạc, giải quyết những vướng mắc, phát sinh trong quá trình thực hiện kiểm tra, giám sát.</w:t>
      </w:r>
    </w:p>
    <w:p w14:paraId="7967B906" w14:textId="77777777" w:rsidR="002717FB" w:rsidRPr="005300DC" w:rsidRDefault="002717FB" w:rsidP="005300DC">
      <w:pPr>
        <w:shd w:val="clear" w:color="auto" w:fill="FFFFFF"/>
        <w:spacing w:before="120" w:after="0" w:line="240" w:lineRule="auto"/>
        <w:ind w:firstLine="567"/>
        <w:jc w:val="both"/>
        <w:rPr>
          <w:rFonts w:ascii="Times New Roman" w:hAnsi="Times New Roman" w:cs="Times New Roman"/>
          <w:color w:val="000000"/>
          <w:sz w:val="28"/>
          <w:szCs w:val="28"/>
          <w:u w:color="000000" w:themeColor="text1"/>
          <w:shd w:val="clear" w:color="auto" w:fill="FFFFFF"/>
          <w:lang w:val="vi-VN"/>
        </w:rPr>
      </w:pPr>
      <w:r w:rsidRPr="005300DC">
        <w:rPr>
          <w:rFonts w:ascii="Times New Roman" w:hAnsi="Times New Roman" w:cs="Times New Roman"/>
          <w:color w:val="000000"/>
          <w:sz w:val="28"/>
          <w:szCs w:val="28"/>
          <w:u w:color="000000" w:themeColor="text1"/>
          <w:shd w:val="clear" w:color="auto" w:fill="FFFFFF"/>
          <w:lang w:val="vi-VN"/>
        </w:rPr>
        <w:t>2. Tạo điều kiện để doanh nghiệp, người bán hàng đa cấp thực hiện đúng quy định pháp luật. Nghiêm cấm mọi thái độ, hành động cửa quyền, quan liêu của cơ quan chức năng đối với các doanh nghiệp bán hàng đa cấp; đồng thời xử lý nghiêm các hành vi vi phạm theo</w:t>
      </w:r>
      <w:r w:rsidRPr="005300DC">
        <w:rPr>
          <w:rFonts w:ascii="Times New Roman" w:hAnsi="Times New Roman" w:cs="Times New Roman"/>
          <w:color w:val="000000"/>
          <w:sz w:val="28"/>
          <w:szCs w:val="28"/>
          <w:u w:color="000000" w:themeColor="text1"/>
          <w:shd w:val="clear" w:color="auto" w:fill="FFFFFF"/>
        </w:rPr>
        <w:t xml:space="preserve"> </w:t>
      </w:r>
      <w:r w:rsidRPr="005300DC">
        <w:rPr>
          <w:rFonts w:ascii="Times New Roman" w:hAnsi="Times New Roman" w:cs="Times New Roman"/>
          <w:color w:val="000000"/>
          <w:sz w:val="28"/>
          <w:szCs w:val="28"/>
          <w:u w:color="000000" w:themeColor="text1"/>
          <w:shd w:val="clear" w:color="auto" w:fill="FFFFFF"/>
          <w:lang w:val="vi-VN"/>
        </w:rPr>
        <w:t>đúng quy định của pháp luật.</w:t>
      </w:r>
    </w:p>
    <w:p w14:paraId="1B32052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hAnsi="Times New Roman" w:cs="Times New Roman"/>
          <w:color w:val="000000"/>
          <w:sz w:val="28"/>
          <w:szCs w:val="28"/>
          <w:u w:color="000000" w:themeColor="text1"/>
          <w:shd w:val="clear" w:color="auto" w:fill="FFFFFF"/>
          <w:lang w:val="vi-VN"/>
        </w:rPr>
        <w:t>3. Trong quá trình thực hiện nhiệm vụ thanh tra, kiểm tra, giám sát về hoạt động kinh doanh theo phương thức đa cấp, các sở, ban</w:t>
      </w:r>
      <w:r w:rsidRPr="005300DC">
        <w:rPr>
          <w:rFonts w:ascii="Times New Roman" w:hAnsi="Times New Roman" w:cs="Times New Roman"/>
          <w:color w:val="000000"/>
          <w:sz w:val="28"/>
          <w:szCs w:val="28"/>
          <w:u w:color="000000" w:themeColor="text1"/>
          <w:shd w:val="clear" w:color="auto" w:fill="FFFFFF"/>
        </w:rPr>
        <w:t>,</w:t>
      </w:r>
      <w:r w:rsidRPr="005300DC">
        <w:rPr>
          <w:rFonts w:ascii="Times New Roman" w:hAnsi="Times New Roman" w:cs="Times New Roman"/>
          <w:color w:val="000000"/>
          <w:sz w:val="28"/>
          <w:szCs w:val="28"/>
          <w:u w:color="000000" w:themeColor="text1"/>
          <w:shd w:val="clear" w:color="auto" w:fill="FFFFFF"/>
          <w:lang w:val="vi-VN"/>
        </w:rPr>
        <w:t xml:space="preserve"> ngành, </w:t>
      </w:r>
      <w:r w:rsidRPr="005300DC">
        <w:rPr>
          <w:rFonts w:ascii="Times New Roman" w:hAnsi="Times New Roman" w:cs="Times New Roman"/>
          <w:color w:val="000000"/>
          <w:sz w:val="28"/>
          <w:szCs w:val="28"/>
          <w:u w:color="000000" w:themeColor="text1"/>
          <w:shd w:val="clear" w:color="auto" w:fill="FFFFFF"/>
        </w:rPr>
        <w:t>Ủ</w:t>
      </w:r>
      <w:r w:rsidRPr="005300DC">
        <w:rPr>
          <w:rFonts w:ascii="Times New Roman" w:hAnsi="Times New Roman" w:cs="Times New Roman"/>
          <w:color w:val="000000"/>
          <w:sz w:val="28"/>
          <w:szCs w:val="28"/>
          <w:u w:color="000000" w:themeColor="text1"/>
          <w:shd w:val="clear" w:color="auto" w:fill="FFFFFF"/>
          <w:lang w:val="vi-VN"/>
        </w:rPr>
        <w:t>y ban nhân dân cấp xã có trách nhiệm chủ động tổ chức lực lượng kiểm tra và xử lý từng vụ việc, căn cứ vào nguồn thông tin, công tác thanh tra, kiểm tra của từng cơ quan, đơn vị và phải do người đứng đầu cơ quan đó chỉ đạo. Trong trường hợp cần phối hợp phải do người đứng đầu cơ quan, đơn vị đó yêu cầu bằng văn bản.</w:t>
      </w:r>
    </w:p>
    <w:p w14:paraId="68FB96D5"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lastRenderedPageBreak/>
        <w:t>Điều 3. Nội dung phối hợp</w:t>
      </w:r>
    </w:p>
    <w:p w14:paraId="16D64D09"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1. Phổ biến, tuyên truyền về pháp luật đối với hoạt động kinh doanh theo phương thức đa cấp cho các doanh nghiệp, người tham gia bán hàng đa cấp, người dân trên địa bàn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w:t>
      </w:r>
    </w:p>
    <w:p w14:paraId="36561C1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2. Xác nhận đăng ký hoạt động bán hàng đa cấp tại địa phương; xác nhận sửa đổi, bổ sung nội dung hoạt động bán hàng đa cấp tại địa phương; xác nhận </w:t>
      </w:r>
      <w:r w:rsidRPr="005300DC">
        <w:rPr>
          <w:rFonts w:ascii="Times New Roman" w:eastAsia="Times New Roman" w:hAnsi="Times New Roman" w:cs="Times New Roman"/>
          <w:color w:val="000000" w:themeColor="text1"/>
          <w:sz w:val="28"/>
          <w:szCs w:val="28"/>
          <w:u w:color="000000" w:themeColor="text1"/>
          <w:lang w:val="vi-VN"/>
        </w:rPr>
        <w:t xml:space="preserve">tiếp nhận thông báo chấm dứt hoạt động bán hàng đa cấp tại địa phương; </w:t>
      </w:r>
      <w:r w:rsidRPr="005300DC">
        <w:rPr>
          <w:rFonts w:ascii="Times New Roman" w:eastAsia="Times New Roman" w:hAnsi="Times New Roman" w:cs="Times New Roman"/>
          <w:color w:val="000000" w:themeColor="text1"/>
          <w:sz w:val="28"/>
          <w:szCs w:val="28"/>
          <w:u w:color="000000" w:themeColor="text1"/>
        </w:rPr>
        <w:t>c</w:t>
      </w:r>
      <w:r w:rsidRPr="005300DC">
        <w:rPr>
          <w:rFonts w:ascii="Times New Roman" w:eastAsia="Times New Roman" w:hAnsi="Times New Roman" w:cs="Times New Roman"/>
          <w:color w:val="000000" w:themeColor="text1"/>
          <w:sz w:val="28"/>
          <w:szCs w:val="28"/>
          <w:u w:color="000000" w:themeColor="text1"/>
          <w:lang w:val="vi-VN"/>
        </w:rPr>
        <w:t xml:space="preserve">hấm dứt hoạt động bán hàng đa cấp; </w:t>
      </w:r>
      <w:r w:rsidRPr="005300DC">
        <w:rPr>
          <w:rFonts w:ascii="Times New Roman" w:eastAsia="Times New Roman" w:hAnsi="Times New Roman" w:cs="Times New Roman"/>
          <w:color w:val="000000" w:themeColor="text1"/>
          <w:sz w:val="28"/>
          <w:szCs w:val="28"/>
          <w:u w:color="000000" w:themeColor="text1"/>
        </w:rPr>
        <w:t>c</w:t>
      </w:r>
      <w:r w:rsidRPr="005300DC">
        <w:rPr>
          <w:rFonts w:ascii="Times New Roman" w:eastAsia="Times New Roman" w:hAnsi="Times New Roman" w:cs="Times New Roman"/>
          <w:color w:val="000000" w:themeColor="text1"/>
          <w:sz w:val="28"/>
          <w:szCs w:val="28"/>
          <w:u w:color="000000" w:themeColor="text1"/>
          <w:lang w:val="vi-VN"/>
        </w:rPr>
        <w:t xml:space="preserve">ông nhận chương trình đào tạo kiến thức pháp luật về bán hàng đa cấp; </w:t>
      </w:r>
      <w:r w:rsidRPr="005300DC">
        <w:rPr>
          <w:rFonts w:ascii="Times New Roman" w:eastAsia="Times New Roman" w:hAnsi="Times New Roman" w:cs="Times New Roman"/>
          <w:color w:val="000000" w:themeColor="text1"/>
          <w:sz w:val="28"/>
          <w:szCs w:val="28"/>
          <w:u w:color="000000" w:themeColor="text1"/>
        </w:rPr>
        <w:t>x</w:t>
      </w:r>
      <w:r w:rsidRPr="005300DC">
        <w:rPr>
          <w:rFonts w:ascii="Times New Roman" w:eastAsia="Times New Roman" w:hAnsi="Times New Roman" w:cs="Times New Roman"/>
          <w:color w:val="000000" w:themeColor="text1"/>
          <w:sz w:val="28"/>
          <w:szCs w:val="28"/>
          <w:u w:color="000000" w:themeColor="text1"/>
          <w:lang w:val="vi-VN"/>
        </w:rPr>
        <w:t>ác nhận kiến thức pháp luật về bán hàng đa cấp, kiến thức pháp luật</w:t>
      </w:r>
      <w:r w:rsidRPr="005300DC">
        <w:rPr>
          <w:rFonts w:ascii="Times New Roman" w:eastAsia="Times New Roman" w:hAnsi="Times New Roman" w:cs="Times New Roman"/>
          <w:color w:val="000000" w:themeColor="text1"/>
          <w:sz w:val="28"/>
          <w:szCs w:val="28"/>
          <w:u w:color="000000" w:themeColor="text1"/>
        </w:rPr>
        <w:t xml:space="preserve"> </w:t>
      </w:r>
      <w:r w:rsidRPr="005300DC">
        <w:rPr>
          <w:rFonts w:ascii="Times New Roman" w:eastAsia="Times New Roman" w:hAnsi="Times New Roman" w:cs="Times New Roman"/>
          <w:color w:val="000000" w:themeColor="text1"/>
          <w:sz w:val="28"/>
          <w:szCs w:val="28"/>
          <w:u w:color="000000" w:themeColor="text1"/>
          <w:lang w:val="vi-VN"/>
        </w:rPr>
        <w:t>cho đầu mối tại địa phương.</w:t>
      </w:r>
    </w:p>
    <w:p w14:paraId="207FDB86"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Tổ chức đào tạo, tập huấn chuyên môn cho cán bộ, công chức trực tiếp thực hiện công tác quản lý nhà nước về bán hàng đa cấp.</w:t>
      </w:r>
    </w:p>
    <w:p w14:paraId="6415564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4. Tiếp nhận thông báo tổ chức hội nghị, hội thảo, đào tạo về bán hàng đa cấp trên địa bàn thành phố.</w:t>
      </w:r>
    </w:p>
    <w:p w14:paraId="219AECC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5. Thanh tra, kiểm tra</w:t>
      </w:r>
      <w:r w:rsidRPr="005300DC">
        <w:rPr>
          <w:rFonts w:ascii="Times New Roman" w:eastAsia="Times New Roman" w:hAnsi="Times New Roman" w:cs="Times New Roman"/>
          <w:color w:val="000000" w:themeColor="text1"/>
          <w:sz w:val="28"/>
          <w:szCs w:val="28"/>
          <w:u w:color="000000" w:themeColor="text1"/>
        </w:rPr>
        <w:t>,</w:t>
      </w:r>
      <w:r w:rsidRPr="005300DC">
        <w:rPr>
          <w:rFonts w:ascii="Times New Roman" w:eastAsia="Times New Roman" w:hAnsi="Times New Roman" w:cs="Times New Roman"/>
          <w:color w:val="000000" w:themeColor="text1"/>
          <w:sz w:val="28"/>
          <w:szCs w:val="28"/>
          <w:u w:color="000000" w:themeColor="text1"/>
          <w:lang w:val="vi-VN"/>
        </w:rPr>
        <w:t xml:space="preserve"> giám sát </w:t>
      </w:r>
      <w:r w:rsidRPr="005300DC">
        <w:rPr>
          <w:rFonts w:ascii="Times New Roman" w:eastAsia="Times New Roman" w:hAnsi="Times New Roman" w:cs="Times New Roman"/>
          <w:color w:val="000000"/>
          <w:sz w:val="28"/>
          <w:szCs w:val="28"/>
          <w:u w:color="000000" w:themeColor="text1"/>
          <w:lang w:val="vi-VN"/>
        </w:rPr>
        <w:t>và xử lý vi phạm pháp luật về quản lý hoạt động kinh doanh theo phương thức đa cấp trên địa bàn thành phố</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đảm bảo nguyên tắc không chồng chéo trong hoạt động thanh tra, kiểm tra.</w:t>
      </w:r>
    </w:p>
    <w:p w14:paraId="4F798C9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6. Cung cấp, trao đổi thông tin, báo cáo giữa các cơ quan quản lý nhà nước trong quản lý hoạt động kinh doanh theo phương thức đa cấp. </w:t>
      </w:r>
    </w:p>
    <w:p w14:paraId="05136CF4"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7. Báo cáo theo định kỳ hằng năm hoặc đột xuất về công tác quản lý hoạt động kinh doanh theo phương thức đa cấp trên địa bàn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w:t>
      </w:r>
    </w:p>
    <w:p w14:paraId="554775E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8. Tham mưu Ủy ban nhân dân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thực hiện công tác quản lý nhà nước đối với hoạt động kinh doanh theo phương thức đa cấp trên địa bàn; đề xuất, kiến nghị các cơ quan có thẩm quyền sửa đổi, bổ sung các quy định pháp luật</w:t>
      </w:r>
      <w:r w:rsidRPr="005300DC">
        <w:rPr>
          <w:rFonts w:ascii="Times New Roman" w:eastAsia="Times New Roman" w:hAnsi="Times New Roman" w:cs="Times New Roman"/>
          <w:color w:val="000000"/>
          <w:sz w:val="28"/>
          <w:szCs w:val="28"/>
          <w:u w:color="000000" w:themeColor="text1"/>
        </w:rPr>
        <w:t xml:space="preserve"> </w:t>
      </w:r>
      <w:r w:rsidRPr="005300DC">
        <w:rPr>
          <w:rFonts w:ascii="Times New Roman" w:eastAsia="Times New Roman" w:hAnsi="Times New Roman" w:cs="Times New Roman"/>
          <w:color w:val="000000"/>
          <w:sz w:val="28"/>
          <w:szCs w:val="28"/>
          <w:u w:color="000000" w:themeColor="text1"/>
          <w:lang w:val="vi-VN"/>
        </w:rPr>
        <w:t>về quản lý hoạt động kinh doanh theo phương thức đa cấp còn chồng chéo</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bất cập.</w:t>
      </w:r>
    </w:p>
    <w:p w14:paraId="3183E229"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9. Phối hợp giải quyết, xử lý đơn thư khiếu nại, tố cáo của người dân, người tham gia bán hàng đa cấp trên địa bàn thành phố.</w:t>
      </w:r>
    </w:p>
    <w:p w14:paraId="2B88094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bookmarkStart w:id="2" w:name="dieu_4"/>
      <w:r w:rsidRPr="005300DC">
        <w:rPr>
          <w:rFonts w:ascii="Times New Roman" w:eastAsia="Times New Roman" w:hAnsi="Times New Roman" w:cs="Times New Roman"/>
          <w:b/>
          <w:bCs/>
          <w:color w:val="000000"/>
          <w:sz w:val="28"/>
          <w:szCs w:val="28"/>
          <w:u w:color="000000" w:themeColor="text1"/>
          <w:lang w:val="vi-VN"/>
        </w:rPr>
        <w:t>Điều 4. Phương thức phối hợp</w:t>
      </w:r>
      <w:bookmarkEnd w:id="2"/>
    </w:p>
    <w:p w14:paraId="1CD9909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 Trao đổi thông qua văn bản, qua các phương tiện thông tin liên lạc hoặc trực tiếp gặp gỡ.</w:t>
      </w:r>
    </w:p>
    <w:p w14:paraId="618D8F0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Tổ chức hội nghị, hội thảo.</w:t>
      </w:r>
    </w:p>
    <w:p w14:paraId="0EB40D8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Cử cán bộ tham gia các hoạt động phối hợp giữa các bên.</w:t>
      </w:r>
    </w:p>
    <w:p w14:paraId="2C76D62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4. Tổ chức đoàn thanh tra, kiểm tra liên ngành triển khai công tác kiểm tra và xử lý vi phạm pháp luật đối với doanh nghiệp bán hàng đa cấp, người tham gia bán hàng đa cấp theo quy định pháp luật về xử lý vi phạm hành chính.</w:t>
      </w:r>
      <w:bookmarkStart w:id="3" w:name="chuong_2_name"/>
      <w:r w:rsidRPr="005300DC">
        <w:rPr>
          <w:rFonts w:ascii="Times New Roman" w:eastAsia="Times New Roman" w:hAnsi="Times New Roman" w:cs="Times New Roman"/>
          <w:b/>
          <w:bCs/>
          <w:color w:val="000000"/>
          <w:sz w:val="28"/>
          <w:szCs w:val="28"/>
          <w:u w:color="000000" w:themeColor="text1"/>
          <w:lang w:val="vi-VN"/>
        </w:rPr>
        <w:t xml:space="preserve"> </w:t>
      </w:r>
    </w:p>
    <w:p w14:paraId="66031453" w14:textId="77777777" w:rsidR="002717FB" w:rsidRPr="005300DC" w:rsidRDefault="002717FB" w:rsidP="00536ACA">
      <w:pPr>
        <w:shd w:val="clear" w:color="auto" w:fill="FFFFFF"/>
        <w:spacing w:before="240" w:after="0" w:line="240" w:lineRule="auto"/>
        <w:jc w:val="center"/>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Chương II</w:t>
      </w:r>
    </w:p>
    <w:p w14:paraId="1F2F92CA" w14:textId="77777777" w:rsidR="002717FB" w:rsidRPr="005300DC" w:rsidRDefault="002717FB" w:rsidP="00536ACA">
      <w:pPr>
        <w:shd w:val="clear" w:color="auto" w:fill="FFFFFF"/>
        <w:spacing w:after="0" w:line="240" w:lineRule="auto"/>
        <w:jc w:val="center"/>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TRÁCH NHIỆM CỦA CÁC CƠ QUAN, ĐƠN VỊ, ĐỊA PHƯƠNG TRONG CÔNG TÁC PHỐI HỢP THANH TRA, KIỂM TRA, GIÁM SÁT HOẠT ĐỘNG KINH DOANH THEO PHƯƠNG THỨC ĐA CẤP</w:t>
      </w:r>
      <w:bookmarkEnd w:id="3"/>
    </w:p>
    <w:p w14:paraId="7F1F12A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sz w:val="28"/>
          <w:szCs w:val="28"/>
          <w:u w:color="000000" w:themeColor="text1"/>
          <w:lang w:val="vi-VN"/>
        </w:rPr>
      </w:pPr>
      <w:bookmarkStart w:id="4" w:name="dieu_5"/>
      <w:r w:rsidRPr="005300DC">
        <w:rPr>
          <w:rFonts w:ascii="Times New Roman" w:eastAsia="Times New Roman" w:hAnsi="Times New Roman" w:cs="Times New Roman"/>
          <w:b/>
          <w:bCs/>
          <w:color w:val="000000"/>
          <w:sz w:val="28"/>
          <w:szCs w:val="28"/>
          <w:u w:color="000000" w:themeColor="text1"/>
          <w:lang w:val="vi-VN"/>
        </w:rPr>
        <w:lastRenderedPageBreak/>
        <w:t xml:space="preserve">Điều 5. </w:t>
      </w:r>
      <w:bookmarkEnd w:id="4"/>
      <w:r w:rsidRPr="005300DC">
        <w:rPr>
          <w:rFonts w:ascii="Times New Roman" w:eastAsia="Times New Roman" w:hAnsi="Times New Roman" w:cs="Times New Roman"/>
          <w:b/>
          <w:bCs/>
          <w:color w:val="000000"/>
          <w:sz w:val="28"/>
          <w:szCs w:val="28"/>
          <w:u w:color="000000" w:themeColor="text1"/>
          <w:lang w:val="vi-VN"/>
        </w:rPr>
        <w:t>Trách nhiệm chung</w:t>
      </w:r>
    </w:p>
    <w:p w14:paraId="661C084E"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bCs/>
          <w:color w:val="000000"/>
          <w:sz w:val="28"/>
          <w:szCs w:val="28"/>
          <w:u w:color="000000" w:themeColor="text1"/>
          <w:lang w:val="vi-VN"/>
        </w:rPr>
        <w:t xml:space="preserve">1. </w:t>
      </w:r>
      <w:r w:rsidRPr="005300DC">
        <w:rPr>
          <w:rFonts w:ascii="Times New Roman" w:eastAsia="Times New Roman" w:hAnsi="Times New Roman" w:cs="Times New Roman"/>
          <w:color w:val="000000"/>
          <w:sz w:val="28"/>
          <w:szCs w:val="28"/>
          <w:u w:color="000000" w:themeColor="text1"/>
          <w:lang w:val="vi-VN"/>
        </w:rPr>
        <w:t xml:space="preserve">Tham mưu Ủy ban nhân dân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thực hiện tốt công tác quản lý nhà nước đối với hoạt động kinh doanh theo phương thức đa cấp trên địa bàn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và kiến nghị với các cơ quan nhà nước có thẩm quyền bổ sung, điều chỉnh những quy định không phù hợp với tình hình thực tế trong quản lý hoạt động kinh doanh theo phương thức đa cấp.</w:t>
      </w:r>
    </w:p>
    <w:p w14:paraId="5C777E9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Phối hợp xây dựng và triển khai các chương trình tuyên truyền, phổ biến trên các phương tiện truyền thông đại chúng cho các cơ quan quản lý, báo chí, doanh nghiệp và nhân dân về pháp luật và hoạt động kinh doanh theo phương thức đa cấp.</w:t>
      </w:r>
    </w:p>
    <w:p w14:paraId="6F41248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Nâng cao n</w:t>
      </w:r>
      <w:r w:rsidRPr="005300DC">
        <w:rPr>
          <w:rFonts w:ascii="Times New Roman" w:eastAsia="Times New Roman" w:hAnsi="Times New Roman" w:cs="Times New Roman"/>
          <w:color w:val="000000"/>
          <w:sz w:val="28"/>
          <w:szCs w:val="28"/>
          <w:u w:color="000000" w:themeColor="text1"/>
        </w:rPr>
        <w:t>ă</w:t>
      </w:r>
      <w:r w:rsidRPr="005300DC">
        <w:rPr>
          <w:rFonts w:ascii="Times New Roman" w:eastAsia="Times New Roman" w:hAnsi="Times New Roman" w:cs="Times New Roman"/>
          <w:color w:val="000000"/>
          <w:sz w:val="28"/>
          <w:szCs w:val="28"/>
          <w:u w:color="000000" w:themeColor="text1"/>
          <w:lang w:val="vi-VN"/>
        </w:rPr>
        <w:t>ng lực quản lý nhà nước đối với hoạt động kinh doanh theo phương thức đa cấp. Thực hiện chế độ thông tin thường xuyên hoặc đột xuất về tình hình liên quan đến công tác quản lý hoạt động kinh doanh theo phương thức đa cấp thuộc lĩnh vực ngành phụ trách để phối hợp quản lý. Thường xuyên quán triệt cán bộ, công chức</w:t>
      </w:r>
      <w:r w:rsidRPr="005300DC">
        <w:rPr>
          <w:rFonts w:ascii="Times New Roman" w:eastAsia="Times New Roman" w:hAnsi="Times New Roman" w:cs="Times New Roman"/>
          <w:color w:val="000000"/>
          <w:sz w:val="28"/>
          <w:szCs w:val="28"/>
          <w:u w:color="000000" w:themeColor="text1"/>
        </w:rPr>
        <w:t>, viên chức</w:t>
      </w:r>
      <w:r w:rsidRPr="005300DC">
        <w:rPr>
          <w:rFonts w:ascii="Times New Roman" w:eastAsia="Times New Roman" w:hAnsi="Times New Roman" w:cs="Times New Roman"/>
          <w:color w:val="000000"/>
          <w:sz w:val="28"/>
          <w:szCs w:val="28"/>
          <w:u w:color="000000" w:themeColor="text1"/>
          <w:lang w:val="vi-VN"/>
        </w:rPr>
        <w:t xml:space="preserve"> trong cơ quan thực hiện đúng quy định tại Nghị định số </w:t>
      </w:r>
      <w:hyperlink r:id="rId8" w:tgtFrame="_blank" w:tooltip="Nghị định 40/2018/NĐ-CP" w:history="1">
        <w:r w:rsidRPr="005300DC">
          <w:rPr>
            <w:rFonts w:ascii="Times New Roman" w:hAnsi="Times New Roman" w:cs="Times New Roman"/>
            <w:sz w:val="28"/>
            <w:szCs w:val="28"/>
            <w:u w:color="000000" w:themeColor="text1"/>
            <w:lang w:val="vi-VN"/>
          </w:rPr>
          <w:t>137</w:t>
        </w:r>
        <w:r w:rsidRPr="005300DC">
          <w:rPr>
            <w:rFonts w:ascii="Times New Roman" w:eastAsia="Times New Roman" w:hAnsi="Times New Roman" w:cs="Times New Roman"/>
            <w:color w:val="000000" w:themeColor="text1"/>
            <w:sz w:val="28"/>
            <w:szCs w:val="28"/>
            <w:u w:color="000000" w:themeColor="text1"/>
            <w:lang w:val="vi-VN"/>
          </w:rPr>
          <w:t>/2026/NĐ-CP</w:t>
        </w:r>
      </w:hyperlink>
      <w:r w:rsidRPr="005300DC">
        <w:rPr>
          <w:rFonts w:ascii="Times New Roman" w:eastAsia="Times New Roman" w:hAnsi="Times New Roman" w:cs="Times New Roman"/>
          <w:color w:val="000000"/>
          <w:sz w:val="28"/>
          <w:szCs w:val="28"/>
          <w:u w:color="000000" w:themeColor="text1"/>
          <w:lang w:val="vi-VN"/>
        </w:rPr>
        <w:t>.</w:t>
      </w:r>
    </w:p>
    <w:p w14:paraId="3124150F"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4. Phối hợp, tham gia Đoàn liên ngành thanh tra, kiểm tra, giám sát</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w:t>
      </w:r>
      <w:r w:rsidRPr="005300DC">
        <w:rPr>
          <w:rFonts w:ascii="Times New Roman" w:eastAsia="Times New Roman" w:hAnsi="Times New Roman" w:cs="Times New Roman"/>
          <w:color w:val="000000" w:themeColor="text1"/>
          <w:sz w:val="28"/>
          <w:szCs w:val="28"/>
          <w:u w:color="000000" w:themeColor="text1"/>
          <w:lang w:val="vi-VN"/>
        </w:rPr>
        <w:t xml:space="preserve">ngăn chặn, xử lý kịp thời các hành vi vi phạm </w:t>
      </w:r>
      <w:r w:rsidRPr="005300DC">
        <w:rPr>
          <w:rFonts w:ascii="Times New Roman" w:eastAsia="Times New Roman" w:hAnsi="Times New Roman" w:cs="Times New Roman"/>
          <w:color w:val="000000"/>
          <w:sz w:val="28"/>
          <w:szCs w:val="28"/>
          <w:u w:color="000000" w:themeColor="text1"/>
          <w:lang w:val="vi-VN"/>
        </w:rPr>
        <w:t>hoạt động kinh doanh theo phương thức đa cấp trên địa bàn có liên quan đến lĩnh vực quản lý của ngành, địa phương theo quy định của pháp luật.</w:t>
      </w:r>
    </w:p>
    <w:p w14:paraId="5048A036"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5. Chủ động xây dựng dữ liệu, cập nhật thông tin liên quan để phục vụ tốt công tác quản lý nhà nước về hoạt động bán hàng đa cấp trên địa bàn thành phố. Đăng tải đầy đủ, kịp thời các thông tin liên quan đến công tác quản lý nhà nước, hoạt động giám sát, kết quả thanh tra, kiểm tra, xử lý vi phạm về hoạt động bán hàng đa cấp trên trang thông tin điện tử của cơ quan, đơn vị.</w:t>
      </w:r>
    </w:p>
    <w:p w14:paraId="0D372790"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 xml:space="preserve">6. Ứng dụng công nghệ thông tin </w:t>
      </w:r>
      <w:r w:rsidRPr="005300DC">
        <w:rPr>
          <w:rFonts w:ascii="Times New Roman" w:eastAsia="Times New Roman" w:hAnsi="Times New Roman" w:cs="Times New Roman"/>
          <w:color w:val="000000"/>
          <w:sz w:val="28"/>
          <w:szCs w:val="28"/>
          <w:u w:color="000000" w:themeColor="text1"/>
          <w:lang w:val="vi-VN"/>
        </w:rPr>
        <w:t>trong quản lý hoạt động kinh doanh theo phương thức đa cấp.</w:t>
      </w:r>
    </w:p>
    <w:p w14:paraId="17F5810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bookmarkStart w:id="5" w:name="dieu_6"/>
      <w:r w:rsidRPr="005300DC">
        <w:rPr>
          <w:rFonts w:ascii="Times New Roman" w:eastAsia="Times New Roman" w:hAnsi="Times New Roman" w:cs="Times New Roman"/>
          <w:b/>
          <w:bCs/>
          <w:color w:val="000000" w:themeColor="text1"/>
          <w:sz w:val="28"/>
          <w:szCs w:val="28"/>
          <w:u w:color="000000" w:themeColor="text1"/>
          <w:lang w:val="vi-VN"/>
        </w:rPr>
        <w:t xml:space="preserve">Điều 6. </w:t>
      </w:r>
      <w:r w:rsidRPr="005300DC">
        <w:rPr>
          <w:rFonts w:ascii="Times New Roman" w:eastAsia="Times New Roman" w:hAnsi="Times New Roman" w:cs="Times New Roman"/>
          <w:b/>
          <w:bCs/>
          <w:color w:val="000000"/>
          <w:sz w:val="28"/>
          <w:szCs w:val="28"/>
          <w:u w:color="000000" w:themeColor="text1"/>
          <w:lang w:val="vi-VN"/>
        </w:rPr>
        <w:t xml:space="preserve">Sở Công </w:t>
      </w:r>
      <w:r w:rsidRPr="005300DC">
        <w:rPr>
          <w:rFonts w:ascii="Times New Roman" w:eastAsia="Times New Roman" w:hAnsi="Times New Roman" w:cs="Times New Roman"/>
          <w:b/>
          <w:bCs/>
          <w:color w:val="000000"/>
          <w:sz w:val="28"/>
          <w:szCs w:val="28"/>
          <w:u w:color="000000" w:themeColor="text1"/>
        </w:rPr>
        <w:t>T</w:t>
      </w:r>
      <w:r w:rsidRPr="005300DC">
        <w:rPr>
          <w:rFonts w:ascii="Times New Roman" w:eastAsia="Times New Roman" w:hAnsi="Times New Roman" w:cs="Times New Roman"/>
          <w:b/>
          <w:bCs/>
          <w:color w:val="000000"/>
          <w:sz w:val="28"/>
          <w:szCs w:val="28"/>
          <w:u w:color="000000" w:themeColor="text1"/>
          <w:lang w:val="vi-VN"/>
        </w:rPr>
        <w:t>hương</w:t>
      </w:r>
      <w:bookmarkEnd w:id="5"/>
    </w:p>
    <w:p w14:paraId="4063A87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lang w:val="vi-VN"/>
        </w:rPr>
        <w:t>1. Chủ trì, tổ chức thực hiện các quy định của pháp luật về quản lý hoạt động kinh doanh theo phương thức đa cấp trên địa bàn thành phố theo thẩm quyền.</w:t>
      </w:r>
    </w:p>
    <w:p w14:paraId="4A4366B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2. Xây dựng và trình cấp có thẩm quyền ban hành quy chế phối hợp giữa các cơ quan liên quan tại địa phương trong công tác kiểm tra, giám sát hoạt động kinh doanh theo phương thức đa cấp trên địa bàn.</w:t>
      </w:r>
    </w:p>
    <w:p w14:paraId="16C7D01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3. Phát hiện và xử lý theo thẩm quyền hoặc báo cáo cấp có thẩm quyền xử lý vi phạm pháp luật về quản lý hoạt động theo phương thức đa cấp.</w:t>
      </w:r>
    </w:p>
    <w:p w14:paraId="0A8623B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4. Cấp, thu hồi xác nhận đăng ký hoạt động bán hàng đa cấp tại địa phương, xác nhận tiếp nhận thông báo chấm dứt hoạt động bán hàng đa cấp tại địa phương.</w:t>
      </w:r>
    </w:p>
    <w:p w14:paraId="57153A3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5. Phối hợp thanh tra, kiểm tra, giám sát hoạt động kinh doanh theo phương thức đa cấp.</w:t>
      </w:r>
    </w:p>
    <w:p w14:paraId="6467FB5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6. Tổ chức đào tạo, tập huấn chuyên môn cho cán bộ, công chức trực tiếp thực hiện công tác quản lý nhà nước về bán hàng đa cấp.</w:t>
      </w:r>
    </w:p>
    <w:p w14:paraId="0421455F"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lastRenderedPageBreak/>
        <w:t>7. Thực hiện công tác tuyên truyền, phổ biến pháp luật về quản lý hoạt động bán hàng đa cấp cho các doanh nghiệp, người tham gia bán hàng đa cấp.</w:t>
      </w:r>
    </w:p>
    <w:p w14:paraId="0B6EF30E"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8. Tiếp nhận, giải quyết hồ sơ thông báo hội nghị, hội thảo, đào tạo về bán hàng đa cấp.</w:t>
      </w:r>
    </w:p>
    <w:p w14:paraId="3A6F13A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color w:val="000000"/>
          <w:sz w:val="28"/>
          <w:szCs w:val="28"/>
          <w:u w:color="000000" w:themeColor="text1"/>
        </w:rPr>
        <w:t>9. Báo cáo theo định kỳ hằng năm</w:t>
      </w:r>
      <w:r w:rsidRPr="005300DC">
        <w:rPr>
          <w:rFonts w:ascii="Times New Roman" w:hAnsi="Times New Roman"/>
          <w:sz w:val="28"/>
          <w:u w:color="000000" w:themeColor="text1"/>
        </w:rPr>
        <w:t xml:space="preserve"> </w:t>
      </w:r>
      <w:r w:rsidRPr="005300DC">
        <w:rPr>
          <w:rFonts w:ascii="Times New Roman" w:eastAsia="Times New Roman" w:hAnsi="Times New Roman" w:cs="Times New Roman"/>
          <w:color w:val="000000"/>
          <w:sz w:val="28"/>
          <w:szCs w:val="28"/>
          <w:u w:color="000000" w:themeColor="text1"/>
        </w:rPr>
        <w:t>hoặc đột xuất với Bộ Công Thương về công tác quản lý hoạt động bán hàng đa cấp trên địa bàn.</w:t>
      </w:r>
    </w:p>
    <w:p w14:paraId="52512CDB"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bookmarkStart w:id="6" w:name="dieu_7"/>
      <w:r w:rsidRPr="005300DC">
        <w:rPr>
          <w:rFonts w:ascii="Times New Roman" w:eastAsia="Times New Roman" w:hAnsi="Times New Roman" w:cs="Times New Roman"/>
          <w:b/>
          <w:bCs/>
          <w:color w:val="000000"/>
          <w:sz w:val="28"/>
          <w:szCs w:val="28"/>
          <w:u w:color="000000" w:themeColor="text1"/>
          <w:lang w:val="vi-VN"/>
        </w:rPr>
        <w:t xml:space="preserve">Điều 7. Công an </w:t>
      </w:r>
      <w:bookmarkEnd w:id="6"/>
      <w:r w:rsidRPr="005300DC">
        <w:rPr>
          <w:rFonts w:ascii="Times New Roman" w:eastAsia="Times New Roman" w:hAnsi="Times New Roman" w:cs="Times New Roman"/>
          <w:b/>
          <w:bCs/>
          <w:color w:val="000000"/>
          <w:sz w:val="28"/>
          <w:szCs w:val="28"/>
          <w:u w:color="000000" w:themeColor="text1"/>
          <w:lang w:val="vi-VN"/>
        </w:rPr>
        <w:t>thành phố</w:t>
      </w:r>
    </w:p>
    <w:p w14:paraId="0F32A2D5"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 Phối hợp Sở Công Thương, Ủy ban nhân dân</w:t>
      </w:r>
      <w:r w:rsidRPr="005300DC">
        <w:rPr>
          <w:rFonts w:ascii="Times New Roman" w:eastAsia="Times New Roman" w:hAnsi="Times New Roman" w:cs="Times New Roman"/>
          <w:color w:val="000000"/>
          <w:sz w:val="28"/>
          <w:szCs w:val="28"/>
          <w:u w:color="000000" w:themeColor="text1"/>
        </w:rPr>
        <w:t xml:space="preserve"> cấp</w:t>
      </w:r>
      <w:r w:rsidRPr="005300DC">
        <w:rPr>
          <w:rFonts w:ascii="Times New Roman" w:eastAsia="Times New Roman" w:hAnsi="Times New Roman" w:cs="Times New Roman"/>
          <w:color w:val="000000"/>
          <w:sz w:val="28"/>
          <w:szCs w:val="28"/>
          <w:u w:color="000000" w:themeColor="text1"/>
          <w:lang w:val="vi-VN"/>
        </w:rPr>
        <w:t xml:space="preserve"> xã và các </w:t>
      </w:r>
      <w:r w:rsidRPr="005300DC">
        <w:rPr>
          <w:rFonts w:ascii="Times New Roman" w:eastAsia="Times New Roman" w:hAnsi="Times New Roman" w:cs="Times New Roman"/>
          <w:color w:val="000000"/>
          <w:sz w:val="28"/>
          <w:szCs w:val="28"/>
          <w:u w:color="000000" w:themeColor="text1"/>
        </w:rPr>
        <w:t>s</w:t>
      </w:r>
      <w:r w:rsidRPr="005300DC">
        <w:rPr>
          <w:rFonts w:ascii="Times New Roman" w:eastAsia="Times New Roman" w:hAnsi="Times New Roman" w:cs="Times New Roman"/>
          <w:color w:val="000000"/>
          <w:sz w:val="28"/>
          <w:szCs w:val="28"/>
          <w:u w:color="000000" w:themeColor="text1"/>
          <w:lang w:val="vi-VN"/>
        </w:rPr>
        <w:t>ở, ban</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ngành trong thành phố thực hiện nâng cao hiệu quả công tác quản lý nhà nước đối với hoạt động kinh doanh theo phương thức đa cấp;</w:t>
      </w:r>
    </w:p>
    <w:p w14:paraId="249D6D9E"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Thực hiện công tác phòng ngừa và đấu tranh chống tội phạm, vi phạm pháp luật trong hoạt động kinh doanh theo phương thức đa cấp;</w:t>
      </w:r>
    </w:p>
    <w:p w14:paraId="46830EA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Tiếp nhận, xử lý tin báo, tố giác về tội phạm liên quan đến hoạt động kinh doanh theo phương thức đa cấp; khởi tố, điều tra tội phạm và thực hiện các nhiệm vụ tư pháp khác theo quy định của pháp luật.</w:t>
      </w:r>
    </w:p>
    <w:p w14:paraId="2CD5143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 xml:space="preserve">Điều 8. Chi </w:t>
      </w:r>
      <w:r w:rsidRPr="005300DC">
        <w:rPr>
          <w:rFonts w:ascii="Times New Roman" w:eastAsia="Times New Roman" w:hAnsi="Times New Roman" w:cs="Times New Roman"/>
          <w:b/>
          <w:bCs/>
          <w:color w:val="000000"/>
          <w:sz w:val="28"/>
          <w:szCs w:val="28"/>
          <w:u w:color="000000" w:themeColor="text1"/>
        </w:rPr>
        <w:t>c</w:t>
      </w:r>
      <w:r w:rsidRPr="005300DC">
        <w:rPr>
          <w:rFonts w:ascii="Times New Roman" w:eastAsia="Times New Roman" w:hAnsi="Times New Roman" w:cs="Times New Roman"/>
          <w:b/>
          <w:bCs/>
          <w:color w:val="000000"/>
          <w:sz w:val="28"/>
          <w:szCs w:val="28"/>
          <w:u w:color="000000" w:themeColor="text1"/>
          <w:lang w:val="vi-VN"/>
        </w:rPr>
        <w:t xml:space="preserve">ục </w:t>
      </w:r>
      <w:r w:rsidRPr="005300DC">
        <w:rPr>
          <w:rFonts w:ascii="Times New Roman" w:eastAsia="Times New Roman" w:hAnsi="Times New Roman" w:cs="Times New Roman"/>
          <w:b/>
          <w:bCs/>
          <w:sz w:val="28"/>
          <w:szCs w:val="28"/>
          <w:u w:color="000000" w:themeColor="text1"/>
          <w:lang w:val="vi-VN"/>
        </w:rPr>
        <w:t xml:space="preserve">Quản lý thị trường </w:t>
      </w:r>
    </w:p>
    <w:p w14:paraId="0575B17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sz w:val="28"/>
          <w:szCs w:val="28"/>
          <w:u w:color="000000" w:themeColor="text1"/>
          <w:lang w:val="vi-VN"/>
        </w:rPr>
        <w:t xml:space="preserve">1. Kiểm tra, giám sát hoạt </w:t>
      </w:r>
      <w:r w:rsidRPr="005300DC">
        <w:rPr>
          <w:rFonts w:ascii="Times New Roman" w:eastAsia="Times New Roman" w:hAnsi="Times New Roman" w:cs="Times New Roman"/>
          <w:color w:val="000000"/>
          <w:sz w:val="28"/>
          <w:szCs w:val="28"/>
          <w:u w:color="000000" w:themeColor="text1"/>
          <w:lang w:val="vi-VN"/>
        </w:rPr>
        <w:t>động kinh doanh theo phương thức đa cấp trên địa bàn theo kế hoạch hoặc đột xuất;</w:t>
      </w:r>
    </w:p>
    <w:p w14:paraId="0F25E525"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Xử lý theo thẩm quyền hoặc báo cáo cấp có thẩm quyền xử lý vi phạm pháp luật về quản lý hoạt động kinh doanh theo phương thức đa cấp;</w:t>
      </w:r>
    </w:p>
    <w:p w14:paraId="3BD477C9"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Thông báo, chuyển cơ quan có thẩm quyền xử lý các hành vi vi phạm pháp luật về quản lý hoạt động kinh doanh theo phương thức đa cấp.</w:t>
      </w:r>
    </w:p>
    <w:p w14:paraId="61042E76"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color w:val="000000" w:themeColor="text1"/>
          <w:sz w:val="28"/>
          <w:szCs w:val="28"/>
          <w:u w:color="000000" w:themeColor="text1"/>
          <w:lang w:val="vi-VN"/>
        </w:rPr>
      </w:pPr>
      <w:bookmarkStart w:id="7" w:name="dieu_8"/>
      <w:r w:rsidRPr="005300DC">
        <w:rPr>
          <w:rFonts w:ascii="Times New Roman" w:eastAsia="Times New Roman" w:hAnsi="Times New Roman" w:cs="Times New Roman"/>
          <w:b/>
          <w:bCs/>
          <w:color w:val="000000" w:themeColor="text1"/>
          <w:sz w:val="28"/>
          <w:szCs w:val="28"/>
          <w:u w:color="000000" w:themeColor="text1"/>
          <w:lang w:val="vi-VN"/>
        </w:rPr>
        <w:t>Điều 9. Sở Y tế</w:t>
      </w:r>
      <w:bookmarkEnd w:id="7"/>
      <w:r w:rsidRPr="005300DC">
        <w:rPr>
          <w:rFonts w:ascii="Times New Roman" w:eastAsia="Times New Roman" w:hAnsi="Times New Roman" w:cs="Times New Roman"/>
          <w:b/>
          <w:bCs/>
          <w:color w:val="000000" w:themeColor="text1"/>
          <w:sz w:val="28"/>
          <w:szCs w:val="28"/>
          <w:u w:color="000000" w:themeColor="text1"/>
          <w:lang w:val="vi-VN"/>
        </w:rPr>
        <w:t xml:space="preserve"> </w:t>
      </w:r>
    </w:p>
    <w:p w14:paraId="787759E7" w14:textId="77777777" w:rsidR="002717FB" w:rsidRPr="005300DC" w:rsidRDefault="002717FB" w:rsidP="005300DC">
      <w:pPr>
        <w:pStyle w:val="TableParagraph"/>
        <w:widowControl/>
        <w:spacing w:before="120"/>
        <w:ind w:firstLine="567"/>
        <w:jc w:val="both"/>
        <w:rPr>
          <w:color w:val="000000"/>
          <w:sz w:val="28"/>
          <w:szCs w:val="28"/>
          <w:u w:color="000000" w:themeColor="text1"/>
          <w:lang w:val="vi-VN"/>
        </w:rPr>
      </w:pPr>
      <w:bookmarkStart w:id="8" w:name="dieu_11"/>
      <w:bookmarkStart w:id="9" w:name="dieu_10"/>
      <w:r w:rsidRPr="005300DC">
        <w:rPr>
          <w:color w:val="000000"/>
          <w:sz w:val="28"/>
          <w:szCs w:val="28"/>
          <w:u w:color="000000" w:themeColor="text1"/>
          <w:lang w:val="vi-VN"/>
        </w:rPr>
        <w:t>1. Kiểm tra, xử lý vi phạm về việc đáp ứng điều kiện kinh doanh các mặt hàng của doanh nghiệp kinh doanh theo phương thức đa cấp thuộc lĩnh vực quản lý theo quy định của pháp luật;</w:t>
      </w:r>
    </w:p>
    <w:p w14:paraId="15C0E87C" w14:textId="77777777" w:rsidR="002717FB" w:rsidRPr="005300DC" w:rsidRDefault="002717FB" w:rsidP="005300DC">
      <w:pPr>
        <w:pStyle w:val="TableParagraph"/>
        <w:widowControl/>
        <w:spacing w:before="120"/>
        <w:ind w:firstLine="567"/>
        <w:jc w:val="both"/>
        <w:rPr>
          <w:color w:val="000000"/>
          <w:sz w:val="28"/>
          <w:szCs w:val="28"/>
          <w:u w:color="000000" w:themeColor="text1"/>
          <w:lang w:val="vi-VN"/>
        </w:rPr>
      </w:pPr>
      <w:r w:rsidRPr="005300DC">
        <w:rPr>
          <w:color w:val="000000"/>
          <w:sz w:val="28"/>
          <w:szCs w:val="28"/>
          <w:u w:color="000000" w:themeColor="text1"/>
          <w:lang w:val="vi-VN"/>
        </w:rPr>
        <w:t>2. Kiểm tra, xử lý vi phạm pháp luật trong quá trình sản xuất, sơ chế, chế biến, bảo quản, vận chuyển, xuất khẩu, nhập khẩu, kinh doanh các sản phẩm thực phẩm, mỹ phẩm và sản phẩm khác của doanh nghiệp kinh doanh theo phương thức đa cấp thuộc phạm vi thẩm quyền;</w:t>
      </w:r>
    </w:p>
    <w:p w14:paraId="24A39060"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hAnsi="Times New Roman" w:cs="Times New Roman"/>
          <w:color w:val="000000"/>
          <w:sz w:val="28"/>
          <w:szCs w:val="28"/>
          <w:u w:color="000000" w:themeColor="text1"/>
          <w:lang w:val="vi-VN"/>
        </w:rPr>
        <w:t>3. Kiểm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p w14:paraId="31E6769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10. Sở Khoa học và Công nghệ</w:t>
      </w:r>
      <w:bookmarkEnd w:id="8"/>
    </w:p>
    <w:p w14:paraId="7161204D" w14:textId="77777777" w:rsidR="002717FB" w:rsidRPr="005300DC" w:rsidRDefault="002717FB" w:rsidP="005300DC">
      <w:pPr>
        <w:pStyle w:val="TableParagraph"/>
        <w:widowControl/>
        <w:spacing w:before="120"/>
        <w:ind w:firstLine="567"/>
        <w:jc w:val="both"/>
        <w:rPr>
          <w:color w:val="000000"/>
          <w:sz w:val="28"/>
          <w:szCs w:val="28"/>
          <w:u w:color="000000" w:themeColor="text1"/>
          <w:lang w:val="vi-VN"/>
        </w:rPr>
      </w:pPr>
      <w:bookmarkStart w:id="10" w:name="dieu_12"/>
      <w:r w:rsidRPr="005300DC">
        <w:rPr>
          <w:color w:val="000000"/>
          <w:sz w:val="28"/>
          <w:szCs w:val="28"/>
          <w:u w:color="000000" w:themeColor="text1"/>
        </w:rPr>
        <w:t xml:space="preserve">1. Chủ trì, phối hợp với các cơ quan có liên quan tổ chức kiểm tra về tiêu chuẩn, đo lường, chất lượng và ghi nhãn sản phẩm, hàng hóa đối với các doanh nghiệp kinh doanh theo phương thức đa cấp trên địa bàn; kiểm tra việc thực hiện công bố tiêu </w:t>
      </w:r>
      <w:r w:rsidRPr="005300DC">
        <w:rPr>
          <w:color w:val="000000"/>
          <w:sz w:val="28"/>
          <w:szCs w:val="28"/>
          <w:u w:color="000000" w:themeColor="text1"/>
        </w:rPr>
        <w:lastRenderedPageBreak/>
        <w:t>chuẩn áp dụng, công bố hợp chuẩn, công bố hợp quy và đánh giá sự phù hợp với tiêu chuẩn, quy chuẩn kỹ thuật tương ứng theo quy định của pháp luật</w:t>
      </w:r>
      <w:r w:rsidRPr="005300DC">
        <w:rPr>
          <w:color w:val="000000"/>
          <w:sz w:val="28"/>
          <w:szCs w:val="28"/>
          <w:u w:color="000000" w:themeColor="text1"/>
          <w:lang w:val="vi-VN"/>
        </w:rPr>
        <w:t>;</w:t>
      </w:r>
    </w:p>
    <w:p w14:paraId="36211DD0" w14:textId="77777777" w:rsidR="002717FB" w:rsidRPr="005300DC" w:rsidRDefault="002717FB" w:rsidP="005300DC">
      <w:pPr>
        <w:pStyle w:val="TableParagraph"/>
        <w:widowControl/>
        <w:spacing w:before="120"/>
        <w:ind w:firstLine="567"/>
        <w:jc w:val="both"/>
        <w:rPr>
          <w:color w:val="000000"/>
          <w:sz w:val="28"/>
          <w:szCs w:val="28"/>
          <w:u w:color="000000" w:themeColor="text1"/>
          <w:lang w:val="vi-VN"/>
        </w:rPr>
      </w:pPr>
      <w:r w:rsidRPr="005300DC">
        <w:rPr>
          <w:color w:val="000000"/>
          <w:sz w:val="28"/>
          <w:szCs w:val="28"/>
          <w:u w:color="000000" w:themeColor="text1"/>
        </w:rPr>
        <w:t>2. Phối hợp thanh tra, kiểm tra, xử lý vi phạm pháp luật đối với doanh nghiệp kinh doanh theo phương thức đa cấp trong lĩnh vực tiêu chuẩn, đo lường và chất lượng sản phẩm hàng hóa, sở hữu trí tuệ thuộc thẩm quyền quản lý.</w:t>
      </w:r>
    </w:p>
    <w:p w14:paraId="2F81878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 xml:space="preserve">Điều 11. Sở Nông nghiệp và </w:t>
      </w:r>
      <w:bookmarkEnd w:id="10"/>
      <w:r w:rsidRPr="005300DC">
        <w:rPr>
          <w:rFonts w:ascii="Times New Roman" w:eastAsia="Times New Roman" w:hAnsi="Times New Roman" w:cs="Times New Roman"/>
          <w:b/>
          <w:bCs/>
          <w:color w:val="000000"/>
          <w:sz w:val="28"/>
          <w:szCs w:val="28"/>
          <w:u w:color="000000" w:themeColor="text1"/>
          <w:lang w:val="vi-VN"/>
        </w:rPr>
        <w:t>Môi trường</w:t>
      </w:r>
    </w:p>
    <w:p w14:paraId="173862FE" w14:textId="77777777" w:rsidR="002717FB" w:rsidRPr="005300DC" w:rsidRDefault="002717FB" w:rsidP="005300DC">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5300DC">
        <w:rPr>
          <w:rFonts w:ascii="Times New Roman" w:hAnsi="Times New Roman" w:cs="Times New Roman"/>
          <w:sz w:val="28"/>
          <w:szCs w:val="28"/>
          <w:u w:color="000000" w:themeColor="text1"/>
          <w:lang w:val="vi-VN"/>
        </w:rPr>
        <w:t xml:space="preserve">1. Kiểm tra, xử lý vi phạm trong quá trình sản xuất, kinh doanh, quảng cáo đối với các sản phẩm của doanh nghiệp kinh doanh theo phương thức đa cấp thuộc phạm vi thẩm quyền; </w:t>
      </w:r>
    </w:p>
    <w:p w14:paraId="693A58CD" w14:textId="77777777" w:rsidR="002717FB" w:rsidRPr="005300DC" w:rsidRDefault="002717FB" w:rsidP="005300DC">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5300DC">
        <w:rPr>
          <w:rFonts w:ascii="Times New Roman" w:hAnsi="Times New Roman" w:cs="Times New Roman"/>
          <w:sz w:val="28"/>
          <w:szCs w:val="28"/>
          <w:u w:color="000000" w:themeColor="text1"/>
          <w:lang w:val="vi-VN"/>
        </w:rPr>
        <w:t xml:space="preserve">2. Kiểm tra, xử lý vi phạm về việc đáp ứng điều kiện kinh doanh các mặt hàng của doanh nghiệp kinh doanh theo phương thức đa cấp thuộc lĩnh vực quản lý theo quy định của pháp luật. </w:t>
      </w:r>
    </w:p>
    <w:p w14:paraId="7E6DA8F4"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 xml:space="preserve">Điều 12. Sở Văn hóa, </w:t>
      </w:r>
      <w:r w:rsidRPr="005300DC">
        <w:rPr>
          <w:rFonts w:ascii="Times New Roman" w:eastAsia="Times New Roman" w:hAnsi="Times New Roman" w:cs="Times New Roman"/>
          <w:b/>
          <w:bCs/>
          <w:color w:val="000000"/>
          <w:sz w:val="28"/>
          <w:szCs w:val="28"/>
          <w:u w:color="000000" w:themeColor="text1"/>
        </w:rPr>
        <w:t>T</w:t>
      </w:r>
      <w:r w:rsidRPr="005300DC">
        <w:rPr>
          <w:rFonts w:ascii="Times New Roman" w:eastAsia="Times New Roman" w:hAnsi="Times New Roman" w:cs="Times New Roman"/>
          <w:b/>
          <w:bCs/>
          <w:color w:val="000000"/>
          <w:sz w:val="28"/>
          <w:szCs w:val="28"/>
          <w:u w:color="000000" w:themeColor="text1"/>
          <w:lang w:val="vi-VN"/>
        </w:rPr>
        <w:t xml:space="preserve">hể thao và </w:t>
      </w:r>
      <w:r w:rsidRPr="005300DC">
        <w:rPr>
          <w:rFonts w:ascii="Times New Roman" w:eastAsia="Times New Roman" w:hAnsi="Times New Roman" w:cs="Times New Roman"/>
          <w:b/>
          <w:bCs/>
          <w:color w:val="000000"/>
          <w:sz w:val="28"/>
          <w:szCs w:val="28"/>
          <w:u w:color="000000" w:themeColor="text1"/>
        </w:rPr>
        <w:t>D</w:t>
      </w:r>
      <w:r w:rsidRPr="005300DC">
        <w:rPr>
          <w:rFonts w:ascii="Times New Roman" w:eastAsia="Times New Roman" w:hAnsi="Times New Roman" w:cs="Times New Roman"/>
          <w:b/>
          <w:bCs/>
          <w:color w:val="000000"/>
          <w:sz w:val="28"/>
          <w:szCs w:val="28"/>
          <w:u w:color="000000" w:themeColor="text1"/>
          <w:lang w:val="vi-VN"/>
        </w:rPr>
        <w:t>u lịch</w:t>
      </w:r>
    </w:p>
    <w:p w14:paraId="4FF79BD7" w14:textId="77777777" w:rsidR="002717FB" w:rsidRPr="005300DC" w:rsidRDefault="002717FB" w:rsidP="005300DC">
      <w:pPr>
        <w:pStyle w:val="ListParagraph"/>
        <w:shd w:val="clear" w:color="auto" w:fill="FFFFFF"/>
        <w:spacing w:before="120" w:after="0" w:line="240" w:lineRule="auto"/>
        <w:ind w:left="0" w:firstLine="567"/>
        <w:contextualSpacing w:val="0"/>
        <w:jc w:val="both"/>
        <w:rPr>
          <w:rFonts w:ascii="Times New Roman" w:hAnsi="Times New Roman" w:cs="Times New Roman"/>
          <w:color w:val="000000"/>
          <w:sz w:val="28"/>
          <w:szCs w:val="28"/>
          <w:u w:color="000000" w:themeColor="text1"/>
          <w:lang w:val="vi-VN"/>
        </w:rPr>
      </w:pPr>
      <w:r w:rsidRPr="005300DC">
        <w:rPr>
          <w:rFonts w:ascii="Times New Roman" w:hAnsi="Times New Roman" w:cs="Times New Roman"/>
          <w:color w:val="000000"/>
          <w:sz w:val="28"/>
          <w:szCs w:val="28"/>
          <w:u w:color="000000" w:themeColor="text1"/>
          <w:lang w:val="vi-VN"/>
        </w:rPr>
        <w:t>1. Hướng dẫn, tiếp nhận, trả lời hồ sơ thông báo sản phẩm quảng cáo trên các phương tiện quảng cáo ngoài trời của các doanh nghiệp kinh doanh theo phương thức đa cấp theo quy định pháp luật;</w:t>
      </w:r>
    </w:p>
    <w:p w14:paraId="6922630A" w14:textId="77777777" w:rsidR="002717FB" w:rsidRPr="005300DC" w:rsidRDefault="002717FB" w:rsidP="005300DC">
      <w:pPr>
        <w:pStyle w:val="ListParagraph"/>
        <w:shd w:val="clear" w:color="auto" w:fill="FFFFFF"/>
        <w:spacing w:before="120" w:after="0" w:line="240" w:lineRule="auto"/>
        <w:ind w:left="0" w:firstLine="567"/>
        <w:contextualSpacing w:val="0"/>
        <w:jc w:val="both"/>
        <w:rPr>
          <w:rFonts w:ascii="Times New Roman" w:hAnsi="Times New Roman" w:cs="Times New Roman"/>
          <w:color w:val="000000"/>
          <w:sz w:val="28"/>
          <w:szCs w:val="28"/>
          <w:u w:color="000000" w:themeColor="text1"/>
          <w:lang w:val="vi-VN"/>
        </w:rPr>
      </w:pPr>
      <w:r w:rsidRPr="005300DC">
        <w:rPr>
          <w:rFonts w:ascii="Times New Roman" w:hAnsi="Times New Roman" w:cs="Times New Roman"/>
          <w:color w:val="000000"/>
          <w:sz w:val="28"/>
          <w:szCs w:val="28"/>
          <w:u w:color="000000" w:themeColor="text1"/>
          <w:lang w:val="vi-VN"/>
        </w:rPr>
        <w:t>2. Kiểm tra, xử lý các hành vi vi phạm pháp luật về hoạt động quảng cáo trên các phương tiện quảng cáo của các doanh nghiệp kinh doanh theo phương thức đa cấp theo thẩm quyền; thông báo kết quả xử lý vi phạm về Sở Công Thương tổng hợp.</w:t>
      </w:r>
    </w:p>
    <w:p w14:paraId="673E71F6" w14:textId="77777777" w:rsidR="002717FB" w:rsidRPr="005300DC" w:rsidRDefault="002717FB" w:rsidP="005300DC">
      <w:pPr>
        <w:pStyle w:val="ListParagraph"/>
        <w:shd w:val="clear" w:color="auto" w:fill="FFFFFF"/>
        <w:spacing w:before="120" w:after="0" w:line="240" w:lineRule="auto"/>
        <w:ind w:left="0" w:firstLine="567"/>
        <w:contextualSpacing w:val="0"/>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 xml:space="preserve">Điều 13. Ngân hàng Nhà nước </w:t>
      </w:r>
      <w:r w:rsidRPr="005300DC">
        <w:rPr>
          <w:rFonts w:ascii="Times New Roman" w:eastAsia="Times New Roman" w:hAnsi="Times New Roman" w:cs="Times New Roman"/>
          <w:b/>
          <w:bCs/>
          <w:color w:val="000000" w:themeColor="text1"/>
          <w:sz w:val="28"/>
          <w:szCs w:val="28"/>
          <w:u w:color="000000" w:themeColor="text1"/>
        </w:rPr>
        <w:t xml:space="preserve">Việt Nam chi nhánh </w:t>
      </w:r>
      <w:r w:rsidRPr="005300DC">
        <w:rPr>
          <w:rFonts w:ascii="Times New Roman" w:eastAsia="Times New Roman" w:hAnsi="Times New Roman" w:cs="Times New Roman"/>
          <w:b/>
          <w:bCs/>
          <w:color w:val="000000" w:themeColor="text1"/>
          <w:sz w:val="28"/>
          <w:szCs w:val="28"/>
          <w:u w:color="000000" w:themeColor="text1"/>
          <w:lang w:val="vi-VN"/>
        </w:rPr>
        <w:t>Khu vực 2</w:t>
      </w:r>
    </w:p>
    <w:p w14:paraId="61A6E9D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 xml:space="preserve">Chỉ đạo các ngân </w:t>
      </w:r>
      <w:r w:rsidRPr="005300DC">
        <w:rPr>
          <w:rFonts w:ascii="Times New Roman" w:eastAsia="Times New Roman" w:hAnsi="Times New Roman" w:cs="Times New Roman"/>
          <w:color w:val="000000"/>
          <w:sz w:val="28"/>
          <w:szCs w:val="28"/>
          <w:u w:color="000000" w:themeColor="text1"/>
          <w:lang w:val="vi-VN"/>
        </w:rPr>
        <w:t xml:space="preserve">hàng thương mại </w:t>
      </w:r>
      <w:r w:rsidRPr="005300DC">
        <w:rPr>
          <w:rFonts w:ascii="Times New Roman" w:eastAsia="Times New Roman" w:hAnsi="Times New Roman" w:cs="Times New Roman"/>
          <w:color w:val="000000"/>
          <w:sz w:val="28"/>
          <w:szCs w:val="28"/>
          <w:u w:color="000000" w:themeColor="text1"/>
        </w:rPr>
        <w:t xml:space="preserve">trên địa bàn </w:t>
      </w:r>
      <w:r w:rsidRPr="005300DC">
        <w:rPr>
          <w:rFonts w:ascii="Times New Roman" w:eastAsia="Times New Roman" w:hAnsi="Times New Roman" w:cs="Times New Roman"/>
          <w:color w:val="000000"/>
          <w:sz w:val="28"/>
          <w:szCs w:val="28"/>
          <w:u w:color="000000" w:themeColor="text1"/>
          <w:lang w:val="vi-VN"/>
        </w:rPr>
        <w:t>rà soát, kiểm soát lượng tiền giao dịch qua hệ thống ngân hàng của các doanh nghiệp, người tham gia bán hàng đa cấp.</w:t>
      </w:r>
    </w:p>
    <w:p w14:paraId="5B64F601"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Điều 14. Thuế thành phố</w:t>
      </w:r>
    </w:p>
    <w:p w14:paraId="4B3E609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 Kiểm tra việc chấp hành nghĩa vụ thuế của doanh nghiệp trong việc kê khai thuế, nộp thuế và quyết toán thuế (trong đó có kiểm tra việc chi trả hoa hồng, tiền thưởng, lợi ích kinh tế khác cho người tham gia bán hàng đa cấp) nhằm phát hiện</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ngăn chặn và xử lý các hành vi vi phạm pháp luật thuế của các doanh nghiệp bán hàng đa cấp, người tham gia bán hàng đa cấp trên địa bàn thành phố đúng quy định pháp luật;</w:t>
      </w:r>
    </w:p>
    <w:p w14:paraId="330CBE6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Công khai kết quả kiểm tra thuế cho cơ quan nhà nước khi có yêu cầu.</w:t>
      </w:r>
    </w:p>
    <w:p w14:paraId="0AF22435"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themeColor="text1"/>
          <w:sz w:val="28"/>
          <w:szCs w:val="28"/>
          <w:u w:color="000000" w:themeColor="text1"/>
          <w:lang w:val="vi-VN"/>
        </w:rPr>
      </w:pPr>
      <w:r w:rsidRPr="005300DC">
        <w:rPr>
          <w:rFonts w:ascii="Times New Roman" w:eastAsia="Times New Roman" w:hAnsi="Times New Roman" w:cs="Times New Roman"/>
          <w:b/>
          <w:bCs/>
          <w:color w:val="000000" w:themeColor="text1"/>
          <w:sz w:val="28"/>
          <w:szCs w:val="28"/>
          <w:u w:color="000000" w:themeColor="text1"/>
          <w:lang w:val="vi-VN"/>
        </w:rPr>
        <w:t>Điều 15. Hội Bảo vệ quyền lợi người tiêu dùng thành phố Đồng Nai</w:t>
      </w:r>
    </w:p>
    <w:p w14:paraId="0663B91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1. Lập đường dây nóng và làm đầu mối để tiếp nhận thông tin cung cấp, phản ánh của người dân liên quan đến hoạt động bán hàng đa cấp trên địa bàn thành phố.</w:t>
      </w:r>
    </w:p>
    <w:p w14:paraId="3AC10EF6"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2. Chủ trì, phối hợp với Sở Công Thương, các cơ quan liên quan, địa phương trong tiếp nhận và xác minh, giải quyết đơn thư khiếu nại, tố cáo, phản ánh của người dân về hoạt động bán hàng đa cấp, góp phần bảo vệ quyền lợi người tiêu dùng.</w:t>
      </w:r>
    </w:p>
    <w:p w14:paraId="1B67B82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3. Tuyên truyền các chủ trương, chính sách về bảo vệ người tiêu dùng đến các cá nhân tham gia bán hàng đa cấp trên địa bàn </w:t>
      </w:r>
      <w:bookmarkStart w:id="11" w:name="_Hlk228352130"/>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w:t>
      </w:r>
      <w:bookmarkEnd w:id="11"/>
      <w:r w:rsidRPr="005300DC">
        <w:rPr>
          <w:rFonts w:ascii="Times New Roman" w:eastAsia="Times New Roman" w:hAnsi="Times New Roman" w:cs="Times New Roman"/>
          <w:color w:val="000000"/>
          <w:sz w:val="28"/>
          <w:szCs w:val="28"/>
          <w:u w:color="000000" w:themeColor="text1"/>
          <w:lang w:val="vi-VN"/>
        </w:rPr>
        <w:t>đúng quy định.</w:t>
      </w:r>
    </w:p>
    <w:p w14:paraId="75108043"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lastRenderedPageBreak/>
        <w:t>4. Tuyên truyền nâng cao nhận thức</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hiểu biết và nhận dạng các doanh nghiệp kinh doanh đa cấp có uy tín.</w:t>
      </w:r>
    </w:p>
    <w:p w14:paraId="1515913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Điều 16. Các sở, ban, ngành liên quan khác</w:t>
      </w:r>
    </w:p>
    <w:p w14:paraId="77709CA8"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1. Căn cứ theo chức năng, nhiệm vụ được Ủy ban nhân dân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phân công, phối hợp chặt chẽ với các cơ quan, đơn vị liên quan tổ chức quản lý, kiểm tra</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giám sát hoạt động kinh doanh theo phương thức đa cấp trên địa bàn; xử lý nghiêm các hành vi vi phạm pháp luật theo đúng chức năng</w:t>
      </w:r>
      <w:r w:rsidRPr="005300DC">
        <w:rPr>
          <w:rFonts w:ascii="Times New Roman" w:eastAsia="Times New Roman" w:hAnsi="Times New Roman" w:cs="Times New Roman"/>
          <w:color w:val="000000"/>
          <w:sz w:val="28"/>
          <w:szCs w:val="28"/>
          <w:u w:color="000000" w:themeColor="text1"/>
        </w:rPr>
        <w:t>,</w:t>
      </w:r>
      <w:r w:rsidRPr="005300DC">
        <w:rPr>
          <w:rFonts w:ascii="Times New Roman" w:eastAsia="Times New Roman" w:hAnsi="Times New Roman" w:cs="Times New Roman"/>
          <w:color w:val="000000"/>
          <w:sz w:val="28"/>
          <w:szCs w:val="28"/>
          <w:u w:color="000000" w:themeColor="text1"/>
          <w:lang w:val="vi-VN"/>
        </w:rPr>
        <w:t xml:space="preserve"> nhiệm vụ và thẩm quyền được giao.</w:t>
      </w:r>
    </w:p>
    <w:p w14:paraId="3636C348"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Phối hợp với cơ quan chủ trì (Sở Công Thương) thực hiện các nhiệm vụ thuộc trách nhiệm quản lý ngành, lĩnh vực mình khi được giao.</w:t>
      </w:r>
    </w:p>
    <w:p w14:paraId="6DEE6A8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Điều 17. Ủy ban nhân dân cấp xã</w:t>
      </w:r>
    </w:p>
    <w:p w14:paraId="6E78F6C2"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 Chịu trách nhiệm chính về quản lý nhà nước đối với các hoạt động kinh doanh theo phương thức đa cấp trên địa bàn.</w:t>
      </w:r>
    </w:p>
    <w:p w14:paraId="319F624B"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2. Chủ trì, phối hợp với các tổ chức đoàn thể, cơ quan, đơn vị liên quan phổ biến, tuyên truyền các quy định pháp luật về quản lý hoạt động kinh doanh theo phương thức đa cấp để các cơ quan, tổ chức và nhân dân trên địa bàn biết, thực hiện.</w:t>
      </w:r>
    </w:p>
    <w:p w14:paraId="4A8AADC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3. Tuyên truyền trên hệ thống loa, đài để người dân biết các quy định pháp luật về quản lý hoạt động kinh doanh theo phương thức đa cấp, các chiêu thức lừa đảo người tiêu dùng để huy động vốn trái với quy định pháp luật. Tuyên truyền người dân cảnh giác với thủ đoạn biến tướng hoạt động kinh doanh theo phương thức đa cấp; kịp thời phát giác và phối hợp xử lý các hành vi vi phạm của tổ chức và cá nhân liên quan đến hoạt động kinh doanh theo phương thức đa cấp trên địa bàn.</w:t>
      </w:r>
    </w:p>
    <w:p w14:paraId="4539F05B"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4. Kiểm tra, giám sát, đôn đốc việc triển khai thực hiện Quy chế này và các quy định của pháp luật về hoạt động kinh doanh theo phương thức đa cấp của Ủy b</w:t>
      </w:r>
      <w:r w:rsidRPr="005300DC">
        <w:rPr>
          <w:rFonts w:ascii="Times New Roman" w:eastAsia="Times New Roman" w:hAnsi="Times New Roman" w:cs="Times New Roman"/>
          <w:color w:val="000000"/>
          <w:sz w:val="28"/>
          <w:szCs w:val="28"/>
          <w:u w:color="000000" w:themeColor="text1"/>
        </w:rPr>
        <w:t>a</w:t>
      </w:r>
      <w:r w:rsidRPr="005300DC">
        <w:rPr>
          <w:rFonts w:ascii="Times New Roman" w:eastAsia="Times New Roman" w:hAnsi="Times New Roman" w:cs="Times New Roman"/>
          <w:color w:val="000000"/>
          <w:sz w:val="28"/>
          <w:szCs w:val="28"/>
          <w:u w:color="000000" w:themeColor="text1"/>
          <w:lang w:val="vi-VN"/>
        </w:rPr>
        <w:t>n nhân dân cấp xã. Xử lý nghiêm đối với cá nhân, tổ chức để xảy ra tình trạng hoạt động kinh doanh theo phương thức đa cấp biến tướng trên địa bàn.</w:t>
      </w:r>
    </w:p>
    <w:p w14:paraId="5AC6A1F5"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5. Lập đường dây nóng làm đầu mối để tiếp nhận thông tin cung cấp, phản ánh của người dân liên quan đến hoạt động kinh doanh theo phương thức đa cấp và các hình thức lợi dụng hoạt động kinh doanh theo phương thức đa cấp để lừa đảo, huy động vốn trái quy định của pháp luật.</w:t>
      </w:r>
    </w:p>
    <w:p w14:paraId="1140181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6. Phối hợp thanh tra, kiểm tra, giám sát hoạt động kinh doanh theo phương thức đa cấp trên địa bàn quản lý; chủ động giám sát, phát hiện các đối tượng hoạt động kinh doanh theo phương thức đa cấp trái quy định pháp luật trên địa bàn quản lý, xử lý theo thẩm quyền hoặc báo cáo cấp có thẩm quyền xử lý các hành vi vi phạm quy định của</w:t>
      </w:r>
      <w:r w:rsidRPr="005300DC">
        <w:rPr>
          <w:rFonts w:ascii="Times New Roman" w:eastAsia="Times New Roman" w:hAnsi="Times New Roman" w:cs="Times New Roman"/>
          <w:color w:val="000000"/>
          <w:sz w:val="28"/>
          <w:szCs w:val="28"/>
          <w:u w:color="000000" w:themeColor="text1"/>
        </w:rPr>
        <w:t xml:space="preserve"> </w:t>
      </w:r>
      <w:r w:rsidRPr="005300DC">
        <w:rPr>
          <w:rFonts w:ascii="Times New Roman" w:eastAsia="Times New Roman" w:hAnsi="Times New Roman" w:cs="Times New Roman"/>
          <w:color w:val="000000"/>
          <w:sz w:val="28"/>
          <w:szCs w:val="28"/>
          <w:u w:color="000000" w:themeColor="text1"/>
          <w:lang w:val="vi-VN"/>
        </w:rPr>
        <w:t>pháp luật.</w:t>
      </w:r>
    </w:p>
    <w:p w14:paraId="62E9B76C"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 xml:space="preserve">7. Định kỳ hoặc đột xuất rà soát hoạt động kinh doanh của doanh nghiệp, người tham gia bán hàng đa cấp và tình hình hoạt động kinh doanh theo phương thức đa cấp trên địa bàn, tổng hợp báo cáo Sở Công Thương trước ngày </w:t>
      </w:r>
      <w:r w:rsidRPr="005300DC">
        <w:rPr>
          <w:rFonts w:ascii="Times New Roman" w:eastAsia="Times New Roman" w:hAnsi="Times New Roman" w:cs="Times New Roman"/>
          <w:bCs/>
          <w:color w:val="000000"/>
          <w:sz w:val="28"/>
          <w:szCs w:val="28"/>
          <w:u w:color="000000" w:themeColor="text1"/>
          <w:lang w:val="vi-VN"/>
        </w:rPr>
        <w:t>15 tháng 01 hằng</w:t>
      </w:r>
      <w:r w:rsidRPr="005300DC">
        <w:rPr>
          <w:rFonts w:ascii="Times New Roman" w:eastAsia="Times New Roman" w:hAnsi="Times New Roman" w:cs="Times New Roman"/>
          <w:color w:val="000000"/>
          <w:sz w:val="28"/>
          <w:szCs w:val="28"/>
          <w:u w:color="000000" w:themeColor="text1"/>
          <w:lang w:val="vi-VN"/>
        </w:rPr>
        <w:t xml:space="preserve"> năm.</w:t>
      </w:r>
    </w:p>
    <w:p w14:paraId="3B2E8E7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sz w:val="28"/>
          <w:szCs w:val="28"/>
          <w:u w:color="000000" w:themeColor="text1"/>
          <w:lang w:val="vi-VN"/>
        </w:rPr>
        <w:t xml:space="preserve">8. Theo dõi, quản lý thông tin các tổ chức, cá nhân hoạt động kinh doanh theo phương thức đa cấp trên địa bàn; </w:t>
      </w:r>
      <w:r w:rsidRPr="005300DC">
        <w:rPr>
          <w:rFonts w:ascii="Times New Roman" w:eastAsia="Times New Roman" w:hAnsi="Times New Roman" w:cs="Times New Roman"/>
          <w:color w:val="000000" w:themeColor="text1"/>
          <w:sz w:val="28"/>
          <w:szCs w:val="28"/>
          <w:u w:color="000000" w:themeColor="text1"/>
          <w:lang w:val="vi-VN"/>
        </w:rPr>
        <w:t xml:space="preserve">chủ trì kiểm </w:t>
      </w:r>
      <w:r w:rsidRPr="005300DC">
        <w:rPr>
          <w:rFonts w:ascii="Times New Roman" w:eastAsia="Times New Roman" w:hAnsi="Times New Roman" w:cs="Times New Roman"/>
          <w:sz w:val="28"/>
          <w:szCs w:val="28"/>
          <w:u w:color="000000" w:themeColor="text1"/>
          <w:lang w:val="vi-VN"/>
        </w:rPr>
        <w:t xml:space="preserve">tra các giấy tờ, hồ sơ pháp lý liên quan </w:t>
      </w:r>
      <w:r w:rsidRPr="005300DC">
        <w:rPr>
          <w:rFonts w:ascii="Times New Roman" w:eastAsia="Times New Roman" w:hAnsi="Times New Roman" w:cs="Times New Roman"/>
          <w:sz w:val="28"/>
          <w:szCs w:val="28"/>
          <w:u w:color="000000" w:themeColor="text1"/>
          <w:lang w:val="vi-VN"/>
        </w:rPr>
        <w:lastRenderedPageBreak/>
        <w:t xml:space="preserve">của tổ chức, cá nhân, nếu phát hiện có dấu hiệu vi phạm phải báo ngay về Công an </w:t>
      </w:r>
      <w:r w:rsidRPr="005300DC">
        <w:rPr>
          <w:rFonts w:ascii="Times New Roman" w:eastAsia="Times New Roman" w:hAnsi="Times New Roman" w:cs="Times New Roman"/>
          <w:color w:val="000000" w:themeColor="text1"/>
          <w:sz w:val="28"/>
          <w:szCs w:val="28"/>
          <w:u w:color="000000" w:themeColor="text1"/>
          <w:lang w:val="vi-VN"/>
        </w:rPr>
        <w:t>thành phố</w:t>
      </w:r>
      <w:r w:rsidRPr="005300DC">
        <w:rPr>
          <w:rFonts w:ascii="Times New Roman" w:eastAsia="Times New Roman" w:hAnsi="Times New Roman" w:cs="Times New Roman"/>
          <w:color w:val="000000"/>
          <w:sz w:val="28"/>
          <w:szCs w:val="28"/>
          <w:u w:color="000000" w:themeColor="text1"/>
          <w:lang w:val="vi-VN"/>
        </w:rPr>
        <w:t xml:space="preserve"> và các cơ quan liên quan để phối hợp kiểm tra, xử lý.</w:t>
      </w:r>
    </w:p>
    <w:p w14:paraId="041D2C9A"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9. Thường xuyên phối hợp với lực lượng chức năng trên địa bàn kiểm tra, giám sát hoạt động kinh doanh theo phương thức đa cấp và việc cư trú của công dân trên địa bàn; khi phát hiện dấu hiệu vi phạm pháp luật liên quan đến hoạt động kinh doanh theo phương thức đa cấp, kịp thời phối hợp với lực lượng Công an, Quản lý thị trường đến hiện trường kiểm tra, bảo vệ hiện trường; đồng thời báo cáo với cơ quan cấp trên trực tiếp và các cơ quan chức năng liên quan để có phương án xử lý theo quy định pháp luật.</w:t>
      </w:r>
    </w:p>
    <w:p w14:paraId="6E44C597"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bookmarkStart w:id="12" w:name="dieu_18"/>
      <w:r w:rsidRPr="005300DC">
        <w:rPr>
          <w:rFonts w:ascii="Times New Roman" w:eastAsia="Times New Roman" w:hAnsi="Times New Roman" w:cs="Times New Roman"/>
          <w:b/>
          <w:bCs/>
          <w:color w:val="000000"/>
          <w:sz w:val="28"/>
          <w:szCs w:val="28"/>
          <w:u w:color="000000" w:themeColor="text1"/>
          <w:lang w:val="vi-VN"/>
        </w:rPr>
        <w:t xml:space="preserve">Điều 18. Đề nghị Ủy ban Mặt trận Tổ quốc Việt Nam </w:t>
      </w:r>
      <w:r w:rsidRPr="005300DC">
        <w:rPr>
          <w:rFonts w:ascii="Times New Roman" w:eastAsia="Times New Roman" w:hAnsi="Times New Roman" w:cs="Times New Roman"/>
          <w:b/>
          <w:bCs/>
          <w:color w:val="000000" w:themeColor="text1"/>
          <w:sz w:val="28"/>
          <w:szCs w:val="28"/>
          <w:u w:color="000000" w:themeColor="text1"/>
          <w:lang w:val="vi-VN"/>
        </w:rPr>
        <w:t>thành phố</w:t>
      </w:r>
      <w:r w:rsidRPr="005300DC">
        <w:rPr>
          <w:rFonts w:ascii="Times New Roman" w:eastAsia="Times New Roman" w:hAnsi="Times New Roman" w:cs="Times New Roman"/>
          <w:b/>
          <w:bCs/>
          <w:color w:val="000000"/>
          <w:sz w:val="28"/>
          <w:szCs w:val="28"/>
          <w:u w:color="000000" w:themeColor="text1"/>
          <w:lang w:val="vi-VN"/>
        </w:rPr>
        <w:t>, các tổ chức đoàn thể</w:t>
      </w:r>
      <w:bookmarkEnd w:id="12"/>
    </w:p>
    <w:p w14:paraId="15A6B794" w14:textId="0A8321A6" w:rsidR="002717FB" w:rsidRPr="00536ACA" w:rsidRDefault="002717FB" w:rsidP="00536ACA">
      <w:pPr>
        <w:shd w:val="clear" w:color="auto" w:fill="FFFFFF"/>
        <w:spacing w:before="120" w:after="0" w:line="240" w:lineRule="auto"/>
        <w:ind w:firstLine="567"/>
        <w:jc w:val="both"/>
        <w:rPr>
          <w:rFonts w:ascii="Times New Roman" w:eastAsia="Times New Roman" w:hAnsi="Times New Roman" w:cs="Times New Roman"/>
          <w:color w:val="000000" w:themeColor="text1"/>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Tổ chức quán triệt, phổ biến các văn bản pháp luật về quản lý hoạt động kinh doanh theo phương thức đa cấp cho các tổ chức thành viên, đoàn viên, hội viên và người dân biết</w:t>
      </w:r>
      <w:r w:rsidRPr="005300DC">
        <w:rPr>
          <w:rFonts w:ascii="Times New Roman" w:eastAsia="Times New Roman" w:hAnsi="Times New Roman" w:cs="Times New Roman"/>
          <w:color w:val="000000" w:themeColor="text1"/>
          <w:sz w:val="28"/>
          <w:szCs w:val="28"/>
          <w:u w:color="000000" w:themeColor="text1"/>
          <w:lang w:val="vi-VN"/>
        </w:rPr>
        <w:t>, thực hiện. Cung cấp thông tin, kiến nghị của người dân thông qua hoạt động chuyên môn, nghiệp vụ của tổ chức, đơn vị mình.</w:t>
      </w:r>
    </w:p>
    <w:p w14:paraId="37DD6276" w14:textId="77777777" w:rsidR="002717FB" w:rsidRPr="005300DC" w:rsidRDefault="002717FB" w:rsidP="00536ACA">
      <w:pPr>
        <w:shd w:val="clear" w:color="auto" w:fill="FFFFFF"/>
        <w:spacing w:before="240" w:after="0" w:line="240" w:lineRule="auto"/>
        <w:jc w:val="center"/>
        <w:rPr>
          <w:rFonts w:ascii="Times New Roman" w:eastAsia="Times New Roman" w:hAnsi="Times New Roman" w:cs="Times New Roman"/>
          <w:color w:val="000000"/>
          <w:sz w:val="28"/>
          <w:szCs w:val="28"/>
          <w:u w:color="000000" w:themeColor="text1"/>
          <w:lang w:val="vi-VN"/>
        </w:rPr>
      </w:pPr>
      <w:bookmarkStart w:id="13" w:name="chuong_3"/>
      <w:bookmarkEnd w:id="9"/>
      <w:r w:rsidRPr="005300DC">
        <w:rPr>
          <w:rFonts w:ascii="Times New Roman" w:eastAsia="Times New Roman" w:hAnsi="Times New Roman" w:cs="Times New Roman"/>
          <w:b/>
          <w:bCs/>
          <w:color w:val="000000"/>
          <w:sz w:val="28"/>
          <w:szCs w:val="28"/>
          <w:u w:color="000000" w:themeColor="text1"/>
          <w:lang w:val="vi-VN"/>
        </w:rPr>
        <w:t>Chương III</w:t>
      </w:r>
      <w:bookmarkEnd w:id="13"/>
    </w:p>
    <w:p w14:paraId="43171D76" w14:textId="77777777" w:rsidR="002717FB" w:rsidRPr="005300DC" w:rsidRDefault="002717FB" w:rsidP="00536ACA">
      <w:pPr>
        <w:shd w:val="clear" w:color="auto" w:fill="FFFFFF"/>
        <w:spacing w:after="120" w:line="240" w:lineRule="auto"/>
        <w:jc w:val="center"/>
        <w:rPr>
          <w:rFonts w:ascii="Times New Roman" w:eastAsia="Times New Roman" w:hAnsi="Times New Roman" w:cs="Times New Roman"/>
          <w:b/>
          <w:bCs/>
          <w:color w:val="000000"/>
          <w:sz w:val="28"/>
          <w:szCs w:val="28"/>
          <w:u w:color="000000" w:themeColor="text1"/>
          <w:lang w:val="vi-VN"/>
        </w:rPr>
      </w:pPr>
      <w:bookmarkStart w:id="14" w:name="chuong_3_name"/>
      <w:r w:rsidRPr="005300DC">
        <w:rPr>
          <w:rFonts w:ascii="Times New Roman" w:eastAsia="Times New Roman" w:hAnsi="Times New Roman" w:cs="Times New Roman"/>
          <w:b/>
          <w:bCs/>
          <w:color w:val="000000"/>
          <w:sz w:val="28"/>
          <w:szCs w:val="28"/>
          <w:u w:color="000000" w:themeColor="text1"/>
          <w:lang w:val="vi-VN"/>
        </w:rPr>
        <w:t>TỔ CHỨC THỰC HIỆN</w:t>
      </w:r>
      <w:bookmarkEnd w:id="14"/>
    </w:p>
    <w:p w14:paraId="68D2147A" w14:textId="77777777" w:rsidR="002717FB" w:rsidRPr="005300DC" w:rsidRDefault="002717FB" w:rsidP="005300DC">
      <w:pPr>
        <w:shd w:val="clear" w:color="auto" w:fill="FFFFFF"/>
        <w:spacing w:before="120" w:after="0" w:line="240" w:lineRule="auto"/>
        <w:ind w:firstLine="567"/>
        <w:rPr>
          <w:rFonts w:ascii="Times New Roman" w:eastAsia="Times New Roman" w:hAnsi="Times New Roman" w:cs="Times New Roman"/>
          <w:b/>
          <w:bCs/>
          <w:color w:val="000000"/>
          <w:sz w:val="28"/>
          <w:szCs w:val="28"/>
          <w:u w:color="000000" w:themeColor="text1"/>
          <w:lang w:val="vi-VN"/>
        </w:rPr>
      </w:pPr>
      <w:r w:rsidRPr="005300DC">
        <w:rPr>
          <w:rFonts w:ascii="Times New Roman" w:eastAsia="Times New Roman" w:hAnsi="Times New Roman" w:cs="Times New Roman"/>
          <w:b/>
          <w:bCs/>
          <w:color w:val="000000"/>
          <w:sz w:val="28"/>
          <w:szCs w:val="28"/>
          <w:u w:color="000000" w:themeColor="text1"/>
          <w:lang w:val="vi-VN"/>
        </w:rPr>
        <w:t>Điều 19. Chế độ thông tin báo cáo</w:t>
      </w:r>
    </w:p>
    <w:p w14:paraId="5E6879A4" w14:textId="77777777" w:rsidR="002717FB" w:rsidRPr="005300DC" w:rsidRDefault="002717FB" w:rsidP="005300DC">
      <w:pPr>
        <w:shd w:val="clear" w:color="auto" w:fill="FFFFFF"/>
        <w:spacing w:before="120" w:after="0" w:line="240" w:lineRule="auto"/>
        <w:ind w:firstLine="567"/>
        <w:jc w:val="both"/>
        <w:rPr>
          <w:rFonts w:ascii="Times New Roman" w:hAnsi="Times New Roman"/>
          <w:color w:val="000000"/>
          <w:sz w:val="28"/>
          <w:szCs w:val="28"/>
          <w:u w:color="000000" w:themeColor="text1"/>
        </w:rPr>
      </w:pPr>
      <w:bookmarkStart w:id="15" w:name="dieu_16"/>
      <w:r w:rsidRPr="005300DC">
        <w:rPr>
          <w:rFonts w:ascii="Times New Roman" w:hAnsi="Times New Roman"/>
          <w:color w:val="000000"/>
          <w:sz w:val="28"/>
          <w:szCs w:val="28"/>
          <w:u w:color="000000" w:themeColor="text1"/>
          <w:lang w:val="vi-VN"/>
        </w:rPr>
        <w:t>1. Định kỳ trước ngày 15 tháng 01 hằng năm và đột xuất khi có yêu cầu, các</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sở, ban, ngành, đoàn thể thành phố, Ủy ban nhân dân cấp xã tổng hợp, đánh giá công</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tác quản lý hoạt động kinh doanh theo phương thức đa cấp thuộc lĩnh vực ngành, địa</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bàn phụ trách, báo cáo Ủy ban nhân dân thành phố (thông qua Sở Công Thương).</w:t>
      </w:r>
    </w:p>
    <w:p w14:paraId="690F62F1" w14:textId="77777777" w:rsidR="002717FB" w:rsidRPr="005300DC" w:rsidRDefault="002717FB" w:rsidP="005300DC">
      <w:pPr>
        <w:shd w:val="clear" w:color="auto" w:fill="FFFFFF"/>
        <w:spacing w:before="120" w:after="0" w:line="240" w:lineRule="auto"/>
        <w:ind w:firstLine="567"/>
        <w:jc w:val="both"/>
        <w:rPr>
          <w:rFonts w:ascii="Times New Roman" w:hAnsi="Times New Roman"/>
          <w:sz w:val="28"/>
          <w:szCs w:val="28"/>
          <w:u w:color="000000" w:themeColor="text1"/>
        </w:rPr>
      </w:pPr>
      <w:r w:rsidRPr="005300DC">
        <w:rPr>
          <w:rFonts w:ascii="Times New Roman" w:hAnsi="Times New Roman"/>
          <w:color w:val="000000"/>
          <w:sz w:val="28"/>
          <w:szCs w:val="28"/>
          <w:u w:color="000000" w:themeColor="text1"/>
          <w:lang w:val="vi-VN"/>
        </w:rPr>
        <w:t>2. Giao Sở Công Thương đôn đốc, theo dõi việc tổ chức thực hiện và sự phối</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hợp của các sở, ban, ngành, đoàn thể thành phố, Ủy ban nhân dân cấp xã và các cơ</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quan, đơn vị có liên quan; tổng hợp</w:t>
      </w:r>
      <w:r w:rsidRPr="005300DC">
        <w:rPr>
          <w:rFonts w:ascii="Times New Roman" w:hAnsi="Times New Roman"/>
          <w:color w:val="000000"/>
          <w:sz w:val="28"/>
          <w:szCs w:val="28"/>
          <w:u w:color="000000" w:themeColor="text1"/>
        </w:rPr>
        <w:t>,</w:t>
      </w:r>
      <w:r w:rsidRPr="005300DC">
        <w:rPr>
          <w:rFonts w:ascii="Times New Roman" w:hAnsi="Times New Roman"/>
          <w:color w:val="000000"/>
          <w:sz w:val="28"/>
          <w:szCs w:val="28"/>
          <w:u w:color="000000" w:themeColor="text1"/>
          <w:lang w:val="vi-VN"/>
        </w:rPr>
        <w:t xml:space="preserve"> đánh giá tình hình quản lý hoạt động kinh doanh</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theo phương thức đa cấp trên địa bàn thành phố; đề xuất hình thức khen thưởng và</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kỷ luật liên quan đến công tác quản lý hoạt động kinh doanh theo phương thức đa</w:t>
      </w:r>
      <w:r w:rsidRPr="005300DC">
        <w:rPr>
          <w:rFonts w:ascii="Times New Roman" w:hAnsi="Times New Roman"/>
          <w:color w:val="000000"/>
          <w:sz w:val="28"/>
          <w:szCs w:val="28"/>
          <w:u w:color="000000" w:themeColor="text1"/>
        </w:rPr>
        <w:t xml:space="preserve"> </w:t>
      </w:r>
      <w:r w:rsidRPr="005300DC">
        <w:rPr>
          <w:rFonts w:ascii="Times New Roman" w:hAnsi="Times New Roman"/>
          <w:color w:val="000000"/>
          <w:sz w:val="28"/>
          <w:szCs w:val="28"/>
          <w:u w:color="000000" w:themeColor="text1"/>
          <w:lang w:val="vi-VN"/>
        </w:rPr>
        <w:t>cấp.</w:t>
      </w:r>
      <w:r w:rsidRPr="005300DC">
        <w:rPr>
          <w:rFonts w:ascii="Times New Roman" w:hAnsi="Times New Roman"/>
          <w:sz w:val="28"/>
          <w:szCs w:val="28"/>
          <w:u w:color="000000" w:themeColor="text1"/>
          <w:lang w:val="vi-VN"/>
        </w:rPr>
        <w:t xml:space="preserve"> </w:t>
      </w:r>
    </w:p>
    <w:p w14:paraId="0E5393A4"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rPr>
      </w:pPr>
      <w:r w:rsidRPr="005300DC">
        <w:rPr>
          <w:rFonts w:ascii="Times New Roman" w:eastAsia="Times New Roman" w:hAnsi="Times New Roman" w:cs="Times New Roman"/>
          <w:b/>
          <w:bCs/>
          <w:color w:val="000000"/>
          <w:sz w:val="28"/>
          <w:szCs w:val="28"/>
          <w:u w:color="000000" w:themeColor="text1"/>
          <w:lang w:val="vi-VN"/>
        </w:rPr>
        <w:t>Điều 20.</w:t>
      </w:r>
      <w:bookmarkEnd w:id="15"/>
      <w:r w:rsidRPr="005300DC">
        <w:rPr>
          <w:rFonts w:ascii="Times New Roman" w:eastAsia="Times New Roman" w:hAnsi="Times New Roman" w:cs="Times New Roman"/>
          <w:b/>
          <w:bCs/>
          <w:color w:val="000000"/>
          <w:sz w:val="28"/>
          <w:szCs w:val="28"/>
          <w:u w:color="000000" w:themeColor="text1"/>
          <w:lang w:val="vi-VN"/>
        </w:rPr>
        <w:t> </w:t>
      </w:r>
      <w:bookmarkStart w:id="16" w:name="dieu_16_name"/>
      <w:r w:rsidRPr="005300DC">
        <w:rPr>
          <w:rFonts w:ascii="Times New Roman" w:hAnsi="Times New Roman" w:cs="Times New Roman"/>
          <w:b/>
          <w:bCs/>
          <w:color w:val="000000" w:themeColor="text1"/>
          <w:sz w:val="28"/>
          <w:szCs w:val="28"/>
          <w:u w:color="000000" w:themeColor="text1"/>
          <w:lang w:val="vi-VN"/>
        </w:rPr>
        <w:t>Trách nhiệm thực hiện</w:t>
      </w:r>
    </w:p>
    <w:p w14:paraId="3753B71F"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sz w:val="28"/>
          <w:szCs w:val="28"/>
          <w:u w:color="000000" w:themeColor="text1"/>
          <w:lang w:val="vi-VN"/>
        </w:rPr>
        <w:t>1.</w:t>
      </w:r>
      <w:r w:rsidRPr="005300DC">
        <w:rPr>
          <w:rFonts w:ascii="Times New Roman" w:eastAsia="Times New Roman" w:hAnsi="Times New Roman" w:cs="Times New Roman"/>
          <w:color w:val="000000"/>
          <w:sz w:val="28"/>
          <w:szCs w:val="28"/>
          <w:u w:color="000000" w:themeColor="text1"/>
        </w:rPr>
        <w:t xml:space="preserve"> Giám đốc </w:t>
      </w:r>
      <w:r w:rsidRPr="005300DC">
        <w:rPr>
          <w:rFonts w:ascii="Times New Roman" w:eastAsia="Times New Roman" w:hAnsi="Times New Roman" w:cs="Times New Roman"/>
          <w:color w:val="000000"/>
          <w:sz w:val="28"/>
          <w:szCs w:val="28"/>
          <w:u w:color="000000" w:themeColor="text1"/>
          <w:lang w:val="vi-VN"/>
        </w:rPr>
        <w:t xml:space="preserve">các </w:t>
      </w:r>
      <w:r w:rsidRPr="005300DC">
        <w:rPr>
          <w:rFonts w:ascii="Times New Roman" w:eastAsia="Times New Roman" w:hAnsi="Times New Roman" w:cs="Times New Roman"/>
          <w:color w:val="000000"/>
          <w:sz w:val="28"/>
          <w:szCs w:val="28"/>
          <w:u w:color="000000" w:themeColor="text1"/>
        </w:rPr>
        <w:t>s</w:t>
      </w:r>
      <w:r w:rsidRPr="005300DC">
        <w:rPr>
          <w:rFonts w:ascii="Times New Roman" w:eastAsia="Times New Roman" w:hAnsi="Times New Roman" w:cs="Times New Roman"/>
          <w:color w:val="000000"/>
          <w:sz w:val="28"/>
          <w:szCs w:val="28"/>
          <w:u w:color="000000" w:themeColor="text1"/>
          <w:lang w:val="vi-VN"/>
        </w:rPr>
        <w:t xml:space="preserve">ở, </w:t>
      </w:r>
      <w:r w:rsidRPr="005300DC">
        <w:rPr>
          <w:rFonts w:ascii="Times New Roman" w:eastAsia="Times New Roman" w:hAnsi="Times New Roman" w:cs="Times New Roman"/>
          <w:color w:val="000000"/>
          <w:sz w:val="28"/>
          <w:szCs w:val="28"/>
          <w:u w:color="000000" w:themeColor="text1"/>
        </w:rPr>
        <w:t xml:space="preserve">ban, </w:t>
      </w:r>
      <w:r w:rsidRPr="005300DC">
        <w:rPr>
          <w:rFonts w:ascii="Times New Roman" w:eastAsia="Times New Roman" w:hAnsi="Times New Roman" w:cs="Times New Roman"/>
          <w:color w:val="000000"/>
          <w:sz w:val="28"/>
          <w:szCs w:val="28"/>
          <w:u w:color="000000" w:themeColor="text1"/>
          <w:lang w:val="vi-VN"/>
        </w:rPr>
        <w:t xml:space="preserve">ngành, Chủ tịch Ủy ban nhân dân cấp xã và Thủ trưởng các </w:t>
      </w:r>
      <w:r w:rsidRPr="005300DC">
        <w:rPr>
          <w:rFonts w:ascii="Times New Roman" w:eastAsia="Times New Roman" w:hAnsi="Times New Roman" w:cs="Times New Roman"/>
          <w:color w:val="000000"/>
          <w:sz w:val="28"/>
          <w:szCs w:val="28"/>
          <w:u w:color="000000" w:themeColor="text1"/>
        </w:rPr>
        <w:t xml:space="preserve">cơ quan, </w:t>
      </w:r>
      <w:r w:rsidRPr="005300DC">
        <w:rPr>
          <w:rFonts w:ascii="Times New Roman" w:eastAsia="Times New Roman" w:hAnsi="Times New Roman" w:cs="Times New Roman"/>
          <w:color w:val="000000"/>
          <w:sz w:val="28"/>
          <w:szCs w:val="28"/>
          <w:u w:color="000000" w:themeColor="text1"/>
          <w:lang w:val="vi-VN"/>
        </w:rPr>
        <w:t>đơn vị</w:t>
      </w:r>
      <w:r w:rsidRPr="005300DC">
        <w:rPr>
          <w:rFonts w:ascii="Times New Roman" w:eastAsia="Times New Roman" w:hAnsi="Times New Roman" w:cs="Times New Roman"/>
          <w:color w:val="000000"/>
          <w:sz w:val="28"/>
          <w:szCs w:val="28"/>
          <w:u w:color="000000" w:themeColor="text1"/>
        </w:rPr>
        <w:t>, cá nhân</w:t>
      </w:r>
      <w:r w:rsidRPr="005300DC">
        <w:rPr>
          <w:rFonts w:ascii="Times New Roman" w:eastAsia="Times New Roman" w:hAnsi="Times New Roman" w:cs="Times New Roman"/>
          <w:color w:val="000000"/>
          <w:sz w:val="28"/>
          <w:szCs w:val="28"/>
          <w:u w:color="000000" w:themeColor="text1"/>
          <w:lang w:val="vi-VN"/>
        </w:rPr>
        <w:t xml:space="preserve"> liên quan có trách nhiệm triển khai, tổ chức thực hiện Quy chế này theo chức năng, nhiệm vụ và thẩm quyền được quy định.</w:t>
      </w:r>
      <w:bookmarkEnd w:id="16"/>
    </w:p>
    <w:p w14:paraId="21A4F11D" w14:textId="77777777" w:rsidR="002717FB" w:rsidRPr="005300DC" w:rsidRDefault="002717FB" w:rsidP="005300DC">
      <w:pPr>
        <w:shd w:val="clear" w:color="auto" w:fill="FFFFFF"/>
        <w:spacing w:before="120" w:after="0" w:line="240" w:lineRule="auto"/>
        <w:ind w:firstLine="567"/>
        <w:jc w:val="both"/>
        <w:rPr>
          <w:rFonts w:ascii="Times New Roman" w:eastAsia="Times New Roman" w:hAnsi="Times New Roman" w:cs="Times New Roman"/>
          <w:color w:val="000000"/>
          <w:sz w:val="28"/>
          <w:szCs w:val="28"/>
          <w:u w:color="000000" w:themeColor="text1"/>
          <w:lang w:val="vi-VN"/>
        </w:rPr>
      </w:pPr>
      <w:r w:rsidRPr="005300DC">
        <w:rPr>
          <w:rFonts w:ascii="Times New Roman" w:eastAsia="Times New Roman" w:hAnsi="Times New Roman" w:cs="Times New Roman"/>
          <w:color w:val="000000" w:themeColor="text1"/>
          <w:sz w:val="28"/>
          <w:szCs w:val="28"/>
          <w:u w:color="000000" w:themeColor="text1"/>
          <w:lang w:val="vi-VN"/>
        </w:rPr>
        <w:t>2. Trong quá trình thực hiện, nếu có phát sinh vướng mắc, các sở, ban, ngành, Ủy ban nhân dân cấp xã phản ánh kịp thời gửi về Sở Công Thương</w:t>
      </w:r>
      <w:r w:rsidRPr="005300DC">
        <w:rPr>
          <w:rFonts w:ascii="Times New Roman" w:eastAsia="Times New Roman" w:hAnsi="Times New Roman" w:cs="Times New Roman"/>
          <w:color w:val="000000" w:themeColor="text1"/>
          <w:sz w:val="28"/>
          <w:szCs w:val="28"/>
          <w:u w:color="000000" w:themeColor="text1"/>
        </w:rPr>
        <w:t xml:space="preserve"> để</w:t>
      </w:r>
      <w:r w:rsidRPr="005300DC">
        <w:rPr>
          <w:rFonts w:ascii="Times New Roman" w:eastAsia="Times New Roman" w:hAnsi="Times New Roman" w:cs="Times New Roman"/>
          <w:color w:val="000000" w:themeColor="text1"/>
          <w:sz w:val="28"/>
          <w:szCs w:val="28"/>
          <w:u w:color="000000" w:themeColor="text1"/>
          <w:lang w:val="vi-VN"/>
        </w:rPr>
        <w:t xml:space="preserve"> tổng hợp, đề xuất biện pháp giải quyết và trình Ủy ban nhân dân thành phố xem xét, quyết định sửa đổi, bổ sung phù hợp với tình hình thực tế.</w:t>
      </w:r>
    </w:p>
    <w:p w14:paraId="4FC298A3" w14:textId="77777777" w:rsidR="002717FB" w:rsidRPr="005300DC" w:rsidRDefault="002717FB" w:rsidP="005300DC">
      <w:pPr>
        <w:spacing w:before="120" w:after="0" w:line="240" w:lineRule="auto"/>
        <w:ind w:firstLine="567"/>
        <w:jc w:val="center"/>
        <w:rPr>
          <w:rFonts w:ascii="Times New Roman" w:hAnsi="Times New Roman" w:cs="Times New Roman"/>
          <w:color w:val="000000" w:themeColor="text1"/>
          <w:sz w:val="28"/>
          <w:szCs w:val="28"/>
          <w:u w:color="000000" w:themeColor="text1"/>
          <w:lang w:val="vi-VN"/>
        </w:rPr>
      </w:pPr>
    </w:p>
    <w:p w14:paraId="77667A68" w14:textId="77777777" w:rsidR="002717FB" w:rsidRPr="005300DC" w:rsidRDefault="002717FB" w:rsidP="005300DC">
      <w:pPr>
        <w:spacing w:before="120" w:after="0" w:line="240" w:lineRule="auto"/>
        <w:ind w:firstLine="567"/>
        <w:jc w:val="both"/>
        <w:rPr>
          <w:rFonts w:ascii="Times New Roman" w:eastAsia="Times New Roman" w:hAnsi="Times New Roman" w:cs="Times New Roman"/>
          <w:b/>
          <w:bCs/>
          <w:color w:val="000000" w:themeColor="text1"/>
          <w:sz w:val="28"/>
          <w:szCs w:val="28"/>
          <w:u w:color="000000" w:themeColor="text1"/>
          <w:lang w:val="vi-VN"/>
        </w:rPr>
      </w:pPr>
    </w:p>
    <w:bookmarkEnd w:id="0"/>
    <w:p w14:paraId="58690EEB" w14:textId="77777777" w:rsidR="00F31C86" w:rsidRPr="005300DC" w:rsidRDefault="00F31C86" w:rsidP="005300DC">
      <w:pPr>
        <w:spacing w:before="120" w:after="0" w:line="240" w:lineRule="auto"/>
        <w:ind w:firstLine="567"/>
        <w:rPr>
          <w:rFonts w:ascii="Times New Roman" w:hAnsi="Times New Roman"/>
          <w:sz w:val="28"/>
          <w:u w:color="000000" w:themeColor="text1"/>
          <w:lang w:val="vi-VN"/>
        </w:rPr>
      </w:pPr>
    </w:p>
    <w:sectPr w:rsidR="00F31C86" w:rsidRPr="005300DC" w:rsidSect="005300DC">
      <w:headerReference w:type="default" r:id="rId9"/>
      <w:footerReference w:type="default" r:id="rId10"/>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2049C" w14:textId="77777777" w:rsidR="00C90082" w:rsidRDefault="00C90082" w:rsidP="00E82245">
      <w:pPr>
        <w:spacing w:after="0" w:line="240" w:lineRule="auto"/>
      </w:pPr>
      <w:r>
        <w:separator/>
      </w:r>
    </w:p>
  </w:endnote>
  <w:endnote w:type="continuationSeparator" w:id="0">
    <w:p w14:paraId="6C1B0078" w14:textId="77777777" w:rsidR="00C90082" w:rsidRDefault="00C90082" w:rsidP="00E82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43A7" w14:textId="47DE7EE7" w:rsidR="005300DC" w:rsidRPr="005300DC" w:rsidRDefault="005300DC" w:rsidP="005300DC">
    <w:pPr>
      <w:pStyle w:val="Footer"/>
      <w:tabs>
        <w:tab w:val="clear" w:pos="4680"/>
        <w:tab w:val="clear" w:pos="9360"/>
        <w:tab w:val="left" w:pos="4230"/>
      </w:tabs>
      <w:rPr>
        <w:rFonts w:ascii="Times New Roman" w:hAnsi="Times New Roman" w:cs="Times New Roman"/>
        <w:sz w:val="28"/>
        <w:szCs w:val="28"/>
      </w:rPr>
    </w:pPr>
    <w:r w:rsidRPr="005300DC">
      <w:rPr>
        <w:rFonts w:ascii="Times New Roman" w:hAnsi="Times New Roman" w:cs="Times New Roman"/>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A41CF" w14:textId="77777777" w:rsidR="00C90082" w:rsidRDefault="00C90082" w:rsidP="00E82245">
      <w:pPr>
        <w:spacing w:after="0" w:line="240" w:lineRule="auto"/>
      </w:pPr>
      <w:r>
        <w:separator/>
      </w:r>
    </w:p>
  </w:footnote>
  <w:footnote w:type="continuationSeparator" w:id="0">
    <w:p w14:paraId="50AB33ED" w14:textId="77777777" w:rsidR="00C90082" w:rsidRDefault="00C90082" w:rsidP="00E82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E66A" w14:textId="0BB6B06A" w:rsidR="00953D11" w:rsidRPr="005300DC" w:rsidRDefault="00953D11" w:rsidP="005300DC">
    <w:pPr>
      <w:pStyle w:val="Header"/>
      <w:jc w:val="center"/>
      <w:rPr>
        <w:rFonts w:ascii="Times New Roman" w:hAnsi="Times New Roman" w:cs="Times New Roman"/>
        <w:sz w:val="28"/>
        <w:szCs w:val="28"/>
      </w:rPr>
    </w:pPr>
  </w:p>
  <w:p w14:paraId="7A9A7A5E" w14:textId="77777777" w:rsidR="005300DC" w:rsidRPr="005300DC" w:rsidRDefault="005300DC" w:rsidP="005300DC">
    <w:pPr>
      <w:pStyle w:val="Header"/>
      <w:jc w:val="cent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090E"/>
    <w:rsid w:val="00006912"/>
    <w:rsid w:val="00062A37"/>
    <w:rsid w:val="000B625A"/>
    <w:rsid w:val="001068AD"/>
    <w:rsid w:val="001D69BD"/>
    <w:rsid w:val="002717FB"/>
    <w:rsid w:val="003C0DE6"/>
    <w:rsid w:val="0041426E"/>
    <w:rsid w:val="00424680"/>
    <w:rsid w:val="00453B4E"/>
    <w:rsid w:val="0046160F"/>
    <w:rsid w:val="004B090E"/>
    <w:rsid w:val="004F67A0"/>
    <w:rsid w:val="00506279"/>
    <w:rsid w:val="005300DC"/>
    <w:rsid w:val="00536ACA"/>
    <w:rsid w:val="00537E5F"/>
    <w:rsid w:val="005C07F1"/>
    <w:rsid w:val="005F0D01"/>
    <w:rsid w:val="006942F3"/>
    <w:rsid w:val="006B6533"/>
    <w:rsid w:val="006D1116"/>
    <w:rsid w:val="00783451"/>
    <w:rsid w:val="007C2B44"/>
    <w:rsid w:val="008B6CA6"/>
    <w:rsid w:val="00937425"/>
    <w:rsid w:val="00942D10"/>
    <w:rsid w:val="00953D11"/>
    <w:rsid w:val="009C158E"/>
    <w:rsid w:val="009F37B3"/>
    <w:rsid w:val="00A10646"/>
    <w:rsid w:val="00A47C59"/>
    <w:rsid w:val="00A76305"/>
    <w:rsid w:val="00AF3E6B"/>
    <w:rsid w:val="00B7795A"/>
    <w:rsid w:val="00BB707B"/>
    <w:rsid w:val="00BF0B91"/>
    <w:rsid w:val="00BF21D2"/>
    <w:rsid w:val="00C90082"/>
    <w:rsid w:val="00CC64E8"/>
    <w:rsid w:val="00D176AB"/>
    <w:rsid w:val="00D4283C"/>
    <w:rsid w:val="00D4407B"/>
    <w:rsid w:val="00DF7C52"/>
    <w:rsid w:val="00E62750"/>
    <w:rsid w:val="00E82245"/>
    <w:rsid w:val="00EB7F44"/>
    <w:rsid w:val="00F31C86"/>
    <w:rsid w:val="00F65994"/>
    <w:rsid w:val="00FD6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11F2"/>
  <w15:docId w15:val="{06829317-2C13-4C14-B4BC-EFD12746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2717FB"/>
    <w:pPr>
      <w:keepNext/>
      <w:spacing w:after="0" w:line="240" w:lineRule="auto"/>
      <w:jc w:val="center"/>
      <w:outlineLvl w:val="1"/>
    </w:pPr>
    <w:rPr>
      <w:rFonts w:ascii=".VnTime" w:eastAsia="Times New Roman" w:hAnsi=".VnTime" w:cs="Times New Roman"/>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37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7B3"/>
    <w:rPr>
      <w:rFonts w:ascii="Segoe UI" w:hAnsi="Segoe UI" w:cs="Segoe UI"/>
      <w:sz w:val="18"/>
      <w:szCs w:val="18"/>
    </w:rPr>
  </w:style>
  <w:style w:type="paragraph" w:styleId="NormalWeb">
    <w:name w:val="Normal (Web)"/>
    <w:basedOn w:val="Normal"/>
    <w:uiPriority w:val="99"/>
    <w:semiHidden/>
    <w:unhideWhenUsed/>
    <w:rsid w:val="00F6599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37425"/>
    <w:pPr>
      <w:ind w:left="720"/>
      <w:contextualSpacing/>
    </w:pPr>
  </w:style>
  <w:style w:type="paragraph" w:customStyle="1" w:styleId="TableParagraph">
    <w:name w:val="Table Paragraph"/>
    <w:basedOn w:val="Normal"/>
    <w:uiPriority w:val="1"/>
    <w:qFormat/>
    <w:rsid w:val="00E62750"/>
    <w:pPr>
      <w:widowControl w:val="0"/>
      <w:autoSpaceDE w:val="0"/>
      <w:autoSpaceDN w:val="0"/>
      <w:spacing w:after="0" w:line="240" w:lineRule="auto"/>
    </w:pPr>
    <w:rPr>
      <w:rFonts w:ascii="Times New Roman" w:eastAsia="Times New Roman" w:hAnsi="Times New Roman" w:cs="Times New Roman"/>
      <w:lang w:val="vi"/>
    </w:rPr>
  </w:style>
  <w:style w:type="character" w:customStyle="1" w:styleId="fontstyle01">
    <w:name w:val="fontstyle01"/>
    <w:basedOn w:val="DefaultParagraphFont"/>
    <w:rsid w:val="00E82245"/>
    <w:rPr>
      <w:rFonts w:ascii="TimesNewRomanPS-ItalicMT" w:hAnsi="TimesNewRomanPS-ItalicMT" w:hint="default"/>
      <w:b w:val="0"/>
      <w:bCs w:val="0"/>
      <w:i/>
      <w:iCs/>
      <w:color w:val="000000"/>
      <w:sz w:val="28"/>
      <w:szCs w:val="28"/>
    </w:rPr>
  </w:style>
  <w:style w:type="character" w:customStyle="1" w:styleId="fontstyle21">
    <w:name w:val="fontstyle21"/>
    <w:basedOn w:val="DefaultParagraphFont"/>
    <w:rsid w:val="00E82245"/>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E82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245"/>
  </w:style>
  <w:style w:type="paragraph" w:styleId="Footer">
    <w:name w:val="footer"/>
    <w:basedOn w:val="Normal"/>
    <w:link w:val="FooterChar"/>
    <w:uiPriority w:val="99"/>
    <w:unhideWhenUsed/>
    <w:rsid w:val="00E82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245"/>
  </w:style>
  <w:style w:type="character" w:customStyle="1" w:styleId="Heading2Char">
    <w:name w:val="Heading 2 Char"/>
    <w:basedOn w:val="DefaultParagraphFont"/>
    <w:link w:val="Heading2"/>
    <w:rsid w:val="002717FB"/>
    <w:rPr>
      <w:rFonts w:ascii=".VnTime" w:eastAsia="Times New Roman" w:hAnsi=".VnTime" w:cs="Times New Roman"/>
      <w:i/>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40-2018-nd-cp-quan-ly-hoat-dong-kinh-doanh-theo-phuong-thuc-da-cap-329753.aspx" TargetMode="External"/><Relationship Id="rId3" Type="http://schemas.openxmlformats.org/officeDocument/2006/relationships/settings" Target="settings.xml"/><Relationship Id="rId7" Type="http://schemas.openxmlformats.org/officeDocument/2006/relationships/hyperlink" Target="https://vanbanphapluat.co/van-ban-lien-quan?id=40/2018/N%C4%90-C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15777-FC84-4378-AAE5-6AD5829C5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2990</Words>
  <Characters>17046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Ngoc Tuyet</dc:creator>
  <cp:keywords/>
  <dc:description/>
  <cp:lastModifiedBy>User</cp:lastModifiedBy>
  <cp:revision>29</cp:revision>
  <cp:lastPrinted>2026-06-11T10:01:00Z</cp:lastPrinted>
  <dcterms:created xsi:type="dcterms:W3CDTF">2019-10-10T09:14:00Z</dcterms:created>
  <dcterms:modified xsi:type="dcterms:W3CDTF">2026-07-28T03:02:00Z</dcterms:modified>
</cp:coreProperties>
</file>