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716D4" w:rsidRPr="008716D4" w14:paraId="620FD486" w14:textId="77777777" w:rsidTr="00FC1768">
        <w:trPr>
          <w:trHeight w:val="1021"/>
        </w:trPr>
        <w:tc>
          <w:tcPr>
            <w:tcW w:w="1544" w:type="pct"/>
            <w:hideMark/>
          </w:tcPr>
          <w:p w14:paraId="2D651A81" w14:textId="77777777" w:rsidR="008716D4" w:rsidRPr="008716D4" w:rsidRDefault="008716D4" w:rsidP="008716D4">
            <w:pPr>
              <w:spacing w:line="256" w:lineRule="auto"/>
              <w:jc w:val="center"/>
              <w:rPr>
                <w:rFonts w:ascii="Times New Roman" w:eastAsia="PMingLiU" w:hAnsi="Times New Roman"/>
                <w:b/>
                <w:sz w:val="26"/>
                <w:szCs w:val="26"/>
                <w:highlight w:val="white"/>
              </w:rPr>
            </w:pPr>
            <w:r w:rsidRPr="008716D4">
              <w:rPr>
                <w:rFonts w:ascii="Times New Roman" w:eastAsia="PMingLiU" w:hAnsi="Times New Roman"/>
                <w:b/>
                <w:sz w:val="26"/>
                <w:szCs w:val="26"/>
                <w:highlight w:val="white"/>
              </w:rPr>
              <w:t>ỦY BAN NHÂN DÂN</w:t>
            </w:r>
          </w:p>
          <w:p w14:paraId="1AB698B0" w14:textId="77777777" w:rsidR="008716D4" w:rsidRPr="008716D4" w:rsidRDefault="008716D4" w:rsidP="008716D4">
            <w:pPr>
              <w:spacing w:line="256" w:lineRule="auto"/>
              <w:jc w:val="center"/>
              <w:rPr>
                <w:rFonts w:ascii="Times New Roman" w:eastAsia="PMingLiU" w:hAnsi="Times New Roman"/>
                <w:b/>
                <w:sz w:val="26"/>
                <w:szCs w:val="26"/>
                <w:highlight w:val="white"/>
              </w:rPr>
            </w:pPr>
            <w:r w:rsidRPr="008716D4">
              <w:rPr>
                <w:rFonts w:ascii="Times New Roman" w:hAnsi="Times New Roman"/>
                <w:noProof/>
                <w:sz w:val="24"/>
              </w:rPr>
              <mc:AlternateContent>
                <mc:Choice Requires="wps">
                  <w:drawing>
                    <wp:anchor distT="4294967253" distB="4294967253" distL="114300" distR="114300" simplePos="0" relativeHeight="251659264" behindDoc="0" locked="0" layoutInCell="1" allowOverlap="1" wp14:anchorId="5B949D29" wp14:editId="6F5E196A">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8716D4">
              <w:rPr>
                <w:rFonts w:ascii="Times New Roman" w:eastAsia="PMingLiU" w:hAnsi="Times New Roman"/>
                <w:b/>
                <w:sz w:val="26"/>
                <w:szCs w:val="26"/>
                <w:highlight w:val="white"/>
              </w:rPr>
              <w:t>TỈNH ĐỒNG NAI</w:t>
            </w:r>
          </w:p>
        </w:tc>
        <w:tc>
          <w:tcPr>
            <w:tcW w:w="515" w:type="pct"/>
          </w:tcPr>
          <w:p w14:paraId="6A0C58E6" w14:textId="77777777" w:rsidR="008716D4" w:rsidRPr="008716D4" w:rsidRDefault="008716D4" w:rsidP="008716D4">
            <w:pPr>
              <w:spacing w:line="256" w:lineRule="auto"/>
              <w:jc w:val="center"/>
              <w:rPr>
                <w:rFonts w:ascii="Times New Roman" w:eastAsia="PMingLiU" w:hAnsi="Times New Roman"/>
                <w:b/>
                <w:sz w:val="26"/>
                <w:szCs w:val="26"/>
                <w:highlight w:val="white"/>
              </w:rPr>
            </w:pPr>
          </w:p>
          <w:p w14:paraId="76BB5BE6" w14:textId="77777777" w:rsidR="008716D4" w:rsidRPr="008716D4" w:rsidRDefault="008716D4" w:rsidP="008716D4">
            <w:pPr>
              <w:spacing w:line="256" w:lineRule="auto"/>
              <w:jc w:val="center"/>
              <w:rPr>
                <w:rFonts w:ascii="Times New Roman" w:eastAsia="PMingLiU" w:hAnsi="Times New Roman"/>
                <w:szCs w:val="28"/>
                <w:highlight w:val="white"/>
              </w:rPr>
            </w:pPr>
          </w:p>
        </w:tc>
        <w:tc>
          <w:tcPr>
            <w:tcW w:w="2941" w:type="pct"/>
            <w:hideMark/>
          </w:tcPr>
          <w:p w14:paraId="0CC1796C" w14:textId="77777777" w:rsidR="008716D4" w:rsidRPr="008716D4" w:rsidRDefault="008716D4" w:rsidP="008716D4">
            <w:pPr>
              <w:spacing w:line="256" w:lineRule="auto"/>
              <w:jc w:val="center"/>
              <w:rPr>
                <w:rFonts w:ascii="Times New Roman" w:eastAsia="PMingLiU" w:hAnsi="Times New Roman"/>
                <w:b/>
                <w:sz w:val="26"/>
                <w:szCs w:val="26"/>
                <w:highlight w:val="white"/>
              </w:rPr>
            </w:pPr>
            <w:r w:rsidRPr="008716D4">
              <w:rPr>
                <w:rFonts w:ascii="Times New Roman" w:eastAsia="PMingLiU" w:hAnsi="Times New Roman"/>
                <w:b/>
                <w:sz w:val="26"/>
                <w:szCs w:val="26"/>
                <w:highlight w:val="white"/>
              </w:rPr>
              <w:t>CỘNG HÒA XÃ HỘI CHỦ NGHĨA VIỆT NAM</w:t>
            </w:r>
          </w:p>
          <w:p w14:paraId="755BE93E" w14:textId="77777777" w:rsidR="008716D4" w:rsidRPr="008716D4" w:rsidRDefault="008716D4" w:rsidP="008716D4">
            <w:pPr>
              <w:spacing w:line="256" w:lineRule="auto"/>
              <w:jc w:val="center"/>
              <w:rPr>
                <w:rFonts w:ascii="Times New Roman" w:eastAsia="PMingLiU" w:hAnsi="Times New Roman"/>
                <w:szCs w:val="28"/>
                <w:highlight w:val="white"/>
              </w:rPr>
            </w:pPr>
            <w:r w:rsidRPr="008716D4">
              <w:rPr>
                <w:rFonts w:ascii="Times New Roman" w:hAnsi="Times New Roman"/>
                <w:noProof/>
                <w:sz w:val="24"/>
              </w:rPr>
              <mc:AlternateContent>
                <mc:Choice Requires="wps">
                  <w:drawing>
                    <wp:anchor distT="4294967253" distB="4294967253" distL="114300" distR="114300" simplePos="0" relativeHeight="251660288" behindDoc="0" locked="0" layoutInCell="1" allowOverlap="1" wp14:anchorId="0801EA74" wp14:editId="4C8C09D4">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8716D4">
              <w:rPr>
                <w:rFonts w:ascii="Times New Roman" w:eastAsia="PMingLiU" w:hAnsi="Times New Roman"/>
                <w:b/>
                <w:szCs w:val="28"/>
                <w:highlight w:val="white"/>
              </w:rPr>
              <w:t>Độc lập - Tự do - Hạnh phúc</w:t>
            </w:r>
          </w:p>
        </w:tc>
      </w:tr>
    </w:tbl>
    <w:p w14:paraId="6BAA622D" w14:textId="77777777" w:rsidR="008716D4" w:rsidRDefault="008716D4" w:rsidP="008716D4">
      <w:pPr>
        <w:jc w:val="center"/>
        <w:rPr>
          <w:rFonts w:ascii="Times New Roman" w:hAnsi="Times New Roman"/>
          <w:b/>
          <w:szCs w:val="28"/>
          <w:lang w:val="fr-FR"/>
        </w:rPr>
      </w:pPr>
    </w:p>
    <w:p w14:paraId="77DB5E30" w14:textId="77777777" w:rsidR="000C24C3" w:rsidRPr="008716D4" w:rsidRDefault="000C24C3" w:rsidP="008716D4">
      <w:pPr>
        <w:jc w:val="center"/>
        <w:rPr>
          <w:rFonts w:ascii="Times New Roman" w:hAnsi="Times New Roman"/>
          <w:b/>
          <w:szCs w:val="28"/>
          <w:lang w:val="fr-FR"/>
        </w:rPr>
      </w:pPr>
      <w:r w:rsidRPr="008716D4">
        <w:rPr>
          <w:rFonts w:ascii="Times New Roman" w:hAnsi="Times New Roman"/>
          <w:b/>
          <w:szCs w:val="28"/>
          <w:lang w:val="fr-FR"/>
        </w:rPr>
        <w:t>KẾ HOẠCH</w:t>
      </w:r>
    </w:p>
    <w:p w14:paraId="2FFEF83D" w14:textId="641AA8BF" w:rsidR="000C24C3" w:rsidRPr="008716D4" w:rsidRDefault="000C24C3" w:rsidP="008716D4">
      <w:pPr>
        <w:jc w:val="center"/>
        <w:rPr>
          <w:rFonts w:ascii="Times New Roman" w:hAnsi="Times New Roman"/>
          <w:b/>
          <w:szCs w:val="28"/>
          <w:lang w:val="nl-NL"/>
        </w:rPr>
      </w:pPr>
      <w:r w:rsidRPr="008716D4">
        <w:rPr>
          <w:rFonts w:ascii="Times New Roman" w:hAnsi="Times New Roman"/>
          <w:b/>
          <w:szCs w:val="28"/>
          <w:lang w:val="nl-NL"/>
        </w:rPr>
        <w:t xml:space="preserve">Triển khai thi hành Luật </w:t>
      </w:r>
      <w:r w:rsidR="00EC7536" w:rsidRPr="008716D4">
        <w:rPr>
          <w:rFonts w:ascii="Times New Roman" w:hAnsi="Times New Roman"/>
          <w:b/>
          <w:szCs w:val="28"/>
          <w:lang w:val="nl-NL"/>
        </w:rPr>
        <w:t>T</w:t>
      </w:r>
      <w:r w:rsidRPr="008716D4">
        <w:rPr>
          <w:rFonts w:ascii="Times New Roman" w:hAnsi="Times New Roman"/>
          <w:b/>
          <w:szCs w:val="28"/>
          <w:lang w:val="nl-NL"/>
        </w:rPr>
        <w:t>ài nguyên nước số 28/2023/QH15</w:t>
      </w:r>
    </w:p>
    <w:p w14:paraId="791703AD" w14:textId="53AA8E3F" w:rsidR="000C24C3" w:rsidRPr="008716D4" w:rsidRDefault="000C24C3" w:rsidP="008716D4">
      <w:pPr>
        <w:jc w:val="center"/>
        <w:rPr>
          <w:rFonts w:ascii="Times New Roman" w:hAnsi="Times New Roman"/>
          <w:b/>
          <w:szCs w:val="28"/>
          <w:lang w:val="nl-NL"/>
        </w:rPr>
      </w:pPr>
      <w:r w:rsidRPr="008716D4">
        <w:rPr>
          <w:rFonts w:ascii="Times New Roman" w:hAnsi="Times New Roman"/>
          <w:b/>
          <w:szCs w:val="28"/>
          <w:lang w:val="nl-NL"/>
        </w:rPr>
        <w:t xml:space="preserve">trên địa bàn tỉnh </w:t>
      </w:r>
      <w:r w:rsidR="00DF39AA" w:rsidRPr="008716D4">
        <w:rPr>
          <w:rFonts w:ascii="Times New Roman" w:hAnsi="Times New Roman"/>
          <w:b/>
          <w:szCs w:val="28"/>
          <w:lang w:val="nl-NL"/>
        </w:rPr>
        <w:t>Đồng Nai</w:t>
      </w:r>
    </w:p>
    <w:p w14:paraId="7EC66839" w14:textId="77777777" w:rsidR="008716D4" w:rsidRDefault="009435F2" w:rsidP="008716D4">
      <w:pPr>
        <w:jc w:val="center"/>
        <w:rPr>
          <w:rFonts w:ascii="Times New Roman" w:hAnsi="Times New Roman"/>
          <w:i/>
          <w:iCs/>
          <w:szCs w:val="28"/>
        </w:rPr>
      </w:pPr>
      <w:r w:rsidRPr="008716D4">
        <w:rPr>
          <w:rFonts w:ascii="Times New Roman" w:hAnsi="Times New Roman"/>
          <w:i/>
          <w:iCs/>
          <w:szCs w:val="28"/>
        </w:rPr>
        <w:t xml:space="preserve"> </w:t>
      </w:r>
      <w:r w:rsidR="008716D4">
        <w:rPr>
          <w:rFonts w:ascii="Times New Roman" w:hAnsi="Times New Roman"/>
          <w:i/>
          <w:iCs/>
          <w:szCs w:val="28"/>
        </w:rPr>
        <w:t>(kèm theo Quyết định số 1767</w:t>
      </w:r>
      <w:r w:rsidR="000C24C3" w:rsidRPr="008716D4">
        <w:rPr>
          <w:rFonts w:ascii="Times New Roman" w:hAnsi="Times New Roman"/>
          <w:i/>
          <w:iCs/>
          <w:szCs w:val="28"/>
        </w:rPr>
        <w:t xml:space="preserve">/QĐ-UBND </w:t>
      </w:r>
    </w:p>
    <w:p w14:paraId="35B93C71" w14:textId="1C994054" w:rsidR="000C24C3" w:rsidRPr="008716D4" w:rsidRDefault="000C24C3" w:rsidP="008716D4">
      <w:pPr>
        <w:jc w:val="center"/>
        <w:rPr>
          <w:rFonts w:ascii="Times New Roman" w:hAnsi="Times New Roman"/>
          <w:i/>
          <w:iCs/>
          <w:szCs w:val="28"/>
        </w:rPr>
      </w:pPr>
      <w:r w:rsidRPr="008716D4">
        <w:rPr>
          <w:rFonts w:ascii="Times New Roman" w:hAnsi="Times New Roman"/>
          <w:i/>
          <w:iCs/>
          <w:szCs w:val="28"/>
        </w:rPr>
        <w:t>ngày</w:t>
      </w:r>
      <w:r w:rsidR="008716D4">
        <w:rPr>
          <w:rFonts w:ascii="Times New Roman" w:hAnsi="Times New Roman"/>
          <w:i/>
          <w:iCs/>
          <w:szCs w:val="28"/>
        </w:rPr>
        <w:t xml:space="preserve"> 12 </w:t>
      </w:r>
      <w:r w:rsidRPr="008716D4">
        <w:rPr>
          <w:rFonts w:ascii="Times New Roman" w:hAnsi="Times New Roman"/>
          <w:i/>
          <w:iCs/>
          <w:szCs w:val="28"/>
        </w:rPr>
        <w:t>tháng</w:t>
      </w:r>
      <w:r w:rsidR="00B626C8" w:rsidRPr="008716D4">
        <w:rPr>
          <w:rFonts w:ascii="Times New Roman" w:hAnsi="Times New Roman"/>
          <w:i/>
          <w:iCs/>
          <w:szCs w:val="28"/>
        </w:rPr>
        <w:t xml:space="preserve"> </w:t>
      </w:r>
      <w:r w:rsidR="008716D4">
        <w:rPr>
          <w:rFonts w:ascii="Times New Roman" w:hAnsi="Times New Roman"/>
          <w:i/>
          <w:iCs/>
          <w:szCs w:val="28"/>
        </w:rPr>
        <w:t>6</w:t>
      </w:r>
      <w:r w:rsidRPr="008716D4">
        <w:rPr>
          <w:rFonts w:ascii="Times New Roman" w:hAnsi="Times New Roman"/>
          <w:i/>
          <w:iCs/>
          <w:szCs w:val="28"/>
        </w:rPr>
        <w:t xml:space="preserve"> năm 2024 của </w:t>
      </w:r>
      <w:r w:rsidR="00B626C8" w:rsidRPr="008716D4">
        <w:rPr>
          <w:rFonts w:ascii="Times New Roman" w:hAnsi="Times New Roman"/>
          <w:i/>
          <w:iCs/>
          <w:szCs w:val="28"/>
        </w:rPr>
        <w:t>Ủy ban nhân dân</w:t>
      </w:r>
      <w:r w:rsidRPr="008716D4">
        <w:rPr>
          <w:rFonts w:ascii="Times New Roman" w:hAnsi="Times New Roman"/>
          <w:i/>
          <w:iCs/>
          <w:szCs w:val="28"/>
        </w:rPr>
        <w:t xml:space="preserve"> tỉnh </w:t>
      </w:r>
      <w:r w:rsidR="00DF39AA" w:rsidRPr="008716D4">
        <w:rPr>
          <w:rFonts w:ascii="Times New Roman" w:hAnsi="Times New Roman"/>
          <w:i/>
          <w:iCs/>
          <w:szCs w:val="28"/>
        </w:rPr>
        <w:t>Đồng Nai</w:t>
      </w:r>
      <w:r w:rsidRPr="008716D4">
        <w:rPr>
          <w:rFonts w:ascii="Times New Roman" w:hAnsi="Times New Roman"/>
          <w:i/>
          <w:iCs/>
          <w:szCs w:val="28"/>
        </w:rPr>
        <w:t>)</w:t>
      </w:r>
    </w:p>
    <w:p w14:paraId="4B9A0288" w14:textId="2C5599C2" w:rsidR="000C24C3" w:rsidRDefault="008716D4" w:rsidP="008716D4">
      <w:pPr>
        <w:spacing w:after="120"/>
        <w:jc w:val="center"/>
        <w:rPr>
          <w:rFonts w:ascii="Times New Roman" w:hAnsi="Times New Roman"/>
          <w:b/>
          <w:szCs w:val="28"/>
        </w:rPr>
      </w:pPr>
      <w:r>
        <w:rPr>
          <w:rFonts w:ascii="Times New Roman" w:hAnsi="Times New Roman"/>
          <w:b/>
          <w:noProof/>
          <w:szCs w:val="28"/>
        </w:rPr>
        <mc:AlternateContent>
          <mc:Choice Requires="wps">
            <w:drawing>
              <wp:anchor distT="0" distB="0" distL="114300" distR="114300" simplePos="0" relativeHeight="251661312" behindDoc="0" locked="0" layoutInCell="1" allowOverlap="1" wp14:anchorId="6AF86A9C" wp14:editId="3E66A25C">
                <wp:simplePos x="0" y="0"/>
                <wp:positionH relativeFrom="column">
                  <wp:posOffset>2302510</wp:posOffset>
                </wp:positionH>
                <wp:positionV relativeFrom="paragraph">
                  <wp:posOffset>48260</wp:posOffset>
                </wp:positionV>
                <wp:extent cx="151765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51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3pt,3.8pt" to="30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" strokecolor="#4472c4 [3204]" strokeweight=".5pt">
                <v:stroke joinstyle="miter"/>
              </v:line>
            </w:pict>
          </mc:Fallback>
        </mc:AlternateContent>
      </w:r>
    </w:p>
    <w:p w14:paraId="3E45A677" w14:textId="77777777" w:rsidR="008716D4" w:rsidRPr="008716D4" w:rsidRDefault="008716D4" w:rsidP="008716D4">
      <w:pPr>
        <w:spacing w:after="120"/>
        <w:jc w:val="center"/>
        <w:rPr>
          <w:rFonts w:ascii="Times New Roman" w:hAnsi="Times New Roman"/>
          <w:szCs w:val="28"/>
        </w:rPr>
      </w:pPr>
    </w:p>
    <w:p w14:paraId="6F854F86" w14:textId="7F8282BF"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xml:space="preserve">Luật Tài nguyên nước số 28/2023/QH15 được Quốc hội Khóa XV, Kỳ họp thứ 6 thông qua ngày 27 tháng 11 năm 2023, có hiệu lực thi hành từ ngày 01 tháng 7 năm 2024. </w:t>
      </w:r>
    </w:p>
    <w:p w14:paraId="1E508F33" w14:textId="2C5F036E"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Để triển khai thi hành Luật Tài nguyên nước kịp thời, đồn</w:t>
      </w:r>
      <w:r w:rsidR="002A4255">
        <w:rPr>
          <w:rFonts w:ascii="Times New Roman" w:hAnsi="Times New Roman"/>
          <w:szCs w:val="28"/>
        </w:rPr>
        <w:t>g bộ, thống nhất và hiệu quả, Ủy</w:t>
      </w:r>
      <w:r w:rsidRPr="008716D4">
        <w:rPr>
          <w:rFonts w:ascii="Times New Roman" w:hAnsi="Times New Roman"/>
          <w:szCs w:val="28"/>
        </w:rPr>
        <w:t xml:space="preserve"> ban nhân dân tỉnh ban hành Kế hoạch triển khai thi hành Luật Tài nguyên nước trên địa bàn tỉnh </w:t>
      </w:r>
      <w:r w:rsidR="00DF39AA" w:rsidRPr="008716D4">
        <w:rPr>
          <w:rFonts w:ascii="Times New Roman" w:hAnsi="Times New Roman"/>
          <w:szCs w:val="28"/>
        </w:rPr>
        <w:t xml:space="preserve">Đồng Nai </w:t>
      </w:r>
      <w:r w:rsidRPr="008716D4">
        <w:rPr>
          <w:rFonts w:ascii="Times New Roman" w:hAnsi="Times New Roman"/>
          <w:szCs w:val="28"/>
        </w:rPr>
        <w:t>với các nội dung sau:</w:t>
      </w:r>
    </w:p>
    <w:p w14:paraId="13924A55"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b/>
          <w:bCs/>
          <w:szCs w:val="28"/>
        </w:rPr>
        <w:t>I. MỤC ĐÍCH, YÊU CẦU</w:t>
      </w:r>
    </w:p>
    <w:p w14:paraId="6E3A5832"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1. Mục đích</w:t>
      </w:r>
    </w:p>
    <w:p w14:paraId="4F5674A4"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a) Xác định cụ thể nội dung công việc, thời hạn, tiến độ hoàn thành và trách nhiệm của các cơ quan, tổ chức có liên quan trong việc triển khai thi hành Luật Tài nguyên nước bảo đảm kịp thời, đồng bộ, thống nhất, hiệu lực, hiệu quả;</w:t>
      </w:r>
    </w:p>
    <w:p w14:paraId="42C5A8CC" w14:textId="4CA1BCB9"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b) Xác định trách n</w:t>
      </w:r>
      <w:r w:rsidR="002A4255">
        <w:rPr>
          <w:rFonts w:ascii="Times New Roman" w:hAnsi="Times New Roman"/>
          <w:szCs w:val="28"/>
        </w:rPr>
        <w:t>hiệm, cơ chế phối hợp giữa các s</w:t>
      </w:r>
      <w:r w:rsidRPr="008716D4">
        <w:rPr>
          <w:rFonts w:ascii="Times New Roman" w:hAnsi="Times New Roman"/>
          <w:szCs w:val="28"/>
        </w:rPr>
        <w:t xml:space="preserve">ở, ban, ngành, </w:t>
      </w:r>
      <w:r w:rsidR="00295A2F" w:rsidRPr="008716D4">
        <w:rPr>
          <w:rFonts w:ascii="Times New Roman" w:hAnsi="Times New Roman"/>
          <w:szCs w:val="28"/>
        </w:rPr>
        <w:t>Ủy ban nhân dân</w:t>
      </w:r>
      <w:r w:rsidRPr="008716D4">
        <w:rPr>
          <w:rFonts w:ascii="Times New Roman" w:hAnsi="Times New Roman"/>
          <w:szCs w:val="28"/>
        </w:rPr>
        <w:t xml:space="preserve"> các huyện, thành phố và các cơ quan, đơn vị, tổ chức, cá nhân có liên quan trong việc tiến hành các hoạt động triển khai thi hành Luật Tài nguyên nước trên phạm vi toàn tỉnh.</w:t>
      </w:r>
    </w:p>
    <w:p w14:paraId="33E95F32"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2. Yêu cầu</w:t>
      </w:r>
    </w:p>
    <w:p w14:paraId="1AF5C6C6"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a) Bảo đảm sự thống nhất Kế hoạch triển khai thi hành Luật Tài nguyên nước số 28/2023/QH15 từ Trung ương đến địa phương;</w:t>
      </w:r>
    </w:p>
    <w:p w14:paraId="61D769F4" w14:textId="3FFA7DB2"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xml:space="preserve">b) Bảo đảm sự chỉ đạo thống nhất của </w:t>
      </w:r>
      <w:r w:rsidR="00295A2F" w:rsidRPr="008716D4">
        <w:rPr>
          <w:rFonts w:ascii="Times New Roman" w:hAnsi="Times New Roman"/>
          <w:szCs w:val="28"/>
        </w:rPr>
        <w:t>Ủy ban nhân dân</w:t>
      </w:r>
      <w:r w:rsidRPr="008716D4">
        <w:rPr>
          <w:rFonts w:ascii="Times New Roman" w:hAnsi="Times New Roman"/>
          <w:szCs w:val="28"/>
        </w:rPr>
        <w:t xml:space="preserve"> tỉnh, Chủ tịch </w:t>
      </w:r>
      <w:r w:rsidR="00295A2F" w:rsidRPr="008716D4">
        <w:rPr>
          <w:rFonts w:ascii="Times New Roman" w:hAnsi="Times New Roman"/>
          <w:szCs w:val="28"/>
        </w:rPr>
        <w:t>Ủy ban nhân dân</w:t>
      </w:r>
      <w:r w:rsidRPr="008716D4">
        <w:rPr>
          <w:rFonts w:ascii="Times New Roman" w:hAnsi="Times New Roman"/>
          <w:szCs w:val="28"/>
        </w:rPr>
        <w:t xml:space="preserve"> tỉnh; sự phối h</w:t>
      </w:r>
      <w:r w:rsidR="002A4255">
        <w:rPr>
          <w:rFonts w:ascii="Times New Roman" w:hAnsi="Times New Roman"/>
          <w:szCs w:val="28"/>
        </w:rPr>
        <w:t>ợp chặt chẽ, hiệu quả giữa các s</w:t>
      </w:r>
      <w:r w:rsidRPr="008716D4">
        <w:rPr>
          <w:rFonts w:ascii="Times New Roman" w:hAnsi="Times New Roman"/>
          <w:szCs w:val="28"/>
        </w:rPr>
        <w:t xml:space="preserve">ở, ban, ngành, </w:t>
      </w:r>
      <w:r w:rsidR="00295A2F" w:rsidRPr="008716D4">
        <w:rPr>
          <w:rFonts w:ascii="Times New Roman" w:hAnsi="Times New Roman"/>
          <w:szCs w:val="28"/>
        </w:rPr>
        <w:t>Ủy ban nhân dân</w:t>
      </w:r>
      <w:r w:rsidRPr="008716D4">
        <w:rPr>
          <w:rFonts w:ascii="Times New Roman" w:hAnsi="Times New Roman"/>
          <w:szCs w:val="28"/>
        </w:rPr>
        <w:t xml:space="preserve"> các huyện, thành phố và các cơ quan, đơn vị, tổ chức, cá nhân có liên quan trong việc triển khai thi hành Luật Tài nguyên nước;</w:t>
      </w:r>
    </w:p>
    <w:p w14:paraId="20088F2F" w14:textId="70B10F25"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c) Nội dung công việc phải gắn với trách nhiệm, vai trò của cơ quan, đơn vị được phân công c</w:t>
      </w:r>
      <w:r w:rsidR="002A4255">
        <w:rPr>
          <w:rFonts w:ascii="Times New Roman" w:hAnsi="Times New Roman"/>
          <w:szCs w:val="28"/>
        </w:rPr>
        <w:t>hủ trì trong việc phối hợp các s</w:t>
      </w:r>
      <w:r w:rsidRPr="008716D4">
        <w:rPr>
          <w:rFonts w:ascii="Times New Roman" w:hAnsi="Times New Roman"/>
          <w:szCs w:val="28"/>
        </w:rPr>
        <w:t xml:space="preserve">ở, ban, ngành, </w:t>
      </w:r>
      <w:r w:rsidR="00295A2F" w:rsidRPr="008716D4">
        <w:rPr>
          <w:rFonts w:ascii="Times New Roman" w:hAnsi="Times New Roman"/>
          <w:szCs w:val="28"/>
        </w:rPr>
        <w:t>Ủy ban nhân dân</w:t>
      </w:r>
      <w:r w:rsidRPr="008716D4">
        <w:rPr>
          <w:rFonts w:ascii="Times New Roman" w:hAnsi="Times New Roman"/>
          <w:szCs w:val="28"/>
        </w:rPr>
        <w:t xml:space="preserve"> các huyện, thành phố và các cơ quan, đơn vị, tổ chức, cá nhân có liên quan trong việc triển khai thi hành Luật Tài nguyên nước;</w:t>
      </w:r>
    </w:p>
    <w:p w14:paraId="0369B3E0"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d) Xác định lộ trình cụ thể để bảo đảm từ ngày 01 tháng 7 năm 2024, Luật Tài nguyên nước và các văn bản quy định chi tiết hướng dẫn thi hành Luật Tài nguyên nước được thực hiện thống nhất, đồng bộ trên phạm vi cả nước;</w:t>
      </w:r>
    </w:p>
    <w:p w14:paraId="09265BE4" w14:textId="09859A9A"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lastRenderedPageBreak/>
        <w:t>e) Kịp thời kiểm tra, đôn đốc, hướng dẫn tháo gỡ, giải quyết vướng mắc, khó khăn phát sinh trong quá trình tổ chức thực hiện, đảm bảo tiến độ, hiệu quả của việc triển khai thi hành Luật Tài nguyên nước.</w:t>
      </w:r>
    </w:p>
    <w:p w14:paraId="1F9FE032"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b/>
          <w:bCs/>
          <w:szCs w:val="28"/>
        </w:rPr>
        <w:t>II. NỘI DUNG</w:t>
      </w:r>
    </w:p>
    <w:p w14:paraId="536891A4"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1. Quán triệt, tuyên truyền, phổ biến, tập huấn Luật Tài nguyên nước và các văn bản quy định chi tiết một số điều của Luật</w:t>
      </w:r>
    </w:p>
    <w:p w14:paraId="6DA8123F"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a) Tổ chức Hội nghị quán triệt, phổ biến Luật Tài nguyên nước và các văn bản quy định chi tiết một số điều của Luật tại các địa phương</w:t>
      </w:r>
    </w:p>
    <w:p w14:paraId="63D0FAA3"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Cơ quan chủ trì: Sở Tài nguyên và Môi trường.</w:t>
      </w:r>
    </w:p>
    <w:p w14:paraId="632C33E0" w14:textId="14CCDB01"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xml:space="preserve">- Cơ quan phối hợp: Sở Tư pháp; các </w:t>
      </w:r>
      <w:r w:rsidR="002A4255">
        <w:rPr>
          <w:rFonts w:ascii="Times New Roman" w:hAnsi="Times New Roman"/>
          <w:szCs w:val="28"/>
        </w:rPr>
        <w:t>s</w:t>
      </w:r>
      <w:r w:rsidRPr="008716D4">
        <w:rPr>
          <w:rFonts w:ascii="Times New Roman" w:hAnsi="Times New Roman"/>
          <w:szCs w:val="28"/>
        </w:rPr>
        <w:t xml:space="preserve">ở, ban, ngành, </w:t>
      </w:r>
      <w:r w:rsidR="00295A2F" w:rsidRPr="008716D4">
        <w:rPr>
          <w:rFonts w:ascii="Times New Roman" w:hAnsi="Times New Roman"/>
          <w:szCs w:val="28"/>
        </w:rPr>
        <w:t>Ủy ban nhân dân</w:t>
      </w:r>
      <w:r w:rsidRPr="008716D4">
        <w:rPr>
          <w:rFonts w:ascii="Times New Roman" w:hAnsi="Times New Roman"/>
          <w:szCs w:val="28"/>
        </w:rPr>
        <w:t xml:space="preserve"> các huyện, thành phố và các cơ quan, đơn vị, tổ chức, cá nhân có liên quan trên địa bàn tỉnh.</w:t>
      </w:r>
    </w:p>
    <w:p w14:paraId="31CF1176" w14:textId="33E7D552"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Thời gian thực hiện: Năm 2024 - 2025 (sau khi Hội nghị quán triệt, phổ biến Luật Tài nguyên nước và các văn bản quy định chi tiết một số điều của Luật ở trung ương được Bộ Tài nguyên và Môi trường tổ chức).</w:t>
      </w:r>
    </w:p>
    <w:p w14:paraId="6FDDA3B9"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b) Tổ chức tuyên truyền Luật Tài nguyên nước và các văn bản quy định chi tiết một số điều của Luật trên các phương tiện thông tin đại chúng</w:t>
      </w:r>
    </w:p>
    <w:p w14:paraId="24DED177" w14:textId="1289C6B9"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xml:space="preserve">- Cơ quan thực hiện: Báo </w:t>
      </w:r>
      <w:r w:rsidR="00DF39AA" w:rsidRPr="008716D4">
        <w:rPr>
          <w:rFonts w:ascii="Times New Roman" w:hAnsi="Times New Roman"/>
          <w:szCs w:val="28"/>
        </w:rPr>
        <w:t>Đồng Nai</w:t>
      </w:r>
      <w:r w:rsidRPr="008716D4">
        <w:rPr>
          <w:rFonts w:ascii="Times New Roman" w:hAnsi="Times New Roman"/>
          <w:szCs w:val="28"/>
        </w:rPr>
        <w:t xml:space="preserve">, Đài Phát thanh và Truyền hình tỉnh, Cổng thông tin điện tử tỉnh </w:t>
      </w:r>
      <w:r w:rsidR="00DF39AA" w:rsidRPr="008716D4">
        <w:rPr>
          <w:rFonts w:ascii="Times New Roman" w:hAnsi="Times New Roman"/>
          <w:szCs w:val="28"/>
        </w:rPr>
        <w:t>Đồng Nai</w:t>
      </w:r>
      <w:r w:rsidRPr="008716D4">
        <w:rPr>
          <w:rFonts w:ascii="Times New Roman" w:hAnsi="Times New Roman"/>
          <w:szCs w:val="28"/>
        </w:rPr>
        <w:t>, các cơ quan thông tấn, báo chí chủ trì tuyên truyền Luật Tài nguyên nước và các văn bản quy định chi tiết một số điều của Luật trên các phương tiện thông tin đại chúng.</w:t>
      </w:r>
    </w:p>
    <w:p w14:paraId="13169362" w14:textId="42466BBA"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xml:space="preserve">- Cơ quan phối hợp: Sở Tài nguyên và Môi trường, </w:t>
      </w:r>
      <w:r w:rsidR="00C27772" w:rsidRPr="008716D4">
        <w:rPr>
          <w:rFonts w:ascii="Times New Roman" w:hAnsi="Times New Roman"/>
          <w:szCs w:val="28"/>
        </w:rPr>
        <w:t xml:space="preserve">Sở Thông tin và Truyền thông </w:t>
      </w:r>
      <w:r w:rsidRPr="008716D4">
        <w:rPr>
          <w:rFonts w:ascii="Times New Roman" w:hAnsi="Times New Roman"/>
          <w:szCs w:val="28"/>
        </w:rPr>
        <w:t>Ủy ban nhân dân các huyện, thành phố.</w:t>
      </w:r>
    </w:p>
    <w:p w14:paraId="6420BF36"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Thời gian thực hiện: Thường xuyên.</w:t>
      </w:r>
    </w:p>
    <w:p w14:paraId="575465B0"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c) Tổ chức tập huấn chuyên sâu về Luật Tài nguyên nước và các văn bản quy định chi tiết một số điều của Luật</w:t>
      </w:r>
    </w:p>
    <w:p w14:paraId="421DE5A8" w14:textId="3A35DC7B"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Cơ quan chủ trì: Sở Tài nguyên và Môi trường tổ chức tập huấn chuyên sâu về Luật và các văn bản quy định chi tiết một số điều của Luật cho cán bộ, công chức của các Sở, ngành cấp tỉnh, cấp huyện, cấp xã.</w:t>
      </w:r>
    </w:p>
    <w:p w14:paraId="08F36098"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Thời gian thực hiện: Năm 2024 và các năm tiếp theo trên cơ sở tài liệu tại các cuộc tập huấn chuyên sâu do Bộ Tài nguyên và Môi trường tổ chức.</w:t>
      </w:r>
    </w:p>
    <w:p w14:paraId="7BCD5885"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2. Tổ chức rà soát văn bản quy phạm pháp luật có liên quan</w:t>
      </w:r>
    </w:p>
    <w:p w14:paraId="0FC9D417" w14:textId="2CC67392"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xml:space="preserve">- Cơ quan chủ trì: </w:t>
      </w:r>
      <w:r w:rsidR="00C945D9" w:rsidRPr="008716D4">
        <w:rPr>
          <w:rFonts w:ascii="Times New Roman" w:hAnsi="Times New Roman"/>
          <w:szCs w:val="28"/>
        </w:rPr>
        <w:t>Sở Tài nguyên và Môi trường</w:t>
      </w:r>
    </w:p>
    <w:p w14:paraId="4CDA2DE0" w14:textId="22C6540B"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Cơ quan phối hợp:</w:t>
      </w:r>
      <w:r w:rsidR="00C945D9" w:rsidRPr="008716D4">
        <w:rPr>
          <w:rFonts w:ascii="Times New Roman" w:hAnsi="Times New Roman"/>
          <w:szCs w:val="28"/>
        </w:rPr>
        <w:t xml:space="preserve"> Sở Tư pháp</w:t>
      </w:r>
      <w:r w:rsidR="002A4255">
        <w:rPr>
          <w:rFonts w:ascii="Times New Roman" w:hAnsi="Times New Roman"/>
          <w:szCs w:val="28"/>
        </w:rPr>
        <w:t>, các s</w:t>
      </w:r>
      <w:r w:rsidRPr="008716D4">
        <w:rPr>
          <w:rFonts w:ascii="Times New Roman" w:hAnsi="Times New Roman"/>
          <w:szCs w:val="28"/>
        </w:rPr>
        <w:t xml:space="preserve">ở, ban, ngành, </w:t>
      </w:r>
      <w:r w:rsidR="00295A2F" w:rsidRPr="008716D4">
        <w:rPr>
          <w:rFonts w:ascii="Times New Roman" w:hAnsi="Times New Roman"/>
          <w:szCs w:val="28"/>
        </w:rPr>
        <w:t>Ủy ban nhân dân</w:t>
      </w:r>
      <w:r w:rsidRPr="008716D4">
        <w:rPr>
          <w:rFonts w:ascii="Times New Roman" w:hAnsi="Times New Roman"/>
          <w:szCs w:val="28"/>
        </w:rPr>
        <w:t xml:space="preserve"> các huyện, thành phố.</w:t>
      </w:r>
    </w:p>
    <w:p w14:paraId="691EDB11"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Thời gian và nội dung thực hiện: Trước ngày 31/12/2024 gửi danh mục các văn bản cần sửa đổi, bổ sung, thay thế, bãi bỏ về Bộ Tài nguyên và Môi trường để tổng hợp, theo dõi, đôn đốc và phối hợp thực hiện theo quy định.</w:t>
      </w:r>
    </w:p>
    <w:p w14:paraId="5FC6FC35" w14:textId="77777777" w:rsidR="000C24C3" w:rsidRPr="008716D4" w:rsidRDefault="000C24C3" w:rsidP="008716D4">
      <w:pPr>
        <w:spacing w:before="120"/>
        <w:ind w:firstLine="567"/>
        <w:jc w:val="both"/>
        <w:rPr>
          <w:rFonts w:ascii="Times New Roman" w:hAnsi="Times New Roman"/>
          <w:szCs w:val="28"/>
        </w:rPr>
      </w:pPr>
      <w:r w:rsidRPr="008716D4">
        <w:rPr>
          <w:rFonts w:ascii="Times New Roman" w:hAnsi="Times New Roman"/>
          <w:szCs w:val="28"/>
        </w:rPr>
        <w:lastRenderedPageBreak/>
        <w:t>3. Tham gia ý kiến trong quá trình xây dựng, ban hành văn bản quy định chi tiết và hướng dẫn thi hành Luật Tài nguyên nước</w:t>
      </w:r>
    </w:p>
    <w:p w14:paraId="6FC65FB5" w14:textId="283A357D" w:rsidR="000C24C3" w:rsidRPr="008716D4" w:rsidRDefault="000C24C3" w:rsidP="008716D4">
      <w:pPr>
        <w:spacing w:before="120"/>
        <w:ind w:firstLine="567"/>
        <w:jc w:val="both"/>
        <w:rPr>
          <w:rFonts w:ascii="Times New Roman" w:hAnsi="Times New Roman"/>
          <w:szCs w:val="28"/>
        </w:rPr>
      </w:pPr>
      <w:r w:rsidRPr="008716D4">
        <w:rPr>
          <w:rFonts w:ascii="Times New Roman" w:hAnsi="Times New Roman"/>
          <w:szCs w:val="28"/>
        </w:rPr>
        <w:t>Các Sở: Tài nguyên và Môi trường, Nông nghiệp và Phát triển nông thôn, Xây dựng, Y tế, Giao thông vận tải, Công Thương, Giáo dục và đào tạo, Văn hóa Thể thao và Du lịch,</w:t>
      </w:r>
      <w:r w:rsidR="00F87A2B" w:rsidRPr="008716D4">
        <w:rPr>
          <w:rFonts w:ascii="Times New Roman" w:hAnsi="Times New Roman"/>
          <w:szCs w:val="28"/>
        </w:rPr>
        <w:t xml:space="preserve"> Tài chính,</w:t>
      </w:r>
      <w:r w:rsidR="000C21A7" w:rsidRPr="008716D4">
        <w:rPr>
          <w:rFonts w:ascii="Times New Roman" w:hAnsi="Times New Roman"/>
          <w:szCs w:val="28"/>
        </w:rPr>
        <w:t xml:space="preserve"> Kế hoạch và Đầu tư</w:t>
      </w:r>
      <w:r w:rsidRPr="008716D4">
        <w:rPr>
          <w:rFonts w:ascii="Times New Roman" w:hAnsi="Times New Roman"/>
          <w:szCs w:val="28"/>
        </w:rPr>
        <w:t xml:space="preserve"> theo chức năng nhiệm vụ phối hợp với các Bộ, ngành trung ương chủ trì tham gia ý kiến trong quá trình xây dựng, ban hành văn bản quy định chi tiết và hướng dẫn thi hành Luật Tài nguyên nước đảm bảo chất lượng, tiến độ theo quy định.</w:t>
      </w:r>
    </w:p>
    <w:p w14:paraId="28529685" w14:textId="77777777" w:rsidR="000C24C3" w:rsidRPr="008716D4" w:rsidRDefault="000C24C3" w:rsidP="008716D4">
      <w:pPr>
        <w:spacing w:before="120"/>
        <w:ind w:firstLine="567"/>
        <w:jc w:val="both"/>
        <w:rPr>
          <w:rFonts w:ascii="Times New Roman" w:hAnsi="Times New Roman"/>
          <w:szCs w:val="28"/>
        </w:rPr>
      </w:pPr>
      <w:r w:rsidRPr="008716D4">
        <w:rPr>
          <w:rFonts w:ascii="Times New Roman" w:hAnsi="Times New Roman"/>
          <w:szCs w:val="28"/>
        </w:rPr>
        <w:t>4. Thực hiện các nhiệm vụ quản lý nhà nước được giao trong Luật</w:t>
      </w:r>
    </w:p>
    <w:p w14:paraId="03653839" w14:textId="64BC19A1" w:rsidR="000C24C3" w:rsidRPr="008716D4" w:rsidRDefault="000C24C3" w:rsidP="008716D4">
      <w:pPr>
        <w:spacing w:before="120"/>
        <w:ind w:firstLine="567"/>
        <w:jc w:val="both"/>
        <w:rPr>
          <w:rFonts w:ascii="Times New Roman" w:hAnsi="Times New Roman"/>
          <w:szCs w:val="28"/>
        </w:rPr>
      </w:pPr>
      <w:r w:rsidRPr="008716D4">
        <w:rPr>
          <w:rFonts w:ascii="Times New Roman" w:hAnsi="Times New Roman"/>
          <w:szCs w:val="28"/>
        </w:rPr>
        <w:t>Căn cứ quy định</w:t>
      </w:r>
      <w:r w:rsidR="002A4255">
        <w:rPr>
          <w:rFonts w:ascii="Times New Roman" w:hAnsi="Times New Roman"/>
          <w:szCs w:val="28"/>
        </w:rPr>
        <w:t xml:space="preserve"> của Luật Tài nguyên nước, các s</w:t>
      </w:r>
      <w:r w:rsidRPr="008716D4">
        <w:rPr>
          <w:rFonts w:ascii="Times New Roman" w:hAnsi="Times New Roman"/>
          <w:szCs w:val="28"/>
        </w:rPr>
        <w:t xml:space="preserve">ở, ban, ngành, </w:t>
      </w:r>
      <w:r w:rsidR="00295A2F" w:rsidRPr="008716D4">
        <w:rPr>
          <w:rFonts w:ascii="Times New Roman" w:hAnsi="Times New Roman"/>
          <w:szCs w:val="28"/>
        </w:rPr>
        <w:t>Ủy ban nhân dân</w:t>
      </w:r>
      <w:r w:rsidRPr="008716D4">
        <w:rPr>
          <w:rFonts w:ascii="Times New Roman" w:hAnsi="Times New Roman"/>
          <w:szCs w:val="28"/>
        </w:rPr>
        <w:t xml:space="preserve"> cấp huyện, </w:t>
      </w:r>
      <w:r w:rsidR="00295A2F" w:rsidRPr="008716D4">
        <w:rPr>
          <w:rFonts w:ascii="Times New Roman" w:hAnsi="Times New Roman"/>
          <w:szCs w:val="28"/>
        </w:rPr>
        <w:t>Ủy ban nhân dân</w:t>
      </w:r>
      <w:r w:rsidRPr="008716D4">
        <w:rPr>
          <w:rFonts w:ascii="Times New Roman" w:hAnsi="Times New Roman"/>
          <w:szCs w:val="28"/>
        </w:rPr>
        <w:t xml:space="preserve"> cấp xã có trách nhiệm thực hiện các nhiệm vụ sau đây:</w:t>
      </w:r>
    </w:p>
    <w:p w14:paraId="03CF9B86" w14:textId="5D858628" w:rsidR="00404065" w:rsidRPr="008716D4" w:rsidRDefault="00404065" w:rsidP="008716D4">
      <w:pPr>
        <w:spacing w:before="120"/>
        <w:ind w:firstLine="567"/>
        <w:jc w:val="both"/>
        <w:rPr>
          <w:rFonts w:ascii="Times New Roman" w:hAnsi="Times New Roman"/>
          <w:i/>
          <w:szCs w:val="28"/>
        </w:rPr>
      </w:pPr>
      <w:r w:rsidRPr="008716D4">
        <w:rPr>
          <w:rFonts w:ascii="Times New Roman" w:hAnsi="Times New Roman"/>
          <w:szCs w:val="28"/>
        </w:rPr>
        <w:t xml:space="preserve">a) </w:t>
      </w:r>
      <w:r w:rsidR="002A4255">
        <w:rPr>
          <w:rFonts w:ascii="Times New Roman" w:hAnsi="Times New Roman"/>
          <w:szCs w:val="28"/>
        </w:rPr>
        <w:t>Các s</w:t>
      </w:r>
      <w:r w:rsidR="000C24C3" w:rsidRPr="008716D4">
        <w:rPr>
          <w:rFonts w:ascii="Times New Roman" w:hAnsi="Times New Roman"/>
          <w:szCs w:val="28"/>
        </w:rPr>
        <w:t xml:space="preserve">ở, ban, ngành của tỉnh trong phạm vi nhiệm vụ, quyền hạn của mình có trách nhiệm chủ trì, phối hợp với các đơn vị, tổ chức, cá nhân có liên quan tham mưu cho </w:t>
      </w:r>
      <w:r w:rsidR="00295A2F" w:rsidRPr="008716D4">
        <w:rPr>
          <w:rFonts w:ascii="Times New Roman" w:hAnsi="Times New Roman"/>
          <w:szCs w:val="28"/>
        </w:rPr>
        <w:t>Ủy ban nhân dân</w:t>
      </w:r>
      <w:r w:rsidR="000C24C3" w:rsidRPr="008716D4">
        <w:rPr>
          <w:rFonts w:ascii="Times New Roman" w:hAnsi="Times New Roman"/>
          <w:szCs w:val="28"/>
        </w:rPr>
        <w:t xml:space="preserve"> tỉnh triển khai thực hiện nhiệm vụ quản lý nhà nước về tài nguyên nước được giao tại khoản </w:t>
      </w:r>
      <w:r w:rsidR="003F2599" w:rsidRPr="008716D4">
        <w:rPr>
          <w:rFonts w:ascii="Times New Roman" w:hAnsi="Times New Roman"/>
          <w:szCs w:val="28"/>
        </w:rPr>
        <w:t xml:space="preserve">1 Điều 80 Luật Tài nguyên nước </w:t>
      </w:r>
      <w:r w:rsidR="000C24C3" w:rsidRPr="008716D4">
        <w:rPr>
          <w:rFonts w:ascii="Times New Roman" w:hAnsi="Times New Roman"/>
          <w:szCs w:val="28"/>
        </w:rPr>
        <w:t>và các</w:t>
      </w:r>
      <w:r w:rsidR="003F2599" w:rsidRPr="008716D4">
        <w:rPr>
          <w:rFonts w:ascii="Times New Roman" w:hAnsi="Times New Roman"/>
          <w:szCs w:val="28"/>
        </w:rPr>
        <w:t xml:space="preserve"> nhiệm vụ khác giao trong Luật </w:t>
      </w:r>
      <w:r w:rsidR="003F2599" w:rsidRPr="008716D4">
        <w:rPr>
          <w:rFonts w:ascii="Times New Roman" w:hAnsi="Times New Roman"/>
          <w:i/>
          <w:szCs w:val="28"/>
        </w:rPr>
        <w:t>(chi tiết theo</w:t>
      </w:r>
      <w:r w:rsidRPr="008716D4">
        <w:rPr>
          <w:rFonts w:ascii="Times New Roman" w:hAnsi="Times New Roman"/>
          <w:i/>
          <w:szCs w:val="28"/>
        </w:rPr>
        <w:t xml:space="preserve"> phụ lục </w:t>
      </w:r>
      <w:r w:rsidR="003F2599" w:rsidRPr="008716D4">
        <w:rPr>
          <w:rFonts w:ascii="Times New Roman" w:hAnsi="Times New Roman"/>
          <w:i/>
          <w:szCs w:val="28"/>
        </w:rPr>
        <w:t xml:space="preserve">Danh mục các nhiệm vụ, dự án, đề án triển khai thi hành </w:t>
      </w:r>
      <w:r w:rsidR="002A4255">
        <w:rPr>
          <w:rFonts w:ascii="Times New Roman" w:hAnsi="Times New Roman"/>
          <w:i/>
          <w:szCs w:val="28"/>
        </w:rPr>
        <w:t>L</w:t>
      </w:r>
      <w:r w:rsidR="003F2599" w:rsidRPr="008716D4">
        <w:rPr>
          <w:rFonts w:ascii="Times New Roman" w:hAnsi="Times New Roman"/>
          <w:i/>
          <w:szCs w:val="28"/>
        </w:rPr>
        <w:t xml:space="preserve">uật </w:t>
      </w:r>
      <w:r w:rsidR="002A4255">
        <w:rPr>
          <w:rFonts w:ascii="Times New Roman" w:hAnsi="Times New Roman"/>
          <w:i/>
          <w:szCs w:val="28"/>
        </w:rPr>
        <w:t>T</w:t>
      </w:r>
      <w:r w:rsidR="003F2599" w:rsidRPr="008716D4">
        <w:rPr>
          <w:rFonts w:ascii="Times New Roman" w:hAnsi="Times New Roman"/>
          <w:i/>
          <w:szCs w:val="28"/>
        </w:rPr>
        <w:t>ài nguyên nước trên địa bàn tỉnh Đồng Nai đến năm 2030</w:t>
      </w:r>
      <w:r w:rsidRPr="008716D4">
        <w:rPr>
          <w:rFonts w:ascii="Times New Roman" w:hAnsi="Times New Roman"/>
          <w:i/>
          <w:szCs w:val="28"/>
        </w:rPr>
        <w:t xml:space="preserve"> kèm theo)</w:t>
      </w:r>
      <w:r w:rsidR="009726E1" w:rsidRPr="008716D4">
        <w:rPr>
          <w:rFonts w:ascii="Times New Roman" w:hAnsi="Times New Roman"/>
          <w:i/>
          <w:szCs w:val="28"/>
        </w:rPr>
        <w:t>.</w:t>
      </w:r>
    </w:p>
    <w:p w14:paraId="63815532" w14:textId="620D48C3" w:rsidR="000C24C3" w:rsidRPr="008716D4" w:rsidRDefault="000C24C3" w:rsidP="008716D4">
      <w:pPr>
        <w:spacing w:before="120"/>
        <w:ind w:firstLine="567"/>
        <w:jc w:val="both"/>
        <w:rPr>
          <w:rFonts w:ascii="Times New Roman" w:hAnsi="Times New Roman"/>
          <w:szCs w:val="28"/>
        </w:rPr>
      </w:pPr>
      <w:r w:rsidRPr="008716D4">
        <w:rPr>
          <w:rFonts w:ascii="Times New Roman" w:hAnsi="Times New Roman"/>
          <w:szCs w:val="28"/>
        </w:rPr>
        <w:t xml:space="preserve">b) </w:t>
      </w:r>
      <w:r w:rsidR="00295A2F" w:rsidRPr="008716D4">
        <w:rPr>
          <w:rFonts w:ascii="Times New Roman" w:hAnsi="Times New Roman"/>
          <w:szCs w:val="28"/>
        </w:rPr>
        <w:t>Ủy ban nhân dân</w:t>
      </w:r>
      <w:r w:rsidRPr="008716D4">
        <w:rPr>
          <w:rFonts w:ascii="Times New Roman" w:hAnsi="Times New Roman"/>
          <w:szCs w:val="28"/>
        </w:rPr>
        <w:t xml:space="preserve"> cấp huyện có trách nhiệm quản lý nhà nước về tài</w:t>
      </w:r>
      <w:r w:rsidR="00680CF9" w:rsidRPr="008716D4">
        <w:rPr>
          <w:rFonts w:ascii="Times New Roman" w:hAnsi="Times New Roman"/>
          <w:szCs w:val="28"/>
        </w:rPr>
        <w:t xml:space="preserve"> nguyên nước theo quy định tại </w:t>
      </w:r>
      <w:r w:rsidR="001A4741" w:rsidRPr="008716D4">
        <w:rPr>
          <w:rFonts w:ascii="Times New Roman" w:hAnsi="Times New Roman"/>
          <w:szCs w:val="28"/>
        </w:rPr>
        <w:t>k</w:t>
      </w:r>
      <w:r w:rsidRPr="008716D4">
        <w:rPr>
          <w:rFonts w:ascii="Times New Roman" w:hAnsi="Times New Roman"/>
          <w:szCs w:val="28"/>
        </w:rPr>
        <w:t>hoản 2 Điều 80 và các nội dung giao trong Luật:</w:t>
      </w:r>
    </w:p>
    <w:p w14:paraId="73AE55C6" w14:textId="77777777" w:rsidR="000C24C3" w:rsidRPr="008716D4" w:rsidRDefault="000C24C3" w:rsidP="008716D4">
      <w:pPr>
        <w:spacing w:before="120"/>
        <w:ind w:firstLine="567"/>
        <w:jc w:val="both"/>
        <w:rPr>
          <w:rFonts w:ascii="Times New Roman" w:hAnsi="Times New Roman"/>
          <w:szCs w:val="28"/>
        </w:rPr>
      </w:pPr>
      <w:r w:rsidRPr="008716D4">
        <w:rPr>
          <w:rFonts w:ascii="Times New Roman" w:hAnsi="Times New Roman"/>
          <w:szCs w:val="28"/>
        </w:rPr>
        <w:t>- Thực hiện các biện pháp bảo vệ tài nguyên nước theo quy định của pháp luật; phối hợp với cơ quan, tổ chức quản lý trạm, công trình quan trắc, đo đạc, giám sát tài nguyên nước, công trình thăm dò, khai thác nước, xả nước thải vào nguồn nước để bảo vệ các công trình này;</w:t>
      </w:r>
    </w:p>
    <w:p w14:paraId="021D7B61" w14:textId="77777777" w:rsidR="000C24C3" w:rsidRPr="008716D4" w:rsidRDefault="000C24C3" w:rsidP="008716D4">
      <w:pPr>
        <w:spacing w:before="120"/>
        <w:ind w:firstLine="567"/>
        <w:jc w:val="both"/>
        <w:rPr>
          <w:rFonts w:ascii="Times New Roman" w:hAnsi="Times New Roman"/>
          <w:szCs w:val="28"/>
        </w:rPr>
      </w:pPr>
      <w:r w:rsidRPr="008716D4">
        <w:rPr>
          <w:rFonts w:ascii="Times New Roman" w:hAnsi="Times New Roman"/>
          <w:szCs w:val="28"/>
        </w:rPr>
        <w:t>-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w:t>
      </w:r>
    </w:p>
    <w:p w14:paraId="4012E1D3" w14:textId="77777777" w:rsidR="000C24C3" w:rsidRPr="008716D4" w:rsidRDefault="000C24C3" w:rsidP="008716D4">
      <w:pPr>
        <w:spacing w:before="120"/>
        <w:ind w:firstLine="567"/>
        <w:jc w:val="both"/>
        <w:rPr>
          <w:rFonts w:ascii="Times New Roman" w:hAnsi="Times New Roman"/>
          <w:szCs w:val="28"/>
        </w:rPr>
      </w:pPr>
      <w:r w:rsidRPr="008716D4">
        <w:rPr>
          <w:rFonts w:ascii="Times New Roman" w:hAnsi="Times New Roman"/>
          <w:szCs w:val="28"/>
        </w:rPr>
        <w:t>- Phổ biến, tuyên truyền về tài nguyên nước nhằm nâng cao nhận thức về bảo vệ tài nguyên nước, khai thác, sử dụng nước tiết kiệm, hiệu quả; thanh tra, kiểm tra và xử lý vi phạm pháp luật về tài nguyên nước trên địa bàn;</w:t>
      </w:r>
    </w:p>
    <w:p w14:paraId="2F6E2E3A" w14:textId="77777777" w:rsidR="000C24C3" w:rsidRPr="008716D4" w:rsidRDefault="000C24C3" w:rsidP="008716D4">
      <w:pPr>
        <w:spacing w:before="120"/>
        <w:ind w:firstLine="567"/>
        <w:jc w:val="both"/>
        <w:rPr>
          <w:rFonts w:ascii="Times New Roman" w:hAnsi="Times New Roman"/>
          <w:szCs w:val="28"/>
        </w:rPr>
      </w:pPr>
      <w:r w:rsidRPr="008716D4">
        <w:rPr>
          <w:rFonts w:ascii="Times New Roman" w:hAnsi="Times New Roman"/>
          <w:szCs w:val="28"/>
        </w:rPr>
        <w:t>- Định kỳ tổng hợp, báo cáo Ủy ban nhân dân cấp tỉnh tình hình quản lý, bảo vệ, khai thác, sử dụng tài nguyên nước, phòng, chống và khắc phục tác hại do nước gây ra;</w:t>
      </w:r>
    </w:p>
    <w:p w14:paraId="0AA0EBB6" w14:textId="77777777" w:rsidR="000C24C3" w:rsidRPr="008716D4" w:rsidRDefault="000C24C3" w:rsidP="008716D4">
      <w:pPr>
        <w:spacing w:before="120"/>
        <w:ind w:firstLine="567"/>
        <w:jc w:val="both"/>
        <w:rPr>
          <w:rFonts w:ascii="Times New Roman" w:hAnsi="Times New Roman"/>
          <w:szCs w:val="28"/>
        </w:rPr>
      </w:pPr>
      <w:r w:rsidRPr="008716D4">
        <w:rPr>
          <w:rFonts w:ascii="Times New Roman" w:hAnsi="Times New Roman"/>
          <w:szCs w:val="28"/>
        </w:rPr>
        <w:t>- Thực hiện các nhiệm vụ quản lý nhà nước về tài nguyên nước theo phân cấp hoặc ủy quyền của Ủy ban nhân dân cấp tỉnh;</w:t>
      </w:r>
    </w:p>
    <w:p w14:paraId="66453341" w14:textId="457FD5AE" w:rsidR="00E3539C" w:rsidRPr="008716D4" w:rsidRDefault="000C24C3" w:rsidP="008716D4">
      <w:pPr>
        <w:spacing w:before="120"/>
        <w:ind w:firstLine="567"/>
        <w:jc w:val="both"/>
        <w:rPr>
          <w:rFonts w:ascii="Times New Roman" w:hAnsi="Times New Roman"/>
          <w:szCs w:val="28"/>
        </w:rPr>
      </w:pPr>
      <w:r w:rsidRPr="008716D4">
        <w:rPr>
          <w:rFonts w:ascii="Times New Roman" w:hAnsi="Times New Roman"/>
          <w:szCs w:val="28"/>
        </w:rPr>
        <w:t xml:space="preserve">- </w:t>
      </w:r>
      <w:r w:rsidR="00E3539C" w:rsidRPr="008716D4">
        <w:rPr>
          <w:rFonts w:ascii="Times New Roman" w:hAnsi="Times New Roman"/>
          <w:szCs w:val="28"/>
        </w:rPr>
        <w:t>Tiếp nhận, quản lý, bảo vệ mốc giới hành lang bảo vệ nguồn nước theo phân công; tổ chức đăng ký hoạt động khai thác, sử dụng tài nguyên nước, theo thẩm quyền (</w:t>
      </w:r>
      <w:r w:rsidR="006D3AE3" w:rsidRPr="008716D4">
        <w:rPr>
          <w:rFonts w:ascii="Times New Roman" w:hAnsi="Times New Roman"/>
          <w:szCs w:val="28"/>
        </w:rPr>
        <w:t xml:space="preserve">quy định tại </w:t>
      </w:r>
      <w:r w:rsidR="00E3539C" w:rsidRPr="008716D4">
        <w:rPr>
          <w:rFonts w:ascii="Times New Roman" w:hAnsi="Times New Roman"/>
          <w:szCs w:val="28"/>
        </w:rPr>
        <w:t>điểm d khoản 2 Điều 80);</w:t>
      </w:r>
    </w:p>
    <w:p w14:paraId="61264005" w14:textId="21BD5DAD" w:rsidR="000C24C3" w:rsidRPr="008716D4" w:rsidRDefault="000C24C3" w:rsidP="008716D4">
      <w:pPr>
        <w:spacing w:before="120"/>
        <w:ind w:firstLine="567"/>
        <w:jc w:val="both"/>
        <w:rPr>
          <w:rFonts w:ascii="Times New Roman" w:hAnsi="Times New Roman"/>
          <w:szCs w:val="28"/>
        </w:rPr>
      </w:pPr>
      <w:r w:rsidRPr="008716D4">
        <w:rPr>
          <w:rFonts w:ascii="Times New Roman" w:hAnsi="Times New Roman"/>
          <w:szCs w:val="28"/>
        </w:rPr>
        <w:t xml:space="preserve">- Thực hiện các biện pháp bảo vệ chất lượng nguồn nước sinh hoạt tại địa phương (quy định tại </w:t>
      </w:r>
      <w:r w:rsidR="001A4741" w:rsidRPr="008716D4">
        <w:rPr>
          <w:rFonts w:ascii="Times New Roman" w:hAnsi="Times New Roman"/>
          <w:szCs w:val="28"/>
        </w:rPr>
        <w:t>k</w:t>
      </w:r>
      <w:r w:rsidRPr="008716D4">
        <w:rPr>
          <w:rFonts w:ascii="Times New Roman" w:hAnsi="Times New Roman"/>
          <w:szCs w:val="28"/>
        </w:rPr>
        <w:t>hoản 3 Điều 26);</w:t>
      </w:r>
    </w:p>
    <w:p w14:paraId="1372EF03"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lastRenderedPageBreak/>
        <w:t>- Các nhiệm vụ khác được giao trong Luật.</w:t>
      </w:r>
    </w:p>
    <w:p w14:paraId="3B480ED9" w14:textId="3F8506CB"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xml:space="preserve">c) </w:t>
      </w:r>
      <w:r w:rsidR="00295A2F" w:rsidRPr="008716D4">
        <w:rPr>
          <w:rFonts w:ascii="Times New Roman" w:hAnsi="Times New Roman"/>
          <w:szCs w:val="28"/>
        </w:rPr>
        <w:t>Ủy ban nhân dân</w:t>
      </w:r>
      <w:r w:rsidRPr="008716D4">
        <w:rPr>
          <w:rFonts w:ascii="Times New Roman" w:hAnsi="Times New Roman"/>
          <w:szCs w:val="28"/>
        </w:rPr>
        <w:t xml:space="preserve"> cấp xã có trách nhiệm quản lý nhà nước về tài nguyên nước theo quy định tại </w:t>
      </w:r>
      <w:r w:rsidR="009435F2" w:rsidRPr="008716D4">
        <w:rPr>
          <w:rFonts w:ascii="Times New Roman" w:hAnsi="Times New Roman"/>
          <w:szCs w:val="28"/>
        </w:rPr>
        <w:t>k</w:t>
      </w:r>
      <w:r w:rsidRPr="008716D4">
        <w:rPr>
          <w:rFonts w:ascii="Times New Roman" w:hAnsi="Times New Roman"/>
          <w:szCs w:val="28"/>
        </w:rPr>
        <w:t>hoản 3 Điều 80 và các nội dung giao trong Luật:</w:t>
      </w:r>
    </w:p>
    <w:p w14:paraId="566E5C9E"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Thực hiện các biện pháp bảo vệ tài nguyên nước theo quy định của pháp luật; phối hợp với cơ quan, tổ chức quản lý trạm, công trình quan trắc, đo đạc, giám sát tài nguyên nước, công trình thăm dò, khai thác nước, xả nước thải vào nguồn nước để bảo vệ các công trình này;</w:t>
      </w:r>
    </w:p>
    <w:p w14:paraId="62E405AB"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Phổ biến, tuyên truyền về tài nguyên nước nhằm nâng cao nhận thức về bảo vệ tài nguyên nước, khai thác, sử dụng nước tiết kiệm, hiệu quả; kiểm tra, xử lý vi phạm pháp luật về tài nguyên nước trên địa bàn;</w:t>
      </w:r>
    </w:p>
    <w:p w14:paraId="60BA5D04" w14:textId="5C28EE15"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Tiếp nhận, quản lý, bảo vệ mốc giới hành lang bảo vệ nguồn nước</w:t>
      </w:r>
      <w:r w:rsidR="00C27772" w:rsidRPr="008716D4">
        <w:rPr>
          <w:rFonts w:ascii="Times New Roman" w:hAnsi="Times New Roman"/>
          <w:szCs w:val="28"/>
        </w:rPr>
        <w:t xml:space="preserve"> trên địa bàn</w:t>
      </w:r>
      <w:r w:rsidRPr="008716D4">
        <w:rPr>
          <w:rFonts w:ascii="Times New Roman" w:hAnsi="Times New Roman"/>
          <w:szCs w:val="28"/>
        </w:rPr>
        <w:t xml:space="preserve"> theo phân công; giám sát các hoạt động trong hành lang bảo vệ nguồn nước, vùng bảo hộ vệ sinh khu vực lấy nước sinh hoạt theo quy định</w:t>
      </w:r>
      <w:r w:rsidR="00E3539C" w:rsidRPr="008716D4">
        <w:rPr>
          <w:rFonts w:ascii="Times New Roman" w:hAnsi="Times New Roman"/>
          <w:szCs w:val="28"/>
        </w:rPr>
        <w:t xml:space="preserve"> (</w:t>
      </w:r>
      <w:r w:rsidR="006D3AE3" w:rsidRPr="008716D4">
        <w:rPr>
          <w:rFonts w:ascii="Times New Roman" w:hAnsi="Times New Roman"/>
          <w:szCs w:val="28"/>
        </w:rPr>
        <w:t xml:space="preserve">quy định tại </w:t>
      </w:r>
      <w:r w:rsidR="00E3539C" w:rsidRPr="008716D4">
        <w:rPr>
          <w:rFonts w:ascii="Times New Roman" w:hAnsi="Times New Roman"/>
          <w:szCs w:val="28"/>
        </w:rPr>
        <w:t>điểm c, khoản 3 Điều 80)</w:t>
      </w:r>
      <w:r w:rsidRPr="008716D4">
        <w:rPr>
          <w:rFonts w:ascii="Times New Roman" w:hAnsi="Times New Roman"/>
          <w:szCs w:val="28"/>
        </w:rPr>
        <w:t>;</w:t>
      </w:r>
    </w:p>
    <w:p w14:paraId="688F51DF"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Định kỳ tổng hợp, báo cáo Ủy ban nhân dân cấp huyện việc khai thác nước dưới đất của hộ gia đình để sử dụng cho sinh hoạt;</w:t>
      </w:r>
    </w:p>
    <w:p w14:paraId="5D44B5AC"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Thực hiện các nhiệm vụ quản lý nhà nước về tài nguyên nước theo phân cấp hoặc ủy quyền của Ủy ban nhân dân cấp trên;</w:t>
      </w:r>
    </w:p>
    <w:p w14:paraId="33BF3B76" w14:textId="7449BB0D"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xml:space="preserve">- Tiếp nhận kê khai việc khai thác nước dưới đất của hộ gia đình để sử dụng cho sinh hoạt (quy định tại </w:t>
      </w:r>
      <w:r w:rsidR="009435F2" w:rsidRPr="008716D4">
        <w:rPr>
          <w:rFonts w:ascii="Times New Roman" w:hAnsi="Times New Roman"/>
          <w:szCs w:val="28"/>
        </w:rPr>
        <w:t>k</w:t>
      </w:r>
      <w:r w:rsidRPr="008716D4">
        <w:rPr>
          <w:rFonts w:ascii="Times New Roman" w:hAnsi="Times New Roman"/>
          <w:szCs w:val="28"/>
        </w:rPr>
        <w:t>hoản 4 Điều 53);</w:t>
      </w:r>
    </w:p>
    <w:p w14:paraId="4A58FF33"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 Các nhiệm vụ khác được giao trong Luật.</w:t>
      </w:r>
    </w:p>
    <w:p w14:paraId="53431F7E" w14:textId="77777777"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b/>
          <w:bCs/>
          <w:szCs w:val="28"/>
        </w:rPr>
        <w:t>III. TỔ CHỨC THỰC HIỆN</w:t>
      </w:r>
    </w:p>
    <w:p w14:paraId="511C080D" w14:textId="2BE1F9B6" w:rsidR="000C24C3" w:rsidRPr="008716D4" w:rsidRDefault="002A4255" w:rsidP="008716D4">
      <w:pPr>
        <w:spacing w:before="140"/>
        <w:ind w:firstLine="567"/>
        <w:jc w:val="both"/>
        <w:rPr>
          <w:rFonts w:ascii="Times New Roman" w:hAnsi="Times New Roman"/>
          <w:szCs w:val="28"/>
        </w:rPr>
      </w:pPr>
      <w:r>
        <w:rPr>
          <w:rFonts w:ascii="Times New Roman" w:hAnsi="Times New Roman"/>
          <w:szCs w:val="28"/>
        </w:rPr>
        <w:t>1. Thủ trưởng các s</w:t>
      </w:r>
      <w:r w:rsidR="000C24C3" w:rsidRPr="008716D4">
        <w:rPr>
          <w:rFonts w:ascii="Times New Roman" w:hAnsi="Times New Roman"/>
          <w:szCs w:val="28"/>
        </w:rPr>
        <w:t xml:space="preserve">ở, ban, ngành, Chủ tịch </w:t>
      </w:r>
      <w:r w:rsidR="00295A2F" w:rsidRPr="008716D4">
        <w:rPr>
          <w:rFonts w:ascii="Times New Roman" w:hAnsi="Times New Roman"/>
          <w:szCs w:val="28"/>
        </w:rPr>
        <w:t>Ủy ban nhân dân</w:t>
      </w:r>
      <w:r w:rsidR="000C24C3" w:rsidRPr="008716D4">
        <w:rPr>
          <w:rFonts w:ascii="Times New Roman" w:hAnsi="Times New Roman"/>
          <w:szCs w:val="28"/>
        </w:rPr>
        <w:t xml:space="preserve"> các huyện, thành phố và người đứng đầu các cơ quan, đơn vị, tổ chức, cá nhân có liên quan trên địa bàn tỉnh </w:t>
      </w:r>
      <w:r w:rsidR="00DF39AA" w:rsidRPr="008716D4">
        <w:rPr>
          <w:rFonts w:ascii="Times New Roman" w:hAnsi="Times New Roman"/>
          <w:szCs w:val="28"/>
        </w:rPr>
        <w:t>Đồng Nai</w:t>
      </w:r>
      <w:r w:rsidR="000C24C3" w:rsidRPr="008716D4">
        <w:rPr>
          <w:rFonts w:ascii="Times New Roman" w:hAnsi="Times New Roman"/>
          <w:szCs w:val="28"/>
        </w:rPr>
        <w:t xml:space="preserve"> chịu trách nhiệm thực hiện Kế hoạch này, bảo đảm đúng tiến độ, chất lượng, hiệu quả, tiết kiệm, tránh hình thức, lãng phí.</w:t>
      </w:r>
    </w:p>
    <w:p w14:paraId="3B6DCE6A" w14:textId="1B3327D4"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2. Trước ngày 01 tháng 7 năm 2024, Ủy ban nhân dân các huyện, thành phố căn cứ vào Kế hoạch này và tình hình thực tiễn, xây dựng Kế hoạch triển khai thi hành Luật Tài nguyê</w:t>
      </w:r>
      <w:r w:rsidR="0040184B">
        <w:rPr>
          <w:rFonts w:ascii="Times New Roman" w:hAnsi="Times New Roman"/>
          <w:szCs w:val="28"/>
        </w:rPr>
        <w:t>n nước trên địa bàn quản lý và b</w:t>
      </w:r>
      <w:r w:rsidRPr="008716D4">
        <w:rPr>
          <w:rFonts w:ascii="Times New Roman" w:hAnsi="Times New Roman"/>
          <w:szCs w:val="28"/>
        </w:rPr>
        <w:t xml:space="preserve">áo cáo </w:t>
      </w:r>
      <w:r w:rsidR="00295A2F" w:rsidRPr="008716D4">
        <w:rPr>
          <w:rFonts w:ascii="Times New Roman" w:hAnsi="Times New Roman"/>
          <w:szCs w:val="28"/>
        </w:rPr>
        <w:t>Ủy ban nhân dân</w:t>
      </w:r>
      <w:r w:rsidRPr="008716D4">
        <w:rPr>
          <w:rFonts w:ascii="Times New Roman" w:hAnsi="Times New Roman"/>
          <w:szCs w:val="28"/>
        </w:rPr>
        <w:t xml:space="preserve"> tỉnh </w:t>
      </w:r>
      <w:r w:rsidRPr="008716D4">
        <w:rPr>
          <w:rFonts w:ascii="Times New Roman" w:hAnsi="Times New Roman"/>
          <w:i/>
          <w:iCs/>
          <w:szCs w:val="28"/>
        </w:rPr>
        <w:t xml:space="preserve">(qua Sở Tài nguyên và Môi trường) </w:t>
      </w:r>
      <w:r w:rsidRPr="008716D4">
        <w:rPr>
          <w:rFonts w:ascii="Times New Roman" w:hAnsi="Times New Roman"/>
          <w:szCs w:val="28"/>
        </w:rPr>
        <w:t>để theo dõi.</w:t>
      </w:r>
    </w:p>
    <w:p w14:paraId="7E947D5D" w14:textId="647571F2" w:rsidR="000C24C3" w:rsidRPr="008716D4" w:rsidRDefault="000C24C3" w:rsidP="008716D4">
      <w:pPr>
        <w:spacing w:before="140"/>
        <w:ind w:firstLine="567"/>
        <w:jc w:val="both"/>
        <w:rPr>
          <w:rFonts w:ascii="Times New Roman" w:hAnsi="Times New Roman"/>
          <w:szCs w:val="28"/>
        </w:rPr>
      </w:pPr>
      <w:r w:rsidRPr="008716D4">
        <w:rPr>
          <w:rFonts w:ascii="Times New Roman" w:hAnsi="Times New Roman"/>
          <w:szCs w:val="28"/>
        </w:rPr>
        <w:t>3. Sở Tài nguyên và Môi trường có trá</w:t>
      </w:r>
      <w:r w:rsidR="0040184B">
        <w:rPr>
          <w:rFonts w:ascii="Times New Roman" w:hAnsi="Times New Roman"/>
          <w:szCs w:val="28"/>
        </w:rPr>
        <w:t>ch nhiệm theo dõi, đôn đốc các s</w:t>
      </w:r>
      <w:r w:rsidRPr="008716D4">
        <w:rPr>
          <w:rFonts w:ascii="Times New Roman" w:hAnsi="Times New Roman"/>
          <w:szCs w:val="28"/>
        </w:rPr>
        <w:t xml:space="preserve">ở, ban, ngành, </w:t>
      </w:r>
      <w:r w:rsidR="00295A2F" w:rsidRPr="008716D4">
        <w:rPr>
          <w:rFonts w:ascii="Times New Roman" w:hAnsi="Times New Roman"/>
          <w:szCs w:val="28"/>
        </w:rPr>
        <w:t>Ủy ban nhân dân</w:t>
      </w:r>
      <w:r w:rsidRPr="008716D4">
        <w:rPr>
          <w:rFonts w:ascii="Times New Roman" w:hAnsi="Times New Roman"/>
          <w:szCs w:val="28"/>
        </w:rPr>
        <w:t xml:space="preserve"> các huyện, thành phố và các cơ quan, đơn vị, tổ chức, cá nhân trong việc triển khai thực hiện các nhiệm vụ được nêu trong Kế hoạch này để kịp thời</w:t>
      </w:r>
      <w:r w:rsidR="00680CF9" w:rsidRPr="008716D4">
        <w:rPr>
          <w:rFonts w:ascii="Times New Roman" w:hAnsi="Times New Roman"/>
          <w:szCs w:val="28"/>
        </w:rPr>
        <w:t xml:space="preserve"> báo cáo </w:t>
      </w:r>
      <w:r w:rsidR="00295A2F" w:rsidRPr="008716D4">
        <w:rPr>
          <w:rFonts w:ascii="Times New Roman" w:hAnsi="Times New Roman"/>
          <w:szCs w:val="28"/>
        </w:rPr>
        <w:t>Ủy ban nhân dân tỉnh</w:t>
      </w:r>
      <w:r w:rsidR="00680CF9" w:rsidRPr="008716D4">
        <w:rPr>
          <w:rFonts w:ascii="Times New Roman" w:hAnsi="Times New Roman"/>
          <w:szCs w:val="28"/>
        </w:rPr>
        <w:t xml:space="preserve"> đảm bảo quy định.</w:t>
      </w:r>
    </w:p>
    <w:p w14:paraId="219A5638" w14:textId="74B20412" w:rsidR="000C24C3" w:rsidRPr="008716D4" w:rsidRDefault="0040184B" w:rsidP="008716D4">
      <w:pPr>
        <w:spacing w:before="140"/>
        <w:ind w:firstLine="567"/>
        <w:jc w:val="both"/>
        <w:rPr>
          <w:rFonts w:ascii="Times New Roman" w:hAnsi="Times New Roman"/>
          <w:szCs w:val="28"/>
        </w:rPr>
      </w:pPr>
      <w:r>
        <w:rPr>
          <w:rFonts w:ascii="Times New Roman" w:hAnsi="Times New Roman"/>
          <w:szCs w:val="28"/>
        </w:rPr>
        <w:t>4. Các s</w:t>
      </w:r>
      <w:r w:rsidR="000C24C3" w:rsidRPr="008716D4">
        <w:rPr>
          <w:rFonts w:ascii="Times New Roman" w:hAnsi="Times New Roman"/>
          <w:szCs w:val="28"/>
        </w:rPr>
        <w:t xml:space="preserve">ở, ban, ngành, </w:t>
      </w:r>
      <w:r w:rsidR="00295A2F" w:rsidRPr="008716D4">
        <w:rPr>
          <w:rFonts w:ascii="Times New Roman" w:hAnsi="Times New Roman"/>
          <w:szCs w:val="28"/>
        </w:rPr>
        <w:t>Ủy ban nhân dân</w:t>
      </w:r>
      <w:r w:rsidR="000C24C3" w:rsidRPr="008716D4">
        <w:rPr>
          <w:rFonts w:ascii="Times New Roman" w:hAnsi="Times New Roman"/>
          <w:szCs w:val="28"/>
        </w:rPr>
        <w:t xml:space="preserve"> các huyện, thành phố và các cơ quan, đơn vị, tổ chức, cá nhân có liên quan có trách nhiệm xây dựng dự toán kinh phí trong dự toán ngân sách được giao hằng năm theo phân cấp ngân sách và các nguồn kinh hợp pháp theo quy định của pháp luật trình cấp có thẩm quyền cho phép thực hiện nhiệm vụ được giao trong Kế hoạch này.</w:t>
      </w:r>
    </w:p>
    <w:p w14:paraId="53881BCB" w14:textId="1BF3ECF1" w:rsidR="0040570D" w:rsidRPr="008716D4" w:rsidRDefault="0040570D" w:rsidP="008716D4">
      <w:pPr>
        <w:spacing w:before="120"/>
        <w:ind w:firstLine="567"/>
        <w:jc w:val="both"/>
        <w:rPr>
          <w:rFonts w:ascii="Times New Roman" w:hAnsi="Times New Roman"/>
          <w:szCs w:val="28"/>
        </w:rPr>
      </w:pPr>
      <w:r w:rsidRPr="008716D4">
        <w:rPr>
          <w:rFonts w:ascii="Times New Roman" w:hAnsi="Times New Roman"/>
          <w:szCs w:val="28"/>
        </w:rPr>
        <w:lastRenderedPageBreak/>
        <w:t xml:space="preserve">5. Sở Tài chính có trách nhiệm phối hợp với </w:t>
      </w:r>
      <w:r w:rsidR="000D7BB3" w:rsidRPr="008716D4">
        <w:rPr>
          <w:rFonts w:ascii="Times New Roman" w:hAnsi="Times New Roman"/>
          <w:szCs w:val="28"/>
        </w:rPr>
        <w:t xml:space="preserve">Sở Tài nguyên và Môi trường </w:t>
      </w:r>
      <w:r w:rsidR="00C27772" w:rsidRPr="008716D4">
        <w:rPr>
          <w:rFonts w:ascii="Times New Roman" w:hAnsi="Times New Roman"/>
          <w:szCs w:val="28"/>
        </w:rPr>
        <w:t xml:space="preserve">và </w:t>
      </w:r>
      <w:r w:rsidRPr="008716D4">
        <w:rPr>
          <w:rFonts w:ascii="Times New Roman" w:hAnsi="Times New Roman"/>
          <w:szCs w:val="28"/>
        </w:rPr>
        <w:t xml:space="preserve">các </w:t>
      </w:r>
      <w:r w:rsidR="00C27772" w:rsidRPr="008716D4">
        <w:rPr>
          <w:rFonts w:ascii="Times New Roman" w:hAnsi="Times New Roman"/>
          <w:szCs w:val="28"/>
        </w:rPr>
        <w:t>cơ quan, tổ chức</w:t>
      </w:r>
      <w:r w:rsidRPr="008716D4">
        <w:rPr>
          <w:rFonts w:ascii="Times New Roman" w:hAnsi="Times New Roman"/>
          <w:szCs w:val="28"/>
        </w:rPr>
        <w:t xml:space="preserve"> và đơn vị có liên quan tham mưu </w:t>
      </w:r>
      <w:r w:rsidR="00295A2F" w:rsidRPr="008716D4">
        <w:rPr>
          <w:rFonts w:ascii="Times New Roman" w:hAnsi="Times New Roman"/>
          <w:szCs w:val="28"/>
        </w:rPr>
        <w:t>Ủy ban nhân dân</w:t>
      </w:r>
      <w:r w:rsidRPr="008716D4">
        <w:rPr>
          <w:rFonts w:ascii="Times New Roman" w:hAnsi="Times New Roman"/>
          <w:szCs w:val="28"/>
        </w:rPr>
        <w:t xml:space="preserve"> tỉnh</w:t>
      </w:r>
      <w:r w:rsidR="00C27772" w:rsidRPr="008716D4">
        <w:rPr>
          <w:rFonts w:ascii="Times New Roman" w:hAnsi="Times New Roman"/>
          <w:szCs w:val="28"/>
        </w:rPr>
        <w:t xml:space="preserve"> về nguồn kinh phí để triển khai thực hiện các nội dung Kế hoạch này theo quy định</w:t>
      </w:r>
      <w:r w:rsidRPr="008716D4">
        <w:rPr>
          <w:rFonts w:ascii="Times New Roman" w:hAnsi="Times New Roman"/>
          <w:szCs w:val="28"/>
        </w:rPr>
        <w:t>.</w:t>
      </w:r>
    </w:p>
    <w:p w14:paraId="38EA5885" w14:textId="7A075C1B" w:rsidR="000C24C3" w:rsidRPr="008716D4" w:rsidRDefault="0040570D" w:rsidP="008716D4">
      <w:pPr>
        <w:spacing w:before="120"/>
        <w:ind w:firstLine="567"/>
        <w:jc w:val="both"/>
        <w:rPr>
          <w:rFonts w:ascii="Times New Roman" w:hAnsi="Times New Roman"/>
          <w:szCs w:val="28"/>
        </w:rPr>
      </w:pPr>
      <w:r w:rsidRPr="008716D4">
        <w:rPr>
          <w:rFonts w:ascii="Times New Roman" w:hAnsi="Times New Roman"/>
          <w:szCs w:val="28"/>
        </w:rPr>
        <w:t>6</w:t>
      </w:r>
      <w:r w:rsidR="000C24C3" w:rsidRPr="008716D4">
        <w:rPr>
          <w:rFonts w:ascii="Times New Roman" w:hAnsi="Times New Roman"/>
          <w:szCs w:val="28"/>
        </w:rPr>
        <w:t>. Trong quá trình thực hiện Kế hoạch nếu có k</w:t>
      </w:r>
      <w:r w:rsidR="0040184B">
        <w:rPr>
          <w:rFonts w:ascii="Times New Roman" w:hAnsi="Times New Roman"/>
          <w:szCs w:val="28"/>
        </w:rPr>
        <w:t>hó khăn, vướng mắc đề nghị các s</w:t>
      </w:r>
      <w:bookmarkStart w:id="0" w:name="_GoBack"/>
      <w:bookmarkEnd w:id="0"/>
      <w:r w:rsidR="000C24C3" w:rsidRPr="008716D4">
        <w:rPr>
          <w:rFonts w:ascii="Times New Roman" w:hAnsi="Times New Roman"/>
          <w:szCs w:val="28"/>
        </w:rPr>
        <w:t xml:space="preserve">ở, ban, ngành, </w:t>
      </w:r>
      <w:r w:rsidR="00295A2F" w:rsidRPr="008716D4">
        <w:rPr>
          <w:rFonts w:ascii="Times New Roman" w:hAnsi="Times New Roman"/>
          <w:szCs w:val="28"/>
        </w:rPr>
        <w:t>Ủy ban nhân dân</w:t>
      </w:r>
      <w:r w:rsidR="000C24C3" w:rsidRPr="008716D4">
        <w:rPr>
          <w:rFonts w:ascii="Times New Roman" w:hAnsi="Times New Roman"/>
          <w:szCs w:val="28"/>
        </w:rPr>
        <w:t xml:space="preserve"> các huyện, thành phố và các cơ quan, đơn vị, tổ chức, cá nhân có liên quan kịp thời báo cáo </w:t>
      </w:r>
      <w:r w:rsidR="009435F2" w:rsidRPr="008716D4">
        <w:rPr>
          <w:rFonts w:ascii="Times New Roman" w:hAnsi="Times New Roman"/>
          <w:szCs w:val="28"/>
        </w:rPr>
        <w:t xml:space="preserve">Sở Tài nguyên và Môi trường  tổng hợp đề xuất trình </w:t>
      </w:r>
      <w:r w:rsidR="00295A2F" w:rsidRPr="008716D4">
        <w:rPr>
          <w:rFonts w:ascii="Times New Roman" w:hAnsi="Times New Roman"/>
          <w:szCs w:val="28"/>
        </w:rPr>
        <w:t>Ủy ban nhân dân</w:t>
      </w:r>
      <w:r w:rsidR="000C24C3" w:rsidRPr="008716D4">
        <w:rPr>
          <w:rFonts w:ascii="Times New Roman" w:hAnsi="Times New Roman"/>
          <w:szCs w:val="28"/>
        </w:rPr>
        <w:t xml:space="preserve"> tỉnh</w:t>
      </w:r>
      <w:r w:rsidR="009435F2" w:rsidRPr="008716D4">
        <w:rPr>
          <w:rFonts w:ascii="Times New Roman" w:hAnsi="Times New Roman"/>
          <w:szCs w:val="28"/>
        </w:rPr>
        <w:t xml:space="preserve"> chỉ đạo thực hiện theo quy định</w:t>
      </w:r>
      <w:r w:rsidR="000C24C3" w:rsidRPr="008716D4">
        <w:rPr>
          <w:rFonts w:ascii="Times New Roman" w:hAnsi="Times New Roman"/>
          <w:szCs w:val="28"/>
        </w:rPr>
        <w:t>./.</w:t>
      </w:r>
    </w:p>
    <w:p w14:paraId="2F56951B" w14:textId="77777777" w:rsidR="00A03082" w:rsidRPr="008716D4" w:rsidRDefault="00A03082" w:rsidP="000906A1">
      <w:pPr>
        <w:spacing w:before="360" w:after="360"/>
        <w:rPr>
          <w:rFonts w:ascii="Times New Roman" w:hAnsi="Times New Roman"/>
          <w:b/>
          <w:bCs/>
          <w:szCs w:val="28"/>
        </w:rPr>
      </w:pPr>
    </w:p>
    <w:sectPr w:rsidR="00A03082" w:rsidRPr="008716D4" w:rsidSect="008716D4">
      <w:headerReference w:type="default" r:id="rId9"/>
      <w:footerReference w:type="even" r:id="rId10"/>
      <w:footerReference w:type="default" r:id="rId11"/>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6CBD5" w14:textId="77777777" w:rsidR="00371150" w:rsidRDefault="00371150">
      <w:r>
        <w:separator/>
      </w:r>
    </w:p>
  </w:endnote>
  <w:endnote w:type="continuationSeparator" w:id="0">
    <w:p w14:paraId="3A71F312" w14:textId="77777777" w:rsidR="00371150" w:rsidRDefault="00371150">
      <w:r>
        <w:continuationSeparator/>
      </w:r>
    </w:p>
  </w:endnote>
  <w:endnote w:type="continuationNotice" w:id="1">
    <w:p w14:paraId="0C93A281" w14:textId="77777777" w:rsidR="00371150" w:rsidRDefault="00371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B91A9" w14:textId="77777777" w:rsidR="002452D2" w:rsidRDefault="002452D2" w:rsidP="00C14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FBA8A" w14:textId="77777777" w:rsidR="002452D2" w:rsidRDefault="002452D2" w:rsidP="00501F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0513D" w14:textId="77777777" w:rsidR="002452D2" w:rsidRDefault="002452D2" w:rsidP="00501F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80D4B" w14:textId="77777777" w:rsidR="00371150" w:rsidRDefault="00371150">
      <w:r>
        <w:separator/>
      </w:r>
    </w:p>
  </w:footnote>
  <w:footnote w:type="continuationSeparator" w:id="0">
    <w:p w14:paraId="18D1F43F" w14:textId="77777777" w:rsidR="00371150" w:rsidRDefault="00371150">
      <w:r>
        <w:continuationSeparator/>
      </w:r>
    </w:p>
  </w:footnote>
  <w:footnote w:type="continuationNotice" w:id="1">
    <w:p w14:paraId="4729960F" w14:textId="77777777" w:rsidR="00371150" w:rsidRDefault="003711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C773A" w14:textId="093C2193" w:rsidR="002452D2" w:rsidRPr="008716D4" w:rsidRDefault="002452D2" w:rsidP="008716D4">
    <w:pPr>
      <w:pStyle w:val="Header"/>
      <w:rPr>
        <w:rFonts w:ascii="Times New Roman" w:hAnsi="Times New Roman"/>
        <w:szCs w:val="28"/>
        <w:lang w:val="en-US"/>
      </w:rPr>
    </w:pPr>
  </w:p>
  <w:p w14:paraId="62E0A97D" w14:textId="77777777" w:rsidR="008716D4" w:rsidRPr="008716D4" w:rsidRDefault="008716D4" w:rsidP="008716D4">
    <w:pPr>
      <w:pStyle w:val="Header"/>
      <w:rPr>
        <w:rFonts w:ascii="Times New Roman" w:hAnsi="Times New Roman"/>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2813AD5"/>
    <w:multiLevelType w:val="hybridMultilevel"/>
    <w:tmpl w:val="1F349464"/>
    <w:lvl w:ilvl="0" w:tplc="E122774C">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B93424E"/>
    <w:multiLevelType w:val="multilevel"/>
    <w:tmpl w:val="F25AF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FD11D0"/>
    <w:multiLevelType w:val="hybridMultilevel"/>
    <w:tmpl w:val="1AD49A3A"/>
    <w:lvl w:ilvl="0" w:tplc="E948246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F23659A"/>
    <w:multiLevelType w:val="multilevel"/>
    <w:tmpl w:val="F1D05418"/>
    <w:lvl w:ilvl="0">
      <w:start w:val="1"/>
      <w:numFmt w:val="decimal"/>
      <w:lvlText w:val="%1."/>
      <w:lvlJc w:val="left"/>
      <w:pPr>
        <w:ind w:left="720" w:hanging="360"/>
      </w:pPr>
      <w:rPr>
        <w:rFonts w:hint="default"/>
        <w:sz w:val="28"/>
        <w:szCs w:val="28"/>
      </w:rPr>
    </w:lvl>
    <w:lvl w:ilvl="1">
      <w:start w:val="1"/>
      <w:numFmt w:val="decimal"/>
      <w:isLgl/>
      <w:lvlText w:val="%1.%2."/>
      <w:lvlJc w:val="left"/>
      <w:pPr>
        <w:ind w:left="1710" w:hanging="720"/>
      </w:pPr>
      <w:rPr>
        <w:rFonts w:hint="default"/>
        <w:sz w:val="28"/>
        <w:szCs w:val="28"/>
      </w:rPr>
    </w:lvl>
    <w:lvl w:ilvl="2">
      <w:start w:val="1"/>
      <w:numFmt w:val="decimal"/>
      <w:isLgl/>
      <w:lvlText w:val="%1.%2.%3."/>
      <w:lvlJc w:val="left"/>
      <w:pPr>
        <w:ind w:left="2340" w:hanging="720"/>
      </w:pPr>
      <w:rPr>
        <w:rFonts w:hint="default"/>
      </w:rPr>
    </w:lvl>
    <w:lvl w:ilvl="3">
      <w:start w:val="1"/>
      <w:numFmt w:val="decimal"/>
      <w:isLgl/>
      <w:lvlText w:val="%1.%2.%3.%4."/>
      <w:lvlJc w:val="left"/>
      <w:pPr>
        <w:ind w:left="333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940" w:hanging="1800"/>
      </w:pPr>
      <w:rPr>
        <w:rFonts w:hint="default"/>
      </w:rPr>
    </w:lvl>
    <w:lvl w:ilvl="7">
      <w:start w:val="1"/>
      <w:numFmt w:val="decimal"/>
      <w:isLgl/>
      <w:lvlText w:val="%1.%2.%3.%4.%5.%6.%7.%8."/>
      <w:lvlJc w:val="left"/>
      <w:pPr>
        <w:ind w:left="6570" w:hanging="1800"/>
      </w:pPr>
      <w:rPr>
        <w:rFonts w:hint="default"/>
      </w:rPr>
    </w:lvl>
    <w:lvl w:ilvl="8">
      <w:start w:val="1"/>
      <w:numFmt w:val="decimal"/>
      <w:isLgl/>
      <w:lvlText w:val="%1.%2.%3.%4.%5.%6.%7.%8.%9."/>
      <w:lvlJc w:val="left"/>
      <w:pPr>
        <w:ind w:left="7560" w:hanging="2160"/>
      </w:pPr>
      <w:rPr>
        <w:rFonts w:hint="default"/>
      </w:rPr>
    </w:lvl>
  </w:abstractNum>
  <w:abstractNum w:abstractNumId="5">
    <w:nsid w:val="15825ABE"/>
    <w:multiLevelType w:val="hybridMultilevel"/>
    <w:tmpl w:val="6088CF06"/>
    <w:lvl w:ilvl="0" w:tplc="31AE517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7F25920"/>
    <w:multiLevelType w:val="hybridMultilevel"/>
    <w:tmpl w:val="ECF86972"/>
    <w:lvl w:ilvl="0" w:tplc="6E623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517616"/>
    <w:multiLevelType w:val="hybridMultilevel"/>
    <w:tmpl w:val="A622EEEA"/>
    <w:lvl w:ilvl="0" w:tplc="78E66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902CD"/>
    <w:multiLevelType w:val="hybridMultilevel"/>
    <w:tmpl w:val="E08E3258"/>
    <w:lvl w:ilvl="0" w:tplc="3C34FD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CC0A43"/>
    <w:multiLevelType w:val="hybridMultilevel"/>
    <w:tmpl w:val="3F44A622"/>
    <w:lvl w:ilvl="0" w:tplc="E8967BF8">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A045801"/>
    <w:multiLevelType w:val="multilevel"/>
    <w:tmpl w:val="ECCE4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294A39"/>
    <w:multiLevelType w:val="hybridMultilevel"/>
    <w:tmpl w:val="FF3AF7D2"/>
    <w:lvl w:ilvl="0" w:tplc="27149EF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E60323F"/>
    <w:multiLevelType w:val="hybridMultilevel"/>
    <w:tmpl w:val="A0BA74B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40720844"/>
    <w:multiLevelType w:val="hybridMultilevel"/>
    <w:tmpl w:val="DDE2B052"/>
    <w:lvl w:ilvl="0" w:tplc="F1F8411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23C3CCE"/>
    <w:multiLevelType w:val="hybridMultilevel"/>
    <w:tmpl w:val="FB546AAA"/>
    <w:lvl w:ilvl="0" w:tplc="96F6F7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4AD75C87"/>
    <w:multiLevelType w:val="hybridMultilevel"/>
    <w:tmpl w:val="2F567AC4"/>
    <w:lvl w:ilvl="0" w:tplc="32D6C9C8">
      <w:start w:val="1"/>
      <w:numFmt w:val="lowerLetter"/>
      <w:lvlText w:val="%1)"/>
      <w:lvlJc w:val="left"/>
      <w:pPr>
        <w:tabs>
          <w:tab w:val="num" w:pos="1080"/>
        </w:tabs>
        <w:ind w:left="1080" w:hanging="360"/>
      </w:pPr>
      <w:rPr>
        <w:rFonts w:hint="default"/>
      </w:rPr>
    </w:lvl>
    <w:lvl w:ilvl="1" w:tplc="5290C6F8">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E850BD3"/>
    <w:multiLevelType w:val="hybridMultilevel"/>
    <w:tmpl w:val="7D9E800E"/>
    <w:lvl w:ilvl="0" w:tplc="4E5EFE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1DB7EAF"/>
    <w:multiLevelType w:val="hybridMultilevel"/>
    <w:tmpl w:val="A1C465D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58E64469"/>
    <w:multiLevelType w:val="multilevel"/>
    <w:tmpl w:val="7E6C6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F50AA7"/>
    <w:multiLevelType w:val="hybridMultilevel"/>
    <w:tmpl w:val="2AA68702"/>
    <w:lvl w:ilvl="0" w:tplc="FD4872D8">
      <w:start w:val="1"/>
      <w:numFmt w:val="decimal"/>
      <w:lvlText w:val="%1."/>
      <w:lvlJc w:val="left"/>
      <w:pPr>
        <w:ind w:left="1069" w:hanging="360"/>
      </w:pPr>
      <w:rPr>
        <w:rFonts w:hint="default"/>
        <w:b/>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9846F50"/>
    <w:multiLevelType w:val="hybridMultilevel"/>
    <w:tmpl w:val="80B4EBA4"/>
    <w:lvl w:ilvl="0" w:tplc="EB6C1EF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5B0643D4"/>
    <w:multiLevelType w:val="hybridMultilevel"/>
    <w:tmpl w:val="69EAD86C"/>
    <w:lvl w:ilvl="0" w:tplc="6CFC76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7A4AD0"/>
    <w:multiLevelType w:val="hybridMultilevel"/>
    <w:tmpl w:val="ECF86972"/>
    <w:lvl w:ilvl="0" w:tplc="6E623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7D82954"/>
    <w:multiLevelType w:val="multilevel"/>
    <w:tmpl w:val="E0EEBB9A"/>
    <w:lvl w:ilvl="0">
      <w:start w:val="1"/>
      <w:numFmt w:val="decimal"/>
      <w:lvlText w:val="%1."/>
      <w:lvlJc w:val="left"/>
      <w:pPr>
        <w:ind w:left="1069" w:hanging="360"/>
      </w:pPr>
      <w:rPr>
        <w:rFonts w:ascii=".VnTime" w:hAnsi=".VnTime" w:hint="default"/>
      </w:rPr>
    </w:lvl>
    <w:lvl w:ilvl="1">
      <w:start w:val="1"/>
      <w:numFmt w:val="decimal"/>
      <w:isLgl/>
      <w:lvlText w:val="%1.%2."/>
      <w:lvlJc w:val="left"/>
      <w:pPr>
        <w:ind w:left="1789" w:hanging="720"/>
      </w:pPr>
      <w:rPr>
        <w:rFonts w:hint="default"/>
        <w:b/>
        <w:sz w:val="28"/>
        <w:szCs w:val="28"/>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4">
    <w:nsid w:val="68A264F5"/>
    <w:multiLevelType w:val="hybridMultilevel"/>
    <w:tmpl w:val="A1C465D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71B27E93"/>
    <w:multiLevelType w:val="hybridMultilevel"/>
    <w:tmpl w:val="14F697A8"/>
    <w:lvl w:ilvl="0" w:tplc="7E8A1AB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78535CF9"/>
    <w:multiLevelType w:val="hybridMultilevel"/>
    <w:tmpl w:val="9882603E"/>
    <w:lvl w:ilvl="0" w:tplc="6FBA90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7FB100B3"/>
    <w:multiLevelType w:val="hybridMultilevel"/>
    <w:tmpl w:val="930A5A90"/>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5"/>
  </w:num>
  <w:num w:numId="2">
    <w:abstractNumId w:val="7"/>
  </w:num>
  <w:num w:numId="3">
    <w:abstractNumId w:val="12"/>
  </w:num>
  <w:num w:numId="4">
    <w:abstractNumId w:val="26"/>
  </w:num>
  <w:num w:numId="5">
    <w:abstractNumId w:val="21"/>
  </w:num>
  <w:num w:numId="6">
    <w:abstractNumId w:val="8"/>
  </w:num>
  <w:num w:numId="7">
    <w:abstractNumId w:val="13"/>
  </w:num>
  <w:num w:numId="8">
    <w:abstractNumId w:val="6"/>
  </w:num>
  <w:num w:numId="9">
    <w:abstractNumId w:val="27"/>
  </w:num>
  <w:num w:numId="10">
    <w:abstractNumId w:val="22"/>
  </w:num>
  <w:num w:numId="11">
    <w:abstractNumId w:val="16"/>
  </w:num>
  <w:num w:numId="12">
    <w:abstractNumId w:val="20"/>
  </w:num>
  <w:num w:numId="13">
    <w:abstractNumId w:val="23"/>
  </w:num>
  <w:num w:numId="14">
    <w:abstractNumId w:val="0"/>
  </w:num>
  <w:num w:numId="15">
    <w:abstractNumId w:val="1"/>
  </w:num>
  <w:num w:numId="16">
    <w:abstractNumId w:val="18"/>
  </w:num>
  <w:num w:numId="17">
    <w:abstractNumId w:val="19"/>
  </w:num>
  <w:num w:numId="18">
    <w:abstractNumId w:val="10"/>
  </w:num>
  <w:num w:numId="19">
    <w:abstractNumId w:val="2"/>
  </w:num>
  <w:num w:numId="20">
    <w:abstractNumId w:val="9"/>
  </w:num>
  <w:num w:numId="21">
    <w:abstractNumId w:val="14"/>
  </w:num>
  <w:num w:numId="22">
    <w:abstractNumId w:val="4"/>
  </w:num>
  <w:num w:numId="23">
    <w:abstractNumId w:val="24"/>
  </w:num>
  <w:num w:numId="24">
    <w:abstractNumId w:val="3"/>
  </w:num>
  <w:num w:numId="25">
    <w:abstractNumId w:val="17"/>
  </w:num>
  <w:num w:numId="26">
    <w:abstractNumId w:val="25"/>
  </w:num>
  <w:num w:numId="27">
    <w:abstractNumId w:val="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FE"/>
    <w:rsid w:val="00001175"/>
    <w:rsid w:val="000013E8"/>
    <w:rsid w:val="00001A3D"/>
    <w:rsid w:val="00001AF7"/>
    <w:rsid w:val="00001CF2"/>
    <w:rsid w:val="00002485"/>
    <w:rsid w:val="000027FD"/>
    <w:rsid w:val="00003B3D"/>
    <w:rsid w:val="000044CF"/>
    <w:rsid w:val="000047BE"/>
    <w:rsid w:val="00004978"/>
    <w:rsid w:val="00005D09"/>
    <w:rsid w:val="00005DDE"/>
    <w:rsid w:val="00006A6E"/>
    <w:rsid w:val="000079FD"/>
    <w:rsid w:val="00007F0C"/>
    <w:rsid w:val="000105CD"/>
    <w:rsid w:val="000129D3"/>
    <w:rsid w:val="000130F6"/>
    <w:rsid w:val="00013FBB"/>
    <w:rsid w:val="00015773"/>
    <w:rsid w:val="00016906"/>
    <w:rsid w:val="00020AEB"/>
    <w:rsid w:val="00020E6D"/>
    <w:rsid w:val="00021831"/>
    <w:rsid w:val="0002231B"/>
    <w:rsid w:val="000224BD"/>
    <w:rsid w:val="00023212"/>
    <w:rsid w:val="00023D3F"/>
    <w:rsid w:val="00027094"/>
    <w:rsid w:val="00027177"/>
    <w:rsid w:val="00027BDE"/>
    <w:rsid w:val="00030162"/>
    <w:rsid w:val="00031AFD"/>
    <w:rsid w:val="00035D45"/>
    <w:rsid w:val="000368DA"/>
    <w:rsid w:val="00041BC9"/>
    <w:rsid w:val="000420F5"/>
    <w:rsid w:val="0004278C"/>
    <w:rsid w:val="000435A2"/>
    <w:rsid w:val="000453D4"/>
    <w:rsid w:val="0004719F"/>
    <w:rsid w:val="00050D30"/>
    <w:rsid w:val="000527C6"/>
    <w:rsid w:val="00054454"/>
    <w:rsid w:val="0005473F"/>
    <w:rsid w:val="00055FE6"/>
    <w:rsid w:val="00056517"/>
    <w:rsid w:val="00056D15"/>
    <w:rsid w:val="00057B47"/>
    <w:rsid w:val="00060B69"/>
    <w:rsid w:val="00060E6F"/>
    <w:rsid w:val="00061DB0"/>
    <w:rsid w:val="00062782"/>
    <w:rsid w:val="000632A1"/>
    <w:rsid w:val="00064850"/>
    <w:rsid w:val="000650FE"/>
    <w:rsid w:val="00065373"/>
    <w:rsid w:val="00065AD7"/>
    <w:rsid w:val="000664A6"/>
    <w:rsid w:val="00067189"/>
    <w:rsid w:val="000722CB"/>
    <w:rsid w:val="00075083"/>
    <w:rsid w:val="00075F48"/>
    <w:rsid w:val="00080C4D"/>
    <w:rsid w:val="00083322"/>
    <w:rsid w:val="000833B2"/>
    <w:rsid w:val="00083A78"/>
    <w:rsid w:val="00085057"/>
    <w:rsid w:val="000854D7"/>
    <w:rsid w:val="00086855"/>
    <w:rsid w:val="0009024E"/>
    <w:rsid w:val="000906A1"/>
    <w:rsid w:val="00091F9F"/>
    <w:rsid w:val="000921D4"/>
    <w:rsid w:val="0009449E"/>
    <w:rsid w:val="000960A2"/>
    <w:rsid w:val="000A4297"/>
    <w:rsid w:val="000A50CD"/>
    <w:rsid w:val="000A6262"/>
    <w:rsid w:val="000A72EF"/>
    <w:rsid w:val="000B0968"/>
    <w:rsid w:val="000B25CD"/>
    <w:rsid w:val="000B26F3"/>
    <w:rsid w:val="000B3171"/>
    <w:rsid w:val="000B3755"/>
    <w:rsid w:val="000B3ABA"/>
    <w:rsid w:val="000B3EAD"/>
    <w:rsid w:val="000B44F1"/>
    <w:rsid w:val="000B65A2"/>
    <w:rsid w:val="000C05AB"/>
    <w:rsid w:val="000C0771"/>
    <w:rsid w:val="000C10B1"/>
    <w:rsid w:val="000C13FF"/>
    <w:rsid w:val="000C21A7"/>
    <w:rsid w:val="000C24C3"/>
    <w:rsid w:val="000C31E2"/>
    <w:rsid w:val="000C3482"/>
    <w:rsid w:val="000C4E6F"/>
    <w:rsid w:val="000C6AFE"/>
    <w:rsid w:val="000D132B"/>
    <w:rsid w:val="000D3B73"/>
    <w:rsid w:val="000D4523"/>
    <w:rsid w:val="000D4E33"/>
    <w:rsid w:val="000D5D14"/>
    <w:rsid w:val="000D6189"/>
    <w:rsid w:val="000D61F5"/>
    <w:rsid w:val="000D6A21"/>
    <w:rsid w:val="000D70A2"/>
    <w:rsid w:val="000D7BB3"/>
    <w:rsid w:val="000D7F98"/>
    <w:rsid w:val="000E15C0"/>
    <w:rsid w:val="000E1CA6"/>
    <w:rsid w:val="000E2275"/>
    <w:rsid w:val="000E2E5B"/>
    <w:rsid w:val="000E2E79"/>
    <w:rsid w:val="000E3249"/>
    <w:rsid w:val="000E7F8D"/>
    <w:rsid w:val="000F0FE3"/>
    <w:rsid w:val="000F2F88"/>
    <w:rsid w:val="000F3B81"/>
    <w:rsid w:val="000F5D73"/>
    <w:rsid w:val="000F74C8"/>
    <w:rsid w:val="00100BB5"/>
    <w:rsid w:val="00101197"/>
    <w:rsid w:val="00102B45"/>
    <w:rsid w:val="00102FFC"/>
    <w:rsid w:val="0010373C"/>
    <w:rsid w:val="00104AFF"/>
    <w:rsid w:val="0010581C"/>
    <w:rsid w:val="00105A44"/>
    <w:rsid w:val="0010634A"/>
    <w:rsid w:val="00107054"/>
    <w:rsid w:val="00110668"/>
    <w:rsid w:val="0011073F"/>
    <w:rsid w:val="0011331F"/>
    <w:rsid w:val="00114049"/>
    <w:rsid w:val="0011565D"/>
    <w:rsid w:val="001201BC"/>
    <w:rsid w:val="00121E81"/>
    <w:rsid w:val="00122909"/>
    <w:rsid w:val="00123A08"/>
    <w:rsid w:val="00123C0C"/>
    <w:rsid w:val="001258E9"/>
    <w:rsid w:val="00126AEF"/>
    <w:rsid w:val="001272DD"/>
    <w:rsid w:val="00127B04"/>
    <w:rsid w:val="00127E5C"/>
    <w:rsid w:val="00130E1B"/>
    <w:rsid w:val="00130E3E"/>
    <w:rsid w:val="0013227D"/>
    <w:rsid w:val="001332AE"/>
    <w:rsid w:val="001334A2"/>
    <w:rsid w:val="0013444A"/>
    <w:rsid w:val="00136D5D"/>
    <w:rsid w:val="0014047A"/>
    <w:rsid w:val="00140606"/>
    <w:rsid w:val="00140781"/>
    <w:rsid w:val="001409FC"/>
    <w:rsid w:val="00140AF2"/>
    <w:rsid w:val="001436FD"/>
    <w:rsid w:val="00143897"/>
    <w:rsid w:val="0014471A"/>
    <w:rsid w:val="00146EB6"/>
    <w:rsid w:val="00147022"/>
    <w:rsid w:val="00152A20"/>
    <w:rsid w:val="001540CC"/>
    <w:rsid w:val="00155571"/>
    <w:rsid w:val="001564D7"/>
    <w:rsid w:val="00157923"/>
    <w:rsid w:val="00157F62"/>
    <w:rsid w:val="001618F7"/>
    <w:rsid w:val="00162D80"/>
    <w:rsid w:val="00162DE3"/>
    <w:rsid w:val="00165340"/>
    <w:rsid w:val="001654F3"/>
    <w:rsid w:val="001660A1"/>
    <w:rsid w:val="00167982"/>
    <w:rsid w:val="00170B35"/>
    <w:rsid w:val="001712C0"/>
    <w:rsid w:val="001718AD"/>
    <w:rsid w:val="0017240F"/>
    <w:rsid w:val="00172760"/>
    <w:rsid w:val="001731EB"/>
    <w:rsid w:val="00173A0E"/>
    <w:rsid w:val="001747EF"/>
    <w:rsid w:val="00175E7C"/>
    <w:rsid w:val="001763CA"/>
    <w:rsid w:val="0017702B"/>
    <w:rsid w:val="0018030F"/>
    <w:rsid w:val="00183830"/>
    <w:rsid w:val="00185BA2"/>
    <w:rsid w:val="001862B3"/>
    <w:rsid w:val="00187547"/>
    <w:rsid w:val="00187813"/>
    <w:rsid w:val="0019289F"/>
    <w:rsid w:val="00192B13"/>
    <w:rsid w:val="00193503"/>
    <w:rsid w:val="00193CCB"/>
    <w:rsid w:val="00194FA8"/>
    <w:rsid w:val="0019564F"/>
    <w:rsid w:val="00195DDC"/>
    <w:rsid w:val="00195EA8"/>
    <w:rsid w:val="00196724"/>
    <w:rsid w:val="00196EC6"/>
    <w:rsid w:val="001A0543"/>
    <w:rsid w:val="001A061E"/>
    <w:rsid w:val="001A0833"/>
    <w:rsid w:val="001A0982"/>
    <w:rsid w:val="001A2653"/>
    <w:rsid w:val="001A29AB"/>
    <w:rsid w:val="001A409B"/>
    <w:rsid w:val="001A4263"/>
    <w:rsid w:val="001A4741"/>
    <w:rsid w:val="001A5274"/>
    <w:rsid w:val="001A5D42"/>
    <w:rsid w:val="001A6BAC"/>
    <w:rsid w:val="001A6CA9"/>
    <w:rsid w:val="001A6E87"/>
    <w:rsid w:val="001B0406"/>
    <w:rsid w:val="001B0F80"/>
    <w:rsid w:val="001B0FE5"/>
    <w:rsid w:val="001B3BFA"/>
    <w:rsid w:val="001B3D58"/>
    <w:rsid w:val="001B475F"/>
    <w:rsid w:val="001B4C5C"/>
    <w:rsid w:val="001B6829"/>
    <w:rsid w:val="001B684D"/>
    <w:rsid w:val="001B75CB"/>
    <w:rsid w:val="001B7687"/>
    <w:rsid w:val="001C3033"/>
    <w:rsid w:val="001C430A"/>
    <w:rsid w:val="001C5A88"/>
    <w:rsid w:val="001C635A"/>
    <w:rsid w:val="001C64A0"/>
    <w:rsid w:val="001C6935"/>
    <w:rsid w:val="001C716E"/>
    <w:rsid w:val="001C7E1F"/>
    <w:rsid w:val="001C7E43"/>
    <w:rsid w:val="001D0E97"/>
    <w:rsid w:val="001D10E7"/>
    <w:rsid w:val="001D1ABE"/>
    <w:rsid w:val="001D27CB"/>
    <w:rsid w:val="001D2ACC"/>
    <w:rsid w:val="001D3253"/>
    <w:rsid w:val="001D3484"/>
    <w:rsid w:val="001D34D1"/>
    <w:rsid w:val="001D367D"/>
    <w:rsid w:val="001D4109"/>
    <w:rsid w:val="001D4C7B"/>
    <w:rsid w:val="001D5385"/>
    <w:rsid w:val="001D7310"/>
    <w:rsid w:val="001E1AFC"/>
    <w:rsid w:val="001E52EF"/>
    <w:rsid w:val="001E5E35"/>
    <w:rsid w:val="001E66AC"/>
    <w:rsid w:val="001E69EC"/>
    <w:rsid w:val="001E69FD"/>
    <w:rsid w:val="001E6E57"/>
    <w:rsid w:val="001F17C8"/>
    <w:rsid w:val="001F28DC"/>
    <w:rsid w:val="001F4E6F"/>
    <w:rsid w:val="001F6EC3"/>
    <w:rsid w:val="001F7025"/>
    <w:rsid w:val="001F74EA"/>
    <w:rsid w:val="001F750D"/>
    <w:rsid w:val="001F7932"/>
    <w:rsid w:val="002006F7"/>
    <w:rsid w:val="00200925"/>
    <w:rsid w:val="002012E5"/>
    <w:rsid w:val="002013DA"/>
    <w:rsid w:val="00201DF3"/>
    <w:rsid w:val="00202222"/>
    <w:rsid w:val="00206818"/>
    <w:rsid w:val="0020744E"/>
    <w:rsid w:val="00213AE1"/>
    <w:rsid w:val="00214245"/>
    <w:rsid w:val="00214940"/>
    <w:rsid w:val="002157A8"/>
    <w:rsid w:val="00216144"/>
    <w:rsid w:val="00216F21"/>
    <w:rsid w:val="00217D34"/>
    <w:rsid w:val="0022070C"/>
    <w:rsid w:val="002209AD"/>
    <w:rsid w:val="00221727"/>
    <w:rsid w:val="00221EA3"/>
    <w:rsid w:val="00223389"/>
    <w:rsid w:val="002265FF"/>
    <w:rsid w:val="00231017"/>
    <w:rsid w:val="002320C3"/>
    <w:rsid w:val="00232683"/>
    <w:rsid w:val="002335AD"/>
    <w:rsid w:val="00233EC5"/>
    <w:rsid w:val="002346F5"/>
    <w:rsid w:val="00235F3E"/>
    <w:rsid w:val="002365BC"/>
    <w:rsid w:val="00236A3B"/>
    <w:rsid w:val="00237641"/>
    <w:rsid w:val="00237F42"/>
    <w:rsid w:val="00240B9D"/>
    <w:rsid w:val="00240BB7"/>
    <w:rsid w:val="00240BDE"/>
    <w:rsid w:val="00242573"/>
    <w:rsid w:val="00243026"/>
    <w:rsid w:val="002431AA"/>
    <w:rsid w:val="00244109"/>
    <w:rsid w:val="00244E1E"/>
    <w:rsid w:val="0024511A"/>
    <w:rsid w:val="002452D2"/>
    <w:rsid w:val="002453AC"/>
    <w:rsid w:val="00245925"/>
    <w:rsid w:val="002459BE"/>
    <w:rsid w:val="002474DB"/>
    <w:rsid w:val="00247D53"/>
    <w:rsid w:val="00253267"/>
    <w:rsid w:val="002549E8"/>
    <w:rsid w:val="00254FF8"/>
    <w:rsid w:val="0025525D"/>
    <w:rsid w:val="00255793"/>
    <w:rsid w:val="00260837"/>
    <w:rsid w:val="00261DFB"/>
    <w:rsid w:val="0026302F"/>
    <w:rsid w:val="00264171"/>
    <w:rsid w:val="00265454"/>
    <w:rsid w:val="002678B1"/>
    <w:rsid w:val="00267F51"/>
    <w:rsid w:val="00270418"/>
    <w:rsid w:val="002706A5"/>
    <w:rsid w:val="00270900"/>
    <w:rsid w:val="00270BE4"/>
    <w:rsid w:val="00271B1E"/>
    <w:rsid w:val="00272422"/>
    <w:rsid w:val="00272DE7"/>
    <w:rsid w:val="00272F3F"/>
    <w:rsid w:val="002739F9"/>
    <w:rsid w:val="002743B0"/>
    <w:rsid w:val="00275B3A"/>
    <w:rsid w:val="0027609F"/>
    <w:rsid w:val="00276591"/>
    <w:rsid w:val="0028042A"/>
    <w:rsid w:val="0028055C"/>
    <w:rsid w:val="00280D64"/>
    <w:rsid w:val="00281D0A"/>
    <w:rsid w:val="00282ECD"/>
    <w:rsid w:val="002835EC"/>
    <w:rsid w:val="00291079"/>
    <w:rsid w:val="002918B4"/>
    <w:rsid w:val="002926E3"/>
    <w:rsid w:val="00292A09"/>
    <w:rsid w:val="00293327"/>
    <w:rsid w:val="0029367C"/>
    <w:rsid w:val="00293F00"/>
    <w:rsid w:val="00294C9D"/>
    <w:rsid w:val="00295A2F"/>
    <w:rsid w:val="002967BD"/>
    <w:rsid w:val="00296EC3"/>
    <w:rsid w:val="002970DD"/>
    <w:rsid w:val="0029714E"/>
    <w:rsid w:val="00297794"/>
    <w:rsid w:val="002A02DD"/>
    <w:rsid w:val="002A02E5"/>
    <w:rsid w:val="002A257C"/>
    <w:rsid w:val="002A2983"/>
    <w:rsid w:val="002A3DB4"/>
    <w:rsid w:val="002A41FB"/>
    <w:rsid w:val="002A4255"/>
    <w:rsid w:val="002A440B"/>
    <w:rsid w:val="002A4A6E"/>
    <w:rsid w:val="002A5F94"/>
    <w:rsid w:val="002A7163"/>
    <w:rsid w:val="002B0114"/>
    <w:rsid w:val="002B05DB"/>
    <w:rsid w:val="002B06E4"/>
    <w:rsid w:val="002B24CB"/>
    <w:rsid w:val="002B2BF7"/>
    <w:rsid w:val="002B2D6A"/>
    <w:rsid w:val="002B342D"/>
    <w:rsid w:val="002B6556"/>
    <w:rsid w:val="002C0882"/>
    <w:rsid w:val="002C0B49"/>
    <w:rsid w:val="002C10A0"/>
    <w:rsid w:val="002C1109"/>
    <w:rsid w:val="002C1D3F"/>
    <w:rsid w:val="002C2248"/>
    <w:rsid w:val="002C2ABF"/>
    <w:rsid w:val="002C39E6"/>
    <w:rsid w:val="002C3C05"/>
    <w:rsid w:val="002C4583"/>
    <w:rsid w:val="002C594E"/>
    <w:rsid w:val="002C60B3"/>
    <w:rsid w:val="002C74E8"/>
    <w:rsid w:val="002D037F"/>
    <w:rsid w:val="002D046B"/>
    <w:rsid w:val="002D0728"/>
    <w:rsid w:val="002D0861"/>
    <w:rsid w:val="002D13B2"/>
    <w:rsid w:val="002D21A9"/>
    <w:rsid w:val="002D22EC"/>
    <w:rsid w:val="002D2AEE"/>
    <w:rsid w:val="002D3063"/>
    <w:rsid w:val="002D369F"/>
    <w:rsid w:val="002D4310"/>
    <w:rsid w:val="002D6D75"/>
    <w:rsid w:val="002D70ED"/>
    <w:rsid w:val="002D76AA"/>
    <w:rsid w:val="002E009E"/>
    <w:rsid w:val="002E13AE"/>
    <w:rsid w:val="002E1535"/>
    <w:rsid w:val="002E1B00"/>
    <w:rsid w:val="002E1C72"/>
    <w:rsid w:val="002E21CA"/>
    <w:rsid w:val="002E340F"/>
    <w:rsid w:val="002E442B"/>
    <w:rsid w:val="002E4994"/>
    <w:rsid w:val="002E5633"/>
    <w:rsid w:val="002E5DE3"/>
    <w:rsid w:val="002F02B4"/>
    <w:rsid w:val="002F21A0"/>
    <w:rsid w:val="002F29B0"/>
    <w:rsid w:val="002F4561"/>
    <w:rsid w:val="002F4A06"/>
    <w:rsid w:val="002F6284"/>
    <w:rsid w:val="002F7669"/>
    <w:rsid w:val="002F7A4E"/>
    <w:rsid w:val="003004C6"/>
    <w:rsid w:val="0030112A"/>
    <w:rsid w:val="00301194"/>
    <w:rsid w:val="003023CA"/>
    <w:rsid w:val="003023CE"/>
    <w:rsid w:val="00302CA3"/>
    <w:rsid w:val="00302EB1"/>
    <w:rsid w:val="003054B5"/>
    <w:rsid w:val="0030662F"/>
    <w:rsid w:val="0030687B"/>
    <w:rsid w:val="0030689D"/>
    <w:rsid w:val="00307153"/>
    <w:rsid w:val="00307F5B"/>
    <w:rsid w:val="00310FB6"/>
    <w:rsid w:val="003119DE"/>
    <w:rsid w:val="00312BC2"/>
    <w:rsid w:val="0031543A"/>
    <w:rsid w:val="00316957"/>
    <w:rsid w:val="00317864"/>
    <w:rsid w:val="00317E1C"/>
    <w:rsid w:val="003216AE"/>
    <w:rsid w:val="0032237F"/>
    <w:rsid w:val="00323C50"/>
    <w:rsid w:val="003254AF"/>
    <w:rsid w:val="003257E6"/>
    <w:rsid w:val="00325B97"/>
    <w:rsid w:val="00326954"/>
    <w:rsid w:val="00326BF3"/>
    <w:rsid w:val="00327032"/>
    <w:rsid w:val="0033028B"/>
    <w:rsid w:val="00331F70"/>
    <w:rsid w:val="00333B11"/>
    <w:rsid w:val="00334394"/>
    <w:rsid w:val="00334938"/>
    <w:rsid w:val="00340478"/>
    <w:rsid w:val="0034320D"/>
    <w:rsid w:val="00346807"/>
    <w:rsid w:val="00347850"/>
    <w:rsid w:val="003524FB"/>
    <w:rsid w:val="00352E08"/>
    <w:rsid w:val="00353DB6"/>
    <w:rsid w:val="00354134"/>
    <w:rsid w:val="0035415A"/>
    <w:rsid w:val="00357499"/>
    <w:rsid w:val="00357F3A"/>
    <w:rsid w:val="00362600"/>
    <w:rsid w:val="0036291F"/>
    <w:rsid w:val="003646E9"/>
    <w:rsid w:val="00364CD0"/>
    <w:rsid w:val="00364E43"/>
    <w:rsid w:val="003653D0"/>
    <w:rsid w:val="003656F4"/>
    <w:rsid w:val="00366198"/>
    <w:rsid w:val="003663C7"/>
    <w:rsid w:val="00366512"/>
    <w:rsid w:val="00366604"/>
    <w:rsid w:val="00366EF7"/>
    <w:rsid w:val="00370816"/>
    <w:rsid w:val="00370B4D"/>
    <w:rsid w:val="00371150"/>
    <w:rsid w:val="00372829"/>
    <w:rsid w:val="003744C8"/>
    <w:rsid w:val="00375265"/>
    <w:rsid w:val="003757D7"/>
    <w:rsid w:val="00376968"/>
    <w:rsid w:val="0037751A"/>
    <w:rsid w:val="00377541"/>
    <w:rsid w:val="003819D2"/>
    <w:rsid w:val="00381E98"/>
    <w:rsid w:val="00382DAF"/>
    <w:rsid w:val="00384CFA"/>
    <w:rsid w:val="00386324"/>
    <w:rsid w:val="00386ACD"/>
    <w:rsid w:val="00386E07"/>
    <w:rsid w:val="00387F00"/>
    <w:rsid w:val="00390286"/>
    <w:rsid w:val="00391D9E"/>
    <w:rsid w:val="00391DCD"/>
    <w:rsid w:val="0039255C"/>
    <w:rsid w:val="0039405C"/>
    <w:rsid w:val="00394AEB"/>
    <w:rsid w:val="0039575A"/>
    <w:rsid w:val="00395AC6"/>
    <w:rsid w:val="00395B5D"/>
    <w:rsid w:val="00395D2A"/>
    <w:rsid w:val="00397427"/>
    <w:rsid w:val="0039747A"/>
    <w:rsid w:val="003A1919"/>
    <w:rsid w:val="003A2364"/>
    <w:rsid w:val="003A518C"/>
    <w:rsid w:val="003A525D"/>
    <w:rsid w:val="003A622F"/>
    <w:rsid w:val="003A691D"/>
    <w:rsid w:val="003A7159"/>
    <w:rsid w:val="003A779C"/>
    <w:rsid w:val="003B05FF"/>
    <w:rsid w:val="003B262A"/>
    <w:rsid w:val="003B43FE"/>
    <w:rsid w:val="003B4B52"/>
    <w:rsid w:val="003B51F1"/>
    <w:rsid w:val="003B7BA6"/>
    <w:rsid w:val="003C0883"/>
    <w:rsid w:val="003C0DCC"/>
    <w:rsid w:val="003C1171"/>
    <w:rsid w:val="003C1527"/>
    <w:rsid w:val="003C4D16"/>
    <w:rsid w:val="003C6FC4"/>
    <w:rsid w:val="003C72F6"/>
    <w:rsid w:val="003C79C3"/>
    <w:rsid w:val="003D29D0"/>
    <w:rsid w:val="003D4BFC"/>
    <w:rsid w:val="003D54CE"/>
    <w:rsid w:val="003D5561"/>
    <w:rsid w:val="003D61DC"/>
    <w:rsid w:val="003D61E0"/>
    <w:rsid w:val="003D6621"/>
    <w:rsid w:val="003D666E"/>
    <w:rsid w:val="003D7977"/>
    <w:rsid w:val="003E1690"/>
    <w:rsid w:val="003E2D1E"/>
    <w:rsid w:val="003E5AEA"/>
    <w:rsid w:val="003E5C41"/>
    <w:rsid w:val="003E5CA6"/>
    <w:rsid w:val="003F006C"/>
    <w:rsid w:val="003F2599"/>
    <w:rsid w:val="003F2838"/>
    <w:rsid w:val="003F3870"/>
    <w:rsid w:val="003F44DF"/>
    <w:rsid w:val="003F5C0A"/>
    <w:rsid w:val="003F716E"/>
    <w:rsid w:val="003F72B1"/>
    <w:rsid w:val="003F7829"/>
    <w:rsid w:val="003F79CA"/>
    <w:rsid w:val="00400F41"/>
    <w:rsid w:val="0040184B"/>
    <w:rsid w:val="00402D8A"/>
    <w:rsid w:val="00402F81"/>
    <w:rsid w:val="004033FB"/>
    <w:rsid w:val="004035CC"/>
    <w:rsid w:val="004039E8"/>
    <w:rsid w:val="00404065"/>
    <w:rsid w:val="0040570D"/>
    <w:rsid w:val="00406E31"/>
    <w:rsid w:val="00407A59"/>
    <w:rsid w:val="004100B7"/>
    <w:rsid w:val="004101D4"/>
    <w:rsid w:val="00410BAA"/>
    <w:rsid w:val="00411357"/>
    <w:rsid w:val="0041150B"/>
    <w:rsid w:val="00411740"/>
    <w:rsid w:val="004117FE"/>
    <w:rsid w:val="00412FD2"/>
    <w:rsid w:val="0041367D"/>
    <w:rsid w:val="004168D8"/>
    <w:rsid w:val="00417BD1"/>
    <w:rsid w:val="004220C8"/>
    <w:rsid w:val="004231A9"/>
    <w:rsid w:val="0042528C"/>
    <w:rsid w:val="0042775C"/>
    <w:rsid w:val="00427DDA"/>
    <w:rsid w:val="00427FB2"/>
    <w:rsid w:val="00430BD5"/>
    <w:rsid w:val="00431753"/>
    <w:rsid w:val="00432934"/>
    <w:rsid w:val="004378C0"/>
    <w:rsid w:val="00437917"/>
    <w:rsid w:val="0043794C"/>
    <w:rsid w:val="00437DE2"/>
    <w:rsid w:val="00437EC2"/>
    <w:rsid w:val="004410A4"/>
    <w:rsid w:val="0044265E"/>
    <w:rsid w:val="00442F18"/>
    <w:rsid w:val="00443D8E"/>
    <w:rsid w:val="00444051"/>
    <w:rsid w:val="004476EF"/>
    <w:rsid w:val="004534ED"/>
    <w:rsid w:val="00454E74"/>
    <w:rsid w:val="0045584A"/>
    <w:rsid w:val="004572B6"/>
    <w:rsid w:val="00460353"/>
    <w:rsid w:val="004609A3"/>
    <w:rsid w:val="004623DB"/>
    <w:rsid w:val="004624AF"/>
    <w:rsid w:val="00462552"/>
    <w:rsid w:val="00464A0A"/>
    <w:rsid w:val="00464AC2"/>
    <w:rsid w:val="004654FB"/>
    <w:rsid w:val="004658E6"/>
    <w:rsid w:val="004672EB"/>
    <w:rsid w:val="004676CB"/>
    <w:rsid w:val="004713E4"/>
    <w:rsid w:val="004714B3"/>
    <w:rsid w:val="004714CE"/>
    <w:rsid w:val="00472CF4"/>
    <w:rsid w:val="004730A1"/>
    <w:rsid w:val="00473BAD"/>
    <w:rsid w:val="00473E7D"/>
    <w:rsid w:val="00473EA3"/>
    <w:rsid w:val="00474425"/>
    <w:rsid w:val="00474604"/>
    <w:rsid w:val="004760F3"/>
    <w:rsid w:val="004767A9"/>
    <w:rsid w:val="00477CF2"/>
    <w:rsid w:val="0048075A"/>
    <w:rsid w:val="00481751"/>
    <w:rsid w:val="00482996"/>
    <w:rsid w:val="00482BCA"/>
    <w:rsid w:val="00483DC6"/>
    <w:rsid w:val="00483F8D"/>
    <w:rsid w:val="00483FFC"/>
    <w:rsid w:val="0048468E"/>
    <w:rsid w:val="004858EF"/>
    <w:rsid w:val="0048591D"/>
    <w:rsid w:val="004875EE"/>
    <w:rsid w:val="00490B5C"/>
    <w:rsid w:val="00490C82"/>
    <w:rsid w:val="0049165B"/>
    <w:rsid w:val="0049372F"/>
    <w:rsid w:val="00493947"/>
    <w:rsid w:val="0049535F"/>
    <w:rsid w:val="00495C27"/>
    <w:rsid w:val="00496919"/>
    <w:rsid w:val="00496F4F"/>
    <w:rsid w:val="004974D2"/>
    <w:rsid w:val="00497FE2"/>
    <w:rsid w:val="004A2CFF"/>
    <w:rsid w:val="004A5D95"/>
    <w:rsid w:val="004A5E87"/>
    <w:rsid w:val="004A66C9"/>
    <w:rsid w:val="004A6AE4"/>
    <w:rsid w:val="004A7896"/>
    <w:rsid w:val="004B0848"/>
    <w:rsid w:val="004B0D40"/>
    <w:rsid w:val="004B10F0"/>
    <w:rsid w:val="004B116B"/>
    <w:rsid w:val="004B11FD"/>
    <w:rsid w:val="004B1993"/>
    <w:rsid w:val="004B33A2"/>
    <w:rsid w:val="004B45AC"/>
    <w:rsid w:val="004B45AD"/>
    <w:rsid w:val="004B4788"/>
    <w:rsid w:val="004B4CB0"/>
    <w:rsid w:val="004B4ED0"/>
    <w:rsid w:val="004B4F79"/>
    <w:rsid w:val="004B7C83"/>
    <w:rsid w:val="004B7F9B"/>
    <w:rsid w:val="004C20CE"/>
    <w:rsid w:val="004C2631"/>
    <w:rsid w:val="004C28B9"/>
    <w:rsid w:val="004C45D4"/>
    <w:rsid w:val="004C68A8"/>
    <w:rsid w:val="004C760C"/>
    <w:rsid w:val="004C7C51"/>
    <w:rsid w:val="004D1068"/>
    <w:rsid w:val="004D2224"/>
    <w:rsid w:val="004D2E85"/>
    <w:rsid w:val="004D34AB"/>
    <w:rsid w:val="004D3B38"/>
    <w:rsid w:val="004D43D2"/>
    <w:rsid w:val="004D4504"/>
    <w:rsid w:val="004D4967"/>
    <w:rsid w:val="004D516D"/>
    <w:rsid w:val="004D64E7"/>
    <w:rsid w:val="004D6531"/>
    <w:rsid w:val="004D6977"/>
    <w:rsid w:val="004E1049"/>
    <w:rsid w:val="004E230C"/>
    <w:rsid w:val="004E2493"/>
    <w:rsid w:val="004E41CD"/>
    <w:rsid w:val="004E55CA"/>
    <w:rsid w:val="004F0205"/>
    <w:rsid w:val="004F044A"/>
    <w:rsid w:val="004F0E1D"/>
    <w:rsid w:val="004F1D42"/>
    <w:rsid w:val="004F33A3"/>
    <w:rsid w:val="004F4675"/>
    <w:rsid w:val="004F4A25"/>
    <w:rsid w:val="004F4BD4"/>
    <w:rsid w:val="004F4C73"/>
    <w:rsid w:val="004F5DCE"/>
    <w:rsid w:val="004F725E"/>
    <w:rsid w:val="004F787C"/>
    <w:rsid w:val="0050058C"/>
    <w:rsid w:val="00501F79"/>
    <w:rsid w:val="005020F0"/>
    <w:rsid w:val="00503D18"/>
    <w:rsid w:val="00504004"/>
    <w:rsid w:val="005040E2"/>
    <w:rsid w:val="0050428C"/>
    <w:rsid w:val="005056BF"/>
    <w:rsid w:val="005076BD"/>
    <w:rsid w:val="00507B61"/>
    <w:rsid w:val="00510C1C"/>
    <w:rsid w:val="00511C88"/>
    <w:rsid w:val="00512596"/>
    <w:rsid w:val="00512EC1"/>
    <w:rsid w:val="0051354F"/>
    <w:rsid w:val="00515127"/>
    <w:rsid w:val="005154FB"/>
    <w:rsid w:val="00515878"/>
    <w:rsid w:val="00515ECF"/>
    <w:rsid w:val="0051612F"/>
    <w:rsid w:val="0051703B"/>
    <w:rsid w:val="0051705E"/>
    <w:rsid w:val="00517107"/>
    <w:rsid w:val="0052027F"/>
    <w:rsid w:val="00520F18"/>
    <w:rsid w:val="005250FD"/>
    <w:rsid w:val="00525BFB"/>
    <w:rsid w:val="005301FE"/>
    <w:rsid w:val="00533D6D"/>
    <w:rsid w:val="00533D7B"/>
    <w:rsid w:val="0053461A"/>
    <w:rsid w:val="0053570F"/>
    <w:rsid w:val="00536DE7"/>
    <w:rsid w:val="00541588"/>
    <w:rsid w:val="00541A34"/>
    <w:rsid w:val="00542889"/>
    <w:rsid w:val="005443C5"/>
    <w:rsid w:val="00544F84"/>
    <w:rsid w:val="005463AF"/>
    <w:rsid w:val="0054699F"/>
    <w:rsid w:val="00546B1D"/>
    <w:rsid w:val="00547FF4"/>
    <w:rsid w:val="0055053D"/>
    <w:rsid w:val="0055108E"/>
    <w:rsid w:val="00554035"/>
    <w:rsid w:val="00555A12"/>
    <w:rsid w:val="00555A6E"/>
    <w:rsid w:val="0055697F"/>
    <w:rsid w:val="00561166"/>
    <w:rsid w:val="00561969"/>
    <w:rsid w:val="00562AF9"/>
    <w:rsid w:val="005632EB"/>
    <w:rsid w:val="005634B6"/>
    <w:rsid w:val="005652C5"/>
    <w:rsid w:val="00567D9D"/>
    <w:rsid w:val="00567EB6"/>
    <w:rsid w:val="00571386"/>
    <w:rsid w:val="00571452"/>
    <w:rsid w:val="00571875"/>
    <w:rsid w:val="005720BD"/>
    <w:rsid w:val="0057683C"/>
    <w:rsid w:val="00576936"/>
    <w:rsid w:val="005801D0"/>
    <w:rsid w:val="0058071C"/>
    <w:rsid w:val="0058332A"/>
    <w:rsid w:val="005854F0"/>
    <w:rsid w:val="00585735"/>
    <w:rsid w:val="00586233"/>
    <w:rsid w:val="005869B4"/>
    <w:rsid w:val="00586B63"/>
    <w:rsid w:val="00587EB5"/>
    <w:rsid w:val="0059009B"/>
    <w:rsid w:val="0059054C"/>
    <w:rsid w:val="005905A2"/>
    <w:rsid w:val="00590C93"/>
    <w:rsid w:val="0059116B"/>
    <w:rsid w:val="00591CFB"/>
    <w:rsid w:val="00593151"/>
    <w:rsid w:val="00593230"/>
    <w:rsid w:val="005963CB"/>
    <w:rsid w:val="00596B63"/>
    <w:rsid w:val="005976A7"/>
    <w:rsid w:val="005976BD"/>
    <w:rsid w:val="00597720"/>
    <w:rsid w:val="00597FC5"/>
    <w:rsid w:val="005A0927"/>
    <w:rsid w:val="005A254A"/>
    <w:rsid w:val="005A2A62"/>
    <w:rsid w:val="005A3555"/>
    <w:rsid w:val="005A3E37"/>
    <w:rsid w:val="005A59B4"/>
    <w:rsid w:val="005A62A5"/>
    <w:rsid w:val="005A7142"/>
    <w:rsid w:val="005A72A0"/>
    <w:rsid w:val="005A7661"/>
    <w:rsid w:val="005A7C8C"/>
    <w:rsid w:val="005B0F2D"/>
    <w:rsid w:val="005B1164"/>
    <w:rsid w:val="005B1E38"/>
    <w:rsid w:val="005B27D7"/>
    <w:rsid w:val="005B38AB"/>
    <w:rsid w:val="005B3CCD"/>
    <w:rsid w:val="005B4263"/>
    <w:rsid w:val="005B452C"/>
    <w:rsid w:val="005B496E"/>
    <w:rsid w:val="005B56BC"/>
    <w:rsid w:val="005B79AC"/>
    <w:rsid w:val="005B7AA6"/>
    <w:rsid w:val="005C09C0"/>
    <w:rsid w:val="005C13E3"/>
    <w:rsid w:val="005C26CA"/>
    <w:rsid w:val="005C3AB2"/>
    <w:rsid w:val="005C42F9"/>
    <w:rsid w:val="005C44CE"/>
    <w:rsid w:val="005C588D"/>
    <w:rsid w:val="005C7ABC"/>
    <w:rsid w:val="005C7C65"/>
    <w:rsid w:val="005D0352"/>
    <w:rsid w:val="005D0E3A"/>
    <w:rsid w:val="005D158D"/>
    <w:rsid w:val="005D1A21"/>
    <w:rsid w:val="005D1B76"/>
    <w:rsid w:val="005D2436"/>
    <w:rsid w:val="005D3877"/>
    <w:rsid w:val="005D422C"/>
    <w:rsid w:val="005D463D"/>
    <w:rsid w:val="005D55B8"/>
    <w:rsid w:val="005D5AC4"/>
    <w:rsid w:val="005D6333"/>
    <w:rsid w:val="005D7F4F"/>
    <w:rsid w:val="005E2BC4"/>
    <w:rsid w:val="005E2D7C"/>
    <w:rsid w:val="005E35D3"/>
    <w:rsid w:val="005E3D12"/>
    <w:rsid w:val="005E626E"/>
    <w:rsid w:val="005E6C00"/>
    <w:rsid w:val="005F0D50"/>
    <w:rsid w:val="005F2A23"/>
    <w:rsid w:val="005F2D6A"/>
    <w:rsid w:val="005F321A"/>
    <w:rsid w:val="005F3621"/>
    <w:rsid w:val="005F3857"/>
    <w:rsid w:val="005F4AE7"/>
    <w:rsid w:val="005F5099"/>
    <w:rsid w:val="005F643D"/>
    <w:rsid w:val="00600922"/>
    <w:rsid w:val="0060173C"/>
    <w:rsid w:val="00602D32"/>
    <w:rsid w:val="00602DDD"/>
    <w:rsid w:val="00605478"/>
    <w:rsid w:val="0060614C"/>
    <w:rsid w:val="00610EFE"/>
    <w:rsid w:val="0061304F"/>
    <w:rsid w:val="00613F2D"/>
    <w:rsid w:val="00615CB3"/>
    <w:rsid w:val="00615D53"/>
    <w:rsid w:val="00615EAF"/>
    <w:rsid w:val="00615FD1"/>
    <w:rsid w:val="006178AB"/>
    <w:rsid w:val="00617E80"/>
    <w:rsid w:val="00620BD2"/>
    <w:rsid w:val="0062190D"/>
    <w:rsid w:val="00621A92"/>
    <w:rsid w:val="00622B56"/>
    <w:rsid w:val="006234AF"/>
    <w:rsid w:val="00624754"/>
    <w:rsid w:val="00624CC9"/>
    <w:rsid w:val="006253D7"/>
    <w:rsid w:val="0062666A"/>
    <w:rsid w:val="00626F6E"/>
    <w:rsid w:val="00630654"/>
    <w:rsid w:val="00630824"/>
    <w:rsid w:val="00632719"/>
    <w:rsid w:val="00634056"/>
    <w:rsid w:val="006353CC"/>
    <w:rsid w:val="006359B9"/>
    <w:rsid w:val="006362DA"/>
    <w:rsid w:val="00637B5E"/>
    <w:rsid w:val="00640EF3"/>
    <w:rsid w:val="00641012"/>
    <w:rsid w:val="00641132"/>
    <w:rsid w:val="006414BD"/>
    <w:rsid w:val="006415E6"/>
    <w:rsid w:val="00643B9F"/>
    <w:rsid w:val="00644696"/>
    <w:rsid w:val="00644DCD"/>
    <w:rsid w:val="006474D6"/>
    <w:rsid w:val="00650269"/>
    <w:rsid w:val="00651055"/>
    <w:rsid w:val="00651686"/>
    <w:rsid w:val="00651838"/>
    <w:rsid w:val="00651BB3"/>
    <w:rsid w:val="00651C8C"/>
    <w:rsid w:val="006536F2"/>
    <w:rsid w:val="006564C8"/>
    <w:rsid w:val="0065675C"/>
    <w:rsid w:val="00656C19"/>
    <w:rsid w:val="00657B48"/>
    <w:rsid w:val="00660D6F"/>
    <w:rsid w:val="00660F34"/>
    <w:rsid w:val="00661939"/>
    <w:rsid w:val="00662FDE"/>
    <w:rsid w:val="0066471E"/>
    <w:rsid w:val="00664BE9"/>
    <w:rsid w:val="00665EE1"/>
    <w:rsid w:val="006663AB"/>
    <w:rsid w:val="00666815"/>
    <w:rsid w:val="00667AAD"/>
    <w:rsid w:val="00667FB7"/>
    <w:rsid w:val="006709A3"/>
    <w:rsid w:val="006709AE"/>
    <w:rsid w:val="00670C7E"/>
    <w:rsid w:val="00670D1A"/>
    <w:rsid w:val="00671CE7"/>
    <w:rsid w:val="0067421D"/>
    <w:rsid w:val="006746EF"/>
    <w:rsid w:val="00676594"/>
    <w:rsid w:val="006769B2"/>
    <w:rsid w:val="0067744A"/>
    <w:rsid w:val="00680349"/>
    <w:rsid w:val="00680A24"/>
    <w:rsid w:val="00680CF9"/>
    <w:rsid w:val="00681A15"/>
    <w:rsid w:val="00681AA4"/>
    <w:rsid w:val="006821ED"/>
    <w:rsid w:val="00682B78"/>
    <w:rsid w:val="00683BE0"/>
    <w:rsid w:val="00684CB2"/>
    <w:rsid w:val="006853B0"/>
    <w:rsid w:val="00686896"/>
    <w:rsid w:val="0069204E"/>
    <w:rsid w:val="00692644"/>
    <w:rsid w:val="0069270B"/>
    <w:rsid w:val="00693E86"/>
    <w:rsid w:val="00694CE7"/>
    <w:rsid w:val="0069599C"/>
    <w:rsid w:val="006A06C3"/>
    <w:rsid w:val="006A1238"/>
    <w:rsid w:val="006A1A52"/>
    <w:rsid w:val="006A3CFD"/>
    <w:rsid w:val="006A3E4A"/>
    <w:rsid w:val="006A4BE5"/>
    <w:rsid w:val="006A51CB"/>
    <w:rsid w:val="006A5388"/>
    <w:rsid w:val="006A6568"/>
    <w:rsid w:val="006A6A75"/>
    <w:rsid w:val="006B09F9"/>
    <w:rsid w:val="006B0E6E"/>
    <w:rsid w:val="006B12B8"/>
    <w:rsid w:val="006B1719"/>
    <w:rsid w:val="006B1750"/>
    <w:rsid w:val="006B3A44"/>
    <w:rsid w:val="006B41C3"/>
    <w:rsid w:val="006B5AB4"/>
    <w:rsid w:val="006B5EC8"/>
    <w:rsid w:val="006B6356"/>
    <w:rsid w:val="006C070A"/>
    <w:rsid w:val="006C0DEF"/>
    <w:rsid w:val="006C13AE"/>
    <w:rsid w:val="006C1CCD"/>
    <w:rsid w:val="006C2D82"/>
    <w:rsid w:val="006C32A0"/>
    <w:rsid w:val="006C57D4"/>
    <w:rsid w:val="006C70DD"/>
    <w:rsid w:val="006C7D65"/>
    <w:rsid w:val="006D0DBE"/>
    <w:rsid w:val="006D3444"/>
    <w:rsid w:val="006D3930"/>
    <w:rsid w:val="006D3AE3"/>
    <w:rsid w:val="006D42BC"/>
    <w:rsid w:val="006D4691"/>
    <w:rsid w:val="006D574A"/>
    <w:rsid w:val="006D6018"/>
    <w:rsid w:val="006D68FC"/>
    <w:rsid w:val="006D7915"/>
    <w:rsid w:val="006E177D"/>
    <w:rsid w:val="006E1FC3"/>
    <w:rsid w:val="006E2E0F"/>
    <w:rsid w:val="006E3F16"/>
    <w:rsid w:val="006E4DE9"/>
    <w:rsid w:val="006E50CC"/>
    <w:rsid w:val="006E57AF"/>
    <w:rsid w:val="006E62EC"/>
    <w:rsid w:val="006F1323"/>
    <w:rsid w:val="006F2774"/>
    <w:rsid w:val="006F32FD"/>
    <w:rsid w:val="006F4089"/>
    <w:rsid w:val="006F53F3"/>
    <w:rsid w:val="006F58B9"/>
    <w:rsid w:val="006F6093"/>
    <w:rsid w:val="006F6170"/>
    <w:rsid w:val="007004D6"/>
    <w:rsid w:val="007008A6"/>
    <w:rsid w:val="00701056"/>
    <w:rsid w:val="0070196E"/>
    <w:rsid w:val="0070222B"/>
    <w:rsid w:val="00702428"/>
    <w:rsid w:val="00703340"/>
    <w:rsid w:val="0070463A"/>
    <w:rsid w:val="00704F19"/>
    <w:rsid w:val="00704F81"/>
    <w:rsid w:val="007052D7"/>
    <w:rsid w:val="0070713C"/>
    <w:rsid w:val="0070788B"/>
    <w:rsid w:val="00711119"/>
    <w:rsid w:val="00711BAB"/>
    <w:rsid w:val="0071313E"/>
    <w:rsid w:val="00714473"/>
    <w:rsid w:val="00714476"/>
    <w:rsid w:val="00716DAC"/>
    <w:rsid w:val="0072201A"/>
    <w:rsid w:val="0072304B"/>
    <w:rsid w:val="00723271"/>
    <w:rsid w:val="00723AFD"/>
    <w:rsid w:val="00724534"/>
    <w:rsid w:val="0072550E"/>
    <w:rsid w:val="0072770C"/>
    <w:rsid w:val="00730F16"/>
    <w:rsid w:val="007331D7"/>
    <w:rsid w:val="00734FEA"/>
    <w:rsid w:val="00736B30"/>
    <w:rsid w:val="00740434"/>
    <w:rsid w:val="00740D5C"/>
    <w:rsid w:val="00744297"/>
    <w:rsid w:val="00746234"/>
    <w:rsid w:val="00746A90"/>
    <w:rsid w:val="00750491"/>
    <w:rsid w:val="007511A7"/>
    <w:rsid w:val="0075277C"/>
    <w:rsid w:val="00753725"/>
    <w:rsid w:val="0075491D"/>
    <w:rsid w:val="00755D2E"/>
    <w:rsid w:val="0075656A"/>
    <w:rsid w:val="00757850"/>
    <w:rsid w:val="0075790B"/>
    <w:rsid w:val="0075796B"/>
    <w:rsid w:val="00760E2E"/>
    <w:rsid w:val="0076151B"/>
    <w:rsid w:val="00761A60"/>
    <w:rsid w:val="0076328B"/>
    <w:rsid w:val="00763675"/>
    <w:rsid w:val="00764E47"/>
    <w:rsid w:val="00765E3E"/>
    <w:rsid w:val="00774249"/>
    <w:rsid w:val="00776C0B"/>
    <w:rsid w:val="00776EC8"/>
    <w:rsid w:val="0078007E"/>
    <w:rsid w:val="007813F9"/>
    <w:rsid w:val="00781604"/>
    <w:rsid w:val="00782764"/>
    <w:rsid w:val="00782BE4"/>
    <w:rsid w:val="00784DBD"/>
    <w:rsid w:val="007851E8"/>
    <w:rsid w:val="007862F0"/>
    <w:rsid w:val="00786893"/>
    <w:rsid w:val="00786D34"/>
    <w:rsid w:val="0078706C"/>
    <w:rsid w:val="00787405"/>
    <w:rsid w:val="00790E37"/>
    <w:rsid w:val="007910C5"/>
    <w:rsid w:val="0079158B"/>
    <w:rsid w:val="00791EDA"/>
    <w:rsid w:val="00793B5D"/>
    <w:rsid w:val="0079788F"/>
    <w:rsid w:val="007A0718"/>
    <w:rsid w:val="007A08AE"/>
    <w:rsid w:val="007A11AD"/>
    <w:rsid w:val="007A1F06"/>
    <w:rsid w:val="007A234E"/>
    <w:rsid w:val="007A2770"/>
    <w:rsid w:val="007A4DB0"/>
    <w:rsid w:val="007A6B42"/>
    <w:rsid w:val="007A71DA"/>
    <w:rsid w:val="007A7E36"/>
    <w:rsid w:val="007B0E90"/>
    <w:rsid w:val="007B2219"/>
    <w:rsid w:val="007B2595"/>
    <w:rsid w:val="007B313B"/>
    <w:rsid w:val="007B3AB5"/>
    <w:rsid w:val="007B5129"/>
    <w:rsid w:val="007B6361"/>
    <w:rsid w:val="007C0390"/>
    <w:rsid w:val="007C35AD"/>
    <w:rsid w:val="007C605E"/>
    <w:rsid w:val="007C72D3"/>
    <w:rsid w:val="007C7D40"/>
    <w:rsid w:val="007D1D75"/>
    <w:rsid w:val="007D3145"/>
    <w:rsid w:val="007D32ED"/>
    <w:rsid w:val="007D5B3D"/>
    <w:rsid w:val="007D639F"/>
    <w:rsid w:val="007D64E9"/>
    <w:rsid w:val="007D67A0"/>
    <w:rsid w:val="007D77DC"/>
    <w:rsid w:val="007E065C"/>
    <w:rsid w:val="007E10D2"/>
    <w:rsid w:val="007E1DC0"/>
    <w:rsid w:val="007E2875"/>
    <w:rsid w:val="007E292E"/>
    <w:rsid w:val="007E2A44"/>
    <w:rsid w:val="007E2DF1"/>
    <w:rsid w:val="007E3876"/>
    <w:rsid w:val="007E3BC4"/>
    <w:rsid w:val="007E43F8"/>
    <w:rsid w:val="007E58D9"/>
    <w:rsid w:val="007E5976"/>
    <w:rsid w:val="007E5B30"/>
    <w:rsid w:val="007E5FF4"/>
    <w:rsid w:val="007F0D31"/>
    <w:rsid w:val="007F0EDF"/>
    <w:rsid w:val="007F184A"/>
    <w:rsid w:val="007F39C1"/>
    <w:rsid w:val="007F3BD8"/>
    <w:rsid w:val="007F41B5"/>
    <w:rsid w:val="007F4DEB"/>
    <w:rsid w:val="007F6684"/>
    <w:rsid w:val="00802283"/>
    <w:rsid w:val="00806163"/>
    <w:rsid w:val="00806790"/>
    <w:rsid w:val="0081064B"/>
    <w:rsid w:val="0081140F"/>
    <w:rsid w:val="00811499"/>
    <w:rsid w:val="008121EA"/>
    <w:rsid w:val="008126C1"/>
    <w:rsid w:val="00813A1E"/>
    <w:rsid w:val="00815007"/>
    <w:rsid w:val="008169AD"/>
    <w:rsid w:val="008176D9"/>
    <w:rsid w:val="00817D66"/>
    <w:rsid w:val="008207BF"/>
    <w:rsid w:val="00821189"/>
    <w:rsid w:val="008211F6"/>
    <w:rsid w:val="00821E0C"/>
    <w:rsid w:val="00823D51"/>
    <w:rsid w:val="00823F56"/>
    <w:rsid w:val="00824994"/>
    <w:rsid w:val="008258A3"/>
    <w:rsid w:val="00825E40"/>
    <w:rsid w:val="00825FD9"/>
    <w:rsid w:val="0082710E"/>
    <w:rsid w:val="008301F2"/>
    <w:rsid w:val="00831AEC"/>
    <w:rsid w:val="0083209F"/>
    <w:rsid w:val="0083278D"/>
    <w:rsid w:val="0083289C"/>
    <w:rsid w:val="00833F1C"/>
    <w:rsid w:val="0083426D"/>
    <w:rsid w:val="0083473B"/>
    <w:rsid w:val="00834887"/>
    <w:rsid w:val="008354A3"/>
    <w:rsid w:val="00835602"/>
    <w:rsid w:val="00835F9F"/>
    <w:rsid w:val="00837015"/>
    <w:rsid w:val="008376B4"/>
    <w:rsid w:val="0084316C"/>
    <w:rsid w:val="00843397"/>
    <w:rsid w:val="008456C9"/>
    <w:rsid w:val="0085004B"/>
    <w:rsid w:val="0085290F"/>
    <w:rsid w:val="00852C7E"/>
    <w:rsid w:val="00852D87"/>
    <w:rsid w:val="008537FB"/>
    <w:rsid w:val="00854B43"/>
    <w:rsid w:val="008553E4"/>
    <w:rsid w:val="00856340"/>
    <w:rsid w:val="0085636F"/>
    <w:rsid w:val="008573CF"/>
    <w:rsid w:val="0086062E"/>
    <w:rsid w:val="00861104"/>
    <w:rsid w:val="008611E3"/>
    <w:rsid w:val="0086204D"/>
    <w:rsid w:val="0086214B"/>
    <w:rsid w:val="00864609"/>
    <w:rsid w:val="00865009"/>
    <w:rsid w:val="00866BD7"/>
    <w:rsid w:val="00866E4C"/>
    <w:rsid w:val="00867B37"/>
    <w:rsid w:val="0087077C"/>
    <w:rsid w:val="008708AF"/>
    <w:rsid w:val="008716D4"/>
    <w:rsid w:val="0087173E"/>
    <w:rsid w:val="00871F36"/>
    <w:rsid w:val="00872893"/>
    <w:rsid w:val="008731EF"/>
    <w:rsid w:val="00873610"/>
    <w:rsid w:val="00874130"/>
    <w:rsid w:val="00874810"/>
    <w:rsid w:val="00874BAF"/>
    <w:rsid w:val="008774A4"/>
    <w:rsid w:val="008775CD"/>
    <w:rsid w:val="00877B25"/>
    <w:rsid w:val="008808E5"/>
    <w:rsid w:val="00882030"/>
    <w:rsid w:val="00884256"/>
    <w:rsid w:val="00884B07"/>
    <w:rsid w:val="008854C2"/>
    <w:rsid w:val="008861A6"/>
    <w:rsid w:val="008872E8"/>
    <w:rsid w:val="00887A50"/>
    <w:rsid w:val="00887C3D"/>
    <w:rsid w:val="008902B4"/>
    <w:rsid w:val="00890C74"/>
    <w:rsid w:val="00892F85"/>
    <w:rsid w:val="00894119"/>
    <w:rsid w:val="008954ED"/>
    <w:rsid w:val="00895707"/>
    <w:rsid w:val="008966A7"/>
    <w:rsid w:val="00897E1A"/>
    <w:rsid w:val="008A103D"/>
    <w:rsid w:val="008A1D69"/>
    <w:rsid w:val="008A1EAC"/>
    <w:rsid w:val="008A2019"/>
    <w:rsid w:val="008A2CE6"/>
    <w:rsid w:val="008A333C"/>
    <w:rsid w:val="008A3807"/>
    <w:rsid w:val="008A3DCD"/>
    <w:rsid w:val="008A6ABB"/>
    <w:rsid w:val="008A714A"/>
    <w:rsid w:val="008A7318"/>
    <w:rsid w:val="008B0BC0"/>
    <w:rsid w:val="008B1A48"/>
    <w:rsid w:val="008B3D10"/>
    <w:rsid w:val="008B41C1"/>
    <w:rsid w:val="008B55CA"/>
    <w:rsid w:val="008B57D0"/>
    <w:rsid w:val="008B6804"/>
    <w:rsid w:val="008B726F"/>
    <w:rsid w:val="008B7F8E"/>
    <w:rsid w:val="008C0EC8"/>
    <w:rsid w:val="008C1447"/>
    <w:rsid w:val="008C214A"/>
    <w:rsid w:val="008C309D"/>
    <w:rsid w:val="008C4661"/>
    <w:rsid w:val="008C4E15"/>
    <w:rsid w:val="008C59A5"/>
    <w:rsid w:val="008C67D9"/>
    <w:rsid w:val="008C6A97"/>
    <w:rsid w:val="008C7A25"/>
    <w:rsid w:val="008D0115"/>
    <w:rsid w:val="008D0DB3"/>
    <w:rsid w:val="008D1E87"/>
    <w:rsid w:val="008D359F"/>
    <w:rsid w:val="008D3913"/>
    <w:rsid w:val="008D3E0C"/>
    <w:rsid w:val="008D464F"/>
    <w:rsid w:val="008D467D"/>
    <w:rsid w:val="008D4A90"/>
    <w:rsid w:val="008D6131"/>
    <w:rsid w:val="008D617B"/>
    <w:rsid w:val="008D635F"/>
    <w:rsid w:val="008D7218"/>
    <w:rsid w:val="008D73F3"/>
    <w:rsid w:val="008E0426"/>
    <w:rsid w:val="008E136B"/>
    <w:rsid w:val="008E35F1"/>
    <w:rsid w:val="008E4F77"/>
    <w:rsid w:val="008E5377"/>
    <w:rsid w:val="008E56F4"/>
    <w:rsid w:val="008E6B3F"/>
    <w:rsid w:val="008E72CE"/>
    <w:rsid w:val="008F0E1A"/>
    <w:rsid w:val="008F112F"/>
    <w:rsid w:val="008F172B"/>
    <w:rsid w:val="008F1EA7"/>
    <w:rsid w:val="008F219E"/>
    <w:rsid w:val="008F23CC"/>
    <w:rsid w:val="008F258A"/>
    <w:rsid w:val="008F2634"/>
    <w:rsid w:val="008F2B9D"/>
    <w:rsid w:val="008F4C3B"/>
    <w:rsid w:val="008F50B6"/>
    <w:rsid w:val="008F5E9F"/>
    <w:rsid w:val="008F66E1"/>
    <w:rsid w:val="008F6979"/>
    <w:rsid w:val="0090152B"/>
    <w:rsid w:val="009021EC"/>
    <w:rsid w:val="009023CB"/>
    <w:rsid w:val="00903A6D"/>
    <w:rsid w:val="00903B8E"/>
    <w:rsid w:val="00904ABE"/>
    <w:rsid w:val="00904B00"/>
    <w:rsid w:val="00905CE8"/>
    <w:rsid w:val="00907B01"/>
    <w:rsid w:val="00911413"/>
    <w:rsid w:val="00912E72"/>
    <w:rsid w:val="0091356E"/>
    <w:rsid w:val="00913684"/>
    <w:rsid w:val="00914958"/>
    <w:rsid w:val="0091501C"/>
    <w:rsid w:val="00916584"/>
    <w:rsid w:val="00916A70"/>
    <w:rsid w:val="0092048B"/>
    <w:rsid w:val="00921B0D"/>
    <w:rsid w:val="00922272"/>
    <w:rsid w:val="00922BC7"/>
    <w:rsid w:val="009247F1"/>
    <w:rsid w:val="00926247"/>
    <w:rsid w:val="0092742C"/>
    <w:rsid w:val="00927FCA"/>
    <w:rsid w:val="0093011C"/>
    <w:rsid w:val="0093079B"/>
    <w:rsid w:val="00933F8D"/>
    <w:rsid w:val="00933FCF"/>
    <w:rsid w:val="009358D1"/>
    <w:rsid w:val="00935CD8"/>
    <w:rsid w:val="00940422"/>
    <w:rsid w:val="00940D19"/>
    <w:rsid w:val="0094266A"/>
    <w:rsid w:val="00942CE5"/>
    <w:rsid w:val="009435F2"/>
    <w:rsid w:val="009441CD"/>
    <w:rsid w:val="00944B6C"/>
    <w:rsid w:val="00944B70"/>
    <w:rsid w:val="0094514C"/>
    <w:rsid w:val="0094541B"/>
    <w:rsid w:val="009455E0"/>
    <w:rsid w:val="00945DC1"/>
    <w:rsid w:val="009468C0"/>
    <w:rsid w:val="0095088C"/>
    <w:rsid w:val="0095147E"/>
    <w:rsid w:val="00952352"/>
    <w:rsid w:val="00952F96"/>
    <w:rsid w:val="0095347A"/>
    <w:rsid w:val="00953B79"/>
    <w:rsid w:val="00954095"/>
    <w:rsid w:val="009552D2"/>
    <w:rsid w:val="00956047"/>
    <w:rsid w:val="009564BD"/>
    <w:rsid w:val="009567ED"/>
    <w:rsid w:val="0095785F"/>
    <w:rsid w:val="00960B4C"/>
    <w:rsid w:val="009619CB"/>
    <w:rsid w:val="0096533D"/>
    <w:rsid w:val="00966CD3"/>
    <w:rsid w:val="009679E0"/>
    <w:rsid w:val="00971D5F"/>
    <w:rsid w:val="00972170"/>
    <w:rsid w:val="009726E1"/>
    <w:rsid w:val="00972922"/>
    <w:rsid w:val="009734BA"/>
    <w:rsid w:val="00974A37"/>
    <w:rsid w:val="009754C4"/>
    <w:rsid w:val="00980100"/>
    <w:rsid w:val="00980310"/>
    <w:rsid w:val="00980E2A"/>
    <w:rsid w:val="00981145"/>
    <w:rsid w:val="009827CD"/>
    <w:rsid w:val="00982969"/>
    <w:rsid w:val="00982AC1"/>
    <w:rsid w:val="00982CBB"/>
    <w:rsid w:val="0098411C"/>
    <w:rsid w:val="00984DD4"/>
    <w:rsid w:val="00985469"/>
    <w:rsid w:val="00985710"/>
    <w:rsid w:val="00986664"/>
    <w:rsid w:val="00987259"/>
    <w:rsid w:val="00987830"/>
    <w:rsid w:val="009902C7"/>
    <w:rsid w:val="0099077D"/>
    <w:rsid w:val="0099247D"/>
    <w:rsid w:val="00992497"/>
    <w:rsid w:val="00993950"/>
    <w:rsid w:val="00993DBA"/>
    <w:rsid w:val="00994CE3"/>
    <w:rsid w:val="00995A6B"/>
    <w:rsid w:val="00997DC7"/>
    <w:rsid w:val="009A0786"/>
    <w:rsid w:val="009A1ACE"/>
    <w:rsid w:val="009A29DC"/>
    <w:rsid w:val="009A2DFD"/>
    <w:rsid w:val="009A2EAC"/>
    <w:rsid w:val="009A37BE"/>
    <w:rsid w:val="009A5453"/>
    <w:rsid w:val="009A57B7"/>
    <w:rsid w:val="009A58F5"/>
    <w:rsid w:val="009A6C33"/>
    <w:rsid w:val="009A78C6"/>
    <w:rsid w:val="009A7D71"/>
    <w:rsid w:val="009B1072"/>
    <w:rsid w:val="009B2CDD"/>
    <w:rsid w:val="009B33AC"/>
    <w:rsid w:val="009B3EC2"/>
    <w:rsid w:val="009B4CC0"/>
    <w:rsid w:val="009B5487"/>
    <w:rsid w:val="009B5683"/>
    <w:rsid w:val="009B6F9D"/>
    <w:rsid w:val="009C11A3"/>
    <w:rsid w:val="009C11B1"/>
    <w:rsid w:val="009C370C"/>
    <w:rsid w:val="009C4785"/>
    <w:rsid w:val="009C4B14"/>
    <w:rsid w:val="009C6BAC"/>
    <w:rsid w:val="009D16E0"/>
    <w:rsid w:val="009D206A"/>
    <w:rsid w:val="009D3C94"/>
    <w:rsid w:val="009D3FE2"/>
    <w:rsid w:val="009D43D2"/>
    <w:rsid w:val="009D48EE"/>
    <w:rsid w:val="009D49DD"/>
    <w:rsid w:val="009D6449"/>
    <w:rsid w:val="009D679C"/>
    <w:rsid w:val="009D67F5"/>
    <w:rsid w:val="009E0049"/>
    <w:rsid w:val="009E08FC"/>
    <w:rsid w:val="009E1FB5"/>
    <w:rsid w:val="009E2796"/>
    <w:rsid w:val="009E4C4D"/>
    <w:rsid w:val="009E543F"/>
    <w:rsid w:val="009E6F23"/>
    <w:rsid w:val="009E792B"/>
    <w:rsid w:val="009F0479"/>
    <w:rsid w:val="009F0CDE"/>
    <w:rsid w:val="009F2EA3"/>
    <w:rsid w:val="009F35A6"/>
    <w:rsid w:val="009F3AA2"/>
    <w:rsid w:val="009F3C93"/>
    <w:rsid w:val="009F4D7C"/>
    <w:rsid w:val="009F5067"/>
    <w:rsid w:val="009F52D6"/>
    <w:rsid w:val="009F6A17"/>
    <w:rsid w:val="009F7151"/>
    <w:rsid w:val="009F7C17"/>
    <w:rsid w:val="009F7ED0"/>
    <w:rsid w:val="00A00936"/>
    <w:rsid w:val="00A00AFA"/>
    <w:rsid w:val="00A01EC7"/>
    <w:rsid w:val="00A03082"/>
    <w:rsid w:val="00A05D59"/>
    <w:rsid w:val="00A067AE"/>
    <w:rsid w:val="00A10D2B"/>
    <w:rsid w:val="00A10E04"/>
    <w:rsid w:val="00A11D5E"/>
    <w:rsid w:val="00A11DB2"/>
    <w:rsid w:val="00A147F3"/>
    <w:rsid w:val="00A15DA3"/>
    <w:rsid w:val="00A160EA"/>
    <w:rsid w:val="00A17DC8"/>
    <w:rsid w:val="00A17EEF"/>
    <w:rsid w:val="00A208C1"/>
    <w:rsid w:val="00A21527"/>
    <w:rsid w:val="00A217D8"/>
    <w:rsid w:val="00A21DE6"/>
    <w:rsid w:val="00A22A70"/>
    <w:rsid w:val="00A231C5"/>
    <w:rsid w:val="00A24288"/>
    <w:rsid w:val="00A2454E"/>
    <w:rsid w:val="00A24C3F"/>
    <w:rsid w:val="00A25422"/>
    <w:rsid w:val="00A261F0"/>
    <w:rsid w:val="00A271F9"/>
    <w:rsid w:val="00A27986"/>
    <w:rsid w:val="00A3000A"/>
    <w:rsid w:val="00A30430"/>
    <w:rsid w:val="00A309F4"/>
    <w:rsid w:val="00A31C10"/>
    <w:rsid w:val="00A32B05"/>
    <w:rsid w:val="00A34623"/>
    <w:rsid w:val="00A35AA9"/>
    <w:rsid w:val="00A35DB2"/>
    <w:rsid w:val="00A3694E"/>
    <w:rsid w:val="00A374FD"/>
    <w:rsid w:val="00A3758E"/>
    <w:rsid w:val="00A41507"/>
    <w:rsid w:val="00A418D8"/>
    <w:rsid w:val="00A41B60"/>
    <w:rsid w:val="00A41D40"/>
    <w:rsid w:val="00A434C7"/>
    <w:rsid w:val="00A44386"/>
    <w:rsid w:val="00A44526"/>
    <w:rsid w:val="00A44AA7"/>
    <w:rsid w:val="00A45FF5"/>
    <w:rsid w:val="00A462D3"/>
    <w:rsid w:val="00A47171"/>
    <w:rsid w:val="00A47930"/>
    <w:rsid w:val="00A47936"/>
    <w:rsid w:val="00A47C23"/>
    <w:rsid w:val="00A51B7E"/>
    <w:rsid w:val="00A53F0E"/>
    <w:rsid w:val="00A54100"/>
    <w:rsid w:val="00A5462E"/>
    <w:rsid w:val="00A54F37"/>
    <w:rsid w:val="00A55F34"/>
    <w:rsid w:val="00A57E3C"/>
    <w:rsid w:val="00A607EF"/>
    <w:rsid w:val="00A60F00"/>
    <w:rsid w:val="00A618C2"/>
    <w:rsid w:val="00A6472C"/>
    <w:rsid w:val="00A65AEB"/>
    <w:rsid w:val="00A65D0F"/>
    <w:rsid w:val="00A668BE"/>
    <w:rsid w:val="00A6774C"/>
    <w:rsid w:val="00A67D07"/>
    <w:rsid w:val="00A7000F"/>
    <w:rsid w:val="00A701E3"/>
    <w:rsid w:val="00A708CA"/>
    <w:rsid w:val="00A70C89"/>
    <w:rsid w:val="00A71A45"/>
    <w:rsid w:val="00A72561"/>
    <w:rsid w:val="00A726E3"/>
    <w:rsid w:val="00A741E6"/>
    <w:rsid w:val="00A744EA"/>
    <w:rsid w:val="00A74A0C"/>
    <w:rsid w:val="00A75752"/>
    <w:rsid w:val="00A76695"/>
    <w:rsid w:val="00A77C67"/>
    <w:rsid w:val="00A77D24"/>
    <w:rsid w:val="00A80A3C"/>
    <w:rsid w:val="00A80DFC"/>
    <w:rsid w:val="00A81DA9"/>
    <w:rsid w:val="00A8284B"/>
    <w:rsid w:val="00A838F6"/>
    <w:rsid w:val="00A84A7B"/>
    <w:rsid w:val="00A85021"/>
    <w:rsid w:val="00A8555E"/>
    <w:rsid w:val="00A85891"/>
    <w:rsid w:val="00A86782"/>
    <w:rsid w:val="00A86DFB"/>
    <w:rsid w:val="00A870E3"/>
    <w:rsid w:val="00A910BA"/>
    <w:rsid w:val="00A933D5"/>
    <w:rsid w:val="00A93B5F"/>
    <w:rsid w:val="00A940E1"/>
    <w:rsid w:val="00A94624"/>
    <w:rsid w:val="00A94B1A"/>
    <w:rsid w:val="00A95018"/>
    <w:rsid w:val="00A95750"/>
    <w:rsid w:val="00A96165"/>
    <w:rsid w:val="00A97AD6"/>
    <w:rsid w:val="00AA0179"/>
    <w:rsid w:val="00AA0477"/>
    <w:rsid w:val="00AA1D80"/>
    <w:rsid w:val="00AA3436"/>
    <w:rsid w:val="00AA3EC4"/>
    <w:rsid w:val="00AA4C9A"/>
    <w:rsid w:val="00AA57DA"/>
    <w:rsid w:val="00AA5A24"/>
    <w:rsid w:val="00AA66DB"/>
    <w:rsid w:val="00AA680D"/>
    <w:rsid w:val="00AA69DB"/>
    <w:rsid w:val="00AA75CD"/>
    <w:rsid w:val="00AB18E4"/>
    <w:rsid w:val="00AB25C8"/>
    <w:rsid w:val="00AB2863"/>
    <w:rsid w:val="00AB3869"/>
    <w:rsid w:val="00AB676A"/>
    <w:rsid w:val="00AC0E1E"/>
    <w:rsid w:val="00AC11F9"/>
    <w:rsid w:val="00AC234A"/>
    <w:rsid w:val="00AC48EC"/>
    <w:rsid w:val="00AC4B2F"/>
    <w:rsid w:val="00AC74B4"/>
    <w:rsid w:val="00AD148F"/>
    <w:rsid w:val="00AD19AE"/>
    <w:rsid w:val="00AD1F3D"/>
    <w:rsid w:val="00AD2D32"/>
    <w:rsid w:val="00AD30C5"/>
    <w:rsid w:val="00AD4B72"/>
    <w:rsid w:val="00AD4CEC"/>
    <w:rsid w:val="00AD5091"/>
    <w:rsid w:val="00AD6A13"/>
    <w:rsid w:val="00AD6B24"/>
    <w:rsid w:val="00AD75C1"/>
    <w:rsid w:val="00AD75F2"/>
    <w:rsid w:val="00AE2AF6"/>
    <w:rsid w:val="00AE397A"/>
    <w:rsid w:val="00AE46BC"/>
    <w:rsid w:val="00AE4B06"/>
    <w:rsid w:val="00AE4D7F"/>
    <w:rsid w:val="00AE5DE6"/>
    <w:rsid w:val="00AE619D"/>
    <w:rsid w:val="00AE676F"/>
    <w:rsid w:val="00AE6D17"/>
    <w:rsid w:val="00AE6E4C"/>
    <w:rsid w:val="00AE75B3"/>
    <w:rsid w:val="00AE7D4A"/>
    <w:rsid w:val="00AF2389"/>
    <w:rsid w:val="00AF3CBD"/>
    <w:rsid w:val="00AF3E33"/>
    <w:rsid w:val="00AF3F2F"/>
    <w:rsid w:val="00AF6526"/>
    <w:rsid w:val="00B022E8"/>
    <w:rsid w:val="00B02462"/>
    <w:rsid w:val="00B030F8"/>
    <w:rsid w:val="00B03670"/>
    <w:rsid w:val="00B03D63"/>
    <w:rsid w:val="00B05151"/>
    <w:rsid w:val="00B05AF7"/>
    <w:rsid w:val="00B067BC"/>
    <w:rsid w:val="00B07A9B"/>
    <w:rsid w:val="00B114F3"/>
    <w:rsid w:val="00B11837"/>
    <w:rsid w:val="00B11943"/>
    <w:rsid w:val="00B127F9"/>
    <w:rsid w:val="00B13744"/>
    <w:rsid w:val="00B14157"/>
    <w:rsid w:val="00B14F69"/>
    <w:rsid w:val="00B1518B"/>
    <w:rsid w:val="00B153FB"/>
    <w:rsid w:val="00B15E34"/>
    <w:rsid w:val="00B17EBA"/>
    <w:rsid w:val="00B20918"/>
    <w:rsid w:val="00B220BB"/>
    <w:rsid w:val="00B23DAC"/>
    <w:rsid w:val="00B24521"/>
    <w:rsid w:val="00B2491E"/>
    <w:rsid w:val="00B24D3E"/>
    <w:rsid w:val="00B2674B"/>
    <w:rsid w:val="00B26A96"/>
    <w:rsid w:val="00B30554"/>
    <w:rsid w:val="00B30BA0"/>
    <w:rsid w:val="00B31A7D"/>
    <w:rsid w:val="00B32307"/>
    <w:rsid w:val="00B33795"/>
    <w:rsid w:val="00B34883"/>
    <w:rsid w:val="00B41D94"/>
    <w:rsid w:val="00B42CFA"/>
    <w:rsid w:val="00B42E87"/>
    <w:rsid w:val="00B43312"/>
    <w:rsid w:val="00B43E6E"/>
    <w:rsid w:val="00B4670C"/>
    <w:rsid w:val="00B46C94"/>
    <w:rsid w:val="00B47789"/>
    <w:rsid w:val="00B505B6"/>
    <w:rsid w:val="00B50689"/>
    <w:rsid w:val="00B51690"/>
    <w:rsid w:val="00B51B54"/>
    <w:rsid w:val="00B54423"/>
    <w:rsid w:val="00B566EE"/>
    <w:rsid w:val="00B5799C"/>
    <w:rsid w:val="00B57B71"/>
    <w:rsid w:val="00B57D03"/>
    <w:rsid w:val="00B626C8"/>
    <w:rsid w:val="00B63784"/>
    <w:rsid w:val="00B638DC"/>
    <w:rsid w:val="00B65459"/>
    <w:rsid w:val="00B6748A"/>
    <w:rsid w:val="00B6751E"/>
    <w:rsid w:val="00B718EC"/>
    <w:rsid w:val="00B72D2A"/>
    <w:rsid w:val="00B730F0"/>
    <w:rsid w:val="00B734A0"/>
    <w:rsid w:val="00B73D95"/>
    <w:rsid w:val="00B745A5"/>
    <w:rsid w:val="00B77EAD"/>
    <w:rsid w:val="00B803BC"/>
    <w:rsid w:val="00B8080C"/>
    <w:rsid w:val="00B82A26"/>
    <w:rsid w:val="00B8373B"/>
    <w:rsid w:val="00B839BE"/>
    <w:rsid w:val="00B83AA3"/>
    <w:rsid w:val="00B83F18"/>
    <w:rsid w:val="00B8642D"/>
    <w:rsid w:val="00B8654B"/>
    <w:rsid w:val="00B87284"/>
    <w:rsid w:val="00B9488B"/>
    <w:rsid w:val="00B95991"/>
    <w:rsid w:val="00B95B26"/>
    <w:rsid w:val="00B9626C"/>
    <w:rsid w:val="00B967FC"/>
    <w:rsid w:val="00BA2D71"/>
    <w:rsid w:val="00BA33AD"/>
    <w:rsid w:val="00BA37F4"/>
    <w:rsid w:val="00BA465D"/>
    <w:rsid w:val="00BA5B2B"/>
    <w:rsid w:val="00BA671B"/>
    <w:rsid w:val="00BA74B0"/>
    <w:rsid w:val="00BA76E8"/>
    <w:rsid w:val="00BA7978"/>
    <w:rsid w:val="00BB0459"/>
    <w:rsid w:val="00BB1A7B"/>
    <w:rsid w:val="00BB2422"/>
    <w:rsid w:val="00BB348C"/>
    <w:rsid w:val="00BB3CAA"/>
    <w:rsid w:val="00BB41A8"/>
    <w:rsid w:val="00BB4C94"/>
    <w:rsid w:val="00BB53F8"/>
    <w:rsid w:val="00BB77EB"/>
    <w:rsid w:val="00BB7A04"/>
    <w:rsid w:val="00BC0050"/>
    <w:rsid w:val="00BC0841"/>
    <w:rsid w:val="00BC2BD3"/>
    <w:rsid w:val="00BC2F2E"/>
    <w:rsid w:val="00BC322E"/>
    <w:rsid w:val="00BC34E8"/>
    <w:rsid w:val="00BC5172"/>
    <w:rsid w:val="00BC5AB8"/>
    <w:rsid w:val="00BC64BC"/>
    <w:rsid w:val="00BC73F0"/>
    <w:rsid w:val="00BC7A62"/>
    <w:rsid w:val="00BD12A1"/>
    <w:rsid w:val="00BD1370"/>
    <w:rsid w:val="00BD3798"/>
    <w:rsid w:val="00BD3C37"/>
    <w:rsid w:val="00BD4067"/>
    <w:rsid w:val="00BD4EE2"/>
    <w:rsid w:val="00BE3888"/>
    <w:rsid w:val="00BE5AEF"/>
    <w:rsid w:val="00BE5BFD"/>
    <w:rsid w:val="00BF0823"/>
    <w:rsid w:val="00BF126A"/>
    <w:rsid w:val="00BF17F8"/>
    <w:rsid w:val="00BF1CF0"/>
    <w:rsid w:val="00BF3964"/>
    <w:rsid w:val="00BF3B6A"/>
    <w:rsid w:val="00BF52D7"/>
    <w:rsid w:val="00BF5464"/>
    <w:rsid w:val="00BF6C9C"/>
    <w:rsid w:val="00BF7A91"/>
    <w:rsid w:val="00BF7F9D"/>
    <w:rsid w:val="00C0314B"/>
    <w:rsid w:val="00C06227"/>
    <w:rsid w:val="00C0772D"/>
    <w:rsid w:val="00C07DFA"/>
    <w:rsid w:val="00C11FBE"/>
    <w:rsid w:val="00C13380"/>
    <w:rsid w:val="00C13C7E"/>
    <w:rsid w:val="00C14250"/>
    <w:rsid w:val="00C14358"/>
    <w:rsid w:val="00C14B5E"/>
    <w:rsid w:val="00C14B70"/>
    <w:rsid w:val="00C153EF"/>
    <w:rsid w:val="00C16262"/>
    <w:rsid w:val="00C17905"/>
    <w:rsid w:val="00C2160D"/>
    <w:rsid w:val="00C21832"/>
    <w:rsid w:val="00C22CE6"/>
    <w:rsid w:val="00C2484B"/>
    <w:rsid w:val="00C2558E"/>
    <w:rsid w:val="00C264D2"/>
    <w:rsid w:val="00C26897"/>
    <w:rsid w:val="00C26F41"/>
    <w:rsid w:val="00C27772"/>
    <w:rsid w:val="00C3128B"/>
    <w:rsid w:val="00C313B7"/>
    <w:rsid w:val="00C3231E"/>
    <w:rsid w:val="00C32978"/>
    <w:rsid w:val="00C32A48"/>
    <w:rsid w:val="00C33134"/>
    <w:rsid w:val="00C337E4"/>
    <w:rsid w:val="00C33EA6"/>
    <w:rsid w:val="00C341DC"/>
    <w:rsid w:val="00C34615"/>
    <w:rsid w:val="00C40120"/>
    <w:rsid w:val="00C402C3"/>
    <w:rsid w:val="00C41610"/>
    <w:rsid w:val="00C417BF"/>
    <w:rsid w:val="00C41EC9"/>
    <w:rsid w:val="00C43516"/>
    <w:rsid w:val="00C44587"/>
    <w:rsid w:val="00C45041"/>
    <w:rsid w:val="00C4504A"/>
    <w:rsid w:val="00C47835"/>
    <w:rsid w:val="00C50090"/>
    <w:rsid w:val="00C50C2B"/>
    <w:rsid w:val="00C51A26"/>
    <w:rsid w:val="00C53352"/>
    <w:rsid w:val="00C53D85"/>
    <w:rsid w:val="00C54F40"/>
    <w:rsid w:val="00C5585F"/>
    <w:rsid w:val="00C5632F"/>
    <w:rsid w:val="00C5646F"/>
    <w:rsid w:val="00C57055"/>
    <w:rsid w:val="00C605AD"/>
    <w:rsid w:val="00C60D93"/>
    <w:rsid w:val="00C61D1A"/>
    <w:rsid w:val="00C6241B"/>
    <w:rsid w:val="00C6295C"/>
    <w:rsid w:val="00C63AA5"/>
    <w:rsid w:val="00C63FED"/>
    <w:rsid w:val="00C645B6"/>
    <w:rsid w:val="00C659A4"/>
    <w:rsid w:val="00C67112"/>
    <w:rsid w:val="00C6799F"/>
    <w:rsid w:val="00C67BD6"/>
    <w:rsid w:val="00C70113"/>
    <w:rsid w:val="00C70529"/>
    <w:rsid w:val="00C72A68"/>
    <w:rsid w:val="00C72AB9"/>
    <w:rsid w:val="00C73EDD"/>
    <w:rsid w:val="00C751F6"/>
    <w:rsid w:val="00C75F6E"/>
    <w:rsid w:val="00C7614B"/>
    <w:rsid w:val="00C77E56"/>
    <w:rsid w:val="00C807A6"/>
    <w:rsid w:val="00C81DFE"/>
    <w:rsid w:val="00C851AC"/>
    <w:rsid w:val="00C8579F"/>
    <w:rsid w:val="00C85857"/>
    <w:rsid w:val="00C8594C"/>
    <w:rsid w:val="00C86B73"/>
    <w:rsid w:val="00C91390"/>
    <w:rsid w:val="00C916ED"/>
    <w:rsid w:val="00C91A20"/>
    <w:rsid w:val="00C945D9"/>
    <w:rsid w:val="00C94E3F"/>
    <w:rsid w:val="00C96539"/>
    <w:rsid w:val="00C96D53"/>
    <w:rsid w:val="00C971E4"/>
    <w:rsid w:val="00CA03D9"/>
    <w:rsid w:val="00CA0EC4"/>
    <w:rsid w:val="00CA0F60"/>
    <w:rsid w:val="00CA4868"/>
    <w:rsid w:val="00CA58E9"/>
    <w:rsid w:val="00CA5FC8"/>
    <w:rsid w:val="00CA60AB"/>
    <w:rsid w:val="00CA6760"/>
    <w:rsid w:val="00CB0B35"/>
    <w:rsid w:val="00CB1442"/>
    <w:rsid w:val="00CB2162"/>
    <w:rsid w:val="00CB2359"/>
    <w:rsid w:val="00CB5E44"/>
    <w:rsid w:val="00CB6675"/>
    <w:rsid w:val="00CB6EFC"/>
    <w:rsid w:val="00CB7935"/>
    <w:rsid w:val="00CC0AE3"/>
    <w:rsid w:val="00CC1E06"/>
    <w:rsid w:val="00CC1EB2"/>
    <w:rsid w:val="00CC20FD"/>
    <w:rsid w:val="00CC38F9"/>
    <w:rsid w:val="00CC40A6"/>
    <w:rsid w:val="00CC4F3C"/>
    <w:rsid w:val="00CC5776"/>
    <w:rsid w:val="00CC5CAC"/>
    <w:rsid w:val="00CC5FCE"/>
    <w:rsid w:val="00CC60E6"/>
    <w:rsid w:val="00CC65B8"/>
    <w:rsid w:val="00CC668D"/>
    <w:rsid w:val="00CC673D"/>
    <w:rsid w:val="00CC68D1"/>
    <w:rsid w:val="00CC73B8"/>
    <w:rsid w:val="00CC7FB0"/>
    <w:rsid w:val="00CD0A5D"/>
    <w:rsid w:val="00CD2421"/>
    <w:rsid w:val="00CD29EA"/>
    <w:rsid w:val="00CD5003"/>
    <w:rsid w:val="00CD6645"/>
    <w:rsid w:val="00CD6BEB"/>
    <w:rsid w:val="00CE0795"/>
    <w:rsid w:val="00CE12C7"/>
    <w:rsid w:val="00CE14B0"/>
    <w:rsid w:val="00CE15CE"/>
    <w:rsid w:val="00CE2237"/>
    <w:rsid w:val="00CE3418"/>
    <w:rsid w:val="00CE494A"/>
    <w:rsid w:val="00CE5868"/>
    <w:rsid w:val="00CE5AD4"/>
    <w:rsid w:val="00CE5F6C"/>
    <w:rsid w:val="00CE79A5"/>
    <w:rsid w:val="00CF019C"/>
    <w:rsid w:val="00CF1716"/>
    <w:rsid w:val="00CF22B8"/>
    <w:rsid w:val="00CF633B"/>
    <w:rsid w:val="00CF6EFC"/>
    <w:rsid w:val="00CF726B"/>
    <w:rsid w:val="00CF7B55"/>
    <w:rsid w:val="00D00257"/>
    <w:rsid w:val="00D00580"/>
    <w:rsid w:val="00D00D82"/>
    <w:rsid w:val="00D01216"/>
    <w:rsid w:val="00D02D05"/>
    <w:rsid w:val="00D03E62"/>
    <w:rsid w:val="00D06722"/>
    <w:rsid w:val="00D070C5"/>
    <w:rsid w:val="00D10285"/>
    <w:rsid w:val="00D10430"/>
    <w:rsid w:val="00D112FF"/>
    <w:rsid w:val="00D129A7"/>
    <w:rsid w:val="00D12F94"/>
    <w:rsid w:val="00D135CD"/>
    <w:rsid w:val="00D147D4"/>
    <w:rsid w:val="00D1519E"/>
    <w:rsid w:val="00D164F2"/>
    <w:rsid w:val="00D17739"/>
    <w:rsid w:val="00D202C4"/>
    <w:rsid w:val="00D204BD"/>
    <w:rsid w:val="00D2161D"/>
    <w:rsid w:val="00D23863"/>
    <w:rsid w:val="00D254D7"/>
    <w:rsid w:val="00D2739C"/>
    <w:rsid w:val="00D27FD3"/>
    <w:rsid w:val="00D30145"/>
    <w:rsid w:val="00D30F63"/>
    <w:rsid w:val="00D3393E"/>
    <w:rsid w:val="00D34BA4"/>
    <w:rsid w:val="00D34CD7"/>
    <w:rsid w:val="00D36766"/>
    <w:rsid w:val="00D37341"/>
    <w:rsid w:val="00D400EE"/>
    <w:rsid w:val="00D41973"/>
    <w:rsid w:val="00D424F6"/>
    <w:rsid w:val="00D44CD4"/>
    <w:rsid w:val="00D45300"/>
    <w:rsid w:val="00D46234"/>
    <w:rsid w:val="00D462C8"/>
    <w:rsid w:val="00D47105"/>
    <w:rsid w:val="00D50D37"/>
    <w:rsid w:val="00D50DD5"/>
    <w:rsid w:val="00D52EE2"/>
    <w:rsid w:val="00D532CE"/>
    <w:rsid w:val="00D53BBF"/>
    <w:rsid w:val="00D53FC7"/>
    <w:rsid w:val="00D5510F"/>
    <w:rsid w:val="00D56603"/>
    <w:rsid w:val="00D61D34"/>
    <w:rsid w:val="00D62046"/>
    <w:rsid w:val="00D62639"/>
    <w:rsid w:val="00D632B4"/>
    <w:rsid w:val="00D63383"/>
    <w:rsid w:val="00D63AB5"/>
    <w:rsid w:val="00D65B86"/>
    <w:rsid w:val="00D662F7"/>
    <w:rsid w:val="00D66F22"/>
    <w:rsid w:val="00D70851"/>
    <w:rsid w:val="00D72747"/>
    <w:rsid w:val="00D73438"/>
    <w:rsid w:val="00D74E04"/>
    <w:rsid w:val="00D74F1E"/>
    <w:rsid w:val="00D75FC3"/>
    <w:rsid w:val="00D77280"/>
    <w:rsid w:val="00D77FB2"/>
    <w:rsid w:val="00D829B4"/>
    <w:rsid w:val="00D82E83"/>
    <w:rsid w:val="00D8310B"/>
    <w:rsid w:val="00D86737"/>
    <w:rsid w:val="00D869AB"/>
    <w:rsid w:val="00D8702E"/>
    <w:rsid w:val="00D87130"/>
    <w:rsid w:val="00D90C5A"/>
    <w:rsid w:val="00D9207F"/>
    <w:rsid w:val="00D9352C"/>
    <w:rsid w:val="00D94CED"/>
    <w:rsid w:val="00D94EE9"/>
    <w:rsid w:val="00D960CA"/>
    <w:rsid w:val="00DA32BB"/>
    <w:rsid w:val="00DA5964"/>
    <w:rsid w:val="00DA63EF"/>
    <w:rsid w:val="00DA716B"/>
    <w:rsid w:val="00DB4278"/>
    <w:rsid w:val="00DB479F"/>
    <w:rsid w:val="00DB5FEB"/>
    <w:rsid w:val="00DB676D"/>
    <w:rsid w:val="00DB6A22"/>
    <w:rsid w:val="00DB6EF6"/>
    <w:rsid w:val="00DB742B"/>
    <w:rsid w:val="00DB7A49"/>
    <w:rsid w:val="00DC0506"/>
    <w:rsid w:val="00DC0BB1"/>
    <w:rsid w:val="00DC1D49"/>
    <w:rsid w:val="00DC2F17"/>
    <w:rsid w:val="00DC5296"/>
    <w:rsid w:val="00DC718A"/>
    <w:rsid w:val="00DD1397"/>
    <w:rsid w:val="00DD1682"/>
    <w:rsid w:val="00DD2A0C"/>
    <w:rsid w:val="00DD34A4"/>
    <w:rsid w:val="00DD5764"/>
    <w:rsid w:val="00DD692F"/>
    <w:rsid w:val="00DE06F3"/>
    <w:rsid w:val="00DE1679"/>
    <w:rsid w:val="00DE274F"/>
    <w:rsid w:val="00DE541C"/>
    <w:rsid w:val="00DE5F12"/>
    <w:rsid w:val="00DE7BDB"/>
    <w:rsid w:val="00DF01B0"/>
    <w:rsid w:val="00DF0EFC"/>
    <w:rsid w:val="00DF357A"/>
    <w:rsid w:val="00DF39AA"/>
    <w:rsid w:val="00DF403A"/>
    <w:rsid w:val="00DF49E9"/>
    <w:rsid w:val="00DF533F"/>
    <w:rsid w:val="00E0012F"/>
    <w:rsid w:val="00E0128A"/>
    <w:rsid w:val="00E017F8"/>
    <w:rsid w:val="00E01F4C"/>
    <w:rsid w:val="00E02047"/>
    <w:rsid w:val="00E02906"/>
    <w:rsid w:val="00E02AEE"/>
    <w:rsid w:val="00E02E82"/>
    <w:rsid w:val="00E03608"/>
    <w:rsid w:val="00E10B7F"/>
    <w:rsid w:val="00E113FD"/>
    <w:rsid w:val="00E12B90"/>
    <w:rsid w:val="00E1374D"/>
    <w:rsid w:val="00E1429A"/>
    <w:rsid w:val="00E14DDC"/>
    <w:rsid w:val="00E15830"/>
    <w:rsid w:val="00E16F5D"/>
    <w:rsid w:val="00E17611"/>
    <w:rsid w:val="00E17A35"/>
    <w:rsid w:val="00E17DB6"/>
    <w:rsid w:val="00E2121F"/>
    <w:rsid w:val="00E215FA"/>
    <w:rsid w:val="00E22980"/>
    <w:rsid w:val="00E23416"/>
    <w:rsid w:val="00E244F0"/>
    <w:rsid w:val="00E25659"/>
    <w:rsid w:val="00E25858"/>
    <w:rsid w:val="00E263C8"/>
    <w:rsid w:val="00E27E4B"/>
    <w:rsid w:val="00E27F5A"/>
    <w:rsid w:val="00E314E5"/>
    <w:rsid w:val="00E320A7"/>
    <w:rsid w:val="00E33134"/>
    <w:rsid w:val="00E33D60"/>
    <w:rsid w:val="00E340C4"/>
    <w:rsid w:val="00E3497E"/>
    <w:rsid w:val="00E34F6B"/>
    <w:rsid w:val="00E3539C"/>
    <w:rsid w:val="00E35DED"/>
    <w:rsid w:val="00E361D3"/>
    <w:rsid w:val="00E405B6"/>
    <w:rsid w:val="00E40D36"/>
    <w:rsid w:val="00E40D5A"/>
    <w:rsid w:val="00E417FB"/>
    <w:rsid w:val="00E431A5"/>
    <w:rsid w:val="00E43F75"/>
    <w:rsid w:val="00E45E26"/>
    <w:rsid w:val="00E463C3"/>
    <w:rsid w:val="00E46ACA"/>
    <w:rsid w:val="00E53808"/>
    <w:rsid w:val="00E53CE2"/>
    <w:rsid w:val="00E53EAE"/>
    <w:rsid w:val="00E56145"/>
    <w:rsid w:val="00E574BB"/>
    <w:rsid w:val="00E57950"/>
    <w:rsid w:val="00E60172"/>
    <w:rsid w:val="00E60549"/>
    <w:rsid w:val="00E60624"/>
    <w:rsid w:val="00E60E5B"/>
    <w:rsid w:val="00E649D3"/>
    <w:rsid w:val="00E67205"/>
    <w:rsid w:val="00E71651"/>
    <w:rsid w:val="00E71EF3"/>
    <w:rsid w:val="00E72831"/>
    <w:rsid w:val="00E75011"/>
    <w:rsid w:val="00E7570D"/>
    <w:rsid w:val="00E76F6D"/>
    <w:rsid w:val="00E776E9"/>
    <w:rsid w:val="00E77B5C"/>
    <w:rsid w:val="00E8010F"/>
    <w:rsid w:val="00E80752"/>
    <w:rsid w:val="00E80800"/>
    <w:rsid w:val="00E812AA"/>
    <w:rsid w:val="00E81705"/>
    <w:rsid w:val="00E8199E"/>
    <w:rsid w:val="00E82716"/>
    <w:rsid w:val="00E827F7"/>
    <w:rsid w:val="00E87FB5"/>
    <w:rsid w:val="00E902E0"/>
    <w:rsid w:val="00E904A0"/>
    <w:rsid w:val="00E920CC"/>
    <w:rsid w:val="00E92526"/>
    <w:rsid w:val="00E926DF"/>
    <w:rsid w:val="00E94F0A"/>
    <w:rsid w:val="00E96182"/>
    <w:rsid w:val="00E965C2"/>
    <w:rsid w:val="00E96948"/>
    <w:rsid w:val="00EA0BB7"/>
    <w:rsid w:val="00EA2959"/>
    <w:rsid w:val="00EA33EA"/>
    <w:rsid w:val="00EA36DF"/>
    <w:rsid w:val="00EA38FE"/>
    <w:rsid w:val="00EA3F89"/>
    <w:rsid w:val="00EA6E14"/>
    <w:rsid w:val="00EA7565"/>
    <w:rsid w:val="00EA773D"/>
    <w:rsid w:val="00EA7C19"/>
    <w:rsid w:val="00EB2B37"/>
    <w:rsid w:val="00EB347E"/>
    <w:rsid w:val="00EB39CB"/>
    <w:rsid w:val="00EB4462"/>
    <w:rsid w:val="00EB4EF3"/>
    <w:rsid w:val="00EB72FB"/>
    <w:rsid w:val="00EC23E1"/>
    <w:rsid w:val="00EC2FD1"/>
    <w:rsid w:val="00EC3683"/>
    <w:rsid w:val="00EC3D68"/>
    <w:rsid w:val="00EC4B21"/>
    <w:rsid w:val="00EC4DAE"/>
    <w:rsid w:val="00EC69B0"/>
    <w:rsid w:val="00EC7493"/>
    <w:rsid w:val="00EC7536"/>
    <w:rsid w:val="00EC7E05"/>
    <w:rsid w:val="00ED0D0E"/>
    <w:rsid w:val="00ED0ECC"/>
    <w:rsid w:val="00ED2B81"/>
    <w:rsid w:val="00ED3122"/>
    <w:rsid w:val="00ED380F"/>
    <w:rsid w:val="00ED3CCE"/>
    <w:rsid w:val="00ED5729"/>
    <w:rsid w:val="00ED7103"/>
    <w:rsid w:val="00ED7C58"/>
    <w:rsid w:val="00EE0E9E"/>
    <w:rsid w:val="00EE1558"/>
    <w:rsid w:val="00EE278A"/>
    <w:rsid w:val="00EE2B09"/>
    <w:rsid w:val="00EE2D94"/>
    <w:rsid w:val="00EE3F2A"/>
    <w:rsid w:val="00EE4B60"/>
    <w:rsid w:val="00EE4C59"/>
    <w:rsid w:val="00EE4E73"/>
    <w:rsid w:val="00EE731C"/>
    <w:rsid w:val="00EE7A6C"/>
    <w:rsid w:val="00EE7C83"/>
    <w:rsid w:val="00EF2E2E"/>
    <w:rsid w:val="00EF4B7F"/>
    <w:rsid w:val="00EF6171"/>
    <w:rsid w:val="00EF7EB2"/>
    <w:rsid w:val="00F00B26"/>
    <w:rsid w:val="00F012C8"/>
    <w:rsid w:val="00F012F3"/>
    <w:rsid w:val="00F0290F"/>
    <w:rsid w:val="00F0513A"/>
    <w:rsid w:val="00F060C4"/>
    <w:rsid w:val="00F0773F"/>
    <w:rsid w:val="00F10E95"/>
    <w:rsid w:val="00F1236B"/>
    <w:rsid w:val="00F1270C"/>
    <w:rsid w:val="00F15315"/>
    <w:rsid w:val="00F15DCE"/>
    <w:rsid w:val="00F16367"/>
    <w:rsid w:val="00F17523"/>
    <w:rsid w:val="00F20C93"/>
    <w:rsid w:val="00F22563"/>
    <w:rsid w:val="00F24460"/>
    <w:rsid w:val="00F2448A"/>
    <w:rsid w:val="00F24C5B"/>
    <w:rsid w:val="00F252CF"/>
    <w:rsid w:val="00F25D77"/>
    <w:rsid w:val="00F26302"/>
    <w:rsid w:val="00F3004E"/>
    <w:rsid w:val="00F31631"/>
    <w:rsid w:val="00F31D54"/>
    <w:rsid w:val="00F32680"/>
    <w:rsid w:val="00F34038"/>
    <w:rsid w:val="00F343E3"/>
    <w:rsid w:val="00F346BD"/>
    <w:rsid w:val="00F37EE9"/>
    <w:rsid w:val="00F37F66"/>
    <w:rsid w:val="00F4144E"/>
    <w:rsid w:val="00F41924"/>
    <w:rsid w:val="00F42DD6"/>
    <w:rsid w:val="00F45187"/>
    <w:rsid w:val="00F453FC"/>
    <w:rsid w:val="00F45ED3"/>
    <w:rsid w:val="00F47FB6"/>
    <w:rsid w:val="00F50DC2"/>
    <w:rsid w:val="00F513D7"/>
    <w:rsid w:val="00F515B5"/>
    <w:rsid w:val="00F51C6A"/>
    <w:rsid w:val="00F522A9"/>
    <w:rsid w:val="00F52F55"/>
    <w:rsid w:val="00F5585A"/>
    <w:rsid w:val="00F55B17"/>
    <w:rsid w:val="00F568A9"/>
    <w:rsid w:val="00F57803"/>
    <w:rsid w:val="00F6269D"/>
    <w:rsid w:val="00F63161"/>
    <w:rsid w:val="00F64767"/>
    <w:rsid w:val="00F64C6F"/>
    <w:rsid w:val="00F65818"/>
    <w:rsid w:val="00F65C14"/>
    <w:rsid w:val="00F661A7"/>
    <w:rsid w:val="00F66427"/>
    <w:rsid w:val="00F669CD"/>
    <w:rsid w:val="00F66DFB"/>
    <w:rsid w:val="00F70A36"/>
    <w:rsid w:val="00F7141C"/>
    <w:rsid w:val="00F71BFE"/>
    <w:rsid w:val="00F71CC3"/>
    <w:rsid w:val="00F722EB"/>
    <w:rsid w:val="00F755CE"/>
    <w:rsid w:val="00F770F7"/>
    <w:rsid w:val="00F7789D"/>
    <w:rsid w:val="00F77E0D"/>
    <w:rsid w:val="00F81624"/>
    <w:rsid w:val="00F82D81"/>
    <w:rsid w:val="00F852AC"/>
    <w:rsid w:val="00F8628A"/>
    <w:rsid w:val="00F86C30"/>
    <w:rsid w:val="00F87A2B"/>
    <w:rsid w:val="00F87EB6"/>
    <w:rsid w:val="00F90C6B"/>
    <w:rsid w:val="00F90D4F"/>
    <w:rsid w:val="00F93424"/>
    <w:rsid w:val="00F954A1"/>
    <w:rsid w:val="00F95DFE"/>
    <w:rsid w:val="00F978C5"/>
    <w:rsid w:val="00FA18A8"/>
    <w:rsid w:val="00FA2116"/>
    <w:rsid w:val="00FA22C8"/>
    <w:rsid w:val="00FA4493"/>
    <w:rsid w:val="00FA4834"/>
    <w:rsid w:val="00FA5225"/>
    <w:rsid w:val="00FA7611"/>
    <w:rsid w:val="00FB15C1"/>
    <w:rsid w:val="00FB2009"/>
    <w:rsid w:val="00FB2263"/>
    <w:rsid w:val="00FB2B70"/>
    <w:rsid w:val="00FB41E6"/>
    <w:rsid w:val="00FB43B3"/>
    <w:rsid w:val="00FB476F"/>
    <w:rsid w:val="00FB4C36"/>
    <w:rsid w:val="00FB67DA"/>
    <w:rsid w:val="00FB77EF"/>
    <w:rsid w:val="00FB7F7D"/>
    <w:rsid w:val="00FC0B78"/>
    <w:rsid w:val="00FC0F52"/>
    <w:rsid w:val="00FC26EB"/>
    <w:rsid w:val="00FC2B14"/>
    <w:rsid w:val="00FC3685"/>
    <w:rsid w:val="00FC6E08"/>
    <w:rsid w:val="00FC6E9B"/>
    <w:rsid w:val="00FC7630"/>
    <w:rsid w:val="00FD007E"/>
    <w:rsid w:val="00FD0813"/>
    <w:rsid w:val="00FD3325"/>
    <w:rsid w:val="00FD4EA6"/>
    <w:rsid w:val="00FD6118"/>
    <w:rsid w:val="00FD729F"/>
    <w:rsid w:val="00FE02E2"/>
    <w:rsid w:val="00FE0FAB"/>
    <w:rsid w:val="00FE1903"/>
    <w:rsid w:val="00FE219C"/>
    <w:rsid w:val="00FE272E"/>
    <w:rsid w:val="00FE6509"/>
    <w:rsid w:val="00FE6EA8"/>
    <w:rsid w:val="00FE71B3"/>
    <w:rsid w:val="00FF0C64"/>
    <w:rsid w:val="00FF0FD2"/>
    <w:rsid w:val="00FF314E"/>
    <w:rsid w:val="00FF3C75"/>
    <w:rsid w:val="00FF4562"/>
    <w:rsid w:val="00FF4CEB"/>
    <w:rsid w:val="00FF550D"/>
    <w:rsid w:val="00FF5A16"/>
    <w:rsid w:val="00FF65D0"/>
    <w:rsid w:val="00FF7279"/>
    <w:rsid w:val="00FF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4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855"/>
    <w:rPr>
      <w:rFonts w:ascii=".VnTime" w:hAnsi=".VnTime"/>
      <w:sz w:val="28"/>
      <w:szCs w:val="24"/>
    </w:rPr>
  </w:style>
  <w:style w:type="paragraph" w:styleId="Heading1">
    <w:name w:val="heading 1"/>
    <w:basedOn w:val="Normal"/>
    <w:next w:val="Normal"/>
    <w:qFormat/>
    <w:rsid w:val="00F71BFE"/>
    <w:pPr>
      <w:keepNext/>
      <w:jc w:val="right"/>
      <w:outlineLvl w:val="0"/>
    </w:pPr>
    <w:rPr>
      <w:i/>
    </w:rPr>
  </w:style>
  <w:style w:type="paragraph" w:styleId="Heading2">
    <w:name w:val="heading 2"/>
    <w:basedOn w:val="Normal"/>
    <w:next w:val="Normal"/>
    <w:qFormat/>
    <w:rsid w:val="00F71BFE"/>
    <w:pPr>
      <w:keepNext/>
      <w:jc w:val="center"/>
      <w:outlineLvl w:val="1"/>
    </w:pPr>
    <w:rPr>
      <w:rFonts w:ascii=".VnTimeH" w:hAnsi=".VnTimeH"/>
      <w:b/>
      <w:sz w:val="26"/>
    </w:rPr>
  </w:style>
  <w:style w:type="paragraph" w:styleId="Heading3">
    <w:name w:val="heading 3"/>
    <w:basedOn w:val="Normal"/>
    <w:next w:val="Normal"/>
    <w:qFormat/>
    <w:rsid w:val="00F71BFE"/>
    <w:pPr>
      <w:keepNext/>
      <w:jc w:val="both"/>
      <w:outlineLvl w:val="2"/>
    </w:pPr>
    <w:rPr>
      <w:b/>
      <w:bCs/>
    </w:rPr>
  </w:style>
  <w:style w:type="paragraph" w:styleId="Heading4">
    <w:name w:val="heading 4"/>
    <w:basedOn w:val="Normal"/>
    <w:next w:val="Normal"/>
    <w:qFormat/>
    <w:rsid w:val="00F71BFE"/>
    <w:pPr>
      <w:keepNext/>
      <w:spacing w:after="120"/>
      <w:jc w:val="both"/>
      <w:outlineLvl w:val="3"/>
    </w:pPr>
    <w:rPr>
      <w:rFonts w:ascii=".VnTimeH" w:hAnsi=".VnTimeH"/>
      <w:b/>
      <w:bCs/>
      <w:sz w:val="24"/>
    </w:rPr>
  </w:style>
  <w:style w:type="paragraph" w:styleId="Heading5">
    <w:name w:val="heading 5"/>
    <w:basedOn w:val="Normal"/>
    <w:next w:val="Normal"/>
    <w:qFormat/>
    <w:rsid w:val="00F71BFE"/>
    <w:pPr>
      <w:keepNext/>
      <w:jc w:val="center"/>
      <w:outlineLvl w:val="4"/>
    </w:pPr>
    <w:rPr>
      <w:b/>
      <w:bCs/>
    </w:rPr>
  </w:style>
  <w:style w:type="paragraph" w:styleId="Heading6">
    <w:name w:val="heading 6"/>
    <w:basedOn w:val="Normal"/>
    <w:next w:val="Normal"/>
    <w:qFormat/>
    <w:rsid w:val="00F71BFE"/>
    <w:pPr>
      <w:keepNext/>
      <w:spacing w:after="120"/>
      <w:jc w:val="right"/>
      <w:outlineLvl w:val="5"/>
    </w:pPr>
    <w:rPr>
      <w:b/>
      <w:bCs/>
    </w:rPr>
  </w:style>
  <w:style w:type="paragraph" w:styleId="Heading8">
    <w:name w:val="heading 8"/>
    <w:basedOn w:val="Normal"/>
    <w:next w:val="Normal"/>
    <w:link w:val="Heading8Char"/>
    <w:qFormat/>
    <w:rsid w:val="0044265E"/>
    <w:pPr>
      <w:spacing w:before="240" w:after="60"/>
      <w:outlineLvl w:val="7"/>
    </w:pPr>
    <w:rPr>
      <w:rFonts w:ascii="Calibri" w:hAnsi="Calibr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71BFE"/>
    <w:pPr>
      <w:ind w:firstLine="720"/>
      <w:jc w:val="both"/>
    </w:pPr>
  </w:style>
  <w:style w:type="paragraph" w:styleId="BodyText">
    <w:name w:val="Body Text"/>
    <w:basedOn w:val="Normal"/>
    <w:rsid w:val="00F71BFE"/>
    <w:pPr>
      <w:autoSpaceDE w:val="0"/>
      <w:autoSpaceDN w:val="0"/>
      <w:jc w:val="both"/>
    </w:pPr>
    <w:rPr>
      <w:szCs w:val="28"/>
    </w:rPr>
  </w:style>
  <w:style w:type="paragraph" w:styleId="Header">
    <w:name w:val="header"/>
    <w:basedOn w:val="Normal"/>
    <w:link w:val="HeaderChar"/>
    <w:uiPriority w:val="99"/>
    <w:rsid w:val="00F71BFE"/>
    <w:pPr>
      <w:widowControl w:val="0"/>
      <w:tabs>
        <w:tab w:val="center" w:pos="4320"/>
        <w:tab w:val="right" w:pos="8640"/>
      </w:tabs>
    </w:pPr>
    <w:rPr>
      <w:szCs w:val="20"/>
      <w:lang w:val="en-GB"/>
    </w:rPr>
  </w:style>
  <w:style w:type="paragraph" w:styleId="Footer">
    <w:name w:val="footer"/>
    <w:basedOn w:val="Normal"/>
    <w:rsid w:val="00F71BFE"/>
    <w:pPr>
      <w:tabs>
        <w:tab w:val="center" w:pos="4320"/>
        <w:tab w:val="right" w:pos="8640"/>
      </w:tabs>
    </w:pPr>
  </w:style>
  <w:style w:type="paragraph" w:styleId="BodyText2">
    <w:name w:val="Body Text 2"/>
    <w:basedOn w:val="Normal"/>
    <w:link w:val="BodyText2Char"/>
    <w:rsid w:val="004B45AC"/>
    <w:pPr>
      <w:spacing w:after="120" w:line="480" w:lineRule="auto"/>
    </w:pPr>
  </w:style>
  <w:style w:type="character" w:customStyle="1" w:styleId="BodyText2Char">
    <w:name w:val="Body Text 2 Char"/>
    <w:link w:val="BodyText2"/>
    <w:rsid w:val="004B45AC"/>
    <w:rPr>
      <w:rFonts w:ascii=".VnTime" w:hAnsi=".VnTime"/>
      <w:sz w:val="28"/>
      <w:szCs w:val="24"/>
    </w:rPr>
  </w:style>
  <w:style w:type="paragraph" w:styleId="ListParagraph">
    <w:name w:val="List Paragraph"/>
    <w:basedOn w:val="Normal"/>
    <w:uiPriority w:val="34"/>
    <w:qFormat/>
    <w:rsid w:val="00F17523"/>
    <w:pPr>
      <w:spacing w:after="200" w:line="276" w:lineRule="auto"/>
      <w:ind w:left="720"/>
      <w:contextualSpacing/>
    </w:pPr>
    <w:rPr>
      <w:rFonts w:ascii="Times New Roman" w:eastAsia="Calibri" w:hAnsi="Times New Roman"/>
      <w:sz w:val="24"/>
      <w:szCs w:val="22"/>
    </w:rPr>
  </w:style>
  <w:style w:type="paragraph" w:styleId="BodyTextIndent2">
    <w:name w:val="Body Text Indent 2"/>
    <w:basedOn w:val="Normal"/>
    <w:link w:val="BodyTextIndent2Char"/>
    <w:rsid w:val="00F17523"/>
    <w:pPr>
      <w:spacing w:after="120" w:line="480" w:lineRule="auto"/>
      <w:ind w:left="360"/>
    </w:pPr>
  </w:style>
  <w:style w:type="character" w:customStyle="1" w:styleId="BodyTextIndent2Char">
    <w:name w:val="Body Text Indent 2 Char"/>
    <w:link w:val="BodyTextIndent2"/>
    <w:rsid w:val="00F17523"/>
    <w:rPr>
      <w:rFonts w:ascii=".VnTime" w:hAnsi=".VnTime"/>
      <w:sz w:val="28"/>
      <w:szCs w:val="24"/>
    </w:rPr>
  </w:style>
  <w:style w:type="character" w:customStyle="1" w:styleId="Heading8Char">
    <w:name w:val="Heading 8 Char"/>
    <w:link w:val="Heading8"/>
    <w:semiHidden/>
    <w:rsid w:val="0044265E"/>
    <w:rPr>
      <w:rFonts w:ascii="Calibri" w:eastAsia="Times New Roman" w:hAnsi="Calibri" w:cs="Times New Roman"/>
      <w:i/>
      <w:iCs/>
      <w:sz w:val="24"/>
      <w:szCs w:val="24"/>
    </w:rPr>
  </w:style>
  <w:style w:type="table" w:styleId="TableGrid">
    <w:name w:val="Table Grid"/>
    <w:basedOn w:val="TableNormal"/>
    <w:uiPriority w:val="39"/>
    <w:rsid w:val="002D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F0D50"/>
    <w:rPr>
      <w:rFonts w:ascii="Tahoma" w:hAnsi="Tahoma"/>
      <w:sz w:val="16"/>
      <w:szCs w:val="16"/>
    </w:rPr>
  </w:style>
  <w:style w:type="character" w:customStyle="1" w:styleId="BalloonTextChar">
    <w:name w:val="Balloon Text Char"/>
    <w:link w:val="BalloonText"/>
    <w:rsid w:val="005F0D50"/>
    <w:rPr>
      <w:rFonts w:ascii="Tahoma" w:hAnsi="Tahoma" w:cs="Tahoma"/>
      <w:sz w:val="16"/>
      <w:szCs w:val="16"/>
    </w:rPr>
  </w:style>
  <w:style w:type="character" w:styleId="PageNumber">
    <w:name w:val="page number"/>
    <w:basedOn w:val="DefaultParagraphFont"/>
    <w:rsid w:val="00501F79"/>
  </w:style>
  <w:style w:type="paragraph" w:customStyle="1" w:styleId="CharCharCharChar">
    <w:name w:val="Char Char Char Char"/>
    <w:basedOn w:val="Normal"/>
    <w:rsid w:val="0066471E"/>
    <w:pPr>
      <w:pageBreakBefore/>
      <w:spacing w:before="100" w:beforeAutospacing="1" w:after="100" w:afterAutospacing="1"/>
      <w:jc w:val="both"/>
    </w:pPr>
    <w:rPr>
      <w:rFonts w:ascii="Tahoma" w:hAnsi="Tahoma"/>
      <w:sz w:val="20"/>
      <w:szCs w:val="20"/>
    </w:rPr>
  </w:style>
  <w:style w:type="paragraph" w:styleId="BodyTextIndent3">
    <w:name w:val="Body Text Indent 3"/>
    <w:basedOn w:val="Normal"/>
    <w:rsid w:val="005F2A23"/>
    <w:pPr>
      <w:spacing w:line="360" w:lineRule="exact"/>
      <w:ind w:firstLine="720"/>
      <w:jc w:val="both"/>
    </w:pPr>
    <w:rPr>
      <w:spacing w:val="-4"/>
      <w:szCs w:val="28"/>
    </w:rPr>
  </w:style>
  <w:style w:type="paragraph" w:customStyle="1" w:styleId="Normal1">
    <w:name w:val="Normal1"/>
    <w:basedOn w:val="Normal"/>
    <w:next w:val="Normal"/>
    <w:autoRedefine/>
    <w:semiHidden/>
    <w:rsid w:val="00327032"/>
    <w:pPr>
      <w:spacing w:after="160" w:line="240" w:lineRule="exact"/>
    </w:pPr>
    <w:rPr>
      <w:rFonts w:ascii="Times New Roman" w:hAnsi="Times New Roman"/>
      <w:szCs w:val="22"/>
    </w:rPr>
  </w:style>
  <w:style w:type="paragraph" w:styleId="NormalWeb">
    <w:name w:val="Normal (Web)"/>
    <w:basedOn w:val="Normal"/>
    <w:uiPriority w:val="99"/>
    <w:rsid w:val="00EF6171"/>
    <w:pPr>
      <w:spacing w:before="100" w:beforeAutospacing="1" w:after="100" w:afterAutospacing="1"/>
    </w:pPr>
    <w:rPr>
      <w:rFonts w:ascii="Times New Roman" w:hAnsi="Times New Roman"/>
      <w:sz w:val="24"/>
    </w:rPr>
  </w:style>
  <w:style w:type="paragraph" w:customStyle="1" w:styleId="CharChar2">
    <w:name w:val="Char Char2"/>
    <w:basedOn w:val="Normal"/>
    <w:rsid w:val="004676CB"/>
    <w:pPr>
      <w:pageBreakBefore/>
      <w:spacing w:before="100" w:beforeAutospacing="1" w:after="100" w:afterAutospacing="1"/>
      <w:jc w:val="both"/>
    </w:pPr>
    <w:rPr>
      <w:rFonts w:ascii="Tahoma" w:hAnsi="Tahoma"/>
      <w:sz w:val="20"/>
      <w:szCs w:val="20"/>
    </w:rPr>
  </w:style>
  <w:style w:type="character" w:styleId="Hyperlink">
    <w:name w:val="Hyperlink"/>
    <w:rsid w:val="00B8373B"/>
    <w:rPr>
      <w:color w:val="0563C1"/>
      <w:u w:val="single"/>
    </w:rPr>
  </w:style>
  <w:style w:type="character" w:customStyle="1" w:styleId="fontstyle01">
    <w:name w:val="fontstyle01"/>
    <w:rsid w:val="00391DCD"/>
    <w:rPr>
      <w:rFonts w:ascii="Times New Roman" w:hAnsi="Times New Roman" w:cs="Times New Roman" w:hint="default"/>
      <w:b w:val="0"/>
      <w:bCs w:val="0"/>
      <w:i w:val="0"/>
      <w:iCs w:val="0"/>
      <w:color w:val="000000"/>
      <w:sz w:val="28"/>
      <w:szCs w:val="28"/>
    </w:rPr>
  </w:style>
  <w:style w:type="character" w:customStyle="1" w:styleId="HeaderChar">
    <w:name w:val="Header Char"/>
    <w:link w:val="Header"/>
    <w:uiPriority w:val="99"/>
    <w:rsid w:val="000C31E2"/>
    <w:rPr>
      <w:rFonts w:ascii=".VnTime" w:hAnsi=".VnTime"/>
      <w:sz w:val="28"/>
      <w:lang w:val="en-GB"/>
    </w:rPr>
  </w:style>
  <w:style w:type="character" w:customStyle="1" w:styleId="Bodytext3NotItalic">
    <w:name w:val="Body text (3) + Not Italic"/>
    <w:basedOn w:val="DefaultParagraphFont"/>
    <w:rsid w:val="002C0882"/>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0">
    <w:name w:val="Body text_"/>
    <w:basedOn w:val="DefaultParagraphFont"/>
    <w:link w:val="BodyText1"/>
    <w:rsid w:val="006E3F16"/>
    <w:rPr>
      <w:sz w:val="26"/>
      <w:szCs w:val="26"/>
      <w:shd w:val="clear" w:color="auto" w:fill="FFFFFF"/>
    </w:rPr>
  </w:style>
  <w:style w:type="paragraph" w:customStyle="1" w:styleId="BodyText1">
    <w:name w:val="Body Text1"/>
    <w:basedOn w:val="Normal"/>
    <w:link w:val="Bodytext0"/>
    <w:rsid w:val="006E3F16"/>
    <w:pPr>
      <w:widowControl w:val="0"/>
      <w:shd w:val="clear" w:color="auto" w:fill="FFFFFF"/>
      <w:spacing w:before="60" w:after="60" w:line="320" w:lineRule="exact"/>
      <w:ind w:firstLine="580"/>
      <w:jc w:val="both"/>
    </w:pPr>
    <w:rPr>
      <w:rFonts w:ascii="Times New Roman" w:hAnsi="Times New Roman"/>
      <w:sz w:val="26"/>
      <w:szCs w:val="26"/>
    </w:rPr>
  </w:style>
  <w:style w:type="character" w:customStyle="1" w:styleId="Bodytext17pt">
    <w:name w:val="Body text + 17 pt"/>
    <w:aliases w:val="Not Italic,Spacing 1 pt"/>
    <w:basedOn w:val="Bodytext0"/>
    <w:rsid w:val="008611E3"/>
    <w:rPr>
      <w:rFonts w:ascii="Times New Roman" w:eastAsia="Times New Roman" w:hAnsi="Times New Roman" w:cs="Times New Roman"/>
      <w:b w:val="0"/>
      <w:bCs w:val="0"/>
      <w:i/>
      <w:iCs/>
      <w:smallCaps w:val="0"/>
      <w:strike w:val="0"/>
      <w:color w:val="000000"/>
      <w:spacing w:val="20"/>
      <w:w w:val="100"/>
      <w:position w:val="0"/>
      <w:sz w:val="34"/>
      <w:szCs w:val="34"/>
      <w:u w:val="none"/>
      <w:shd w:val="clear" w:color="auto" w:fill="FFFFFF"/>
      <w:lang w:val="vi-VN"/>
    </w:rPr>
  </w:style>
  <w:style w:type="character" w:customStyle="1" w:styleId="BodytextSpacing2pt">
    <w:name w:val="Body text + Spacing 2 pt"/>
    <w:basedOn w:val="Bodytext0"/>
    <w:rsid w:val="008611E3"/>
    <w:rPr>
      <w:rFonts w:ascii="Times New Roman" w:eastAsia="Times New Roman" w:hAnsi="Times New Roman" w:cs="Times New Roman"/>
      <w:b w:val="0"/>
      <w:bCs w:val="0"/>
      <w:i/>
      <w:iCs/>
      <w:smallCaps w:val="0"/>
      <w:strike w:val="0"/>
      <w:color w:val="000000"/>
      <w:spacing w:val="40"/>
      <w:w w:val="100"/>
      <w:position w:val="0"/>
      <w:sz w:val="37"/>
      <w:szCs w:val="37"/>
      <w:u w:val="none"/>
      <w:shd w:val="clear" w:color="auto" w:fill="FFFFFF"/>
      <w:lang w:val="vi-VN"/>
    </w:rPr>
  </w:style>
  <w:style w:type="character" w:customStyle="1" w:styleId="BodyTextIndentChar">
    <w:name w:val="Body Text Indent Char"/>
    <w:basedOn w:val="DefaultParagraphFont"/>
    <w:link w:val="BodyTextIndent"/>
    <w:rsid w:val="00541588"/>
    <w:rPr>
      <w:rFonts w:ascii=".VnTime" w:hAnsi=".VnTime"/>
      <w:sz w:val="28"/>
      <w:szCs w:val="24"/>
    </w:rPr>
  </w:style>
  <w:style w:type="character" w:customStyle="1" w:styleId="apple-converted-space">
    <w:name w:val="apple-converted-space"/>
    <w:basedOn w:val="DefaultParagraphFont"/>
    <w:rsid w:val="00110668"/>
  </w:style>
  <w:style w:type="paragraph" w:styleId="Revision">
    <w:name w:val="Revision"/>
    <w:hidden/>
    <w:uiPriority w:val="99"/>
    <w:semiHidden/>
    <w:rsid w:val="006D6018"/>
    <w:rPr>
      <w:rFonts w:ascii=".VnTime" w:hAnsi=".VnTime"/>
      <w:sz w:val="28"/>
      <w:szCs w:val="24"/>
    </w:rPr>
  </w:style>
  <w:style w:type="paragraph" w:customStyle="1" w:styleId="CharCharCharCharCharCharCharCharCharChar">
    <w:name w:val="Char Char Char Char Char Char Char Char Char Char"/>
    <w:basedOn w:val="Normal"/>
    <w:rsid w:val="000906A1"/>
    <w:pPr>
      <w:spacing w:after="160" w:line="240" w:lineRule="exact"/>
    </w:pPr>
    <w:rPr>
      <w:rFonts w:ascii="Tahoma" w:hAnsi="Tahoma"/>
      <w:sz w:val="20"/>
      <w:szCs w:val="20"/>
      <w:lang w:val="en-GB"/>
    </w:rPr>
  </w:style>
  <w:style w:type="paragraph" w:customStyle="1" w:styleId="CharCharCharCharCharCharCharCharCharChar1">
    <w:name w:val="Char Char Char Char Char Char Char Char Char Char1"/>
    <w:basedOn w:val="Normal"/>
    <w:rsid w:val="000C24C3"/>
    <w:pPr>
      <w:spacing w:after="160" w:line="240" w:lineRule="exact"/>
    </w:pPr>
    <w:rPr>
      <w:rFonts w:ascii="Tahoma" w:hAnsi="Tahoma"/>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855"/>
    <w:rPr>
      <w:rFonts w:ascii=".VnTime" w:hAnsi=".VnTime"/>
      <w:sz w:val="28"/>
      <w:szCs w:val="24"/>
    </w:rPr>
  </w:style>
  <w:style w:type="paragraph" w:styleId="Heading1">
    <w:name w:val="heading 1"/>
    <w:basedOn w:val="Normal"/>
    <w:next w:val="Normal"/>
    <w:qFormat/>
    <w:rsid w:val="00F71BFE"/>
    <w:pPr>
      <w:keepNext/>
      <w:jc w:val="right"/>
      <w:outlineLvl w:val="0"/>
    </w:pPr>
    <w:rPr>
      <w:i/>
    </w:rPr>
  </w:style>
  <w:style w:type="paragraph" w:styleId="Heading2">
    <w:name w:val="heading 2"/>
    <w:basedOn w:val="Normal"/>
    <w:next w:val="Normal"/>
    <w:qFormat/>
    <w:rsid w:val="00F71BFE"/>
    <w:pPr>
      <w:keepNext/>
      <w:jc w:val="center"/>
      <w:outlineLvl w:val="1"/>
    </w:pPr>
    <w:rPr>
      <w:rFonts w:ascii=".VnTimeH" w:hAnsi=".VnTimeH"/>
      <w:b/>
      <w:sz w:val="26"/>
    </w:rPr>
  </w:style>
  <w:style w:type="paragraph" w:styleId="Heading3">
    <w:name w:val="heading 3"/>
    <w:basedOn w:val="Normal"/>
    <w:next w:val="Normal"/>
    <w:qFormat/>
    <w:rsid w:val="00F71BFE"/>
    <w:pPr>
      <w:keepNext/>
      <w:jc w:val="both"/>
      <w:outlineLvl w:val="2"/>
    </w:pPr>
    <w:rPr>
      <w:b/>
      <w:bCs/>
    </w:rPr>
  </w:style>
  <w:style w:type="paragraph" w:styleId="Heading4">
    <w:name w:val="heading 4"/>
    <w:basedOn w:val="Normal"/>
    <w:next w:val="Normal"/>
    <w:qFormat/>
    <w:rsid w:val="00F71BFE"/>
    <w:pPr>
      <w:keepNext/>
      <w:spacing w:after="120"/>
      <w:jc w:val="both"/>
      <w:outlineLvl w:val="3"/>
    </w:pPr>
    <w:rPr>
      <w:rFonts w:ascii=".VnTimeH" w:hAnsi=".VnTimeH"/>
      <w:b/>
      <w:bCs/>
      <w:sz w:val="24"/>
    </w:rPr>
  </w:style>
  <w:style w:type="paragraph" w:styleId="Heading5">
    <w:name w:val="heading 5"/>
    <w:basedOn w:val="Normal"/>
    <w:next w:val="Normal"/>
    <w:qFormat/>
    <w:rsid w:val="00F71BFE"/>
    <w:pPr>
      <w:keepNext/>
      <w:jc w:val="center"/>
      <w:outlineLvl w:val="4"/>
    </w:pPr>
    <w:rPr>
      <w:b/>
      <w:bCs/>
    </w:rPr>
  </w:style>
  <w:style w:type="paragraph" w:styleId="Heading6">
    <w:name w:val="heading 6"/>
    <w:basedOn w:val="Normal"/>
    <w:next w:val="Normal"/>
    <w:qFormat/>
    <w:rsid w:val="00F71BFE"/>
    <w:pPr>
      <w:keepNext/>
      <w:spacing w:after="120"/>
      <w:jc w:val="right"/>
      <w:outlineLvl w:val="5"/>
    </w:pPr>
    <w:rPr>
      <w:b/>
      <w:bCs/>
    </w:rPr>
  </w:style>
  <w:style w:type="paragraph" w:styleId="Heading8">
    <w:name w:val="heading 8"/>
    <w:basedOn w:val="Normal"/>
    <w:next w:val="Normal"/>
    <w:link w:val="Heading8Char"/>
    <w:qFormat/>
    <w:rsid w:val="0044265E"/>
    <w:pPr>
      <w:spacing w:before="240" w:after="60"/>
      <w:outlineLvl w:val="7"/>
    </w:pPr>
    <w:rPr>
      <w:rFonts w:ascii="Calibri" w:hAnsi="Calibr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71BFE"/>
    <w:pPr>
      <w:ind w:firstLine="720"/>
      <w:jc w:val="both"/>
    </w:pPr>
  </w:style>
  <w:style w:type="paragraph" w:styleId="BodyText">
    <w:name w:val="Body Text"/>
    <w:basedOn w:val="Normal"/>
    <w:rsid w:val="00F71BFE"/>
    <w:pPr>
      <w:autoSpaceDE w:val="0"/>
      <w:autoSpaceDN w:val="0"/>
      <w:jc w:val="both"/>
    </w:pPr>
    <w:rPr>
      <w:szCs w:val="28"/>
    </w:rPr>
  </w:style>
  <w:style w:type="paragraph" w:styleId="Header">
    <w:name w:val="header"/>
    <w:basedOn w:val="Normal"/>
    <w:link w:val="HeaderChar"/>
    <w:uiPriority w:val="99"/>
    <w:rsid w:val="00F71BFE"/>
    <w:pPr>
      <w:widowControl w:val="0"/>
      <w:tabs>
        <w:tab w:val="center" w:pos="4320"/>
        <w:tab w:val="right" w:pos="8640"/>
      </w:tabs>
    </w:pPr>
    <w:rPr>
      <w:szCs w:val="20"/>
      <w:lang w:val="en-GB"/>
    </w:rPr>
  </w:style>
  <w:style w:type="paragraph" w:styleId="Footer">
    <w:name w:val="footer"/>
    <w:basedOn w:val="Normal"/>
    <w:rsid w:val="00F71BFE"/>
    <w:pPr>
      <w:tabs>
        <w:tab w:val="center" w:pos="4320"/>
        <w:tab w:val="right" w:pos="8640"/>
      </w:tabs>
    </w:pPr>
  </w:style>
  <w:style w:type="paragraph" w:styleId="BodyText2">
    <w:name w:val="Body Text 2"/>
    <w:basedOn w:val="Normal"/>
    <w:link w:val="BodyText2Char"/>
    <w:rsid w:val="004B45AC"/>
    <w:pPr>
      <w:spacing w:after="120" w:line="480" w:lineRule="auto"/>
    </w:pPr>
  </w:style>
  <w:style w:type="character" w:customStyle="1" w:styleId="BodyText2Char">
    <w:name w:val="Body Text 2 Char"/>
    <w:link w:val="BodyText2"/>
    <w:rsid w:val="004B45AC"/>
    <w:rPr>
      <w:rFonts w:ascii=".VnTime" w:hAnsi=".VnTime"/>
      <w:sz w:val="28"/>
      <w:szCs w:val="24"/>
    </w:rPr>
  </w:style>
  <w:style w:type="paragraph" w:styleId="ListParagraph">
    <w:name w:val="List Paragraph"/>
    <w:basedOn w:val="Normal"/>
    <w:uiPriority w:val="34"/>
    <w:qFormat/>
    <w:rsid w:val="00F17523"/>
    <w:pPr>
      <w:spacing w:after="200" w:line="276" w:lineRule="auto"/>
      <w:ind w:left="720"/>
      <w:contextualSpacing/>
    </w:pPr>
    <w:rPr>
      <w:rFonts w:ascii="Times New Roman" w:eastAsia="Calibri" w:hAnsi="Times New Roman"/>
      <w:sz w:val="24"/>
      <w:szCs w:val="22"/>
    </w:rPr>
  </w:style>
  <w:style w:type="paragraph" w:styleId="BodyTextIndent2">
    <w:name w:val="Body Text Indent 2"/>
    <w:basedOn w:val="Normal"/>
    <w:link w:val="BodyTextIndent2Char"/>
    <w:rsid w:val="00F17523"/>
    <w:pPr>
      <w:spacing w:after="120" w:line="480" w:lineRule="auto"/>
      <w:ind w:left="360"/>
    </w:pPr>
  </w:style>
  <w:style w:type="character" w:customStyle="1" w:styleId="BodyTextIndent2Char">
    <w:name w:val="Body Text Indent 2 Char"/>
    <w:link w:val="BodyTextIndent2"/>
    <w:rsid w:val="00F17523"/>
    <w:rPr>
      <w:rFonts w:ascii=".VnTime" w:hAnsi=".VnTime"/>
      <w:sz w:val="28"/>
      <w:szCs w:val="24"/>
    </w:rPr>
  </w:style>
  <w:style w:type="character" w:customStyle="1" w:styleId="Heading8Char">
    <w:name w:val="Heading 8 Char"/>
    <w:link w:val="Heading8"/>
    <w:semiHidden/>
    <w:rsid w:val="0044265E"/>
    <w:rPr>
      <w:rFonts w:ascii="Calibri" w:eastAsia="Times New Roman" w:hAnsi="Calibri" w:cs="Times New Roman"/>
      <w:i/>
      <w:iCs/>
      <w:sz w:val="24"/>
      <w:szCs w:val="24"/>
    </w:rPr>
  </w:style>
  <w:style w:type="table" w:styleId="TableGrid">
    <w:name w:val="Table Grid"/>
    <w:basedOn w:val="TableNormal"/>
    <w:uiPriority w:val="39"/>
    <w:rsid w:val="002D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F0D50"/>
    <w:rPr>
      <w:rFonts w:ascii="Tahoma" w:hAnsi="Tahoma"/>
      <w:sz w:val="16"/>
      <w:szCs w:val="16"/>
    </w:rPr>
  </w:style>
  <w:style w:type="character" w:customStyle="1" w:styleId="BalloonTextChar">
    <w:name w:val="Balloon Text Char"/>
    <w:link w:val="BalloonText"/>
    <w:rsid w:val="005F0D50"/>
    <w:rPr>
      <w:rFonts w:ascii="Tahoma" w:hAnsi="Tahoma" w:cs="Tahoma"/>
      <w:sz w:val="16"/>
      <w:szCs w:val="16"/>
    </w:rPr>
  </w:style>
  <w:style w:type="character" w:styleId="PageNumber">
    <w:name w:val="page number"/>
    <w:basedOn w:val="DefaultParagraphFont"/>
    <w:rsid w:val="00501F79"/>
  </w:style>
  <w:style w:type="paragraph" w:customStyle="1" w:styleId="CharCharCharChar">
    <w:name w:val="Char Char Char Char"/>
    <w:basedOn w:val="Normal"/>
    <w:rsid w:val="0066471E"/>
    <w:pPr>
      <w:pageBreakBefore/>
      <w:spacing w:before="100" w:beforeAutospacing="1" w:after="100" w:afterAutospacing="1"/>
      <w:jc w:val="both"/>
    </w:pPr>
    <w:rPr>
      <w:rFonts w:ascii="Tahoma" w:hAnsi="Tahoma"/>
      <w:sz w:val="20"/>
      <w:szCs w:val="20"/>
    </w:rPr>
  </w:style>
  <w:style w:type="paragraph" w:styleId="BodyTextIndent3">
    <w:name w:val="Body Text Indent 3"/>
    <w:basedOn w:val="Normal"/>
    <w:rsid w:val="005F2A23"/>
    <w:pPr>
      <w:spacing w:line="360" w:lineRule="exact"/>
      <w:ind w:firstLine="720"/>
      <w:jc w:val="both"/>
    </w:pPr>
    <w:rPr>
      <w:spacing w:val="-4"/>
      <w:szCs w:val="28"/>
    </w:rPr>
  </w:style>
  <w:style w:type="paragraph" w:customStyle="1" w:styleId="Normal1">
    <w:name w:val="Normal1"/>
    <w:basedOn w:val="Normal"/>
    <w:next w:val="Normal"/>
    <w:autoRedefine/>
    <w:semiHidden/>
    <w:rsid w:val="00327032"/>
    <w:pPr>
      <w:spacing w:after="160" w:line="240" w:lineRule="exact"/>
    </w:pPr>
    <w:rPr>
      <w:rFonts w:ascii="Times New Roman" w:hAnsi="Times New Roman"/>
      <w:szCs w:val="22"/>
    </w:rPr>
  </w:style>
  <w:style w:type="paragraph" w:styleId="NormalWeb">
    <w:name w:val="Normal (Web)"/>
    <w:basedOn w:val="Normal"/>
    <w:uiPriority w:val="99"/>
    <w:rsid w:val="00EF6171"/>
    <w:pPr>
      <w:spacing w:before="100" w:beforeAutospacing="1" w:after="100" w:afterAutospacing="1"/>
    </w:pPr>
    <w:rPr>
      <w:rFonts w:ascii="Times New Roman" w:hAnsi="Times New Roman"/>
      <w:sz w:val="24"/>
    </w:rPr>
  </w:style>
  <w:style w:type="paragraph" w:customStyle="1" w:styleId="CharChar2">
    <w:name w:val="Char Char2"/>
    <w:basedOn w:val="Normal"/>
    <w:rsid w:val="004676CB"/>
    <w:pPr>
      <w:pageBreakBefore/>
      <w:spacing w:before="100" w:beforeAutospacing="1" w:after="100" w:afterAutospacing="1"/>
      <w:jc w:val="both"/>
    </w:pPr>
    <w:rPr>
      <w:rFonts w:ascii="Tahoma" w:hAnsi="Tahoma"/>
      <w:sz w:val="20"/>
      <w:szCs w:val="20"/>
    </w:rPr>
  </w:style>
  <w:style w:type="character" w:styleId="Hyperlink">
    <w:name w:val="Hyperlink"/>
    <w:rsid w:val="00B8373B"/>
    <w:rPr>
      <w:color w:val="0563C1"/>
      <w:u w:val="single"/>
    </w:rPr>
  </w:style>
  <w:style w:type="character" w:customStyle="1" w:styleId="fontstyle01">
    <w:name w:val="fontstyle01"/>
    <w:rsid w:val="00391DCD"/>
    <w:rPr>
      <w:rFonts w:ascii="Times New Roman" w:hAnsi="Times New Roman" w:cs="Times New Roman" w:hint="default"/>
      <w:b w:val="0"/>
      <w:bCs w:val="0"/>
      <w:i w:val="0"/>
      <w:iCs w:val="0"/>
      <w:color w:val="000000"/>
      <w:sz w:val="28"/>
      <w:szCs w:val="28"/>
    </w:rPr>
  </w:style>
  <w:style w:type="character" w:customStyle="1" w:styleId="HeaderChar">
    <w:name w:val="Header Char"/>
    <w:link w:val="Header"/>
    <w:uiPriority w:val="99"/>
    <w:rsid w:val="000C31E2"/>
    <w:rPr>
      <w:rFonts w:ascii=".VnTime" w:hAnsi=".VnTime"/>
      <w:sz w:val="28"/>
      <w:lang w:val="en-GB"/>
    </w:rPr>
  </w:style>
  <w:style w:type="character" w:customStyle="1" w:styleId="Bodytext3NotItalic">
    <w:name w:val="Body text (3) + Not Italic"/>
    <w:basedOn w:val="DefaultParagraphFont"/>
    <w:rsid w:val="002C0882"/>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0">
    <w:name w:val="Body text_"/>
    <w:basedOn w:val="DefaultParagraphFont"/>
    <w:link w:val="BodyText1"/>
    <w:rsid w:val="006E3F16"/>
    <w:rPr>
      <w:sz w:val="26"/>
      <w:szCs w:val="26"/>
      <w:shd w:val="clear" w:color="auto" w:fill="FFFFFF"/>
    </w:rPr>
  </w:style>
  <w:style w:type="paragraph" w:customStyle="1" w:styleId="BodyText1">
    <w:name w:val="Body Text1"/>
    <w:basedOn w:val="Normal"/>
    <w:link w:val="Bodytext0"/>
    <w:rsid w:val="006E3F16"/>
    <w:pPr>
      <w:widowControl w:val="0"/>
      <w:shd w:val="clear" w:color="auto" w:fill="FFFFFF"/>
      <w:spacing w:before="60" w:after="60" w:line="320" w:lineRule="exact"/>
      <w:ind w:firstLine="580"/>
      <w:jc w:val="both"/>
    </w:pPr>
    <w:rPr>
      <w:rFonts w:ascii="Times New Roman" w:hAnsi="Times New Roman"/>
      <w:sz w:val="26"/>
      <w:szCs w:val="26"/>
    </w:rPr>
  </w:style>
  <w:style w:type="character" w:customStyle="1" w:styleId="Bodytext17pt">
    <w:name w:val="Body text + 17 pt"/>
    <w:aliases w:val="Not Italic,Spacing 1 pt"/>
    <w:basedOn w:val="Bodytext0"/>
    <w:rsid w:val="008611E3"/>
    <w:rPr>
      <w:rFonts w:ascii="Times New Roman" w:eastAsia="Times New Roman" w:hAnsi="Times New Roman" w:cs="Times New Roman"/>
      <w:b w:val="0"/>
      <w:bCs w:val="0"/>
      <w:i/>
      <w:iCs/>
      <w:smallCaps w:val="0"/>
      <w:strike w:val="0"/>
      <w:color w:val="000000"/>
      <w:spacing w:val="20"/>
      <w:w w:val="100"/>
      <w:position w:val="0"/>
      <w:sz w:val="34"/>
      <w:szCs w:val="34"/>
      <w:u w:val="none"/>
      <w:shd w:val="clear" w:color="auto" w:fill="FFFFFF"/>
      <w:lang w:val="vi-VN"/>
    </w:rPr>
  </w:style>
  <w:style w:type="character" w:customStyle="1" w:styleId="BodytextSpacing2pt">
    <w:name w:val="Body text + Spacing 2 pt"/>
    <w:basedOn w:val="Bodytext0"/>
    <w:rsid w:val="008611E3"/>
    <w:rPr>
      <w:rFonts w:ascii="Times New Roman" w:eastAsia="Times New Roman" w:hAnsi="Times New Roman" w:cs="Times New Roman"/>
      <w:b w:val="0"/>
      <w:bCs w:val="0"/>
      <w:i/>
      <w:iCs/>
      <w:smallCaps w:val="0"/>
      <w:strike w:val="0"/>
      <w:color w:val="000000"/>
      <w:spacing w:val="40"/>
      <w:w w:val="100"/>
      <w:position w:val="0"/>
      <w:sz w:val="37"/>
      <w:szCs w:val="37"/>
      <w:u w:val="none"/>
      <w:shd w:val="clear" w:color="auto" w:fill="FFFFFF"/>
      <w:lang w:val="vi-VN"/>
    </w:rPr>
  </w:style>
  <w:style w:type="character" w:customStyle="1" w:styleId="BodyTextIndentChar">
    <w:name w:val="Body Text Indent Char"/>
    <w:basedOn w:val="DefaultParagraphFont"/>
    <w:link w:val="BodyTextIndent"/>
    <w:rsid w:val="00541588"/>
    <w:rPr>
      <w:rFonts w:ascii=".VnTime" w:hAnsi=".VnTime"/>
      <w:sz w:val="28"/>
      <w:szCs w:val="24"/>
    </w:rPr>
  </w:style>
  <w:style w:type="character" w:customStyle="1" w:styleId="apple-converted-space">
    <w:name w:val="apple-converted-space"/>
    <w:basedOn w:val="DefaultParagraphFont"/>
    <w:rsid w:val="00110668"/>
  </w:style>
  <w:style w:type="paragraph" w:styleId="Revision">
    <w:name w:val="Revision"/>
    <w:hidden/>
    <w:uiPriority w:val="99"/>
    <w:semiHidden/>
    <w:rsid w:val="006D6018"/>
    <w:rPr>
      <w:rFonts w:ascii=".VnTime" w:hAnsi=".VnTime"/>
      <w:sz w:val="28"/>
      <w:szCs w:val="24"/>
    </w:rPr>
  </w:style>
  <w:style w:type="paragraph" w:customStyle="1" w:styleId="CharCharCharCharCharCharCharCharCharChar">
    <w:name w:val="Char Char Char Char Char Char Char Char Char Char"/>
    <w:basedOn w:val="Normal"/>
    <w:rsid w:val="000906A1"/>
    <w:pPr>
      <w:spacing w:after="160" w:line="240" w:lineRule="exact"/>
    </w:pPr>
    <w:rPr>
      <w:rFonts w:ascii="Tahoma" w:hAnsi="Tahoma"/>
      <w:sz w:val="20"/>
      <w:szCs w:val="20"/>
      <w:lang w:val="en-GB"/>
    </w:rPr>
  </w:style>
  <w:style w:type="paragraph" w:customStyle="1" w:styleId="CharCharCharCharCharCharCharCharCharChar1">
    <w:name w:val="Char Char Char Char Char Char Char Char Char Char1"/>
    <w:basedOn w:val="Normal"/>
    <w:rsid w:val="000C24C3"/>
    <w:pPr>
      <w:spacing w:after="160" w:line="240" w:lineRule="exact"/>
    </w:pPr>
    <w:rPr>
      <w:rFonts w:ascii="Tahoma" w:hAnsi="Tahom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609">
      <w:bodyDiv w:val="1"/>
      <w:marLeft w:val="0"/>
      <w:marRight w:val="0"/>
      <w:marTop w:val="0"/>
      <w:marBottom w:val="0"/>
      <w:divBdr>
        <w:top w:val="none" w:sz="0" w:space="0" w:color="auto"/>
        <w:left w:val="none" w:sz="0" w:space="0" w:color="auto"/>
        <w:bottom w:val="none" w:sz="0" w:space="0" w:color="auto"/>
        <w:right w:val="none" w:sz="0" w:space="0" w:color="auto"/>
      </w:divBdr>
    </w:div>
    <w:div w:id="208960105">
      <w:bodyDiv w:val="1"/>
      <w:marLeft w:val="0"/>
      <w:marRight w:val="0"/>
      <w:marTop w:val="0"/>
      <w:marBottom w:val="0"/>
      <w:divBdr>
        <w:top w:val="none" w:sz="0" w:space="0" w:color="auto"/>
        <w:left w:val="none" w:sz="0" w:space="0" w:color="auto"/>
        <w:bottom w:val="none" w:sz="0" w:space="0" w:color="auto"/>
        <w:right w:val="none" w:sz="0" w:space="0" w:color="auto"/>
      </w:divBdr>
    </w:div>
    <w:div w:id="716975993">
      <w:bodyDiv w:val="1"/>
      <w:marLeft w:val="0"/>
      <w:marRight w:val="0"/>
      <w:marTop w:val="0"/>
      <w:marBottom w:val="0"/>
      <w:divBdr>
        <w:top w:val="none" w:sz="0" w:space="0" w:color="auto"/>
        <w:left w:val="none" w:sz="0" w:space="0" w:color="auto"/>
        <w:bottom w:val="none" w:sz="0" w:space="0" w:color="auto"/>
        <w:right w:val="none" w:sz="0" w:space="0" w:color="auto"/>
      </w:divBdr>
    </w:div>
    <w:div w:id="828865501">
      <w:bodyDiv w:val="1"/>
      <w:marLeft w:val="0"/>
      <w:marRight w:val="0"/>
      <w:marTop w:val="0"/>
      <w:marBottom w:val="0"/>
      <w:divBdr>
        <w:top w:val="none" w:sz="0" w:space="0" w:color="auto"/>
        <w:left w:val="none" w:sz="0" w:space="0" w:color="auto"/>
        <w:bottom w:val="none" w:sz="0" w:space="0" w:color="auto"/>
        <w:right w:val="none" w:sz="0" w:space="0" w:color="auto"/>
      </w:divBdr>
    </w:div>
    <w:div w:id="1318924018">
      <w:bodyDiv w:val="1"/>
      <w:marLeft w:val="0"/>
      <w:marRight w:val="0"/>
      <w:marTop w:val="0"/>
      <w:marBottom w:val="0"/>
      <w:divBdr>
        <w:top w:val="none" w:sz="0" w:space="0" w:color="auto"/>
        <w:left w:val="none" w:sz="0" w:space="0" w:color="auto"/>
        <w:bottom w:val="none" w:sz="0" w:space="0" w:color="auto"/>
        <w:right w:val="none" w:sz="0" w:space="0" w:color="auto"/>
      </w:divBdr>
    </w:div>
    <w:div w:id="1416901851">
      <w:bodyDiv w:val="1"/>
      <w:marLeft w:val="0"/>
      <w:marRight w:val="0"/>
      <w:marTop w:val="0"/>
      <w:marBottom w:val="0"/>
      <w:divBdr>
        <w:top w:val="none" w:sz="0" w:space="0" w:color="auto"/>
        <w:left w:val="none" w:sz="0" w:space="0" w:color="auto"/>
        <w:bottom w:val="none" w:sz="0" w:space="0" w:color="auto"/>
        <w:right w:val="none" w:sz="0" w:space="0" w:color="auto"/>
      </w:divBdr>
      <w:divsChild>
        <w:div w:id="1426614021">
          <w:marLeft w:val="0"/>
          <w:marRight w:val="0"/>
          <w:marTop w:val="150"/>
          <w:marBottom w:val="0"/>
          <w:divBdr>
            <w:top w:val="none" w:sz="0" w:space="0" w:color="auto"/>
            <w:left w:val="none" w:sz="0" w:space="0" w:color="auto"/>
            <w:bottom w:val="none" w:sz="0" w:space="0" w:color="auto"/>
            <w:right w:val="none" w:sz="0" w:space="0" w:color="auto"/>
          </w:divBdr>
          <w:divsChild>
            <w:div w:id="1121849894">
              <w:marLeft w:val="0"/>
              <w:marRight w:val="0"/>
              <w:marTop w:val="0"/>
              <w:marBottom w:val="0"/>
              <w:divBdr>
                <w:top w:val="single" w:sz="2" w:space="0" w:color="BDC8D5"/>
                <w:left w:val="single" w:sz="2" w:space="0" w:color="BDC8D5"/>
                <w:bottom w:val="single" w:sz="2" w:space="8" w:color="BDC8D5"/>
                <w:right w:val="single" w:sz="2" w:space="0" w:color="BDC8D5"/>
              </w:divBdr>
            </w:div>
          </w:divsChild>
        </w:div>
        <w:div w:id="2001689164">
          <w:marLeft w:val="0"/>
          <w:marRight w:val="225"/>
          <w:marTop w:val="0"/>
          <w:marBottom w:val="0"/>
          <w:divBdr>
            <w:top w:val="none" w:sz="0" w:space="0" w:color="auto"/>
            <w:left w:val="none" w:sz="0" w:space="0" w:color="auto"/>
            <w:bottom w:val="none" w:sz="0" w:space="0" w:color="auto"/>
            <w:right w:val="none" w:sz="0" w:space="0" w:color="auto"/>
          </w:divBdr>
          <w:divsChild>
            <w:div w:id="940530517">
              <w:marLeft w:val="0"/>
              <w:marRight w:val="0"/>
              <w:marTop w:val="0"/>
              <w:marBottom w:val="0"/>
              <w:divBdr>
                <w:top w:val="none" w:sz="0" w:space="0" w:color="auto"/>
                <w:left w:val="none" w:sz="0" w:space="0" w:color="auto"/>
                <w:bottom w:val="none" w:sz="0" w:space="0" w:color="auto"/>
                <w:right w:val="none" w:sz="0" w:space="0" w:color="auto"/>
              </w:divBdr>
              <w:divsChild>
                <w:div w:id="55248744">
                  <w:marLeft w:val="0"/>
                  <w:marRight w:val="0"/>
                  <w:marTop w:val="0"/>
                  <w:marBottom w:val="0"/>
                  <w:divBdr>
                    <w:top w:val="none" w:sz="0" w:space="0" w:color="auto"/>
                    <w:left w:val="none" w:sz="0" w:space="0" w:color="auto"/>
                    <w:bottom w:val="none" w:sz="0" w:space="0" w:color="auto"/>
                    <w:right w:val="none" w:sz="0" w:space="0" w:color="auto"/>
                  </w:divBdr>
                  <w:divsChild>
                    <w:div w:id="18862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0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4AD4-ED1C-414A-BE5B-FC8742103339}"/>
</file>

<file path=customXml/itemProps2.xml><?xml version="1.0" encoding="utf-8"?>
<ds:datastoreItem xmlns:ds="http://schemas.openxmlformats.org/officeDocument/2006/customXml" ds:itemID="{10D2B401-906E-4636-BCE1-05751A0C1803}"/>
</file>

<file path=customXml/itemProps3.xml><?xml version="1.0" encoding="utf-8"?>
<ds:datastoreItem xmlns:ds="http://schemas.openxmlformats.org/officeDocument/2006/customXml" ds:itemID="{E315BEB4-AB55-42DB-AFFF-89C186DCC037}"/>
</file>

<file path=customXml/itemProps4.xml><?xml version="1.0" encoding="utf-8"?>
<ds:datastoreItem xmlns:ds="http://schemas.openxmlformats.org/officeDocument/2006/customXml" ds:itemID="{2721F37A-4111-47B2-B9F5-930BBF08096C}"/>
</file>

<file path=docProps/app.xml><?xml version="1.0" encoding="utf-8"?>
<Properties xmlns="http://schemas.openxmlformats.org/officeDocument/2006/extended-properties" xmlns:vt="http://schemas.openxmlformats.org/officeDocument/2006/docPropsVTypes">
  <Template>Normal</Template>
  <TotalTime>23</TotalTime>
  <Pages>1</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(Ban hành kèm theo Thông tư số: 02/2007/TT-BXD ngày 14/02/2007</vt:lpstr>
    </vt:vector>
  </TitlesOfParts>
  <Company>HOME</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hành kèm theo Thông tư số: 02/2007/TT-BXD ngày 14/02/2007</dc:title>
  <dc:creator>User</dc:creator>
  <cp:lastModifiedBy>DDT</cp:lastModifiedBy>
  <cp:revision>6</cp:revision>
  <cp:lastPrinted>2024-06-19T08:47:00Z</cp:lastPrinted>
  <dcterms:created xsi:type="dcterms:W3CDTF">2024-06-10T06:47:00Z</dcterms:created>
  <dcterms:modified xsi:type="dcterms:W3CDTF">2024-06-19T09:02:00Z</dcterms:modified>
</cp:coreProperties>
</file>