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16212E" w:rsidRPr="00DD278C" w14:paraId="158785C5" w14:textId="77777777" w:rsidTr="0016212E">
        <w:trPr>
          <w:trHeight w:val="1021"/>
        </w:trPr>
        <w:tc>
          <w:tcPr>
            <w:tcW w:w="1661" w:type="pct"/>
            <w:hideMark/>
          </w:tcPr>
          <w:p w14:paraId="60D14A05" w14:textId="77777777"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bookmarkStart w:id="0" w:name="loai_1"/>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5811991A" w14:textId="77777777"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62336" behindDoc="0" locked="0" layoutInCell="1" allowOverlap="1" wp14:anchorId="45C31E28" wp14:editId="6968C051">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8A064"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10" w:type="pct"/>
          </w:tcPr>
          <w:p w14:paraId="362B5AE1" w14:textId="77777777"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p>
          <w:p w14:paraId="384A3AD0" w14:textId="77777777" w:rsidR="0016212E" w:rsidRPr="00DD278C" w:rsidRDefault="0016212E" w:rsidP="00B11A3C">
            <w:pPr>
              <w:autoSpaceDN w:val="0"/>
              <w:spacing w:after="0" w:line="240" w:lineRule="auto"/>
              <w:jc w:val="center"/>
              <w:rPr>
                <w:rFonts w:ascii="Times New Roman" w:eastAsia="PMingLiU" w:hAnsi="Times New Roman" w:cs="Times New Roman"/>
                <w:sz w:val="28"/>
                <w:szCs w:val="28"/>
                <w:lang w:val="vi-VN"/>
              </w:rPr>
            </w:pPr>
          </w:p>
        </w:tc>
        <w:tc>
          <w:tcPr>
            <w:tcW w:w="2929" w:type="pct"/>
            <w:hideMark/>
          </w:tcPr>
          <w:p w14:paraId="12BF0592" w14:textId="77777777"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45457ADF" w14:textId="77777777" w:rsidR="0016212E" w:rsidRPr="00DD278C" w:rsidRDefault="0016212E" w:rsidP="00B11A3C">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3360" behindDoc="0" locked="0" layoutInCell="1" allowOverlap="1" wp14:anchorId="72A6D0D1" wp14:editId="04A5E9A0">
                      <wp:simplePos x="0" y="0"/>
                      <wp:positionH relativeFrom="column">
                        <wp:posOffset>696595</wp:posOffset>
                      </wp:positionH>
                      <wp:positionV relativeFrom="paragraph">
                        <wp:posOffset>236219</wp:posOffset>
                      </wp:positionV>
                      <wp:extent cx="2143125"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6E3A8"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&#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OanO1n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r w:rsidR="0016212E" w:rsidRPr="00DD278C" w14:paraId="12B85C8C" w14:textId="77777777" w:rsidTr="0016212E">
        <w:trPr>
          <w:trHeight w:val="20"/>
        </w:trPr>
        <w:tc>
          <w:tcPr>
            <w:tcW w:w="1661" w:type="pct"/>
            <w:hideMark/>
          </w:tcPr>
          <w:p w14:paraId="0B23985B" w14:textId="11FFE03B"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sz w:val="26"/>
                <w:szCs w:val="26"/>
                <w:lang w:val="vi-VN"/>
              </w:rPr>
              <w:t xml:space="preserve">Số: </w:t>
            </w:r>
            <w:r>
              <w:rPr>
                <w:rFonts w:ascii="Times New Roman" w:eastAsia="PMingLiU" w:hAnsi="Times New Roman" w:cs="Times New Roman"/>
                <w:sz w:val="26"/>
                <w:szCs w:val="26"/>
              </w:rPr>
              <w:t>19</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QĐ</w:t>
            </w:r>
            <w:r w:rsidRPr="00DD278C">
              <w:rPr>
                <w:rFonts w:ascii="Times New Roman" w:eastAsia="PMingLiU" w:hAnsi="Times New Roman" w:cs="Times New Roman"/>
                <w:sz w:val="26"/>
                <w:szCs w:val="26"/>
                <w:lang w:val="vi-VN"/>
              </w:rPr>
              <w:t>-</w:t>
            </w:r>
            <w:r w:rsidRPr="00DD278C">
              <w:rPr>
                <w:rFonts w:ascii="Times New Roman" w:eastAsia="PMingLiU" w:hAnsi="Times New Roman" w:cs="Times New Roman"/>
                <w:sz w:val="26"/>
                <w:szCs w:val="26"/>
              </w:rPr>
              <w:t>UB</w:t>
            </w:r>
            <w:r w:rsidRPr="00DD278C">
              <w:rPr>
                <w:rFonts w:ascii="Times New Roman" w:eastAsia="PMingLiU" w:hAnsi="Times New Roman" w:cs="Times New Roman"/>
                <w:sz w:val="26"/>
                <w:szCs w:val="26"/>
                <w:lang w:val="vi-VN"/>
              </w:rPr>
              <w:t>ND</w:t>
            </w:r>
          </w:p>
        </w:tc>
        <w:tc>
          <w:tcPr>
            <w:tcW w:w="410" w:type="pct"/>
          </w:tcPr>
          <w:p w14:paraId="6F98A0F7" w14:textId="77777777"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p>
        </w:tc>
        <w:tc>
          <w:tcPr>
            <w:tcW w:w="2929" w:type="pct"/>
            <w:hideMark/>
          </w:tcPr>
          <w:p w14:paraId="4D640FA0" w14:textId="1EF4484F" w:rsidR="0016212E" w:rsidRPr="00DD278C" w:rsidRDefault="0016212E"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i/>
                <w:sz w:val="28"/>
                <w:szCs w:val="28"/>
                <w:lang w:val="vi-VN"/>
              </w:rPr>
              <w:t>Đồng Nai, ngày 2</w:t>
            </w:r>
            <w:r>
              <w:rPr>
                <w:rFonts w:ascii="Times New Roman" w:eastAsia="PMingLiU" w:hAnsi="Times New Roman" w:cs="Times New Roman"/>
                <w:i/>
                <w:sz w:val="28"/>
                <w:szCs w:val="28"/>
              </w:rPr>
              <w:t>2</w:t>
            </w:r>
            <w:r w:rsidRPr="00DD278C">
              <w:rPr>
                <w:rFonts w:ascii="Times New Roman" w:eastAsia="PMingLiU" w:hAnsi="Times New Roman" w:cs="Times New Roman"/>
                <w:i/>
                <w:sz w:val="28"/>
                <w:szCs w:val="28"/>
                <w:lang w:val="vi-VN"/>
              </w:rPr>
              <w:t xml:space="preserve"> tháng </w:t>
            </w:r>
            <w:r>
              <w:rPr>
                <w:rFonts w:ascii="Times New Roman" w:eastAsia="PMingLiU" w:hAnsi="Times New Roman" w:cs="Times New Roman"/>
                <w:i/>
                <w:sz w:val="28"/>
                <w:szCs w:val="28"/>
              </w:rPr>
              <w:t>6</w:t>
            </w:r>
            <w:r w:rsidRPr="00DD278C">
              <w:rPr>
                <w:rFonts w:ascii="Times New Roman" w:eastAsia="PMingLiU" w:hAnsi="Times New Roman" w:cs="Times New Roman"/>
                <w:i/>
                <w:sz w:val="28"/>
                <w:szCs w:val="28"/>
                <w:lang w:val="vi-VN"/>
              </w:rPr>
              <w:t xml:space="preserve"> năm </w:t>
            </w:r>
            <w:r>
              <w:rPr>
                <w:rFonts w:ascii="Times New Roman" w:eastAsia="PMingLiU" w:hAnsi="Times New Roman" w:cs="Times New Roman"/>
                <w:i/>
                <w:sz w:val="28"/>
                <w:szCs w:val="28"/>
                <w:lang w:val="vi-VN"/>
              </w:rPr>
              <w:t>2026</w:t>
            </w:r>
          </w:p>
        </w:tc>
      </w:tr>
    </w:tbl>
    <w:p w14:paraId="24B2680D" w14:textId="77777777" w:rsidR="0016212E" w:rsidRPr="0016212E" w:rsidRDefault="0016212E" w:rsidP="0016212E">
      <w:pPr>
        <w:shd w:val="clear" w:color="auto" w:fill="FFFFFF"/>
        <w:spacing w:after="0" w:line="240" w:lineRule="auto"/>
        <w:jc w:val="center"/>
        <w:rPr>
          <w:rFonts w:ascii="Times New Roman" w:eastAsia="Times New Roman" w:hAnsi="Times New Roman" w:cs="Times New Roman"/>
          <w:b/>
          <w:bCs/>
          <w:sz w:val="28"/>
          <w:szCs w:val="30"/>
          <w:u w:color="000000" w:themeColor="text1"/>
        </w:rPr>
      </w:pPr>
    </w:p>
    <w:p w14:paraId="5B295D74" w14:textId="68852BF2" w:rsidR="00E87E4D" w:rsidRPr="0016212E" w:rsidRDefault="00E87E4D" w:rsidP="0016212E">
      <w:pPr>
        <w:shd w:val="clear" w:color="auto" w:fill="FFFFFF"/>
        <w:spacing w:after="0" w:line="240" w:lineRule="auto"/>
        <w:jc w:val="center"/>
        <w:rPr>
          <w:rFonts w:ascii="Times New Roman" w:eastAsia="Times New Roman" w:hAnsi="Times New Roman" w:cs="Times New Roman"/>
          <w:sz w:val="28"/>
          <w:szCs w:val="28"/>
          <w:u w:color="000000" w:themeColor="text1"/>
        </w:rPr>
      </w:pPr>
      <w:r w:rsidRPr="0016212E">
        <w:rPr>
          <w:rFonts w:ascii="Times New Roman" w:eastAsia="Times New Roman" w:hAnsi="Times New Roman" w:cs="Times New Roman"/>
          <w:b/>
          <w:bCs/>
          <w:sz w:val="28"/>
          <w:szCs w:val="28"/>
          <w:u w:color="000000" w:themeColor="text1"/>
        </w:rPr>
        <w:t>QUYẾT ĐỊNH</w:t>
      </w:r>
      <w:bookmarkEnd w:id="0"/>
    </w:p>
    <w:p w14:paraId="3C48038F" w14:textId="77777777" w:rsidR="00E21773" w:rsidRPr="0016212E" w:rsidRDefault="004251ED" w:rsidP="0016212E">
      <w:pPr>
        <w:shd w:val="clear" w:color="auto" w:fill="FFFFFF"/>
        <w:spacing w:after="0" w:line="240" w:lineRule="auto"/>
        <w:jc w:val="center"/>
        <w:rPr>
          <w:rFonts w:ascii="Times New Roman" w:eastAsia="Times New Roman" w:hAnsi="Times New Roman" w:cs="Times New Roman"/>
          <w:b/>
          <w:bCs/>
          <w:sz w:val="28"/>
          <w:szCs w:val="28"/>
          <w:u w:color="000000" w:themeColor="text1"/>
        </w:rPr>
      </w:pPr>
      <w:bookmarkStart w:id="1" w:name="loai_1_name"/>
      <w:r w:rsidRPr="0016212E">
        <w:rPr>
          <w:rFonts w:ascii="Times New Roman" w:eastAsia="Times New Roman" w:hAnsi="Times New Roman" w:cs="Times New Roman"/>
          <w:b/>
          <w:bCs/>
          <w:sz w:val="28"/>
          <w:szCs w:val="28"/>
          <w:u w:color="000000" w:themeColor="text1"/>
        </w:rPr>
        <w:t>Ban hành Q</w:t>
      </w:r>
      <w:r w:rsidR="00B27064" w:rsidRPr="0016212E">
        <w:rPr>
          <w:rFonts w:ascii="Times New Roman" w:eastAsia="Times New Roman" w:hAnsi="Times New Roman" w:cs="Times New Roman"/>
          <w:b/>
          <w:bCs/>
          <w:sz w:val="28"/>
          <w:szCs w:val="28"/>
          <w:u w:color="000000" w:themeColor="text1"/>
        </w:rPr>
        <w:t>uy chế quản lý</w:t>
      </w:r>
      <w:r w:rsidRPr="0016212E">
        <w:rPr>
          <w:rFonts w:ascii="Times New Roman" w:eastAsia="Times New Roman" w:hAnsi="Times New Roman" w:cs="Times New Roman"/>
          <w:b/>
          <w:bCs/>
          <w:sz w:val="28"/>
          <w:szCs w:val="28"/>
          <w:u w:color="000000" w:themeColor="text1"/>
        </w:rPr>
        <w:t xml:space="preserve"> hoạt động quảng cáo </w:t>
      </w:r>
      <w:r w:rsidR="00E21773" w:rsidRPr="0016212E">
        <w:rPr>
          <w:rFonts w:ascii="Times New Roman" w:eastAsia="Times New Roman" w:hAnsi="Times New Roman" w:cs="Times New Roman"/>
          <w:b/>
          <w:bCs/>
          <w:sz w:val="28"/>
          <w:szCs w:val="28"/>
          <w:u w:color="000000" w:themeColor="text1"/>
        </w:rPr>
        <w:t>ngoài trời</w:t>
      </w:r>
    </w:p>
    <w:p w14:paraId="31BF8757" w14:textId="2F0C882D" w:rsidR="004251ED" w:rsidRPr="0016212E" w:rsidRDefault="004251ED" w:rsidP="0016212E">
      <w:pPr>
        <w:shd w:val="clear" w:color="auto" w:fill="FFFFFF"/>
        <w:spacing w:after="0" w:line="240" w:lineRule="auto"/>
        <w:jc w:val="center"/>
        <w:rPr>
          <w:rFonts w:ascii="Times New Roman" w:eastAsia="Times New Roman" w:hAnsi="Times New Roman" w:cs="Times New Roman"/>
          <w:b/>
          <w:bCs/>
          <w:sz w:val="28"/>
          <w:szCs w:val="28"/>
          <w:u w:color="000000" w:themeColor="text1"/>
        </w:rPr>
      </w:pPr>
      <w:r w:rsidRPr="0016212E">
        <w:rPr>
          <w:rFonts w:ascii="Times New Roman" w:eastAsia="Times New Roman" w:hAnsi="Times New Roman" w:cs="Times New Roman"/>
          <w:b/>
          <w:bCs/>
          <w:sz w:val="28"/>
          <w:szCs w:val="28"/>
          <w:u w:color="000000" w:themeColor="text1"/>
        </w:rPr>
        <w:t xml:space="preserve">trên địa bàn </w:t>
      </w:r>
      <w:r w:rsidR="006F53B5" w:rsidRPr="0016212E">
        <w:rPr>
          <w:rFonts w:ascii="Times New Roman" w:eastAsia="Times New Roman" w:hAnsi="Times New Roman" w:cs="Times New Roman"/>
          <w:b/>
          <w:bCs/>
          <w:sz w:val="28"/>
          <w:szCs w:val="28"/>
          <w:u w:color="000000" w:themeColor="text1"/>
        </w:rPr>
        <w:t xml:space="preserve">thành phố </w:t>
      </w:r>
      <w:r w:rsidRPr="0016212E">
        <w:rPr>
          <w:rFonts w:ascii="Times New Roman" w:eastAsia="Times New Roman" w:hAnsi="Times New Roman" w:cs="Times New Roman"/>
          <w:b/>
          <w:bCs/>
          <w:sz w:val="28"/>
          <w:szCs w:val="28"/>
          <w:u w:color="000000" w:themeColor="text1"/>
        </w:rPr>
        <w:t>Đồng Nai</w:t>
      </w:r>
    </w:p>
    <w:bookmarkEnd w:id="1"/>
    <w:p w14:paraId="60FB005D" w14:textId="067F0660" w:rsidR="00FA70A2" w:rsidRPr="0016212E" w:rsidRDefault="00FA70A2" w:rsidP="0016212E">
      <w:pPr>
        <w:shd w:val="clear" w:color="auto" w:fill="FFFFFF"/>
        <w:spacing w:after="0" w:line="240" w:lineRule="auto"/>
        <w:rPr>
          <w:rFonts w:ascii="Times New Roman" w:eastAsia="Times New Roman" w:hAnsi="Times New Roman" w:cs="Times New Roman"/>
          <w:i/>
          <w:iCs/>
          <w:sz w:val="28"/>
          <w:szCs w:val="2"/>
          <w:u w:color="000000" w:themeColor="text1"/>
        </w:rPr>
      </w:pPr>
    </w:p>
    <w:p w14:paraId="1CFDEEFB" w14:textId="5CB32E10" w:rsidR="00273141" w:rsidRPr="0016212E" w:rsidRDefault="00273141" w:rsidP="0016212E">
      <w:pPr>
        <w:shd w:val="clear" w:color="auto" w:fill="FFFFFF"/>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Căn cứ Luật Tổ chức chính quyền địa phương số 72/2025/QH15;</w:t>
      </w:r>
    </w:p>
    <w:p w14:paraId="47149D02" w14:textId="7ABD32F0" w:rsidR="00273141" w:rsidRPr="0016212E" w:rsidRDefault="00273141" w:rsidP="0016212E">
      <w:pPr>
        <w:shd w:val="clear" w:color="auto" w:fill="FFFFFF"/>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Căn cứ Luật Ban hành văn bản quy phạm pháp luật số 64/2025/QH15 được sửa đổi, bổ sung bởi Luật số 87/2025/QH15;</w:t>
      </w:r>
    </w:p>
    <w:p w14:paraId="13AD1D0E" w14:textId="77777777" w:rsidR="007E4421" w:rsidRPr="0016212E" w:rsidRDefault="00273141" w:rsidP="0016212E">
      <w:pPr>
        <w:spacing w:before="120" w:after="0" w:line="240" w:lineRule="auto"/>
        <w:ind w:firstLine="567"/>
        <w:jc w:val="both"/>
        <w:rPr>
          <w:rFonts w:ascii="Times New Roman" w:eastAsia="Calibri" w:hAnsi="Times New Roman" w:cs="Times New Roman"/>
          <w:bCs/>
          <w:i/>
          <w:iCs/>
          <w:sz w:val="28"/>
          <w:szCs w:val="28"/>
          <w:u w:color="000000" w:themeColor="text1"/>
        </w:rPr>
      </w:pPr>
      <w:r w:rsidRPr="0016212E">
        <w:rPr>
          <w:rFonts w:ascii="Times New Roman" w:eastAsia="Calibri" w:hAnsi="Times New Roman" w:cs="Times New Roman"/>
          <w:bCs/>
          <w:i/>
          <w:iCs/>
          <w:sz w:val="28"/>
          <w:szCs w:val="28"/>
          <w:u w:color="000000" w:themeColor="text1"/>
        </w:rPr>
        <w:t>Căn cứ Luật Quảng cáo số 16/2012/QH13 được sửa đổi, bổ sung b</w:t>
      </w:r>
      <w:r w:rsidR="00137C32" w:rsidRPr="0016212E">
        <w:rPr>
          <w:rFonts w:ascii="Times New Roman" w:eastAsia="Calibri" w:hAnsi="Times New Roman" w:cs="Times New Roman"/>
          <w:bCs/>
          <w:i/>
          <w:iCs/>
          <w:sz w:val="28"/>
          <w:szCs w:val="28"/>
          <w:u w:color="000000" w:themeColor="text1"/>
        </w:rPr>
        <w:t>ở</w:t>
      </w:r>
      <w:r w:rsidRPr="0016212E">
        <w:rPr>
          <w:rFonts w:ascii="Times New Roman" w:eastAsia="Calibri" w:hAnsi="Times New Roman" w:cs="Times New Roman"/>
          <w:bCs/>
          <w:i/>
          <w:iCs/>
          <w:sz w:val="28"/>
          <w:szCs w:val="28"/>
          <w:u w:color="000000" w:themeColor="text1"/>
        </w:rPr>
        <w:t>i Luật số 75/2025/QH15;</w:t>
      </w:r>
    </w:p>
    <w:p w14:paraId="0E051C34" w14:textId="100FD9D3" w:rsidR="00924676" w:rsidRPr="0016212E" w:rsidRDefault="00924676" w:rsidP="0016212E">
      <w:pPr>
        <w:pStyle w:val="NormalWeb"/>
        <w:shd w:val="clear" w:color="auto" w:fill="FFFFFF"/>
        <w:spacing w:before="120" w:beforeAutospacing="0" w:after="0" w:afterAutospacing="0"/>
        <w:ind w:firstLine="567"/>
        <w:jc w:val="both"/>
        <w:rPr>
          <w:i/>
          <w:iCs/>
          <w:sz w:val="28"/>
          <w:szCs w:val="28"/>
          <w:u w:color="000000" w:themeColor="text1"/>
          <w:shd w:val="clear" w:color="auto" w:fill="FFFFFF"/>
        </w:rPr>
      </w:pPr>
      <w:r w:rsidRPr="0016212E">
        <w:rPr>
          <w:i/>
          <w:iCs/>
          <w:sz w:val="28"/>
          <w:szCs w:val="28"/>
          <w:u w:color="000000" w:themeColor="text1"/>
          <w:shd w:val="clear" w:color="auto" w:fill="FFFFFF"/>
        </w:rPr>
        <w:t>Căn cứ Luật Kiến trúc số 40/2019/QH14;</w:t>
      </w:r>
    </w:p>
    <w:p w14:paraId="79B2CDBB" w14:textId="38C94CB1" w:rsidR="00924676" w:rsidRPr="0016212E" w:rsidRDefault="0093605F"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Căn cứ Luật Đất đai số 31/2024/QH15 được sửa đổi, bổ sung bởi Luật số</w:t>
      </w:r>
      <w:r w:rsidR="00512473" w:rsidRPr="0016212E">
        <w:rPr>
          <w:rFonts w:ascii="Times New Roman" w:eastAsia="Times New Roman" w:hAnsi="Times New Roman" w:cs="Times New Roman"/>
          <w:i/>
          <w:iCs/>
          <w:sz w:val="28"/>
          <w:szCs w:val="28"/>
          <w:u w:color="000000" w:themeColor="text1"/>
        </w:rPr>
        <w:t xml:space="preserve"> </w:t>
      </w:r>
      <w:r w:rsidRPr="0016212E">
        <w:rPr>
          <w:rFonts w:ascii="Times New Roman" w:eastAsia="Times New Roman" w:hAnsi="Times New Roman" w:cs="Times New Roman"/>
          <w:i/>
          <w:iCs/>
          <w:sz w:val="28"/>
          <w:szCs w:val="28"/>
          <w:u w:color="000000" w:themeColor="text1"/>
        </w:rPr>
        <w:t>43/2024/QH15,</w:t>
      </w:r>
      <w:r w:rsidR="00613B63" w:rsidRPr="0016212E">
        <w:rPr>
          <w:rFonts w:ascii="Times New Roman" w:eastAsia="Times New Roman" w:hAnsi="Times New Roman" w:cs="Times New Roman"/>
          <w:i/>
          <w:iCs/>
          <w:sz w:val="28"/>
          <w:szCs w:val="28"/>
          <w:u w:color="000000" w:themeColor="text1"/>
        </w:rPr>
        <w:t xml:space="preserve"> </w:t>
      </w:r>
      <w:r w:rsidRPr="0016212E">
        <w:rPr>
          <w:rFonts w:ascii="Times New Roman" w:eastAsia="Times New Roman" w:hAnsi="Times New Roman" w:cs="Times New Roman"/>
          <w:i/>
          <w:iCs/>
          <w:sz w:val="28"/>
          <w:szCs w:val="28"/>
          <w:u w:color="000000" w:themeColor="text1"/>
        </w:rPr>
        <w:t>Luật số 47/2024/QH15, Luật số 58/2024/QH15,</w:t>
      </w:r>
      <w:r w:rsidR="00613B63" w:rsidRPr="0016212E">
        <w:rPr>
          <w:rFonts w:ascii="Times New Roman" w:eastAsia="Times New Roman" w:hAnsi="Times New Roman" w:cs="Times New Roman"/>
          <w:i/>
          <w:iCs/>
          <w:sz w:val="28"/>
          <w:szCs w:val="28"/>
          <w:u w:color="000000" w:themeColor="text1"/>
        </w:rPr>
        <w:t xml:space="preserve"> </w:t>
      </w:r>
      <w:r w:rsidRPr="0016212E">
        <w:rPr>
          <w:rFonts w:ascii="Times New Roman" w:eastAsia="Times New Roman" w:hAnsi="Times New Roman" w:cs="Times New Roman"/>
          <w:i/>
          <w:iCs/>
          <w:sz w:val="28"/>
          <w:szCs w:val="28"/>
          <w:u w:color="000000" w:themeColor="text1"/>
        </w:rPr>
        <w:t>Luật số 71/2025/QH15, Luật số 84/2025/QH15,</w:t>
      </w:r>
      <w:r w:rsidR="00613B63" w:rsidRPr="0016212E">
        <w:rPr>
          <w:rFonts w:ascii="Times New Roman" w:eastAsia="Times New Roman" w:hAnsi="Times New Roman" w:cs="Times New Roman"/>
          <w:i/>
          <w:iCs/>
          <w:sz w:val="28"/>
          <w:szCs w:val="28"/>
          <w:u w:color="000000" w:themeColor="text1"/>
        </w:rPr>
        <w:t xml:space="preserve"> </w:t>
      </w:r>
      <w:r w:rsidRPr="0016212E">
        <w:rPr>
          <w:rFonts w:ascii="Times New Roman" w:eastAsia="Times New Roman" w:hAnsi="Times New Roman" w:cs="Times New Roman"/>
          <w:i/>
          <w:iCs/>
          <w:sz w:val="28"/>
          <w:szCs w:val="28"/>
          <w:u w:color="000000" w:themeColor="text1"/>
        </w:rPr>
        <w:t xml:space="preserve">Luật số 93/2025/QH15, Luật </w:t>
      </w:r>
      <w:r w:rsidRPr="0016212E">
        <w:rPr>
          <w:rFonts w:ascii="Times New Roman" w:hAnsi="Times New Roman" w:cs="Times New Roman"/>
          <w:i/>
          <w:iCs/>
          <w:sz w:val="28"/>
          <w:szCs w:val="28"/>
          <w:u w:color="000000" w:themeColor="text1"/>
        </w:rPr>
        <w:t>số 95/2025/QH15, Luật số 146/2025/QH15 và Luật số 147/2025/QH15</w:t>
      </w:r>
      <w:r w:rsidR="00924676" w:rsidRPr="0016212E">
        <w:rPr>
          <w:rFonts w:ascii="Times New Roman" w:hAnsi="Times New Roman" w:cs="Times New Roman"/>
          <w:i/>
          <w:iCs/>
          <w:sz w:val="28"/>
          <w:szCs w:val="28"/>
          <w:u w:color="000000" w:themeColor="text1"/>
        </w:rPr>
        <w:t>;</w:t>
      </w:r>
    </w:p>
    <w:p w14:paraId="52A8A94C" w14:textId="2540CB82" w:rsidR="003E54B9" w:rsidRPr="0016212E" w:rsidRDefault="002F7E07" w:rsidP="0016212E">
      <w:pPr>
        <w:pStyle w:val="NormalWeb"/>
        <w:shd w:val="clear" w:color="auto" w:fill="FFFFFF"/>
        <w:spacing w:before="120" w:beforeAutospacing="0" w:after="0" w:afterAutospacing="0"/>
        <w:ind w:firstLine="567"/>
        <w:jc w:val="both"/>
        <w:rPr>
          <w:i/>
          <w:iCs/>
          <w:sz w:val="28"/>
          <w:szCs w:val="28"/>
          <w:u w:color="000000" w:themeColor="text1"/>
        </w:rPr>
      </w:pPr>
      <w:r w:rsidRPr="0016212E">
        <w:rPr>
          <w:i/>
          <w:iCs/>
          <w:sz w:val="28"/>
          <w:szCs w:val="28"/>
          <w:u w:color="000000" w:themeColor="text1"/>
        </w:rPr>
        <w:t xml:space="preserve">Căn cứ Luật Đường bộ số </w:t>
      </w:r>
      <w:r w:rsidR="00D40FDF" w:rsidRPr="0016212E">
        <w:rPr>
          <w:i/>
          <w:iCs/>
          <w:sz w:val="28"/>
          <w:szCs w:val="28"/>
          <w:u w:color="000000" w:themeColor="text1"/>
        </w:rPr>
        <w:t>f</w:t>
      </w:r>
      <w:r w:rsidRPr="0016212E">
        <w:rPr>
          <w:i/>
          <w:iCs/>
          <w:sz w:val="28"/>
          <w:szCs w:val="28"/>
          <w:u w:color="000000" w:themeColor="text1"/>
        </w:rPr>
        <w:t>35/2024/QH15;</w:t>
      </w:r>
    </w:p>
    <w:p w14:paraId="44BB247A" w14:textId="0F1A29C7" w:rsidR="003523E0" w:rsidRPr="0016212E" w:rsidRDefault="003523E0" w:rsidP="0016212E">
      <w:pPr>
        <w:pStyle w:val="NormalWeb"/>
        <w:shd w:val="clear" w:color="auto" w:fill="FFFFFF"/>
        <w:spacing w:before="120" w:beforeAutospacing="0" w:after="0" w:afterAutospacing="0"/>
        <w:ind w:firstLine="567"/>
        <w:jc w:val="both"/>
        <w:rPr>
          <w:i/>
          <w:iCs/>
          <w:sz w:val="28"/>
          <w:szCs w:val="28"/>
          <w:u w:color="000000" w:themeColor="text1"/>
        </w:rPr>
      </w:pPr>
      <w:r w:rsidRPr="0016212E">
        <w:rPr>
          <w:i/>
          <w:iCs/>
          <w:sz w:val="28"/>
          <w:szCs w:val="28"/>
          <w:u w:color="000000" w:themeColor="text1"/>
        </w:rPr>
        <w:t>Căn cứ Luật Đường sắt số 95/2025/QH15;</w:t>
      </w:r>
    </w:p>
    <w:p w14:paraId="728EDAEA" w14:textId="348F1905" w:rsidR="003E54B9" w:rsidRPr="0016212E" w:rsidRDefault="002F7E07" w:rsidP="0016212E">
      <w:pPr>
        <w:pStyle w:val="NormalWeb"/>
        <w:shd w:val="clear" w:color="auto" w:fill="FFFFFF"/>
        <w:spacing w:before="120" w:beforeAutospacing="0" w:after="0" w:afterAutospacing="0"/>
        <w:ind w:firstLine="567"/>
        <w:jc w:val="both"/>
        <w:rPr>
          <w:i/>
          <w:iCs/>
          <w:sz w:val="28"/>
          <w:szCs w:val="28"/>
          <w:u w:color="000000" w:themeColor="text1"/>
        </w:rPr>
      </w:pPr>
      <w:r w:rsidRPr="0016212E">
        <w:rPr>
          <w:i/>
          <w:iCs/>
          <w:sz w:val="28"/>
          <w:szCs w:val="28"/>
          <w:u w:color="000000" w:themeColor="text1"/>
        </w:rPr>
        <w:t xml:space="preserve">Căn cứ Luật Quy hoạch số </w:t>
      </w:r>
      <w:r w:rsidR="00976C74" w:rsidRPr="0016212E">
        <w:rPr>
          <w:i/>
          <w:iCs/>
          <w:sz w:val="28"/>
          <w:szCs w:val="28"/>
          <w:u w:color="000000" w:themeColor="text1"/>
        </w:rPr>
        <w:t>112</w:t>
      </w:r>
      <w:r w:rsidRPr="0016212E">
        <w:rPr>
          <w:i/>
          <w:iCs/>
          <w:sz w:val="28"/>
          <w:szCs w:val="28"/>
          <w:u w:color="000000" w:themeColor="text1"/>
        </w:rPr>
        <w:t>/20</w:t>
      </w:r>
      <w:r w:rsidR="00976C74" w:rsidRPr="0016212E">
        <w:rPr>
          <w:i/>
          <w:iCs/>
          <w:sz w:val="28"/>
          <w:szCs w:val="28"/>
          <w:u w:color="000000" w:themeColor="text1"/>
        </w:rPr>
        <w:t>25</w:t>
      </w:r>
      <w:r w:rsidRPr="0016212E">
        <w:rPr>
          <w:i/>
          <w:iCs/>
          <w:sz w:val="28"/>
          <w:szCs w:val="28"/>
          <w:u w:color="000000" w:themeColor="text1"/>
        </w:rPr>
        <w:t>/QH1</w:t>
      </w:r>
      <w:r w:rsidR="00976C74" w:rsidRPr="0016212E">
        <w:rPr>
          <w:i/>
          <w:iCs/>
          <w:sz w:val="28"/>
          <w:szCs w:val="28"/>
          <w:u w:color="000000" w:themeColor="text1"/>
        </w:rPr>
        <w:t>5</w:t>
      </w:r>
      <w:r w:rsidRPr="0016212E">
        <w:rPr>
          <w:i/>
          <w:iCs/>
          <w:sz w:val="28"/>
          <w:szCs w:val="28"/>
          <w:u w:color="000000" w:themeColor="text1"/>
        </w:rPr>
        <w:t>;</w:t>
      </w:r>
    </w:p>
    <w:p w14:paraId="196CBA46" w14:textId="5638F9AC" w:rsidR="00DA3A31" w:rsidRPr="0016212E" w:rsidRDefault="00DA3A31" w:rsidP="0016212E">
      <w:pPr>
        <w:pStyle w:val="NormalWeb"/>
        <w:shd w:val="clear" w:color="auto" w:fill="FFFFFF"/>
        <w:spacing w:before="120" w:beforeAutospacing="0" w:after="0" w:afterAutospacing="0"/>
        <w:ind w:firstLine="567"/>
        <w:jc w:val="both"/>
        <w:rPr>
          <w:i/>
          <w:iCs/>
          <w:sz w:val="28"/>
          <w:szCs w:val="28"/>
          <w:u w:color="000000" w:themeColor="text1"/>
        </w:rPr>
      </w:pPr>
      <w:r w:rsidRPr="0016212E">
        <w:rPr>
          <w:i/>
          <w:iCs/>
          <w:sz w:val="28"/>
          <w:szCs w:val="28"/>
          <w:u w:color="000000" w:themeColor="text1"/>
        </w:rPr>
        <w:t>Căn cứ Luật Xây dựng số 135/2025/QH15;</w:t>
      </w:r>
    </w:p>
    <w:p w14:paraId="57CFA108" w14:textId="7578FFAC" w:rsidR="00924676" w:rsidRPr="0016212E" w:rsidRDefault="00512473"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 xml:space="preserve">Căn cứ Nghị định số 85/2020/NĐ-CP của Chính phủ </w:t>
      </w:r>
      <w:r w:rsidR="00613B63" w:rsidRPr="0016212E">
        <w:rPr>
          <w:rFonts w:ascii="Times New Roman" w:eastAsia="Times New Roman" w:hAnsi="Times New Roman" w:cs="Times New Roman"/>
          <w:i/>
          <w:iCs/>
          <w:sz w:val="28"/>
          <w:szCs w:val="28"/>
          <w:u w:color="000000" w:themeColor="text1"/>
        </w:rPr>
        <w:t>q</w:t>
      </w:r>
      <w:r w:rsidRPr="0016212E">
        <w:rPr>
          <w:rFonts w:ascii="Times New Roman" w:eastAsia="Times New Roman" w:hAnsi="Times New Roman" w:cs="Times New Roman"/>
          <w:i/>
          <w:iCs/>
          <w:sz w:val="28"/>
          <w:szCs w:val="28"/>
          <w:u w:color="000000" w:themeColor="text1"/>
        </w:rPr>
        <w:t xml:space="preserve">uy định chi tiết một số điều của Luật Kiến trúc được sửa đổi, bổ sung bởi Nghị định số 35/2023/NĐ- </w:t>
      </w:r>
      <w:r w:rsidRPr="0016212E">
        <w:rPr>
          <w:rFonts w:ascii="Times New Roman" w:hAnsi="Times New Roman"/>
          <w:i/>
          <w:iCs/>
          <w:sz w:val="28"/>
          <w:szCs w:val="28"/>
          <w:u w:color="000000" w:themeColor="text1"/>
        </w:rPr>
        <w:t>CP, Nghị định số 178/2025/NĐ-CP, Nghị định số 14/2026/NĐ-CP;</w:t>
      </w:r>
    </w:p>
    <w:p w14:paraId="40E0757B" w14:textId="1F51E68F" w:rsidR="00924676" w:rsidRPr="0016212E" w:rsidRDefault="00924676" w:rsidP="0016212E">
      <w:pPr>
        <w:pStyle w:val="NormalWeb"/>
        <w:shd w:val="clear" w:color="auto" w:fill="FFFFFF"/>
        <w:spacing w:before="120" w:beforeAutospacing="0" w:after="0" w:afterAutospacing="0"/>
        <w:ind w:firstLine="567"/>
        <w:jc w:val="both"/>
        <w:rPr>
          <w:sz w:val="28"/>
          <w:szCs w:val="28"/>
          <w:u w:color="000000" w:themeColor="text1"/>
        </w:rPr>
      </w:pPr>
      <w:r w:rsidRPr="0016212E">
        <w:rPr>
          <w:i/>
          <w:iCs/>
          <w:sz w:val="28"/>
          <w:szCs w:val="28"/>
          <w:u w:color="000000" w:themeColor="text1"/>
        </w:rPr>
        <w:t xml:space="preserve">Căn cứ Nghị định số 05/2021/NĐ-CP của Chính phủ </w:t>
      </w:r>
      <w:r w:rsidR="00613B63" w:rsidRPr="0016212E">
        <w:rPr>
          <w:i/>
          <w:iCs/>
          <w:sz w:val="28"/>
          <w:szCs w:val="28"/>
          <w:u w:color="000000" w:themeColor="text1"/>
        </w:rPr>
        <w:t>q</w:t>
      </w:r>
      <w:r w:rsidRPr="0016212E">
        <w:rPr>
          <w:i/>
          <w:iCs/>
          <w:sz w:val="28"/>
          <w:szCs w:val="28"/>
          <w:u w:color="000000" w:themeColor="text1"/>
        </w:rPr>
        <w:t>uy định về quản lý, khai thác cảng hàng không, sân bay được sửa đổi, bổ sung bởi Nghị định số 14/2026/NĐ-CP;</w:t>
      </w:r>
    </w:p>
    <w:p w14:paraId="4C859A07" w14:textId="7CC5B745" w:rsidR="008806E0" w:rsidRPr="0016212E" w:rsidRDefault="008806E0"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 xml:space="preserve">Căn cứ Nghị định số 165/2024/NĐ-CP của Chính phủ quy định chi tiết, hướng dẫn thi hành một số điều của Luật Đường bộ và Điều 77 Luật Trật tự, an toàn giao </w:t>
      </w:r>
      <w:r w:rsidRPr="0016212E">
        <w:rPr>
          <w:rFonts w:ascii="Times New Roman" w:hAnsi="Times New Roman"/>
          <w:i/>
          <w:iCs/>
          <w:sz w:val="28"/>
          <w:szCs w:val="28"/>
          <w:u w:color="000000" w:themeColor="text1"/>
        </w:rPr>
        <w:t>thông đường bộ được sửa đổi, bổ sung bởi Nghị định số 243/2025/NĐ-CP;</w:t>
      </w:r>
    </w:p>
    <w:p w14:paraId="478C7539" w14:textId="77777777" w:rsidR="00285127" w:rsidRPr="0016212E" w:rsidRDefault="00AF008D"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Calibri" w:hAnsi="Times New Roman" w:cs="Times New Roman"/>
          <w:bCs/>
          <w:i/>
          <w:iCs/>
          <w:sz w:val="28"/>
          <w:szCs w:val="28"/>
          <w:u w:color="000000" w:themeColor="text1"/>
        </w:rPr>
        <w:t xml:space="preserve">Căn cứ </w:t>
      </w:r>
      <w:r w:rsidRPr="0016212E">
        <w:rPr>
          <w:rFonts w:ascii="Times New Roman" w:eastAsia="Times New Roman" w:hAnsi="Times New Roman" w:cs="Times New Roman"/>
          <w:i/>
          <w:iCs/>
          <w:sz w:val="28"/>
          <w:szCs w:val="28"/>
          <w:u w:color="000000" w:themeColor="text1"/>
        </w:rPr>
        <w:t>Nghị định số 342/2025/NĐ-CP của Chính phủ quy định chi tiết một số điều của Luật Quảng cáo;</w:t>
      </w:r>
    </w:p>
    <w:p w14:paraId="0D3A93E5" w14:textId="11236166" w:rsidR="00155509" w:rsidRPr="0016212E" w:rsidRDefault="00155509" w:rsidP="0016212E">
      <w:pPr>
        <w:spacing w:before="120" w:after="0" w:line="240" w:lineRule="auto"/>
        <w:ind w:firstLine="567"/>
        <w:jc w:val="both"/>
        <w:rPr>
          <w:rFonts w:ascii="Times New Roman" w:eastAsia="Calibri" w:hAnsi="Times New Roman" w:cs="Times New Roman"/>
          <w:bCs/>
          <w:i/>
          <w:iCs/>
          <w:sz w:val="28"/>
          <w:szCs w:val="28"/>
          <w:u w:color="000000" w:themeColor="text1"/>
        </w:rPr>
      </w:pPr>
      <w:r w:rsidRPr="0016212E">
        <w:rPr>
          <w:rFonts w:ascii="Times New Roman" w:eastAsia="Calibri" w:hAnsi="Times New Roman" w:cs="Times New Roman"/>
          <w:bCs/>
          <w:i/>
          <w:iCs/>
          <w:sz w:val="28"/>
          <w:szCs w:val="28"/>
          <w:u w:color="000000" w:themeColor="text1"/>
        </w:rPr>
        <w:t xml:space="preserve">Căn cứ </w:t>
      </w:r>
      <w:r w:rsidRPr="0016212E">
        <w:rPr>
          <w:rFonts w:ascii="Times New Roman" w:eastAsia="Times New Roman" w:hAnsi="Times New Roman" w:cs="Times New Roman"/>
          <w:i/>
          <w:iCs/>
          <w:sz w:val="28"/>
          <w:szCs w:val="28"/>
          <w:u w:color="000000" w:themeColor="text1"/>
        </w:rPr>
        <w:t>Nghị định số 87/2026/NĐ-CP của Chính phủ quy định xử phạt vi phạm hành chính trong lĩnh vực văn hóa và quảng cáo;</w:t>
      </w:r>
    </w:p>
    <w:p w14:paraId="3B76378B" w14:textId="03BFBCE8" w:rsidR="00AF008D" w:rsidRPr="0016212E" w:rsidRDefault="00AF008D"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Calibri" w:hAnsi="Times New Roman" w:cs="Times New Roman"/>
          <w:bCs/>
          <w:i/>
          <w:iCs/>
          <w:sz w:val="28"/>
          <w:szCs w:val="28"/>
          <w:u w:color="000000" w:themeColor="text1"/>
        </w:rPr>
        <w:t xml:space="preserve">Căn cứ </w:t>
      </w:r>
      <w:r w:rsidRPr="0016212E">
        <w:rPr>
          <w:rFonts w:ascii="Times New Roman" w:eastAsia="Times New Roman" w:hAnsi="Times New Roman" w:cs="Times New Roman"/>
          <w:i/>
          <w:iCs/>
          <w:sz w:val="28"/>
          <w:szCs w:val="28"/>
          <w:u w:color="000000" w:themeColor="text1"/>
        </w:rPr>
        <w:t>Thông tư số 04/2018/TT-BXD của Bộ trưởng Bộ Xây dựng ban hành Quy chuẩn kỹ thuật quốc gia về xây dựng và lắp đặt phương tiện quảng cáo ngoài trời;</w:t>
      </w:r>
    </w:p>
    <w:p w14:paraId="7C45D824" w14:textId="77777777" w:rsidR="00172236" w:rsidRPr="0016212E" w:rsidRDefault="00E87E4D"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Times New Roman" w:hAnsi="Times New Roman" w:cs="Times New Roman"/>
          <w:i/>
          <w:iCs/>
          <w:sz w:val="28"/>
          <w:szCs w:val="28"/>
          <w:u w:color="000000" w:themeColor="text1"/>
        </w:rPr>
        <w:t>Theo đề nghị của Giám đốc Sở Văn hóa, Thể thao và Du lịch</w:t>
      </w:r>
      <w:r w:rsidR="00172236" w:rsidRPr="0016212E">
        <w:rPr>
          <w:rFonts w:ascii="Times New Roman" w:eastAsia="Times New Roman" w:hAnsi="Times New Roman" w:cs="Times New Roman"/>
          <w:i/>
          <w:iCs/>
          <w:sz w:val="28"/>
          <w:szCs w:val="28"/>
          <w:u w:color="000000" w:themeColor="text1"/>
        </w:rPr>
        <w:t>;</w:t>
      </w:r>
    </w:p>
    <w:p w14:paraId="08FBAA2D" w14:textId="6EFBB9C1" w:rsidR="003509B7" w:rsidRPr="0016212E" w:rsidRDefault="0066333C" w:rsidP="0016212E">
      <w:pPr>
        <w:spacing w:before="120" w:after="0" w:line="240" w:lineRule="auto"/>
        <w:ind w:firstLine="567"/>
        <w:jc w:val="both"/>
        <w:rPr>
          <w:rFonts w:ascii="Times New Roman" w:eastAsia="Times New Roman" w:hAnsi="Times New Roman" w:cs="Times New Roman"/>
          <w:i/>
          <w:iCs/>
          <w:sz w:val="28"/>
          <w:szCs w:val="28"/>
          <w:u w:color="000000" w:themeColor="text1"/>
        </w:rPr>
      </w:pPr>
      <w:r w:rsidRPr="0016212E">
        <w:rPr>
          <w:rFonts w:ascii="Times New Roman" w:eastAsia="Calibri" w:hAnsi="Times New Roman" w:cs="Times New Roman"/>
          <w:bCs/>
          <w:i/>
          <w:iCs/>
          <w:sz w:val="28"/>
          <w:szCs w:val="28"/>
          <w:u w:color="000000" w:themeColor="text1"/>
        </w:rPr>
        <w:lastRenderedPageBreak/>
        <w:t xml:space="preserve">Ủy ban nhân dân ban hành </w:t>
      </w:r>
      <w:r w:rsidR="00526CEC" w:rsidRPr="0016212E">
        <w:rPr>
          <w:rFonts w:ascii="Times New Roman" w:eastAsia="Calibri" w:hAnsi="Times New Roman" w:cs="Times New Roman"/>
          <w:bCs/>
          <w:i/>
          <w:iCs/>
          <w:sz w:val="28"/>
          <w:szCs w:val="28"/>
          <w:u w:color="000000" w:themeColor="text1"/>
        </w:rPr>
        <w:t xml:space="preserve">Quyết định ban hành </w:t>
      </w:r>
      <w:r w:rsidRPr="0016212E">
        <w:rPr>
          <w:rFonts w:ascii="Times New Roman" w:eastAsia="Calibri" w:hAnsi="Times New Roman" w:cs="Times New Roman"/>
          <w:bCs/>
          <w:i/>
          <w:iCs/>
          <w:sz w:val="28"/>
          <w:szCs w:val="28"/>
          <w:u w:color="000000" w:themeColor="text1"/>
        </w:rPr>
        <w:t xml:space="preserve">Quy </w:t>
      </w:r>
      <w:r w:rsidR="00EB5632" w:rsidRPr="0016212E">
        <w:rPr>
          <w:rFonts w:ascii="Times New Roman" w:eastAsia="Calibri" w:hAnsi="Times New Roman" w:cs="Times New Roman"/>
          <w:bCs/>
          <w:i/>
          <w:iCs/>
          <w:sz w:val="28"/>
          <w:szCs w:val="28"/>
          <w:u w:color="000000" w:themeColor="text1"/>
        </w:rPr>
        <w:t xml:space="preserve">chế quản lý </w:t>
      </w:r>
      <w:r w:rsidRPr="0016212E">
        <w:rPr>
          <w:rFonts w:ascii="Times New Roman" w:eastAsia="Calibri" w:hAnsi="Times New Roman" w:cs="Times New Roman"/>
          <w:bCs/>
          <w:i/>
          <w:iCs/>
          <w:sz w:val="28"/>
          <w:szCs w:val="28"/>
          <w:u w:color="000000" w:themeColor="text1"/>
        </w:rPr>
        <w:t>hoạt động quảng cáo</w:t>
      </w:r>
      <w:r w:rsidR="00EB5632" w:rsidRPr="0016212E">
        <w:rPr>
          <w:rFonts w:ascii="Times New Roman" w:eastAsia="Calibri" w:hAnsi="Times New Roman" w:cs="Times New Roman"/>
          <w:bCs/>
          <w:i/>
          <w:iCs/>
          <w:sz w:val="28"/>
          <w:szCs w:val="28"/>
          <w:u w:color="000000" w:themeColor="text1"/>
        </w:rPr>
        <w:t xml:space="preserve"> ngoài trời</w:t>
      </w:r>
      <w:r w:rsidRPr="0016212E">
        <w:rPr>
          <w:rFonts w:ascii="Times New Roman" w:eastAsia="Calibri" w:hAnsi="Times New Roman" w:cs="Times New Roman"/>
          <w:bCs/>
          <w:i/>
          <w:iCs/>
          <w:sz w:val="28"/>
          <w:szCs w:val="28"/>
          <w:u w:color="000000" w:themeColor="text1"/>
        </w:rPr>
        <w:t xml:space="preserve"> trên địa bàn </w:t>
      </w:r>
      <w:r w:rsidR="006F53B5" w:rsidRPr="0016212E">
        <w:rPr>
          <w:rFonts w:ascii="Times New Roman" w:eastAsia="Calibri" w:hAnsi="Times New Roman" w:cs="Times New Roman"/>
          <w:bCs/>
          <w:i/>
          <w:iCs/>
          <w:sz w:val="28"/>
          <w:szCs w:val="28"/>
          <w:u w:color="000000" w:themeColor="text1"/>
        </w:rPr>
        <w:t xml:space="preserve">thành phố </w:t>
      </w:r>
      <w:r w:rsidRPr="0016212E">
        <w:rPr>
          <w:rFonts w:ascii="Times New Roman" w:eastAsia="Calibri" w:hAnsi="Times New Roman" w:cs="Times New Roman"/>
          <w:bCs/>
          <w:i/>
          <w:iCs/>
          <w:sz w:val="28"/>
          <w:szCs w:val="28"/>
          <w:u w:color="000000" w:themeColor="text1"/>
        </w:rPr>
        <w:t>Đồng Nai</w:t>
      </w:r>
      <w:r w:rsidR="00172236" w:rsidRPr="0016212E">
        <w:rPr>
          <w:rFonts w:ascii="Times New Roman" w:eastAsia="Calibri" w:hAnsi="Times New Roman" w:cs="Times New Roman"/>
          <w:bCs/>
          <w:i/>
          <w:iCs/>
          <w:sz w:val="28"/>
          <w:szCs w:val="28"/>
          <w:u w:color="000000" w:themeColor="text1"/>
        </w:rPr>
        <w:t>.</w:t>
      </w:r>
    </w:p>
    <w:p w14:paraId="50DB8C68" w14:textId="39E04CB0" w:rsidR="00E87E4D" w:rsidRPr="0016212E" w:rsidRDefault="00E87E4D" w:rsidP="0016212E">
      <w:pPr>
        <w:shd w:val="clear" w:color="auto" w:fill="FFFFFF"/>
        <w:spacing w:before="360" w:after="0" w:line="240" w:lineRule="auto"/>
        <w:ind w:firstLine="567"/>
        <w:jc w:val="both"/>
        <w:rPr>
          <w:rFonts w:ascii="Times New Roman" w:eastAsia="Times New Roman" w:hAnsi="Times New Roman" w:cs="Times New Roman"/>
          <w:sz w:val="28"/>
          <w:szCs w:val="28"/>
          <w:u w:color="000000" w:themeColor="text1"/>
        </w:rPr>
      </w:pPr>
      <w:bookmarkStart w:id="2" w:name="dieu_1"/>
      <w:r w:rsidRPr="0016212E">
        <w:rPr>
          <w:rFonts w:ascii="Times New Roman" w:eastAsia="Times New Roman" w:hAnsi="Times New Roman" w:cs="Times New Roman"/>
          <w:b/>
          <w:bCs/>
          <w:sz w:val="28"/>
          <w:szCs w:val="28"/>
          <w:u w:color="000000" w:themeColor="text1"/>
        </w:rPr>
        <w:t>Điều 1. </w:t>
      </w:r>
      <w:r w:rsidRPr="0016212E">
        <w:rPr>
          <w:rFonts w:ascii="Times New Roman" w:eastAsia="Times New Roman" w:hAnsi="Times New Roman" w:cs="Times New Roman"/>
          <w:sz w:val="28"/>
          <w:szCs w:val="28"/>
          <w:u w:color="000000" w:themeColor="text1"/>
        </w:rPr>
        <w:t xml:space="preserve">Ban hành kèm theo Quyết định này </w:t>
      </w:r>
      <w:r w:rsidR="008C5C42" w:rsidRPr="0016212E">
        <w:rPr>
          <w:rFonts w:ascii="Times New Roman" w:eastAsia="Times New Roman" w:hAnsi="Times New Roman" w:cs="Times New Roman"/>
          <w:sz w:val="28"/>
          <w:szCs w:val="28"/>
          <w:u w:color="000000" w:themeColor="text1"/>
        </w:rPr>
        <w:t xml:space="preserve">Quy chế quản lý hoạt động quảng cáo </w:t>
      </w:r>
      <w:r w:rsidR="00E21773" w:rsidRPr="0016212E">
        <w:rPr>
          <w:rFonts w:ascii="Times New Roman" w:eastAsia="Times New Roman" w:hAnsi="Times New Roman" w:cs="Times New Roman"/>
          <w:sz w:val="28"/>
          <w:szCs w:val="28"/>
          <w:u w:color="000000" w:themeColor="text1"/>
        </w:rPr>
        <w:t xml:space="preserve">ngoài trời </w:t>
      </w:r>
      <w:r w:rsidR="008C5C42" w:rsidRPr="0016212E">
        <w:rPr>
          <w:rFonts w:ascii="Times New Roman" w:eastAsia="Times New Roman" w:hAnsi="Times New Roman" w:cs="Times New Roman"/>
          <w:sz w:val="28"/>
          <w:szCs w:val="28"/>
          <w:u w:color="000000" w:themeColor="text1"/>
        </w:rPr>
        <w:t xml:space="preserve">trên địa bàn </w:t>
      </w:r>
      <w:r w:rsidR="00515931" w:rsidRPr="0016212E">
        <w:rPr>
          <w:rFonts w:ascii="Times New Roman" w:eastAsia="Times New Roman" w:hAnsi="Times New Roman" w:cs="Times New Roman"/>
          <w:sz w:val="28"/>
          <w:szCs w:val="28"/>
          <w:u w:color="000000" w:themeColor="text1"/>
        </w:rPr>
        <w:t xml:space="preserve">thành phố </w:t>
      </w:r>
      <w:r w:rsidR="008C5C42" w:rsidRPr="0016212E">
        <w:rPr>
          <w:rFonts w:ascii="Times New Roman" w:eastAsia="Times New Roman" w:hAnsi="Times New Roman" w:cs="Times New Roman"/>
          <w:sz w:val="28"/>
          <w:szCs w:val="28"/>
          <w:u w:color="000000" w:themeColor="text1"/>
        </w:rPr>
        <w:t>Đồng Nai</w:t>
      </w:r>
      <w:r w:rsidRPr="0016212E">
        <w:rPr>
          <w:rFonts w:ascii="Times New Roman" w:eastAsia="Times New Roman" w:hAnsi="Times New Roman" w:cs="Times New Roman"/>
          <w:sz w:val="28"/>
          <w:szCs w:val="28"/>
          <w:u w:color="000000" w:themeColor="text1"/>
        </w:rPr>
        <w:t>.</w:t>
      </w:r>
      <w:bookmarkEnd w:id="2"/>
    </w:p>
    <w:p w14:paraId="682DF5FF" w14:textId="75A28F6D" w:rsidR="00B167D2" w:rsidRPr="0016212E" w:rsidRDefault="00B167D2" w:rsidP="0016212E">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bookmarkStart w:id="3" w:name="dieu_3"/>
      <w:r w:rsidRPr="0016212E">
        <w:rPr>
          <w:rFonts w:ascii="Times New Roman" w:eastAsia="Times New Roman" w:hAnsi="Times New Roman" w:cs="Times New Roman"/>
          <w:b/>
          <w:bCs/>
          <w:sz w:val="28"/>
          <w:szCs w:val="28"/>
          <w:u w:color="000000" w:themeColor="text1"/>
        </w:rPr>
        <w:t>Điều 2. Hiệu lực thi hành</w:t>
      </w:r>
      <w:bookmarkEnd w:id="3"/>
    </w:p>
    <w:p w14:paraId="41DC1A22" w14:textId="7CDD0F5D" w:rsidR="000C6783" w:rsidRPr="0016212E" w:rsidRDefault="000C6783" w:rsidP="0016212E">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16212E">
        <w:rPr>
          <w:rFonts w:ascii="Times New Roman" w:eastAsia="Times New Roman" w:hAnsi="Times New Roman" w:cs="Times New Roman"/>
          <w:sz w:val="28"/>
          <w:szCs w:val="28"/>
          <w:u w:color="000000" w:themeColor="text1"/>
        </w:rPr>
        <w:t xml:space="preserve">1. </w:t>
      </w:r>
      <w:r w:rsidR="00B167D2" w:rsidRPr="0016212E">
        <w:rPr>
          <w:rFonts w:ascii="Times New Roman" w:eastAsia="Times New Roman" w:hAnsi="Times New Roman" w:cs="Times New Roman"/>
          <w:sz w:val="28"/>
          <w:szCs w:val="28"/>
          <w:u w:color="000000" w:themeColor="text1"/>
        </w:rPr>
        <w:t>Quyết định này có hiệu lực thi hành kể từ ngày</w:t>
      </w:r>
      <w:r w:rsidR="00FF7502" w:rsidRPr="0016212E">
        <w:rPr>
          <w:rFonts w:ascii="Times New Roman" w:eastAsia="Times New Roman" w:hAnsi="Times New Roman" w:cs="Times New Roman"/>
          <w:sz w:val="28"/>
          <w:szCs w:val="28"/>
          <w:u w:color="000000" w:themeColor="text1"/>
        </w:rPr>
        <w:t xml:space="preserve"> </w:t>
      </w:r>
      <w:r w:rsidR="00155509" w:rsidRPr="0016212E">
        <w:rPr>
          <w:rFonts w:ascii="Times New Roman" w:eastAsia="Times New Roman" w:hAnsi="Times New Roman" w:cs="Times New Roman"/>
          <w:sz w:val="28"/>
          <w:szCs w:val="28"/>
          <w:u w:color="000000" w:themeColor="text1"/>
        </w:rPr>
        <w:t>01</w:t>
      </w:r>
      <w:r w:rsidR="00D6425F" w:rsidRPr="0016212E">
        <w:rPr>
          <w:rFonts w:ascii="Times New Roman" w:eastAsia="Times New Roman" w:hAnsi="Times New Roman" w:cs="Times New Roman"/>
          <w:sz w:val="28"/>
          <w:szCs w:val="28"/>
          <w:u w:color="000000" w:themeColor="text1"/>
        </w:rPr>
        <w:t xml:space="preserve"> tháng</w:t>
      </w:r>
      <w:r w:rsidR="00FF7502" w:rsidRPr="0016212E">
        <w:rPr>
          <w:rFonts w:ascii="Times New Roman" w:eastAsia="Times New Roman" w:hAnsi="Times New Roman" w:cs="Times New Roman"/>
          <w:sz w:val="28"/>
          <w:szCs w:val="28"/>
          <w:u w:color="000000" w:themeColor="text1"/>
        </w:rPr>
        <w:t xml:space="preserve"> </w:t>
      </w:r>
      <w:r w:rsidR="00155509" w:rsidRPr="0016212E">
        <w:rPr>
          <w:rFonts w:ascii="Times New Roman" w:eastAsia="Times New Roman" w:hAnsi="Times New Roman" w:cs="Times New Roman"/>
          <w:sz w:val="28"/>
          <w:szCs w:val="28"/>
          <w:u w:color="000000" w:themeColor="text1"/>
        </w:rPr>
        <w:t>7</w:t>
      </w:r>
      <w:r w:rsidR="00D6425F" w:rsidRPr="0016212E">
        <w:rPr>
          <w:rFonts w:ascii="Times New Roman" w:eastAsia="Times New Roman" w:hAnsi="Times New Roman" w:cs="Times New Roman"/>
          <w:sz w:val="28"/>
          <w:szCs w:val="28"/>
          <w:u w:color="000000" w:themeColor="text1"/>
        </w:rPr>
        <w:t xml:space="preserve"> năm 2026</w:t>
      </w:r>
      <w:r w:rsidRPr="0016212E">
        <w:rPr>
          <w:rFonts w:ascii="Times New Roman" w:eastAsia="Times New Roman" w:hAnsi="Times New Roman" w:cs="Times New Roman"/>
          <w:sz w:val="28"/>
          <w:szCs w:val="28"/>
          <w:u w:color="000000" w:themeColor="text1"/>
        </w:rPr>
        <w:t>.</w:t>
      </w:r>
    </w:p>
    <w:p w14:paraId="02B181F4" w14:textId="2B6B6599" w:rsidR="00B167D2" w:rsidRPr="0016212E" w:rsidRDefault="000C6783" w:rsidP="0016212E">
      <w:pPr>
        <w:shd w:val="clear" w:color="auto" w:fill="FFFFFF"/>
        <w:spacing w:before="120" w:after="0" w:line="240" w:lineRule="auto"/>
        <w:ind w:firstLine="567"/>
        <w:jc w:val="both"/>
        <w:rPr>
          <w:rFonts w:ascii="Times New Roman" w:hAnsi="Times New Roman" w:cs="Times New Roman"/>
          <w:sz w:val="28"/>
          <w:szCs w:val="28"/>
          <w:u w:color="000000" w:themeColor="text1"/>
        </w:rPr>
      </w:pPr>
      <w:r w:rsidRPr="0016212E">
        <w:rPr>
          <w:rFonts w:ascii="Times New Roman" w:eastAsia="Times New Roman" w:hAnsi="Times New Roman" w:cs="Times New Roman"/>
          <w:sz w:val="28"/>
          <w:szCs w:val="28"/>
          <w:u w:color="000000" w:themeColor="text1"/>
        </w:rPr>
        <w:t>2.</w:t>
      </w:r>
      <w:r w:rsidR="00B167D2" w:rsidRPr="0016212E">
        <w:rPr>
          <w:rFonts w:ascii="Times New Roman" w:eastAsia="Times New Roman" w:hAnsi="Times New Roman" w:cs="Times New Roman"/>
          <w:sz w:val="28"/>
          <w:szCs w:val="28"/>
          <w:u w:color="000000" w:themeColor="text1"/>
        </w:rPr>
        <w:t xml:space="preserve"> </w:t>
      </w:r>
      <w:r w:rsidRPr="0016212E">
        <w:rPr>
          <w:rFonts w:ascii="Times New Roman" w:eastAsia="Times New Roman" w:hAnsi="Times New Roman" w:cs="Times New Roman"/>
          <w:sz w:val="28"/>
          <w:szCs w:val="28"/>
          <w:u w:color="000000" w:themeColor="text1"/>
        </w:rPr>
        <w:t xml:space="preserve">Quyết định này </w:t>
      </w:r>
      <w:r w:rsidR="00B167D2" w:rsidRPr="0016212E">
        <w:rPr>
          <w:rFonts w:ascii="Times New Roman" w:eastAsia="Times New Roman" w:hAnsi="Times New Roman" w:cs="Times New Roman"/>
          <w:sz w:val="28"/>
          <w:szCs w:val="28"/>
          <w:u w:color="000000" w:themeColor="text1"/>
        </w:rPr>
        <w:t>thay thế</w:t>
      </w:r>
      <w:r w:rsidR="00B167D2" w:rsidRPr="0016212E">
        <w:rPr>
          <w:rFonts w:ascii="Times New Roman" w:hAnsi="Times New Roman" w:cs="Times New Roman"/>
          <w:sz w:val="28"/>
          <w:szCs w:val="28"/>
          <w:u w:color="000000" w:themeColor="text1"/>
        </w:rPr>
        <w:t xml:space="preserve"> Quyết định số 53/2016/QĐ-UBND ngày</w:t>
      </w:r>
      <w:r w:rsidR="008D293F" w:rsidRPr="0016212E">
        <w:rPr>
          <w:rFonts w:ascii="Times New Roman" w:hAnsi="Times New Roman" w:cs="Times New Roman"/>
          <w:sz w:val="28"/>
          <w:szCs w:val="28"/>
          <w:u w:color="000000" w:themeColor="text1"/>
        </w:rPr>
        <w:t xml:space="preserve"> </w:t>
      </w:r>
      <w:r w:rsidR="00B167D2" w:rsidRPr="0016212E">
        <w:rPr>
          <w:rFonts w:ascii="Times New Roman" w:hAnsi="Times New Roman" w:cs="Times New Roman"/>
          <w:sz w:val="28"/>
          <w:szCs w:val="28"/>
          <w:u w:color="000000" w:themeColor="text1"/>
        </w:rPr>
        <w:t>19</w:t>
      </w:r>
      <w:r w:rsidR="003A1590" w:rsidRPr="0016212E">
        <w:rPr>
          <w:rFonts w:ascii="Times New Roman" w:hAnsi="Times New Roman" w:cs="Times New Roman"/>
          <w:sz w:val="28"/>
          <w:szCs w:val="28"/>
          <w:u w:color="000000" w:themeColor="text1"/>
        </w:rPr>
        <w:t xml:space="preserve"> tháng </w:t>
      </w:r>
      <w:r w:rsidR="00B167D2" w:rsidRPr="0016212E">
        <w:rPr>
          <w:rFonts w:ascii="Times New Roman" w:hAnsi="Times New Roman" w:cs="Times New Roman"/>
          <w:sz w:val="28"/>
          <w:szCs w:val="28"/>
          <w:u w:color="000000" w:themeColor="text1"/>
        </w:rPr>
        <w:t>9</w:t>
      </w:r>
      <w:r w:rsidR="003A1590" w:rsidRPr="0016212E">
        <w:rPr>
          <w:rFonts w:ascii="Times New Roman" w:hAnsi="Times New Roman" w:cs="Times New Roman"/>
          <w:sz w:val="28"/>
          <w:szCs w:val="28"/>
          <w:u w:color="000000" w:themeColor="text1"/>
        </w:rPr>
        <w:t xml:space="preserve"> năm </w:t>
      </w:r>
      <w:r w:rsidR="00B167D2" w:rsidRPr="0016212E">
        <w:rPr>
          <w:rFonts w:ascii="Times New Roman" w:hAnsi="Times New Roman" w:cs="Times New Roman"/>
          <w:sz w:val="28"/>
          <w:szCs w:val="28"/>
          <w:u w:color="000000" w:themeColor="text1"/>
        </w:rPr>
        <w:t xml:space="preserve">2016 của </w:t>
      </w:r>
      <w:r w:rsidR="003A1590" w:rsidRPr="0016212E">
        <w:rPr>
          <w:rFonts w:ascii="Times New Roman" w:hAnsi="Times New Roman" w:cs="Times New Roman"/>
          <w:sz w:val="28"/>
          <w:szCs w:val="28"/>
          <w:u w:color="000000" w:themeColor="text1"/>
        </w:rPr>
        <w:t>Ủy ban nhân dân tỉnh Đồng Nai</w:t>
      </w:r>
      <w:r w:rsidR="00B167D2" w:rsidRPr="0016212E">
        <w:rPr>
          <w:rFonts w:ascii="Times New Roman" w:hAnsi="Times New Roman" w:cs="Times New Roman"/>
          <w:sz w:val="28"/>
          <w:szCs w:val="28"/>
          <w:u w:color="000000" w:themeColor="text1"/>
        </w:rPr>
        <w:t xml:space="preserve"> ban hành quy định tuyên truyền cổ động trực quan và quảng cáo ngoài trời trên địa bàn tỉnh Đồng Nai</w:t>
      </w:r>
      <w:r w:rsidR="003A22BE" w:rsidRPr="0016212E">
        <w:rPr>
          <w:rFonts w:ascii="Times New Roman" w:hAnsi="Times New Roman" w:cs="Times New Roman"/>
          <w:sz w:val="28"/>
          <w:szCs w:val="28"/>
          <w:u w:color="000000" w:themeColor="text1"/>
        </w:rPr>
        <w:t>.</w:t>
      </w:r>
    </w:p>
    <w:p w14:paraId="766A45A7" w14:textId="0D908EED" w:rsidR="008057C0" w:rsidRPr="0016212E" w:rsidRDefault="008057C0" w:rsidP="0016212E">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16212E">
        <w:rPr>
          <w:rFonts w:ascii="Times New Roman" w:hAnsi="Times New Roman" w:cs="Times New Roman"/>
          <w:sz w:val="28"/>
          <w:szCs w:val="28"/>
          <w:u w:color="000000" w:themeColor="text1"/>
        </w:rPr>
        <w:t xml:space="preserve">3. Đối với các công trình quảng cáo tồn tại trước ngày Quyết định này có hiệu lực thi hành được tiếp tục áp dụng đến thời hạn được </w:t>
      </w:r>
      <w:r w:rsidRPr="0016212E">
        <w:rPr>
          <w:rFonts w:ascii="Times New Roman" w:eastAsia="Times New Roman" w:hAnsi="Times New Roman" w:cs="Times New Roman"/>
          <w:bCs/>
          <w:sz w:val="28"/>
          <w:szCs w:val="28"/>
          <w:u w:color="000000" w:themeColor="text1"/>
          <w:lang w:val="vi-VN"/>
        </w:rPr>
        <w:t>nêu tại giấy phép</w:t>
      </w:r>
      <w:r w:rsidRPr="0016212E">
        <w:rPr>
          <w:rFonts w:ascii="Times New Roman" w:eastAsia="Times New Roman" w:hAnsi="Times New Roman" w:cs="Times New Roman"/>
          <w:bCs/>
          <w:sz w:val="28"/>
          <w:szCs w:val="28"/>
          <w:u w:color="000000" w:themeColor="text1"/>
        </w:rPr>
        <w:t>;</w:t>
      </w:r>
      <w:r w:rsidRPr="0016212E">
        <w:rPr>
          <w:rFonts w:ascii="Times New Roman" w:hAnsi="Times New Roman"/>
          <w:sz w:val="28"/>
          <w:u w:color="000000" w:themeColor="text1"/>
        </w:rPr>
        <w:t xml:space="preserve"> </w:t>
      </w:r>
      <w:r w:rsidRPr="0016212E">
        <w:rPr>
          <w:rFonts w:ascii="Times New Roman" w:hAnsi="Times New Roman" w:cs="Times New Roman"/>
          <w:sz w:val="28"/>
          <w:szCs w:val="28"/>
          <w:u w:color="000000" w:themeColor="text1"/>
        </w:rPr>
        <w:t>trường hợp có sự thay đổi về quy hoạch thì thực hiện theo quy định tại Quy chế này hoặc bị thay thế, hủy bỏ theo quy định của pháp luật.</w:t>
      </w:r>
    </w:p>
    <w:p w14:paraId="11A651C4" w14:textId="5C934117" w:rsidR="00E87E4D" w:rsidRPr="0016212E" w:rsidRDefault="00E87E4D" w:rsidP="0016212E">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bookmarkStart w:id="4" w:name="dieu_2"/>
      <w:r w:rsidRPr="0016212E">
        <w:rPr>
          <w:rFonts w:ascii="Times New Roman" w:eastAsia="Times New Roman" w:hAnsi="Times New Roman" w:cs="Times New Roman"/>
          <w:b/>
          <w:bCs/>
          <w:sz w:val="28"/>
          <w:szCs w:val="28"/>
          <w:u w:color="000000" w:themeColor="text1"/>
        </w:rPr>
        <w:t xml:space="preserve">Điều </w:t>
      </w:r>
      <w:r w:rsidR="00B167D2" w:rsidRPr="0016212E">
        <w:rPr>
          <w:rFonts w:ascii="Times New Roman" w:eastAsia="Times New Roman" w:hAnsi="Times New Roman" w:cs="Times New Roman"/>
          <w:b/>
          <w:bCs/>
          <w:sz w:val="28"/>
          <w:szCs w:val="28"/>
          <w:u w:color="000000" w:themeColor="text1"/>
        </w:rPr>
        <w:t>3</w:t>
      </w:r>
      <w:r w:rsidRPr="0016212E">
        <w:rPr>
          <w:rFonts w:ascii="Times New Roman" w:eastAsia="Times New Roman" w:hAnsi="Times New Roman" w:cs="Times New Roman"/>
          <w:b/>
          <w:bCs/>
          <w:sz w:val="28"/>
          <w:szCs w:val="28"/>
          <w:u w:color="000000" w:themeColor="text1"/>
        </w:rPr>
        <w:t>. Tổ chức thực hiện</w:t>
      </w:r>
      <w:bookmarkEnd w:id="4"/>
    </w:p>
    <w:p w14:paraId="75815957" w14:textId="365AB839" w:rsidR="00587073" w:rsidRPr="0016212E" w:rsidRDefault="0030681A" w:rsidP="0016212E">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16212E">
        <w:rPr>
          <w:rFonts w:ascii="Times New Roman" w:eastAsia="Times New Roman" w:hAnsi="Times New Roman" w:cs="Times New Roman"/>
          <w:sz w:val="28"/>
          <w:szCs w:val="28"/>
          <w:u w:color="000000" w:themeColor="text1"/>
        </w:rPr>
        <w:t xml:space="preserve">Chánh Văn phòng Ủy ban nhân dân </w:t>
      </w:r>
      <w:r w:rsidR="00515931" w:rsidRPr="0016212E">
        <w:rPr>
          <w:rFonts w:ascii="Times New Roman" w:eastAsia="Times New Roman" w:hAnsi="Times New Roman" w:cs="Times New Roman"/>
          <w:sz w:val="28"/>
          <w:szCs w:val="28"/>
          <w:u w:color="000000" w:themeColor="text1"/>
        </w:rPr>
        <w:t>thành phố</w:t>
      </w:r>
      <w:r w:rsidR="00FF7502" w:rsidRPr="0016212E">
        <w:rPr>
          <w:rFonts w:ascii="Times New Roman" w:eastAsia="Times New Roman" w:hAnsi="Times New Roman" w:cs="Times New Roman"/>
          <w:sz w:val="28"/>
          <w:szCs w:val="28"/>
          <w:u w:color="000000" w:themeColor="text1"/>
        </w:rPr>
        <w:t>;</w:t>
      </w:r>
      <w:r w:rsidR="00AE1887" w:rsidRPr="0016212E">
        <w:rPr>
          <w:rFonts w:ascii="Times New Roman" w:eastAsia="Times New Roman" w:hAnsi="Times New Roman" w:cs="Times New Roman"/>
          <w:sz w:val="28"/>
          <w:szCs w:val="28"/>
          <w:u w:color="000000" w:themeColor="text1"/>
        </w:rPr>
        <w:t xml:space="preserve"> Giám đốc Sở Văn hóa, Thể thao và Du lịch; </w:t>
      </w:r>
      <w:r w:rsidRPr="0016212E">
        <w:rPr>
          <w:rFonts w:ascii="Times New Roman" w:eastAsia="Times New Roman" w:hAnsi="Times New Roman" w:cs="Times New Roman"/>
          <w:sz w:val="28"/>
          <w:szCs w:val="28"/>
          <w:u w:color="000000" w:themeColor="text1"/>
        </w:rPr>
        <w:t xml:space="preserve">Thủ trưởng các </w:t>
      </w:r>
      <w:r w:rsidR="00FF7502" w:rsidRPr="0016212E">
        <w:rPr>
          <w:rFonts w:ascii="Times New Roman" w:eastAsia="Times New Roman" w:hAnsi="Times New Roman" w:cs="Times New Roman"/>
          <w:sz w:val="28"/>
          <w:szCs w:val="28"/>
          <w:u w:color="000000" w:themeColor="text1"/>
        </w:rPr>
        <w:t>S</w:t>
      </w:r>
      <w:r w:rsidRPr="0016212E">
        <w:rPr>
          <w:rFonts w:ascii="Times New Roman" w:eastAsia="Times New Roman" w:hAnsi="Times New Roman" w:cs="Times New Roman"/>
          <w:sz w:val="28"/>
          <w:szCs w:val="28"/>
          <w:u w:color="000000" w:themeColor="text1"/>
        </w:rPr>
        <w:t>ở, ban, ngành; Chủ tịch Ủy ban nhân dân các xã, phường và các tổ chức, cá nhân liên quan chịu trách nhiệm thi hành Quyết định này</w:t>
      </w:r>
      <w:bookmarkStart w:id="5" w:name="loai_2"/>
      <w:r w:rsidR="00A31738" w:rsidRPr="0016212E">
        <w:rPr>
          <w:rFonts w:ascii="Times New Roman" w:eastAsia="Times New Roman" w:hAnsi="Times New Roman" w:cs="Times New Roman"/>
          <w:sz w:val="28"/>
          <w:szCs w:val="28"/>
          <w:u w:color="000000" w:themeColor="text1"/>
        </w:rPr>
        <w:t>.</w:t>
      </w:r>
    </w:p>
    <w:p w14:paraId="1B865DC4" w14:textId="77777777" w:rsidR="00FF7502" w:rsidRPr="0016212E" w:rsidRDefault="00FF7502" w:rsidP="0016212E">
      <w:pPr>
        <w:shd w:val="clear" w:color="auto" w:fill="FFFFFF"/>
        <w:spacing w:after="0" w:line="240" w:lineRule="auto"/>
        <w:jc w:val="both"/>
        <w:rPr>
          <w:rFonts w:ascii="Times New Roman" w:eastAsia="Times New Roman" w:hAnsi="Times New Roman" w:cs="Times New Roman"/>
          <w:sz w:val="28"/>
          <w:szCs w:val="8"/>
          <w:u w:color="000000" w:themeColor="text1"/>
        </w:rPr>
      </w:pPr>
    </w:p>
    <w:tbl>
      <w:tblPr>
        <w:tblW w:w="5000" w:type="pct"/>
        <w:tblLook w:val="01E0" w:firstRow="1" w:lastRow="1" w:firstColumn="1" w:lastColumn="1" w:noHBand="0" w:noVBand="0"/>
      </w:tblPr>
      <w:tblGrid>
        <w:gridCol w:w="4696"/>
        <w:gridCol w:w="4943"/>
      </w:tblGrid>
      <w:tr w:rsidR="003C1362" w:rsidRPr="0016212E" w14:paraId="66B490FC" w14:textId="77777777" w:rsidTr="0016212E">
        <w:trPr>
          <w:trHeight w:val="58"/>
        </w:trPr>
        <w:tc>
          <w:tcPr>
            <w:tcW w:w="2436" w:type="pct"/>
            <w:hideMark/>
          </w:tcPr>
          <w:p w14:paraId="44498405" w14:textId="5C8B6DDA" w:rsidR="003C1362" w:rsidRPr="0016212E" w:rsidRDefault="003C1362" w:rsidP="0016212E">
            <w:pPr>
              <w:spacing w:after="0" w:line="240" w:lineRule="auto"/>
              <w:jc w:val="both"/>
              <w:rPr>
                <w:rFonts w:ascii="Times New Roman" w:eastAsia="Times New Roman" w:hAnsi="Times New Roman" w:cs="Times New Roman"/>
                <w:b/>
                <w:i/>
                <w:sz w:val="28"/>
                <w:szCs w:val="28"/>
                <w:u w:color="000000" w:themeColor="text1"/>
              </w:rPr>
            </w:pPr>
          </w:p>
        </w:tc>
        <w:tc>
          <w:tcPr>
            <w:tcW w:w="2564" w:type="pct"/>
          </w:tcPr>
          <w:p w14:paraId="535A996B" w14:textId="6000A742" w:rsidR="003C1362" w:rsidRPr="0016212E" w:rsidRDefault="003C1362" w:rsidP="0016212E">
            <w:pPr>
              <w:spacing w:after="0" w:line="240" w:lineRule="auto"/>
              <w:jc w:val="center"/>
              <w:rPr>
                <w:rFonts w:ascii="Times New Roman" w:eastAsia="Times New Roman" w:hAnsi="Times New Roman" w:cs="Times New Roman"/>
                <w:b/>
                <w:sz w:val="28"/>
                <w:szCs w:val="28"/>
                <w:u w:color="000000" w:themeColor="text1"/>
              </w:rPr>
            </w:pPr>
            <w:r w:rsidRPr="0016212E">
              <w:rPr>
                <w:rFonts w:ascii="Times New Roman" w:eastAsia="Times New Roman" w:hAnsi="Times New Roman" w:cs="Times New Roman"/>
                <w:b/>
                <w:sz w:val="28"/>
                <w:szCs w:val="28"/>
                <w:u w:color="000000" w:themeColor="text1"/>
              </w:rPr>
              <w:t>TM.</w:t>
            </w:r>
            <w:r w:rsidR="00655D8D" w:rsidRPr="0016212E">
              <w:rPr>
                <w:rFonts w:ascii="Times New Roman" w:eastAsia="Times New Roman" w:hAnsi="Times New Roman" w:cs="Times New Roman"/>
                <w:b/>
                <w:sz w:val="28"/>
                <w:szCs w:val="28"/>
                <w:u w:color="000000" w:themeColor="text1"/>
              </w:rPr>
              <w:t xml:space="preserve"> </w:t>
            </w:r>
            <w:r w:rsidRPr="0016212E">
              <w:rPr>
                <w:rFonts w:ascii="Times New Roman" w:eastAsia="Times New Roman" w:hAnsi="Times New Roman" w:cs="Times New Roman"/>
                <w:b/>
                <w:sz w:val="28"/>
                <w:szCs w:val="28"/>
                <w:u w:color="000000" w:themeColor="text1"/>
              </w:rPr>
              <w:t>ỦY BAN NHÂN DÂN</w:t>
            </w:r>
          </w:p>
          <w:p w14:paraId="55BC8366" w14:textId="6951C6E1" w:rsidR="003C1362" w:rsidRPr="0016212E" w:rsidRDefault="003C1362" w:rsidP="0016212E">
            <w:pPr>
              <w:spacing w:after="0" w:line="240" w:lineRule="auto"/>
              <w:jc w:val="center"/>
              <w:rPr>
                <w:rFonts w:ascii="Times New Roman" w:eastAsia="Times New Roman" w:hAnsi="Times New Roman" w:cs="Times New Roman"/>
                <w:b/>
                <w:sz w:val="28"/>
                <w:szCs w:val="28"/>
                <w:u w:color="000000" w:themeColor="text1"/>
              </w:rPr>
            </w:pPr>
            <w:r w:rsidRPr="0016212E">
              <w:rPr>
                <w:rFonts w:ascii="Times New Roman" w:eastAsia="Times New Roman" w:hAnsi="Times New Roman" w:cs="Times New Roman"/>
                <w:b/>
                <w:sz w:val="28"/>
                <w:szCs w:val="28"/>
                <w:u w:color="000000" w:themeColor="text1"/>
              </w:rPr>
              <w:t xml:space="preserve"> </w:t>
            </w:r>
            <w:r w:rsidR="00FF7502" w:rsidRPr="0016212E">
              <w:rPr>
                <w:rFonts w:ascii="Times New Roman" w:eastAsia="Times New Roman" w:hAnsi="Times New Roman" w:cs="Times New Roman"/>
                <w:b/>
                <w:sz w:val="28"/>
                <w:szCs w:val="28"/>
                <w:u w:color="000000" w:themeColor="text1"/>
              </w:rPr>
              <w:t xml:space="preserve">KT. </w:t>
            </w:r>
            <w:r w:rsidRPr="0016212E">
              <w:rPr>
                <w:rFonts w:ascii="Times New Roman" w:eastAsia="Times New Roman" w:hAnsi="Times New Roman" w:cs="Times New Roman"/>
                <w:b/>
                <w:sz w:val="28"/>
                <w:szCs w:val="28"/>
                <w:u w:color="000000" w:themeColor="text1"/>
              </w:rPr>
              <w:t>CHỦ TỊCH</w:t>
            </w:r>
          </w:p>
          <w:p w14:paraId="32E9F4EA" w14:textId="37F88E95" w:rsidR="00FF7502" w:rsidRPr="0016212E" w:rsidRDefault="00FF7502" w:rsidP="0016212E">
            <w:pPr>
              <w:spacing w:after="0" w:line="240" w:lineRule="auto"/>
              <w:jc w:val="center"/>
              <w:rPr>
                <w:rFonts w:ascii="Times New Roman" w:eastAsia="Times New Roman" w:hAnsi="Times New Roman" w:cs="Times New Roman"/>
                <w:b/>
                <w:sz w:val="28"/>
                <w:szCs w:val="28"/>
                <w:u w:color="000000" w:themeColor="text1"/>
              </w:rPr>
            </w:pPr>
            <w:r w:rsidRPr="0016212E">
              <w:rPr>
                <w:rFonts w:ascii="Times New Roman" w:eastAsia="Times New Roman" w:hAnsi="Times New Roman" w:cs="Times New Roman"/>
                <w:b/>
                <w:sz w:val="28"/>
                <w:szCs w:val="28"/>
                <w:u w:color="000000" w:themeColor="text1"/>
              </w:rPr>
              <w:t>PHÓ CHỦ TỊCH</w:t>
            </w:r>
          </w:p>
          <w:p w14:paraId="6DABBE03" w14:textId="77777777" w:rsidR="00FF7502" w:rsidRPr="0016212E" w:rsidRDefault="00FF7502" w:rsidP="0016212E">
            <w:pPr>
              <w:spacing w:after="0" w:line="240" w:lineRule="auto"/>
              <w:jc w:val="center"/>
              <w:rPr>
                <w:rFonts w:ascii="Times New Roman" w:eastAsia="Times New Roman" w:hAnsi="Times New Roman" w:cs="Times New Roman"/>
                <w:b/>
                <w:sz w:val="28"/>
                <w:szCs w:val="28"/>
                <w:u w:color="000000" w:themeColor="text1"/>
              </w:rPr>
            </w:pPr>
          </w:p>
          <w:p w14:paraId="56C535FA" w14:textId="149496CC" w:rsidR="003C1362" w:rsidRPr="0016212E" w:rsidRDefault="00FF7502" w:rsidP="0016212E">
            <w:pPr>
              <w:spacing w:after="0" w:line="240" w:lineRule="auto"/>
              <w:jc w:val="center"/>
              <w:rPr>
                <w:rFonts w:ascii="Times New Roman" w:eastAsia="Times New Roman" w:hAnsi="Times New Roman" w:cs="Times New Roman"/>
                <w:b/>
                <w:sz w:val="28"/>
                <w:szCs w:val="28"/>
                <w:u w:color="000000" w:themeColor="text1"/>
              </w:rPr>
            </w:pPr>
            <w:r w:rsidRPr="0016212E">
              <w:rPr>
                <w:rFonts w:ascii="Times New Roman" w:eastAsia="Times New Roman" w:hAnsi="Times New Roman" w:cs="Times New Roman"/>
                <w:b/>
                <w:sz w:val="28"/>
                <w:szCs w:val="28"/>
                <w:u w:color="000000" w:themeColor="text1"/>
              </w:rPr>
              <w:t>Lê Trường Sơn</w:t>
            </w:r>
          </w:p>
        </w:tc>
      </w:tr>
      <w:bookmarkEnd w:id="5"/>
    </w:tbl>
    <w:p w14:paraId="6C0740CD" w14:textId="77777777" w:rsidR="00E87E4D" w:rsidRPr="0016212E" w:rsidRDefault="00E87E4D" w:rsidP="0016212E">
      <w:pPr>
        <w:spacing w:before="120" w:after="0" w:line="240" w:lineRule="auto"/>
        <w:ind w:firstLine="567"/>
        <w:jc w:val="both"/>
        <w:rPr>
          <w:rFonts w:ascii="Times New Roman" w:hAnsi="Times New Roman" w:cs="Times New Roman"/>
          <w:sz w:val="28"/>
          <w:szCs w:val="28"/>
          <w:u w:color="000000" w:themeColor="text1"/>
          <w:lang w:val="pt-BR"/>
        </w:rPr>
      </w:pPr>
    </w:p>
    <w:sectPr w:rsidR="00E87E4D" w:rsidRPr="0016212E" w:rsidSect="0016212E">
      <w:headerReference w:type="default" r:id="rId8"/>
      <w:headerReference w:type="first" r:id="rId9"/>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FA23B" w14:textId="77777777" w:rsidR="00CC27BA" w:rsidRDefault="00CC27BA" w:rsidP="00AD5377">
      <w:pPr>
        <w:spacing w:after="0" w:line="240" w:lineRule="auto"/>
      </w:pPr>
      <w:r>
        <w:separator/>
      </w:r>
    </w:p>
  </w:endnote>
  <w:endnote w:type="continuationSeparator" w:id="0">
    <w:p w14:paraId="428AD484" w14:textId="77777777" w:rsidR="00CC27BA" w:rsidRDefault="00CC27BA" w:rsidP="00AD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Time">
    <w:altName w:val="Times New Roman"/>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E461E" w14:textId="77777777" w:rsidR="00CC27BA" w:rsidRDefault="00CC27BA" w:rsidP="00AD5377">
      <w:pPr>
        <w:spacing w:after="0" w:line="240" w:lineRule="auto"/>
      </w:pPr>
      <w:r>
        <w:separator/>
      </w:r>
    </w:p>
  </w:footnote>
  <w:footnote w:type="continuationSeparator" w:id="0">
    <w:p w14:paraId="768AA893" w14:textId="77777777" w:rsidR="00CC27BA" w:rsidRDefault="00CC27BA" w:rsidP="00AD5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8B030" w14:textId="3C550251" w:rsidR="00AD5377" w:rsidRPr="0016212E" w:rsidRDefault="00AD5377" w:rsidP="0016212E">
    <w:pPr>
      <w:pStyle w:val="Header"/>
      <w:jc w:val="center"/>
      <w:rPr>
        <w:rFonts w:ascii="Times New Roman" w:hAnsi="Times New Roman" w:cs="Times New Roman"/>
        <w:sz w:val="28"/>
        <w:szCs w:val="28"/>
      </w:rPr>
    </w:pPr>
  </w:p>
  <w:p w14:paraId="54454072" w14:textId="77777777" w:rsidR="00AD5377" w:rsidRPr="0016212E" w:rsidRDefault="00AD5377" w:rsidP="0016212E">
    <w:pPr>
      <w:pStyle w:val="Header"/>
      <w:jc w:val="cent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2F8E" w14:textId="71BB54BA" w:rsidR="00C77C35" w:rsidRDefault="00C77C35">
    <w:pPr>
      <w:pStyle w:val="Header"/>
      <w:jc w:val="center"/>
    </w:pPr>
  </w:p>
  <w:p w14:paraId="2A99F423" w14:textId="77777777" w:rsidR="00C77C35" w:rsidRDefault="00C77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526"/>
    <w:multiLevelType w:val="hybridMultilevel"/>
    <w:tmpl w:val="86C6F492"/>
    <w:lvl w:ilvl="0" w:tplc="BFD855A4">
      <w:start w:val="1"/>
      <w:numFmt w:val="decimal"/>
      <w:lvlText w:val="%1."/>
      <w:lvlJc w:val="left"/>
      <w:pPr>
        <w:ind w:left="8" w:hanging="248"/>
      </w:pPr>
      <w:rPr>
        <w:rFonts w:ascii="Times New Roman" w:eastAsia="Times New Roman" w:hAnsi="Times New Roman" w:cs="Times New Roman" w:hint="default"/>
        <w:b w:val="0"/>
        <w:bCs w:val="0"/>
        <w:i w:val="0"/>
        <w:iCs w:val="0"/>
        <w:spacing w:val="-6"/>
        <w:w w:val="99"/>
        <w:sz w:val="28"/>
        <w:szCs w:val="28"/>
        <w:lang w:val="vi" w:eastAsia="en-US" w:bidi="ar-SA"/>
      </w:rPr>
    </w:lvl>
    <w:lvl w:ilvl="1" w:tplc="2C6EC6A4">
      <w:start w:val="1"/>
      <w:numFmt w:val="upperLetter"/>
      <w:lvlText w:val="%2)"/>
      <w:lvlJc w:val="left"/>
      <w:pPr>
        <w:ind w:left="8" w:hanging="262"/>
      </w:pPr>
      <w:rPr>
        <w:rFonts w:ascii="Times New Roman" w:eastAsia="Times New Roman" w:hAnsi="Times New Roman" w:cs="Times New Roman"/>
        <w:b w:val="0"/>
        <w:bCs w:val="0"/>
        <w:i w:val="0"/>
        <w:iCs w:val="0"/>
        <w:spacing w:val="-4"/>
        <w:w w:val="99"/>
        <w:sz w:val="28"/>
        <w:szCs w:val="28"/>
        <w:lang w:val="vi" w:eastAsia="en-US" w:bidi="ar-SA"/>
      </w:rPr>
    </w:lvl>
    <w:lvl w:ilvl="2" w:tplc="09B6F1A8">
      <w:numFmt w:val="bullet"/>
      <w:lvlText w:val="•"/>
      <w:lvlJc w:val="left"/>
      <w:pPr>
        <w:ind w:left="1943" w:hanging="262"/>
      </w:pPr>
      <w:rPr>
        <w:rFonts w:hint="default"/>
        <w:lang w:val="vi" w:eastAsia="en-US" w:bidi="ar-SA"/>
      </w:rPr>
    </w:lvl>
    <w:lvl w:ilvl="3" w:tplc="6BB8E44C">
      <w:numFmt w:val="bullet"/>
      <w:lvlText w:val="•"/>
      <w:lvlJc w:val="left"/>
      <w:pPr>
        <w:ind w:left="2887" w:hanging="262"/>
      </w:pPr>
      <w:rPr>
        <w:rFonts w:hint="default"/>
        <w:lang w:val="vi" w:eastAsia="en-US" w:bidi="ar-SA"/>
      </w:rPr>
    </w:lvl>
    <w:lvl w:ilvl="4" w:tplc="B950CF98">
      <w:numFmt w:val="bullet"/>
      <w:lvlText w:val="•"/>
      <w:lvlJc w:val="left"/>
      <w:pPr>
        <w:ind w:left="3830" w:hanging="262"/>
      </w:pPr>
      <w:rPr>
        <w:rFonts w:hint="default"/>
        <w:lang w:val="vi" w:eastAsia="en-US" w:bidi="ar-SA"/>
      </w:rPr>
    </w:lvl>
    <w:lvl w:ilvl="5" w:tplc="8CB8D19C">
      <w:numFmt w:val="bullet"/>
      <w:lvlText w:val="•"/>
      <w:lvlJc w:val="left"/>
      <w:pPr>
        <w:ind w:left="4774" w:hanging="262"/>
      </w:pPr>
      <w:rPr>
        <w:rFonts w:hint="default"/>
        <w:lang w:val="vi" w:eastAsia="en-US" w:bidi="ar-SA"/>
      </w:rPr>
    </w:lvl>
    <w:lvl w:ilvl="6" w:tplc="EE220DB8">
      <w:numFmt w:val="bullet"/>
      <w:lvlText w:val="•"/>
      <w:lvlJc w:val="left"/>
      <w:pPr>
        <w:ind w:left="5717" w:hanging="262"/>
      </w:pPr>
      <w:rPr>
        <w:rFonts w:hint="default"/>
        <w:lang w:val="vi" w:eastAsia="en-US" w:bidi="ar-SA"/>
      </w:rPr>
    </w:lvl>
    <w:lvl w:ilvl="7" w:tplc="8CA4F180">
      <w:numFmt w:val="bullet"/>
      <w:lvlText w:val="•"/>
      <w:lvlJc w:val="left"/>
      <w:pPr>
        <w:ind w:left="6661" w:hanging="262"/>
      </w:pPr>
      <w:rPr>
        <w:rFonts w:hint="default"/>
        <w:lang w:val="vi" w:eastAsia="en-US" w:bidi="ar-SA"/>
      </w:rPr>
    </w:lvl>
    <w:lvl w:ilvl="8" w:tplc="662C4230">
      <w:numFmt w:val="bullet"/>
      <w:lvlText w:val="•"/>
      <w:lvlJc w:val="left"/>
      <w:pPr>
        <w:ind w:left="7604" w:hanging="262"/>
      </w:pPr>
      <w:rPr>
        <w:rFonts w:hint="default"/>
        <w:lang w:val="vi" w:eastAsia="en-US" w:bidi="ar-SA"/>
      </w:rPr>
    </w:lvl>
  </w:abstractNum>
  <w:abstractNum w:abstractNumId="1" w15:restartNumberingAfterBreak="0">
    <w:nsid w:val="087C29D3"/>
    <w:multiLevelType w:val="hybridMultilevel"/>
    <w:tmpl w:val="95763AEC"/>
    <w:lvl w:ilvl="0" w:tplc="CA88624E">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BA62BF48">
      <w:start w:val="1"/>
      <w:numFmt w:val="lowerLetter"/>
      <w:lvlText w:val="%2)"/>
      <w:lvlJc w:val="left"/>
      <w:pPr>
        <w:ind w:left="1005" w:hanging="288"/>
      </w:pPr>
      <w:rPr>
        <w:rFonts w:ascii="Times New Roman" w:eastAsia="Times New Roman" w:hAnsi="Times New Roman" w:cs="Times New Roman" w:hint="default"/>
        <w:b w:val="0"/>
        <w:bCs w:val="0"/>
        <w:i w:val="0"/>
        <w:iCs w:val="0"/>
        <w:spacing w:val="0"/>
        <w:w w:val="99"/>
        <w:sz w:val="28"/>
        <w:szCs w:val="28"/>
        <w:lang w:val="vi" w:eastAsia="en-US" w:bidi="ar-SA"/>
      </w:rPr>
    </w:lvl>
    <w:lvl w:ilvl="2" w:tplc="D9CE49FA">
      <w:numFmt w:val="bullet"/>
      <w:lvlText w:val="•"/>
      <w:lvlJc w:val="left"/>
      <w:pPr>
        <w:ind w:left="2698" w:hanging="288"/>
      </w:pPr>
      <w:rPr>
        <w:rFonts w:hint="default"/>
        <w:lang w:val="vi" w:eastAsia="en-US" w:bidi="ar-SA"/>
      </w:rPr>
    </w:lvl>
    <w:lvl w:ilvl="3" w:tplc="8DEE8D42">
      <w:numFmt w:val="bullet"/>
      <w:lvlText w:val="•"/>
      <w:lvlJc w:val="left"/>
      <w:pPr>
        <w:ind w:left="3547" w:hanging="288"/>
      </w:pPr>
      <w:rPr>
        <w:rFonts w:hint="default"/>
        <w:lang w:val="vi" w:eastAsia="en-US" w:bidi="ar-SA"/>
      </w:rPr>
    </w:lvl>
    <w:lvl w:ilvl="4" w:tplc="C3563910">
      <w:numFmt w:val="bullet"/>
      <w:lvlText w:val="•"/>
      <w:lvlJc w:val="left"/>
      <w:pPr>
        <w:ind w:left="4396" w:hanging="288"/>
      </w:pPr>
      <w:rPr>
        <w:rFonts w:hint="default"/>
        <w:lang w:val="vi" w:eastAsia="en-US" w:bidi="ar-SA"/>
      </w:rPr>
    </w:lvl>
    <w:lvl w:ilvl="5" w:tplc="6F9E9510">
      <w:numFmt w:val="bullet"/>
      <w:lvlText w:val="•"/>
      <w:lvlJc w:val="left"/>
      <w:pPr>
        <w:ind w:left="5246" w:hanging="288"/>
      </w:pPr>
      <w:rPr>
        <w:rFonts w:hint="default"/>
        <w:lang w:val="vi" w:eastAsia="en-US" w:bidi="ar-SA"/>
      </w:rPr>
    </w:lvl>
    <w:lvl w:ilvl="6" w:tplc="227C4BF0">
      <w:numFmt w:val="bullet"/>
      <w:lvlText w:val="•"/>
      <w:lvlJc w:val="left"/>
      <w:pPr>
        <w:ind w:left="6095" w:hanging="288"/>
      </w:pPr>
      <w:rPr>
        <w:rFonts w:hint="default"/>
        <w:lang w:val="vi" w:eastAsia="en-US" w:bidi="ar-SA"/>
      </w:rPr>
    </w:lvl>
    <w:lvl w:ilvl="7" w:tplc="AB961C18">
      <w:numFmt w:val="bullet"/>
      <w:lvlText w:val="•"/>
      <w:lvlJc w:val="left"/>
      <w:pPr>
        <w:ind w:left="6944" w:hanging="288"/>
      </w:pPr>
      <w:rPr>
        <w:rFonts w:hint="default"/>
        <w:lang w:val="vi" w:eastAsia="en-US" w:bidi="ar-SA"/>
      </w:rPr>
    </w:lvl>
    <w:lvl w:ilvl="8" w:tplc="17D0C75C">
      <w:numFmt w:val="bullet"/>
      <w:lvlText w:val="•"/>
      <w:lvlJc w:val="left"/>
      <w:pPr>
        <w:ind w:left="7793" w:hanging="288"/>
      </w:pPr>
      <w:rPr>
        <w:rFonts w:hint="default"/>
        <w:lang w:val="vi" w:eastAsia="en-US" w:bidi="ar-SA"/>
      </w:rPr>
    </w:lvl>
  </w:abstractNum>
  <w:abstractNum w:abstractNumId="2" w15:restartNumberingAfterBreak="0">
    <w:nsid w:val="091177B0"/>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3" w15:restartNumberingAfterBreak="0">
    <w:nsid w:val="12B56EF9"/>
    <w:multiLevelType w:val="hybridMultilevel"/>
    <w:tmpl w:val="23DE537A"/>
    <w:lvl w:ilvl="0" w:tplc="ED905F8C">
      <w:start w:val="7"/>
      <w:numFmt w:val="lowerLetter"/>
      <w:lvlText w:val="%1)"/>
      <w:lvlJc w:val="left"/>
      <w:pPr>
        <w:ind w:left="1020"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1BE204A2">
      <w:numFmt w:val="bullet"/>
      <w:lvlText w:val="•"/>
      <w:lvlJc w:val="left"/>
      <w:pPr>
        <w:ind w:left="1867" w:hanging="304"/>
      </w:pPr>
      <w:rPr>
        <w:rFonts w:hint="default"/>
        <w:lang w:val="vi" w:eastAsia="en-US" w:bidi="ar-SA"/>
      </w:rPr>
    </w:lvl>
    <w:lvl w:ilvl="2" w:tplc="24703CA6">
      <w:numFmt w:val="bullet"/>
      <w:lvlText w:val="•"/>
      <w:lvlJc w:val="left"/>
      <w:pPr>
        <w:ind w:left="2714" w:hanging="304"/>
      </w:pPr>
      <w:rPr>
        <w:rFonts w:hint="default"/>
        <w:lang w:val="vi" w:eastAsia="en-US" w:bidi="ar-SA"/>
      </w:rPr>
    </w:lvl>
    <w:lvl w:ilvl="3" w:tplc="37B8D916">
      <w:numFmt w:val="bullet"/>
      <w:lvlText w:val="•"/>
      <w:lvlJc w:val="left"/>
      <w:pPr>
        <w:ind w:left="3561" w:hanging="304"/>
      </w:pPr>
      <w:rPr>
        <w:rFonts w:hint="default"/>
        <w:lang w:val="vi" w:eastAsia="en-US" w:bidi="ar-SA"/>
      </w:rPr>
    </w:lvl>
    <w:lvl w:ilvl="4" w:tplc="C1FC5CD6">
      <w:numFmt w:val="bullet"/>
      <w:lvlText w:val="•"/>
      <w:lvlJc w:val="left"/>
      <w:pPr>
        <w:ind w:left="4408" w:hanging="304"/>
      </w:pPr>
      <w:rPr>
        <w:rFonts w:hint="default"/>
        <w:lang w:val="vi" w:eastAsia="en-US" w:bidi="ar-SA"/>
      </w:rPr>
    </w:lvl>
    <w:lvl w:ilvl="5" w:tplc="F45AE264">
      <w:numFmt w:val="bullet"/>
      <w:lvlText w:val="•"/>
      <w:lvlJc w:val="left"/>
      <w:pPr>
        <w:ind w:left="5256" w:hanging="304"/>
      </w:pPr>
      <w:rPr>
        <w:rFonts w:hint="default"/>
        <w:lang w:val="vi" w:eastAsia="en-US" w:bidi="ar-SA"/>
      </w:rPr>
    </w:lvl>
    <w:lvl w:ilvl="6" w:tplc="C3A8B49E">
      <w:numFmt w:val="bullet"/>
      <w:lvlText w:val="•"/>
      <w:lvlJc w:val="left"/>
      <w:pPr>
        <w:ind w:left="6103" w:hanging="304"/>
      </w:pPr>
      <w:rPr>
        <w:rFonts w:hint="default"/>
        <w:lang w:val="vi" w:eastAsia="en-US" w:bidi="ar-SA"/>
      </w:rPr>
    </w:lvl>
    <w:lvl w:ilvl="7" w:tplc="C9649A1A">
      <w:numFmt w:val="bullet"/>
      <w:lvlText w:val="•"/>
      <w:lvlJc w:val="left"/>
      <w:pPr>
        <w:ind w:left="6950" w:hanging="304"/>
      </w:pPr>
      <w:rPr>
        <w:rFonts w:hint="default"/>
        <w:lang w:val="vi" w:eastAsia="en-US" w:bidi="ar-SA"/>
      </w:rPr>
    </w:lvl>
    <w:lvl w:ilvl="8" w:tplc="76A41538">
      <w:numFmt w:val="bullet"/>
      <w:lvlText w:val="•"/>
      <w:lvlJc w:val="left"/>
      <w:pPr>
        <w:ind w:left="7797" w:hanging="304"/>
      </w:pPr>
      <w:rPr>
        <w:rFonts w:hint="default"/>
        <w:lang w:val="vi" w:eastAsia="en-US" w:bidi="ar-SA"/>
      </w:rPr>
    </w:lvl>
  </w:abstractNum>
  <w:abstractNum w:abstractNumId="4" w15:restartNumberingAfterBreak="0">
    <w:nsid w:val="133A5D6A"/>
    <w:multiLevelType w:val="hybridMultilevel"/>
    <w:tmpl w:val="FBA21762"/>
    <w:lvl w:ilvl="0" w:tplc="8EACE4D6">
      <w:start w:val="7"/>
      <w:numFmt w:val="lowerLetter"/>
      <w:lvlText w:val="%1)"/>
      <w:lvlJc w:val="left"/>
      <w:pPr>
        <w:ind w:left="8" w:hanging="315"/>
      </w:pPr>
      <w:rPr>
        <w:rFonts w:ascii="Times New Roman" w:eastAsia="Times New Roman" w:hAnsi="Times New Roman" w:cs="Times New Roman" w:hint="default"/>
        <w:b w:val="0"/>
        <w:bCs w:val="0"/>
        <w:i w:val="0"/>
        <w:iCs w:val="0"/>
        <w:spacing w:val="0"/>
        <w:w w:val="99"/>
        <w:sz w:val="28"/>
        <w:szCs w:val="28"/>
        <w:lang w:val="vi" w:eastAsia="en-US" w:bidi="ar-SA"/>
      </w:rPr>
    </w:lvl>
    <w:lvl w:ilvl="1" w:tplc="A82C3A00">
      <w:numFmt w:val="bullet"/>
      <w:lvlText w:val="•"/>
      <w:lvlJc w:val="left"/>
      <w:pPr>
        <w:ind w:left="949" w:hanging="315"/>
      </w:pPr>
      <w:rPr>
        <w:rFonts w:hint="default"/>
        <w:lang w:val="vi" w:eastAsia="en-US" w:bidi="ar-SA"/>
      </w:rPr>
    </w:lvl>
    <w:lvl w:ilvl="2" w:tplc="5E2AFCB0">
      <w:numFmt w:val="bullet"/>
      <w:lvlText w:val="•"/>
      <w:lvlJc w:val="left"/>
      <w:pPr>
        <w:ind w:left="1898" w:hanging="315"/>
      </w:pPr>
      <w:rPr>
        <w:rFonts w:hint="default"/>
        <w:lang w:val="vi" w:eastAsia="en-US" w:bidi="ar-SA"/>
      </w:rPr>
    </w:lvl>
    <w:lvl w:ilvl="3" w:tplc="B0880138">
      <w:numFmt w:val="bullet"/>
      <w:lvlText w:val="•"/>
      <w:lvlJc w:val="left"/>
      <w:pPr>
        <w:ind w:left="2847" w:hanging="315"/>
      </w:pPr>
      <w:rPr>
        <w:rFonts w:hint="default"/>
        <w:lang w:val="vi" w:eastAsia="en-US" w:bidi="ar-SA"/>
      </w:rPr>
    </w:lvl>
    <w:lvl w:ilvl="4" w:tplc="23525158">
      <w:numFmt w:val="bullet"/>
      <w:lvlText w:val="•"/>
      <w:lvlJc w:val="left"/>
      <w:pPr>
        <w:ind w:left="3796" w:hanging="315"/>
      </w:pPr>
      <w:rPr>
        <w:rFonts w:hint="default"/>
        <w:lang w:val="vi" w:eastAsia="en-US" w:bidi="ar-SA"/>
      </w:rPr>
    </w:lvl>
    <w:lvl w:ilvl="5" w:tplc="F5D21B3E">
      <w:numFmt w:val="bullet"/>
      <w:lvlText w:val="•"/>
      <w:lvlJc w:val="left"/>
      <w:pPr>
        <w:ind w:left="4746" w:hanging="315"/>
      </w:pPr>
      <w:rPr>
        <w:rFonts w:hint="default"/>
        <w:lang w:val="vi" w:eastAsia="en-US" w:bidi="ar-SA"/>
      </w:rPr>
    </w:lvl>
    <w:lvl w:ilvl="6" w:tplc="81422C50">
      <w:numFmt w:val="bullet"/>
      <w:lvlText w:val="•"/>
      <w:lvlJc w:val="left"/>
      <w:pPr>
        <w:ind w:left="5695" w:hanging="315"/>
      </w:pPr>
      <w:rPr>
        <w:rFonts w:hint="default"/>
        <w:lang w:val="vi" w:eastAsia="en-US" w:bidi="ar-SA"/>
      </w:rPr>
    </w:lvl>
    <w:lvl w:ilvl="7" w:tplc="4F2827C6">
      <w:numFmt w:val="bullet"/>
      <w:lvlText w:val="•"/>
      <w:lvlJc w:val="left"/>
      <w:pPr>
        <w:ind w:left="6644" w:hanging="315"/>
      </w:pPr>
      <w:rPr>
        <w:rFonts w:hint="default"/>
        <w:lang w:val="vi" w:eastAsia="en-US" w:bidi="ar-SA"/>
      </w:rPr>
    </w:lvl>
    <w:lvl w:ilvl="8" w:tplc="1DD83F2E">
      <w:numFmt w:val="bullet"/>
      <w:lvlText w:val="•"/>
      <w:lvlJc w:val="left"/>
      <w:pPr>
        <w:ind w:left="7593" w:hanging="315"/>
      </w:pPr>
      <w:rPr>
        <w:rFonts w:hint="default"/>
        <w:lang w:val="vi" w:eastAsia="en-US" w:bidi="ar-SA"/>
      </w:rPr>
    </w:lvl>
  </w:abstractNum>
  <w:abstractNum w:abstractNumId="5" w15:restartNumberingAfterBreak="0">
    <w:nsid w:val="1A4D3157"/>
    <w:multiLevelType w:val="hybridMultilevel"/>
    <w:tmpl w:val="139454D8"/>
    <w:lvl w:ilvl="0" w:tplc="3782FE78">
      <w:start w:val="1"/>
      <w:numFmt w:val="decimal"/>
      <w:lvlText w:val="%1."/>
      <w:lvlJc w:val="left"/>
      <w:pPr>
        <w:ind w:left="997" w:hanging="280"/>
      </w:pPr>
      <w:rPr>
        <w:rFonts w:ascii="Times New Roman" w:eastAsia="Times New Roman" w:hAnsi="Times New Roman" w:cs="Times New Roman"/>
        <w:b w:val="0"/>
        <w:bCs w:val="0"/>
        <w:i w:val="0"/>
        <w:iCs w:val="0"/>
        <w:spacing w:val="0"/>
        <w:w w:val="99"/>
        <w:sz w:val="28"/>
        <w:szCs w:val="28"/>
        <w:lang w:val="vi" w:eastAsia="en-US" w:bidi="ar-SA"/>
      </w:rPr>
    </w:lvl>
    <w:lvl w:ilvl="1" w:tplc="00B8D3AA">
      <w:start w:val="1"/>
      <w:numFmt w:val="lowerLetter"/>
      <w:lvlText w:val="%2)"/>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2" w:tplc="D5AA6C82">
      <w:numFmt w:val="bullet"/>
      <w:lvlText w:val="•"/>
      <w:lvlJc w:val="left"/>
      <w:pPr>
        <w:ind w:left="1943" w:hanging="304"/>
      </w:pPr>
      <w:rPr>
        <w:rFonts w:hint="default"/>
        <w:lang w:val="vi" w:eastAsia="en-US" w:bidi="ar-SA"/>
      </w:rPr>
    </w:lvl>
    <w:lvl w:ilvl="3" w:tplc="41E66268">
      <w:numFmt w:val="bullet"/>
      <w:lvlText w:val="•"/>
      <w:lvlJc w:val="left"/>
      <w:pPr>
        <w:ind w:left="2887" w:hanging="304"/>
      </w:pPr>
      <w:rPr>
        <w:rFonts w:hint="default"/>
        <w:lang w:val="vi" w:eastAsia="en-US" w:bidi="ar-SA"/>
      </w:rPr>
    </w:lvl>
    <w:lvl w:ilvl="4" w:tplc="AD2AC294">
      <w:numFmt w:val="bullet"/>
      <w:lvlText w:val="•"/>
      <w:lvlJc w:val="left"/>
      <w:pPr>
        <w:ind w:left="3830" w:hanging="304"/>
      </w:pPr>
      <w:rPr>
        <w:rFonts w:hint="default"/>
        <w:lang w:val="vi" w:eastAsia="en-US" w:bidi="ar-SA"/>
      </w:rPr>
    </w:lvl>
    <w:lvl w:ilvl="5" w:tplc="1A406D88">
      <w:numFmt w:val="bullet"/>
      <w:lvlText w:val="•"/>
      <w:lvlJc w:val="left"/>
      <w:pPr>
        <w:ind w:left="4774" w:hanging="304"/>
      </w:pPr>
      <w:rPr>
        <w:rFonts w:hint="default"/>
        <w:lang w:val="vi" w:eastAsia="en-US" w:bidi="ar-SA"/>
      </w:rPr>
    </w:lvl>
    <w:lvl w:ilvl="6" w:tplc="5F0258F2">
      <w:numFmt w:val="bullet"/>
      <w:lvlText w:val="•"/>
      <w:lvlJc w:val="left"/>
      <w:pPr>
        <w:ind w:left="5717" w:hanging="304"/>
      </w:pPr>
      <w:rPr>
        <w:rFonts w:hint="default"/>
        <w:lang w:val="vi" w:eastAsia="en-US" w:bidi="ar-SA"/>
      </w:rPr>
    </w:lvl>
    <w:lvl w:ilvl="7" w:tplc="A17EF908">
      <w:numFmt w:val="bullet"/>
      <w:lvlText w:val="•"/>
      <w:lvlJc w:val="left"/>
      <w:pPr>
        <w:ind w:left="6661" w:hanging="304"/>
      </w:pPr>
      <w:rPr>
        <w:rFonts w:hint="default"/>
        <w:lang w:val="vi" w:eastAsia="en-US" w:bidi="ar-SA"/>
      </w:rPr>
    </w:lvl>
    <w:lvl w:ilvl="8" w:tplc="3CD88E2C">
      <w:numFmt w:val="bullet"/>
      <w:lvlText w:val="•"/>
      <w:lvlJc w:val="left"/>
      <w:pPr>
        <w:ind w:left="7604" w:hanging="304"/>
      </w:pPr>
      <w:rPr>
        <w:rFonts w:hint="default"/>
        <w:lang w:val="vi" w:eastAsia="en-US" w:bidi="ar-SA"/>
      </w:rPr>
    </w:lvl>
  </w:abstractNum>
  <w:abstractNum w:abstractNumId="6" w15:restartNumberingAfterBreak="0">
    <w:nsid w:val="1E9A2884"/>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7" w15:restartNumberingAfterBreak="0">
    <w:nsid w:val="24CF4233"/>
    <w:multiLevelType w:val="hybridMultilevel"/>
    <w:tmpl w:val="B88ECA78"/>
    <w:lvl w:ilvl="0" w:tplc="0E02BA12">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CBC0153C">
      <w:start w:val="1"/>
      <w:numFmt w:val="lowerLetter"/>
      <w:lvlText w:val="%2)"/>
      <w:lvlJc w:val="left"/>
      <w:pPr>
        <w:ind w:left="8" w:hanging="291"/>
      </w:pPr>
      <w:rPr>
        <w:rFonts w:ascii="Times New Roman" w:eastAsia="Times New Roman" w:hAnsi="Times New Roman" w:cs="Times New Roman" w:hint="default"/>
        <w:b w:val="0"/>
        <w:bCs w:val="0"/>
        <w:i w:val="0"/>
        <w:iCs w:val="0"/>
        <w:spacing w:val="0"/>
        <w:w w:val="99"/>
        <w:sz w:val="28"/>
        <w:szCs w:val="28"/>
        <w:lang w:val="vi" w:eastAsia="en-US" w:bidi="ar-SA"/>
      </w:rPr>
    </w:lvl>
    <w:lvl w:ilvl="2" w:tplc="F536A2CE">
      <w:numFmt w:val="bullet"/>
      <w:lvlText w:val="•"/>
      <w:lvlJc w:val="left"/>
      <w:pPr>
        <w:ind w:left="1943" w:hanging="291"/>
      </w:pPr>
      <w:rPr>
        <w:rFonts w:hint="default"/>
        <w:lang w:val="vi" w:eastAsia="en-US" w:bidi="ar-SA"/>
      </w:rPr>
    </w:lvl>
    <w:lvl w:ilvl="3" w:tplc="326C9F3E">
      <w:numFmt w:val="bullet"/>
      <w:lvlText w:val="•"/>
      <w:lvlJc w:val="left"/>
      <w:pPr>
        <w:ind w:left="2887" w:hanging="291"/>
      </w:pPr>
      <w:rPr>
        <w:rFonts w:hint="default"/>
        <w:lang w:val="vi" w:eastAsia="en-US" w:bidi="ar-SA"/>
      </w:rPr>
    </w:lvl>
    <w:lvl w:ilvl="4" w:tplc="BEF07386">
      <w:numFmt w:val="bullet"/>
      <w:lvlText w:val="•"/>
      <w:lvlJc w:val="left"/>
      <w:pPr>
        <w:ind w:left="3830" w:hanging="291"/>
      </w:pPr>
      <w:rPr>
        <w:rFonts w:hint="default"/>
        <w:lang w:val="vi" w:eastAsia="en-US" w:bidi="ar-SA"/>
      </w:rPr>
    </w:lvl>
    <w:lvl w:ilvl="5" w:tplc="761A4DBE">
      <w:numFmt w:val="bullet"/>
      <w:lvlText w:val="•"/>
      <w:lvlJc w:val="left"/>
      <w:pPr>
        <w:ind w:left="4774" w:hanging="291"/>
      </w:pPr>
      <w:rPr>
        <w:rFonts w:hint="default"/>
        <w:lang w:val="vi" w:eastAsia="en-US" w:bidi="ar-SA"/>
      </w:rPr>
    </w:lvl>
    <w:lvl w:ilvl="6" w:tplc="052EF2F0">
      <w:numFmt w:val="bullet"/>
      <w:lvlText w:val="•"/>
      <w:lvlJc w:val="left"/>
      <w:pPr>
        <w:ind w:left="5717" w:hanging="291"/>
      </w:pPr>
      <w:rPr>
        <w:rFonts w:hint="default"/>
        <w:lang w:val="vi" w:eastAsia="en-US" w:bidi="ar-SA"/>
      </w:rPr>
    </w:lvl>
    <w:lvl w:ilvl="7" w:tplc="A6EA13A0">
      <w:numFmt w:val="bullet"/>
      <w:lvlText w:val="•"/>
      <w:lvlJc w:val="left"/>
      <w:pPr>
        <w:ind w:left="6661" w:hanging="291"/>
      </w:pPr>
      <w:rPr>
        <w:rFonts w:hint="default"/>
        <w:lang w:val="vi" w:eastAsia="en-US" w:bidi="ar-SA"/>
      </w:rPr>
    </w:lvl>
    <w:lvl w:ilvl="8" w:tplc="49C43D6C">
      <w:numFmt w:val="bullet"/>
      <w:lvlText w:val="•"/>
      <w:lvlJc w:val="left"/>
      <w:pPr>
        <w:ind w:left="7604" w:hanging="291"/>
      </w:pPr>
      <w:rPr>
        <w:rFonts w:hint="default"/>
        <w:lang w:val="vi" w:eastAsia="en-US" w:bidi="ar-SA"/>
      </w:rPr>
    </w:lvl>
  </w:abstractNum>
  <w:abstractNum w:abstractNumId="8" w15:restartNumberingAfterBreak="0">
    <w:nsid w:val="3F92183C"/>
    <w:multiLevelType w:val="hybridMultilevel"/>
    <w:tmpl w:val="E7AA0A5A"/>
    <w:lvl w:ilvl="0" w:tplc="8BB2D0EA">
      <w:start w:val="1"/>
      <w:numFmt w:val="decimal"/>
      <w:lvlText w:val="%1."/>
      <w:lvlJc w:val="left"/>
      <w:pPr>
        <w:ind w:left="8" w:hanging="282"/>
      </w:pPr>
      <w:rPr>
        <w:rFonts w:ascii="Times New Roman" w:eastAsia="Times New Roman" w:hAnsi="Times New Roman" w:cs="Times New Roman" w:hint="default"/>
        <w:b w:val="0"/>
        <w:bCs w:val="0"/>
        <w:i w:val="0"/>
        <w:iCs w:val="0"/>
        <w:spacing w:val="0"/>
        <w:w w:val="99"/>
        <w:sz w:val="28"/>
        <w:szCs w:val="28"/>
        <w:lang w:val="vi" w:eastAsia="en-US" w:bidi="ar-SA"/>
      </w:rPr>
    </w:lvl>
    <w:lvl w:ilvl="1" w:tplc="60B0A87C">
      <w:numFmt w:val="bullet"/>
      <w:lvlText w:val="•"/>
      <w:lvlJc w:val="left"/>
      <w:pPr>
        <w:ind w:left="949" w:hanging="282"/>
      </w:pPr>
      <w:rPr>
        <w:rFonts w:hint="default"/>
        <w:lang w:val="vi" w:eastAsia="en-US" w:bidi="ar-SA"/>
      </w:rPr>
    </w:lvl>
    <w:lvl w:ilvl="2" w:tplc="08E45E30">
      <w:numFmt w:val="bullet"/>
      <w:lvlText w:val="•"/>
      <w:lvlJc w:val="left"/>
      <w:pPr>
        <w:ind w:left="1898" w:hanging="282"/>
      </w:pPr>
      <w:rPr>
        <w:rFonts w:hint="default"/>
        <w:lang w:val="vi" w:eastAsia="en-US" w:bidi="ar-SA"/>
      </w:rPr>
    </w:lvl>
    <w:lvl w:ilvl="3" w:tplc="C80E562C">
      <w:numFmt w:val="bullet"/>
      <w:lvlText w:val="•"/>
      <w:lvlJc w:val="left"/>
      <w:pPr>
        <w:ind w:left="2847" w:hanging="282"/>
      </w:pPr>
      <w:rPr>
        <w:rFonts w:hint="default"/>
        <w:lang w:val="vi" w:eastAsia="en-US" w:bidi="ar-SA"/>
      </w:rPr>
    </w:lvl>
    <w:lvl w:ilvl="4" w:tplc="6D9A2790">
      <w:numFmt w:val="bullet"/>
      <w:lvlText w:val="•"/>
      <w:lvlJc w:val="left"/>
      <w:pPr>
        <w:ind w:left="3796" w:hanging="282"/>
      </w:pPr>
      <w:rPr>
        <w:rFonts w:hint="default"/>
        <w:lang w:val="vi" w:eastAsia="en-US" w:bidi="ar-SA"/>
      </w:rPr>
    </w:lvl>
    <w:lvl w:ilvl="5" w:tplc="17C8C232">
      <w:numFmt w:val="bullet"/>
      <w:lvlText w:val="•"/>
      <w:lvlJc w:val="left"/>
      <w:pPr>
        <w:ind w:left="4746" w:hanging="282"/>
      </w:pPr>
      <w:rPr>
        <w:rFonts w:hint="default"/>
        <w:lang w:val="vi" w:eastAsia="en-US" w:bidi="ar-SA"/>
      </w:rPr>
    </w:lvl>
    <w:lvl w:ilvl="6" w:tplc="AFE678C6">
      <w:numFmt w:val="bullet"/>
      <w:lvlText w:val="•"/>
      <w:lvlJc w:val="left"/>
      <w:pPr>
        <w:ind w:left="5695" w:hanging="282"/>
      </w:pPr>
      <w:rPr>
        <w:rFonts w:hint="default"/>
        <w:lang w:val="vi" w:eastAsia="en-US" w:bidi="ar-SA"/>
      </w:rPr>
    </w:lvl>
    <w:lvl w:ilvl="7" w:tplc="ACACC728">
      <w:numFmt w:val="bullet"/>
      <w:lvlText w:val="•"/>
      <w:lvlJc w:val="left"/>
      <w:pPr>
        <w:ind w:left="6644" w:hanging="282"/>
      </w:pPr>
      <w:rPr>
        <w:rFonts w:hint="default"/>
        <w:lang w:val="vi" w:eastAsia="en-US" w:bidi="ar-SA"/>
      </w:rPr>
    </w:lvl>
    <w:lvl w:ilvl="8" w:tplc="EE60A1A0">
      <w:numFmt w:val="bullet"/>
      <w:lvlText w:val="•"/>
      <w:lvlJc w:val="left"/>
      <w:pPr>
        <w:ind w:left="7593" w:hanging="282"/>
      </w:pPr>
      <w:rPr>
        <w:rFonts w:hint="default"/>
        <w:lang w:val="vi" w:eastAsia="en-US" w:bidi="ar-SA"/>
      </w:rPr>
    </w:lvl>
  </w:abstractNum>
  <w:abstractNum w:abstractNumId="9" w15:restartNumberingAfterBreak="0">
    <w:nsid w:val="47B40CE2"/>
    <w:multiLevelType w:val="hybridMultilevel"/>
    <w:tmpl w:val="C4B4AEB2"/>
    <w:lvl w:ilvl="0" w:tplc="670CA998">
      <w:start w:val="1"/>
      <w:numFmt w:val="lowerLetter"/>
      <w:lvlText w:val="%1)"/>
      <w:lvlJc w:val="left"/>
      <w:pPr>
        <w:ind w:left="8" w:hanging="289"/>
      </w:pPr>
      <w:rPr>
        <w:rFonts w:ascii="Times New Roman" w:eastAsia="Times New Roman" w:hAnsi="Times New Roman" w:cs="Times New Roman" w:hint="default"/>
        <w:b w:val="0"/>
        <w:bCs w:val="0"/>
        <w:i w:val="0"/>
        <w:iCs w:val="0"/>
        <w:spacing w:val="0"/>
        <w:w w:val="99"/>
        <w:sz w:val="28"/>
        <w:szCs w:val="28"/>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7A5C7C"/>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11" w15:restartNumberingAfterBreak="0">
    <w:nsid w:val="56BF36A1"/>
    <w:multiLevelType w:val="hybridMultilevel"/>
    <w:tmpl w:val="5E6A80FA"/>
    <w:lvl w:ilvl="0" w:tplc="4FCCD82C">
      <w:start w:val="1"/>
      <w:numFmt w:val="decimal"/>
      <w:lvlText w:val="%1."/>
      <w:lvlJc w:val="left"/>
      <w:pPr>
        <w:ind w:left="997" w:hanging="280"/>
      </w:pPr>
      <w:rPr>
        <w:rFonts w:ascii="Times New Roman" w:eastAsia="Times New Roman" w:hAnsi="Times New Roman" w:cs="Times New Roman"/>
        <w:b w:val="0"/>
        <w:bCs w:val="0"/>
        <w:i w:val="0"/>
        <w:iCs w:val="0"/>
        <w:spacing w:val="0"/>
        <w:w w:val="99"/>
        <w:sz w:val="28"/>
        <w:szCs w:val="28"/>
        <w:lang w:val="vi" w:eastAsia="en-US" w:bidi="ar-SA"/>
      </w:rPr>
    </w:lvl>
    <w:lvl w:ilvl="1" w:tplc="670CA998">
      <w:start w:val="1"/>
      <w:numFmt w:val="lowerLetter"/>
      <w:lvlText w:val="%2)"/>
      <w:lvlJc w:val="left"/>
      <w:pPr>
        <w:ind w:left="8" w:hanging="289"/>
      </w:pPr>
      <w:rPr>
        <w:rFonts w:ascii="Times New Roman" w:eastAsia="Times New Roman" w:hAnsi="Times New Roman" w:cs="Times New Roman" w:hint="default"/>
        <w:b w:val="0"/>
        <w:bCs w:val="0"/>
        <w:i w:val="0"/>
        <w:iCs w:val="0"/>
        <w:spacing w:val="0"/>
        <w:w w:val="99"/>
        <w:sz w:val="28"/>
        <w:szCs w:val="28"/>
        <w:lang w:val="vi" w:eastAsia="en-US" w:bidi="ar-SA"/>
      </w:rPr>
    </w:lvl>
    <w:lvl w:ilvl="2" w:tplc="AFFCECE6">
      <w:numFmt w:val="bullet"/>
      <w:lvlText w:val="•"/>
      <w:lvlJc w:val="left"/>
      <w:pPr>
        <w:ind w:left="1943" w:hanging="289"/>
      </w:pPr>
      <w:rPr>
        <w:rFonts w:hint="default"/>
        <w:lang w:val="vi" w:eastAsia="en-US" w:bidi="ar-SA"/>
      </w:rPr>
    </w:lvl>
    <w:lvl w:ilvl="3" w:tplc="F5E613FA">
      <w:numFmt w:val="bullet"/>
      <w:lvlText w:val="•"/>
      <w:lvlJc w:val="left"/>
      <w:pPr>
        <w:ind w:left="2887" w:hanging="289"/>
      </w:pPr>
      <w:rPr>
        <w:rFonts w:hint="default"/>
        <w:lang w:val="vi" w:eastAsia="en-US" w:bidi="ar-SA"/>
      </w:rPr>
    </w:lvl>
    <w:lvl w:ilvl="4" w:tplc="A67A4072">
      <w:numFmt w:val="bullet"/>
      <w:lvlText w:val="•"/>
      <w:lvlJc w:val="left"/>
      <w:pPr>
        <w:ind w:left="3830" w:hanging="289"/>
      </w:pPr>
      <w:rPr>
        <w:rFonts w:hint="default"/>
        <w:lang w:val="vi" w:eastAsia="en-US" w:bidi="ar-SA"/>
      </w:rPr>
    </w:lvl>
    <w:lvl w:ilvl="5" w:tplc="D94CBA04">
      <w:numFmt w:val="bullet"/>
      <w:lvlText w:val="•"/>
      <w:lvlJc w:val="left"/>
      <w:pPr>
        <w:ind w:left="4774" w:hanging="289"/>
      </w:pPr>
      <w:rPr>
        <w:rFonts w:hint="default"/>
        <w:lang w:val="vi" w:eastAsia="en-US" w:bidi="ar-SA"/>
      </w:rPr>
    </w:lvl>
    <w:lvl w:ilvl="6" w:tplc="A7526846">
      <w:numFmt w:val="bullet"/>
      <w:lvlText w:val="•"/>
      <w:lvlJc w:val="left"/>
      <w:pPr>
        <w:ind w:left="5717" w:hanging="289"/>
      </w:pPr>
      <w:rPr>
        <w:rFonts w:hint="default"/>
        <w:lang w:val="vi" w:eastAsia="en-US" w:bidi="ar-SA"/>
      </w:rPr>
    </w:lvl>
    <w:lvl w:ilvl="7" w:tplc="A91412A8">
      <w:numFmt w:val="bullet"/>
      <w:lvlText w:val="•"/>
      <w:lvlJc w:val="left"/>
      <w:pPr>
        <w:ind w:left="6661" w:hanging="289"/>
      </w:pPr>
      <w:rPr>
        <w:rFonts w:hint="default"/>
        <w:lang w:val="vi" w:eastAsia="en-US" w:bidi="ar-SA"/>
      </w:rPr>
    </w:lvl>
    <w:lvl w:ilvl="8" w:tplc="1B7CB0CC">
      <w:numFmt w:val="bullet"/>
      <w:lvlText w:val="•"/>
      <w:lvlJc w:val="left"/>
      <w:pPr>
        <w:ind w:left="7604" w:hanging="289"/>
      </w:pPr>
      <w:rPr>
        <w:rFonts w:hint="default"/>
        <w:lang w:val="vi" w:eastAsia="en-US" w:bidi="ar-SA"/>
      </w:rPr>
    </w:lvl>
  </w:abstractNum>
  <w:abstractNum w:abstractNumId="12" w15:restartNumberingAfterBreak="0">
    <w:nsid w:val="613A29EE"/>
    <w:multiLevelType w:val="hybridMultilevel"/>
    <w:tmpl w:val="78A4A8C8"/>
    <w:lvl w:ilvl="0" w:tplc="AFA26520">
      <w:start w:val="1"/>
      <w:numFmt w:val="decimal"/>
      <w:lvlText w:val="%1."/>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1" w:tplc="107E30F4">
      <w:start w:val="1"/>
      <w:numFmt w:val="lowerLetter"/>
      <w:lvlText w:val="%2)"/>
      <w:lvlJc w:val="left"/>
      <w:pPr>
        <w:ind w:left="1005" w:hanging="288"/>
      </w:pPr>
      <w:rPr>
        <w:rFonts w:ascii="Times New Roman" w:eastAsia="Times New Roman" w:hAnsi="Times New Roman" w:cs="Times New Roman" w:hint="default"/>
        <w:b w:val="0"/>
        <w:bCs w:val="0"/>
        <w:i w:val="0"/>
        <w:iCs w:val="0"/>
        <w:spacing w:val="0"/>
        <w:w w:val="99"/>
        <w:sz w:val="28"/>
        <w:szCs w:val="28"/>
        <w:lang w:val="vi" w:eastAsia="en-US" w:bidi="ar-SA"/>
      </w:rPr>
    </w:lvl>
    <w:lvl w:ilvl="2" w:tplc="591E4D76">
      <w:numFmt w:val="bullet"/>
      <w:lvlText w:val="•"/>
      <w:lvlJc w:val="left"/>
      <w:pPr>
        <w:ind w:left="1943" w:hanging="288"/>
      </w:pPr>
      <w:rPr>
        <w:rFonts w:hint="default"/>
        <w:lang w:val="vi" w:eastAsia="en-US" w:bidi="ar-SA"/>
      </w:rPr>
    </w:lvl>
    <w:lvl w:ilvl="3" w:tplc="F81C0AC2">
      <w:numFmt w:val="bullet"/>
      <w:lvlText w:val="•"/>
      <w:lvlJc w:val="left"/>
      <w:pPr>
        <w:ind w:left="2887" w:hanging="288"/>
      </w:pPr>
      <w:rPr>
        <w:rFonts w:hint="default"/>
        <w:lang w:val="vi" w:eastAsia="en-US" w:bidi="ar-SA"/>
      </w:rPr>
    </w:lvl>
    <w:lvl w:ilvl="4" w:tplc="1FAED350">
      <w:numFmt w:val="bullet"/>
      <w:lvlText w:val="•"/>
      <w:lvlJc w:val="left"/>
      <w:pPr>
        <w:ind w:left="3830" w:hanging="288"/>
      </w:pPr>
      <w:rPr>
        <w:rFonts w:hint="default"/>
        <w:lang w:val="vi" w:eastAsia="en-US" w:bidi="ar-SA"/>
      </w:rPr>
    </w:lvl>
    <w:lvl w:ilvl="5" w:tplc="47841096">
      <w:numFmt w:val="bullet"/>
      <w:lvlText w:val="•"/>
      <w:lvlJc w:val="left"/>
      <w:pPr>
        <w:ind w:left="4774" w:hanging="288"/>
      </w:pPr>
      <w:rPr>
        <w:rFonts w:hint="default"/>
        <w:lang w:val="vi" w:eastAsia="en-US" w:bidi="ar-SA"/>
      </w:rPr>
    </w:lvl>
    <w:lvl w:ilvl="6" w:tplc="CD1898A8">
      <w:numFmt w:val="bullet"/>
      <w:lvlText w:val="•"/>
      <w:lvlJc w:val="left"/>
      <w:pPr>
        <w:ind w:left="5717" w:hanging="288"/>
      </w:pPr>
      <w:rPr>
        <w:rFonts w:hint="default"/>
        <w:lang w:val="vi" w:eastAsia="en-US" w:bidi="ar-SA"/>
      </w:rPr>
    </w:lvl>
    <w:lvl w:ilvl="7" w:tplc="0290ADA6">
      <w:numFmt w:val="bullet"/>
      <w:lvlText w:val="•"/>
      <w:lvlJc w:val="left"/>
      <w:pPr>
        <w:ind w:left="6661" w:hanging="288"/>
      </w:pPr>
      <w:rPr>
        <w:rFonts w:hint="default"/>
        <w:lang w:val="vi" w:eastAsia="en-US" w:bidi="ar-SA"/>
      </w:rPr>
    </w:lvl>
    <w:lvl w:ilvl="8" w:tplc="6130FAD6">
      <w:numFmt w:val="bullet"/>
      <w:lvlText w:val="•"/>
      <w:lvlJc w:val="left"/>
      <w:pPr>
        <w:ind w:left="7604" w:hanging="288"/>
      </w:pPr>
      <w:rPr>
        <w:rFonts w:hint="default"/>
        <w:lang w:val="vi" w:eastAsia="en-US" w:bidi="ar-SA"/>
      </w:rPr>
    </w:lvl>
  </w:abstractNum>
  <w:abstractNum w:abstractNumId="13" w15:restartNumberingAfterBreak="0">
    <w:nsid w:val="63533BA0"/>
    <w:multiLevelType w:val="hybridMultilevel"/>
    <w:tmpl w:val="62E2E386"/>
    <w:lvl w:ilvl="0" w:tplc="315E7420">
      <w:start w:val="7"/>
      <w:numFmt w:val="decimal"/>
      <w:lvlText w:val="%1."/>
      <w:lvlJc w:val="left"/>
      <w:pPr>
        <w:ind w:left="8" w:hanging="281"/>
      </w:pPr>
      <w:rPr>
        <w:rFonts w:ascii="Times New Roman" w:eastAsia="Times New Roman" w:hAnsi="Times New Roman" w:cs="Times New Roman" w:hint="default"/>
        <w:b w:val="0"/>
        <w:bCs w:val="0"/>
        <w:i w:val="0"/>
        <w:iCs w:val="0"/>
        <w:spacing w:val="-6"/>
        <w:w w:val="99"/>
        <w:sz w:val="28"/>
        <w:szCs w:val="28"/>
        <w:lang w:val="vi" w:eastAsia="en-US" w:bidi="ar-SA"/>
      </w:rPr>
    </w:lvl>
    <w:lvl w:ilvl="1" w:tplc="63540C76">
      <w:numFmt w:val="bullet"/>
      <w:lvlText w:val="•"/>
      <w:lvlJc w:val="left"/>
      <w:pPr>
        <w:ind w:left="949" w:hanging="281"/>
      </w:pPr>
      <w:rPr>
        <w:rFonts w:hint="default"/>
        <w:lang w:val="vi" w:eastAsia="en-US" w:bidi="ar-SA"/>
      </w:rPr>
    </w:lvl>
    <w:lvl w:ilvl="2" w:tplc="71007148">
      <w:numFmt w:val="bullet"/>
      <w:lvlText w:val="•"/>
      <w:lvlJc w:val="left"/>
      <w:pPr>
        <w:ind w:left="1898" w:hanging="281"/>
      </w:pPr>
      <w:rPr>
        <w:rFonts w:hint="default"/>
        <w:lang w:val="vi" w:eastAsia="en-US" w:bidi="ar-SA"/>
      </w:rPr>
    </w:lvl>
    <w:lvl w:ilvl="3" w:tplc="5C42AAB2">
      <w:numFmt w:val="bullet"/>
      <w:lvlText w:val="•"/>
      <w:lvlJc w:val="left"/>
      <w:pPr>
        <w:ind w:left="2847" w:hanging="281"/>
      </w:pPr>
      <w:rPr>
        <w:rFonts w:hint="default"/>
        <w:lang w:val="vi" w:eastAsia="en-US" w:bidi="ar-SA"/>
      </w:rPr>
    </w:lvl>
    <w:lvl w:ilvl="4" w:tplc="FCF0370C">
      <w:numFmt w:val="bullet"/>
      <w:lvlText w:val="•"/>
      <w:lvlJc w:val="left"/>
      <w:pPr>
        <w:ind w:left="3796" w:hanging="281"/>
      </w:pPr>
      <w:rPr>
        <w:rFonts w:hint="default"/>
        <w:lang w:val="vi" w:eastAsia="en-US" w:bidi="ar-SA"/>
      </w:rPr>
    </w:lvl>
    <w:lvl w:ilvl="5" w:tplc="29A05086">
      <w:numFmt w:val="bullet"/>
      <w:lvlText w:val="•"/>
      <w:lvlJc w:val="left"/>
      <w:pPr>
        <w:ind w:left="4746" w:hanging="281"/>
      </w:pPr>
      <w:rPr>
        <w:rFonts w:hint="default"/>
        <w:lang w:val="vi" w:eastAsia="en-US" w:bidi="ar-SA"/>
      </w:rPr>
    </w:lvl>
    <w:lvl w:ilvl="6" w:tplc="B8F043D4">
      <w:numFmt w:val="bullet"/>
      <w:lvlText w:val="•"/>
      <w:lvlJc w:val="left"/>
      <w:pPr>
        <w:ind w:left="5695" w:hanging="281"/>
      </w:pPr>
      <w:rPr>
        <w:rFonts w:hint="default"/>
        <w:lang w:val="vi" w:eastAsia="en-US" w:bidi="ar-SA"/>
      </w:rPr>
    </w:lvl>
    <w:lvl w:ilvl="7" w:tplc="B2CE1C8C">
      <w:numFmt w:val="bullet"/>
      <w:lvlText w:val="•"/>
      <w:lvlJc w:val="left"/>
      <w:pPr>
        <w:ind w:left="6644" w:hanging="281"/>
      </w:pPr>
      <w:rPr>
        <w:rFonts w:hint="default"/>
        <w:lang w:val="vi" w:eastAsia="en-US" w:bidi="ar-SA"/>
      </w:rPr>
    </w:lvl>
    <w:lvl w:ilvl="8" w:tplc="B0809FFC">
      <w:numFmt w:val="bullet"/>
      <w:lvlText w:val="•"/>
      <w:lvlJc w:val="left"/>
      <w:pPr>
        <w:ind w:left="7593" w:hanging="281"/>
      </w:pPr>
      <w:rPr>
        <w:rFonts w:hint="default"/>
        <w:lang w:val="vi" w:eastAsia="en-US" w:bidi="ar-SA"/>
      </w:rPr>
    </w:lvl>
  </w:abstractNum>
  <w:abstractNum w:abstractNumId="14" w15:restartNumberingAfterBreak="0">
    <w:nsid w:val="66713923"/>
    <w:multiLevelType w:val="hybridMultilevel"/>
    <w:tmpl w:val="C1009A40"/>
    <w:lvl w:ilvl="0" w:tplc="42F4DA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D3858"/>
    <w:multiLevelType w:val="hybridMultilevel"/>
    <w:tmpl w:val="C92AE414"/>
    <w:lvl w:ilvl="0" w:tplc="85D4790E">
      <w:start w:val="1"/>
      <w:numFmt w:val="upperLetter"/>
      <w:lvlText w:val="%1)"/>
      <w:lvlJc w:val="left"/>
      <w:pPr>
        <w:ind w:left="1005" w:hanging="288"/>
      </w:pPr>
      <w:rPr>
        <w:rFonts w:ascii="Times New Roman" w:eastAsia="Times New Roman" w:hAnsi="Times New Roman" w:cs="Times New Roman"/>
        <w:b w:val="0"/>
        <w:bCs w:val="0"/>
        <w:i w:val="0"/>
        <w:iCs w:val="0"/>
        <w:spacing w:val="0"/>
        <w:w w:val="99"/>
        <w:sz w:val="28"/>
        <w:szCs w:val="28"/>
        <w:lang w:val="vi" w:eastAsia="en-US" w:bidi="ar-SA"/>
      </w:rPr>
    </w:lvl>
    <w:lvl w:ilvl="1" w:tplc="E7E0FBF6">
      <w:numFmt w:val="bullet"/>
      <w:lvlText w:val="•"/>
      <w:lvlJc w:val="left"/>
      <w:pPr>
        <w:ind w:left="1849" w:hanging="288"/>
      </w:pPr>
      <w:rPr>
        <w:rFonts w:hint="default"/>
        <w:lang w:val="vi" w:eastAsia="en-US" w:bidi="ar-SA"/>
      </w:rPr>
    </w:lvl>
    <w:lvl w:ilvl="2" w:tplc="BC6610D6">
      <w:numFmt w:val="bullet"/>
      <w:lvlText w:val="•"/>
      <w:lvlJc w:val="left"/>
      <w:pPr>
        <w:ind w:left="2698" w:hanging="288"/>
      </w:pPr>
      <w:rPr>
        <w:rFonts w:hint="default"/>
        <w:lang w:val="vi" w:eastAsia="en-US" w:bidi="ar-SA"/>
      </w:rPr>
    </w:lvl>
    <w:lvl w:ilvl="3" w:tplc="4C863574">
      <w:numFmt w:val="bullet"/>
      <w:lvlText w:val="•"/>
      <w:lvlJc w:val="left"/>
      <w:pPr>
        <w:ind w:left="3547" w:hanging="288"/>
      </w:pPr>
      <w:rPr>
        <w:rFonts w:hint="default"/>
        <w:lang w:val="vi" w:eastAsia="en-US" w:bidi="ar-SA"/>
      </w:rPr>
    </w:lvl>
    <w:lvl w:ilvl="4" w:tplc="190A1026">
      <w:numFmt w:val="bullet"/>
      <w:lvlText w:val="•"/>
      <w:lvlJc w:val="left"/>
      <w:pPr>
        <w:ind w:left="4396" w:hanging="288"/>
      </w:pPr>
      <w:rPr>
        <w:rFonts w:hint="default"/>
        <w:lang w:val="vi" w:eastAsia="en-US" w:bidi="ar-SA"/>
      </w:rPr>
    </w:lvl>
    <w:lvl w:ilvl="5" w:tplc="ED7E8C16">
      <w:numFmt w:val="bullet"/>
      <w:lvlText w:val="•"/>
      <w:lvlJc w:val="left"/>
      <w:pPr>
        <w:ind w:left="5246" w:hanging="288"/>
      </w:pPr>
      <w:rPr>
        <w:rFonts w:hint="default"/>
        <w:lang w:val="vi" w:eastAsia="en-US" w:bidi="ar-SA"/>
      </w:rPr>
    </w:lvl>
    <w:lvl w:ilvl="6" w:tplc="9E14F5C4">
      <w:numFmt w:val="bullet"/>
      <w:lvlText w:val="•"/>
      <w:lvlJc w:val="left"/>
      <w:pPr>
        <w:ind w:left="6095" w:hanging="288"/>
      </w:pPr>
      <w:rPr>
        <w:rFonts w:hint="default"/>
        <w:lang w:val="vi" w:eastAsia="en-US" w:bidi="ar-SA"/>
      </w:rPr>
    </w:lvl>
    <w:lvl w:ilvl="7" w:tplc="F0A456CC">
      <w:numFmt w:val="bullet"/>
      <w:lvlText w:val="•"/>
      <w:lvlJc w:val="left"/>
      <w:pPr>
        <w:ind w:left="6944" w:hanging="288"/>
      </w:pPr>
      <w:rPr>
        <w:rFonts w:hint="default"/>
        <w:lang w:val="vi" w:eastAsia="en-US" w:bidi="ar-SA"/>
      </w:rPr>
    </w:lvl>
    <w:lvl w:ilvl="8" w:tplc="596A88B4">
      <w:numFmt w:val="bullet"/>
      <w:lvlText w:val="•"/>
      <w:lvlJc w:val="left"/>
      <w:pPr>
        <w:ind w:left="7793" w:hanging="288"/>
      </w:pPr>
      <w:rPr>
        <w:rFonts w:hint="default"/>
        <w:lang w:val="vi" w:eastAsia="en-US" w:bidi="ar-SA"/>
      </w:rPr>
    </w:lvl>
  </w:abstractNum>
  <w:abstractNum w:abstractNumId="16" w15:restartNumberingAfterBreak="0">
    <w:nsid w:val="797F5B4E"/>
    <w:multiLevelType w:val="hybridMultilevel"/>
    <w:tmpl w:val="03BED262"/>
    <w:lvl w:ilvl="0" w:tplc="A0F6881C">
      <w:start w:val="7"/>
      <w:numFmt w:val="lowerLetter"/>
      <w:lvlText w:val="%1)"/>
      <w:lvlJc w:val="left"/>
      <w:pPr>
        <w:ind w:left="8" w:hanging="297"/>
      </w:pPr>
      <w:rPr>
        <w:rFonts w:ascii="Times New Roman" w:eastAsia="Times New Roman" w:hAnsi="Times New Roman" w:cs="Times New Roman" w:hint="default"/>
        <w:b w:val="0"/>
        <w:bCs w:val="0"/>
        <w:i w:val="0"/>
        <w:iCs w:val="0"/>
        <w:spacing w:val="0"/>
        <w:w w:val="99"/>
        <w:sz w:val="28"/>
        <w:szCs w:val="28"/>
        <w:lang w:val="vi" w:eastAsia="en-US" w:bidi="ar-SA"/>
      </w:rPr>
    </w:lvl>
    <w:lvl w:ilvl="1" w:tplc="339659C4">
      <w:numFmt w:val="bullet"/>
      <w:lvlText w:val="•"/>
      <w:lvlJc w:val="left"/>
      <w:pPr>
        <w:ind w:left="949" w:hanging="297"/>
      </w:pPr>
      <w:rPr>
        <w:rFonts w:hint="default"/>
        <w:lang w:val="vi" w:eastAsia="en-US" w:bidi="ar-SA"/>
      </w:rPr>
    </w:lvl>
    <w:lvl w:ilvl="2" w:tplc="3FF8645A">
      <w:numFmt w:val="bullet"/>
      <w:lvlText w:val="•"/>
      <w:lvlJc w:val="left"/>
      <w:pPr>
        <w:ind w:left="1898" w:hanging="297"/>
      </w:pPr>
      <w:rPr>
        <w:rFonts w:hint="default"/>
        <w:lang w:val="vi" w:eastAsia="en-US" w:bidi="ar-SA"/>
      </w:rPr>
    </w:lvl>
    <w:lvl w:ilvl="3" w:tplc="631C7EE2">
      <w:numFmt w:val="bullet"/>
      <w:lvlText w:val="•"/>
      <w:lvlJc w:val="left"/>
      <w:pPr>
        <w:ind w:left="2847" w:hanging="297"/>
      </w:pPr>
      <w:rPr>
        <w:rFonts w:hint="default"/>
        <w:lang w:val="vi" w:eastAsia="en-US" w:bidi="ar-SA"/>
      </w:rPr>
    </w:lvl>
    <w:lvl w:ilvl="4" w:tplc="33A834D0">
      <w:numFmt w:val="bullet"/>
      <w:lvlText w:val="•"/>
      <w:lvlJc w:val="left"/>
      <w:pPr>
        <w:ind w:left="3796" w:hanging="297"/>
      </w:pPr>
      <w:rPr>
        <w:rFonts w:hint="default"/>
        <w:lang w:val="vi" w:eastAsia="en-US" w:bidi="ar-SA"/>
      </w:rPr>
    </w:lvl>
    <w:lvl w:ilvl="5" w:tplc="7868BE90">
      <w:numFmt w:val="bullet"/>
      <w:lvlText w:val="•"/>
      <w:lvlJc w:val="left"/>
      <w:pPr>
        <w:ind w:left="4746" w:hanging="297"/>
      </w:pPr>
      <w:rPr>
        <w:rFonts w:hint="default"/>
        <w:lang w:val="vi" w:eastAsia="en-US" w:bidi="ar-SA"/>
      </w:rPr>
    </w:lvl>
    <w:lvl w:ilvl="6" w:tplc="389E7FDC">
      <w:numFmt w:val="bullet"/>
      <w:lvlText w:val="•"/>
      <w:lvlJc w:val="left"/>
      <w:pPr>
        <w:ind w:left="5695" w:hanging="297"/>
      </w:pPr>
      <w:rPr>
        <w:rFonts w:hint="default"/>
        <w:lang w:val="vi" w:eastAsia="en-US" w:bidi="ar-SA"/>
      </w:rPr>
    </w:lvl>
    <w:lvl w:ilvl="7" w:tplc="80EEB31C">
      <w:numFmt w:val="bullet"/>
      <w:lvlText w:val="•"/>
      <w:lvlJc w:val="left"/>
      <w:pPr>
        <w:ind w:left="6644" w:hanging="297"/>
      </w:pPr>
      <w:rPr>
        <w:rFonts w:hint="default"/>
        <w:lang w:val="vi" w:eastAsia="en-US" w:bidi="ar-SA"/>
      </w:rPr>
    </w:lvl>
    <w:lvl w:ilvl="8" w:tplc="E84A1D14">
      <w:numFmt w:val="bullet"/>
      <w:lvlText w:val="•"/>
      <w:lvlJc w:val="left"/>
      <w:pPr>
        <w:ind w:left="7593" w:hanging="297"/>
      </w:pPr>
      <w:rPr>
        <w:rFonts w:hint="default"/>
        <w:lang w:val="vi" w:eastAsia="en-US" w:bidi="ar-SA"/>
      </w:rPr>
    </w:lvl>
  </w:abstractNum>
  <w:abstractNum w:abstractNumId="17" w15:restartNumberingAfterBreak="0">
    <w:nsid w:val="79C25237"/>
    <w:multiLevelType w:val="hybridMultilevel"/>
    <w:tmpl w:val="A11C3122"/>
    <w:lvl w:ilvl="0" w:tplc="4DD8E8D6">
      <w:start w:val="1"/>
      <w:numFmt w:val="decimal"/>
      <w:lvlText w:val="%1."/>
      <w:lvlJc w:val="left"/>
      <w:pPr>
        <w:ind w:left="8" w:hanging="286"/>
      </w:pPr>
      <w:rPr>
        <w:rFonts w:ascii="Times New Roman" w:eastAsia="Times New Roman" w:hAnsi="Times New Roman" w:cs="Times New Roman" w:hint="default"/>
        <w:b w:val="0"/>
        <w:bCs w:val="0"/>
        <w:i w:val="0"/>
        <w:iCs w:val="0"/>
        <w:spacing w:val="0"/>
        <w:w w:val="99"/>
        <w:sz w:val="28"/>
        <w:szCs w:val="28"/>
        <w:lang w:val="vi" w:eastAsia="en-US" w:bidi="ar-SA"/>
      </w:rPr>
    </w:lvl>
    <w:lvl w:ilvl="1" w:tplc="E74AA6B6">
      <w:numFmt w:val="bullet"/>
      <w:lvlText w:val="•"/>
      <w:lvlJc w:val="left"/>
      <w:pPr>
        <w:ind w:left="949" w:hanging="286"/>
      </w:pPr>
      <w:rPr>
        <w:rFonts w:hint="default"/>
        <w:lang w:val="vi" w:eastAsia="en-US" w:bidi="ar-SA"/>
      </w:rPr>
    </w:lvl>
    <w:lvl w:ilvl="2" w:tplc="1B480968">
      <w:numFmt w:val="bullet"/>
      <w:lvlText w:val="•"/>
      <w:lvlJc w:val="left"/>
      <w:pPr>
        <w:ind w:left="1898" w:hanging="286"/>
      </w:pPr>
      <w:rPr>
        <w:rFonts w:hint="default"/>
        <w:lang w:val="vi" w:eastAsia="en-US" w:bidi="ar-SA"/>
      </w:rPr>
    </w:lvl>
    <w:lvl w:ilvl="3" w:tplc="2DD4A11A">
      <w:numFmt w:val="bullet"/>
      <w:lvlText w:val="•"/>
      <w:lvlJc w:val="left"/>
      <w:pPr>
        <w:ind w:left="2847" w:hanging="286"/>
      </w:pPr>
      <w:rPr>
        <w:rFonts w:hint="default"/>
        <w:lang w:val="vi" w:eastAsia="en-US" w:bidi="ar-SA"/>
      </w:rPr>
    </w:lvl>
    <w:lvl w:ilvl="4" w:tplc="D7521700">
      <w:numFmt w:val="bullet"/>
      <w:lvlText w:val="•"/>
      <w:lvlJc w:val="left"/>
      <w:pPr>
        <w:ind w:left="3796" w:hanging="286"/>
      </w:pPr>
      <w:rPr>
        <w:rFonts w:hint="default"/>
        <w:lang w:val="vi" w:eastAsia="en-US" w:bidi="ar-SA"/>
      </w:rPr>
    </w:lvl>
    <w:lvl w:ilvl="5" w:tplc="D9DE97DA">
      <w:numFmt w:val="bullet"/>
      <w:lvlText w:val="•"/>
      <w:lvlJc w:val="left"/>
      <w:pPr>
        <w:ind w:left="4746" w:hanging="286"/>
      </w:pPr>
      <w:rPr>
        <w:rFonts w:hint="default"/>
        <w:lang w:val="vi" w:eastAsia="en-US" w:bidi="ar-SA"/>
      </w:rPr>
    </w:lvl>
    <w:lvl w:ilvl="6" w:tplc="0E6C8928">
      <w:numFmt w:val="bullet"/>
      <w:lvlText w:val="•"/>
      <w:lvlJc w:val="left"/>
      <w:pPr>
        <w:ind w:left="5695" w:hanging="286"/>
      </w:pPr>
      <w:rPr>
        <w:rFonts w:hint="default"/>
        <w:lang w:val="vi" w:eastAsia="en-US" w:bidi="ar-SA"/>
      </w:rPr>
    </w:lvl>
    <w:lvl w:ilvl="7" w:tplc="5106AE94">
      <w:numFmt w:val="bullet"/>
      <w:lvlText w:val="•"/>
      <w:lvlJc w:val="left"/>
      <w:pPr>
        <w:ind w:left="6644" w:hanging="286"/>
      </w:pPr>
      <w:rPr>
        <w:rFonts w:hint="default"/>
        <w:lang w:val="vi" w:eastAsia="en-US" w:bidi="ar-SA"/>
      </w:rPr>
    </w:lvl>
    <w:lvl w:ilvl="8" w:tplc="E9A8918C">
      <w:numFmt w:val="bullet"/>
      <w:lvlText w:val="•"/>
      <w:lvlJc w:val="left"/>
      <w:pPr>
        <w:ind w:left="7593" w:hanging="286"/>
      </w:pPr>
      <w:rPr>
        <w:rFonts w:hint="default"/>
        <w:lang w:val="vi" w:eastAsia="en-US" w:bidi="ar-SA"/>
      </w:rPr>
    </w:lvl>
  </w:abstractNum>
  <w:abstractNum w:abstractNumId="18" w15:restartNumberingAfterBreak="0">
    <w:nsid w:val="7FEC4759"/>
    <w:multiLevelType w:val="hybridMultilevel"/>
    <w:tmpl w:val="B88ECA78"/>
    <w:lvl w:ilvl="0" w:tplc="0E02BA12">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CBC0153C">
      <w:start w:val="1"/>
      <w:numFmt w:val="lowerLetter"/>
      <w:lvlText w:val="%2)"/>
      <w:lvlJc w:val="left"/>
      <w:pPr>
        <w:ind w:left="8" w:hanging="291"/>
      </w:pPr>
      <w:rPr>
        <w:rFonts w:ascii="Times New Roman" w:eastAsia="Times New Roman" w:hAnsi="Times New Roman" w:cs="Times New Roman" w:hint="default"/>
        <w:b w:val="0"/>
        <w:bCs w:val="0"/>
        <w:i w:val="0"/>
        <w:iCs w:val="0"/>
        <w:spacing w:val="0"/>
        <w:w w:val="99"/>
        <w:sz w:val="28"/>
        <w:szCs w:val="28"/>
        <w:lang w:val="vi" w:eastAsia="en-US" w:bidi="ar-SA"/>
      </w:rPr>
    </w:lvl>
    <w:lvl w:ilvl="2" w:tplc="F536A2CE">
      <w:numFmt w:val="bullet"/>
      <w:lvlText w:val="•"/>
      <w:lvlJc w:val="left"/>
      <w:pPr>
        <w:ind w:left="1943" w:hanging="291"/>
      </w:pPr>
      <w:rPr>
        <w:rFonts w:hint="default"/>
        <w:lang w:val="vi" w:eastAsia="en-US" w:bidi="ar-SA"/>
      </w:rPr>
    </w:lvl>
    <w:lvl w:ilvl="3" w:tplc="326C9F3E">
      <w:numFmt w:val="bullet"/>
      <w:lvlText w:val="•"/>
      <w:lvlJc w:val="left"/>
      <w:pPr>
        <w:ind w:left="2887" w:hanging="291"/>
      </w:pPr>
      <w:rPr>
        <w:rFonts w:hint="default"/>
        <w:lang w:val="vi" w:eastAsia="en-US" w:bidi="ar-SA"/>
      </w:rPr>
    </w:lvl>
    <w:lvl w:ilvl="4" w:tplc="BEF07386">
      <w:numFmt w:val="bullet"/>
      <w:lvlText w:val="•"/>
      <w:lvlJc w:val="left"/>
      <w:pPr>
        <w:ind w:left="3830" w:hanging="291"/>
      </w:pPr>
      <w:rPr>
        <w:rFonts w:hint="default"/>
        <w:lang w:val="vi" w:eastAsia="en-US" w:bidi="ar-SA"/>
      </w:rPr>
    </w:lvl>
    <w:lvl w:ilvl="5" w:tplc="761A4DBE">
      <w:numFmt w:val="bullet"/>
      <w:lvlText w:val="•"/>
      <w:lvlJc w:val="left"/>
      <w:pPr>
        <w:ind w:left="4774" w:hanging="291"/>
      </w:pPr>
      <w:rPr>
        <w:rFonts w:hint="default"/>
        <w:lang w:val="vi" w:eastAsia="en-US" w:bidi="ar-SA"/>
      </w:rPr>
    </w:lvl>
    <w:lvl w:ilvl="6" w:tplc="052EF2F0">
      <w:numFmt w:val="bullet"/>
      <w:lvlText w:val="•"/>
      <w:lvlJc w:val="left"/>
      <w:pPr>
        <w:ind w:left="5717" w:hanging="291"/>
      </w:pPr>
      <w:rPr>
        <w:rFonts w:hint="default"/>
        <w:lang w:val="vi" w:eastAsia="en-US" w:bidi="ar-SA"/>
      </w:rPr>
    </w:lvl>
    <w:lvl w:ilvl="7" w:tplc="A6EA13A0">
      <w:numFmt w:val="bullet"/>
      <w:lvlText w:val="•"/>
      <w:lvlJc w:val="left"/>
      <w:pPr>
        <w:ind w:left="6661" w:hanging="291"/>
      </w:pPr>
      <w:rPr>
        <w:rFonts w:hint="default"/>
        <w:lang w:val="vi" w:eastAsia="en-US" w:bidi="ar-SA"/>
      </w:rPr>
    </w:lvl>
    <w:lvl w:ilvl="8" w:tplc="49C43D6C">
      <w:numFmt w:val="bullet"/>
      <w:lvlText w:val="•"/>
      <w:lvlJc w:val="left"/>
      <w:pPr>
        <w:ind w:left="7604" w:hanging="291"/>
      </w:pPr>
      <w:rPr>
        <w:rFonts w:hint="default"/>
        <w:lang w:val="vi" w:eastAsia="en-US" w:bidi="ar-SA"/>
      </w:rPr>
    </w:lvl>
  </w:abstractNum>
  <w:num w:numId="1">
    <w:abstractNumId w:val="14"/>
  </w:num>
  <w:num w:numId="2">
    <w:abstractNumId w:val="0"/>
  </w:num>
  <w:num w:numId="3">
    <w:abstractNumId w:val="13"/>
  </w:num>
  <w:num w:numId="4">
    <w:abstractNumId w:val="3"/>
  </w:num>
  <w:num w:numId="5">
    <w:abstractNumId w:val="7"/>
  </w:num>
  <w:num w:numId="6">
    <w:abstractNumId w:val="1"/>
  </w:num>
  <w:num w:numId="7">
    <w:abstractNumId w:val="17"/>
  </w:num>
  <w:num w:numId="8">
    <w:abstractNumId w:val="11"/>
  </w:num>
  <w:num w:numId="9">
    <w:abstractNumId w:val="15"/>
  </w:num>
  <w:num w:numId="10">
    <w:abstractNumId w:val="16"/>
  </w:num>
  <w:num w:numId="11">
    <w:abstractNumId w:val="2"/>
  </w:num>
  <w:num w:numId="12">
    <w:abstractNumId w:val="4"/>
  </w:num>
  <w:num w:numId="13">
    <w:abstractNumId w:val="10"/>
  </w:num>
  <w:num w:numId="14">
    <w:abstractNumId w:val="6"/>
  </w:num>
  <w:num w:numId="15">
    <w:abstractNumId w:val="8"/>
  </w:num>
  <w:num w:numId="16">
    <w:abstractNumId w:val="12"/>
  </w:num>
  <w:num w:numId="17">
    <w:abstractNumId w:val="18"/>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4D"/>
    <w:rsid w:val="00007B53"/>
    <w:rsid w:val="00017513"/>
    <w:rsid w:val="00023458"/>
    <w:rsid w:val="00032414"/>
    <w:rsid w:val="00040752"/>
    <w:rsid w:val="000906F5"/>
    <w:rsid w:val="000B4F99"/>
    <w:rsid w:val="000B518D"/>
    <w:rsid w:val="000C6783"/>
    <w:rsid w:val="000E5520"/>
    <w:rsid w:val="00117EC8"/>
    <w:rsid w:val="00134378"/>
    <w:rsid w:val="00137C32"/>
    <w:rsid w:val="0014517B"/>
    <w:rsid w:val="001541C3"/>
    <w:rsid w:val="00155509"/>
    <w:rsid w:val="00160D37"/>
    <w:rsid w:val="0016212E"/>
    <w:rsid w:val="00164A7A"/>
    <w:rsid w:val="0016628E"/>
    <w:rsid w:val="00172236"/>
    <w:rsid w:val="001A0FBD"/>
    <w:rsid w:val="001C747E"/>
    <w:rsid w:val="001E5167"/>
    <w:rsid w:val="001F1EF8"/>
    <w:rsid w:val="002256F5"/>
    <w:rsid w:val="002317F4"/>
    <w:rsid w:val="00273141"/>
    <w:rsid w:val="00285127"/>
    <w:rsid w:val="002973BB"/>
    <w:rsid w:val="002A4518"/>
    <w:rsid w:val="002C1BD2"/>
    <w:rsid w:val="002D2CC4"/>
    <w:rsid w:val="002F7E07"/>
    <w:rsid w:val="00301612"/>
    <w:rsid w:val="0030163B"/>
    <w:rsid w:val="00302A46"/>
    <w:rsid w:val="0030681A"/>
    <w:rsid w:val="00312DCE"/>
    <w:rsid w:val="0032482E"/>
    <w:rsid w:val="00347DBC"/>
    <w:rsid w:val="003509B7"/>
    <w:rsid w:val="003523E0"/>
    <w:rsid w:val="0038403F"/>
    <w:rsid w:val="00384871"/>
    <w:rsid w:val="003A1590"/>
    <w:rsid w:val="003A22BE"/>
    <w:rsid w:val="003A2727"/>
    <w:rsid w:val="003A47AC"/>
    <w:rsid w:val="003A7E89"/>
    <w:rsid w:val="003B2CE1"/>
    <w:rsid w:val="003C1362"/>
    <w:rsid w:val="003C50C8"/>
    <w:rsid w:val="003D01EB"/>
    <w:rsid w:val="003E54B9"/>
    <w:rsid w:val="003E5850"/>
    <w:rsid w:val="003E5A8D"/>
    <w:rsid w:val="003F6711"/>
    <w:rsid w:val="00402BB3"/>
    <w:rsid w:val="00406C7C"/>
    <w:rsid w:val="004210AF"/>
    <w:rsid w:val="00421DE0"/>
    <w:rsid w:val="004251ED"/>
    <w:rsid w:val="004758D8"/>
    <w:rsid w:val="004C1E5E"/>
    <w:rsid w:val="004D3CDB"/>
    <w:rsid w:val="004E15B9"/>
    <w:rsid w:val="004E56F1"/>
    <w:rsid w:val="00512473"/>
    <w:rsid w:val="00515931"/>
    <w:rsid w:val="00520384"/>
    <w:rsid w:val="00526CEC"/>
    <w:rsid w:val="005353A6"/>
    <w:rsid w:val="00587073"/>
    <w:rsid w:val="00587A21"/>
    <w:rsid w:val="0059020E"/>
    <w:rsid w:val="005B1BEA"/>
    <w:rsid w:val="005B67BE"/>
    <w:rsid w:val="005D1317"/>
    <w:rsid w:val="005D4CA2"/>
    <w:rsid w:val="00611B3F"/>
    <w:rsid w:val="00613B63"/>
    <w:rsid w:val="006207CC"/>
    <w:rsid w:val="00630ACB"/>
    <w:rsid w:val="00654BBE"/>
    <w:rsid w:val="00655D8D"/>
    <w:rsid w:val="0066333C"/>
    <w:rsid w:val="0067132E"/>
    <w:rsid w:val="00681230"/>
    <w:rsid w:val="00694072"/>
    <w:rsid w:val="00694144"/>
    <w:rsid w:val="006B11F9"/>
    <w:rsid w:val="006B4409"/>
    <w:rsid w:val="006E7FEE"/>
    <w:rsid w:val="006F15A3"/>
    <w:rsid w:val="006F53B5"/>
    <w:rsid w:val="006F6501"/>
    <w:rsid w:val="007001DB"/>
    <w:rsid w:val="00720949"/>
    <w:rsid w:val="00727AFF"/>
    <w:rsid w:val="0074212E"/>
    <w:rsid w:val="00754D27"/>
    <w:rsid w:val="00770CCA"/>
    <w:rsid w:val="007A674C"/>
    <w:rsid w:val="007B4E92"/>
    <w:rsid w:val="007D1A55"/>
    <w:rsid w:val="007E4421"/>
    <w:rsid w:val="007F20B9"/>
    <w:rsid w:val="007F6CA3"/>
    <w:rsid w:val="008057C0"/>
    <w:rsid w:val="008540AC"/>
    <w:rsid w:val="0086160C"/>
    <w:rsid w:val="00864E6D"/>
    <w:rsid w:val="00867114"/>
    <w:rsid w:val="008806E0"/>
    <w:rsid w:val="0089605D"/>
    <w:rsid w:val="008A08BF"/>
    <w:rsid w:val="008A0919"/>
    <w:rsid w:val="008C5C42"/>
    <w:rsid w:val="008D293F"/>
    <w:rsid w:val="008D4685"/>
    <w:rsid w:val="008E2551"/>
    <w:rsid w:val="0091570B"/>
    <w:rsid w:val="00915B55"/>
    <w:rsid w:val="00924676"/>
    <w:rsid w:val="0093605F"/>
    <w:rsid w:val="0096788E"/>
    <w:rsid w:val="00976C74"/>
    <w:rsid w:val="00997EFF"/>
    <w:rsid w:val="009B0E88"/>
    <w:rsid w:val="009F1E31"/>
    <w:rsid w:val="009F63F3"/>
    <w:rsid w:val="00A0741D"/>
    <w:rsid w:val="00A10143"/>
    <w:rsid w:val="00A31738"/>
    <w:rsid w:val="00A423D7"/>
    <w:rsid w:val="00A43466"/>
    <w:rsid w:val="00A80E24"/>
    <w:rsid w:val="00A86B23"/>
    <w:rsid w:val="00A96E1F"/>
    <w:rsid w:val="00AB273C"/>
    <w:rsid w:val="00AC05FE"/>
    <w:rsid w:val="00AD5377"/>
    <w:rsid w:val="00AE0624"/>
    <w:rsid w:val="00AE1887"/>
    <w:rsid w:val="00AF008D"/>
    <w:rsid w:val="00B167D2"/>
    <w:rsid w:val="00B27064"/>
    <w:rsid w:val="00B406B7"/>
    <w:rsid w:val="00B40BFD"/>
    <w:rsid w:val="00B41B75"/>
    <w:rsid w:val="00B6430F"/>
    <w:rsid w:val="00B76836"/>
    <w:rsid w:val="00B875A7"/>
    <w:rsid w:val="00B97BCA"/>
    <w:rsid w:val="00BF3497"/>
    <w:rsid w:val="00C10939"/>
    <w:rsid w:val="00C139FC"/>
    <w:rsid w:val="00C2271A"/>
    <w:rsid w:val="00C34EF0"/>
    <w:rsid w:val="00C7490B"/>
    <w:rsid w:val="00C77C35"/>
    <w:rsid w:val="00C80C65"/>
    <w:rsid w:val="00CC27BA"/>
    <w:rsid w:val="00CD01C8"/>
    <w:rsid w:val="00CD6DF0"/>
    <w:rsid w:val="00D40FDF"/>
    <w:rsid w:val="00D52B7B"/>
    <w:rsid w:val="00D52F80"/>
    <w:rsid w:val="00D608C1"/>
    <w:rsid w:val="00D6425F"/>
    <w:rsid w:val="00D709C9"/>
    <w:rsid w:val="00D92646"/>
    <w:rsid w:val="00D97296"/>
    <w:rsid w:val="00DA3A31"/>
    <w:rsid w:val="00DA6D2E"/>
    <w:rsid w:val="00DB24D8"/>
    <w:rsid w:val="00DE5D6A"/>
    <w:rsid w:val="00DF2969"/>
    <w:rsid w:val="00E05553"/>
    <w:rsid w:val="00E10CBC"/>
    <w:rsid w:val="00E17566"/>
    <w:rsid w:val="00E21773"/>
    <w:rsid w:val="00E438E0"/>
    <w:rsid w:val="00E560C3"/>
    <w:rsid w:val="00E6033D"/>
    <w:rsid w:val="00E67EA7"/>
    <w:rsid w:val="00E859FB"/>
    <w:rsid w:val="00E87E4D"/>
    <w:rsid w:val="00EA6935"/>
    <w:rsid w:val="00EB2D77"/>
    <w:rsid w:val="00EB5632"/>
    <w:rsid w:val="00EC3824"/>
    <w:rsid w:val="00EC61B9"/>
    <w:rsid w:val="00EE0308"/>
    <w:rsid w:val="00EE663C"/>
    <w:rsid w:val="00F0093B"/>
    <w:rsid w:val="00F117C9"/>
    <w:rsid w:val="00F11EEB"/>
    <w:rsid w:val="00F15F36"/>
    <w:rsid w:val="00F253D1"/>
    <w:rsid w:val="00F300FA"/>
    <w:rsid w:val="00F40DD7"/>
    <w:rsid w:val="00F537E3"/>
    <w:rsid w:val="00F631CD"/>
    <w:rsid w:val="00F71326"/>
    <w:rsid w:val="00FA70A2"/>
    <w:rsid w:val="00FC37FC"/>
    <w:rsid w:val="00FE473C"/>
    <w:rsid w:val="00FF7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8E5AE"/>
  <w15:chartTrackingRefBased/>
  <w15:docId w15:val="{413BD7DC-E480-45A3-922F-D2B1464E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77C35"/>
    <w:pPr>
      <w:keepNext/>
      <w:widowControl w:val="0"/>
      <w:spacing w:after="120" w:line="240" w:lineRule="auto"/>
      <w:ind w:firstLine="720"/>
      <w:jc w:val="center"/>
      <w:outlineLvl w:val="0"/>
    </w:pPr>
    <w:rPr>
      <w:rFonts w:ascii="Times New Roman" w:eastAsia="Times New Roman" w:hAnsi="Times New Roman" w:cs="Times New Roman"/>
      <w:b/>
      <w:bCs/>
      <w:sz w:val="28"/>
      <w:szCs w:val="24"/>
      <w:lang w:val="pt-BR"/>
    </w:rPr>
  </w:style>
  <w:style w:type="paragraph" w:styleId="Heading2">
    <w:name w:val="heading 2"/>
    <w:basedOn w:val="Normal"/>
    <w:next w:val="Normal"/>
    <w:link w:val="Heading2Char"/>
    <w:qFormat/>
    <w:rsid w:val="00C77C35"/>
    <w:pPr>
      <w:keepNext/>
      <w:widowControl w:val="0"/>
      <w:spacing w:after="120" w:line="240" w:lineRule="auto"/>
      <w:ind w:firstLine="720"/>
      <w:jc w:val="both"/>
      <w:outlineLvl w:val="1"/>
    </w:pPr>
    <w:rPr>
      <w:rFonts w:ascii="Times New Roman" w:eastAsia="Times New Roman" w:hAnsi="Times New Roman" w:cs="Times New Roman"/>
      <w:b/>
      <w:sz w:val="28"/>
      <w:szCs w:val="24"/>
      <w:lang w:val="pt-BR"/>
    </w:rPr>
  </w:style>
  <w:style w:type="paragraph" w:styleId="Heading3">
    <w:name w:val="heading 3"/>
    <w:basedOn w:val="Normal"/>
    <w:next w:val="Normal"/>
    <w:link w:val="Heading3Char"/>
    <w:qFormat/>
    <w:rsid w:val="00C77C35"/>
    <w:pPr>
      <w:keepNext/>
      <w:spacing w:before="360" w:after="60" w:line="320" w:lineRule="atLeast"/>
      <w:outlineLvl w:val="2"/>
    </w:pPr>
    <w:rPr>
      <w:rFonts w:ascii="Times New Roman" w:eastAsia="Times New Roman" w:hAnsi="Times New Roman" w:cs="Times New Roman"/>
      <w:b/>
      <w:bCs/>
      <w:sz w:val="28"/>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30AC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0C6783"/>
    <w:pPr>
      <w:ind w:left="720"/>
      <w:contextualSpacing/>
    </w:pPr>
  </w:style>
  <w:style w:type="paragraph" w:styleId="Header">
    <w:name w:val="header"/>
    <w:basedOn w:val="Normal"/>
    <w:link w:val="HeaderChar"/>
    <w:uiPriority w:val="99"/>
    <w:unhideWhenUsed/>
    <w:rsid w:val="00AD5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377"/>
  </w:style>
  <w:style w:type="paragraph" w:styleId="Footer">
    <w:name w:val="footer"/>
    <w:basedOn w:val="Normal"/>
    <w:link w:val="FooterChar"/>
    <w:unhideWhenUsed/>
    <w:rsid w:val="00AD5377"/>
    <w:pPr>
      <w:tabs>
        <w:tab w:val="center" w:pos="4680"/>
        <w:tab w:val="right" w:pos="9360"/>
      </w:tabs>
      <w:spacing w:after="0" w:line="240" w:lineRule="auto"/>
    </w:pPr>
  </w:style>
  <w:style w:type="character" w:customStyle="1" w:styleId="FooterChar">
    <w:name w:val="Footer Char"/>
    <w:basedOn w:val="DefaultParagraphFont"/>
    <w:link w:val="Footer"/>
    <w:rsid w:val="00AD5377"/>
  </w:style>
  <w:style w:type="character" w:customStyle="1" w:styleId="fontstyle01">
    <w:name w:val="fontstyle01"/>
    <w:basedOn w:val="DefaultParagraphFont"/>
    <w:rsid w:val="0093605F"/>
    <w:rPr>
      <w:rFonts w:ascii="TimesNewRomanPS-ItalicMT" w:hAnsi="TimesNewRomanPS-ItalicMT" w:hint="default"/>
      <w:b w:val="0"/>
      <w:bCs w:val="0"/>
      <w:i/>
      <w:iCs/>
      <w:color w:val="000000"/>
      <w:sz w:val="28"/>
      <w:szCs w:val="28"/>
    </w:rPr>
  </w:style>
  <w:style w:type="character" w:customStyle="1" w:styleId="Heading1Char">
    <w:name w:val="Heading 1 Char"/>
    <w:basedOn w:val="DefaultParagraphFont"/>
    <w:link w:val="Heading1"/>
    <w:rsid w:val="00C77C35"/>
    <w:rPr>
      <w:rFonts w:ascii="Times New Roman" w:eastAsia="Times New Roman" w:hAnsi="Times New Roman" w:cs="Times New Roman"/>
      <w:b/>
      <w:bCs/>
      <w:sz w:val="28"/>
      <w:szCs w:val="24"/>
      <w:lang w:val="pt-BR"/>
    </w:rPr>
  </w:style>
  <w:style w:type="character" w:customStyle="1" w:styleId="Heading2Char">
    <w:name w:val="Heading 2 Char"/>
    <w:basedOn w:val="DefaultParagraphFont"/>
    <w:link w:val="Heading2"/>
    <w:rsid w:val="00C77C35"/>
    <w:rPr>
      <w:rFonts w:ascii="Times New Roman" w:eastAsia="Times New Roman" w:hAnsi="Times New Roman" w:cs="Times New Roman"/>
      <w:b/>
      <w:sz w:val="28"/>
      <w:szCs w:val="24"/>
      <w:lang w:val="pt-BR"/>
    </w:rPr>
  </w:style>
  <w:style w:type="character" w:customStyle="1" w:styleId="Heading3Char">
    <w:name w:val="Heading 3 Char"/>
    <w:basedOn w:val="DefaultParagraphFont"/>
    <w:link w:val="Heading3"/>
    <w:rsid w:val="00C77C35"/>
    <w:rPr>
      <w:rFonts w:ascii="Times New Roman" w:eastAsia="Times New Roman" w:hAnsi="Times New Roman" w:cs="Times New Roman"/>
      <w:b/>
      <w:bCs/>
      <w:sz w:val="28"/>
      <w:szCs w:val="28"/>
      <w:lang w:val="pt-BR"/>
    </w:rPr>
  </w:style>
  <w:style w:type="character" w:customStyle="1" w:styleId="fontstyle21">
    <w:name w:val="fontstyle21"/>
    <w:basedOn w:val="DefaultParagraphFont"/>
    <w:rsid w:val="00C77C35"/>
    <w:rPr>
      <w:rFonts w:ascii="TimesNewRomanPSMT" w:hAnsi="TimesNewRomanPSMT" w:hint="default"/>
      <w:b w:val="0"/>
      <w:bCs w:val="0"/>
      <w:i w:val="0"/>
      <w:iCs w:val="0"/>
      <w:color w:val="000000"/>
      <w:sz w:val="28"/>
      <w:szCs w:val="28"/>
    </w:rPr>
  </w:style>
  <w:style w:type="numbering" w:customStyle="1" w:styleId="NoList1">
    <w:name w:val="No List1"/>
    <w:next w:val="NoList"/>
    <w:semiHidden/>
    <w:rsid w:val="00C77C35"/>
  </w:style>
  <w:style w:type="character" w:customStyle="1" w:styleId="CharChar3">
    <w:name w:val="Char Char3"/>
    <w:rsid w:val="00C77C35"/>
    <w:rPr>
      <w:rFonts w:ascii=".VnTime" w:hAnsi=".VnTime"/>
      <w:sz w:val="28"/>
      <w:szCs w:val="28"/>
      <w:lang w:val="en-US" w:eastAsia="en-US" w:bidi="ar-SA"/>
    </w:rPr>
  </w:style>
  <w:style w:type="character" w:styleId="PageNumber">
    <w:name w:val="page number"/>
    <w:basedOn w:val="DefaultParagraphFont"/>
    <w:rsid w:val="00C77C35"/>
  </w:style>
  <w:style w:type="character" w:customStyle="1" w:styleId="CharChar2">
    <w:name w:val="Char Char2"/>
    <w:rsid w:val="00C77C35"/>
    <w:rPr>
      <w:rFonts w:ascii=".VnTime" w:hAnsi=".VnTime"/>
      <w:sz w:val="28"/>
      <w:szCs w:val="28"/>
      <w:lang w:val="en-US" w:eastAsia="en-US" w:bidi="ar-SA"/>
    </w:rPr>
  </w:style>
  <w:style w:type="character" w:styleId="Emphasis">
    <w:name w:val="Emphasis"/>
    <w:qFormat/>
    <w:rsid w:val="00C77C35"/>
    <w:rPr>
      <w:i/>
      <w:iCs/>
    </w:rPr>
  </w:style>
  <w:style w:type="paragraph" w:customStyle="1" w:styleId="normal-p">
    <w:name w:val="normal-p"/>
    <w:basedOn w:val="Normal"/>
    <w:rsid w:val="00C77C35"/>
    <w:pPr>
      <w:overflowPunct w:val="0"/>
      <w:spacing w:after="0" w:line="240" w:lineRule="auto"/>
      <w:jc w:val="both"/>
      <w:textAlignment w:val="baseline"/>
    </w:pPr>
    <w:rPr>
      <w:rFonts w:ascii="Times New Roman" w:eastAsia="Times New Roman" w:hAnsi="Times New Roman" w:cs="Times New Roman"/>
      <w:sz w:val="20"/>
      <w:szCs w:val="20"/>
    </w:rPr>
  </w:style>
  <w:style w:type="character" w:customStyle="1" w:styleId="normal-h1">
    <w:name w:val="normal-h1"/>
    <w:rsid w:val="00C77C35"/>
    <w:rPr>
      <w:rFonts w:ascii=".VnTime" w:hAnsi=".VnTime" w:hint="default"/>
      <w:color w:val="0000FF"/>
      <w:sz w:val="24"/>
      <w:szCs w:val="24"/>
    </w:rPr>
  </w:style>
  <w:style w:type="character" w:customStyle="1" w:styleId="normal-h">
    <w:name w:val="normal-h"/>
    <w:basedOn w:val="DefaultParagraphFont"/>
    <w:rsid w:val="00C77C35"/>
  </w:style>
  <w:style w:type="paragraph" w:styleId="CommentText">
    <w:name w:val="annotation text"/>
    <w:basedOn w:val="Normal"/>
    <w:link w:val="CommentTextChar"/>
    <w:semiHidden/>
    <w:rsid w:val="00C77C3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C77C35"/>
    <w:rPr>
      <w:rFonts w:ascii="Times New Roman" w:eastAsia="Times New Roman" w:hAnsi="Times New Roman" w:cs="Times New Roman"/>
      <w:sz w:val="20"/>
      <w:szCs w:val="20"/>
    </w:rPr>
  </w:style>
  <w:style w:type="character" w:customStyle="1" w:styleId="CharChar1">
    <w:name w:val="Char Char1"/>
    <w:semiHidden/>
    <w:rsid w:val="00C77C35"/>
    <w:rPr>
      <w:lang w:val="en-US" w:eastAsia="en-US" w:bidi="ar-SA"/>
    </w:rPr>
  </w:style>
  <w:style w:type="paragraph" w:styleId="BodyText">
    <w:name w:val="Body Text"/>
    <w:basedOn w:val="Normal"/>
    <w:link w:val="BodyTextChar"/>
    <w:rsid w:val="00C77C35"/>
    <w:pPr>
      <w:spacing w:before="80" w:after="120" w:line="360" w:lineRule="atLeast"/>
      <w:ind w:firstLine="561"/>
      <w:jc w:val="both"/>
    </w:pPr>
    <w:rPr>
      <w:rFonts w:ascii=".VnTime" w:eastAsia="Times New Roman" w:hAnsi=".VnTime" w:cs="Times New Roman"/>
      <w:sz w:val="26"/>
      <w:szCs w:val="24"/>
    </w:rPr>
  </w:style>
  <w:style w:type="character" w:customStyle="1" w:styleId="BodyTextChar">
    <w:name w:val="Body Text Char"/>
    <w:basedOn w:val="DefaultParagraphFont"/>
    <w:link w:val="BodyText"/>
    <w:rsid w:val="00C77C35"/>
    <w:rPr>
      <w:rFonts w:ascii=".VnTime" w:eastAsia="Times New Roman" w:hAnsi=".VnTime" w:cs="Times New Roman"/>
      <w:sz w:val="26"/>
      <w:szCs w:val="24"/>
    </w:rPr>
  </w:style>
  <w:style w:type="paragraph" w:styleId="BodyTextIndent">
    <w:name w:val="Body Text Indent"/>
    <w:basedOn w:val="Normal"/>
    <w:link w:val="BodyTextIndentChar"/>
    <w:rsid w:val="00C77C35"/>
    <w:pPr>
      <w:widowControl w:val="0"/>
      <w:spacing w:after="120" w:line="240" w:lineRule="auto"/>
      <w:ind w:firstLine="720"/>
      <w:jc w:val="both"/>
    </w:pPr>
    <w:rPr>
      <w:rFonts w:ascii="Times New Roman" w:eastAsia="Times New Roman" w:hAnsi="Times New Roman" w:cs="Times New Roman"/>
      <w:sz w:val="28"/>
      <w:szCs w:val="24"/>
      <w:lang w:val="pt-BR"/>
    </w:rPr>
  </w:style>
  <w:style w:type="character" w:customStyle="1" w:styleId="BodyTextIndentChar">
    <w:name w:val="Body Text Indent Char"/>
    <w:basedOn w:val="DefaultParagraphFont"/>
    <w:link w:val="BodyTextIndent"/>
    <w:rsid w:val="00C77C35"/>
    <w:rPr>
      <w:rFonts w:ascii="Times New Roman" w:eastAsia="Times New Roman" w:hAnsi="Times New Roman" w:cs="Times New Roman"/>
      <w:sz w:val="28"/>
      <w:szCs w:val="24"/>
      <w:lang w:val="pt-BR"/>
    </w:rPr>
  </w:style>
  <w:style w:type="paragraph" w:styleId="BodyTextIndent2">
    <w:name w:val="Body Text Indent 2"/>
    <w:basedOn w:val="Normal"/>
    <w:link w:val="BodyTextIndent2Char"/>
    <w:rsid w:val="00C77C35"/>
    <w:pPr>
      <w:widowControl w:val="0"/>
      <w:spacing w:after="120" w:line="240" w:lineRule="auto"/>
      <w:ind w:firstLine="720"/>
      <w:jc w:val="both"/>
    </w:pPr>
    <w:rPr>
      <w:rFonts w:ascii="Times New Roman Bold" w:eastAsia="Times New Roman" w:hAnsi="Times New Roman Bold" w:cs="Times New Roman"/>
      <w:b/>
      <w:bCs/>
      <w:sz w:val="28"/>
      <w:szCs w:val="28"/>
      <w:lang w:val="pt-BR"/>
    </w:rPr>
  </w:style>
  <w:style w:type="character" w:customStyle="1" w:styleId="BodyTextIndent2Char">
    <w:name w:val="Body Text Indent 2 Char"/>
    <w:basedOn w:val="DefaultParagraphFont"/>
    <w:link w:val="BodyTextIndent2"/>
    <w:rsid w:val="00C77C35"/>
    <w:rPr>
      <w:rFonts w:ascii="Times New Roman Bold" w:eastAsia="Times New Roman" w:hAnsi="Times New Roman Bold" w:cs="Times New Roman"/>
      <w:b/>
      <w:bCs/>
      <w:sz w:val="28"/>
      <w:szCs w:val="28"/>
      <w:lang w:val="pt-BR"/>
    </w:rPr>
  </w:style>
  <w:style w:type="character" w:styleId="Hyperlink">
    <w:name w:val="Hyperlink"/>
    <w:basedOn w:val="DefaultParagraphFont"/>
    <w:uiPriority w:val="99"/>
    <w:semiHidden/>
    <w:unhideWhenUsed/>
    <w:rsid w:val="00C77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817162">
      <w:bodyDiv w:val="1"/>
      <w:marLeft w:val="0"/>
      <w:marRight w:val="0"/>
      <w:marTop w:val="0"/>
      <w:marBottom w:val="0"/>
      <w:divBdr>
        <w:top w:val="none" w:sz="0" w:space="0" w:color="auto"/>
        <w:left w:val="none" w:sz="0" w:space="0" w:color="auto"/>
        <w:bottom w:val="none" w:sz="0" w:space="0" w:color="auto"/>
        <w:right w:val="none" w:sz="0" w:space="0" w:color="auto"/>
      </w:divBdr>
    </w:div>
    <w:div w:id="1494372473">
      <w:bodyDiv w:val="1"/>
      <w:marLeft w:val="0"/>
      <w:marRight w:val="0"/>
      <w:marTop w:val="0"/>
      <w:marBottom w:val="0"/>
      <w:divBdr>
        <w:top w:val="none" w:sz="0" w:space="0" w:color="auto"/>
        <w:left w:val="none" w:sz="0" w:space="0" w:color="auto"/>
        <w:bottom w:val="none" w:sz="0" w:space="0" w:color="auto"/>
        <w:right w:val="none" w:sz="0" w:space="0" w:color="auto"/>
      </w:divBdr>
    </w:div>
    <w:div w:id="1523282089">
      <w:bodyDiv w:val="1"/>
      <w:marLeft w:val="0"/>
      <w:marRight w:val="0"/>
      <w:marTop w:val="0"/>
      <w:marBottom w:val="0"/>
      <w:divBdr>
        <w:top w:val="none" w:sz="0" w:space="0" w:color="auto"/>
        <w:left w:val="none" w:sz="0" w:space="0" w:color="auto"/>
        <w:bottom w:val="none" w:sz="0" w:space="0" w:color="auto"/>
        <w:right w:val="none" w:sz="0" w:space="0" w:color="auto"/>
      </w:divBdr>
    </w:div>
    <w:div w:id="1643997487">
      <w:bodyDiv w:val="1"/>
      <w:marLeft w:val="0"/>
      <w:marRight w:val="0"/>
      <w:marTop w:val="0"/>
      <w:marBottom w:val="0"/>
      <w:divBdr>
        <w:top w:val="none" w:sz="0" w:space="0" w:color="auto"/>
        <w:left w:val="none" w:sz="0" w:space="0" w:color="auto"/>
        <w:bottom w:val="none" w:sz="0" w:space="0" w:color="auto"/>
        <w:right w:val="none" w:sz="0" w:space="0" w:color="auto"/>
      </w:divBdr>
    </w:div>
    <w:div w:id="1846091730">
      <w:bodyDiv w:val="1"/>
      <w:marLeft w:val="0"/>
      <w:marRight w:val="0"/>
      <w:marTop w:val="0"/>
      <w:marBottom w:val="0"/>
      <w:divBdr>
        <w:top w:val="none" w:sz="0" w:space="0" w:color="auto"/>
        <w:left w:val="none" w:sz="0" w:space="0" w:color="auto"/>
        <w:bottom w:val="none" w:sz="0" w:space="0" w:color="auto"/>
        <w:right w:val="none" w:sz="0" w:space="0" w:color="auto"/>
      </w:divBdr>
    </w:div>
    <w:div w:id="210884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66B49-F690-44C0-8F9B-6D1FE714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2026-04-02T08:00:00Z</cp:lastPrinted>
  <dcterms:created xsi:type="dcterms:W3CDTF">2026-06-12T02:42:00Z</dcterms:created>
  <dcterms:modified xsi:type="dcterms:W3CDTF">2026-08-06T06:29:00Z</dcterms:modified>
</cp:coreProperties>
</file>