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8"/>
        <w:tblW w:w="5000" w:type="pct"/>
        <w:tblLook w:val="01E0" w:firstRow="1" w:lastRow="1" w:firstColumn="1" w:lastColumn="1" w:noHBand="0" w:noVBand="0"/>
      </w:tblPr>
      <w:tblGrid>
        <w:gridCol w:w="3545"/>
        <w:gridCol w:w="5970"/>
      </w:tblGrid>
      <w:tr w:rsidR="004736EA" w:rsidRPr="004736EA" w14:paraId="7A08F3CF" w14:textId="77777777" w:rsidTr="00E91CDD">
        <w:trPr>
          <w:trHeight w:val="850"/>
        </w:trPr>
        <w:tc>
          <w:tcPr>
            <w:tcW w:w="1863" w:type="pct"/>
          </w:tcPr>
          <w:p w14:paraId="635866A3" w14:textId="77777777" w:rsidR="00E71E12" w:rsidRPr="008A04D0" w:rsidRDefault="00E71E12" w:rsidP="00DF55F1">
            <w:pPr>
              <w:pStyle w:val="Subtitle"/>
              <w:framePr w:hSpace="0" w:wrap="auto" w:vAnchor="margin" w:hAnchor="text" w:xAlign="left" w:yAlign="inline"/>
              <w:rPr>
                <w:sz w:val="26"/>
              </w:rPr>
            </w:pPr>
            <w:r w:rsidRPr="008A04D0">
              <w:rPr>
                <w:sz w:val="26"/>
              </w:rPr>
              <w:t xml:space="preserve">ỦY BAN NHÂN DÂN </w:t>
            </w:r>
          </w:p>
          <w:p w14:paraId="516664CA" w14:textId="77777777" w:rsidR="00E71E12" w:rsidRPr="008A04D0" w:rsidRDefault="00E71E12" w:rsidP="00DF1002">
            <w:pPr>
              <w:jc w:val="center"/>
              <w:rPr>
                <w:b/>
                <w:sz w:val="26"/>
                <w:szCs w:val="26"/>
                <w:lang w:val="en-US"/>
              </w:rPr>
            </w:pPr>
            <w:r w:rsidRPr="008A04D0">
              <w:rPr>
                <w:b/>
                <w:sz w:val="26"/>
                <w:szCs w:val="26"/>
                <w:lang w:val="en-US"/>
              </w:rPr>
              <w:t xml:space="preserve">  TỈ</w:t>
            </w:r>
            <w:r w:rsidRPr="008A04D0">
              <w:rPr>
                <w:b/>
                <w:sz w:val="26"/>
                <w:szCs w:val="26"/>
              </w:rPr>
              <w:t xml:space="preserve">NH </w:t>
            </w:r>
            <w:r w:rsidRPr="008A04D0">
              <w:rPr>
                <w:b/>
                <w:sz w:val="26"/>
                <w:szCs w:val="26"/>
                <w:lang w:val="en-US"/>
              </w:rPr>
              <w:t>ĐỒNG NAI</w:t>
            </w:r>
          </w:p>
          <w:p w14:paraId="60357099" w14:textId="51B19A83" w:rsidR="00E71E12" w:rsidRDefault="00E71E12" w:rsidP="00E91CDD">
            <w:pPr>
              <w:spacing w:before="240"/>
              <w:jc w:val="center"/>
              <w:rPr>
                <w:sz w:val="26"/>
                <w:szCs w:val="26"/>
                <w:lang w:val="en-US"/>
              </w:rPr>
            </w:pPr>
            <w:r w:rsidRPr="004736EA">
              <w:rPr>
                <w:noProof/>
                <w:sz w:val="26"/>
                <w:szCs w:val="26"/>
                <w:lang w:val="en-US" w:eastAsia="en-US"/>
              </w:rPr>
              <mc:AlternateContent>
                <mc:Choice Requires="wps">
                  <w:drawing>
                    <wp:anchor distT="0" distB="0" distL="114300" distR="114300" simplePos="0" relativeHeight="251660288" behindDoc="0" locked="0" layoutInCell="1" allowOverlap="1" wp14:anchorId="3AB82AA9" wp14:editId="46495A1B">
                      <wp:simplePos x="0" y="0"/>
                      <wp:positionH relativeFrom="column">
                        <wp:posOffset>721995</wp:posOffset>
                      </wp:positionH>
                      <wp:positionV relativeFrom="paragraph">
                        <wp:posOffset>3971</wp:posOffset>
                      </wp:positionV>
                      <wp:extent cx="6540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32FC2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pt" to="10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bVHQIAADY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" strokeweight="1pt"/>
                  </w:pict>
                </mc:Fallback>
              </mc:AlternateContent>
            </w:r>
            <w:r w:rsidRPr="004736EA">
              <w:rPr>
                <w:sz w:val="26"/>
                <w:szCs w:val="26"/>
              </w:rPr>
              <w:t>Số</w:t>
            </w:r>
            <w:r w:rsidRPr="004736EA">
              <w:rPr>
                <w:sz w:val="26"/>
                <w:szCs w:val="26"/>
                <w:lang w:val="en-US"/>
              </w:rPr>
              <w:t>:</w:t>
            </w:r>
            <w:r w:rsidR="00CC24E8">
              <w:rPr>
                <w:sz w:val="26"/>
                <w:szCs w:val="26"/>
              </w:rPr>
              <w:t xml:space="preserve"> </w:t>
            </w:r>
            <w:r w:rsidR="00CC24E8">
              <w:rPr>
                <w:sz w:val="26"/>
                <w:szCs w:val="26"/>
                <w:lang w:val="en-US"/>
              </w:rPr>
              <w:t>2035</w:t>
            </w:r>
            <w:r w:rsidRPr="004736EA">
              <w:rPr>
                <w:sz w:val="26"/>
                <w:szCs w:val="26"/>
              </w:rPr>
              <w:t>/QĐ-</w:t>
            </w:r>
            <w:r w:rsidRPr="004736EA">
              <w:rPr>
                <w:sz w:val="26"/>
                <w:szCs w:val="26"/>
                <w:lang w:val="en-US"/>
              </w:rPr>
              <w:t>UBND</w:t>
            </w:r>
          </w:p>
          <w:p w14:paraId="7D2D87E7" w14:textId="3B2C0C9F" w:rsidR="001E48FD" w:rsidRPr="00E91CDD" w:rsidRDefault="001E48FD" w:rsidP="00BE11E2">
            <w:pPr>
              <w:spacing w:before="120"/>
              <w:rPr>
                <w:sz w:val="26"/>
                <w:szCs w:val="26"/>
                <w:lang w:val="en-US"/>
              </w:rPr>
            </w:pPr>
          </w:p>
        </w:tc>
        <w:tc>
          <w:tcPr>
            <w:tcW w:w="3137" w:type="pct"/>
          </w:tcPr>
          <w:p w14:paraId="56C39F74" w14:textId="77777777" w:rsidR="00E71E12" w:rsidRPr="008A04D0" w:rsidRDefault="00E71E12" w:rsidP="00DF1002">
            <w:pPr>
              <w:ind w:left="-108"/>
              <w:jc w:val="center"/>
              <w:rPr>
                <w:b/>
                <w:sz w:val="26"/>
                <w:szCs w:val="26"/>
              </w:rPr>
            </w:pPr>
            <w:r w:rsidRPr="008A04D0">
              <w:rPr>
                <w:b/>
                <w:sz w:val="26"/>
                <w:szCs w:val="26"/>
              </w:rPr>
              <w:t>CỘNG HÒA XÃ HỘI CHỦ NGHĨA VIỆT NAM</w:t>
            </w:r>
          </w:p>
          <w:p w14:paraId="29C90CC5" w14:textId="77777777" w:rsidR="00E71E12" w:rsidRPr="008A04D0" w:rsidRDefault="00E71E12" w:rsidP="00DF1002">
            <w:pPr>
              <w:ind w:left="-108"/>
              <w:jc w:val="center"/>
              <w:rPr>
                <w:b/>
                <w:sz w:val="26"/>
                <w:szCs w:val="26"/>
              </w:rPr>
            </w:pPr>
            <w:r w:rsidRPr="008A04D0">
              <w:rPr>
                <w:b/>
                <w:sz w:val="26"/>
                <w:szCs w:val="26"/>
              </w:rPr>
              <w:t>Độc lập - Tự do - Hạnh phúc</w:t>
            </w:r>
          </w:p>
          <w:p w14:paraId="20FB9D10" w14:textId="77777777" w:rsidR="00E71E12" w:rsidRPr="004736EA" w:rsidRDefault="00E71E12" w:rsidP="00DF1002">
            <w:pPr>
              <w:ind w:left="-108"/>
              <w:jc w:val="center"/>
              <w:rPr>
                <w:sz w:val="10"/>
                <w:szCs w:val="26"/>
              </w:rPr>
            </w:pPr>
            <w:r w:rsidRPr="004736EA">
              <w:rPr>
                <w:b/>
                <w:noProof/>
                <w:sz w:val="26"/>
                <w:szCs w:val="26"/>
                <w:lang w:val="en-US" w:eastAsia="en-US"/>
              </w:rPr>
              <mc:AlternateContent>
                <mc:Choice Requires="wps">
                  <w:drawing>
                    <wp:anchor distT="0" distB="0" distL="114300" distR="114300" simplePos="0" relativeHeight="251661312" behindDoc="0" locked="0" layoutInCell="1" allowOverlap="1" wp14:anchorId="071286F1" wp14:editId="02B813DF">
                      <wp:simplePos x="0" y="0"/>
                      <wp:positionH relativeFrom="column">
                        <wp:posOffset>788035</wp:posOffset>
                      </wp:positionH>
                      <wp:positionV relativeFrom="paragraph">
                        <wp:posOffset>16510</wp:posOffset>
                      </wp:positionV>
                      <wp:extent cx="19875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3pt" to="21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pE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" strokeweight="1pt"/>
                  </w:pict>
                </mc:Fallback>
              </mc:AlternateContent>
            </w:r>
          </w:p>
          <w:p w14:paraId="6FC52AD4" w14:textId="6387F088" w:rsidR="00E71E12" w:rsidRPr="004736EA" w:rsidRDefault="00CC24E8" w:rsidP="00CC24E8">
            <w:pPr>
              <w:spacing w:before="120"/>
              <w:ind w:left="-108"/>
              <w:jc w:val="center"/>
              <w:rPr>
                <w:i/>
                <w:sz w:val="26"/>
                <w:szCs w:val="26"/>
                <w:lang w:val="en-US"/>
              </w:rPr>
            </w:pPr>
            <w:r>
              <w:rPr>
                <w:i/>
                <w:sz w:val="26"/>
                <w:szCs w:val="26"/>
              </w:rPr>
              <w:t xml:space="preserve">  Đồng Nai, ngày </w:t>
            </w:r>
            <w:r>
              <w:rPr>
                <w:i/>
                <w:sz w:val="26"/>
                <w:szCs w:val="26"/>
                <w:lang w:val="en-US"/>
              </w:rPr>
              <w:t>05</w:t>
            </w:r>
            <w:r w:rsidR="006B18B2" w:rsidRPr="004736EA">
              <w:rPr>
                <w:i/>
                <w:sz w:val="26"/>
                <w:szCs w:val="26"/>
              </w:rPr>
              <w:t xml:space="preserve"> tháng</w:t>
            </w:r>
            <w:r w:rsidR="001C4D7E" w:rsidRPr="004736EA">
              <w:rPr>
                <w:i/>
                <w:sz w:val="26"/>
                <w:szCs w:val="26"/>
                <w:lang w:val="en-US"/>
              </w:rPr>
              <w:t xml:space="preserve"> </w:t>
            </w:r>
            <w:r>
              <w:rPr>
                <w:i/>
                <w:sz w:val="26"/>
                <w:szCs w:val="26"/>
                <w:lang w:val="en-US"/>
              </w:rPr>
              <w:t>8</w:t>
            </w:r>
            <w:r w:rsidR="001C4D7E" w:rsidRPr="004736EA">
              <w:rPr>
                <w:i/>
                <w:sz w:val="26"/>
                <w:szCs w:val="26"/>
              </w:rPr>
              <w:t xml:space="preserve"> năm 20</w:t>
            </w:r>
            <w:r w:rsidR="001C4D7E" w:rsidRPr="004736EA">
              <w:rPr>
                <w:i/>
                <w:sz w:val="26"/>
                <w:szCs w:val="26"/>
                <w:lang w:val="en-US"/>
              </w:rPr>
              <w:t>2</w:t>
            </w:r>
            <w:r w:rsidR="0087488E">
              <w:rPr>
                <w:i/>
                <w:sz w:val="26"/>
                <w:szCs w:val="26"/>
                <w:lang w:val="en-US"/>
              </w:rPr>
              <w:t>2</w:t>
            </w:r>
          </w:p>
        </w:tc>
      </w:tr>
    </w:tbl>
    <w:p w14:paraId="447E4283" w14:textId="77777777" w:rsidR="00E71E12" w:rsidRPr="00AC4324" w:rsidRDefault="00E71E12" w:rsidP="00E71E12">
      <w:pPr>
        <w:tabs>
          <w:tab w:val="center" w:pos="4536"/>
          <w:tab w:val="left" w:pos="7095"/>
        </w:tabs>
        <w:jc w:val="center"/>
        <w:rPr>
          <w:b/>
        </w:rPr>
      </w:pPr>
      <w:r w:rsidRPr="00AC4324">
        <w:rPr>
          <w:b/>
        </w:rPr>
        <w:t>QUYẾT ĐỊNH</w:t>
      </w:r>
    </w:p>
    <w:p w14:paraId="3ACA6E3D" w14:textId="231E7C27" w:rsidR="002548EE" w:rsidRPr="00AC4324" w:rsidRDefault="00E71E12" w:rsidP="00715199">
      <w:pPr>
        <w:tabs>
          <w:tab w:val="left" w:pos="8442"/>
        </w:tabs>
        <w:autoSpaceDE w:val="0"/>
        <w:autoSpaceDN w:val="0"/>
        <w:adjustRightInd w:val="0"/>
        <w:spacing w:line="264" w:lineRule="atLeast"/>
        <w:jc w:val="center"/>
        <w:rPr>
          <w:b/>
        </w:rPr>
      </w:pPr>
      <w:r w:rsidRPr="00AC4324">
        <w:rPr>
          <w:b/>
          <w:bCs/>
        </w:rPr>
        <w:t xml:space="preserve">Phê duyệt </w:t>
      </w:r>
      <w:r w:rsidR="00F61BD6">
        <w:rPr>
          <w:b/>
          <w:bCs/>
          <w:lang w:val="en-US"/>
        </w:rPr>
        <w:t>đ</w:t>
      </w:r>
      <w:r w:rsidR="001C4D7E" w:rsidRPr="00AC4324">
        <w:rPr>
          <w:b/>
          <w:bCs/>
        </w:rPr>
        <w:t xml:space="preserve">ề cương </w:t>
      </w:r>
      <w:r w:rsidR="00F61BD6">
        <w:rPr>
          <w:b/>
        </w:rPr>
        <w:t xml:space="preserve">và </w:t>
      </w:r>
      <w:r w:rsidR="00F61BD6">
        <w:rPr>
          <w:b/>
          <w:lang w:val="en-US"/>
        </w:rPr>
        <w:t>d</w:t>
      </w:r>
      <w:r w:rsidR="0070576F" w:rsidRPr="00AC4324">
        <w:rPr>
          <w:b/>
        </w:rPr>
        <w:t xml:space="preserve">ự toán </w:t>
      </w:r>
      <w:r w:rsidR="002548EE" w:rsidRPr="00AC4324">
        <w:rPr>
          <w:b/>
        </w:rPr>
        <w:t xml:space="preserve">Đề án </w:t>
      </w:r>
      <w:r w:rsidR="00715199" w:rsidRPr="00AC4324">
        <w:rPr>
          <w:b/>
          <w:bCs/>
          <w:iCs/>
          <w:lang w:val="en-US" w:eastAsia="en-US"/>
        </w:rPr>
        <w:t>“</w:t>
      </w:r>
      <w:r w:rsidR="00715199" w:rsidRPr="00AC4324">
        <w:rPr>
          <w:b/>
          <w:bCs/>
          <w:lang w:val="en-US" w:eastAsia="en-US"/>
        </w:rPr>
        <w:t>P</w:t>
      </w:r>
      <w:r w:rsidR="00715199" w:rsidRPr="00AC4324">
        <w:rPr>
          <w:b/>
          <w:bCs/>
          <w:lang w:eastAsia="en-US"/>
        </w:rPr>
        <w:t>hát triển vùn</w:t>
      </w:r>
      <w:r w:rsidR="00160A0B" w:rsidRPr="00AC4324">
        <w:rPr>
          <w:b/>
          <w:bCs/>
          <w:lang w:eastAsia="en-US"/>
        </w:rPr>
        <w:t>g sản xuất nông nghiệp hàng hóa</w:t>
      </w:r>
      <w:r w:rsidR="00715199" w:rsidRPr="00AC4324">
        <w:rPr>
          <w:b/>
          <w:bCs/>
          <w:lang w:eastAsia="en-US"/>
        </w:rPr>
        <w:t xml:space="preserve"> tập trung trên địa bàn tỉnh Đồng Nai</w:t>
      </w:r>
      <w:r w:rsidR="00715199" w:rsidRPr="00AC4324">
        <w:rPr>
          <w:b/>
          <w:bCs/>
          <w:iCs/>
          <w:lang w:val="en-US" w:eastAsia="en-US"/>
        </w:rPr>
        <w:t>”</w:t>
      </w:r>
    </w:p>
    <w:p w14:paraId="02F3DB0D" w14:textId="77777777" w:rsidR="00E71E12" w:rsidRPr="00AC4324" w:rsidRDefault="00E71E12" w:rsidP="00E71E12">
      <w:pPr>
        <w:spacing w:line="300" w:lineRule="atLeast"/>
        <w:ind w:firstLine="561"/>
        <w:jc w:val="center"/>
        <w:rPr>
          <w:b/>
          <w:noProof/>
        </w:rPr>
      </w:pPr>
      <w:r w:rsidRPr="00AC4324">
        <w:rPr>
          <w:b/>
          <w:noProof/>
          <w:lang w:val="en-US" w:eastAsia="en-US"/>
        </w:rPr>
        <mc:AlternateContent>
          <mc:Choice Requires="wps">
            <w:drawing>
              <wp:anchor distT="0" distB="0" distL="114300" distR="114300" simplePos="0" relativeHeight="251659264" behindDoc="0" locked="0" layoutInCell="1" allowOverlap="1" wp14:anchorId="70E6EE97" wp14:editId="4BD2B589">
                <wp:simplePos x="0" y="0"/>
                <wp:positionH relativeFrom="column">
                  <wp:posOffset>2376170</wp:posOffset>
                </wp:positionH>
                <wp:positionV relativeFrom="paragraph">
                  <wp:posOffset>29845</wp:posOffset>
                </wp:positionV>
                <wp:extent cx="12452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1pt,2.35pt" to="285.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B6HQ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" strokeweight="1pt"/>
            </w:pict>
          </mc:Fallback>
        </mc:AlternateContent>
      </w:r>
    </w:p>
    <w:p w14:paraId="602740BC" w14:textId="77777777" w:rsidR="00E71E12" w:rsidRDefault="00E71E12" w:rsidP="00E71E12">
      <w:pPr>
        <w:jc w:val="center"/>
        <w:rPr>
          <w:b/>
          <w:noProof/>
          <w:lang w:val="en-US"/>
        </w:rPr>
      </w:pPr>
      <w:r w:rsidRPr="00AC4324">
        <w:rPr>
          <w:b/>
          <w:noProof/>
        </w:rPr>
        <w:t>ỦY BAN NHÂN DÂN TỈNH ĐỒNG NAI</w:t>
      </w:r>
    </w:p>
    <w:p w14:paraId="6D8B3484" w14:textId="77777777" w:rsidR="00E91CDD" w:rsidRPr="00E91CDD" w:rsidRDefault="00E91CDD" w:rsidP="00E71E12">
      <w:pPr>
        <w:jc w:val="center"/>
        <w:rPr>
          <w:b/>
          <w:noProof/>
          <w:lang w:val="en-US"/>
        </w:rPr>
      </w:pPr>
    </w:p>
    <w:p w14:paraId="5CEB6349" w14:textId="77777777" w:rsidR="00E71E12" w:rsidRPr="00E91CDD" w:rsidRDefault="00E71E12" w:rsidP="00E71E12">
      <w:pPr>
        <w:rPr>
          <w:sz w:val="12"/>
        </w:rPr>
      </w:pPr>
    </w:p>
    <w:p w14:paraId="4D4CC315" w14:textId="77777777" w:rsidR="002548EE" w:rsidRPr="00AC4324" w:rsidRDefault="002548EE" w:rsidP="00E91CDD">
      <w:pPr>
        <w:spacing w:before="120" w:after="120"/>
        <w:ind w:firstLine="567"/>
        <w:jc w:val="both"/>
        <w:rPr>
          <w:bCs/>
          <w:i/>
        </w:rPr>
      </w:pPr>
      <w:r w:rsidRPr="00AC4324">
        <w:rPr>
          <w:bCs/>
          <w:i/>
        </w:rPr>
        <w:t>Căn cứ Luật Tổ chức chính quyền địa phương ngày 19 tháng 6 năm 2015;</w:t>
      </w:r>
    </w:p>
    <w:p w14:paraId="14E4D51F" w14:textId="3846D159" w:rsidR="002548EE" w:rsidRPr="00AC4324" w:rsidRDefault="002548EE" w:rsidP="00E91CDD">
      <w:pPr>
        <w:spacing w:before="120" w:after="120"/>
        <w:ind w:firstLine="567"/>
        <w:jc w:val="both"/>
        <w:rPr>
          <w:bCs/>
          <w:i/>
        </w:rPr>
      </w:pPr>
      <w:r w:rsidRPr="00AC4324">
        <w:rPr>
          <w:bCs/>
          <w:i/>
        </w:rPr>
        <w:t xml:space="preserve">Căn cứ Luật </w:t>
      </w:r>
      <w:r w:rsidR="00F61BD6">
        <w:rPr>
          <w:bCs/>
          <w:i/>
          <w:lang w:val="en-US"/>
        </w:rPr>
        <w:t>s</w:t>
      </w:r>
      <w:r w:rsidRPr="00AC4324">
        <w:rPr>
          <w:bCs/>
          <w:i/>
        </w:rPr>
        <w:t>ửa đổi, bổ sung một số điều của Luật Tổ chức Chính phủ và Luật Tổ chức chính quyền địa phương ngày 22 tháng 11 năm 2019;</w:t>
      </w:r>
    </w:p>
    <w:p w14:paraId="29D0CD98" w14:textId="0D62344C" w:rsidR="002548EE" w:rsidRPr="00AC4324" w:rsidRDefault="002548EE" w:rsidP="00E91CDD">
      <w:pPr>
        <w:pStyle w:val="NormalWeb"/>
        <w:spacing w:before="120" w:beforeAutospacing="0" w:after="120" w:afterAutospacing="0"/>
        <w:ind w:firstLine="567"/>
        <w:jc w:val="both"/>
        <w:rPr>
          <w:i/>
          <w:sz w:val="28"/>
          <w:szCs w:val="28"/>
        </w:rPr>
      </w:pPr>
      <w:r w:rsidRPr="00AC4324">
        <w:rPr>
          <w:i/>
          <w:sz w:val="28"/>
          <w:szCs w:val="28"/>
        </w:rPr>
        <w:t xml:space="preserve">Căn cứ </w:t>
      </w:r>
      <w:r w:rsidR="00715199" w:rsidRPr="00AC4324">
        <w:rPr>
          <w:i/>
          <w:sz w:val="28"/>
          <w:szCs w:val="28"/>
        </w:rPr>
        <w:t xml:space="preserve">Luật Trồng trọt </w:t>
      </w:r>
      <w:r w:rsidR="00E91CDD">
        <w:rPr>
          <w:i/>
          <w:sz w:val="28"/>
          <w:szCs w:val="28"/>
        </w:rPr>
        <w:t xml:space="preserve">năm </w:t>
      </w:r>
      <w:r w:rsidR="00715199" w:rsidRPr="00AC4324">
        <w:rPr>
          <w:i/>
          <w:sz w:val="28"/>
          <w:szCs w:val="28"/>
        </w:rPr>
        <w:t>2018</w:t>
      </w:r>
      <w:r w:rsidRPr="00AC4324">
        <w:rPr>
          <w:i/>
          <w:sz w:val="28"/>
          <w:szCs w:val="28"/>
        </w:rPr>
        <w:t>;</w:t>
      </w:r>
    </w:p>
    <w:p w14:paraId="4A6C170F" w14:textId="3BE62672" w:rsidR="0072314B" w:rsidRPr="00AC4324" w:rsidRDefault="0072314B" w:rsidP="00E91CDD">
      <w:pPr>
        <w:keepNext/>
        <w:spacing w:before="120" w:after="120"/>
        <w:ind w:firstLine="567"/>
        <w:jc w:val="both"/>
        <w:rPr>
          <w:i/>
        </w:rPr>
      </w:pPr>
      <w:r w:rsidRPr="00AC4324">
        <w:rPr>
          <w:i/>
        </w:rPr>
        <w:t>Căn cứ</w:t>
      </w:r>
      <w:r w:rsidRPr="00AC4324">
        <w:rPr>
          <w:i/>
          <w:lang w:val="en-US"/>
        </w:rPr>
        <w:t xml:space="preserve"> </w:t>
      </w:r>
      <w:r w:rsidRPr="00AC4324">
        <w:rPr>
          <w:i/>
        </w:rPr>
        <w:t xml:space="preserve">Nghị định số 98/2018/NĐ-CP ngày </w:t>
      </w:r>
      <w:r w:rsidR="00F61BD6">
        <w:rPr>
          <w:i/>
          <w:lang w:val="en-US"/>
        </w:rPr>
        <w:t>0</w:t>
      </w:r>
      <w:r w:rsidRPr="00AC4324">
        <w:rPr>
          <w:i/>
        </w:rPr>
        <w:t>5</w:t>
      </w:r>
      <w:r w:rsidR="00E91CDD">
        <w:rPr>
          <w:i/>
          <w:lang w:val="en-US"/>
        </w:rPr>
        <w:t xml:space="preserve"> tháng </w:t>
      </w:r>
      <w:r w:rsidRPr="00AC4324">
        <w:rPr>
          <w:i/>
        </w:rPr>
        <w:t>7</w:t>
      </w:r>
      <w:r w:rsidR="00E91CDD">
        <w:rPr>
          <w:i/>
          <w:lang w:val="en-US"/>
        </w:rPr>
        <w:t xml:space="preserve"> năm </w:t>
      </w:r>
      <w:r w:rsidRPr="00AC4324">
        <w:rPr>
          <w:i/>
        </w:rPr>
        <w:t>2018 của Chính phủ về chính sách khuyến khích phát triển hợp tác, liên kết trong s</w:t>
      </w:r>
      <w:r w:rsidR="00160A0B" w:rsidRPr="00AC4324">
        <w:rPr>
          <w:i/>
        </w:rPr>
        <w:t>ản xuất và tiêu thụ nông nghiệp;</w:t>
      </w:r>
    </w:p>
    <w:p w14:paraId="2FBD884C" w14:textId="7B118C2D" w:rsidR="00715199" w:rsidRPr="00AC4324" w:rsidRDefault="00715199" w:rsidP="00E91CDD">
      <w:pPr>
        <w:keepNext/>
        <w:spacing w:before="120" w:after="120"/>
        <w:ind w:firstLine="567"/>
        <w:jc w:val="both"/>
        <w:rPr>
          <w:i/>
        </w:rPr>
      </w:pPr>
      <w:r w:rsidRPr="00AC4324">
        <w:rPr>
          <w:i/>
        </w:rPr>
        <w:t>Căn cứ</w:t>
      </w:r>
      <w:r w:rsidRPr="00AC4324">
        <w:t xml:space="preserve"> </w:t>
      </w:r>
      <w:r w:rsidRPr="00AC4324">
        <w:rPr>
          <w:i/>
        </w:rPr>
        <w:t>Quyế</w:t>
      </w:r>
      <w:r w:rsidR="00E91CDD">
        <w:rPr>
          <w:i/>
        </w:rPr>
        <w:t>t định số 01/2012/QĐ-TTg ngày 0</w:t>
      </w:r>
      <w:r w:rsidR="00E91CDD">
        <w:rPr>
          <w:i/>
          <w:lang w:val="en-US"/>
        </w:rPr>
        <w:t xml:space="preserve">9 tháng </w:t>
      </w:r>
      <w:r w:rsidRPr="00AC4324">
        <w:rPr>
          <w:i/>
        </w:rPr>
        <w:t>01</w:t>
      </w:r>
      <w:r w:rsidR="00E91CDD">
        <w:rPr>
          <w:i/>
          <w:lang w:val="en-US"/>
        </w:rPr>
        <w:t xml:space="preserve"> năm </w:t>
      </w:r>
      <w:r w:rsidRPr="00AC4324">
        <w:rPr>
          <w:i/>
        </w:rPr>
        <w:t xml:space="preserve">2012 của Thủ tướng Chính phủ về một số </w:t>
      </w:r>
      <w:r w:rsidR="00E91CDD">
        <w:rPr>
          <w:i/>
        </w:rPr>
        <w:t xml:space="preserve">chính sách hỗ trợ việc áp dụng </w:t>
      </w:r>
      <w:r w:rsidR="00E91CDD">
        <w:rPr>
          <w:i/>
          <w:lang w:val="en-US"/>
        </w:rPr>
        <w:t>q</w:t>
      </w:r>
      <w:r w:rsidRPr="00AC4324">
        <w:rPr>
          <w:i/>
        </w:rPr>
        <w:t>uy trình thực hành sản xuất nông nghiệp tốt trong nông</w:t>
      </w:r>
      <w:r w:rsidR="00160A0B" w:rsidRPr="00AC4324">
        <w:rPr>
          <w:i/>
        </w:rPr>
        <w:t xml:space="preserve"> nghiệp, lâm nghiệp và thủy sản;</w:t>
      </w:r>
    </w:p>
    <w:p w14:paraId="15228A07" w14:textId="579AE607" w:rsidR="002548EE" w:rsidRPr="00AC4324" w:rsidRDefault="00715199" w:rsidP="00E91CDD">
      <w:pPr>
        <w:keepNext/>
        <w:spacing w:before="120" w:after="120"/>
        <w:ind w:firstLine="567"/>
        <w:jc w:val="both"/>
        <w:rPr>
          <w:i/>
        </w:rPr>
      </w:pPr>
      <w:r w:rsidRPr="00AC4324">
        <w:rPr>
          <w:i/>
        </w:rPr>
        <w:t>Căn cứ</w:t>
      </w:r>
      <w:r w:rsidRPr="00AC4324">
        <w:t xml:space="preserve"> </w:t>
      </w:r>
      <w:r w:rsidRPr="00AC4324">
        <w:rPr>
          <w:i/>
        </w:rPr>
        <w:t>Quyết định số 255/QĐ-TTg ngày 25</w:t>
      </w:r>
      <w:r w:rsidR="00E91CDD">
        <w:rPr>
          <w:i/>
          <w:lang w:val="en-US"/>
        </w:rPr>
        <w:t xml:space="preserve"> tháng </w:t>
      </w:r>
      <w:r w:rsidRPr="00AC4324">
        <w:rPr>
          <w:i/>
        </w:rPr>
        <w:t>02</w:t>
      </w:r>
      <w:r w:rsidR="00E91CDD">
        <w:rPr>
          <w:i/>
          <w:lang w:val="en-US"/>
        </w:rPr>
        <w:t xml:space="preserve"> năm </w:t>
      </w:r>
      <w:r w:rsidRPr="00AC4324">
        <w:rPr>
          <w:i/>
        </w:rPr>
        <w:t>2021 của Thủ tướng Chính phủ về việc phê duyệt kế hoạch cơ cấu lại ngành nôn</w:t>
      </w:r>
      <w:r w:rsidR="00E91CDD">
        <w:rPr>
          <w:i/>
        </w:rPr>
        <w:t>g nghiệp giai đoạn 2021</w:t>
      </w:r>
      <w:r w:rsidR="00F61BD6">
        <w:rPr>
          <w:i/>
          <w:lang w:val="en-US"/>
        </w:rPr>
        <w:t xml:space="preserve"> </w:t>
      </w:r>
      <w:r w:rsidR="00E91CDD">
        <w:rPr>
          <w:i/>
          <w:lang w:val="en-US"/>
        </w:rPr>
        <w:t>-</w:t>
      </w:r>
      <w:r w:rsidR="00F61BD6">
        <w:rPr>
          <w:i/>
          <w:lang w:val="en-US"/>
        </w:rPr>
        <w:t xml:space="preserve"> </w:t>
      </w:r>
      <w:r w:rsidR="0072314B" w:rsidRPr="00AC4324">
        <w:rPr>
          <w:i/>
        </w:rPr>
        <w:t>2025;</w:t>
      </w:r>
    </w:p>
    <w:p w14:paraId="6915EDC8" w14:textId="1E0E0C01" w:rsidR="006F6A61" w:rsidRPr="00AC4324" w:rsidRDefault="006F6A61" w:rsidP="00E91CDD">
      <w:pPr>
        <w:pStyle w:val="NormalWeb"/>
        <w:spacing w:before="120" w:beforeAutospacing="0" w:after="120" w:afterAutospacing="0"/>
        <w:ind w:firstLine="720"/>
        <w:jc w:val="both"/>
        <w:rPr>
          <w:i/>
          <w:sz w:val="28"/>
          <w:szCs w:val="28"/>
        </w:rPr>
      </w:pPr>
      <w:r w:rsidRPr="00AC4324">
        <w:rPr>
          <w:i/>
          <w:sz w:val="28"/>
          <w:szCs w:val="28"/>
        </w:rPr>
        <w:t>Theo đề nghị của</w:t>
      </w:r>
      <w:r w:rsidR="00E91CDD">
        <w:rPr>
          <w:i/>
          <w:sz w:val="28"/>
          <w:szCs w:val="28"/>
        </w:rPr>
        <w:t xml:space="preserve"> Giám đốc Sở Nông nghiệp và Phát triển nông thôn</w:t>
      </w:r>
      <w:r w:rsidR="00676C2E">
        <w:rPr>
          <w:i/>
          <w:sz w:val="28"/>
          <w:szCs w:val="28"/>
        </w:rPr>
        <w:t xml:space="preserve"> </w:t>
      </w:r>
      <w:bookmarkStart w:id="0" w:name="_GoBack"/>
      <w:bookmarkEnd w:id="0"/>
      <w:r w:rsidRPr="00AC4324">
        <w:rPr>
          <w:i/>
          <w:sz w:val="28"/>
          <w:szCs w:val="28"/>
        </w:rPr>
        <w:t xml:space="preserve">tại Tờ trình số </w:t>
      </w:r>
      <w:r w:rsidR="00E91CDD">
        <w:rPr>
          <w:i/>
          <w:sz w:val="28"/>
          <w:szCs w:val="28"/>
        </w:rPr>
        <w:t>3282</w:t>
      </w:r>
      <w:r w:rsidRPr="00AC4324">
        <w:rPr>
          <w:i/>
          <w:sz w:val="28"/>
          <w:szCs w:val="28"/>
        </w:rPr>
        <w:t xml:space="preserve">/TTr-SNN ngày </w:t>
      </w:r>
      <w:r w:rsidR="00E91CDD">
        <w:rPr>
          <w:i/>
          <w:sz w:val="28"/>
          <w:szCs w:val="28"/>
        </w:rPr>
        <w:t xml:space="preserve">21 tháng 6 năm 2022. </w:t>
      </w:r>
      <w:r w:rsidRPr="00AC4324">
        <w:rPr>
          <w:i/>
          <w:sz w:val="28"/>
          <w:szCs w:val="28"/>
        </w:rPr>
        <w:t xml:space="preserve"> </w:t>
      </w:r>
    </w:p>
    <w:p w14:paraId="094FF730" w14:textId="77777777" w:rsidR="00E71E12" w:rsidRPr="00AC4324" w:rsidRDefault="00E71E12" w:rsidP="00E91CDD">
      <w:pPr>
        <w:widowControl w:val="0"/>
        <w:spacing w:before="120" w:after="120"/>
        <w:jc w:val="center"/>
        <w:rPr>
          <w:b/>
        </w:rPr>
      </w:pPr>
      <w:r w:rsidRPr="00AC4324">
        <w:rPr>
          <w:b/>
        </w:rPr>
        <w:t>QUYẾT ĐỊNH:</w:t>
      </w:r>
    </w:p>
    <w:p w14:paraId="5BCAA4A2" w14:textId="71BDBF96" w:rsidR="00E71E12" w:rsidRPr="00AC4324" w:rsidRDefault="00E71E12" w:rsidP="00E91CDD">
      <w:pPr>
        <w:shd w:val="clear" w:color="auto" w:fill="FFFFFF"/>
        <w:spacing w:before="120" w:after="120"/>
        <w:ind w:firstLine="720"/>
        <w:jc w:val="both"/>
      </w:pPr>
      <w:r w:rsidRPr="00AC4324">
        <w:rPr>
          <w:b/>
        </w:rPr>
        <w:t xml:space="preserve">Điều 1. </w:t>
      </w:r>
      <w:r w:rsidRPr="00AC4324">
        <w:t>Phê duyệt đ</w:t>
      </w:r>
      <w:r w:rsidRPr="00AC4324">
        <w:rPr>
          <w:iCs/>
        </w:rPr>
        <w:t>ề cương</w:t>
      </w:r>
      <w:r w:rsidR="00173C96" w:rsidRPr="00AC4324">
        <w:rPr>
          <w:iCs/>
          <w:lang w:val="en-US"/>
        </w:rPr>
        <w:t xml:space="preserve"> và </w:t>
      </w:r>
      <w:r w:rsidR="00F61BD6">
        <w:rPr>
          <w:iCs/>
          <w:lang w:val="en-US"/>
        </w:rPr>
        <w:t>dự toán kinh phí thực hiện lập đ</w:t>
      </w:r>
      <w:r w:rsidR="00173C96" w:rsidRPr="00AC4324">
        <w:rPr>
          <w:iCs/>
          <w:lang w:val="en-US"/>
        </w:rPr>
        <w:t xml:space="preserve">ề án </w:t>
      </w:r>
      <w:r w:rsidR="00532486" w:rsidRPr="00AC4324">
        <w:rPr>
          <w:bCs/>
          <w:lang w:val="en-US" w:eastAsia="en-US"/>
        </w:rPr>
        <w:t>P</w:t>
      </w:r>
      <w:r w:rsidR="00532486" w:rsidRPr="00AC4324">
        <w:rPr>
          <w:bCs/>
          <w:lang w:eastAsia="en-US"/>
        </w:rPr>
        <w:t>hát triển vùng sản xuất nông nghiệp hàng hóa tập trung trên địa bàn tỉnh Đồng Nai</w:t>
      </w:r>
      <w:r w:rsidR="00451A41" w:rsidRPr="00AC4324">
        <w:rPr>
          <w:iCs/>
          <w:lang w:val="en-US"/>
        </w:rPr>
        <w:t xml:space="preserve"> </w:t>
      </w:r>
      <w:r w:rsidR="006D5955" w:rsidRPr="00AC4324">
        <w:rPr>
          <w:i/>
          <w:iCs/>
          <w:lang w:val="en-US"/>
        </w:rPr>
        <w:t>(</w:t>
      </w:r>
      <w:r w:rsidR="00F61BD6">
        <w:rPr>
          <w:i/>
          <w:iCs/>
          <w:lang w:val="en-US"/>
        </w:rPr>
        <w:t>k</w:t>
      </w:r>
      <w:r w:rsidR="006D5955" w:rsidRPr="00AC4324">
        <w:rPr>
          <w:i/>
          <w:iCs/>
          <w:lang w:val="en-US"/>
        </w:rPr>
        <w:t>èm theo Quyết định)</w:t>
      </w:r>
      <w:r w:rsidR="006D5955" w:rsidRPr="00AC4324">
        <w:rPr>
          <w:iCs/>
          <w:lang w:val="en-US"/>
        </w:rPr>
        <w:t xml:space="preserve"> </w:t>
      </w:r>
      <w:r w:rsidRPr="00AC4324">
        <w:t>với các nội dung chủ yếu sau:</w:t>
      </w:r>
    </w:p>
    <w:p w14:paraId="081ABD89" w14:textId="04FF0056" w:rsidR="00403424" w:rsidRPr="00FA56F2" w:rsidRDefault="00971889" w:rsidP="00E91CDD">
      <w:pPr>
        <w:shd w:val="clear" w:color="auto" w:fill="FFFFFF"/>
        <w:spacing w:before="120" w:after="120"/>
        <w:ind w:firstLine="720"/>
        <w:jc w:val="both"/>
        <w:rPr>
          <w:lang w:val="en-US"/>
        </w:rPr>
      </w:pPr>
      <w:r w:rsidRPr="00AC4324">
        <w:rPr>
          <w:b/>
        </w:rPr>
        <w:t>1. Tên Đề án</w:t>
      </w:r>
      <w:r w:rsidRPr="00AC4324">
        <w:t xml:space="preserve">: </w:t>
      </w:r>
      <w:r w:rsidR="00403424" w:rsidRPr="00AC4324">
        <w:rPr>
          <w:lang w:val="en-US"/>
        </w:rPr>
        <w:t>“</w:t>
      </w:r>
      <w:r w:rsidR="00532486" w:rsidRPr="00AC4324">
        <w:rPr>
          <w:bCs/>
          <w:lang w:val="en-US" w:eastAsia="en-US"/>
        </w:rPr>
        <w:t>P</w:t>
      </w:r>
      <w:r w:rsidR="00532486" w:rsidRPr="00AC4324">
        <w:rPr>
          <w:bCs/>
          <w:lang w:eastAsia="en-US"/>
        </w:rPr>
        <w:t>hát triển vùng sản xuất</w:t>
      </w:r>
      <w:r w:rsidR="00160A0B" w:rsidRPr="00AC4324">
        <w:rPr>
          <w:bCs/>
          <w:lang w:eastAsia="en-US"/>
        </w:rPr>
        <w:t xml:space="preserve"> nông nghiệp hàng hóa</w:t>
      </w:r>
      <w:r w:rsidR="00532486" w:rsidRPr="00AC4324">
        <w:rPr>
          <w:bCs/>
          <w:lang w:eastAsia="en-US"/>
        </w:rPr>
        <w:t xml:space="preserve"> tập trung trên địa bàn tỉnh Đồng Nai</w:t>
      </w:r>
      <w:r w:rsidR="00403424" w:rsidRPr="00AC4324">
        <w:t>”</w:t>
      </w:r>
      <w:r w:rsidR="00FA56F2">
        <w:rPr>
          <w:lang w:val="en-US"/>
        </w:rPr>
        <w:t>.</w:t>
      </w:r>
    </w:p>
    <w:p w14:paraId="04E5ECB7" w14:textId="77777777" w:rsidR="00971889" w:rsidRPr="00AC4324" w:rsidRDefault="00971889" w:rsidP="00E91CDD">
      <w:pPr>
        <w:pStyle w:val="Heading4"/>
        <w:spacing w:before="120" w:after="120"/>
        <w:ind w:firstLine="720"/>
        <w:jc w:val="both"/>
        <w:rPr>
          <w:rFonts w:ascii="Times New Roman" w:hAnsi="Times New Roman" w:cs="Times New Roman"/>
          <w:b/>
          <w:i w:val="0"/>
          <w:color w:val="auto"/>
        </w:rPr>
      </w:pPr>
      <w:r w:rsidRPr="00AC4324">
        <w:rPr>
          <w:rFonts w:ascii="Times New Roman" w:hAnsi="Times New Roman" w:cs="Times New Roman"/>
          <w:b/>
          <w:i w:val="0"/>
          <w:color w:val="auto"/>
        </w:rPr>
        <w:t>2.</w:t>
      </w:r>
      <w:r w:rsidRPr="00AC4324">
        <w:rPr>
          <w:rFonts w:ascii="Times New Roman" w:eastAsia="MS Mincho" w:hAnsi="Times New Roman" w:cs="Times New Roman"/>
          <w:b/>
          <w:i w:val="0"/>
          <w:color w:val="auto"/>
        </w:rPr>
        <w:t xml:space="preserve"> Mục đích, yêu cầu lập đề án</w:t>
      </w:r>
    </w:p>
    <w:p w14:paraId="49750C64" w14:textId="77777777" w:rsidR="00D1408D" w:rsidRPr="00AC4324" w:rsidRDefault="00D1408D" w:rsidP="00E91CDD">
      <w:pPr>
        <w:spacing w:before="120" w:after="120"/>
        <w:ind w:firstLine="720"/>
        <w:jc w:val="both"/>
      </w:pPr>
      <w:r w:rsidRPr="00AC4324">
        <w:t>a) Mục đích</w:t>
      </w:r>
    </w:p>
    <w:p w14:paraId="2A6921C2" w14:textId="77777777" w:rsidR="00D1408D" w:rsidRPr="00AC4324" w:rsidRDefault="00D1408D" w:rsidP="00E91CDD">
      <w:pPr>
        <w:widowControl w:val="0"/>
        <w:autoSpaceDE w:val="0"/>
        <w:autoSpaceDN w:val="0"/>
        <w:adjustRightInd w:val="0"/>
        <w:spacing w:before="120" w:after="120"/>
        <w:ind w:firstLine="709"/>
        <w:jc w:val="both"/>
        <w:rPr>
          <w:lang w:val="nl-NL"/>
        </w:rPr>
      </w:pPr>
      <w:r w:rsidRPr="00AC4324">
        <w:rPr>
          <w:lang w:val="nl-NL"/>
        </w:rPr>
        <w:t>- Thông qua việc lập đề án hoạch định được vùng trồng tập trung các cây trồng chủ lực theo hướng hàng hóa gắn với chế biến, bảo quản, tiêu thụ, góp phần cơ cấu lại nền nông nghiệp, nâng cao giá trị gia tăng, phát triển bền vững và xây dựng nông thôn mới.</w:t>
      </w:r>
    </w:p>
    <w:p w14:paraId="1E40E99E" w14:textId="77777777" w:rsidR="00D1408D" w:rsidRPr="00AC4324" w:rsidRDefault="00D1408D" w:rsidP="00E91CDD">
      <w:pPr>
        <w:widowControl w:val="0"/>
        <w:autoSpaceDE w:val="0"/>
        <w:autoSpaceDN w:val="0"/>
        <w:adjustRightInd w:val="0"/>
        <w:spacing w:before="120" w:after="120"/>
        <w:ind w:firstLine="709"/>
        <w:jc w:val="both"/>
        <w:rPr>
          <w:lang w:val="nl-NL"/>
        </w:rPr>
      </w:pPr>
      <w:r w:rsidRPr="00AC4324">
        <w:rPr>
          <w:lang w:val="nl-NL"/>
        </w:rPr>
        <w:t>- Xây dựng bộ tiêu chí xem xét, công nhận, phát triển vùng sản xuất phù hợp với điều kiện của tỉnh Đồng Nai.</w:t>
      </w:r>
    </w:p>
    <w:p w14:paraId="3B4F1995" w14:textId="77777777" w:rsidR="00D1408D" w:rsidRPr="00AC4324" w:rsidRDefault="00D1408D" w:rsidP="00E91CDD">
      <w:pPr>
        <w:widowControl w:val="0"/>
        <w:autoSpaceDE w:val="0"/>
        <w:autoSpaceDN w:val="0"/>
        <w:adjustRightInd w:val="0"/>
        <w:spacing w:before="120" w:after="120"/>
        <w:ind w:firstLine="709"/>
        <w:jc w:val="both"/>
        <w:rPr>
          <w:lang w:val="nl-NL"/>
        </w:rPr>
      </w:pPr>
      <w:r w:rsidRPr="00AC4324">
        <w:rPr>
          <w:lang w:val="nl-NL"/>
        </w:rPr>
        <w:lastRenderedPageBreak/>
        <w:t>- Đề xuất vùng sản xuất hàng hóa tập trung, tạo địa bàn sản xuất nông nghiệp ổn định lâu dài, góp phần khuyến khích, thu hút các nhà đầu tư vào sản xuất nông nghiệp, thúc đẩy kinh tế nông thôn phát triển.</w:t>
      </w:r>
    </w:p>
    <w:p w14:paraId="64953208" w14:textId="77777777" w:rsidR="00D1408D" w:rsidRPr="00AC4324" w:rsidRDefault="00D1408D" w:rsidP="00E91CDD">
      <w:pPr>
        <w:spacing w:before="120" w:after="120"/>
        <w:ind w:firstLine="720"/>
        <w:jc w:val="both"/>
      </w:pPr>
      <w:r w:rsidRPr="00AC4324">
        <w:t>b) Yêu cầu</w:t>
      </w:r>
    </w:p>
    <w:p w14:paraId="4AAD52FE" w14:textId="77777777" w:rsidR="00D1408D" w:rsidRPr="00AC4324" w:rsidRDefault="00D1408D" w:rsidP="00E91CDD">
      <w:pPr>
        <w:widowControl w:val="0"/>
        <w:autoSpaceDE w:val="0"/>
        <w:autoSpaceDN w:val="0"/>
        <w:adjustRightInd w:val="0"/>
        <w:spacing w:before="120" w:after="120"/>
        <w:ind w:firstLine="709"/>
        <w:jc w:val="both"/>
        <w:rPr>
          <w:lang w:val="nl-NL"/>
        </w:rPr>
      </w:pPr>
      <w:r w:rsidRPr="00AC4324">
        <w:rPr>
          <w:lang w:val="nl-NL"/>
        </w:rPr>
        <w:t>- Xây dựng cơ sở lý luận và thực tiễn để xây dựng các vùng sản xuất nông nghiệp hàng hóa tập trung phải phù hợp với tính chất lý, hóa học của đất, khí hậu, nguồn nước, đặc tính sinh học của cây trồng, lợi thế vùng; bảo đảm xây dựng vùng nguyên liệu gắn với chế biến và thị trường.</w:t>
      </w:r>
    </w:p>
    <w:p w14:paraId="7655BE4D" w14:textId="77777777" w:rsidR="00D1408D" w:rsidRPr="00AC4324" w:rsidRDefault="00D1408D" w:rsidP="00E91CDD">
      <w:pPr>
        <w:widowControl w:val="0"/>
        <w:autoSpaceDE w:val="0"/>
        <w:autoSpaceDN w:val="0"/>
        <w:adjustRightInd w:val="0"/>
        <w:spacing w:before="120" w:after="120"/>
        <w:ind w:firstLine="709"/>
        <w:jc w:val="both"/>
        <w:rPr>
          <w:lang w:val="nl-NL"/>
        </w:rPr>
      </w:pPr>
      <w:r w:rsidRPr="00AC4324">
        <w:rPr>
          <w:lang w:val="nl-NL"/>
        </w:rPr>
        <w:t>- Xác định quan điểm, mục tiêu, định hướng phát triển các vùng sản xuất nông nghiệp hàng hóa tập trung phải phù hợp với định hướng phát triển kinh tế - xã hội, định hướng phát triển nông nghiệp bền vững của tỉnh Đồng Nai.</w:t>
      </w:r>
    </w:p>
    <w:p w14:paraId="52727C9E" w14:textId="77777777" w:rsidR="00D1408D" w:rsidRPr="00AC4324" w:rsidRDefault="00D1408D" w:rsidP="00E91CDD">
      <w:pPr>
        <w:widowControl w:val="0"/>
        <w:autoSpaceDE w:val="0"/>
        <w:autoSpaceDN w:val="0"/>
        <w:adjustRightInd w:val="0"/>
        <w:spacing w:before="120" w:after="120"/>
        <w:ind w:firstLine="709"/>
        <w:jc w:val="both"/>
        <w:rPr>
          <w:lang w:val="nl-NL"/>
        </w:rPr>
      </w:pPr>
      <w:r w:rsidRPr="00AC4324">
        <w:rPr>
          <w:lang w:val="nl-NL"/>
        </w:rPr>
        <w:t>- Đề xuất được hệ thống giải pháp phát triển các hình thức hợp tác, liên kết tại vùng sản xuất hàng hóa tập trung trên cơ sở hợp đồng; tạo điều kiện cấp chứng nhận chất lượng và truy xuất nguồn gốc; nâng cao hiệu quả sản xuất, kinh doanh, bảo đảm lợi ích hài hòa giữa các bên tham gia.</w:t>
      </w:r>
    </w:p>
    <w:p w14:paraId="0D23A1ED" w14:textId="77777777" w:rsidR="00D1408D" w:rsidRPr="00AC4324" w:rsidRDefault="00D1408D" w:rsidP="00E91CDD">
      <w:pPr>
        <w:spacing w:before="120" w:after="120"/>
        <w:ind w:firstLine="720"/>
        <w:jc w:val="both"/>
        <w:rPr>
          <w:b/>
        </w:rPr>
      </w:pPr>
      <w:r w:rsidRPr="00AC4324">
        <w:rPr>
          <w:b/>
        </w:rPr>
        <w:t xml:space="preserve">3. Phạm vi đối tượng nghiên cứu của đề án </w:t>
      </w:r>
    </w:p>
    <w:p w14:paraId="2B07C37C" w14:textId="77777777" w:rsidR="00D1408D" w:rsidRPr="00AC4324" w:rsidRDefault="00D1408D" w:rsidP="00E91CDD">
      <w:pPr>
        <w:spacing w:before="120" w:after="120"/>
        <w:ind w:firstLine="720"/>
        <w:jc w:val="both"/>
      </w:pPr>
      <w:bookmarkStart w:id="1" w:name="_Toc462756641"/>
      <w:r w:rsidRPr="00AC4324">
        <w:t>a) Đối tượng</w:t>
      </w:r>
      <w:bookmarkEnd w:id="1"/>
      <w:r w:rsidRPr="00AC4324">
        <w:t xml:space="preserve"> nghiên cứu</w:t>
      </w:r>
    </w:p>
    <w:p w14:paraId="63E34356" w14:textId="77777777" w:rsidR="00D1408D" w:rsidRPr="00AC4324" w:rsidRDefault="00D1408D" w:rsidP="00E91CDD">
      <w:pPr>
        <w:widowControl w:val="0"/>
        <w:autoSpaceDE w:val="0"/>
        <w:autoSpaceDN w:val="0"/>
        <w:adjustRightInd w:val="0"/>
        <w:spacing w:before="120" w:after="120"/>
        <w:ind w:firstLine="709"/>
        <w:jc w:val="both"/>
      </w:pPr>
      <w:bookmarkStart w:id="2" w:name="_Toc462756642"/>
      <w:r w:rsidRPr="00AC4324">
        <w:t>- Các loại cây trồng chủ lực trên địa bàn tỉnh.</w:t>
      </w:r>
    </w:p>
    <w:p w14:paraId="209B2B89" w14:textId="45BCA39B" w:rsidR="00D1408D" w:rsidRPr="00FA56F2" w:rsidRDefault="00D1408D" w:rsidP="00E91CDD">
      <w:pPr>
        <w:widowControl w:val="0"/>
        <w:autoSpaceDE w:val="0"/>
        <w:autoSpaceDN w:val="0"/>
        <w:adjustRightInd w:val="0"/>
        <w:spacing w:before="120" w:after="120"/>
        <w:ind w:firstLine="709"/>
        <w:jc w:val="both"/>
        <w:rPr>
          <w:lang w:val="en-US"/>
        </w:rPr>
      </w:pPr>
      <w:r w:rsidRPr="00AC4324">
        <w:t>- Tài nguyên đất (phân bố không gian, tính chất lý hóa học, khả năng thích nghi đất đai…)</w:t>
      </w:r>
      <w:r w:rsidR="00FA56F2">
        <w:rPr>
          <w:lang w:val="en-US"/>
        </w:rPr>
        <w:t>.</w:t>
      </w:r>
    </w:p>
    <w:p w14:paraId="7BE1F2D2" w14:textId="70DD4C45" w:rsidR="00D1408D" w:rsidRPr="00FA56F2" w:rsidRDefault="00D1408D" w:rsidP="00E91CDD">
      <w:pPr>
        <w:widowControl w:val="0"/>
        <w:autoSpaceDE w:val="0"/>
        <w:autoSpaceDN w:val="0"/>
        <w:adjustRightInd w:val="0"/>
        <w:spacing w:before="120" w:after="120"/>
        <w:ind w:firstLine="709"/>
        <w:jc w:val="both"/>
        <w:rPr>
          <w:lang w:val="en-US"/>
        </w:rPr>
      </w:pPr>
      <w:r w:rsidRPr="00AC4324">
        <w:t>- Tài nguyên nước (khả năng tưới, điều kiện nước mặt, kế thừa tài liệu đánh giá xâm nhập mặn…)</w:t>
      </w:r>
      <w:r w:rsidR="00FA56F2">
        <w:rPr>
          <w:lang w:val="en-US"/>
        </w:rPr>
        <w:t>.</w:t>
      </w:r>
    </w:p>
    <w:p w14:paraId="262D4A24" w14:textId="74C3E089" w:rsidR="00D1408D" w:rsidRPr="00FA56F2" w:rsidRDefault="00D1408D" w:rsidP="00E91CDD">
      <w:pPr>
        <w:widowControl w:val="0"/>
        <w:autoSpaceDE w:val="0"/>
        <w:autoSpaceDN w:val="0"/>
        <w:adjustRightInd w:val="0"/>
        <w:spacing w:before="120" w:after="120"/>
        <w:ind w:firstLine="709"/>
        <w:jc w:val="both"/>
        <w:rPr>
          <w:lang w:val="en-US"/>
        </w:rPr>
      </w:pPr>
      <w:r w:rsidRPr="00AC4324">
        <w:t>- Hạ tầng phục vụ sản xuất nông nghiệp</w:t>
      </w:r>
      <w:r w:rsidR="00FA56F2">
        <w:rPr>
          <w:lang w:val="en-US"/>
        </w:rPr>
        <w:t>.</w:t>
      </w:r>
    </w:p>
    <w:p w14:paraId="328217A1" w14:textId="02069692" w:rsidR="00D1408D" w:rsidRPr="00FA56F2" w:rsidRDefault="00D1408D" w:rsidP="00E91CDD">
      <w:pPr>
        <w:widowControl w:val="0"/>
        <w:autoSpaceDE w:val="0"/>
        <w:autoSpaceDN w:val="0"/>
        <w:adjustRightInd w:val="0"/>
        <w:spacing w:before="120" w:after="120"/>
        <w:ind w:firstLine="709"/>
        <w:jc w:val="both"/>
        <w:rPr>
          <w:lang w:val="en-US"/>
        </w:rPr>
      </w:pPr>
      <w:r w:rsidRPr="00AC4324">
        <w:t>- Nguồn nhân lực ở địa phương liên quan đến sản xuất nông nghiệp và chủ thể tham gia sản xuất nông ngh</w:t>
      </w:r>
      <w:r w:rsidR="00C226BB">
        <w:t>iệp (</w:t>
      </w:r>
      <w:r w:rsidR="00C226BB">
        <w:rPr>
          <w:lang w:val="en-US"/>
        </w:rPr>
        <w:t>c</w:t>
      </w:r>
      <w:r w:rsidR="00FA56F2">
        <w:t>án bộ và người nông dân)</w:t>
      </w:r>
      <w:r w:rsidR="00FA56F2">
        <w:rPr>
          <w:lang w:val="en-US"/>
        </w:rPr>
        <w:t>.</w:t>
      </w:r>
    </w:p>
    <w:p w14:paraId="43D13914" w14:textId="1BF1FE71" w:rsidR="00D1408D" w:rsidRPr="00AC4324" w:rsidRDefault="00D1408D" w:rsidP="00E91CDD">
      <w:pPr>
        <w:widowControl w:val="0"/>
        <w:autoSpaceDE w:val="0"/>
        <w:autoSpaceDN w:val="0"/>
        <w:adjustRightInd w:val="0"/>
        <w:spacing w:before="120" w:after="120"/>
        <w:ind w:firstLine="709"/>
        <w:jc w:val="both"/>
      </w:pPr>
      <w:r w:rsidRPr="00AC4324">
        <w:t xml:space="preserve">- Cơ sở chế biến, bảo quản </w:t>
      </w:r>
      <w:r w:rsidR="00FA56F2">
        <w:t>và tiêu thụ sản phẩm trồng trọt</w:t>
      </w:r>
      <w:r w:rsidR="00FA56F2">
        <w:rPr>
          <w:lang w:val="en-US"/>
        </w:rPr>
        <w:t>.</w:t>
      </w:r>
      <w:r w:rsidRPr="00AC4324">
        <w:t xml:space="preserve"> </w:t>
      </w:r>
    </w:p>
    <w:p w14:paraId="4C8799F1" w14:textId="77777777" w:rsidR="00D1408D" w:rsidRPr="00AC4324" w:rsidRDefault="00D1408D" w:rsidP="00E91CDD">
      <w:pPr>
        <w:widowControl w:val="0"/>
        <w:autoSpaceDE w:val="0"/>
        <w:autoSpaceDN w:val="0"/>
        <w:adjustRightInd w:val="0"/>
        <w:spacing w:before="120" w:after="120"/>
        <w:ind w:firstLine="709"/>
        <w:jc w:val="both"/>
      </w:pPr>
      <w:r w:rsidRPr="00AC4324">
        <w:t>- Các cơ chế chính sách hỗ trợ và khuyến khích cho sản xuất nông nghiệp.</w:t>
      </w:r>
    </w:p>
    <w:p w14:paraId="09299F0D" w14:textId="77777777" w:rsidR="00D1408D" w:rsidRPr="00AC4324" w:rsidRDefault="00D1408D" w:rsidP="00E91CDD">
      <w:pPr>
        <w:spacing w:before="120" w:after="120"/>
        <w:ind w:firstLine="720"/>
        <w:jc w:val="both"/>
      </w:pPr>
      <w:r w:rsidRPr="00AC4324">
        <w:t>b) Phạm vi</w:t>
      </w:r>
      <w:bookmarkEnd w:id="2"/>
      <w:r w:rsidRPr="00AC4324">
        <w:t xml:space="preserve"> nghiên cứu</w:t>
      </w:r>
    </w:p>
    <w:p w14:paraId="1CC769CD" w14:textId="7F22B1B0" w:rsidR="00D1408D" w:rsidRPr="00AC4324" w:rsidRDefault="00FA56F2" w:rsidP="00E91CDD">
      <w:pPr>
        <w:spacing w:before="120" w:after="120"/>
        <w:ind w:firstLine="720"/>
        <w:jc w:val="both"/>
      </w:pPr>
      <w:r>
        <w:t xml:space="preserve">- Phạm vi về không gian: </w:t>
      </w:r>
      <w:r>
        <w:rPr>
          <w:lang w:val="en-US"/>
        </w:rPr>
        <w:t>T</w:t>
      </w:r>
      <w:r w:rsidR="00D1408D" w:rsidRPr="00AC4324">
        <w:t xml:space="preserve">oàn bộ diện tích 266.289 ha đất sản xuất nông nghiệp của tỉnh Đồng Nai (diện tích tổng hợp từ Kế hoạch sử dụng đất năm 2022 của các huyện, thành phố trên địa bàn tỉnh) trên phạm vi </w:t>
      </w:r>
      <w:r>
        <w:rPr>
          <w:lang w:val="en-US"/>
        </w:rPr>
        <w:t>0</w:t>
      </w:r>
      <w:r w:rsidR="00D1408D" w:rsidRPr="00AC4324">
        <w:t>9 huyện: Tân Phú, Định Quán, Vĩnh Cửu, Trảng Bom, Xuân Lộc, Long Thành, Nhơn Trạch, Cẩm Mỹ, Thống Nhất và 2 thành phố Biên Hòa, Long Khánh.</w:t>
      </w:r>
    </w:p>
    <w:p w14:paraId="29329A2B" w14:textId="50619DA5" w:rsidR="00D1408D" w:rsidRPr="00AC4324" w:rsidRDefault="00D1408D" w:rsidP="00E91CDD">
      <w:pPr>
        <w:keepNext/>
        <w:autoSpaceDE w:val="0"/>
        <w:autoSpaceDN w:val="0"/>
        <w:adjustRightInd w:val="0"/>
        <w:spacing w:before="120" w:after="120"/>
        <w:ind w:firstLine="709"/>
        <w:jc w:val="both"/>
      </w:pPr>
      <w:r w:rsidRPr="00AC4324">
        <w:t xml:space="preserve">- Phạm vi thời gian: </w:t>
      </w:r>
      <w:r w:rsidR="00FA56F2">
        <w:rPr>
          <w:lang w:val="en-US"/>
        </w:rPr>
        <w:t>S</w:t>
      </w:r>
      <w:r w:rsidRPr="00AC4324">
        <w:t>ố liệu hiện trạng được đánh giá từ năm 2010 - 2020 và các số li</w:t>
      </w:r>
      <w:r w:rsidR="00645775">
        <w:t xml:space="preserve">ệu định hướng cho các năm 2025 </w:t>
      </w:r>
      <w:r w:rsidR="00645775">
        <w:rPr>
          <w:lang w:val="en-US"/>
        </w:rPr>
        <w:t>-</w:t>
      </w:r>
      <w:r w:rsidRPr="00AC4324">
        <w:t xml:space="preserve"> 2030, tầm nhìn tổng quát đến năm 2050.</w:t>
      </w:r>
    </w:p>
    <w:p w14:paraId="15511C0C" w14:textId="16B0DD34" w:rsidR="00D1408D" w:rsidRPr="00AC4324" w:rsidRDefault="00D1408D" w:rsidP="00E91CDD">
      <w:pPr>
        <w:spacing w:before="120" w:after="120"/>
        <w:ind w:firstLine="720"/>
        <w:jc w:val="both"/>
        <w:rPr>
          <w:b/>
        </w:rPr>
      </w:pPr>
      <w:r w:rsidRPr="00AC4324">
        <w:rPr>
          <w:b/>
        </w:rPr>
        <w:t xml:space="preserve">4. Nội dung </w:t>
      </w:r>
      <w:r w:rsidR="0070576F" w:rsidRPr="00AC4324">
        <w:rPr>
          <w:b/>
        </w:rPr>
        <w:t>chính của Đề án</w:t>
      </w:r>
    </w:p>
    <w:p w14:paraId="63ADA337" w14:textId="24088E52" w:rsidR="00D1408D" w:rsidRPr="00AC4324" w:rsidRDefault="00D1408D" w:rsidP="00E91CDD">
      <w:pPr>
        <w:spacing w:before="120" w:after="120"/>
        <w:ind w:firstLine="720"/>
        <w:jc w:val="both"/>
      </w:pPr>
      <w:r w:rsidRPr="00AC4324">
        <w:t xml:space="preserve">- Đánh giá các nguồn lực liên quan như: </w:t>
      </w:r>
      <w:r w:rsidR="00FA56F2">
        <w:rPr>
          <w:lang w:val="en-US"/>
        </w:rPr>
        <w:t>Đ</w:t>
      </w:r>
      <w:r w:rsidRPr="00AC4324">
        <w:t>iều kiện tự nhiên, tài nguyên thiên nhiên, điều kiện kinh tế - xã hội.</w:t>
      </w:r>
    </w:p>
    <w:p w14:paraId="175B714A" w14:textId="3A82189F" w:rsidR="00D1408D" w:rsidRPr="00AC4324" w:rsidRDefault="00D1408D" w:rsidP="00E91CDD">
      <w:pPr>
        <w:spacing w:before="120" w:after="120"/>
        <w:ind w:firstLine="720"/>
        <w:jc w:val="both"/>
      </w:pPr>
      <w:r w:rsidRPr="00AC4324">
        <w:lastRenderedPageBreak/>
        <w:t xml:space="preserve">- </w:t>
      </w:r>
      <w:r w:rsidRPr="00AC4324">
        <w:rPr>
          <w:bCs/>
        </w:rPr>
        <w:t xml:space="preserve">Đánh giá hiện trạng ngành trồng trọt: </w:t>
      </w:r>
      <w:r w:rsidR="00FA56F2">
        <w:rPr>
          <w:bCs/>
          <w:lang w:val="en-US"/>
        </w:rPr>
        <w:t>H</w:t>
      </w:r>
      <w:r w:rsidRPr="00AC4324">
        <w:rPr>
          <w:bCs/>
        </w:rPr>
        <w:t>iện trạng về quy mô và phân bố diện tích các loại cây trồng.</w:t>
      </w:r>
      <w:r w:rsidRPr="00AC4324">
        <w:t xml:space="preserve"> </w:t>
      </w:r>
      <w:r w:rsidRPr="00AC4324">
        <w:rPr>
          <w:bCs/>
        </w:rPr>
        <w:t>Hiện trạng ứng dụng tiến bộ khoa học kỹ thuật trong sản xuất cây trồng.</w:t>
      </w:r>
      <w:r w:rsidRPr="00AC4324">
        <w:t xml:space="preserve"> </w:t>
      </w:r>
      <w:r w:rsidRPr="00AC4324">
        <w:rPr>
          <w:bCs/>
        </w:rPr>
        <w:t>Hiện trạng về công nghiệp chế biến nông sản.</w:t>
      </w:r>
      <w:r w:rsidRPr="00AC4324">
        <w:t xml:space="preserve"> </w:t>
      </w:r>
      <w:r w:rsidRPr="00AC4324">
        <w:rPr>
          <w:bCs/>
        </w:rPr>
        <w:t>Hiện trạng về thương hiệu sản phẩm trồng trọt. Hiện trạng về tổ chức sản xuất, tiêu thụ sản phẩm và chuỗi giá trị sản phẩm. Hiện trạng về hiệu quả sản xuất các loại cây trồng chính.</w:t>
      </w:r>
      <w:r w:rsidRPr="00AC4324">
        <w:t xml:space="preserve"> </w:t>
      </w:r>
      <w:r w:rsidRPr="00AC4324">
        <w:rPr>
          <w:bCs/>
        </w:rPr>
        <w:t xml:space="preserve">Hiện trạng về cơ chế chính sách. </w:t>
      </w:r>
    </w:p>
    <w:p w14:paraId="2A15E479" w14:textId="51787937" w:rsidR="00D1408D" w:rsidRPr="00AC4324" w:rsidRDefault="00D1408D" w:rsidP="00E91CDD">
      <w:pPr>
        <w:widowControl w:val="0"/>
        <w:spacing w:before="120" w:after="120"/>
        <w:ind w:firstLine="720"/>
        <w:jc w:val="both"/>
        <w:rPr>
          <w:lang w:val="nl-BE"/>
        </w:rPr>
      </w:pPr>
      <w:r w:rsidRPr="00AC4324">
        <w:rPr>
          <w:lang w:val="nl-BE"/>
        </w:rPr>
        <w:t xml:space="preserve">- Hiện trạng phát triển vùng trồng tập trung: </w:t>
      </w:r>
      <w:r w:rsidR="00FA56F2">
        <w:rPr>
          <w:lang w:val="nl-BE"/>
        </w:rPr>
        <w:t>H</w:t>
      </w:r>
      <w:r w:rsidRPr="00AC4324">
        <w:rPr>
          <w:lang w:val="nl-BE"/>
        </w:rPr>
        <w:t>iện trạng phân bố vùng trồng tập trung. Hiện trạng phát triển hạ tầng gắn với các vùng trồng tập trung</w:t>
      </w:r>
      <w:r w:rsidR="00FA56F2">
        <w:rPr>
          <w:lang w:val="nl-BE"/>
        </w:rPr>
        <w:t>.</w:t>
      </w:r>
      <w:r w:rsidRPr="00AC4324">
        <w:rPr>
          <w:lang w:val="nl-BE"/>
        </w:rPr>
        <w:t xml:space="preserve"> </w:t>
      </w:r>
    </w:p>
    <w:p w14:paraId="24EABF77" w14:textId="3A13913C" w:rsidR="00D1408D" w:rsidRPr="00AC4324" w:rsidRDefault="00D1408D" w:rsidP="00E91CDD">
      <w:pPr>
        <w:widowControl w:val="0"/>
        <w:spacing w:before="120" w:after="120"/>
        <w:ind w:firstLine="720"/>
        <w:jc w:val="both"/>
        <w:rPr>
          <w:lang w:val="nl-BE"/>
        </w:rPr>
      </w:pPr>
      <w:r w:rsidRPr="00AC4324">
        <w:rPr>
          <w:spacing w:val="-6"/>
          <w:lang w:val="nl-BE"/>
        </w:rPr>
        <w:t xml:space="preserve">- Dự báo một số yếu tố có liên quan: </w:t>
      </w:r>
      <w:r w:rsidR="00FA56F2">
        <w:rPr>
          <w:lang w:val="nl-BE"/>
        </w:rPr>
        <w:t>D</w:t>
      </w:r>
      <w:r w:rsidRPr="00AC4324">
        <w:rPr>
          <w:lang w:val="nl-BE"/>
        </w:rPr>
        <w:t xml:space="preserve">ự báo thị trường tiêu thụ và xem xét tính cạnh tranh của sản phẩm. Dự báo những tác động của vùng </w:t>
      </w:r>
      <w:r w:rsidR="00FA56F2">
        <w:rPr>
          <w:lang w:val="nl-BE"/>
        </w:rPr>
        <w:t>Đông Nam Bộ</w:t>
      </w:r>
      <w:r w:rsidRPr="00AC4324">
        <w:rPr>
          <w:lang w:val="nl-BE"/>
        </w:rPr>
        <w:t xml:space="preserve">, vùng </w:t>
      </w:r>
      <w:r w:rsidR="00C226BB">
        <w:rPr>
          <w:lang w:val="nl-BE"/>
        </w:rPr>
        <w:t>Kinh tế trọng điểm phía N</w:t>
      </w:r>
      <w:r w:rsidR="00FA56F2">
        <w:rPr>
          <w:lang w:val="nl-BE"/>
        </w:rPr>
        <w:t>am</w:t>
      </w:r>
      <w:r w:rsidRPr="00AC4324">
        <w:rPr>
          <w:lang w:val="nl-BE"/>
        </w:rPr>
        <w:t xml:space="preserve"> đến phát triển nông, lâm, ngư nghiệp; trong đó phân tích những ảnh hưởng tích cực và tiêu cực. Dự báo tác động của phát triển công nghiệp, dịch vụ và đô thị hóa đến sản xuất nông, lâm, ngư nghiệp tỉnh Đồng Nai đến năm 2030. Dự báo khoa học </w:t>
      </w:r>
      <w:r w:rsidR="00FA56F2">
        <w:rPr>
          <w:lang w:val="nl-BE"/>
        </w:rPr>
        <w:t>-</w:t>
      </w:r>
      <w:r w:rsidRPr="00AC4324">
        <w:rPr>
          <w:lang w:val="nl-BE"/>
        </w:rPr>
        <w:t xml:space="preserve"> công nghệ, ứng dụng vào sản xuất ngành nông nghiệp. Dự báo quỹ đất dành cho sản xuất nông nghiệp.</w:t>
      </w:r>
      <w:r w:rsidRPr="00AC4324">
        <w:rPr>
          <w:spacing w:val="-8"/>
          <w:lang w:val="nl-BE"/>
        </w:rPr>
        <w:t xml:space="preserve"> Dự báo về dân số - lao động và cơ cấu lao động làm việc trong ngành nông nghiệp.</w:t>
      </w:r>
      <w:r w:rsidRPr="00AC4324">
        <w:rPr>
          <w:lang w:val="nl-BE"/>
        </w:rPr>
        <w:t xml:space="preserve"> Dự báo biến đổi khí hậu và nước biển dâng.</w:t>
      </w:r>
    </w:p>
    <w:p w14:paraId="5CBFF2F9" w14:textId="77777777" w:rsidR="00D1408D" w:rsidRPr="00AC4324" w:rsidRDefault="00D1408D" w:rsidP="00E91CDD">
      <w:pPr>
        <w:widowControl w:val="0"/>
        <w:spacing w:before="120" w:after="120"/>
        <w:ind w:firstLine="720"/>
        <w:jc w:val="both"/>
        <w:outlineLvl w:val="5"/>
        <w:rPr>
          <w:lang w:val="nl-BE"/>
        </w:rPr>
      </w:pPr>
      <w:r w:rsidRPr="00AC4324">
        <w:rPr>
          <w:lang w:val="nl-BE"/>
        </w:rPr>
        <w:t>- Quan điểm và mục tiêu phát triển:</w:t>
      </w:r>
    </w:p>
    <w:p w14:paraId="4AD923E1" w14:textId="2AC6DA2D" w:rsidR="00D1408D" w:rsidRPr="00AC4324" w:rsidRDefault="00FA56F2" w:rsidP="00E91CDD">
      <w:pPr>
        <w:widowControl w:val="0"/>
        <w:spacing w:before="120" w:after="120"/>
        <w:ind w:firstLine="720"/>
        <w:jc w:val="both"/>
        <w:rPr>
          <w:spacing w:val="4"/>
          <w:lang w:val="nl-BE"/>
        </w:rPr>
      </w:pPr>
      <w:r>
        <w:rPr>
          <w:spacing w:val="4"/>
          <w:lang w:val="nl-BE"/>
        </w:rPr>
        <w:t xml:space="preserve">+ </w:t>
      </w:r>
      <w:r w:rsidR="00D1408D" w:rsidRPr="00AC4324">
        <w:rPr>
          <w:spacing w:val="4"/>
          <w:lang w:val="nl-BE"/>
        </w:rPr>
        <w:t xml:space="preserve">Định hướng phát triển các cây trồng chủ lực: </w:t>
      </w:r>
      <w:r>
        <w:rPr>
          <w:spacing w:val="4"/>
          <w:lang w:val="en-US"/>
        </w:rPr>
        <w:t>C</w:t>
      </w:r>
      <w:r w:rsidR="00D1408D" w:rsidRPr="00AC4324">
        <w:rPr>
          <w:spacing w:val="4"/>
          <w:lang w:val="nl-BE"/>
        </w:rPr>
        <w:t xml:space="preserve">ơ sở xây dựng phương án. </w:t>
      </w:r>
      <w:r w:rsidR="00D1408D" w:rsidRPr="00AC4324">
        <w:rPr>
          <w:lang w:val="nl-BE"/>
        </w:rPr>
        <w:t>Xác định rõ phương hướng và quy mô chuyển đổi cơ cấu cây trồng cho phù hợp với các nguồn lực, có mức thích nghi cao (đã phân tích đánh giá ở phần trên); phù hợp với với công nghiệp chế biến; với các tiến bộ khoa học công nghệ; với sự phát triển của công nghiệp và dịch vụ du lịch…</w:t>
      </w:r>
    </w:p>
    <w:p w14:paraId="07425E63" w14:textId="5359E390" w:rsidR="00D1408D" w:rsidRPr="00AC4324" w:rsidRDefault="00FA56F2" w:rsidP="00E91CDD">
      <w:pPr>
        <w:widowControl w:val="0"/>
        <w:spacing w:before="120" w:after="120"/>
        <w:ind w:firstLine="720"/>
        <w:jc w:val="both"/>
        <w:rPr>
          <w:lang w:val="nl-BE"/>
        </w:rPr>
      </w:pPr>
      <w:r>
        <w:rPr>
          <w:spacing w:val="4"/>
          <w:lang w:val="nl-BE"/>
        </w:rPr>
        <w:t xml:space="preserve">+ </w:t>
      </w:r>
      <w:r w:rsidR="00D1408D" w:rsidRPr="00AC4324">
        <w:rPr>
          <w:spacing w:val="4"/>
          <w:lang w:val="nl-BE"/>
        </w:rPr>
        <w:t>Phương án phát triển vùng sản xuất nông nghiệp hàng hóa tập trung:</w:t>
      </w:r>
      <w:r w:rsidR="00D1408D" w:rsidRPr="00AC4324">
        <w:rPr>
          <w:lang w:val="nl-BE"/>
        </w:rPr>
        <w:t xml:space="preserve"> </w:t>
      </w:r>
      <w:r>
        <w:rPr>
          <w:lang w:val="nl-BE"/>
        </w:rPr>
        <w:t>N</w:t>
      </w:r>
      <w:r w:rsidR="00D1408D" w:rsidRPr="00AC4324">
        <w:rPr>
          <w:lang w:val="nl-BE"/>
        </w:rPr>
        <w:t>guyên tắc xây dựng vùng sản xuất nông nghiệp hàng hóa tập trung. Xây dựng Bộ tiêu chí về vùng sản xuất nông nghiệp hàng hóa tập trung. Đề xuất phương án phát triển vùng sản xuất nông nghiệp hàng hóa tập trung</w:t>
      </w:r>
      <w:r>
        <w:rPr>
          <w:lang w:val="nl-BE"/>
        </w:rPr>
        <w:t>.</w:t>
      </w:r>
    </w:p>
    <w:p w14:paraId="182BA1CE" w14:textId="3A7BE3F4" w:rsidR="00D1408D" w:rsidRPr="00AC4324" w:rsidRDefault="00D1408D" w:rsidP="00E91CDD">
      <w:pPr>
        <w:widowControl w:val="0"/>
        <w:spacing w:before="120" w:after="120"/>
        <w:ind w:firstLine="709"/>
        <w:jc w:val="both"/>
        <w:rPr>
          <w:lang w:val="nl-BE"/>
        </w:rPr>
      </w:pPr>
      <w:bookmarkStart w:id="3" w:name="_Toc72484916"/>
      <w:r w:rsidRPr="00AC4324">
        <w:rPr>
          <w:lang w:val="nl-BE"/>
        </w:rPr>
        <w:t>- Đề xuất các dự án ưu tiên đầu tư</w:t>
      </w:r>
      <w:bookmarkEnd w:id="3"/>
      <w:r w:rsidR="00FA56F2">
        <w:rPr>
          <w:lang w:val="nl-BE"/>
        </w:rPr>
        <w:t>.</w:t>
      </w:r>
      <w:r w:rsidRPr="00AC4324">
        <w:rPr>
          <w:lang w:val="nl-BE"/>
        </w:rPr>
        <w:t xml:space="preserve"> </w:t>
      </w:r>
    </w:p>
    <w:p w14:paraId="5CEB2B42" w14:textId="3DE4DCE9" w:rsidR="00D1408D" w:rsidRPr="00AC4324" w:rsidRDefault="00D1408D" w:rsidP="00E91CDD">
      <w:pPr>
        <w:widowControl w:val="0"/>
        <w:spacing w:before="120" w:after="120"/>
        <w:ind w:firstLine="709"/>
        <w:jc w:val="both"/>
        <w:rPr>
          <w:lang w:val="nl-BE"/>
        </w:rPr>
      </w:pPr>
      <w:bookmarkStart w:id="4" w:name="_Toc72484917"/>
      <w:bookmarkStart w:id="5" w:name="_Toc455061524"/>
      <w:r w:rsidRPr="00AC4324">
        <w:rPr>
          <w:lang w:val="nl-BE"/>
        </w:rPr>
        <w:t>- Hệ thống giải pháp</w:t>
      </w:r>
      <w:r w:rsidR="00FA56F2">
        <w:rPr>
          <w:lang w:val="nl-BE"/>
        </w:rPr>
        <w:t>:</w:t>
      </w:r>
      <w:r w:rsidRPr="00AC4324">
        <w:rPr>
          <w:lang w:val="nl-BE"/>
        </w:rPr>
        <w:t xml:space="preserve"> </w:t>
      </w:r>
      <w:bookmarkEnd w:id="4"/>
      <w:bookmarkEnd w:id="5"/>
    </w:p>
    <w:p w14:paraId="44E7717F" w14:textId="26AA6639" w:rsidR="00D1408D" w:rsidRPr="00AC4324" w:rsidRDefault="00D1408D" w:rsidP="00E91CDD">
      <w:pPr>
        <w:widowControl w:val="0"/>
        <w:spacing w:before="120" w:after="120"/>
        <w:ind w:firstLine="720"/>
        <w:jc w:val="both"/>
        <w:rPr>
          <w:lang w:val="nl-BE"/>
        </w:rPr>
      </w:pPr>
      <w:r w:rsidRPr="00AC4324">
        <w:rPr>
          <w:lang w:val="nl-BE"/>
        </w:rPr>
        <w:t>+ N</w:t>
      </w:r>
      <w:r w:rsidR="00C226BB">
        <w:rPr>
          <w:lang w:val="nl-BE"/>
        </w:rPr>
        <w:t>hóm giải pháp về quy hoạch</w:t>
      </w:r>
      <w:r w:rsidRPr="00AC4324">
        <w:rPr>
          <w:lang w:val="nl-BE"/>
        </w:rPr>
        <w:t xml:space="preserve"> nhằm xác định rõ tính ổn định về đất đai trong các vùng sản xuất tập trung.</w:t>
      </w:r>
    </w:p>
    <w:p w14:paraId="7DF9EBE6" w14:textId="77777777" w:rsidR="00D1408D" w:rsidRPr="00AC4324" w:rsidRDefault="00D1408D" w:rsidP="00E91CDD">
      <w:pPr>
        <w:widowControl w:val="0"/>
        <w:spacing w:before="120" w:after="120"/>
        <w:ind w:firstLine="720"/>
        <w:jc w:val="both"/>
        <w:rPr>
          <w:lang w:val="nl-BE"/>
        </w:rPr>
      </w:pPr>
      <w:r w:rsidRPr="00AC4324">
        <w:rPr>
          <w:lang w:val="nl-BE"/>
        </w:rPr>
        <w:t>+ Nhóm giải pháp về hoàn thiện hệ thống hạ tầng và dịch vụ hậu cần cho vùng sản xuất nông nghiệp hàng hóa tập trung</w:t>
      </w:r>
    </w:p>
    <w:p w14:paraId="77DBE3CB" w14:textId="77777777" w:rsidR="00D1408D" w:rsidRPr="00AC4324" w:rsidRDefault="00D1408D" w:rsidP="00E91CDD">
      <w:pPr>
        <w:widowControl w:val="0"/>
        <w:spacing w:before="120" w:after="120"/>
        <w:ind w:firstLine="720"/>
        <w:jc w:val="both"/>
        <w:rPr>
          <w:lang w:val="nl-BE"/>
        </w:rPr>
      </w:pPr>
      <w:r w:rsidRPr="00AC4324">
        <w:rPr>
          <w:lang w:val="nl-BE"/>
        </w:rPr>
        <w:t>+ Nhóm giải pháp về phát triển các hình thức hợp tác, liên kết tại vùng sản xuất nông nghiệp hàng hóa tập trung.</w:t>
      </w:r>
    </w:p>
    <w:p w14:paraId="49BECBB8" w14:textId="77777777" w:rsidR="00D1408D" w:rsidRPr="00AC4324" w:rsidRDefault="00D1408D" w:rsidP="00E91CDD">
      <w:pPr>
        <w:widowControl w:val="0"/>
        <w:spacing w:before="120" w:after="120"/>
        <w:ind w:firstLine="720"/>
        <w:jc w:val="both"/>
        <w:rPr>
          <w:lang w:val="nl-BE"/>
        </w:rPr>
      </w:pPr>
      <w:r w:rsidRPr="00AC4324">
        <w:rPr>
          <w:lang w:val="nl-BE"/>
        </w:rPr>
        <w:t xml:space="preserve">+ Nhóm giải pháp về khoa học công nghệ áp dụng đối với vùng sản xuất hàng hóa tập trung. </w:t>
      </w:r>
    </w:p>
    <w:p w14:paraId="379A3E1E" w14:textId="77777777" w:rsidR="00D1408D" w:rsidRPr="00AC4324" w:rsidRDefault="00D1408D" w:rsidP="00E91CDD">
      <w:pPr>
        <w:widowControl w:val="0"/>
        <w:spacing w:before="120" w:after="120"/>
        <w:ind w:firstLine="720"/>
        <w:jc w:val="both"/>
        <w:rPr>
          <w:lang w:val="nl-BE"/>
        </w:rPr>
      </w:pPr>
      <w:r w:rsidRPr="00AC4324">
        <w:rPr>
          <w:lang w:val="nl-BE"/>
        </w:rPr>
        <w:t>+ Nhóm giải pháp về quản lý và cấp mã số vùng trồng.</w:t>
      </w:r>
    </w:p>
    <w:p w14:paraId="334DCA6F" w14:textId="77777777" w:rsidR="00D1408D" w:rsidRPr="00AC4324" w:rsidRDefault="00D1408D" w:rsidP="00E91CDD">
      <w:pPr>
        <w:widowControl w:val="0"/>
        <w:spacing w:before="120" w:after="120"/>
        <w:ind w:firstLine="720"/>
        <w:jc w:val="both"/>
        <w:rPr>
          <w:lang w:val="nl-BE"/>
        </w:rPr>
      </w:pPr>
      <w:r w:rsidRPr="00AC4324">
        <w:rPr>
          <w:lang w:val="nl-BE"/>
        </w:rPr>
        <w:t>+ Nhóm giải pháp về xây dựng thương hiệu, xúc tiến thương mại và tiêu thụ sản phẩm cho vùng sản xuất nông nghiệp hàng hóa tập trung.</w:t>
      </w:r>
    </w:p>
    <w:p w14:paraId="4A5BCD61" w14:textId="77777777" w:rsidR="00D1408D" w:rsidRPr="00AC4324" w:rsidRDefault="00D1408D" w:rsidP="00E91CDD">
      <w:pPr>
        <w:widowControl w:val="0"/>
        <w:spacing w:before="120" w:after="120"/>
        <w:ind w:firstLine="720"/>
        <w:jc w:val="both"/>
        <w:rPr>
          <w:iCs/>
          <w:lang w:val="nl-BE"/>
        </w:rPr>
      </w:pPr>
      <w:r w:rsidRPr="00AC4324">
        <w:rPr>
          <w:iCs/>
          <w:lang w:val="nl-BE"/>
        </w:rPr>
        <w:lastRenderedPageBreak/>
        <w:t>+ Nhóm giải pháp về cơ chế, chính sách.</w:t>
      </w:r>
    </w:p>
    <w:p w14:paraId="3EE2DFE6" w14:textId="77777777" w:rsidR="00D1408D" w:rsidRPr="00AC4324" w:rsidRDefault="00D1408D" w:rsidP="00E91CDD">
      <w:pPr>
        <w:widowControl w:val="0"/>
        <w:spacing w:before="120" w:after="120"/>
        <w:ind w:firstLine="720"/>
        <w:jc w:val="both"/>
        <w:rPr>
          <w:iCs/>
          <w:lang w:val="nl-BE"/>
        </w:rPr>
      </w:pPr>
      <w:r w:rsidRPr="00AC4324">
        <w:rPr>
          <w:iCs/>
          <w:lang w:val="nl-BE"/>
        </w:rPr>
        <w:t>+ Nhóm giải pháp về đào tạo nguồn nhân lực.</w:t>
      </w:r>
    </w:p>
    <w:p w14:paraId="20B45658" w14:textId="0FFBA53F" w:rsidR="00D1408D" w:rsidRPr="00AC4324" w:rsidRDefault="00D1408D" w:rsidP="00E91CDD">
      <w:pPr>
        <w:widowControl w:val="0"/>
        <w:spacing w:before="120" w:after="120"/>
        <w:ind w:firstLine="709"/>
        <w:jc w:val="both"/>
        <w:rPr>
          <w:lang w:val="nl-BE"/>
        </w:rPr>
      </w:pPr>
      <w:bookmarkStart w:id="6" w:name="_Toc72484918"/>
      <w:bookmarkStart w:id="7" w:name="_Toc72484920"/>
      <w:r w:rsidRPr="00AC4324">
        <w:rPr>
          <w:lang w:val="nl-BE"/>
        </w:rPr>
        <w:t xml:space="preserve">- </w:t>
      </w:r>
      <w:bookmarkEnd w:id="6"/>
      <w:r w:rsidRPr="00AC4324">
        <w:rPr>
          <w:lang w:val="nl-BE"/>
        </w:rPr>
        <w:t>Khái toán vốn đầu tư</w:t>
      </w:r>
      <w:r w:rsidR="00FA56F2">
        <w:rPr>
          <w:lang w:val="nl-BE"/>
        </w:rPr>
        <w:t>.</w:t>
      </w:r>
    </w:p>
    <w:p w14:paraId="41613500" w14:textId="43FF2A1E" w:rsidR="00D1408D" w:rsidRPr="00AC4324" w:rsidRDefault="00D1408D" w:rsidP="00E91CDD">
      <w:pPr>
        <w:widowControl w:val="0"/>
        <w:spacing w:before="120" w:after="120"/>
        <w:ind w:firstLine="709"/>
        <w:jc w:val="both"/>
        <w:rPr>
          <w:lang w:val="nl-BE"/>
        </w:rPr>
      </w:pPr>
      <w:r w:rsidRPr="00AC4324">
        <w:rPr>
          <w:lang w:val="nl-BE"/>
        </w:rPr>
        <w:t>- Tổ chức thực hiện đề án</w:t>
      </w:r>
      <w:bookmarkEnd w:id="7"/>
      <w:r w:rsidR="00FA56F2">
        <w:rPr>
          <w:lang w:val="nl-BE"/>
        </w:rPr>
        <w:t>.</w:t>
      </w:r>
      <w:r w:rsidRPr="00AC4324">
        <w:rPr>
          <w:lang w:val="nl-BE"/>
        </w:rPr>
        <w:t xml:space="preserve"> </w:t>
      </w:r>
    </w:p>
    <w:p w14:paraId="493B2255" w14:textId="2EFF9EA3" w:rsidR="00D1408D" w:rsidRPr="00FA56F2" w:rsidRDefault="00D1408D" w:rsidP="00E91CDD">
      <w:pPr>
        <w:spacing w:before="120" w:after="120"/>
        <w:ind w:firstLine="720"/>
        <w:jc w:val="both"/>
        <w:rPr>
          <w:b/>
          <w:bCs/>
          <w:iCs/>
          <w:lang w:val="en-US"/>
        </w:rPr>
      </w:pPr>
      <w:r w:rsidRPr="00AC4324">
        <w:rPr>
          <w:b/>
          <w:bCs/>
          <w:iCs/>
        </w:rPr>
        <w:t>6. Sản phẩm của Đề án</w:t>
      </w:r>
      <w:r w:rsidR="00FA56F2">
        <w:rPr>
          <w:b/>
          <w:bCs/>
          <w:iCs/>
          <w:lang w:val="en-US"/>
        </w:rPr>
        <w:t>:</w:t>
      </w:r>
    </w:p>
    <w:p w14:paraId="7CA0EED7" w14:textId="77777777" w:rsidR="00D1408D" w:rsidRPr="00AC4324" w:rsidRDefault="00D1408D" w:rsidP="00E91CDD">
      <w:pPr>
        <w:widowControl w:val="0"/>
        <w:spacing w:before="120" w:after="120"/>
        <w:ind w:firstLine="720"/>
        <w:jc w:val="both"/>
        <w:rPr>
          <w:bCs/>
          <w:lang w:val="nl-BE"/>
        </w:rPr>
      </w:pPr>
      <w:r w:rsidRPr="00AC4324">
        <w:rPr>
          <w:bCs/>
          <w:lang w:val="nl-BE"/>
        </w:rPr>
        <w:t xml:space="preserve">(1) Báo cáo Đề án Phát triển vùng sản xuất nông nghiệp hàng hóa tập trung trên địa bàn tỉnh Đồng Nai (20 bản).  </w:t>
      </w:r>
    </w:p>
    <w:p w14:paraId="04041B73" w14:textId="0ECF0A5C" w:rsidR="006D7DA0" w:rsidRPr="00AC4324" w:rsidRDefault="006D7DA0" w:rsidP="00E91CDD">
      <w:pPr>
        <w:widowControl w:val="0"/>
        <w:spacing w:before="120" w:after="120"/>
        <w:ind w:firstLine="720"/>
        <w:jc w:val="both"/>
        <w:rPr>
          <w:bCs/>
          <w:lang w:val="nl-BE"/>
        </w:rPr>
      </w:pPr>
      <w:r w:rsidRPr="00AC4324">
        <w:rPr>
          <w:bCs/>
          <w:lang w:val="nl-BE"/>
        </w:rPr>
        <w:t>(</w:t>
      </w:r>
      <w:r>
        <w:rPr>
          <w:bCs/>
          <w:lang w:val="nl-BE"/>
        </w:rPr>
        <w:t>2</w:t>
      </w:r>
      <w:r w:rsidRPr="00AC4324">
        <w:rPr>
          <w:bCs/>
          <w:lang w:val="nl-BE"/>
        </w:rPr>
        <w:t xml:space="preserve">) Báo cáo </w:t>
      </w:r>
      <w:r>
        <w:rPr>
          <w:bCs/>
          <w:lang w:val="nl-BE"/>
        </w:rPr>
        <w:t xml:space="preserve">tóm tắt </w:t>
      </w:r>
      <w:r w:rsidRPr="00AC4324">
        <w:rPr>
          <w:bCs/>
          <w:lang w:val="nl-BE"/>
        </w:rPr>
        <w:t xml:space="preserve">Đề án Phát triển vùng sản xuất nông nghiệp hàng hóa tập trung trên địa bàn tỉnh Đồng Nai (20 bản).  </w:t>
      </w:r>
    </w:p>
    <w:p w14:paraId="44F7B7C0" w14:textId="56014E60" w:rsidR="00D1408D" w:rsidRPr="00AC4324" w:rsidRDefault="00D1408D" w:rsidP="00E91CDD">
      <w:pPr>
        <w:widowControl w:val="0"/>
        <w:spacing w:before="120" w:after="120"/>
        <w:ind w:firstLine="720"/>
        <w:jc w:val="both"/>
        <w:rPr>
          <w:bCs/>
          <w:lang w:val="nl-BE"/>
        </w:rPr>
      </w:pPr>
      <w:r w:rsidRPr="00AC4324">
        <w:rPr>
          <w:bCs/>
          <w:lang w:val="nl-BE"/>
        </w:rPr>
        <w:t>(</w:t>
      </w:r>
      <w:r w:rsidR="006D7DA0">
        <w:rPr>
          <w:bCs/>
          <w:lang w:val="nl-BE"/>
        </w:rPr>
        <w:t>3</w:t>
      </w:r>
      <w:r w:rsidRPr="00AC4324">
        <w:rPr>
          <w:bCs/>
          <w:lang w:val="nl-BE"/>
        </w:rPr>
        <w:t>) Bộ tiêu chí vùng sản xuất hàng hóa tập trung trên địa bàn tỉnh Đồng Nai (20 bản).</w:t>
      </w:r>
    </w:p>
    <w:p w14:paraId="6E510E26" w14:textId="329C1999" w:rsidR="00D1408D" w:rsidRPr="00AC4324" w:rsidRDefault="00D1408D" w:rsidP="00E91CDD">
      <w:pPr>
        <w:widowControl w:val="0"/>
        <w:spacing w:before="120" w:after="120"/>
        <w:ind w:firstLine="720"/>
        <w:jc w:val="both"/>
        <w:rPr>
          <w:bCs/>
          <w:lang w:val="nl-BE"/>
        </w:rPr>
      </w:pPr>
      <w:r w:rsidRPr="00AC4324">
        <w:rPr>
          <w:bCs/>
          <w:lang w:val="nl-BE"/>
        </w:rPr>
        <w:t>(</w:t>
      </w:r>
      <w:r w:rsidR="006D7DA0">
        <w:rPr>
          <w:bCs/>
          <w:lang w:val="nl-BE"/>
        </w:rPr>
        <w:t>4</w:t>
      </w:r>
      <w:r w:rsidRPr="00AC4324">
        <w:rPr>
          <w:bCs/>
          <w:lang w:val="nl-BE"/>
        </w:rPr>
        <w:t>) Bản đồ màu (bản giấy phục vụ lưu trữ):</w:t>
      </w:r>
    </w:p>
    <w:p w14:paraId="3698B9FF" w14:textId="72206D26" w:rsidR="00D1408D" w:rsidRPr="00AC4324" w:rsidRDefault="00D1408D" w:rsidP="00E91CDD">
      <w:pPr>
        <w:widowControl w:val="0"/>
        <w:spacing w:before="120" w:after="120"/>
        <w:ind w:firstLine="720"/>
        <w:jc w:val="both"/>
        <w:rPr>
          <w:lang w:val="nl-BE"/>
        </w:rPr>
      </w:pPr>
      <w:r w:rsidRPr="00AC4324">
        <w:rPr>
          <w:lang w:val="nl-BE"/>
        </w:rPr>
        <w:t xml:space="preserve">- Bản đồ màu cấp tỉnh tỷ lệ 1/100.000 gồm: 05 bộ. Mỗi bộ gồm </w:t>
      </w:r>
      <w:r w:rsidR="00C226BB">
        <w:rPr>
          <w:lang w:val="nl-BE"/>
        </w:rPr>
        <w:t>0</w:t>
      </w:r>
      <w:r w:rsidRPr="00AC4324">
        <w:rPr>
          <w:lang w:val="nl-BE"/>
        </w:rPr>
        <w:t>3 loại bản đồ:</w:t>
      </w:r>
    </w:p>
    <w:p w14:paraId="1C243E96" w14:textId="77777777" w:rsidR="00D1408D" w:rsidRPr="00AC4324" w:rsidRDefault="00D1408D" w:rsidP="00E91CDD">
      <w:pPr>
        <w:widowControl w:val="0"/>
        <w:spacing w:before="120" w:after="120"/>
        <w:ind w:firstLine="720"/>
        <w:jc w:val="both"/>
        <w:rPr>
          <w:lang w:val="nl-BE"/>
        </w:rPr>
      </w:pPr>
      <w:r w:rsidRPr="00AC4324">
        <w:rPr>
          <w:spacing w:val="-4"/>
          <w:lang w:val="nl-BE"/>
        </w:rPr>
        <w:t>+ Bản đồ hiện trạng sản xuất ngành trồng trọt tỉnh Đồng Nai năm 2022.</w:t>
      </w:r>
      <w:r w:rsidRPr="00AC4324">
        <w:rPr>
          <w:spacing w:val="-4"/>
          <w:lang w:val="nl-BE"/>
        </w:rPr>
        <w:tab/>
      </w:r>
    </w:p>
    <w:p w14:paraId="3581B6E4" w14:textId="77777777" w:rsidR="00D1408D" w:rsidRPr="00AC4324" w:rsidRDefault="00D1408D" w:rsidP="00E91CDD">
      <w:pPr>
        <w:widowControl w:val="0"/>
        <w:spacing w:before="120" w:after="120"/>
        <w:ind w:firstLine="720"/>
        <w:jc w:val="both"/>
        <w:rPr>
          <w:lang w:val="nl-BE"/>
        </w:rPr>
      </w:pPr>
      <w:r w:rsidRPr="00AC4324">
        <w:rPr>
          <w:lang w:val="nl-BE"/>
        </w:rPr>
        <w:t>+ Bản đồ các đơn vị đất đai và đánh giá thích nghi cây trồng.</w:t>
      </w:r>
      <w:r w:rsidRPr="00AC4324">
        <w:rPr>
          <w:lang w:val="nl-BE"/>
        </w:rPr>
        <w:tab/>
      </w:r>
      <w:r w:rsidRPr="00AC4324">
        <w:rPr>
          <w:lang w:val="nl-BE"/>
        </w:rPr>
        <w:tab/>
      </w:r>
    </w:p>
    <w:p w14:paraId="4C521DB9" w14:textId="77777777" w:rsidR="00D1408D" w:rsidRPr="00AC4324" w:rsidRDefault="00D1408D" w:rsidP="00E91CDD">
      <w:pPr>
        <w:widowControl w:val="0"/>
        <w:spacing w:before="120" w:after="120"/>
        <w:ind w:firstLine="720"/>
        <w:jc w:val="both"/>
        <w:rPr>
          <w:lang w:val="nl-BE"/>
        </w:rPr>
      </w:pPr>
      <w:r w:rsidRPr="00AC4324">
        <w:rPr>
          <w:lang w:val="nl-BE"/>
        </w:rPr>
        <w:t xml:space="preserve">+ Bản đồ định hướng phát triển vùng sản xuất nông nghiệp hàng hóa tập trung tỉnh Đồng Nai. </w:t>
      </w:r>
    </w:p>
    <w:p w14:paraId="054B1455" w14:textId="77777777" w:rsidR="00D1408D" w:rsidRPr="00AC4324" w:rsidRDefault="00D1408D" w:rsidP="00E91CDD">
      <w:pPr>
        <w:widowControl w:val="0"/>
        <w:spacing w:before="120" w:after="120"/>
        <w:ind w:firstLine="720"/>
        <w:jc w:val="both"/>
        <w:rPr>
          <w:lang w:val="nl-BE"/>
        </w:rPr>
      </w:pPr>
      <w:r w:rsidRPr="00AC4324">
        <w:rPr>
          <w:lang w:val="nl-BE"/>
        </w:rPr>
        <w:t>- Bản đồ màu cấp huyện tỷ lệ 1/50.000 gồm: 06 bộ (5 bộ phục vụ cho lưu trữ, quản lý cấp tỉnh, 1 bộ được tách ra bàn giao cho từng huyện, thành phố tương ứng). Mỗi bộ gồm:</w:t>
      </w:r>
    </w:p>
    <w:p w14:paraId="2C57B75A" w14:textId="228C1964" w:rsidR="00D1408D" w:rsidRPr="00AC4324" w:rsidRDefault="00470B01" w:rsidP="00E91CDD">
      <w:pPr>
        <w:widowControl w:val="0"/>
        <w:spacing w:before="120" w:after="120"/>
        <w:ind w:firstLine="720"/>
        <w:jc w:val="both"/>
        <w:rPr>
          <w:lang w:val="nl-BE"/>
        </w:rPr>
      </w:pPr>
      <w:r>
        <w:rPr>
          <w:spacing w:val="-4"/>
          <w:lang w:val="nl-BE"/>
        </w:rPr>
        <w:t>+ 11 b</w:t>
      </w:r>
      <w:r w:rsidR="00D1408D" w:rsidRPr="00AC4324">
        <w:rPr>
          <w:spacing w:val="-4"/>
          <w:lang w:val="nl-BE"/>
        </w:rPr>
        <w:t>ản đồ hiện trạng sản xuất ngành trồng trọt huyện năm 2022 của từng huyện, thành phố.</w:t>
      </w:r>
      <w:r w:rsidR="00D1408D" w:rsidRPr="00AC4324">
        <w:rPr>
          <w:spacing w:val="-4"/>
          <w:lang w:val="nl-BE"/>
        </w:rPr>
        <w:tab/>
      </w:r>
    </w:p>
    <w:p w14:paraId="3C21D38F" w14:textId="5B315019" w:rsidR="00D1408D" w:rsidRPr="00AC4324" w:rsidRDefault="00470B01" w:rsidP="00E91CDD">
      <w:pPr>
        <w:widowControl w:val="0"/>
        <w:spacing w:before="120" w:after="120"/>
        <w:ind w:firstLine="720"/>
        <w:jc w:val="both"/>
        <w:rPr>
          <w:lang w:val="nl-BE"/>
        </w:rPr>
      </w:pPr>
      <w:r>
        <w:rPr>
          <w:lang w:val="nl-BE"/>
        </w:rPr>
        <w:t>+ 11 b</w:t>
      </w:r>
      <w:r w:rsidR="00D1408D" w:rsidRPr="00AC4324">
        <w:rPr>
          <w:lang w:val="nl-BE"/>
        </w:rPr>
        <w:t>ản đồ các đơn vị đất đai và đánh giá thích nghi cây trồng của từng huyện, thành phố.</w:t>
      </w:r>
      <w:r w:rsidR="00D1408D" w:rsidRPr="00AC4324">
        <w:rPr>
          <w:lang w:val="nl-BE"/>
        </w:rPr>
        <w:tab/>
      </w:r>
      <w:r w:rsidR="00D1408D" w:rsidRPr="00AC4324">
        <w:rPr>
          <w:lang w:val="nl-BE"/>
        </w:rPr>
        <w:tab/>
      </w:r>
    </w:p>
    <w:p w14:paraId="78BDE2F2" w14:textId="3D86BA78" w:rsidR="00D1408D" w:rsidRPr="00AC4324" w:rsidRDefault="00D1408D" w:rsidP="00E91CDD">
      <w:pPr>
        <w:widowControl w:val="0"/>
        <w:spacing w:before="120" w:after="120"/>
        <w:ind w:firstLine="720"/>
        <w:jc w:val="both"/>
        <w:rPr>
          <w:lang w:val="nl-BE"/>
        </w:rPr>
      </w:pPr>
      <w:r w:rsidRPr="00AC4324">
        <w:rPr>
          <w:lang w:val="nl-BE"/>
        </w:rPr>
        <w:t xml:space="preserve">+ </w:t>
      </w:r>
      <w:r w:rsidR="00470B01">
        <w:rPr>
          <w:lang w:val="nl-BE"/>
        </w:rPr>
        <w:t>11 b</w:t>
      </w:r>
      <w:r w:rsidRPr="00AC4324">
        <w:rPr>
          <w:lang w:val="nl-BE"/>
        </w:rPr>
        <w:t xml:space="preserve">ản đồ bố trí các vùng sản xuất cây trồng tập trung của từng huyện, thành phố. </w:t>
      </w:r>
    </w:p>
    <w:p w14:paraId="27B8617D" w14:textId="4DBC73C1" w:rsidR="00D1408D" w:rsidRPr="00AC4324" w:rsidRDefault="00D1408D" w:rsidP="00E91CDD">
      <w:pPr>
        <w:widowControl w:val="0"/>
        <w:spacing w:before="120" w:after="120"/>
        <w:ind w:firstLine="720"/>
        <w:jc w:val="both"/>
        <w:rPr>
          <w:lang w:val="nl-BE"/>
        </w:rPr>
      </w:pPr>
      <w:r w:rsidRPr="00AC4324">
        <w:rPr>
          <w:lang w:val="nl-BE"/>
        </w:rPr>
        <w:t>(</w:t>
      </w:r>
      <w:r w:rsidR="006D7DA0">
        <w:rPr>
          <w:lang w:val="nl-BE"/>
        </w:rPr>
        <w:t>5</w:t>
      </w:r>
      <w:r w:rsidRPr="00AC4324">
        <w:rPr>
          <w:lang w:val="nl-BE"/>
        </w:rPr>
        <w:t>) File bản đồ số hóa trên nền A</w:t>
      </w:r>
      <w:r w:rsidR="00B37248">
        <w:rPr>
          <w:lang w:val="nl-BE"/>
        </w:rPr>
        <w:t>rcGIS (được bàn giao kèm trong đ</w:t>
      </w:r>
      <w:r w:rsidRPr="00AC4324">
        <w:rPr>
          <w:lang w:val="nl-BE"/>
        </w:rPr>
        <w:t>ĩa CD)</w:t>
      </w:r>
    </w:p>
    <w:p w14:paraId="6780D0C0" w14:textId="77777777" w:rsidR="00D1408D" w:rsidRPr="00AC4324" w:rsidRDefault="00D1408D" w:rsidP="00E91CDD">
      <w:pPr>
        <w:widowControl w:val="0"/>
        <w:spacing w:before="120" w:after="120"/>
        <w:ind w:firstLine="720"/>
        <w:jc w:val="both"/>
        <w:rPr>
          <w:lang w:val="nl-BE"/>
        </w:rPr>
      </w:pPr>
      <w:r w:rsidRPr="00AC4324">
        <w:rPr>
          <w:lang w:val="nl-BE"/>
        </w:rPr>
        <w:t xml:space="preserve">- File bản đồ màu cấp tỉnh tỷ lệ 1/100.000: </w:t>
      </w:r>
    </w:p>
    <w:p w14:paraId="53D53582" w14:textId="77777777" w:rsidR="00D1408D" w:rsidRPr="00AC4324" w:rsidRDefault="00D1408D" w:rsidP="00E91CDD">
      <w:pPr>
        <w:widowControl w:val="0"/>
        <w:spacing w:before="120" w:after="120"/>
        <w:ind w:firstLine="720"/>
        <w:jc w:val="both"/>
        <w:rPr>
          <w:lang w:val="nl-BE"/>
        </w:rPr>
      </w:pPr>
      <w:r w:rsidRPr="00AC4324">
        <w:rPr>
          <w:spacing w:val="-4"/>
          <w:lang w:val="nl-BE"/>
        </w:rPr>
        <w:t>+ Bản đồ hiện trạng sản xuất ngành trồng trọt tỉnh Đồng Nai năm 2021.</w:t>
      </w:r>
      <w:r w:rsidRPr="00AC4324">
        <w:rPr>
          <w:spacing w:val="-4"/>
          <w:lang w:val="nl-BE"/>
        </w:rPr>
        <w:tab/>
      </w:r>
    </w:p>
    <w:p w14:paraId="35729B50" w14:textId="77777777" w:rsidR="00D1408D" w:rsidRPr="00AC4324" w:rsidRDefault="00D1408D" w:rsidP="00E91CDD">
      <w:pPr>
        <w:widowControl w:val="0"/>
        <w:spacing w:before="120" w:after="120"/>
        <w:ind w:firstLine="720"/>
        <w:jc w:val="both"/>
        <w:rPr>
          <w:lang w:val="nl-BE"/>
        </w:rPr>
      </w:pPr>
      <w:r w:rsidRPr="00AC4324">
        <w:rPr>
          <w:lang w:val="nl-BE"/>
        </w:rPr>
        <w:t>+ Bản đồ các đơn vị đất đai và đánh giá thích nghi cây trồng.</w:t>
      </w:r>
      <w:r w:rsidRPr="00AC4324">
        <w:rPr>
          <w:lang w:val="nl-BE"/>
        </w:rPr>
        <w:tab/>
      </w:r>
      <w:r w:rsidRPr="00AC4324">
        <w:rPr>
          <w:lang w:val="nl-BE"/>
        </w:rPr>
        <w:tab/>
      </w:r>
    </w:p>
    <w:p w14:paraId="08BD12CC" w14:textId="77777777" w:rsidR="00D1408D" w:rsidRPr="00AC4324" w:rsidRDefault="00D1408D" w:rsidP="00E91CDD">
      <w:pPr>
        <w:widowControl w:val="0"/>
        <w:spacing w:before="120" w:after="120"/>
        <w:ind w:firstLine="720"/>
        <w:jc w:val="both"/>
        <w:rPr>
          <w:lang w:val="nl-BE"/>
        </w:rPr>
      </w:pPr>
      <w:r w:rsidRPr="00AC4324">
        <w:rPr>
          <w:lang w:val="nl-BE"/>
        </w:rPr>
        <w:t xml:space="preserve">+ Bản đồ định hướng phát triển vùng sản xuất nông nghiệp hàng hóa tập trung tỉnh Đồng Nai. </w:t>
      </w:r>
    </w:p>
    <w:p w14:paraId="5886E191" w14:textId="77777777" w:rsidR="00D1408D" w:rsidRPr="00AC4324" w:rsidRDefault="00D1408D" w:rsidP="00E91CDD">
      <w:pPr>
        <w:widowControl w:val="0"/>
        <w:spacing w:before="120" w:after="120"/>
        <w:ind w:firstLine="720"/>
        <w:jc w:val="both"/>
        <w:rPr>
          <w:lang w:val="nl-BE"/>
        </w:rPr>
      </w:pPr>
      <w:r w:rsidRPr="00AC4324">
        <w:rPr>
          <w:lang w:val="nl-BE"/>
        </w:rPr>
        <w:t xml:space="preserve">- File bản đồ màu cấp huyện tỷ lệ 1/50.000: </w:t>
      </w:r>
    </w:p>
    <w:p w14:paraId="49886020" w14:textId="5574A2E5" w:rsidR="00D1408D" w:rsidRPr="00AC4324" w:rsidRDefault="00B37248" w:rsidP="00E91CDD">
      <w:pPr>
        <w:widowControl w:val="0"/>
        <w:spacing w:before="120" w:after="120"/>
        <w:ind w:firstLine="720"/>
        <w:jc w:val="both"/>
        <w:rPr>
          <w:lang w:val="nl-BE"/>
        </w:rPr>
      </w:pPr>
      <w:r>
        <w:rPr>
          <w:spacing w:val="-4"/>
          <w:lang w:val="nl-BE"/>
        </w:rPr>
        <w:t>+ 11 b</w:t>
      </w:r>
      <w:r w:rsidR="00D1408D" w:rsidRPr="00AC4324">
        <w:rPr>
          <w:spacing w:val="-4"/>
          <w:lang w:val="nl-BE"/>
        </w:rPr>
        <w:t>ản đồ hiện trạng sản xuất ngành trồng trọt huyện năm 2022 của từng huyện, thành phố.</w:t>
      </w:r>
      <w:r w:rsidR="00D1408D" w:rsidRPr="00AC4324">
        <w:rPr>
          <w:spacing w:val="-4"/>
          <w:lang w:val="nl-BE"/>
        </w:rPr>
        <w:tab/>
      </w:r>
    </w:p>
    <w:p w14:paraId="0FDC8D69" w14:textId="6F81C782" w:rsidR="00D1408D" w:rsidRPr="00AC4324" w:rsidRDefault="00B37248" w:rsidP="00E91CDD">
      <w:pPr>
        <w:widowControl w:val="0"/>
        <w:spacing w:before="120" w:after="120"/>
        <w:ind w:firstLine="720"/>
        <w:jc w:val="both"/>
        <w:rPr>
          <w:lang w:val="nl-BE"/>
        </w:rPr>
      </w:pPr>
      <w:r>
        <w:rPr>
          <w:lang w:val="nl-BE"/>
        </w:rPr>
        <w:lastRenderedPageBreak/>
        <w:t>+ 11 b</w:t>
      </w:r>
      <w:r w:rsidR="00D1408D" w:rsidRPr="00AC4324">
        <w:rPr>
          <w:lang w:val="nl-BE"/>
        </w:rPr>
        <w:t>ản đồ các đơn vị đất đai và đánh giá thích nghi cây trồng của từng huyện, thành phố.</w:t>
      </w:r>
      <w:r w:rsidR="00D1408D" w:rsidRPr="00AC4324">
        <w:rPr>
          <w:lang w:val="nl-BE"/>
        </w:rPr>
        <w:tab/>
      </w:r>
      <w:r w:rsidR="00D1408D" w:rsidRPr="00AC4324">
        <w:rPr>
          <w:lang w:val="nl-BE"/>
        </w:rPr>
        <w:tab/>
      </w:r>
    </w:p>
    <w:p w14:paraId="1B29AA32" w14:textId="51C2B6A4" w:rsidR="00D1408D" w:rsidRPr="00AC4324" w:rsidRDefault="00B37248" w:rsidP="00E91CDD">
      <w:pPr>
        <w:widowControl w:val="0"/>
        <w:spacing w:before="120" w:after="120"/>
        <w:ind w:firstLine="720"/>
        <w:jc w:val="both"/>
        <w:rPr>
          <w:lang w:val="nl-BE"/>
        </w:rPr>
      </w:pPr>
      <w:r>
        <w:rPr>
          <w:lang w:val="nl-BE"/>
        </w:rPr>
        <w:t>+ 11 b</w:t>
      </w:r>
      <w:r w:rsidR="00D1408D" w:rsidRPr="00AC4324">
        <w:rPr>
          <w:lang w:val="nl-BE"/>
        </w:rPr>
        <w:t>ản đồ bố trí các vùng sản xuất cây trồng tập trung của từng huyện, thành phố.</w:t>
      </w:r>
    </w:p>
    <w:p w14:paraId="28730AB8" w14:textId="0215DBD0" w:rsidR="00D1408D" w:rsidRPr="00AC4324" w:rsidRDefault="00D1408D" w:rsidP="00E91CDD">
      <w:pPr>
        <w:widowControl w:val="0"/>
        <w:spacing w:before="120" w:after="120"/>
        <w:ind w:firstLine="720"/>
        <w:jc w:val="both"/>
        <w:rPr>
          <w:lang w:val="nl-BE"/>
        </w:rPr>
      </w:pPr>
      <w:r w:rsidRPr="00AC4324">
        <w:rPr>
          <w:lang w:val="nl-BE"/>
        </w:rPr>
        <w:t>(</w:t>
      </w:r>
      <w:r w:rsidR="006D7DA0">
        <w:rPr>
          <w:lang w:val="nl-BE"/>
        </w:rPr>
        <w:t>6)</w:t>
      </w:r>
      <w:r w:rsidRPr="00AC4324">
        <w:rPr>
          <w:lang w:val="nl-BE"/>
        </w:rPr>
        <w:t xml:space="preserve"> Đĩa CD lưu các file báo cáo, bảng biểu, bản đồ và dữ liệu số hóa (20 đĩa). </w:t>
      </w:r>
    </w:p>
    <w:p w14:paraId="606F046A" w14:textId="77777777" w:rsidR="00D1408D" w:rsidRPr="00AC4324" w:rsidRDefault="00D1408D" w:rsidP="00E91CDD">
      <w:pPr>
        <w:shd w:val="clear" w:color="auto" w:fill="FFFFFF"/>
        <w:spacing w:before="120" w:after="120"/>
        <w:ind w:firstLine="720"/>
        <w:jc w:val="both"/>
        <w:rPr>
          <w:b/>
        </w:rPr>
      </w:pPr>
      <w:r w:rsidRPr="00AC4324">
        <w:rPr>
          <w:b/>
        </w:rPr>
        <w:t>7. Tổ chức thực hiện</w:t>
      </w:r>
    </w:p>
    <w:p w14:paraId="1E0952F7" w14:textId="77777777" w:rsidR="00D1408D" w:rsidRPr="00AC4324" w:rsidRDefault="00D1408D" w:rsidP="00E91CDD">
      <w:pPr>
        <w:shd w:val="clear" w:color="auto" w:fill="FFFFFF"/>
        <w:spacing w:before="120" w:after="120"/>
        <w:ind w:firstLine="720"/>
        <w:jc w:val="both"/>
      </w:pPr>
      <w:r w:rsidRPr="00AC4324">
        <w:t>- Cơ quan chủ quản đầu tư: Sở Nông nghiệp và Phát triển nông thôn.</w:t>
      </w:r>
    </w:p>
    <w:p w14:paraId="66C09C41" w14:textId="77777777" w:rsidR="00D1408D" w:rsidRPr="00AC4324" w:rsidRDefault="00D1408D" w:rsidP="00E91CDD">
      <w:pPr>
        <w:shd w:val="clear" w:color="auto" w:fill="FFFFFF"/>
        <w:spacing w:before="120" w:after="120"/>
        <w:ind w:firstLine="720"/>
        <w:jc w:val="both"/>
      </w:pPr>
      <w:r w:rsidRPr="00AC4324">
        <w:t xml:space="preserve">- Chủ đầu tư: Chi cục Trồng trọt, Bảo vệ thực vật và Thủy lợi. </w:t>
      </w:r>
    </w:p>
    <w:p w14:paraId="0637513E" w14:textId="53053474" w:rsidR="00D1408D" w:rsidRPr="00AC4324" w:rsidRDefault="00D1408D" w:rsidP="00E91CDD">
      <w:pPr>
        <w:shd w:val="clear" w:color="auto" w:fill="FFFFFF"/>
        <w:spacing w:before="120" w:after="120"/>
        <w:ind w:firstLine="720"/>
        <w:jc w:val="both"/>
      </w:pPr>
      <w:r w:rsidRPr="00AC4324">
        <w:t xml:space="preserve">- Cơ quan tư vấn thực hiện: </w:t>
      </w:r>
      <w:r w:rsidR="004E2AD8">
        <w:rPr>
          <w:lang w:val="en-US"/>
        </w:rPr>
        <w:t>T</w:t>
      </w:r>
      <w:r w:rsidRPr="00AC4324">
        <w:t>hực hiện đấu thầu rộng rãi, để lựa chọn đơn vị tư vấn thực hiện lập đề án.</w:t>
      </w:r>
    </w:p>
    <w:p w14:paraId="39D14836" w14:textId="442794D4" w:rsidR="00AC4324" w:rsidRPr="00AC4324" w:rsidRDefault="00AC4324" w:rsidP="00E91CDD">
      <w:pPr>
        <w:pStyle w:val="Muc3"/>
        <w:spacing w:after="120"/>
        <w:rPr>
          <w:b w:val="0"/>
          <w:spacing w:val="-2"/>
          <w:sz w:val="28"/>
          <w:szCs w:val="28"/>
          <w:lang w:val="en-US"/>
        </w:rPr>
      </w:pPr>
      <w:bookmarkStart w:id="8" w:name="_Toc95831600"/>
      <w:bookmarkStart w:id="9" w:name="_Toc95831832"/>
      <w:r w:rsidRPr="00AC4324">
        <w:rPr>
          <w:sz w:val="28"/>
          <w:szCs w:val="28"/>
        </w:rPr>
        <w:t xml:space="preserve">- </w:t>
      </w:r>
      <w:r w:rsidRPr="00AC4324">
        <w:rPr>
          <w:b w:val="0"/>
          <w:sz w:val="28"/>
          <w:szCs w:val="28"/>
          <w:lang w:val="en-US"/>
        </w:rPr>
        <w:t>Sở Tài nguyên và Môi trường</w:t>
      </w:r>
      <w:bookmarkEnd w:id="8"/>
      <w:bookmarkEnd w:id="9"/>
      <w:r w:rsidRPr="00763E2D">
        <w:rPr>
          <w:b w:val="0"/>
          <w:sz w:val="28"/>
          <w:szCs w:val="28"/>
        </w:rPr>
        <w:t>:</w:t>
      </w:r>
      <w:r w:rsidRPr="00AC4324">
        <w:rPr>
          <w:sz w:val="28"/>
          <w:szCs w:val="28"/>
        </w:rPr>
        <w:t xml:space="preserve"> </w:t>
      </w:r>
      <w:r w:rsidR="004E2AD8">
        <w:rPr>
          <w:b w:val="0"/>
          <w:spacing w:val="-2"/>
          <w:sz w:val="28"/>
          <w:szCs w:val="28"/>
          <w:lang w:val="en-US"/>
        </w:rPr>
        <w:t>C</w:t>
      </w:r>
      <w:r w:rsidRPr="00AC4324">
        <w:rPr>
          <w:b w:val="0"/>
          <w:spacing w:val="-2"/>
          <w:sz w:val="28"/>
          <w:szCs w:val="28"/>
          <w:lang w:val="en-US"/>
        </w:rPr>
        <w:t xml:space="preserve">ung cấp bản đồ số về hiện trạng sử dụng đất cấp tỉnh, cấp huyện; bản đồ quy hoạch sử dụng đất cấp huyện để làm bản đồ nền phục vụ điều tra đất sản xuất nông nghiệp, đánh giá đất đai và xét thích nghi để xây dựng bản đồ bố trí vùng sản xuất nông nghiệp tập trung; </w:t>
      </w:r>
      <w:r w:rsidRPr="00AC4324">
        <w:rPr>
          <w:b w:val="0"/>
          <w:spacing w:val="-2"/>
          <w:sz w:val="28"/>
          <w:szCs w:val="28"/>
        </w:rPr>
        <w:t>p</w:t>
      </w:r>
      <w:r w:rsidRPr="00AC4324">
        <w:rPr>
          <w:b w:val="0"/>
          <w:spacing w:val="-2"/>
          <w:sz w:val="28"/>
          <w:szCs w:val="28"/>
          <w:lang w:val="en-US"/>
        </w:rPr>
        <w:t>hối hợp cùng cơ quan quản lý đề án trong việc đóng góp ý kiến, thẩm định dự án…</w:t>
      </w:r>
    </w:p>
    <w:p w14:paraId="2CCC01B5" w14:textId="77497B2B" w:rsidR="00AC4324" w:rsidRPr="00AC4324" w:rsidRDefault="00AC4324" w:rsidP="00E91CDD">
      <w:pPr>
        <w:pStyle w:val="Muc3"/>
        <w:spacing w:after="120"/>
        <w:rPr>
          <w:sz w:val="28"/>
          <w:szCs w:val="28"/>
          <w:lang w:val="en-US"/>
        </w:rPr>
      </w:pPr>
      <w:bookmarkStart w:id="10" w:name="_Toc95831833"/>
      <w:bookmarkStart w:id="11" w:name="_Toc95831601"/>
      <w:r w:rsidRPr="00AC4324">
        <w:rPr>
          <w:b w:val="0"/>
          <w:sz w:val="28"/>
          <w:szCs w:val="28"/>
        </w:rPr>
        <w:t>-</w:t>
      </w:r>
      <w:r w:rsidRPr="00AC4324">
        <w:rPr>
          <w:b w:val="0"/>
          <w:sz w:val="28"/>
          <w:szCs w:val="28"/>
          <w:lang w:val="en-US"/>
        </w:rPr>
        <w:t xml:space="preserve"> Các sở</w:t>
      </w:r>
      <w:r w:rsidR="004E2AD8">
        <w:rPr>
          <w:b w:val="0"/>
          <w:sz w:val="28"/>
          <w:szCs w:val="28"/>
          <w:lang w:val="en-US"/>
        </w:rPr>
        <w:t>, ngành có liên quan khác: Th</w:t>
      </w:r>
      <w:r w:rsidRPr="00AC4324">
        <w:rPr>
          <w:b w:val="0"/>
          <w:sz w:val="28"/>
          <w:szCs w:val="28"/>
          <w:lang w:val="en-US"/>
        </w:rPr>
        <w:t>am gia phối hợp cùng cơ quan quản lý đề án để tổ chức triển khai, đóng góp ý kiến, thẩm định đề án…</w:t>
      </w:r>
      <w:bookmarkEnd w:id="10"/>
      <w:bookmarkEnd w:id="11"/>
    </w:p>
    <w:p w14:paraId="6AF9CB65" w14:textId="61101E99" w:rsidR="00AC4324" w:rsidRPr="00AC4324" w:rsidRDefault="00AC4324" w:rsidP="00E91CDD">
      <w:pPr>
        <w:pStyle w:val="Muc3"/>
        <w:spacing w:after="120"/>
        <w:rPr>
          <w:b w:val="0"/>
          <w:sz w:val="28"/>
          <w:szCs w:val="28"/>
          <w:lang w:val="en-US"/>
        </w:rPr>
      </w:pPr>
      <w:bookmarkStart w:id="12" w:name="_Toc95831834"/>
      <w:bookmarkStart w:id="13" w:name="_Toc95831602"/>
      <w:r w:rsidRPr="00AC4324">
        <w:rPr>
          <w:sz w:val="28"/>
          <w:szCs w:val="28"/>
        </w:rPr>
        <w:t xml:space="preserve">- </w:t>
      </w:r>
      <w:r w:rsidR="004E2AD8" w:rsidRPr="004E2AD8">
        <w:rPr>
          <w:b w:val="0"/>
          <w:sz w:val="28"/>
          <w:szCs w:val="28"/>
          <w:lang w:val="en-US"/>
        </w:rPr>
        <w:t>Ủy ban nhân dân</w:t>
      </w:r>
      <w:r w:rsidRPr="00AC4324">
        <w:rPr>
          <w:b w:val="0"/>
          <w:sz w:val="28"/>
          <w:szCs w:val="28"/>
          <w:lang w:val="en-US"/>
        </w:rPr>
        <w:t xml:space="preserve"> các huyện, thành phố</w:t>
      </w:r>
      <w:bookmarkEnd w:id="12"/>
      <w:bookmarkEnd w:id="13"/>
      <w:r w:rsidRPr="00AC4324">
        <w:rPr>
          <w:b w:val="0"/>
          <w:sz w:val="28"/>
          <w:szCs w:val="28"/>
        </w:rPr>
        <w:t>:</w:t>
      </w:r>
      <w:r w:rsidRPr="00AC4324">
        <w:rPr>
          <w:sz w:val="28"/>
          <w:szCs w:val="28"/>
        </w:rPr>
        <w:t xml:space="preserve"> </w:t>
      </w:r>
      <w:r w:rsidR="004E2AD8">
        <w:rPr>
          <w:b w:val="0"/>
          <w:sz w:val="28"/>
          <w:szCs w:val="28"/>
          <w:lang w:val="en-US"/>
        </w:rPr>
        <w:t>C</w:t>
      </w:r>
      <w:r w:rsidRPr="00AC4324">
        <w:rPr>
          <w:b w:val="0"/>
          <w:sz w:val="28"/>
          <w:szCs w:val="28"/>
          <w:lang w:val="en-US"/>
        </w:rPr>
        <w:t>hỉ đạo các Phòng chuyên môn cung cấp thông tin, tài liệu, số liệu, bản đồ có liên quan đến dự án trên địa bàn; trong quá trình điều tra thu thập thông tin, khảo sát thực địa trên địa bàn phục vụ dự án. Cụ thể:</w:t>
      </w:r>
    </w:p>
    <w:p w14:paraId="0BFCD29D" w14:textId="3831328D" w:rsidR="00AC4324" w:rsidRPr="00AC4324" w:rsidRDefault="00AC4324" w:rsidP="00E91CDD">
      <w:pPr>
        <w:pStyle w:val="Mcln"/>
        <w:widowControl w:val="0"/>
        <w:tabs>
          <w:tab w:val="left" w:pos="993"/>
        </w:tabs>
        <w:spacing w:before="120" w:after="120" w:line="240" w:lineRule="auto"/>
        <w:ind w:firstLine="709"/>
        <w:jc w:val="both"/>
        <w:outlineLvl w:val="9"/>
        <w:rPr>
          <w:b w:val="0"/>
          <w:spacing w:val="0"/>
          <w:szCs w:val="28"/>
          <w:lang w:val="en-US"/>
        </w:rPr>
      </w:pPr>
      <w:r w:rsidRPr="00AC4324">
        <w:rPr>
          <w:bCs/>
          <w:spacing w:val="0"/>
          <w:szCs w:val="28"/>
        </w:rPr>
        <w:t>+</w:t>
      </w:r>
      <w:r w:rsidRPr="00AC4324">
        <w:rPr>
          <w:b w:val="0"/>
          <w:spacing w:val="0"/>
          <w:szCs w:val="28"/>
          <w:lang w:val="en-US"/>
        </w:rPr>
        <w:t xml:space="preserve"> Phòng Tài nguyên và Môi trường phối hợp cung cấp thông tin, tài liệu, số liệu, bản đồ có liên quan đến dự án trên địa bàn;</w:t>
      </w:r>
    </w:p>
    <w:p w14:paraId="7D287A51" w14:textId="2BF5CC7F" w:rsidR="00AC4324" w:rsidRPr="00AC4324" w:rsidRDefault="00AC4324" w:rsidP="00E91CDD">
      <w:pPr>
        <w:pStyle w:val="Mcln"/>
        <w:widowControl w:val="0"/>
        <w:tabs>
          <w:tab w:val="left" w:pos="993"/>
        </w:tabs>
        <w:spacing w:before="120" w:after="120" w:line="240" w:lineRule="auto"/>
        <w:ind w:firstLine="709"/>
        <w:jc w:val="both"/>
        <w:outlineLvl w:val="9"/>
        <w:rPr>
          <w:b w:val="0"/>
          <w:spacing w:val="0"/>
          <w:szCs w:val="28"/>
          <w:lang w:val="en-US"/>
        </w:rPr>
      </w:pPr>
      <w:r w:rsidRPr="00AC4324">
        <w:rPr>
          <w:bCs/>
          <w:spacing w:val="0"/>
          <w:szCs w:val="28"/>
        </w:rPr>
        <w:t>+</w:t>
      </w:r>
      <w:r w:rsidRPr="00AC4324">
        <w:rPr>
          <w:b w:val="0"/>
          <w:spacing w:val="0"/>
          <w:szCs w:val="28"/>
          <w:lang w:val="en-US"/>
        </w:rPr>
        <w:t xml:space="preserve"> Phòng Nông nghiệ</w:t>
      </w:r>
      <w:r w:rsidR="004E2AD8">
        <w:rPr>
          <w:b w:val="0"/>
          <w:spacing w:val="0"/>
          <w:szCs w:val="28"/>
          <w:lang w:val="en-US"/>
        </w:rPr>
        <w:t>p và Phát triển</w:t>
      </w:r>
      <w:r w:rsidRPr="00AC4324">
        <w:rPr>
          <w:b w:val="0"/>
          <w:spacing w:val="0"/>
          <w:szCs w:val="28"/>
          <w:lang w:val="en-US"/>
        </w:rPr>
        <w:t>, Phòng Kinh tế phối hợp cung cấp các thông tin về tình hình sản xuất nông nghiệp qua các năm; các thông tin về hệ thống tưới, tiêu và các thông tin khác ảnh hưởng đến sản xuất nông nghiệp trên địa bàn.</w:t>
      </w:r>
    </w:p>
    <w:p w14:paraId="14E978DA" w14:textId="76C8C371" w:rsidR="00AC4324" w:rsidRPr="00AC4324" w:rsidRDefault="00AC4324" w:rsidP="00E91CDD">
      <w:pPr>
        <w:pStyle w:val="Mcln"/>
        <w:widowControl w:val="0"/>
        <w:tabs>
          <w:tab w:val="left" w:pos="993"/>
        </w:tabs>
        <w:spacing w:before="120" w:after="120" w:line="240" w:lineRule="auto"/>
        <w:ind w:firstLine="709"/>
        <w:jc w:val="both"/>
        <w:outlineLvl w:val="9"/>
        <w:rPr>
          <w:b w:val="0"/>
          <w:spacing w:val="0"/>
          <w:szCs w:val="28"/>
          <w:lang w:val="en-US"/>
        </w:rPr>
      </w:pPr>
      <w:r w:rsidRPr="00AC4324">
        <w:rPr>
          <w:bCs/>
          <w:spacing w:val="0"/>
          <w:szCs w:val="28"/>
        </w:rPr>
        <w:t>+</w:t>
      </w:r>
      <w:r w:rsidRPr="00AC4324">
        <w:rPr>
          <w:b w:val="0"/>
          <w:spacing w:val="0"/>
          <w:szCs w:val="28"/>
          <w:lang w:val="en-US"/>
        </w:rPr>
        <w:t xml:space="preserve"> Thông báo đến các địa phương liên quan biết về nội dung, kế hoạch thực hiện đề án và chỉ đạo </w:t>
      </w:r>
      <w:r w:rsidR="004E2AD8">
        <w:rPr>
          <w:b w:val="0"/>
          <w:spacing w:val="0"/>
          <w:szCs w:val="28"/>
          <w:lang w:val="en-US"/>
        </w:rPr>
        <w:t>Ủy ban nhân dân</w:t>
      </w:r>
      <w:r w:rsidRPr="00AC4324">
        <w:rPr>
          <w:b w:val="0"/>
          <w:spacing w:val="0"/>
          <w:szCs w:val="28"/>
          <w:lang w:val="en-US"/>
        </w:rPr>
        <w:t xml:space="preserve"> các xã/phường/thị trấn trực thuộc phối hợp với đơn vị thực hiện trong quá trình điều tra, khảo sát thực địa và cung cấp các thông tin cần thiết cho Đề án.</w:t>
      </w:r>
    </w:p>
    <w:p w14:paraId="5BCE0DBF" w14:textId="18D96E51" w:rsidR="00AC4324" w:rsidRPr="00AC4324" w:rsidRDefault="00AC4324" w:rsidP="00E91CDD">
      <w:pPr>
        <w:pStyle w:val="Muc3"/>
        <w:spacing w:after="120"/>
        <w:rPr>
          <w:spacing w:val="-4"/>
          <w:sz w:val="28"/>
          <w:szCs w:val="28"/>
          <w:lang w:val="en-US"/>
        </w:rPr>
      </w:pPr>
      <w:bookmarkStart w:id="14" w:name="_Toc95831603"/>
      <w:bookmarkStart w:id="15" w:name="_Toc95831835"/>
      <w:r w:rsidRPr="00AC4324">
        <w:rPr>
          <w:spacing w:val="-4"/>
          <w:sz w:val="28"/>
          <w:szCs w:val="28"/>
        </w:rPr>
        <w:t>-</w:t>
      </w:r>
      <w:r w:rsidRPr="00AC4324">
        <w:rPr>
          <w:spacing w:val="-4"/>
          <w:sz w:val="28"/>
          <w:szCs w:val="28"/>
          <w:lang w:val="en-US"/>
        </w:rPr>
        <w:t xml:space="preserve"> </w:t>
      </w:r>
      <w:r w:rsidR="004E2AD8" w:rsidRPr="004E2AD8">
        <w:rPr>
          <w:b w:val="0"/>
          <w:spacing w:val="-4"/>
          <w:sz w:val="28"/>
          <w:szCs w:val="28"/>
          <w:lang w:val="en-US"/>
        </w:rPr>
        <w:t>Ủy ban nhân dân</w:t>
      </w:r>
      <w:r w:rsidRPr="00AC4324">
        <w:rPr>
          <w:b w:val="0"/>
          <w:spacing w:val="-4"/>
          <w:sz w:val="28"/>
          <w:szCs w:val="28"/>
          <w:lang w:val="en-US"/>
        </w:rPr>
        <w:t xml:space="preserve"> cấp xã:</w:t>
      </w:r>
      <w:r w:rsidRPr="00AC4324">
        <w:rPr>
          <w:spacing w:val="-4"/>
          <w:sz w:val="28"/>
          <w:szCs w:val="28"/>
          <w:lang w:val="en-US"/>
        </w:rPr>
        <w:t xml:space="preserve"> </w:t>
      </w:r>
      <w:r w:rsidR="004E2AD8">
        <w:rPr>
          <w:spacing w:val="-4"/>
          <w:sz w:val="28"/>
          <w:szCs w:val="28"/>
          <w:lang w:val="en-US"/>
        </w:rPr>
        <w:t>C</w:t>
      </w:r>
      <w:r w:rsidRPr="00AC4324">
        <w:rPr>
          <w:b w:val="0"/>
          <w:spacing w:val="-4"/>
          <w:sz w:val="28"/>
          <w:szCs w:val="28"/>
          <w:lang w:val="en-US"/>
        </w:rPr>
        <w:t>ử cán bộ chuyên môn, cán bộ ấp phối hợp tham gia quá trình điều tra khảo sát thực địa, điều tra về tình hình sản xuất nông nghiệp tại địa phương.</w:t>
      </w:r>
      <w:bookmarkEnd w:id="14"/>
      <w:bookmarkEnd w:id="15"/>
    </w:p>
    <w:p w14:paraId="5E2D42D5" w14:textId="3CF0C6A6" w:rsidR="00D1408D" w:rsidRPr="00AC4324" w:rsidRDefault="00D1408D" w:rsidP="00E91CDD">
      <w:pPr>
        <w:shd w:val="clear" w:color="auto" w:fill="FFFFFF"/>
        <w:spacing w:before="120" w:after="120"/>
        <w:ind w:firstLine="720"/>
        <w:jc w:val="both"/>
      </w:pPr>
      <w:r w:rsidRPr="00AC4324">
        <w:rPr>
          <w:b/>
        </w:rPr>
        <w:t>8. Thời gian thực hiện</w:t>
      </w:r>
      <w:r w:rsidR="000858A0" w:rsidRPr="00AC4324">
        <w:rPr>
          <w:b/>
        </w:rPr>
        <w:t xml:space="preserve">: </w:t>
      </w:r>
      <w:r w:rsidR="004E2AD8">
        <w:rPr>
          <w:lang w:val="en-US"/>
        </w:rPr>
        <w:t>N</w:t>
      </w:r>
      <w:r w:rsidRPr="00AC4324">
        <w:t>ăm 2022</w:t>
      </w:r>
      <w:r w:rsidR="000858A0" w:rsidRPr="00AC4324">
        <w:t xml:space="preserve"> - 2023</w:t>
      </w:r>
      <w:r w:rsidRPr="00AC4324">
        <w:t>.</w:t>
      </w:r>
    </w:p>
    <w:p w14:paraId="57962056" w14:textId="77777777" w:rsidR="00971889" w:rsidRPr="00AC4324" w:rsidRDefault="00971889" w:rsidP="00E91CDD">
      <w:pPr>
        <w:spacing w:before="120" w:after="120"/>
        <w:ind w:firstLine="720"/>
        <w:jc w:val="both"/>
        <w:rPr>
          <w:b/>
        </w:rPr>
      </w:pPr>
      <w:r w:rsidRPr="00AC4324">
        <w:rPr>
          <w:b/>
        </w:rPr>
        <w:t>9. Dự toán kinh phí và nguồn vốn thực hiện</w:t>
      </w:r>
    </w:p>
    <w:p w14:paraId="35635DC2" w14:textId="573F1742" w:rsidR="00971889" w:rsidRPr="00AC4324" w:rsidRDefault="00971889" w:rsidP="00E91CDD">
      <w:pPr>
        <w:spacing w:before="120" w:after="120"/>
        <w:ind w:firstLine="720"/>
        <w:jc w:val="both"/>
      </w:pPr>
      <w:r w:rsidRPr="00AC4324">
        <w:t xml:space="preserve">- Tổng dự toán: </w:t>
      </w:r>
      <w:r w:rsidR="00D1408D" w:rsidRPr="00AC4324">
        <w:rPr>
          <w:b/>
          <w:iCs/>
          <w:spacing w:val="-2"/>
          <w:lang w:val="nl-NL"/>
        </w:rPr>
        <w:t>1</w:t>
      </w:r>
      <w:r w:rsidR="00D1408D" w:rsidRPr="00AC4324">
        <w:rPr>
          <w:b/>
          <w:iCs/>
          <w:spacing w:val="-2"/>
        </w:rPr>
        <w:t>.</w:t>
      </w:r>
      <w:r w:rsidR="00D1408D" w:rsidRPr="00AC4324">
        <w:rPr>
          <w:b/>
          <w:iCs/>
          <w:spacing w:val="-2"/>
          <w:lang w:val="nl-NL"/>
        </w:rPr>
        <w:t>615</w:t>
      </w:r>
      <w:r w:rsidR="00D1408D" w:rsidRPr="00AC4324">
        <w:rPr>
          <w:b/>
          <w:iCs/>
          <w:spacing w:val="-2"/>
        </w:rPr>
        <w:t>.</w:t>
      </w:r>
      <w:r w:rsidR="00D1408D" w:rsidRPr="00AC4324">
        <w:rPr>
          <w:b/>
          <w:iCs/>
          <w:spacing w:val="-2"/>
          <w:lang w:val="nl-NL"/>
        </w:rPr>
        <w:t>107</w:t>
      </w:r>
      <w:r w:rsidR="00D1408D" w:rsidRPr="00AC4324">
        <w:rPr>
          <w:b/>
          <w:iCs/>
          <w:spacing w:val="-2"/>
        </w:rPr>
        <w:t>.</w:t>
      </w:r>
      <w:r w:rsidR="00D1408D" w:rsidRPr="00AC4324">
        <w:rPr>
          <w:b/>
          <w:iCs/>
          <w:spacing w:val="-2"/>
          <w:lang w:val="nl-NL"/>
        </w:rPr>
        <w:t xml:space="preserve">000 đồng </w:t>
      </w:r>
      <w:r w:rsidR="00D1408D" w:rsidRPr="00AC4324">
        <w:rPr>
          <w:i/>
          <w:iCs/>
          <w:spacing w:val="-2"/>
          <w:lang w:val="nl-NL"/>
        </w:rPr>
        <w:t xml:space="preserve">(Bằng chữ: Môt tỷ, </w:t>
      </w:r>
      <w:r w:rsidR="00D1408D" w:rsidRPr="00AC4324">
        <w:rPr>
          <w:i/>
          <w:iCs/>
          <w:spacing w:val="-2"/>
        </w:rPr>
        <w:t>sáu trăm mười lăm triệu, một trăm lẻ bảy nghìn đồng</w:t>
      </w:r>
      <w:r w:rsidR="00D1408D" w:rsidRPr="00AC4324">
        <w:rPr>
          <w:i/>
          <w:iCs/>
          <w:spacing w:val="-2"/>
          <w:lang w:val="nl-NL"/>
        </w:rPr>
        <w:t>)</w:t>
      </w:r>
      <w:r w:rsidR="00D1408D" w:rsidRPr="00AC4324">
        <w:rPr>
          <w:i/>
          <w:iCs/>
          <w:spacing w:val="-2"/>
        </w:rPr>
        <w:t xml:space="preserve">. </w:t>
      </w:r>
      <w:r w:rsidR="007D1071" w:rsidRPr="00AC4324">
        <w:rPr>
          <w:iCs/>
        </w:rPr>
        <w:t xml:space="preserve">Dự toán chi tiết trình bày ở phụ lục </w:t>
      </w:r>
      <w:r w:rsidR="007D1071" w:rsidRPr="00AC4324">
        <w:t>đính kèm.</w:t>
      </w:r>
    </w:p>
    <w:p w14:paraId="40109F23" w14:textId="64BC5AB5" w:rsidR="00971889" w:rsidRPr="00AC4324" w:rsidRDefault="00971889" w:rsidP="00E91CDD">
      <w:pPr>
        <w:spacing w:before="120" w:after="120"/>
        <w:ind w:firstLine="720"/>
        <w:jc w:val="both"/>
      </w:pPr>
      <w:r w:rsidRPr="00AC4324">
        <w:lastRenderedPageBreak/>
        <w:t xml:space="preserve">- Nguồn vốn thực hiện: </w:t>
      </w:r>
      <w:r w:rsidR="004E2AD8">
        <w:rPr>
          <w:lang w:val="en-US"/>
        </w:rPr>
        <w:t>T</w:t>
      </w:r>
      <w:r w:rsidRPr="00AC4324">
        <w:t>ừ nguồn kinh phí sự nghiệp</w:t>
      </w:r>
      <w:r w:rsidRPr="00AC4324">
        <w:rPr>
          <w:b/>
        </w:rPr>
        <w:t xml:space="preserve"> </w:t>
      </w:r>
      <w:r w:rsidRPr="00AC4324">
        <w:t xml:space="preserve">trong kế hoạch hàng năm giao cho Sở Nông nghiệp và Phát triển nông thôn. </w:t>
      </w:r>
    </w:p>
    <w:p w14:paraId="58B5DC60" w14:textId="33EB016F" w:rsidR="00E71E12" w:rsidRPr="00AC4324" w:rsidRDefault="00E71E12" w:rsidP="00E91CDD">
      <w:pPr>
        <w:spacing w:before="120" w:after="120"/>
        <w:ind w:firstLine="720"/>
        <w:jc w:val="both"/>
      </w:pPr>
      <w:r w:rsidRPr="00AC4324">
        <w:rPr>
          <w:b/>
        </w:rPr>
        <w:t>Đi</w:t>
      </w:r>
      <w:r w:rsidR="004E2AD8">
        <w:rPr>
          <w:b/>
        </w:rPr>
        <w:t>ều 2</w:t>
      </w:r>
      <w:r w:rsidR="004E2AD8">
        <w:rPr>
          <w:b/>
          <w:lang w:val="en-US"/>
        </w:rPr>
        <w:t xml:space="preserve">. </w:t>
      </w:r>
      <w:r w:rsidRPr="00AC4324">
        <w:t>Quyết định này có hiệu lực kể từ ngày ký.</w:t>
      </w:r>
    </w:p>
    <w:p w14:paraId="53D446D6" w14:textId="7C11EEFD" w:rsidR="00E71E12" w:rsidRPr="00AC4324" w:rsidRDefault="004E2AD8" w:rsidP="00E91CDD">
      <w:pPr>
        <w:spacing w:before="120" w:after="120"/>
        <w:ind w:firstLine="720"/>
        <w:jc w:val="both"/>
      </w:pPr>
      <w:r>
        <w:rPr>
          <w:b/>
        </w:rPr>
        <w:t>Điều 3</w:t>
      </w:r>
      <w:r>
        <w:rPr>
          <w:b/>
          <w:lang w:val="en-US"/>
        </w:rPr>
        <w:t xml:space="preserve">. </w:t>
      </w:r>
      <w:r w:rsidR="00E71E12" w:rsidRPr="00AC4324">
        <w:t xml:space="preserve">Chánh Văn phòng </w:t>
      </w:r>
      <w:r>
        <w:rPr>
          <w:lang w:val="en-US"/>
        </w:rPr>
        <w:t>Ủy ban nhân dân</w:t>
      </w:r>
      <w:r w:rsidR="00E71E12" w:rsidRPr="00AC4324">
        <w:t xml:space="preserve"> tỉnh, Giám đốc các Sở: Nông nghiệp và </w:t>
      </w:r>
      <w:r w:rsidR="00173C96" w:rsidRPr="00AC4324">
        <w:t>Phát triển nông thôn</w:t>
      </w:r>
      <w:r w:rsidR="00E71E12" w:rsidRPr="00AC4324">
        <w:t>, Kế hoạch và Đầu tư, Tài chính,</w:t>
      </w:r>
      <w:r w:rsidR="00E71E12" w:rsidRPr="00AC4324">
        <w:rPr>
          <w:rFonts w:eastAsia="Calibri"/>
          <w:bCs/>
        </w:rPr>
        <w:t xml:space="preserve"> </w:t>
      </w:r>
      <w:r w:rsidR="00173C96" w:rsidRPr="00AC4324">
        <w:t>Công T</w:t>
      </w:r>
      <w:r w:rsidR="00E71E12" w:rsidRPr="00AC4324">
        <w:t xml:space="preserve">hương, Khoa học và Công nghệ, </w:t>
      </w:r>
      <w:r w:rsidR="00F01600" w:rsidRPr="00AC4324">
        <w:rPr>
          <w:rFonts w:eastAsia="Calibri"/>
          <w:bCs/>
        </w:rPr>
        <w:t>Tài nguyên và Môi trường</w:t>
      </w:r>
      <w:r w:rsidR="00173C96" w:rsidRPr="00AC4324">
        <w:t xml:space="preserve">, </w:t>
      </w:r>
      <w:r w:rsidR="00E71E12" w:rsidRPr="00AC4324">
        <w:t xml:space="preserve">Chủ tịch </w:t>
      </w:r>
      <w:r>
        <w:rPr>
          <w:lang w:val="en-US"/>
        </w:rPr>
        <w:t>Ủy ban nhân dân</w:t>
      </w:r>
      <w:r w:rsidR="00E71E12" w:rsidRPr="00AC4324">
        <w:t xml:space="preserve"> các huyện, thành phố, Thủ trưởng các đơn vị và cá nhân có liên quan chịu</w:t>
      </w:r>
      <w:r w:rsidR="00EC52BC" w:rsidRPr="00AC4324">
        <w:t xml:space="preserve"> trách nhiệm</w:t>
      </w:r>
      <w:r w:rsidR="00E71E12" w:rsidRPr="00AC4324">
        <w:t xml:space="preserve"> thi hành Quyết định này./. </w:t>
      </w:r>
      <w:bookmarkStart w:id="16" w:name="_Toc346961230"/>
      <w:bookmarkStart w:id="17" w:name="_Toc347030586"/>
      <w:bookmarkStart w:id="18" w:name="_Toc374349656"/>
      <w:bookmarkStart w:id="19" w:name="_Toc379978015"/>
      <w:bookmarkStart w:id="20" w:name="_Toc380411238"/>
      <w:bookmarkStart w:id="21" w:name="_Toc381775726"/>
      <w:bookmarkStart w:id="22" w:name="_Toc384886824"/>
    </w:p>
    <w:p w14:paraId="11AE522B" w14:textId="77777777" w:rsidR="00B62452" w:rsidRPr="004736EA" w:rsidRDefault="00B62452" w:rsidP="00B62452">
      <w:pPr>
        <w:spacing w:before="120" w:after="120"/>
        <w:ind w:firstLine="720"/>
        <w:jc w:val="both"/>
        <w:rPr>
          <w:lang w:val="en-US"/>
        </w:rPr>
      </w:pPr>
    </w:p>
    <w:bookmarkEnd w:id="16"/>
    <w:bookmarkEnd w:id="17"/>
    <w:bookmarkEnd w:id="18"/>
    <w:bookmarkEnd w:id="19"/>
    <w:bookmarkEnd w:id="20"/>
    <w:bookmarkEnd w:id="21"/>
    <w:bookmarkEnd w:id="22"/>
    <w:tbl>
      <w:tblPr>
        <w:tblW w:w="5136" w:type="pct"/>
        <w:tblLook w:val="01E0" w:firstRow="1" w:lastRow="1" w:firstColumn="1" w:lastColumn="1" w:noHBand="0" w:noVBand="0"/>
      </w:tblPr>
      <w:tblGrid>
        <w:gridCol w:w="4887"/>
        <w:gridCol w:w="4887"/>
      </w:tblGrid>
      <w:tr w:rsidR="00857A4F" w:rsidRPr="004736EA" w14:paraId="26664D8C" w14:textId="77777777" w:rsidTr="00DF1002">
        <w:trPr>
          <w:trHeight w:val="1423"/>
        </w:trPr>
        <w:tc>
          <w:tcPr>
            <w:tcW w:w="2500" w:type="pct"/>
          </w:tcPr>
          <w:p w14:paraId="7E487034" w14:textId="74AC53F3" w:rsidR="004E2AD8" w:rsidRPr="004E2AD8" w:rsidRDefault="004E2AD8" w:rsidP="00DF1002">
            <w:pPr>
              <w:jc w:val="both"/>
              <w:rPr>
                <w:i/>
                <w:sz w:val="16"/>
                <w:szCs w:val="16"/>
                <w:lang w:val="en-US"/>
              </w:rPr>
            </w:pPr>
          </w:p>
        </w:tc>
        <w:tc>
          <w:tcPr>
            <w:tcW w:w="2500" w:type="pct"/>
          </w:tcPr>
          <w:p w14:paraId="3C058881" w14:textId="77777777" w:rsidR="00F86BAA" w:rsidRDefault="00F86BAA" w:rsidP="00F86BAA">
            <w:pPr>
              <w:jc w:val="center"/>
              <w:rPr>
                <w:b/>
                <w:lang w:val="en-US"/>
              </w:rPr>
            </w:pPr>
            <w:r>
              <w:rPr>
                <w:b/>
                <w:lang w:val="en-US"/>
              </w:rPr>
              <w:t>TM. ỦY B</w:t>
            </w:r>
            <w:r w:rsidR="00093C9C">
              <w:rPr>
                <w:b/>
                <w:lang w:val="en-US"/>
              </w:rPr>
              <w:t>A</w:t>
            </w:r>
            <w:r>
              <w:rPr>
                <w:b/>
                <w:lang w:val="en-US"/>
              </w:rPr>
              <w:t>N NHÂN DÂN</w:t>
            </w:r>
          </w:p>
          <w:p w14:paraId="3B52A264" w14:textId="74B77BC5" w:rsidR="00E71E12" w:rsidRDefault="000858A0" w:rsidP="00F86BAA">
            <w:pPr>
              <w:jc w:val="center"/>
              <w:rPr>
                <w:b/>
                <w:lang w:val="en-US"/>
              </w:rPr>
            </w:pPr>
            <w:r>
              <w:rPr>
                <w:b/>
                <w:lang w:val="en-US"/>
              </w:rPr>
              <w:t xml:space="preserve"> </w:t>
            </w:r>
            <w:r w:rsidR="004E2AD8">
              <w:rPr>
                <w:b/>
                <w:lang w:val="en-US"/>
              </w:rPr>
              <w:t xml:space="preserve">KT. </w:t>
            </w:r>
            <w:r w:rsidR="00324F26" w:rsidRPr="004736EA">
              <w:rPr>
                <w:b/>
                <w:lang w:val="en-US"/>
              </w:rPr>
              <w:t>CHỦ TỊCH</w:t>
            </w:r>
          </w:p>
          <w:p w14:paraId="6C2CB4E3" w14:textId="21196552" w:rsidR="00E71E12" w:rsidRDefault="004E2AD8" w:rsidP="004E2AD8">
            <w:pPr>
              <w:jc w:val="center"/>
              <w:rPr>
                <w:b/>
                <w:lang w:val="en-US"/>
              </w:rPr>
            </w:pPr>
            <w:r>
              <w:rPr>
                <w:b/>
                <w:lang w:val="en-US"/>
              </w:rPr>
              <w:t>PHÓ CHỦ TỊCH</w:t>
            </w:r>
          </w:p>
          <w:p w14:paraId="6650B322" w14:textId="77777777" w:rsidR="004E2AD8" w:rsidRDefault="004E2AD8" w:rsidP="004E2AD8">
            <w:pPr>
              <w:jc w:val="center"/>
              <w:rPr>
                <w:b/>
                <w:lang w:val="en-US"/>
              </w:rPr>
            </w:pPr>
          </w:p>
          <w:p w14:paraId="40F50FF8" w14:textId="77777777" w:rsidR="004E2AD8" w:rsidRDefault="004E2AD8" w:rsidP="004E2AD8">
            <w:pPr>
              <w:jc w:val="center"/>
              <w:rPr>
                <w:b/>
                <w:lang w:val="en-US"/>
              </w:rPr>
            </w:pPr>
          </w:p>
          <w:p w14:paraId="14727729" w14:textId="77777777" w:rsidR="004E2AD8" w:rsidRDefault="004E2AD8" w:rsidP="004E2AD8">
            <w:pPr>
              <w:jc w:val="center"/>
              <w:rPr>
                <w:b/>
                <w:lang w:val="en-US"/>
              </w:rPr>
            </w:pPr>
          </w:p>
          <w:p w14:paraId="0652201D" w14:textId="77777777" w:rsidR="004E2AD8" w:rsidRPr="004736EA" w:rsidRDefault="004E2AD8" w:rsidP="004E2AD8">
            <w:pPr>
              <w:jc w:val="center"/>
              <w:rPr>
                <w:b/>
                <w:lang w:val="en-US"/>
              </w:rPr>
            </w:pPr>
          </w:p>
          <w:p w14:paraId="0A244B26" w14:textId="77777777" w:rsidR="00E71E12" w:rsidRPr="004736EA" w:rsidRDefault="00E71E12" w:rsidP="00DF1002">
            <w:pPr>
              <w:rPr>
                <w:b/>
                <w:lang w:val="en-US"/>
              </w:rPr>
            </w:pPr>
          </w:p>
          <w:p w14:paraId="2D63ACD3" w14:textId="77777777" w:rsidR="00E71E12" w:rsidRPr="004736EA" w:rsidRDefault="00E71E12" w:rsidP="00DF1002">
            <w:pPr>
              <w:rPr>
                <w:b/>
                <w:lang w:val="en-US"/>
              </w:rPr>
            </w:pPr>
          </w:p>
          <w:p w14:paraId="50CB681F" w14:textId="1EA464BB" w:rsidR="00E71E12" w:rsidRPr="004736EA" w:rsidRDefault="004E2AD8" w:rsidP="004E2AD8">
            <w:pPr>
              <w:jc w:val="center"/>
              <w:rPr>
                <w:b/>
                <w:lang w:val="en-US"/>
              </w:rPr>
            </w:pPr>
            <w:r>
              <w:rPr>
                <w:b/>
                <w:lang w:val="en-US"/>
              </w:rPr>
              <w:t>Võ Văn Phi</w:t>
            </w:r>
          </w:p>
        </w:tc>
      </w:tr>
    </w:tbl>
    <w:p w14:paraId="3DB9B6FF" w14:textId="77777777" w:rsidR="00E71E12" w:rsidRPr="004736EA" w:rsidRDefault="00E71E12" w:rsidP="00E71E12">
      <w:pPr>
        <w:rPr>
          <w:lang w:val="en-US"/>
        </w:rPr>
      </w:pPr>
    </w:p>
    <w:p w14:paraId="18AE24E3" w14:textId="77777777" w:rsidR="007814DA" w:rsidRPr="004736EA" w:rsidRDefault="007814DA"/>
    <w:p w14:paraId="6BC9E08B" w14:textId="77777777" w:rsidR="00AE4CD9" w:rsidRPr="004736EA" w:rsidRDefault="00AE4CD9"/>
    <w:sectPr w:rsidR="00AE4CD9" w:rsidRPr="004736EA" w:rsidSect="004E2AD8">
      <w:headerReference w:type="default" r:id="rId9"/>
      <w:footerReference w:type="even" r:id="rId10"/>
      <w:footerReference w:type="default" r:id="rId11"/>
      <w:headerReference w:type="first" r:id="rId12"/>
      <w:footerReference w:type="first" r:id="rId13"/>
      <w:pgSz w:w="11907" w:h="16840" w:code="9"/>
      <w:pgMar w:top="270" w:right="907" w:bottom="993"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73EA3" w14:textId="77777777" w:rsidR="00863DF1" w:rsidRDefault="00863DF1">
      <w:r>
        <w:separator/>
      </w:r>
    </w:p>
  </w:endnote>
  <w:endnote w:type="continuationSeparator" w:id="0">
    <w:p w14:paraId="1E99726A" w14:textId="77777777" w:rsidR="00863DF1" w:rsidRDefault="0086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BC39" w14:textId="77777777" w:rsidR="00585D0D" w:rsidRDefault="00AE4CD9" w:rsidP="00107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B78A1C" w14:textId="77777777" w:rsidR="00585D0D" w:rsidRDefault="00863DF1" w:rsidP="007173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54E3" w14:textId="77777777" w:rsidR="00114AB3" w:rsidRPr="00114AB3" w:rsidRDefault="00114AB3">
    <w:pPr>
      <w:pStyle w:val="Footer"/>
      <w:jc w:val="right"/>
      <w:rPr>
        <w:sz w:val="24"/>
        <w:szCs w:val="24"/>
      </w:rPr>
    </w:pPr>
  </w:p>
  <w:p w14:paraId="50285651" w14:textId="77777777" w:rsidR="00585D0D" w:rsidRDefault="00863DF1" w:rsidP="00114AB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23294"/>
      <w:docPartObj>
        <w:docPartGallery w:val="Page Numbers (Bottom of Page)"/>
        <w:docPartUnique/>
      </w:docPartObj>
    </w:sdtPr>
    <w:sdtEndPr>
      <w:rPr>
        <w:noProof/>
      </w:rPr>
    </w:sdtEndPr>
    <w:sdtContent>
      <w:p w14:paraId="1A0A6E30" w14:textId="77777777" w:rsidR="00114AB3" w:rsidRDefault="00114AB3">
        <w:pPr>
          <w:pStyle w:val="Footer"/>
          <w:jc w:val="right"/>
          <w:rPr>
            <w:lang w:val="en-US"/>
          </w:rPr>
        </w:pPr>
      </w:p>
      <w:p w14:paraId="1D31E94D" w14:textId="77777777" w:rsidR="00114AB3" w:rsidRDefault="00863DF1" w:rsidP="00114AB3">
        <w:pPr>
          <w:pStyle w:val="Footer"/>
          <w:jc w:val="center"/>
        </w:pPr>
      </w:p>
    </w:sdtContent>
  </w:sdt>
  <w:p w14:paraId="1ECFFBDA" w14:textId="77777777" w:rsidR="00114AB3" w:rsidRDefault="00114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72304" w14:textId="77777777" w:rsidR="00863DF1" w:rsidRDefault="00863DF1">
      <w:r>
        <w:separator/>
      </w:r>
    </w:p>
  </w:footnote>
  <w:footnote w:type="continuationSeparator" w:id="0">
    <w:p w14:paraId="35750344" w14:textId="77777777" w:rsidR="00863DF1" w:rsidRDefault="00863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960216"/>
      <w:docPartObj>
        <w:docPartGallery w:val="Page Numbers (Top of Page)"/>
        <w:docPartUnique/>
      </w:docPartObj>
    </w:sdtPr>
    <w:sdtEndPr>
      <w:rPr>
        <w:noProof/>
        <w:sz w:val="24"/>
        <w:szCs w:val="24"/>
      </w:rPr>
    </w:sdtEndPr>
    <w:sdtContent>
      <w:p w14:paraId="7F783C07" w14:textId="77777777" w:rsidR="004E2AD8" w:rsidRPr="004E2AD8" w:rsidRDefault="004E2AD8" w:rsidP="00712805">
        <w:pPr>
          <w:pStyle w:val="Header"/>
          <w:spacing w:before="240"/>
          <w:jc w:val="center"/>
          <w:rPr>
            <w:sz w:val="2"/>
            <w:lang w:val="en-US"/>
          </w:rPr>
        </w:pPr>
      </w:p>
      <w:p w14:paraId="57B5E0FA" w14:textId="42A3E1E3" w:rsidR="00712805" w:rsidRPr="00712805" w:rsidRDefault="00712805" w:rsidP="00712805">
        <w:pPr>
          <w:pStyle w:val="Header"/>
          <w:spacing w:before="240"/>
          <w:jc w:val="center"/>
          <w:rPr>
            <w:sz w:val="24"/>
            <w:szCs w:val="24"/>
          </w:rPr>
        </w:pPr>
        <w:r w:rsidRPr="00712805">
          <w:rPr>
            <w:sz w:val="24"/>
            <w:szCs w:val="24"/>
          </w:rPr>
          <w:fldChar w:fldCharType="begin"/>
        </w:r>
        <w:r w:rsidRPr="00712805">
          <w:rPr>
            <w:sz w:val="24"/>
            <w:szCs w:val="24"/>
          </w:rPr>
          <w:instrText xml:space="preserve"> PAGE   \* MERGEFORMAT </w:instrText>
        </w:r>
        <w:r w:rsidRPr="00712805">
          <w:rPr>
            <w:sz w:val="24"/>
            <w:szCs w:val="24"/>
          </w:rPr>
          <w:fldChar w:fldCharType="separate"/>
        </w:r>
        <w:r w:rsidR="00676C2E">
          <w:rPr>
            <w:noProof/>
            <w:sz w:val="24"/>
            <w:szCs w:val="24"/>
          </w:rPr>
          <w:t>6</w:t>
        </w:r>
        <w:r w:rsidRPr="00712805">
          <w:rPr>
            <w:noProof/>
            <w:sz w:val="24"/>
            <w:szCs w:val="24"/>
          </w:rPr>
          <w:fldChar w:fldCharType="end"/>
        </w:r>
      </w:p>
    </w:sdtContent>
  </w:sdt>
  <w:p w14:paraId="7784B7D9" w14:textId="77777777" w:rsidR="00712805" w:rsidRDefault="00712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239D" w14:textId="77777777" w:rsidR="00712805" w:rsidRDefault="00712805" w:rsidP="00712805">
    <w:pPr>
      <w:pStyle w:val="Header"/>
      <w:spacing w:before="240"/>
      <w:jc w:val="center"/>
    </w:pPr>
  </w:p>
  <w:p w14:paraId="125BF6AF" w14:textId="77777777" w:rsidR="00712805" w:rsidRDefault="00712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229BB"/>
    <w:multiLevelType w:val="hybridMultilevel"/>
    <w:tmpl w:val="B7247BE4"/>
    <w:lvl w:ilvl="0" w:tplc="45E864E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
    <w:nsid w:val="39CE62DF"/>
    <w:multiLevelType w:val="hybridMultilevel"/>
    <w:tmpl w:val="3BA6D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AED47AA"/>
    <w:multiLevelType w:val="hybridMultilevel"/>
    <w:tmpl w:val="0BF28B98"/>
    <w:lvl w:ilvl="0" w:tplc="6DA84F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12"/>
    <w:rsid w:val="00026B65"/>
    <w:rsid w:val="00026BE6"/>
    <w:rsid w:val="000858A0"/>
    <w:rsid w:val="00093C9C"/>
    <w:rsid w:val="000C08AD"/>
    <w:rsid w:val="000C33A9"/>
    <w:rsid w:val="000D3710"/>
    <w:rsid w:val="00114AB3"/>
    <w:rsid w:val="00123595"/>
    <w:rsid w:val="00160A0B"/>
    <w:rsid w:val="00171D75"/>
    <w:rsid w:val="00173C96"/>
    <w:rsid w:val="00175CF9"/>
    <w:rsid w:val="00187F09"/>
    <w:rsid w:val="001A618C"/>
    <w:rsid w:val="001C4D7E"/>
    <w:rsid w:val="001E48FD"/>
    <w:rsid w:val="001F3825"/>
    <w:rsid w:val="0024416D"/>
    <w:rsid w:val="002548EE"/>
    <w:rsid w:val="002669F9"/>
    <w:rsid w:val="00281B59"/>
    <w:rsid w:val="002A159B"/>
    <w:rsid w:val="002C028C"/>
    <w:rsid w:val="002C75DB"/>
    <w:rsid w:val="002D590D"/>
    <w:rsid w:val="00301A01"/>
    <w:rsid w:val="00324F26"/>
    <w:rsid w:val="00327CEA"/>
    <w:rsid w:val="00333920"/>
    <w:rsid w:val="00384BA1"/>
    <w:rsid w:val="00397179"/>
    <w:rsid w:val="003A7424"/>
    <w:rsid w:val="00403424"/>
    <w:rsid w:val="0041593B"/>
    <w:rsid w:val="00424DF2"/>
    <w:rsid w:val="00451A41"/>
    <w:rsid w:val="004636A4"/>
    <w:rsid w:val="00465CCF"/>
    <w:rsid w:val="00470B01"/>
    <w:rsid w:val="004736EA"/>
    <w:rsid w:val="00487ED9"/>
    <w:rsid w:val="00496C7E"/>
    <w:rsid w:val="004A32F3"/>
    <w:rsid w:val="004C235B"/>
    <w:rsid w:val="004E04A7"/>
    <w:rsid w:val="004E2AD8"/>
    <w:rsid w:val="00507ADD"/>
    <w:rsid w:val="00532486"/>
    <w:rsid w:val="00540EE7"/>
    <w:rsid w:val="0057759A"/>
    <w:rsid w:val="005955EA"/>
    <w:rsid w:val="005D25B7"/>
    <w:rsid w:val="005E1415"/>
    <w:rsid w:val="005E3097"/>
    <w:rsid w:val="005E483A"/>
    <w:rsid w:val="005F5476"/>
    <w:rsid w:val="006453D8"/>
    <w:rsid w:val="00645775"/>
    <w:rsid w:val="00646C2A"/>
    <w:rsid w:val="00652331"/>
    <w:rsid w:val="006545D0"/>
    <w:rsid w:val="00660766"/>
    <w:rsid w:val="00676C2E"/>
    <w:rsid w:val="006825E0"/>
    <w:rsid w:val="006A3914"/>
    <w:rsid w:val="006B18B2"/>
    <w:rsid w:val="006C52C3"/>
    <w:rsid w:val="006D5955"/>
    <w:rsid w:val="006D7DA0"/>
    <w:rsid w:val="006F6A61"/>
    <w:rsid w:val="0070576F"/>
    <w:rsid w:val="00712805"/>
    <w:rsid w:val="00715199"/>
    <w:rsid w:val="0072314B"/>
    <w:rsid w:val="00737976"/>
    <w:rsid w:val="00742D33"/>
    <w:rsid w:val="00763E2D"/>
    <w:rsid w:val="007814DA"/>
    <w:rsid w:val="007B0ACF"/>
    <w:rsid w:val="007D1071"/>
    <w:rsid w:val="007F730D"/>
    <w:rsid w:val="00851074"/>
    <w:rsid w:val="00857A4F"/>
    <w:rsid w:val="00863DF1"/>
    <w:rsid w:val="0087488E"/>
    <w:rsid w:val="00875303"/>
    <w:rsid w:val="008A04D0"/>
    <w:rsid w:val="008A62D3"/>
    <w:rsid w:val="008C6FFC"/>
    <w:rsid w:val="008F535C"/>
    <w:rsid w:val="009031A8"/>
    <w:rsid w:val="00927409"/>
    <w:rsid w:val="00971889"/>
    <w:rsid w:val="009947EC"/>
    <w:rsid w:val="009B0C48"/>
    <w:rsid w:val="009B57C9"/>
    <w:rsid w:val="009D7077"/>
    <w:rsid w:val="00A12D3B"/>
    <w:rsid w:val="00A337F5"/>
    <w:rsid w:val="00A37F25"/>
    <w:rsid w:val="00A40E37"/>
    <w:rsid w:val="00A7488D"/>
    <w:rsid w:val="00A772AE"/>
    <w:rsid w:val="00A854A7"/>
    <w:rsid w:val="00A86154"/>
    <w:rsid w:val="00A968C8"/>
    <w:rsid w:val="00AA6554"/>
    <w:rsid w:val="00AC4324"/>
    <w:rsid w:val="00AD7436"/>
    <w:rsid w:val="00AE4CD9"/>
    <w:rsid w:val="00AF1541"/>
    <w:rsid w:val="00B16759"/>
    <w:rsid w:val="00B37248"/>
    <w:rsid w:val="00B404BA"/>
    <w:rsid w:val="00B46A6F"/>
    <w:rsid w:val="00B62452"/>
    <w:rsid w:val="00B744D5"/>
    <w:rsid w:val="00BA36F3"/>
    <w:rsid w:val="00BD2BFB"/>
    <w:rsid w:val="00BE11E2"/>
    <w:rsid w:val="00BF2EC1"/>
    <w:rsid w:val="00C14D16"/>
    <w:rsid w:val="00C226BB"/>
    <w:rsid w:val="00C26AB3"/>
    <w:rsid w:val="00C63F88"/>
    <w:rsid w:val="00C70BEF"/>
    <w:rsid w:val="00CC24E8"/>
    <w:rsid w:val="00D1408D"/>
    <w:rsid w:val="00D23370"/>
    <w:rsid w:val="00D26D95"/>
    <w:rsid w:val="00D308A1"/>
    <w:rsid w:val="00D714EB"/>
    <w:rsid w:val="00D82D42"/>
    <w:rsid w:val="00DF04C7"/>
    <w:rsid w:val="00DF55F1"/>
    <w:rsid w:val="00E3551D"/>
    <w:rsid w:val="00E463B7"/>
    <w:rsid w:val="00E71E12"/>
    <w:rsid w:val="00E727D6"/>
    <w:rsid w:val="00E86380"/>
    <w:rsid w:val="00E91CDD"/>
    <w:rsid w:val="00EA2167"/>
    <w:rsid w:val="00EB5465"/>
    <w:rsid w:val="00EC52BC"/>
    <w:rsid w:val="00F01600"/>
    <w:rsid w:val="00F0262D"/>
    <w:rsid w:val="00F04F80"/>
    <w:rsid w:val="00F44FF3"/>
    <w:rsid w:val="00F61AFA"/>
    <w:rsid w:val="00F61BD6"/>
    <w:rsid w:val="00F63D99"/>
    <w:rsid w:val="00F86BAA"/>
    <w:rsid w:val="00FA3157"/>
    <w:rsid w:val="00FA56F2"/>
    <w:rsid w:val="00FC5679"/>
    <w:rsid w:val="00FE1C85"/>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AC4324"/>
    <w:pPr>
      <w:spacing w:before="60" w:after="40" w:line="340" w:lineRule="exact"/>
      <w:outlineLvl w:val="0"/>
    </w:pPr>
    <w:rPr>
      <w:rFonts w:eastAsia="SimSun"/>
      <w:b/>
      <w:spacing w:val="-6"/>
      <w:szCs w:val="20"/>
      <w:lang w:eastAsia="en-US"/>
    </w:rPr>
  </w:style>
  <w:style w:type="character" w:customStyle="1" w:styleId="MclnChar">
    <w:name w:val="Mục lớn Char"/>
    <w:link w:val="Mcln"/>
    <w:rsid w:val="00AC4324"/>
    <w:rPr>
      <w:rFonts w:eastAsia="SimSun" w:cs="Times New Roman"/>
      <w:b/>
      <w:spacing w:val="-6"/>
      <w:sz w:val="28"/>
      <w:szCs w:val="20"/>
      <w:lang w:val="vi-VN"/>
    </w:rPr>
  </w:style>
  <w:style w:type="paragraph" w:customStyle="1" w:styleId="Muc3">
    <w:name w:val="Muc 3"/>
    <w:basedOn w:val="Normal"/>
    <w:qFormat/>
    <w:rsid w:val="00AC4324"/>
    <w:pPr>
      <w:widowControl w:val="0"/>
      <w:spacing w:before="120"/>
      <w:ind w:firstLine="709"/>
      <w:jc w:val="both"/>
      <w:outlineLvl w:val="2"/>
    </w:pPr>
    <w:rPr>
      <w:rFonts w:eastAsia="MS Mincho"/>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AC4324"/>
    <w:pPr>
      <w:spacing w:before="60" w:after="40" w:line="340" w:lineRule="exact"/>
      <w:outlineLvl w:val="0"/>
    </w:pPr>
    <w:rPr>
      <w:rFonts w:eastAsia="SimSun"/>
      <w:b/>
      <w:spacing w:val="-6"/>
      <w:szCs w:val="20"/>
      <w:lang w:eastAsia="en-US"/>
    </w:rPr>
  </w:style>
  <w:style w:type="character" w:customStyle="1" w:styleId="MclnChar">
    <w:name w:val="Mục lớn Char"/>
    <w:link w:val="Mcln"/>
    <w:rsid w:val="00AC4324"/>
    <w:rPr>
      <w:rFonts w:eastAsia="SimSun" w:cs="Times New Roman"/>
      <w:b/>
      <w:spacing w:val="-6"/>
      <w:sz w:val="28"/>
      <w:szCs w:val="20"/>
      <w:lang w:val="vi-VN"/>
    </w:rPr>
  </w:style>
  <w:style w:type="paragraph" w:customStyle="1" w:styleId="Muc3">
    <w:name w:val="Muc 3"/>
    <w:basedOn w:val="Normal"/>
    <w:qFormat/>
    <w:rsid w:val="00AC4324"/>
    <w:pPr>
      <w:widowControl w:val="0"/>
      <w:spacing w:before="120"/>
      <w:ind w:firstLine="709"/>
      <w:jc w:val="both"/>
      <w:outlineLvl w:val="2"/>
    </w:pPr>
    <w:rPr>
      <w:rFonts w:eastAsia="MS Mincho"/>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446DA-D458-4C3A-B737-FEFB63FC6AC1}"/>
</file>

<file path=customXml/itemProps2.xml><?xml version="1.0" encoding="utf-8"?>
<ds:datastoreItem xmlns:ds="http://schemas.openxmlformats.org/officeDocument/2006/customXml" ds:itemID="{546E9098-497C-4DC7-A113-44FA64C6C91E}"/>
</file>

<file path=customXml/itemProps3.xml><?xml version="1.0" encoding="utf-8"?>
<ds:datastoreItem xmlns:ds="http://schemas.openxmlformats.org/officeDocument/2006/customXml" ds:itemID="{2D5867D1-9DE4-45A8-8513-AA17A2AB8C5B}"/>
</file>

<file path=customXml/itemProps4.xml><?xml version="1.0" encoding="utf-8"?>
<ds:datastoreItem xmlns:ds="http://schemas.openxmlformats.org/officeDocument/2006/customXml" ds:itemID="{D4FB8190-E2A0-4035-A254-9D8A5B57D85B}"/>
</file>

<file path=docProps/app.xml><?xml version="1.0" encoding="utf-8"?>
<Properties xmlns="http://schemas.openxmlformats.org/officeDocument/2006/extended-properties" xmlns:vt="http://schemas.openxmlformats.org/officeDocument/2006/docPropsVTypes">
  <Template>Normal</Template>
  <TotalTime>99</TotalTime>
  <Pages>6</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DDT</cp:lastModifiedBy>
  <cp:revision>10</cp:revision>
  <cp:lastPrinted>2020-05-08T07:12:00Z</cp:lastPrinted>
  <dcterms:created xsi:type="dcterms:W3CDTF">2022-07-19T09:15:00Z</dcterms:created>
  <dcterms:modified xsi:type="dcterms:W3CDTF">2022-08-12T03:22:00Z</dcterms:modified>
</cp:coreProperties>
</file>