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jc w:val="center"/>
        <w:tblCellMar>
          <w:left w:w="0" w:type="dxa"/>
          <w:right w:w="0" w:type="dxa"/>
        </w:tblCellMar>
        <w:tblLook w:val="04A0" w:firstRow="1" w:lastRow="0" w:firstColumn="1" w:lastColumn="0" w:noHBand="0" w:noVBand="1"/>
      </w:tblPr>
      <w:tblGrid>
        <w:gridCol w:w="4077"/>
        <w:gridCol w:w="5954"/>
      </w:tblGrid>
      <w:tr w:rsidR="00C81959" w:rsidTr="00315549">
        <w:trPr>
          <w:jc w:val="center"/>
        </w:trPr>
        <w:tc>
          <w:tcPr>
            <w:tcW w:w="4077" w:type="dxa"/>
            <w:shd w:val="clear" w:color="auto" w:fill="auto"/>
            <w:tcMar>
              <w:top w:w="0" w:type="dxa"/>
              <w:left w:w="108" w:type="dxa"/>
              <w:bottom w:w="0" w:type="dxa"/>
              <w:right w:w="108" w:type="dxa"/>
            </w:tcMar>
          </w:tcPr>
          <w:p w:rsidR="00C81959" w:rsidRPr="00C81D18" w:rsidRDefault="000012BD" w:rsidP="006337FA">
            <w:pPr>
              <w:jc w:val="center"/>
            </w:pPr>
            <w:r>
              <w:rPr>
                <w:b/>
                <w:bCs/>
                <w:noProof/>
                <w:sz w:val="26"/>
                <w:szCs w:val="26"/>
              </w:rPr>
              <mc:AlternateContent>
                <mc:Choice Requires="wps">
                  <w:drawing>
                    <wp:anchor distT="0" distB="0" distL="114300" distR="114300" simplePos="0" relativeHeight="251662336" behindDoc="0" locked="0" layoutInCell="1" allowOverlap="1" wp14:anchorId="07BB8BFC" wp14:editId="40F5E637">
                      <wp:simplePos x="0" y="0"/>
                      <wp:positionH relativeFrom="column">
                        <wp:posOffset>715806</wp:posOffset>
                      </wp:positionH>
                      <wp:positionV relativeFrom="paragraph">
                        <wp:posOffset>410845</wp:posOffset>
                      </wp:positionV>
                      <wp:extent cx="981075" cy="0"/>
                      <wp:effectExtent l="0" t="0" r="9525" b="1905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5pt,32.35pt" to="133.6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n2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"/>
                  </w:pict>
                </mc:Fallback>
              </mc:AlternateContent>
            </w:r>
            <w:r w:rsidR="0067492E">
              <w:rPr>
                <w:b/>
                <w:bCs/>
                <w:sz w:val="26"/>
                <w:szCs w:val="26"/>
              </w:rPr>
              <w:t xml:space="preserve"> </w:t>
            </w:r>
            <w:r w:rsidR="004951FE" w:rsidRPr="00B5482F">
              <w:rPr>
                <w:b/>
                <w:bCs/>
                <w:sz w:val="26"/>
                <w:szCs w:val="26"/>
              </w:rPr>
              <w:t>ỦY BAN NHÂN DÂN</w:t>
            </w:r>
            <w:r w:rsidR="004951FE" w:rsidRPr="00B5482F">
              <w:rPr>
                <w:b/>
                <w:bCs/>
                <w:sz w:val="26"/>
                <w:szCs w:val="26"/>
              </w:rPr>
              <w:br/>
              <w:t>TỈNH ĐỒNG NAI</w:t>
            </w:r>
            <w:r w:rsidR="004951FE">
              <w:rPr>
                <w:b/>
                <w:bCs/>
                <w:lang w:val="vi-VN"/>
              </w:rPr>
              <w:br/>
            </w:r>
          </w:p>
        </w:tc>
        <w:tc>
          <w:tcPr>
            <w:tcW w:w="5954" w:type="dxa"/>
            <w:shd w:val="clear" w:color="auto" w:fill="auto"/>
            <w:tcMar>
              <w:top w:w="0" w:type="dxa"/>
              <w:left w:w="108" w:type="dxa"/>
              <w:bottom w:w="0" w:type="dxa"/>
              <w:right w:w="108" w:type="dxa"/>
            </w:tcMar>
          </w:tcPr>
          <w:p w:rsidR="00C81959" w:rsidRPr="00C81D18" w:rsidRDefault="000012BD" w:rsidP="006337FA">
            <w:pPr>
              <w:jc w:val="center"/>
              <w:rPr>
                <w:sz w:val="26"/>
                <w:szCs w:val="26"/>
              </w:rPr>
            </w:pPr>
            <w:r>
              <w:rPr>
                <w:b/>
                <w:bCs/>
                <w:noProof/>
                <w:sz w:val="26"/>
                <w:szCs w:val="26"/>
              </w:rPr>
              <mc:AlternateContent>
                <mc:Choice Requires="wps">
                  <w:drawing>
                    <wp:anchor distT="0" distB="0" distL="114300" distR="114300" simplePos="0" relativeHeight="251663360" behindDoc="0" locked="0" layoutInCell="1" allowOverlap="1" wp14:anchorId="348D9124" wp14:editId="3605DEA8">
                      <wp:simplePos x="0" y="0"/>
                      <wp:positionH relativeFrom="column">
                        <wp:posOffset>730411</wp:posOffset>
                      </wp:positionH>
                      <wp:positionV relativeFrom="paragraph">
                        <wp:posOffset>431800</wp:posOffset>
                      </wp:positionV>
                      <wp:extent cx="2181225" cy="0"/>
                      <wp:effectExtent l="0" t="0" r="9525" b="190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34pt" to="229.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"/>
                  </w:pict>
                </mc:Fallback>
              </mc:AlternateContent>
            </w:r>
            <w:r w:rsidR="004951FE" w:rsidRPr="00B5482F">
              <w:rPr>
                <w:b/>
                <w:bCs/>
                <w:sz w:val="26"/>
                <w:szCs w:val="26"/>
                <w:lang w:val="vi-VN"/>
              </w:rPr>
              <w:t>CỘNG HÒA XÃ HỘI CHỦ NGHĨA VIỆT NAM</w:t>
            </w:r>
            <w:r w:rsidR="004951FE" w:rsidRPr="00B5482F">
              <w:rPr>
                <w:b/>
                <w:bCs/>
                <w:sz w:val="26"/>
                <w:szCs w:val="26"/>
                <w:lang w:val="vi-VN"/>
              </w:rPr>
              <w:br/>
            </w:r>
            <w:r w:rsidR="004951FE" w:rsidRPr="00DC1938">
              <w:rPr>
                <w:b/>
                <w:bCs/>
                <w:sz w:val="28"/>
                <w:szCs w:val="28"/>
                <w:lang w:val="vi-VN"/>
              </w:rPr>
              <w:t>Độc lập - Tự do - Hạnh phúc</w:t>
            </w:r>
            <w:r w:rsidR="004951FE" w:rsidRPr="00B5482F">
              <w:rPr>
                <w:b/>
                <w:bCs/>
                <w:sz w:val="26"/>
                <w:szCs w:val="26"/>
                <w:lang w:val="vi-VN"/>
              </w:rPr>
              <w:t xml:space="preserve"> </w:t>
            </w:r>
          </w:p>
        </w:tc>
      </w:tr>
      <w:tr w:rsidR="00C81959" w:rsidTr="00315549">
        <w:trPr>
          <w:jc w:val="center"/>
        </w:trPr>
        <w:tc>
          <w:tcPr>
            <w:tcW w:w="4077" w:type="dxa"/>
            <w:shd w:val="clear" w:color="auto" w:fill="auto"/>
            <w:tcMar>
              <w:top w:w="0" w:type="dxa"/>
              <w:left w:w="108" w:type="dxa"/>
              <w:bottom w:w="0" w:type="dxa"/>
              <w:right w:w="108" w:type="dxa"/>
            </w:tcMar>
          </w:tcPr>
          <w:p w:rsidR="00C81959" w:rsidRPr="00DC1938" w:rsidRDefault="00B33F13" w:rsidP="006337FA">
            <w:pPr>
              <w:jc w:val="center"/>
              <w:rPr>
                <w:sz w:val="26"/>
                <w:szCs w:val="26"/>
              </w:rPr>
            </w:pPr>
            <w:r w:rsidRPr="00DC1938">
              <w:rPr>
                <w:sz w:val="26"/>
                <w:szCs w:val="26"/>
                <w:lang w:val="vi-VN"/>
              </w:rPr>
              <w:t>Số:</w:t>
            </w:r>
            <w:r w:rsidR="00FC6497">
              <w:rPr>
                <w:sz w:val="26"/>
                <w:szCs w:val="26"/>
              </w:rPr>
              <w:t xml:space="preserve"> 2052</w:t>
            </w:r>
            <w:r w:rsidR="00FB2CBA" w:rsidRPr="00DC1938">
              <w:rPr>
                <w:sz w:val="26"/>
                <w:szCs w:val="26"/>
              </w:rPr>
              <w:t>/</w:t>
            </w:r>
            <w:r w:rsidR="004951FE" w:rsidRPr="00DC1938">
              <w:rPr>
                <w:sz w:val="26"/>
                <w:szCs w:val="26"/>
              </w:rPr>
              <w:t>QĐ-UBND</w:t>
            </w:r>
          </w:p>
          <w:p w:rsidR="00712BED" w:rsidRDefault="00712BED" w:rsidP="006337FA">
            <w:pPr>
              <w:jc w:val="center"/>
            </w:pPr>
          </w:p>
        </w:tc>
        <w:tc>
          <w:tcPr>
            <w:tcW w:w="5954" w:type="dxa"/>
            <w:shd w:val="clear" w:color="auto" w:fill="auto"/>
            <w:tcMar>
              <w:top w:w="0" w:type="dxa"/>
              <w:left w:w="108" w:type="dxa"/>
              <w:bottom w:w="0" w:type="dxa"/>
              <w:right w:w="108" w:type="dxa"/>
            </w:tcMar>
          </w:tcPr>
          <w:p w:rsidR="00C81959" w:rsidRPr="00DC1938" w:rsidRDefault="004951FE" w:rsidP="00FC6497">
            <w:pPr>
              <w:jc w:val="center"/>
              <w:rPr>
                <w:sz w:val="26"/>
                <w:szCs w:val="26"/>
              </w:rPr>
            </w:pPr>
            <w:r w:rsidRPr="00DC1938">
              <w:rPr>
                <w:i/>
                <w:iCs/>
                <w:sz w:val="26"/>
                <w:szCs w:val="26"/>
              </w:rPr>
              <w:t>Đồng Nai</w:t>
            </w:r>
            <w:r w:rsidRPr="00DC1938">
              <w:rPr>
                <w:i/>
                <w:iCs/>
                <w:sz w:val="26"/>
                <w:szCs w:val="26"/>
                <w:lang w:val="vi-VN"/>
              </w:rPr>
              <w:t xml:space="preserve">, ngày </w:t>
            </w:r>
            <w:r w:rsidR="00FC6497">
              <w:rPr>
                <w:i/>
                <w:iCs/>
                <w:sz w:val="26"/>
                <w:szCs w:val="26"/>
              </w:rPr>
              <w:t>08</w:t>
            </w:r>
            <w:r w:rsidRPr="00DC1938">
              <w:rPr>
                <w:i/>
                <w:iCs/>
                <w:sz w:val="26"/>
                <w:szCs w:val="26"/>
                <w:lang w:val="vi-VN"/>
              </w:rPr>
              <w:t xml:space="preserve"> tháng </w:t>
            </w:r>
            <w:r w:rsidR="00FC6497">
              <w:rPr>
                <w:i/>
                <w:iCs/>
                <w:sz w:val="26"/>
                <w:szCs w:val="26"/>
              </w:rPr>
              <w:t>8</w:t>
            </w:r>
            <w:r w:rsidR="00315549">
              <w:rPr>
                <w:i/>
                <w:iCs/>
                <w:sz w:val="26"/>
                <w:szCs w:val="26"/>
              </w:rPr>
              <w:t xml:space="preserve"> </w:t>
            </w:r>
            <w:r w:rsidRPr="00DC1938">
              <w:rPr>
                <w:i/>
                <w:iCs/>
                <w:sz w:val="26"/>
                <w:szCs w:val="26"/>
                <w:lang w:val="vi-VN"/>
              </w:rPr>
              <w:t>năm 20</w:t>
            </w:r>
            <w:r w:rsidR="00C336A3" w:rsidRPr="00DC1938">
              <w:rPr>
                <w:i/>
                <w:iCs/>
                <w:sz w:val="26"/>
                <w:szCs w:val="26"/>
              </w:rPr>
              <w:t>2</w:t>
            </w:r>
            <w:r w:rsidR="008B5B6E">
              <w:rPr>
                <w:i/>
                <w:iCs/>
                <w:sz w:val="26"/>
                <w:szCs w:val="26"/>
              </w:rPr>
              <w:t>2</w:t>
            </w:r>
          </w:p>
        </w:tc>
      </w:tr>
    </w:tbl>
    <w:p w:rsidR="00C81959" w:rsidRPr="00FB2CBA" w:rsidRDefault="004951FE" w:rsidP="006337FA">
      <w:pPr>
        <w:jc w:val="center"/>
        <w:rPr>
          <w:sz w:val="28"/>
          <w:szCs w:val="28"/>
        </w:rPr>
      </w:pPr>
      <w:r w:rsidRPr="00FB2CBA">
        <w:rPr>
          <w:b/>
          <w:bCs/>
          <w:sz w:val="28"/>
          <w:szCs w:val="28"/>
          <w:lang w:val="vi-VN"/>
        </w:rPr>
        <w:t>QUYẾT ĐỊNH</w:t>
      </w:r>
    </w:p>
    <w:p w:rsidR="00F73FF1" w:rsidRDefault="00F73FF1" w:rsidP="006337FA">
      <w:pPr>
        <w:jc w:val="center"/>
        <w:rPr>
          <w:b/>
          <w:sz w:val="28"/>
          <w:szCs w:val="28"/>
        </w:rPr>
      </w:pPr>
      <w:r>
        <w:rPr>
          <w:b/>
          <w:sz w:val="28"/>
          <w:szCs w:val="28"/>
        </w:rPr>
        <w:t xml:space="preserve">Về việc triển khai Nghị quyết số 20/NQ-HĐND ngày 08 tháng 7 năm 2022 của Hội đồng nhân dân tỉnh về danh mục dịch vụ sự nghiệp công sử dụng ngân sách nhà nước thuộc lĩnh vực văn hóa, gia đình, thể dục, </w:t>
      </w:r>
    </w:p>
    <w:p w:rsidR="00C81959" w:rsidRDefault="00F73FF1" w:rsidP="006337FA">
      <w:pPr>
        <w:jc w:val="center"/>
        <w:rPr>
          <w:b/>
          <w:sz w:val="28"/>
          <w:szCs w:val="28"/>
        </w:rPr>
      </w:pPr>
      <w:r>
        <w:rPr>
          <w:b/>
          <w:sz w:val="28"/>
          <w:szCs w:val="28"/>
        </w:rPr>
        <w:t>thể thao và du lịch trên địa bàn tỉnh Đồng Nai</w:t>
      </w:r>
      <w:r w:rsidR="00CB0B42">
        <w:rPr>
          <w:b/>
          <w:sz w:val="28"/>
          <w:szCs w:val="28"/>
        </w:rPr>
        <w:t xml:space="preserve"> </w:t>
      </w:r>
    </w:p>
    <w:p w:rsidR="00A75743" w:rsidRPr="0013330D" w:rsidRDefault="005E3DC0" w:rsidP="006337FA">
      <w:pPr>
        <w:numPr>
          <w:ilvl w:val="12"/>
          <w:numId w:val="0"/>
        </w:numPr>
        <w:rPr>
          <w:b/>
          <w:bCs/>
          <w:w w:val="90"/>
          <w:sz w:val="28"/>
          <w:szCs w:val="28"/>
        </w:rPr>
      </w:pPr>
      <w:r>
        <w:rPr>
          <w:b/>
          <w:bCs/>
          <w:noProof/>
          <w:sz w:val="28"/>
          <w:szCs w:val="28"/>
        </w:rPr>
        <mc:AlternateContent>
          <mc:Choice Requires="wps">
            <w:drawing>
              <wp:anchor distT="4294967295" distB="4294967295" distL="114300" distR="114300" simplePos="0" relativeHeight="251660288" behindDoc="0" locked="0" layoutInCell="1" allowOverlap="1" wp14:anchorId="736E90F7" wp14:editId="73BC48EA">
                <wp:simplePos x="0" y="0"/>
                <wp:positionH relativeFrom="column">
                  <wp:posOffset>2202815</wp:posOffset>
                </wp:positionH>
                <wp:positionV relativeFrom="paragraph">
                  <wp:posOffset>29684</wp:posOffset>
                </wp:positionV>
                <wp:extent cx="1244600" cy="0"/>
                <wp:effectExtent l="0" t="0" r="12700"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73.45pt;margin-top:2.35pt;width:98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Z5Hg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"/>
            </w:pict>
          </mc:Fallback>
        </mc:AlternateContent>
      </w:r>
    </w:p>
    <w:p w:rsidR="00C81959" w:rsidRPr="00FB2CBA" w:rsidRDefault="004951FE" w:rsidP="00315549">
      <w:pPr>
        <w:spacing w:after="240"/>
        <w:jc w:val="center"/>
        <w:rPr>
          <w:sz w:val="28"/>
          <w:szCs w:val="28"/>
        </w:rPr>
      </w:pPr>
      <w:r w:rsidRPr="00FB2CBA">
        <w:rPr>
          <w:b/>
          <w:bCs/>
          <w:sz w:val="28"/>
          <w:szCs w:val="28"/>
          <w:lang w:val="vi-VN"/>
        </w:rPr>
        <w:t>ỦY BAN NHÂN DÂN TỈNH ĐỒNG NAI</w:t>
      </w:r>
    </w:p>
    <w:p w:rsidR="00B33F13" w:rsidRDefault="004951FE" w:rsidP="00ED00A3">
      <w:pPr>
        <w:spacing w:before="120" w:line="264" w:lineRule="auto"/>
        <w:ind w:firstLine="567"/>
        <w:jc w:val="both"/>
        <w:rPr>
          <w:i/>
          <w:iCs/>
          <w:sz w:val="28"/>
          <w:szCs w:val="28"/>
        </w:rPr>
      </w:pPr>
      <w:r w:rsidRPr="00B33F13">
        <w:rPr>
          <w:i/>
          <w:iCs/>
          <w:sz w:val="28"/>
          <w:szCs w:val="28"/>
          <w:lang w:val="vi-VN"/>
        </w:rPr>
        <w:t>Căn cứ Luật Tổ chức</w:t>
      </w:r>
      <w:r w:rsidR="002E62CE">
        <w:rPr>
          <w:i/>
          <w:iCs/>
          <w:sz w:val="28"/>
          <w:szCs w:val="28"/>
          <w:lang w:val="vi-VN"/>
        </w:rPr>
        <w:t xml:space="preserve"> chính quyền địa phương ngày 19</w:t>
      </w:r>
      <w:r w:rsidR="002E62CE">
        <w:rPr>
          <w:i/>
          <w:iCs/>
          <w:sz w:val="28"/>
          <w:szCs w:val="28"/>
        </w:rPr>
        <w:t xml:space="preserve"> tháng </w:t>
      </w:r>
      <w:r w:rsidR="002E62CE">
        <w:rPr>
          <w:i/>
          <w:iCs/>
          <w:sz w:val="28"/>
          <w:szCs w:val="28"/>
          <w:lang w:val="vi-VN"/>
        </w:rPr>
        <w:t>6</w:t>
      </w:r>
      <w:r w:rsidR="002E62CE">
        <w:rPr>
          <w:i/>
          <w:iCs/>
          <w:sz w:val="28"/>
          <w:szCs w:val="28"/>
        </w:rPr>
        <w:t xml:space="preserve"> năm </w:t>
      </w:r>
      <w:r w:rsidRPr="00B33F13">
        <w:rPr>
          <w:i/>
          <w:iCs/>
          <w:sz w:val="28"/>
          <w:szCs w:val="28"/>
          <w:lang w:val="vi-VN"/>
        </w:rPr>
        <w:t>2015</w:t>
      </w:r>
      <w:r w:rsidR="00B33F13" w:rsidRPr="00B33F13">
        <w:rPr>
          <w:i/>
          <w:iCs/>
          <w:sz w:val="28"/>
          <w:szCs w:val="28"/>
        </w:rPr>
        <w:t>;</w:t>
      </w:r>
    </w:p>
    <w:p w:rsidR="00DA6C12" w:rsidRPr="00DA6C12" w:rsidRDefault="00DA6C12" w:rsidP="00ED00A3">
      <w:pPr>
        <w:spacing w:before="120" w:line="264" w:lineRule="auto"/>
        <w:ind w:firstLine="567"/>
        <w:jc w:val="both"/>
        <w:rPr>
          <w:i/>
          <w:iCs/>
          <w:spacing w:val="8"/>
          <w:sz w:val="28"/>
          <w:szCs w:val="28"/>
        </w:rPr>
      </w:pPr>
      <w:r>
        <w:rPr>
          <w:i/>
          <w:iCs/>
          <w:spacing w:val="8"/>
          <w:sz w:val="28"/>
          <w:szCs w:val="28"/>
        </w:rPr>
        <w:t xml:space="preserve">Căn cứ Luật sửa đổi, bổ sung một số điều của Luật Tổ </w:t>
      </w:r>
      <w:r w:rsidR="00FC6497">
        <w:rPr>
          <w:i/>
          <w:iCs/>
          <w:spacing w:val="8"/>
          <w:sz w:val="28"/>
          <w:szCs w:val="28"/>
        </w:rPr>
        <w:t>chức Chính phủ và Luật Tổ chức c</w:t>
      </w:r>
      <w:r>
        <w:rPr>
          <w:i/>
          <w:iCs/>
          <w:spacing w:val="8"/>
          <w:sz w:val="28"/>
          <w:szCs w:val="28"/>
        </w:rPr>
        <w:t>hính quyền địa phương ngày 22 tháng 11 năm 2019;</w:t>
      </w:r>
    </w:p>
    <w:p w:rsidR="002E62CE" w:rsidRDefault="002E62CE" w:rsidP="00ED00A3">
      <w:pPr>
        <w:spacing w:before="120" w:line="264" w:lineRule="auto"/>
        <w:ind w:firstLine="567"/>
        <w:jc w:val="both"/>
        <w:rPr>
          <w:i/>
          <w:sz w:val="28"/>
          <w:szCs w:val="28"/>
        </w:rPr>
      </w:pPr>
      <w:r>
        <w:rPr>
          <w:i/>
          <w:sz w:val="28"/>
          <w:szCs w:val="28"/>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sidR="00F6601F" w:rsidRPr="00F6601F" w:rsidRDefault="00F6601F" w:rsidP="00ED00A3">
      <w:pPr>
        <w:spacing w:before="120" w:line="264" w:lineRule="auto"/>
        <w:ind w:firstLine="567"/>
        <w:jc w:val="both"/>
        <w:rPr>
          <w:i/>
          <w:iCs/>
          <w:sz w:val="28"/>
          <w:szCs w:val="28"/>
        </w:rPr>
      </w:pPr>
      <w:r>
        <w:rPr>
          <w:i/>
          <w:iCs/>
          <w:sz w:val="28"/>
          <w:szCs w:val="28"/>
        </w:rPr>
        <w:t>Căn cứ Nghị định số 60/2021/NĐ-CP ngày 21 tháng 6 năm 2021</w:t>
      </w:r>
      <w:r w:rsidR="00315549">
        <w:rPr>
          <w:i/>
          <w:iCs/>
          <w:sz w:val="28"/>
          <w:szCs w:val="28"/>
        </w:rPr>
        <w:t xml:space="preserve"> </w:t>
      </w:r>
      <w:r>
        <w:rPr>
          <w:i/>
          <w:iCs/>
          <w:sz w:val="28"/>
          <w:szCs w:val="28"/>
        </w:rPr>
        <w:t>của Chính phủ quy định cơ chế tự chủ tài chính của đơn vị sự nghiệp công lập;</w:t>
      </w:r>
    </w:p>
    <w:p w:rsidR="00ED00A3" w:rsidRDefault="00030DC3" w:rsidP="00ED00A3">
      <w:pPr>
        <w:spacing w:before="120" w:line="264" w:lineRule="auto"/>
        <w:ind w:firstLine="567"/>
        <w:jc w:val="both"/>
        <w:rPr>
          <w:i/>
          <w:sz w:val="28"/>
          <w:szCs w:val="28"/>
        </w:rPr>
      </w:pPr>
      <w:r w:rsidRPr="00EC716D">
        <w:rPr>
          <w:i/>
          <w:sz w:val="28"/>
          <w:szCs w:val="28"/>
        </w:rPr>
        <w:t xml:space="preserve">Căn cứ </w:t>
      </w:r>
      <w:r w:rsidR="00F73FF1">
        <w:rPr>
          <w:i/>
          <w:sz w:val="28"/>
          <w:szCs w:val="28"/>
        </w:rPr>
        <w:t>Nghị quyết số 20/NQ-HĐND ngày 08 tháng 7 năm 2022 của Hội đồng nhân dân tỉnh về danh mục dịch vụ sự nghiệp công sử dụng ngân sách nhà nước thuộc lĩnh vực văn hóa, gia đình, thể dục, thể thao và du lịch trên địa bàn tỉnh Đồng Nai</w:t>
      </w:r>
      <w:r w:rsidRPr="00EC716D">
        <w:rPr>
          <w:i/>
          <w:sz w:val="28"/>
          <w:szCs w:val="28"/>
        </w:rPr>
        <w:t>;</w:t>
      </w:r>
    </w:p>
    <w:p w:rsidR="00C81959" w:rsidRPr="00ED00A3" w:rsidRDefault="00B33F13" w:rsidP="00ED00A3">
      <w:pPr>
        <w:spacing w:before="120" w:line="264" w:lineRule="auto"/>
        <w:ind w:firstLine="426"/>
        <w:jc w:val="both"/>
        <w:rPr>
          <w:i/>
          <w:sz w:val="28"/>
          <w:szCs w:val="28"/>
        </w:rPr>
      </w:pPr>
      <w:r w:rsidRPr="00ED00A3">
        <w:rPr>
          <w:i/>
          <w:sz w:val="28"/>
          <w:szCs w:val="28"/>
        </w:rPr>
        <w:t>Theo</w:t>
      </w:r>
      <w:r w:rsidR="004951FE" w:rsidRPr="00ED00A3">
        <w:rPr>
          <w:i/>
          <w:sz w:val="28"/>
          <w:szCs w:val="28"/>
        </w:rPr>
        <w:t xml:space="preserve"> đề nghị của Giám đốc Sở </w:t>
      </w:r>
      <w:r w:rsidR="00030DC3" w:rsidRPr="00ED00A3">
        <w:rPr>
          <w:i/>
          <w:sz w:val="28"/>
          <w:szCs w:val="28"/>
        </w:rPr>
        <w:t>Văn hóa, Thể thao và Du lịch</w:t>
      </w:r>
      <w:r w:rsidR="00B7565A" w:rsidRPr="00ED00A3">
        <w:rPr>
          <w:i/>
          <w:sz w:val="28"/>
          <w:szCs w:val="28"/>
        </w:rPr>
        <w:t xml:space="preserve"> tại Tờ trình số</w:t>
      </w:r>
      <w:r w:rsidR="00ED00A3" w:rsidRPr="00ED00A3">
        <w:rPr>
          <w:i/>
          <w:sz w:val="28"/>
          <w:szCs w:val="28"/>
        </w:rPr>
        <w:t xml:space="preserve"> 1500</w:t>
      </w:r>
      <w:r w:rsidR="004951FE" w:rsidRPr="00ED00A3">
        <w:rPr>
          <w:i/>
          <w:sz w:val="28"/>
          <w:szCs w:val="28"/>
        </w:rPr>
        <w:t>/TTr-S</w:t>
      </w:r>
      <w:r w:rsidR="00030DC3" w:rsidRPr="00ED00A3">
        <w:rPr>
          <w:i/>
          <w:sz w:val="28"/>
          <w:szCs w:val="28"/>
        </w:rPr>
        <w:t>VHTTDL</w:t>
      </w:r>
      <w:r w:rsidR="00ED00A3" w:rsidRPr="00ED00A3">
        <w:rPr>
          <w:i/>
          <w:sz w:val="28"/>
          <w:szCs w:val="28"/>
        </w:rPr>
        <w:t xml:space="preserve"> </w:t>
      </w:r>
      <w:r w:rsidR="00B7565A" w:rsidRPr="00ED00A3">
        <w:rPr>
          <w:i/>
          <w:sz w:val="28"/>
          <w:szCs w:val="28"/>
        </w:rPr>
        <w:t>ngày</w:t>
      </w:r>
      <w:r w:rsidR="00ED00A3" w:rsidRPr="00ED00A3">
        <w:rPr>
          <w:i/>
          <w:sz w:val="28"/>
          <w:szCs w:val="28"/>
        </w:rPr>
        <w:t xml:space="preserve"> 25 </w:t>
      </w:r>
      <w:r w:rsidR="00BC6E6E" w:rsidRPr="00ED00A3">
        <w:rPr>
          <w:i/>
          <w:sz w:val="28"/>
          <w:szCs w:val="28"/>
        </w:rPr>
        <w:t>t</w:t>
      </w:r>
      <w:r w:rsidR="00B7565A" w:rsidRPr="00ED00A3">
        <w:rPr>
          <w:i/>
          <w:sz w:val="28"/>
          <w:szCs w:val="28"/>
        </w:rPr>
        <w:t>háng</w:t>
      </w:r>
      <w:r w:rsidR="00ED00A3" w:rsidRPr="00ED00A3">
        <w:rPr>
          <w:i/>
          <w:sz w:val="28"/>
          <w:szCs w:val="28"/>
        </w:rPr>
        <w:t xml:space="preserve"> 7</w:t>
      </w:r>
      <w:r w:rsidR="00315549" w:rsidRPr="00ED00A3">
        <w:rPr>
          <w:i/>
          <w:sz w:val="28"/>
          <w:szCs w:val="28"/>
        </w:rPr>
        <w:t xml:space="preserve"> </w:t>
      </w:r>
      <w:r w:rsidR="00B7565A" w:rsidRPr="00ED00A3">
        <w:rPr>
          <w:i/>
          <w:sz w:val="28"/>
          <w:szCs w:val="28"/>
        </w:rPr>
        <w:t xml:space="preserve">năm </w:t>
      </w:r>
      <w:r w:rsidR="004951FE" w:rsidRPr="00ED00A3">
        <w:rPr>
          <w:i/>
          <w:sz w:val="28"/>
          <w:szCs w:val="28"/>
        </w:rPr>
        <w:t>20</w:t>
      </w:r>
      <w:r w:rsidR="00030DC3" w:rsidRPr="00ED00A3">
        <w:rPr>
          <w:i/>
          <w:sz w:val="28"/>
          <w:szCs w:val="28"/>
        </w:rPr>
        <w:t>2</w:t>
      </w:r>
      <w:r w:rsidR="007A2213" w:rsidRPr="00ED00A3">
        <w:rPr>
          <w:i/>
          <w:sz w:val="28"/>
          <w:szCs w:val="28"/>
        </w:rPr>
        <w:t>2</w:t>
      </w:r>
      <w:r w:rsidR="00ED00A3" w:rsidRPr="00ED00A3">
        <w:rPr>
          <w:i/>
          <w:sz w:val="28"/>
          <w:szCs w:val="28"/>
        </w:rPr>
        <w:t xml:space="preserve"> và Văn bản số 1583/SVHTTDL-KHTC ngày 02 tháng 8 năm 2022.</w:t>
      </w:r>
    </w:p>
    <w:p w:rsidR="00C81959" w:rsidRPr="00FB2CBA" w:rsidRDefault="004951FE" w:rsidP="00ED00A3">
      <w:pPr>
        <w:spacing w:before="120" w:line="264" w:lineRule="auto"/>
        <w:ind w:firstLine="567"/>
        <w:jc w:val="center"/>
        <w:rPr>
          <w:sz w:val="28"/>
          <w:szCs w:val="28"/>
        </w:rPr>
      </w:pPr>
      <w:r w:rsidRPr="00FB2CBA">
        <w:rPr>
          <w:b/>
          <w:bCs/>
          <w:sz w:val="28"/>
          <w:szCs w:val="28"/>
          <w:lang w:val="vi-VN"/>
        </w:rPr>
        <w:t>QUYẾT ĐỊNH:</w:t>
      </w:r>
    </w:p>
    <w:p w:rsidR="00DA6C12" w:rsidRPr="003A7DD4" w:rsidRDefault="004951FE" w:rsidP="00ED00A3">
      <w:pPr>
        <w:spacing w:before="120" w:line="264" w:lineRule="auto"/>
        <w:ind w:firstLine="567"/>
        <w:jc w:val="both"/>
        <w:rPr>
          <w:sz w:val="28"/>
          <w:szCs w:val="28"/>
        </w:rPr>
      </w:pPr>
      <w:r w:rsidRPr="0067183E">
        <w:rPr>
          <w:b/>
          <w:bCs/>
          <w:sz w:val="28"/>
          <w:szCs w:val="28"/>
          <w:lang w:val="vi-VN"/>
        </w:rPr>
        <w:t>Điều 1.</w:t>
      </w:r>
      <w:r w:rsidR="008A40FF">
        <w:rPr>
          <w:b/>
          <w:bCs/>
          <w:sz w:val="28"/>
          <w:szCs w:val="28"/>
        </w:rPr>
        <w:t xml:space="preserve"> </w:t>
      </w:r>
      <w:r w:rsidR="003A7DD4" w:rsidRPr="003A7DD4">
        <w:rPr>
          <w:bCs/>
          <w:sz w:val="28"/>
          <w:szCs w:val="28"/>
        </w:rPr>
        <w:t xml:space="preserve">Triển khai thực hiện Nghị quyết số </w:t>
      </w:r>
      <w:r w:rsidR="003A7DD4" w:rsidRPr="003A7DD4">
        <w:rPr>
          <w:sz w:val="28"/>
          <w:szCs w:val="28"/>
        </w:rPr>
        <w:t>20/NQ-HĐND ngày 08 tháng 7 năm 2022 của Hội đồng nhân dân tỉnh về danh mục dịch vụ sự nghiệp công sử dụng ngân sách nhà nước thuộc lĩnh vực văn hóa, gia đình, thể dục, thể thao và du lịch trên địa bàn tỉnh Đồng Nai</w:t>
      </w:r>
      <w:r w:rsidR="0008682A">
        <w:rPr>
          <w:sz w:val="28"/>
          <w:szCs w:val="28"/>
        </w:rPr>
        <w:t xml:space="preserve"> </w:t>
      </w:r>
      <w:r w:rsidR="0008682A" w:rsidRPr="0008682A">
        <w:rPr>
          <w:i/>
          <w:sz w:val="28"/>
          <w:szCs w:val="28"/>
        </w:rPr>
        <w:t>(Nghị quyết kèm theo).</w:t>
      </w:r>
    </w:p>
    <w:p w:rsidR="00A43052" w:rsidRPr="00A43052" w:rsidRDefault="006F672E" w:rsidP="00ED00A3">
      <w:pPr>
        <w:spacing w:before="120" w:line="264" w:lineRule="auto"/>
        <w:ind w:firstLine="567"/>
        <w:jc w:val="both"/>
        <w:rPr>
          <w:bCs/>
          <w:sz w:val="28"/>
          <w:szCs w:val="28"/>
        </w:rPr>
      </w:pPr>
      <w:r>
        <w:rPr>
          <w:b/>
          <w:bCs/>
          <w:sz w:val="28"/>
          <w:szCs w:val="28"/>
        </w:rPr>
        <w:t>Điều 2.</w:t>
      </w:r>
      <w:r w:rsidR="00A43052">
        <w:rPr>
          <w:b/>
          <w:bCs/>
          <w:sz w:val="28"/>
          <w:szCs w:val="28"/>
        </w:rPr>
        <w:t xml:space="preserve"> </w:t>
      </w:r>
      <w:r w:rsidR="006337FA">
        <w:rPr>
          <w:b/>
          <w:bCs/>
          <w:sz w:val="28"/>
          <w:szCs w:val="28"/>
        </w:rPr>
        <w:t>Hiệu lực</w:t>
      </w:r>
      <w:r w:rsidR="0008682A">
        <w:rPr>
          <w:b/>
          <w:bCs/>
          <w:sz w:val="28"/>
          <w:szCs w:val="28"/>
        </w:rPr>
        <w:t xml:space="preserve"> thi hành</w:t>
      </w:r>
    </w:p>
    <w:p w:rsidR="00C81959" w:rsidRDefault="00A43052" w:rsidP="00ED00A3">
      <w:pPr>
        <w:spacing w:before="120" w:line="264" w:lineRule="auto"/>
        <w:ind w:firstLine="567"/>
        <w:jc w:val="both"/>
        <w:rPr>
          <w:sz w:val="28"/>
          <w:szCs w:val="28"/>
        </w:rPr>
      </w:pPr>
      <w:r w:rsidRPr="006F672E">
        <w:rPr>
          <w:bCs/>
          <w:sz w:val="28"/>
          <w:szCs w:val="28"/>
        </w:rPr>
        <w:t>1.</w:t>
      </w:r>
      <w:r>
        <w:rPr>
          <w:b/>
          <w:bCs/>
          <w:sz w:val="28"/>
          <w:szCs w:val="28"/>
        </w:rPr>
        <w:t xml:space="preserve"> </w:t>
      </w:r>
      <w:r w:rsidR="00B33F13" w:rsidRPr="0067183E">
        <w:rPr>
          <w:sz w:val="28"/>
          <w:szCs w:val="28"/>
          <w:lang w:val="vi-VN"/>
        </w:rPr>
        <w:t>Quyết định này có hiệu lực</w:t>
      </w:r>
      <w:r w:rsidR="00B33F13" w:rsidRPr="0067183E">
        <w:rPr>
          <w:sz w:val="28"/>
          <w:szCs w:val="28"/>
        </w:rPr>
        <w:t xml:space="preserve"> </w:t>
      </w:r>
      <w:r w:rsidR="0008682A">
        <w:rPr>
          <w:sz w:val="28"/>
          <w:szCs w:val="28"/>
        </w:rPr>
        <w:t>thi hành kể từ ngày ký</w:t>
      </w:r>
      <w:r w:rsidR="00FC4EC0" w:rsidRPr="0067183E">
        <w:rPr>
          <w:sz w:val="28"/>
          <w:szCs w:val="28"/>
        </w:rPr>
        <w:t>.</w:t>
      </w:r>
      <w:r w:rsidR="0067183E" w:rsidRPr="0067183E">
        <w:rPr>
          <w:sz w:val="28"/>
          <w:szCs w:val="28"/>
        </w:rPr>
        <w:t xml:space="preserve"> </w:t>
      </w:r>
    </w:p>
    <w:p w:rsidR="0008682A" w:rsidRPr="007B34D0" w:rsidRDefault="00A43052" w:rsidP="00ED00A3">
      <w:pPr>
        <w:spacing w:before="120" w:line="264" w:lineRule="auto"/>
        <w:ind w:firstLine="567"/>
        <w:jc w:val="both"/>
        <w:rPr>
          <w:color w:val="000000"/>
          <w:sz w:val="28"/>
          <w:szCs w:val="28"/>
          <w:lang w:val="pt-BR"/>
        </w:rPr>
      </w:pPr>
      <w:r w:rsidRPr="006F672E">
        <w:rPr>
          <w:sz w:val="28"/>
          <w:szCs w:val="28"/>
        </w:rPr>
        <w:t>2.</w:t>
      </w:r>
      <w:r w:rsidR="00A244D7">
        <w:rPr>
          <w:sz w:val="28"/>
          <w:szCs w:val="28"/>
        </w:rPr>
        <w:t xml:space="preserve"> </w:t>
      </w:r>
      <w:r w:rsidR="0008682A">
        <w:rPr>
          <w:sz w:val="28"/>
          <w:szCs w:val="28"/>
        </w:rPr>
        <w:t xml:space="preserve">Quyết định này bãi bỏ Quyết định </w:t>
      </w:r>
      <w:r w:rsidR="00315549">
        <w:rPr>
          <w:color w:val="000000"/>
          <w:sz w:val="28"/>
          <w:szCs w:val="28"/>
          <w:lang w:val="pt-BR"/>
        </w:rPr>
        <w:t xml:space="preserve">số 1256/QĐ-UBND ngày 12 tháng 4 năm </w:t>
      </w:r>
      <w:r w:rsidR="0008682A" w:rsidRPr="007B34D0">
        <w:rPr>
          <w:color w:val="000000"/>
          <w:sz w:val="28"/>
          <w:szCs w:val="28"/>
          <w:lang w:val="pt-BR"/>
        </w:rPr>
        <w:t xml:space="preserve">2018 </w:t>
      </w:r>
      <w:r w:rsidR="00ED00A3">
        <w:rPr>
          <w:color w:val="000000"/>
          <w:sz w:val="28"/>
          <w:szCs w:val="28"/>
          <w:lang w:val="pt-BR"/>
        </w:rPr>
        <w:t xml:space="preserve">của Ủy ban nhân dân tỉnh </w:t>
      </w:r>
      <w:r w:rsidR="0008682A" w:rsidRPr="007B34D0">
        <w:rPr>
          <w:color w:val="000000"/>
          <w:sz w:val="28"/>
          <w:szCs w:val="28"/>
          <w:lang w:val="pt-BR"/>
        </w:rPr>
        <w:t xml:space="preserve">về việc ban hành danh mục sự nghiệp công sử dụng ngân sách nhà nước </w:t>
      </w:r>
      <w:r w:rsidR="0008682A">
        <w:rPr>
          <w:color w:val="000000"/>
          <w:sz w:val="28"/>
          <w:szCs w:val="28"/>
          <w:lang w:val="pt-BR"/>
        </w:rPr>
        <w:t>về</w:t>
      </w:r>
      <w:r w:rsidR="0008682A" w:rsidRPr="007B34D0">
        <w:rPr>
          <w:color w:val="000000"/>
          <w:sz w:val="28"/>
          <w:szCs w:val="28"/>
          <w:lang w:val="pt-BR"/>
        </w:rPr>
        <w:t xml:space="preserve"> lĩnh vực văn hóa, gia đình, thể thao và du lịch tỉnh Đồng Nai.</w:t>
      </w:r>
    </w:p>
    <w:p w:rsidR="00C81959" w:rsidRPr="006337FA" w:rsidRDefault="00003309" w:rsidP="00ED00A3">
      <w:pPr>
        <w:spacing w:before="120" w:after="240" w:line="264" w:lineRule="auto"/>
        <w:ind w:firstLine="567"/>
        <w:jc w:val="both"/>
        <w:rPr>
          <w:sz w:val="28"/>
          <w:szCs w:val="28"/>
        </w:rPr>
      </w:pPr>
      <w:r>
        <w:rPr>
          <w:b/>
          <w:sz w:val="28"/>
          <w:szCs w:val="28"/>
        </w:rPr>
        <w:lastRenderedPageBreak/>
        <w:t xml:space="preserve">Điều </w:t>
      </w:r>
      <w:r w:rsidR="0008682A">
        <w:rPr>
          <w:b/>
          <w:sz w:val="28"/>
          <w:szCs w:val="28"/>
        </w:rPr>
        <w:t>3</w:t>
      </w:r>
      <w:r>
        <w:rPr>
          <w:b/>
          <w:sz w:val="28"/>
          <w:szCs w:val="28"/>
        </w:rPr>
        <w:t>.</w:t>
      </w:r>
      <w:r w:rsidR="007A2213">
        <w:rPr>
          <w:sz w:val="28"/>
          <w:szCs w:val="28"/>
        </w:rPr>
        <w:t xml:space="preserve"> </w:t>
      </w:r>
      <w:r w:rsidR="00315549">
        <w:rPr>
          <w:sz w:val="28"/>
          <w:szCs w:val="28"/>
          <w:lang w:val="vi-VN"/>
        </w:rPr>
        <w:t xml:space="preserve">Chánh Văn phòng </w:t>
      </w:r>
      <w:r w:rsidR="00315549">
        <w:rPr>
          <w:sz w:val="28"/>
          <w:szCs w:val="28"/>
        </w:rPr>
        <w:t>Ủy</w:t>
      </w:r>
      <w:r w:rsidR="00B7565A" w:rsidRPr="0067183E">
        <w:rPr>
          <w:sz w:val="28"/>
          <w:szCs w:val="28"/>
        </w:rPr>
        <w:t xml:space="preserve"> ban nhân dân</w:t>
      </w:r>
      <w:r w:rsidR="004951FE" w:rsidRPr="0067183E">
        <w:rPr>
          <w:sz w:val="28"/>
          <w:szCs w:val="28"/>
          <w:lang w:val="vi-VN"/>
        </w:rPr>
        <w:t xml:space="preserve"> tỉn</w:t>
      </w:r>
      <w:r w:rsidR="0008682A">
        <w:rPr>
          <w:sz w:val="28"/>
          <w:szCs w:val="28"/>
          <w:lang w:val="vi-VN"/>
        </w:rPr>
        <w:t>h</w:t>
      </w:r>
      <w:r w:rsidR="0008682A">
        <w:rPr>
          <w:sz w:val="28"/>
          <w:szCs w:val="28"/>
        </w:rPr>
        <w:t>;</w:t>
      </w:r>
      <w:r w:rsidR="00173A6E" w:rsidRPr="0067183E">
        <w:rPr>
          <w:sz w:val="28"/>
          <w:szCs w:val="28"/>
          <w:lang w:val="vi-VN"/>
        </w:rPr>
        <w:t xml:space="preserve"> </w:t>
      </w:r>
      <w:r w:rsidR="00D97466" w:rsidRPr="0067183E">
        <w:rPr>
          <w:sz w:val="28"/>
          <w:szCs w:val="28"/>
        </w:rPr>
        <w:t xml:space="preserve">Giám đốc </w:t>
      </w:r>
      <w:r w:rsidR="0008682A">
        <w:rPr>
          <w:sz w:val="28"/>
          <w:szCs w:val="28"/>
        </w:rPr>
        <w:t xml:space="preserve">các </w:t>
      </w:r>
      <w:r w:rsidR="00315549">
        <w:rPr>
          <w:sz w:val="28"/>
          <w:szCs w:val="28"/>
        </w:rPr>
        <w:t>s</w:t>
      </w:r>
      <w:r w:rsidR="00D97466" w:rsidRPr="0067183E">
        <w:rPr>
          <w:sz w:val="28"/>
          <w:szCs w:val="28"/>
        </w:rPr>
        <w:t>ở</w:t>
      </w:r>
      <w:r w:rsidR="0008682A">
        <w:rPr>
          <w:sz w:val="28"/>
          <w:szCs w:val="28"/>
        </w:rPr>
        <w:t>, ban,</w:t>
      </w:r>
      <w:r w:rsidR="00D97466" w:rsidRPr="0067183E">
        <w:rPr>
          <w:sz w:val="28"/>
          <w:szCs w:val="28"/>
        </w:rPr>
        <w:t xml:space="preserve"> </w:t>
      </w:r>
      <w:r w:rsidR="0008682A">
        <w:rPr>
          <w:sz w:val="28"/>
          <w:szCs w:val="28"/>
        </w:rPr>
        <w:t xml:space="preserve">ngành; Chủ </w:t>
      </w:r>
      <w:r w:rsidR="00315549">
        <w:rPr>
          <w:sz w:val="28"/>
          <w:szCs w:val="28"/>
        </w:rPr>
        <w:t xml:space="preserve">tịch Ủy ban nhân dân các huyện, </w:t>
      </w:r>
      <w:r w:rsidR="0008682A">
        <w:rPr>
          <w:sz w:val="28"/>
          <w:szCs w:val="28"/>
        </w:rPr>
        <w:t>thành phố; Thủ trưởng các cơ quan, đơn vị và cá nhân có liên quan chịu trách nhiệm thi hành Quyết định này</w:t>
      </w:r>
      <w:r w:rsidR="004951FE" w:rsidRPr="0067183E">
        <w:rPr>
          <w:sz w:val="28"/>
          <w:szCs w:val="28"/>
          <w:lang w:val="vi-VN"/>
        </w:rPr>
        <w:t>./.</w:t>
      </w:r>
    </w:p>
    <w:tbl>
      <w:tblPr>
        <w:tblW w:w="10152" w:type="dxa"/>
        <w:jc w:val="center"/>
        <w:tblCellMar>
          <w:left w:w="0" w:type="dxa"/>
          <w:right w:w="0" w:type="dxa"/>
        </w:tblCellMar>
        <w:tblLook w:val="04A0" w:firstRow="1" w:lastRow="0" w:firstColumn="1" w:lastColumn="0" w:noHBand="0" w:noVBand="1"/>
      </w:tblPr>
      <w:tblGrid>
        <w:gridCol w:w="4419"/>
        <w:gridCol w:w="5733"/>
      </w:tblGrid>
      <w:tr w:rsidR="00C81959" w:rsidTr="006337FA">
        <w:trPr>
          <w:trHeight w:val="1934"/>
          <w:jc w:val="center"/>
        </w:trPr>
        <w:tc>
          <w:tcPr>
            <w:tcW w:w="4419" w:type="dxa"/>
            <w:shd w:val="clear" w:color="auto" w:fill="auto"/>
            <w:tcMar>
              <w:top w:w="0" w:type="dxa"/>
              <w:left w:w="108" w:type="dxa"/>
              <w:bottom w:w="0" w:type="dxa"/>
              <w:right w:w="108" w:type="dxa"/>
            </w:tcMar>
          </w:tcPr>
          <w:p w:rsidR="00C81959" w:rsidRPr="004F1BA9" w:rsidRDefault="00C81959" w:rsidP="004F1BA9">
            <w:pPr>
              <w:rPr>
                <w:sz w:val="22"/>
                <w:szCs w:val="22"/>
              </w:rPr>
            </w:pPr>
          </w:p>
        </w:tc>
        <w:tc>
          <w:tcPr>
            <w:tcW w:w="5733" w:type="dxa"/>
            <w:shd w:val="clear" w:color="auto" w:fill="auto"/>
            <w:tcMar>
              <w:top w:w="0" w:type="dxa"/>
              <w:left w:w="108" w:type="dxa"/>
              <w:bottom w:w="0" w:type="dxa"/>
              <w:right w:w="108" w:type="dxa"/>
            </w:tcMar>
          </w:tcPr>
          <w:p w:rsidR="00B33F13" w:rsidRDefault="00B33F13" w:rsidP="004F1BA9">
            <w:pPr>
              <w:jc w:val="center"/>
              <w:rPr>
                <w:b/>
                <w:bCs/>
                <w:sz w:val="28"/>
                <w:szCs w:val="28"/>
              </w:rPr>
            </w:pPr>
            <w:r>
              <w:rPr>
                <w:b/>
                <w:bCs/>
                <w:sz w:val="28"/>
                <w:szCs w:val="28"/>
              </w:rPr>
              <w:t>TM.</w:t>
            </w:r>
            <w:r w:rsidR="00315549">
              <w:rPr>
                <w:b/>
                <w:bCs/>
                <w:sz w:val="28"/>
                <w:szCs w:val="28"/>
              </w:rPr>
              <w:t xml:space="preserve"> </w:t>
            </w:r>
            <w:r>
              <w:rPr>
                <w:b/>
                <w:bCs/>
                <w:sz w:val="28"/>
                <w:szCs w:val="28"/>
              </w:rPr>
              <w:t>ỦY BAN NHÂN DÂN</w:t>
            </w:r>
          </w:p>
          <w:p w:rsidR="00315549" w:rsidRDefault="00315549" w:rsidP="006337FA">
            <w:pPr>
              <w:jc w:val="center"/>
              <w:rPr>
                <w:b/>
                <w:bCs/>
                <w:sz w:val="28"/>
                <w:szCs w:val="28"/>
              </w:rPr>
            </w:pPr>
            <w:r>
              <w:rPr>
                <w:b/>
                <w:bCs/>
                <w:sz w:val="28"/>
                <w:szCs w:val="28"/>
              </w:rPr>
              <w:t xml:space="preserve">KT. </w:t>
            </w:r>
            <w:r w:rsidR="004951FE" w:rsidRPr="00315D65">
              <w:rPr>
                <w:b/>
                <w:bCs/>
                <w:sz w:val="28"/>
                <w:szCs w:val="28"/>
              </w:rPr>
              <w:t>CHỦ TỊCH</w:t>
            </w:r>
          </w:p>
          <w:p w:rsidR="00315549" w:rsidRDefault="00315549" w:rsidP="006337FA">
            <w:pPr>
              <w:jc w:val="center"/>
              <w:rPr>
                <w:b/>
                <w:bCs/>
                <w:sz w:val="28"/>
                <w:szCs w:val="28"/>
              </w:rPr>
            </w:pPr>
            <w:r>
              <w:rPr>
                <w:b/>
                <w:bCs/>
                <w:sz w:val="28"/>
                <w:szCs w:val="28"/>
              </w:rPr>
              <w:t>PHÓ CHỦ TỊCH</w:t>
            </w:r>
          </w:p>
          <w:p w:rsidR="00315549" w:rsidRDefault="00315549" w:rsidP="006337FA">
            <w:pPr>
              <w:jc w:val="center"/>
              <w:rPr>
                <w:b/>
                <w:bCs/>
                <w:sz w:val="28"/>
                <w:szCs w:val="28"/>
              </w:rPr>
            </w:pPr>
          </w:p>
          <w:p w:rsidR="00315549" w:rsidRDefault="00315549" w:rsidP="006337FA">
            <w:pPr>
              <w:jc w:val="center"/>
              <w:rPr>
                <w:b/>
                <w:bCs/>
                <w:sz w:val="28"/>
                <w:szCs w:val="28"/>
              </w:rPr>
            </w:pPr>
          </w:p>
          <w:p w:rsidR="00315549" w:rsidRDefault="00315549" w:rsidP="006337FA">
            <w:pPr>
              <w:jc w:val="center"/>
              <w:rPr>
                <w:b/>
                <w:bCs/>
                <w:sz w:val="28"/>
                <w:szCs w:val="28"/>
              </w:rPr>
            </w:pPr>
          </w:p>
          <w:p w:rsidR="00315549" w:rsidRDefault="00315549" w:rsidP="006337FA">
            <w:pPr>
              <w:jc w:val="center"/>
              <w:rPr>
                <w:b/>
                <w:bCs/>
                <w:sz w:val="28"/>
                <w:szCs w:val="28"/>
              </w:rPr>
            </w:pPr>
          </w:p>
          <w:p w:rsidR="00315549" w:rsidRDefault="00315549" w:rsidP="006337FA">
            <w:pPr>
              <w:jc w:val="center"/>
              <w:rPr>
                <w:b/>
                <w:bCs/>
                <w:sz w:val="28"/>
                <w:szCs w:val="28"/>
              </w:rPr>
            </w:pPr>
          </w:p>
          <w:p w:rsidR="00315549" w:rsidRDefault="00315549" w:rsidP="006337FA">
            <w:pPr>
              <w:jc w:val="center"/>
              <w:rPr>
                <w:b/>
                <w:bCs/>
                <w:sz w:val="28"/>
                <w:szCs w:val="28"/>
              </w:rPr>
            </w:pPr>
          </w:p>
          <w:p w:rsidR="00315549" w:rsidRDefault="00315549" w:rsidP="006337FA">
            <w:pPr>
              <w:jc w:val="center"/>
              <w:rPr>
                <w:b/>
                <w:bCs/>
                <w:sz w:val="28"/>
                <w:szCs w:val="28"/>
              </w:rPr>
            </w:pPr>
          </w:p>
          <w:p w:rsidR="00C81959" w:rsidRPr="006337FA" w:rsidRDefault="00315549" w:rsidP="00FC6497">
            <w:pPr>
              <w:jc w:val="center"/>
              <w:rPr>
                <w:b/>
                <w:bCs/>
                <w:sz w:val="28"/>
                <w:szCs w:val="28"/>
              </w:rPr>
            </w:pPr>
            <w:r>
              <w:rPr>
                <w:b/>
                <w:bCs/>
                <w:sz w:val="28"/>
                <w:szCs w:val="28"/>
              </w:rPr>
              <w:t>Nguyễn Sơn Hùng</w:t>
            </w:r>
          </w:p>
        </w:tc>
      </w:tr>
    </w:tbl>
    <w:p w:rsidR="00FB2CBA" w:rsidRDefault="00FB2CBA" w:rsidP="000807FE">
      <w:pPr>
        <w:spacing w:before="120"/>
        <w:jc w:val="center"/>
        <w:rPr>
          <w:b/>
          <w:bCs/>
        </w:rPr>
      </w:pPr>
    </w:p>
    <w:p w:rsidR="00FC6497" w:rsidRDefault="00FC6497" w:rsidP="00FC6497">
      <w:pPr>
        <w:jc w:val="both"/>
        <w:rPr>
          <w:bCs/>
          <w:i/>
          <w:iCs/>
          <w:sz w:val="28"/>
          <w:szCs w:val="28"/>
          <w:lang w:val="nl-NL"/>
        </w:rPr>
      </w:pPr>
    </w:p>
    <w:p w:rsidR="00FC6497" w:rsidRDefault="00FC6497" w:rsidP="00FC6497">
      <w:pPr>
        <w:jc w:val="both"/>
        <w:rPr>
          <w:bCs/>
          <w:i/>
          <w:iCs/>
          <w:sz w:val="28"/>
          <w:szCs w:val="28"/>
          <w:lang w:val="nl-NL"/>
        </w:rPr>
      </w:pPr>
    </w:p>
    <w:p w:rsidR="00FC6497" w:rsidRDefault="00FC6497" w:rsidP="00FC6497">
      <w:pPr>
        <w:jc w:val="both"/>
        <w:rPr>
          <w:bCs/>
          <w:i/>
          <w:iCs/>
          <w:sz w:val="28"/>
          <w:szCs w:val="28"/>
          <w:lang w:val="nl-NL"/>
        </w:rPr>
      </w:pPr>
    </w:p>
    <w:p w:rsidR="00FC6497" w:rsidRDefault="00FC6497" w:rsidP="00FC6497">
      <w:pPr>
        <w:jc w:val="both"/>
        <w:rPr>
          <w:bCs/>
          <w:i/>
          <w:iCs/>
          <w:sz w:val="28"/>
          <w:szCs w:val="28"/>
          <w:lang w:val="nl-NL"/>
        </w:rPr>
      </w:pPr>
    </w:p>
    <w:p w:rsidR="00FC6497" w:rsidRDefault="00FC6497" w:rsidP="00FC6497">
      <w:pPr>
        <w:jc w:val="both"/>
        <w:rPr>
          <w:bCs/>
          <w:i/>
          <w:iCs/>
          <w:sz w:val="28"/>
          <w:szCs w:val="28"/>
          <w:lang w:val="nl-NL"/>
        </w:rPr>
      </w:pPr>
    </w:p>
    <w:p w:rsidR="00FC6497" w:rsidRDefault="00FC6497" w:rsidP="00FC6497">
      <w:pPr>
        <w:jc w:val="both"/>
        <w:rPr>
          <w:bCs/>
          <w:i/>
          <w:iCs/>
          <w:sz w:val="28"/>
          <w:szCs w:val="28"/>
          <w:lang w:val="nl-NL"/>
        </w:rPr>
      </w:pPr>
    </w:p>
    <w:p w:rsidR="00FC6497" w:rsidRDefault="00FC6497" w:rsidP="00FC6497">
      <w:pPr>
        <w:jc w:val="both"/>
        <w:rPr>
          <w:bCs/>
          <w:i/>
          <w:iCs/>
          <w:sz w:val="28"/>
          <w:szCs w:val="28"/>
          <w:lang w:val="nl-NL"/>
        </w:rPr>
      </w:pPr>
    </w:p>
    <w:p w:rsidR="00FC6497" w:rsidRDefault="00FC6497" w:rsidP="00FC6497">
      <w:pPr>
        <w:jc w:val="both"/>
        <w:rPr>
          <w:bCs/>
          <w:i/>
          <w:iCs/>
          <w:sz w:val="28"/>
          <w:szCs w:val="28"/>
          <w:lang w:val="nl-NL"/>
        </w:rPr>
      </w:pPr>
    </w:p>
    <w:p w:rsidR="00FC6497" w:rsidRDefault="00FC6497" w:rsidP="00FC6497">
      <w:pPr>
        <w:jc w:val="both"/>
        <w:rPr>
          <w:bCs/>
          <w:i/>
          <w:iCs/>
          <w:sz w:val="28"/>
          <w:szCs w:val="28"/>
          <w:lang w:val="nl-NL"/>
        </w:rPr>
      </w:pPr>
    </w:p>
    <w:p w:rsidR="00FC6497" w:rsidRDefault="00FC6497" w:rsidP="00FC6497">
      <w:pPr>
        <w:jc w:val="both"/>
        <w:rPr>
          <w:bCs/>
          <w:i/>
          <w:iCs/>
          <w:sz w:val="28"/>
          <w:szCs w:val="28"/>
          <w:lang w:val="nl-NL"/>
        </w:rPr>
      </w:pPr>
    </w:p>
    <w:p w:rsidR="00FC6497" w:rsidRDefault="00FC6497" w:rsidP="00FC6497">
      <w:pPr>
        <w:jc w:val="both"/>
        <w:rPr>
          <w:bCs/>
          <w:i/>
          <w:iCs/>
          <w:sz w:val="28"/>
          <w:szCs w:val="28"/>
          <w:lang w:val="nl-NL"/>
        </w:rPr>
      </w:pPr>
    </w:p>
    <w:p w:rsidR="00FC6497" w:rsidRDefault="00FC6497" w:rsidP="00FC6497">
      <w:pPr>
        <w:jc w:val="both"/>
        <w:rPr>
          <w:bCs/>
          <w:i/>
          <w:iCs/>
          <w:sz w:val="28"/>
          <w:szCs w:val="28"/>
          <w:lang w:val="nl-NL"/>
        </w:rPr>
      </w:pPr>
    </w:p>
    <w:p w:rsidR="00FC6497" w:rsidRDefault="00FC6497" w:rsidP="00FC6497">
      <w:pPr>
        <w:jc w:val="both"/>
        <w:rPr>
          <w:bCs/>
          <w:i/>
          <w:iCs/>
          <w:sz w:val="28"/>
          <w:szCs w:val="28"/>
          <w:lang w:val="nl-NL"/>
        </w:rPr>
      </w:pPr>
    </w:p>
    <w:p w:rsidR="00FC6497" w:rsidRDefault="00FC6497" w:rsidP="00FC6497">
      <w:pPr>
        <w:jc w:val="both"/>
        <w:rPr>
          <w:bCs/>
          <w:i/>
          <w:iCs/>
          <w:sz w:val="28"/>
          <w:szCs w:val="28"/>
          <w:lang w:val="nl-NL"/>
        </w:rPr>
      </w:pPr>
    </w:p>
    <w:p w:rsidR="00FC6497" w:rsidRDefault="00FC6497" w:rsidP="00FC6497">
      <w:pPr>
        <w:jc w:val="both"/>
        <w:rPr>
          <w:bCs/>
          <w:i/>
          <w:iCs/>
          <w:sz w:val="28"/>
          <w:szCs w:val="28"/>
          <w:lang w:val="nl-NL"/>
        </w:rPr>
      </w:pPr>
    </w:p>
    <w:p w:rsidR="00FC6497" w:rsidRDefault="00FC6497" w:rsidP="00FC6497">
      <w:pPr>
        <w:jc w:val="both"/>
        <w:rPr>
          <w:bCs/>
          <w:i/>
          <w:iCs/>
          <w:sz w:val="28"/>
          <w:szCs w:val="28"/>
          <w:lang w:val="nl-NL"/>
        </w:rPr>
      </w:pPr>
    </w:p>
    <w:p w:rsidR="00FC6497" w:rsidRDefault="00FC6497" w:rsidP="00FC6497">
      <w:pPr>
        <w:jc w:val="both"/>
        <w:rPr>
          <w:bCs/>
          <w:i/>
          <w:iCs/>
          <w:sz w:val="28"/>
          <w:szCs w:val="28"/>
          <w:lang w:val="nl-NL"/>
        </w:rPr>
      </w:pPr>
    </w:p>
    <w:p w:rsidR="00FC6497" w:rsidRDefault="00FC6497" w:rsidP="00FC6497">
      <w:pPr>
        <w:jc w:val="both"/>
        <w:rPr>
          <w:bCs/>
          <w:i/>
          <w:iCs/>
          <w:sz w:val="28"/>
          <w:szCs w:val="28"/>
          <w:lang w:val="nl-NL"/>
        </w:rPr>
      </w:pPr>
    </w:p>
    <w:p w:rsidR="00FC6497" w:rsidRDefault="00FC6497" w:rsidP="00FC6497">
      <w:pPr>
        <w:jc w:val="both"/>
        <w:rPr>
          <w:bCs/>
          <w:i/>
          <w:iCs/>
          <w:sz w:val="28"/>
          <w:szCs w:val="28"/>
          <w:lang w:val="nl-NL"/>
        </w:rPr>
      </w:pPr>
    </w:p>
    <w:p w:rsidR="00FC6497" w:rsidRDefault="00FC6497" w:rsidP="00FC6497">
      <w:pPr>
        <w:jc w:val="both"/>
        <w:rPr>
          <w:bCs/>
          <w:i/>
          <w:iCs/>
          <w:sz w:val="28"/>
          <w:szCs w:val="28"/>
          <w:lang w:val="nl-NL"/>
        </w:rPr>
      </w:pPr>
    </w:p>
    <w:p w:rsidR="00FC6497" w:rsidRDefault="00FC6497" w:rsidP="00FC6497">
      <w:pPr>
        <w:jc w:val="both"/>
        <w:rPr>
          <w:bCs/>
          <w:i/>
          <w:iCs/>
          <w:sz w:val="28"/>
          <w:szCs w:val="28"/>
          <w:lang w:val="nl-NL"/>
        </w:rPr>
      </w:pPr>
    </w:p>
    <w:p w:rsidR="00FC6497" w:rsidRDefault="00FC6497" w:rsidP="00FC6497">
      <w:pPr>
        <w:jc w:val="both"/>
        <w:rPr>
          <w:bCs/>
          <w:i/>
          <w:iCs/>
          <w:sz w:val="28"/>
          <w:szCs w:val="28"/>
          <w:lang w:val="nl-NL"/>
        </w:rPr>
      </w:pPr>
    </w:p>
    <w:p w:rsidR="00FC6497" w:rsidRDefault="00FC6497" w:rsidP="00FC6497">
      <w:pPr>
        <w:jc w:val="both"/>
        <w:rPr>
          <w:bCs/>
          <w:i/>
          <w:iCs/>
          <w:sz w:val="28"/>
          <w:szCs w:val="28"/>
          <w:lang w:val="nl-NL"/>
        </w:rPr>
      </w:pPr>
    </w:p>
    <w:p w:rsidR="00FC6497" w:rsidRDefault="00FC6497" w:rsidP="00FC6497">
      <w:pPr>
        <w:jc w:val="both"/>
        <w:rPr>
          <w:bCs/>
          <w:i/>
          <w:iCs/>
          <w:sz w:val="28"/>
          <w:szCs w:val="28"/>
          <w:lang w:val="nl-NL"/>
        </w:rPr>
      </w:pPr>
    </w:p>
    <w:p w:rsidR="00FC6497" w:rsidRDefault="00FC6497" w:rsidP="00FC6497">
      <w:pPr>
        <w:jc w:val="both"/>
        <w:rPr>
          <w:bCs/>
          <w:i/>
          <w:iCs/>
          <w:sz w:val="28"/>
          <w:szCs w:val="28"/>
          <w:lang w:val="nl-NL"/>
        </w:rPr>
      </w:pPr>
    </w:p>
    <w:p w:rsidR="00FC6497" w:rsidRDefault="00FC6497" w:rsidP="00FC6497">
      <w:pPr>
        <w:jc w:val="both"/>
        <w:rPr>
          <w:bCs/>
          <w:i/>
          <w:iCs/>
          <w:sz w:val="28"/>
          <w:szCs w:val="28"/>
          <w:lang w:val="nl-NL"/>
        </w:rPr>
      </w:pPr>
    </w:p>
    <w:p w:rsidR="00FC6497" w:rsidRDefault="00FC6497" w:rsidP="00FC6497">
      <w:pPr>
        <w:jc w:val="both"/>
        <w:rPr>
          <w:bCs/>
          <w:i/>
          <w:iCs/>
          <w:sz w:val="28"/>
          <w:szCs w:val="28"/>
          <w:lang w:val="nl-NL"/>
        </w:rPr>
      </w:pPr>
    </w:p>
    <w:p w:rsidR="008B7358" w:rsidRDefault="00FC6497" w:rsidP="00FC6497">
      <w:pPr>
        <w:jc w:val="both"/>
        <w:rPr>
          <w:b/>
          <w:bCs/>
        </w:rPr>
      </w:pPr>
      <w:r>
        <w:rPr>
          <w:bCs/>
          <w:i/>
          <w:iCs/>
          <w:sz w:val="28"/>
          <w:szCs w:val="28"/>
          <w:lang w:val="nl-NL"/>
        </w:rPr>
        <w:t>* Nghị quyết số 20</w:t>
      </w:r>
      <w:r w:rsidRPr="00FC6497">
        <w:rPr>
          <w:bCs/>
          <w:i/>
          <w:iCs/>
          <w:sz w:val="28"/>
          <w:szCs w:val="28"/>
          <w:lang w:val="nl-NL"/>
        </w:rPr>
        <w:t>/NQ-HĐND ngày 08/7/2022 của HĐND tỉnh đã đăng Công báo số 23 ngày 29/7/2022 tại trang 1</w:t>
      </w:r>
      <w:r>
        <w:rPr>
          <w:bCs/>
          <w:i/>
          <w:iCs/>
          <w:sz w:val="28"/>
          <w:szCs w:val="28"/>
          <w:lang w:val="nl-NL"/>
        </w:rPr>
        <w:t>20</w:t>
      </w:r>
      <w:bookmarkStart w:id="0" w:name="_GoBack"/>
      <w:bookmarkEnd w:id="0"/>
    </w:p>
    <w:sectPr w:rsidR="008B7358" w:rsidSect="00ED00A3">
      <w:headerReference w:type="default" r:id="rId8"/>
      <w:footerReference w:type="default" r:id="rId9"/>
      <w:pgSz w:w="11907" w:h="16840" w:code="9"/>
      <w:pgMar w:top="907" w:right="1134" w:bottom="907" w:left="1701" w:header="624" w:footer="39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A06" w:rsidRDefault="00146A06" w:rsidP="00506F00">
      <w:r>
        <w:separator/>
      </w:r>
    </w:p>
  </w:endnote>
  <w:endnote w:type="continuationSeparator" w:id="0">
    <w:p w:rsidR="00146A06" w:rsidRDefault="00146A06" w:rsidP="00506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C63" w:rsidRDefault="00085C63">
    <w:pPr>
      <w:pStyle w:val="Footer"/>
      <w:jc w:val="center"/>
    </w:pPr>
  </w:p>
  <w:p w:rsidR="00A768EB" w:rsidRDefault="00A768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A06" w:rsidRDefault="00146A06" w:rsidP="00506F00">
      <w:r>
        <w:separator/>
      </w:r>
    </w:p>
  </w:footnote>
  <w:footnote w:type="continuationSeparator" w:id="0">
    <w:p w:rsidR="00146A06" w:rsidRDefault="00146A06" w:rsidP="00506F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9718294"/>
      <w:docPartObj>
        <w:docPartGallery w:val="Page Numbers (Top of Page)"/>
        <w:docPartUnique/>
      </w:docPartObj>
    </w:sdtPr>
    <w:sdtEndPr>
      <w:rPr>
        <w:noProof/>
        <w:sz w:val="28"/>
        <w:szCs w:val="28"/>
      </w:rPr>
    </w:sdtEndPr>
    <w:sdtContent>
      <w:p w:rsidR="002E62CE" w:rsidRPr="00AD0543" w:rsidRDefault="002E62CE">
        <w:pPr>
          <w:pStyle w:val="Header"/>
          <w:jc w:val="center"/>
          <w:rPr>
            <w:sz w:val="28"/>
            <w:szCs w:val="28"/>
          </w:rPr>
        </w:pPr>
        <w:r w:rsidRPr="00AD0543">
          <w:rPr>
            <w:sz w:val="28"/>
            <w:szCs w:val="28"/>
          </w:rPr>
          <w:fldChar w:fldCharType="begin"/>
        </w:r>
        <w:r w:rsidRPr="00AD0543">
          <w:rPr>
            <w:sz w:val="28"/>
            <w:szCs w:val="28"/>
          </w:rPr>
          <w:instrText xml:space="preserve"> PAGE   \* MERGEFORMAT </w:instrText>
        </w:r>
        <w:r w:rsidRPr="00AD0543">
          <w:rPr>
            <w:sz w:val="28"/>
            <w:szCs w:val="28"/>
          </w:rPr>
          <w:fldChar w:fldCharType="separate"/>
        </w:r>
        <w:r w:rsidR="00FC6497">
          <w:rPr>
            <w:noProof/>
            <w:sz w:val="28"/>
            <w:szCs w:val="28"/>
          </w:rPr>
          <w:t>2</w:t>
        </w:r>
        <w:r w:rsidRPr="00AD0543">
          <w:rPr>
            <w:noProof/>
            <w:sz w:val="28"/>
            <w:szCs w:val="28"/>
          </w:rPr>
          <w:fldChar w:fldCharType="end"/>
        </w:r>
      </w:p>
    </w:sdtContent>
  </w:sdt>
  <w:p w:rsidR="002E62CE" w:rsidRDefault="002E62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4B87"/>
    <w:multiLevelType w:val="hybridMultilevel"/>
    <w:tmpl w:val="92A07C1A"/>
    <w:lvl w:ilvl="0" w:tplc="0670476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ADB2441"/>
    <w:multiLevelType w:val="hybridMultilevel"/>
    <w:tmpl w:val="4856A268"/>
    <w:lvl w:ilvl="0" w:tplc="99165A0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F3105B3"/>
    <w:multiLevelType w:val="hybridMultilevel"/>
    <w:tmpl w:val="EB246F44"/>
    <w:lvl w:ilvl="0" w:tplc="59406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057B01"/>
    <w:multiLevelType w:val="hybridMultilevel"/>
    <w:tmpl w:val="7650587E"/>
    <w:lvl w:ilvl="0" w:tplc="2884D40C">
      <w:start w:val="1"/>
      <w:numFmt w:val="decimal"/>
      <w:lvlText w:val="%1."/>
      <w:lvlJc w:val="left"/>
      <w:pPr>
        <w:ind w:left="422"/>
      </w:pPr>
      <w:rPr>
        <w:rFonts w:ascii="Times New Roman" w:eastAsia="Times New Roman" w:hAnsi="Times New Roman" w:cs="Times New Roman"/>
        <w:b/>
        <w:bCs/>
        <w:i w:val="0"/>
        <w:iCs/>
        <w:strike w:val="0"/>
        <w:dstrike w:val="0"/>
        <w:color w:val="000000"/>
        <w:sz w:val="24"/>
        <w:szCs w:val="24"/>
        <w:u w:val="none" w:color="000000"/>
        <w:bdr w:val="none" w:sz="0" w:space="0" w:color="auto"/>
        <w:shd w:val="clear" w:color="auto" w:fill="auto"/>
        <w:vertAlign w:val="baseline"/>
      </w:rPr>
    </w:lvl>
    <w:lvl w:ilvl="1" w:tplc="99968F84">
      <w:start w:val="1"/>
      <w:numFmt w:val="bullet"/>
      <w:lvlText w:val="+"/>
      <w:lvlJc w:val="left"/>
      <w:pPr>
        <w:ind w:left="72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C28A6CA">
      <w:start w:val="1"/>
      <w:numFmt w:val="bullet"/>
      <w:lvlText w:val="▪"/>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00B424">
      <w:start w:val="1"/>
      <w:numFmt w:val="bullet"/>
      <w:lvlText w:val="•"/>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C4BF82">
      <w:start w:val="1"/>
      <w:numFmt w:val="bullet"/>
      <w:lvlText w:val="o"/>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722294">
      <w:start w:val="1"/>
      <w:numFmt w:val="bullet"/>
      <w:lvlText w:val="▪"/>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BC8A1C">
      <w:start w:val="1"/>
      <w:numFmt w:val="bullet"/>
      <w:lvlText w:val="•"/>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839BE">
      <w:start w:val="1"/>
      <w:numFmt w:val="bullet"/>
      <w:lvlText w:val="o"/>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92A774">
      <w:start w:val="1"/>
      <w:numFmt w:val="bullet"/>
      <w:lvlText w:val="▪"/>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1270F43"/>
    <w:multiLevelType w:val="hybridMultilevel"/>
    <w:tmpl w:val="F1AA8EE8"/>
    <w:lvl w:ilvl="0" w:tplc="99EC830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3B90A36"/>
    <w:multiLevelType w:val="hybridMultilevel"/>
    <w:tmpl w:val="E4CE6C56"/>
    <w:lvl w:ilvl="0" w:tplc="A28C86E8">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nsid w:val="451E4F3C"/>
    <w:multiLevelType w:val="hybridMultilevel"/>
    <w:tmpl w:val="1BB42132"/>
    <w:lvl w:ilvl="0" w:tplc="EC4A9236">
      <w:start w:val="1"/>
      <w:numFmt w:val="decimal"/>
      <w:lvlText w:val="%1."/>
      <w:lvlJc w:val="left"/>
      <w:pPr>
        <w:ind w:left="422"/>
      </w:pPr>
      <w:rPr>
        <w:rFonts w:ascii="Times New Roman" w:eastAsia="Times New Roman" w:hAnsi="Times New Roman" w:cs="Times New Roman"/>
        <w:b/>
        <w:bCs/>
        <w:i w:val="0"/>
        <w:iCs/>
        <w:strike w:val="0"/>
        <w:dstrike w:val="0"/>
        <w:color w:val="000000"/>
        <w:sz w:val="28"/>
        <w:szCs w:val="28"/>
        <w:u w:val="none" w:color="000000"/>
        <w:bdr w:val="none" w:sz="0" w:space="0" w:color="auto"/>
        <w:shd w:val="clear" w:color="auto" w:fill="auto"/>
        <w:vertAlign w:val="baseline"/>
      </w:rPr>
    </w:lvl>
    <w:lvl w:ilvl="1" w:tplc="937A3DD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28A6CA">
      <w:start w:val="1"/>
      <w:numFmt w:val="bullet"/>
      <w:lvlText w:val="▪"/>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00B424">
      <w:start w:val="1"/>
      <w:numFmt w:val="bullet"/>
      <w:lvlText w:val="•"/>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C4BF82">
      <w:start w:val="1"/>
      <w:numFmt w:val="bullet"/>
      <w:lvlText w:val="o"/>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722294">
      <w:start w:val="1"/>
      <w:numFmt w:val="bullet"/>
      <w:lvlText w:val="▪"/>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BC8A1C">
      <w:start w:val="1"/>
      <w:numFmt w:val="bullet"/>
      <w:lvlText w:val="•"/>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839BE">
      <w:start w:val="1"/>
      <w:numFmt w:val="bullet"/>
      <w:lvlText w:val="o"/>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92A774">
      <w:start w:val="1"/>
      <w:numFmt w:val="bullet"/>
      <w:lvlText w:val="▪"/>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47FA0534"/>
    <w:multiLevelType w:val="hybridMultilevel"/>
    <w:tmpl w:val="489E41EE"/>
    <w:lvl w:ilvl="0" w:tplc="F2DEEC14">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7F3F5859"/>
    <w:multiLevelType w:val="hybridMultilevel"/>
    <w:tmpl w:val="38CC40CC"/>
    <w:lvl w:ilvl="0" w:tplc="4E322B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4"/>
  </w:num>
  <w:num w:numId="4">
    <w:abstractNumId w:val="6"/>
  </w:num>
  <w:num w:numId="5">
    <w:abstractNumId w:val="3"/>
  </w:num>
  <w:num w:numId="6">
    <w:abstractNumId w:val="0"/>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SortMethod w:val="00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74C"/>
    <w:rsid w:val="000012BD"/>
    <w:rsid w:val="00003309"/>
    <w:rsid w:val="00013832"/>
    <w:rsid w:val="00013E55"/>
    <w:rsid w:val="0002550A"/>
    <w:rsid w:val="00030DC3"/>
    <w:rsid w:val="00043C3C"/>
    <w:rsid w:val="00055BE8"/>
    <w:rsid w:val="000644CA"/>
    <w:rsid w:val="00076119"/>
    <w:rsid w:val="00077B30"/>
    <w:rsid w:val="000807FE"/>
    <w:rsid w:val="00084254"/>
    <w:rsid w:val="00084567"/>
    <w:rsid w:val="00085C63"/>
    <w:rsid w:val="0008682A"/>
    <w:rsid w:val="000A1B2A"/>
    <w:rsid w:val="000B787A"/>
    <w:rsid w:val="000C2795"/>
    <w:rsid w:val="000C3797"/>
    <w:rsid w:val="000D7295"/>
    <w:rsid w:val="000E5CAA"/>
    <w:rsid w:val="000F635F"/>
    <w:rsid w:val="000F7F5E"/>
    <w:rsid w:val="00117B89"/>
    <w:rsid w:val="0012797E"/>
    <w:rsid w:val="00146A06"/>
    <w:rsid w:val="0015123F"/>
    <w:rsid w:val="00173A6E"/>
    <w:rsid w:val="00181791"/>
    <w:rsid w:val="001906A4"/>
    <w:rsid w:val="001D0F1A"/>
    <w:rsid w:val="001E0811"/>
    <w:rsid w:val="001E0AD4"/>
    <w:rsid w:val="001F487A"/>
    <w:rsid w:val="00227D9B"/>
    <w:rsid w:val="0023011A"/>
    <w:rsid w:val="00233DB9"/>
    <w:rsid w:val="002500AC"/>
    <w:rsid w:val="00272937"/>
    <w:rsid w:val="0028499F"/>
    <w:rsid w:val="00290979"/>
    <w:rsid w:val="002C5BD8"/>
    <w:rsid w:val="002E62CE"/>
    <w:rsid w:val="00315549"/>
    <w:rsid w:val="00315D65"/>
    <w:rsid w:val="00326157"/>
    <w:rsid w:val="00375136"/>
    <w:rsid w:val="003826C5"/>
    <w:rsid w:val="00396B7A"/>
    <w:rsid w:val="00397044"/>
    <w:rsid w:val="003A25E2"/>
    <w:rsid w:val="003A7DD4"/>
    <w:rsid w:val="003F27BE"/>
    <w:rsid w:val="00400B78"/>
    <w:rsid w:val="00445681"/>
    <w:rsid w:val="00451EAF"/>
    <w:rsid w:val="004779EE"/>
    <w:rsid w:val="00490216"/>
    <w:rsid w:val="004951FE"/>
    <w:rsid w:val="004B2DCB"/>
    <w:rsid w:val="004B5903"/>
    <w:rsid w:val="004D2048"/>
    <w:rsid w:val="004E15C1"/>
    <w:rsid w:val="004F05EB"/>
    <w:rsid w:val="004F1BA9"/>
    <w:rsid w:val="00506F00"/>
    <w:rsid w:val="005154DD"/>
    <w:rsid w:val="00547753"/>
    <w:rsid w:val="005518E0"/>
    <w:rsid w:val="0057125F"/>
    <w:rsid w:val="005B1F94"/>
    <w:rsid w:val="005C3839"/>
    <w:rsid w:val="005C7CF1"/>
    <w:rsid w:val="005E2A4D"/>
    <w:rsid w:val="005E3DC0"/>
    <w:rsid w:val="00604F27"/>
    <w:rsid w:val="00607277"/>
    <w:rsid w:val="00616A38"/>
    <w:rsid w:val="006214DC"/>
    <w:rsid w:val="00627FE6"/>
    <w:rsid w:val="006337FA"/>
    <w:rsid w:val="006622F8"/>
    <w:rsid w:val="00667A28"/>
    <w:rsid w:val="0067183E"/>
    <w:rsid w:val="0067492E"/>
    <w:rsid w:val="00681556"/>
    <w:rsid w:val="0068421C"/>
    <w:rsid w:val="006A2D88"/>
    <w:rsid w:val="006A2FDB"/>
    <w:rsid w:val="006E374C"/>
    <w:rsid w:val="006F2BB9"/>
    <w:rsid w:val="006F672E"/>
    <w:rsid w:val="00712BED"/>
    <w:rsid w:val="00730D12"/>
    <w:rsid w:val="007733E0"/>
    <w:rsid w:val="00782A80"/>
    <w:rsid w:val="007A2213"/>
    <w:rsid w:val="007A3BA6"/>
    <w:rsid w:val="007B49A1"/>
    <w:rsid w:val="007B753D"/>
    <w:rsid w:val="007D1E48"/>
    <w:rsid w:val="007F2065"/>
    <w:rsid w:val="008046C6"/>
    <w:rsid w:val="008155A5"/>
    <w:rsid w:val="00816FD3"/>
    <w:rsid w:val="00833727"/>
    <w:rsid w:val="00837E94"/>
    <w:rsid w:val="00843B25"/>
    <w:rsid w:val="00857E38"/>
    <w:rsid w:val="008A40FF"/>
    <w:rsid w:val="008B3AAC"/>
    <w:rsid w:val="008B5123"/>
    <w:rsid w:val="008B5B6E"/>
    <w:rsid w:val="008B7358"/>
    <w:rsid w:val="008E0661"/>
    <w:rsid w:val="00906409"/>
    <w:rsid w:val="0092058F"/>
    <w:rsid w:val="00924F1D"/>
    <w:rsid w:val="00933BCC"/>
    <w:rsid w:val="00983709"/>
    <w:rsid w:val="009A1AE3"/>
    <w:rsid w:val="009B2794"/>
    <w:rsid w:val="009B5B47"/>
    <w:rsid w:val="009D5268"/>
    <w:rsid w:val="009E7720"/>
    <w:rsid w:val="009F3677"/>
    <w:rsid w:val="00A0461B"/>
    <w:rsid w:val="00A244D7"/>
    <w:rsid w:val="00A254C5"/>
    <w:rsid w:val="00A3089A"/>
    <w:rsid w:val="00A34FF2"/>
    <w:rsid w:val="00A43052"/>
    <w:rsid w:val="00A56807"/>
    <w:rsid w:val="00A65221"/>
    <w:rsid w:val="00A71248"/>
    <w:rsid w:val="00A75743"/>
    <w:rsid w:val="00A768EB"/>
    <w:rsid w:val="00A91BF1"/>
    <w:rsid w:val="00AB7343"/>
    <w:rsid w:val="00AD0543"/>
    <w:rsid w:val="00AD3F58"/>
    <w:rsid w:val="00AF2AE4"/>
    <w:rsid w:val="00AF5836"/>
    <w:rsid w:val="00B33F13"/>
    <w:rsid w:val="00B44902"/>
    <w:rsid w:val="00B46A6D"/>
    <w:rsid w:val="00B5482F"/>
    <w:rsid w:val="00B6021F"/>
    <w:rsid w:val="00B7565A"/>
    <w:rsid w:val="00BC0DF6"/>
    <w:rsid w:val="00BC6E6E"/>
    <w:rsid w:val="00BD3192"/>
    <w:rsid w:val="00BE06A6"/>
    <w:rsid w:val="00BF50B8"/>
    <w:rsid w:val="00C04AB8"/>
    <w:rsid w:val="00C232AF"/>
    <w:rsid w:val="00C336A3"/>
    <w:rsid w:val="00C81959"/>
    <w:rsid w:val="00C81D18"/>
    <w:rsid w:val="00C913D7"/>
    <w:rsid w:val="00CA5C33"/>
    <w:rsid w:val="00CB0B42"/>
    <w:rsid w:val="00CD2289"/>
    <w:rsid w:val="00D12485"/>
    <w:rsid w:val="00D31CB9"/>
    <w:rsid w:val="00D363BB"/>
    <w:rsid w:val="00D37581"/>
    <w:rsid w:val="00D41AF1"/>
    <w:rsid w:val="00D52C7C"/>
    <w:rsid w:val="00D61F61"/>
    <w:rsid w:val="00D71433"/>
    <w:rsid w:val="00D73D4F"/>
    <w:rsid w:val="00D869E6"/>
    <w:rsid w:val="00D93287"/>
    <w:rsid w:val="00D97466"/>
    <w:rsid w:val="00DA6C12"/>
    <w:rsid w:val="00DA787A"/>
    <w:rsid w:val="00DB5B07"/>
    <w:rsid w:val="00DC1938"/>
    <w:rsid w:val="00DC7654"/>
    <w:rsid w:val="00DD2EBA"/>
    <w:rsid w:val="00DD618E"/>
    <w:rsid w:val="00DF6991"/>
    <w:rsid w:val="00E0570D"/>
    <w:rsid w:val="00E06CE7"/>
    <w:rsid w:val="00E123A1"/>
    <w:rsid w:val="00E72CF9"/>
    <w:rsid w:val="00E82BF3"/>
    <w:rsid w:val="00EA461F"/>
    <w:rsid w:val="00EC716D"/>
    <w:rsid w:val="00ED00A3"/>
    <w:rsid w:val="00ED22A7"/>
    <w:rsid w:val="00EF2219"/>
    <w:rsid w:val="00F4368F"/>
    <w:rsid w:val="00F507EE"/>
    <w:rsid w:val="00F6601F"/>
    <w:rsid w:val="00F73FF1"/>
    <w:rsid w:val="00F74B18"/>
    <w:rsid w:val="00F87BB3"/>
    <w:rsid w:val="00F91B05"/>
    <w:rsid w:val="00FB2CBA"/>
    <w:rsid w:val="00FC4EC0"/>
    <w:rsid w:val="00FC6497"/>
    <w:rsid w:val="00FF2889"/>
    <w:rsid w:val="00FF620D"/>
  </w:rsids>
  <m:mathPr>
    <m:mathFont m:val="Cambria Math"/>
    <m:brkBin m:val="before"/>
    <m:brkBinSub m:val="--"/>
    <m:smallFrac/>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Balloon Text" w:uiPriority="0"/>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AC"/>
    <w:pPr>
      <w:ind w:left="720"/>
      <w:contextualSpacing/>
    </w:pPr>
  </w:style>
  <w:style w:type="table" w:styleId="TableGrid">
    <w:name w:val="Table Grid"/>
    <w:basedOn w:val="TableNormal"/>
    <w:rsid w:val="00077B3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077B30"/>
    <w:pPr>
      <w:tabs>
        <w:tab w:val="center" w:pos="4680"/>
        <w:tab w:val="right" w:pos="9360"/>
      </w:tabs>
    </w:pPr>
  </w:style>
  <w:style w:type="character" w:customStyle="1" w:styleId="HeaderChar">
    <w:name w:val="Header Char"/>
    <w:basedOn w:val="DefaultParagraphFont"/>
    <w:link w:val="Header"/>
    <w:uiPriority w:val="99"/>
    <w:rsid w:val="00077B30"/>
    <w:rPr>
      <w:sz w:val="24"/>
      <w:szCs w:val="24"/>
    </w:rPr>
  </w:style>
  <w:style w:type="paragraph" w:styleId="Footer">
    <w:name w:val="footer"/>
    <w:basedOn w:val="Normal"/>
    <w:link w:val="FooterChar"/>
    <w:uiPriority w:val="99"/>
    <w:rsid w:val="00077B30"/>
    <w:pPr>
      <w:tabs>
        <w:tab w:val="center" w:pos="4680"/>
        <w:tab w:val="right" w:pos="9360"/>
      </w:tabs>
    </w:pPr>
  </w:style>
  <w:style w:type="character" w:customStyle="1" w:styleId="FooterChar">
    <w:name w:val="Footer Char"/>
    <w:basedOn w:val="DefaultParagraphFont"/>
    <w:link w:val="Footer"/>
    <w:uiPriority w:val="99"/>
    <w:rsid w:val="00077B30"/>
    <w:rPr>
      <w:sz w:val="24"/>
      <w:szCs w:val="24"/>
    </w:rPr>
  </w:style>
  <w:style w:type="paragraph" w:styleId="BalloonText">
    <w:name w:val="Balloon Text"/>
    <w:basedOn w:val="Normal"/>
    <w:link w:val="BalloonTextChar"/>
    <w:rsid w:val="00077B30"/>
    <w:rPr>
      <w:rFonts w:ascii="Tahoma" w:hAnsi="Tahoma"/>
      <w:sz w:val="16"/>
      <w:szCs w:val="16"/>
    </w:rPr>
  </w:style>
  <w:style w:type="character" w:customStyle="1" w:styleId="BalloonTextChar">
    <w:name w:val="Balloon Text Char"/>
    <w:basedOn w:val="DefaultParagraphFont"/>
    <w:link w:val="BalloonText"/>
    <w:rsid w:val="00077B30"/>
    <w:rPr>
      <w:rFonts w:ascii="Tahoma" w:hAnsi="Tahoma"/>
      <w:sz w:val="16"/>
      <w:szCs w:val="16"/>
    </w:rPr>
  </w:style>
  <w:style w:type="paragraph" w:styleId="NormalWeb">
    <w:name w:val="Normal (Web)"/>
    <w:basedOn w:val="Normal"/>
    <w:uiPriority w:val="99"/>
    <w:semiHidden/>
    <w:unhideWhenUsed/>
    <w:rsid w:val="00B33F13"/>
    <w:pPr>
      <w:spacing w:before="100" w:beforeAutospacing="1" w:after="100" w:afterAutospacing="1"/>
    </w:pPr>
  </w:style>
  <w:style w:type="character" w:styleId="Hyperlink">
    <w:name w:val="Hyperlink"/>
    <w:basedOn w:val="DefaultParagraphFont"/>
    <w:uiPriority w:val="99"/>
    <w:semiHidden/>
    <w:unhideWhenUsed/>
    <w:rsid w:val="00B33F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Balloon Text" w:uiPriority="0"/>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AC"/>
    <w:pPr>
      <w:ind w:left="720"/>
      <w:contextualSpacing/>
    </w:pPr>
  </w:style>
  <w:style w:type="table" w:styleId="TableGrid">
    <w:name w:val="Table Grid"/>
    <w:basedOn w:val="TableNormal"/>
    <w:rsid w:val="00077B3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077B30"/>
    <w:pPr>
      <w:tabs>
        <w:tab w:val="center" w:pos="4680"/>
        <w:tab w:val="right" w:pos="9360"/>
      </w:tabs>
    </w:pPr>
  </w:style>
  <w:style w:type="character" w:customStyle="1" w:styleId="HeaderChar">
    <w:name w:val="Header Char"/>
    <w:basedOn w:val="DefaultParagraphFont"/>
    <w:link w:val="Header"/>
    <w:uiPriority w:val="99"/>
    <w:rsid w:val="00077B30"/>
    <w:rPr>
      <w:sz w:val="24"/>
      <w:szCs w:val="24"/>
    </w:rPr>
  </w:style>
  <w:style w:type="paragraph" w:styleId="Footer">
    <w:name w:val="footer"/>
    <w:basedOn w:val="Normal"/>
    <w:link w:val="FooterChar"/>
    <w:uiPriority w:val="99"/>
    <w:rsid w:val="00077B30"/>
    <w:pPr>
      <w:tabs>
        <w:tab w:val="center" w:pos="4680"/>
        <w:tab w:val="right" w:pos="9360"/>
      </w:tabs>
    </w:pPr>
  </w:style>
  <w:style w:type="character" w:customStyle="1" w:styleId="FooterChar">
    <w:name w:val="Footer Char"/>
    <w:basedOn w:val="DefaultParagraphFont"/>
    <w:link w:val="Footer"/>
    <w:uiPriority w:val="99"/>
    <w:rsid w:val="00077B30"/>
    <w:rPr>
      <w:sz w:val="24"/>
      <w:szCs w:val="24"/>
    </w:rPr>
  </w:style>
  <w:style w:type="paragraph" w:styleId="BalloonText">
    <w:name w:val="Balloon Text"/>
    <w:basedOn w:val="Normal"/>
    <w:link w:val="BalloonTextChar"/>
    <w:rsid w:val="00077B30"/>
    <w:rPr>
      <w:rFonts w:ascii="Tahoma" w:hAnsi="Tahoma"/>
      <w:sz w:val="16"/>
      <w:szCs w:val="16"/>
    </w:rPr>
  </w:style>
  <w:style w:type="character" w:customStyle="1" w:styleId="BalloonTextChar">
    <w:name w:val="Balloon Text Char"/>
    <w:basedOn w:val="DefaultParagraphFont"/>
    <w:link w:val="BalloonText"/>
    <w:rsid w:val="00077B30"/>
    <w:rPr>
      <w:rFonts w:ascii="Tahoma" w:hAnsi="Tahoma"/>
      <w:sz w:val="16"/>
      <w:szCs w:val="16"/>
    </w:rPr>
  </w:style>
  <w:style w:type="paragraph" w:styleId="NormalWeb">
    <w:name w:val="Normal (Web)"/>
    <w:basedOn w:val="Normal"/>
    <w:uiPriority w:val="99"/>
    <w:semiHidden/>
    <w:unhideWhenUsed/>
    <w:rsid w:val="00B33F13"/>
    <w:pPr>
      <w:spacing w:before="100" w:beforeAutospacing="1" w:after="100" w:afterAutospacing="1"/>
    </w:pPr>
  </w:style>
  <w:style w:type="character" w:styleId="Hyperlink">
    <w:name w:val="Hyperlink"/>
    <w:basedOn w:val="DefaultParagraphFont"/>
    <w:uiPriority w:val="99"/>
    <w:semiHidden/>
    <w:unhideWhenUsed/>
    <w:rsid w:val="00B33F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16731">
      <w:bodyDiv w:val="1"/>
      <w:marLeft w:val="0"/>
      <w:marRight w:val="0"/>
      <w:marTop w:val="0"/>
      <w:marBottom w:val="0"/>
      <w:divBdr>
        <w:top w:val="none" w:sz="0" w:space="0" w:color="auto"/>
        <w:left w:val="none" w:sz="0" w:space="0" w:color="auto"/>
        <w:bottom w:val="none" w:sz="0" w:space="0" w:color="auto"/>
        <w:right w:val="none" w:sz="0" w:space="0" w:color="auto"/>
      </w:divBdr>
    </w:div>
    <w:div w:id="811867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22ECC0-026C-4D1E-993F-5EDD77D672D2}"/>
</file>

<file path=customXml/itemProps2.xml><?xml version="1.0" encoding="utf-8"?>
<ds:datastoreItem xmlns:ds="http://schemas.openxmlformats.org/officeDocument/2006/customXml" ds:itemID="{E5092F9B-1F80-47C3-8441-5E4321D172AE}"/>
</file>

<file path=customXml/itemProps3.xml><?xml version="1.0" encoding="utf-8"?>
<ds:datastoreItem xmlns:ds="http://schemas.openxmlformats.org/officeDocument/2006/customXml" ds:itemID="{1AC701F1-3B26-4D04-B4E8-6B88DD4D59D7}"/>
</file>

<file path=docProps/app.xml><?xml version="1.0" encoding="utf-8"?>
<Properties xmlns="http://schemas.openxmlformats.org/officeDocument/2006/extended-properties" xmlns:vt="http://schemas.openxmlformats.org/officeDocument/2006/docPropsVTypes">
  <Template>Normal</Template>
  <TotalTime>9</TotalTime>
  <Pages>1</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Micrsoft</Company>
  <LinksUpToDate>false</LinksUpToDate>
  <CharactersWithSpaces>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WindowsXP Professional SP3</dc:creator>
  <cp:lastModifiedBy>DDT</cp:lastModifiedBy>
  <cp:revision>4</cp:revision>
  <cp:lastPrinted>2022-08-03T06:49:00Z</cp:lastPrinted>
  <dcterms:created xsi:type="dcterms:W3CDTF">2022-08-03T06:52:00Z</dcterms:created>
  <dcterms:modified xsi:type="dcterms:W3CDTF">2022-08-10T04:20:00Z</dcterms:modified>
</cp:coreProperties>
</file>