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61" w:type="dxa"/>
        <w:jc w:val="center"/>
        <w:tblLayout w:type="fixed"/>
        <w:tblLook w:val="0000" w:firstRow="0" w:lastRow="0" w:firstColumn="0" w:lastColumn="0" w:noHBand="0" w:noVBand="0"/>
      </w:tblPr>
      <w:tblGrid>
        <w:gridCol w:w="3166"/>
        <w:gridCol w:w="6095"/>
      </w:tblGrid>
      <w:tr w:rsidR="005450DB" w:rsidRPr="00AC638D" w14:paraId="3A2600C5" w14:textId="77777777" w:rsidTr="00B728CE">
        <w:trPr>
          <w:jc w:val="center"/>
        </w:trPr>
        <w:tc>
          <w:tcPr>
            <w:tcW w:w="3166" w:type="dxa"/>
          </w:tcPr>
          <w:p w14:paraId="1A26894D" w14:textId="77777777" w:rsidR="005450DB" w:rsidRPr="00AC638D" w:rsidRDefault="005450DB" w:rsidP="00AC638D">
            <w:pPr>
              <w:widowControl w:val="0"/>
              <w:ind w:right="-1"/>
              <w:jc w:val="center"/>
              <w:rPr>
                <w:rFonts w:ascii="Times New Roman" w:eastAsia="Calibri" w:hAnsi="Times New Roman"/>
                <w:bCs/>
                <w:szCs w:val="26"/>
              </w:rPr>
            </w:pPr>
            <w:r w:rsidRPr="00AC638D">
              <w:rPr>
                <w:rFonts w:ascii="Times New Roman" w:eastAsia="Calibri" w:hAnsi="Times New Roman"/>
                <w:bCs/>
                <w:szCs w:val="26"/>
              </w:rPr>
              <w:t>ỦY BAN NHÂN DÂN</w:t>
            </w:r>
          </w:p>
          <w:p w14:paraId="536E20A5" w14:textId="77777777" w:rsidR="005450DB" w:rsidRPr="00AC638D" w:rsidRDefault="005450DB" w:rsidP="00AC638D">
            <w:pPr>
              <w:widowControl w:val="0"/>
              <w:ind w:right="-1"/>
              <w:jc w:val="center"/>
              <w:rPr>
                <w:rFonts w:ascii="Times New Roman" w:eastAsia="Calibri" w:hAnsi="Times New Roman"/>
                <w:bCs/>
                <w:szCs w:val="26"/>
              </w:rPr>
            </w:pPr>
            <w:r w:rsidRPr="00AC638D">
              <w:rPr>
                <w:rFonts w:ascii="Times New Roman" w:eastAsia="Calibri" w:hAnsi="Times New Roman"/>
                <w:bCs/>
                <w:szCs w:val="26"/>
              </w:rPr>
              <w:t>TỈNH ĐỒNG NAI</w:t>
            </w:r>
          </w:p>
          <w:p w14:paraId="34AB2833" w14:textId="762841C1" w:rsidR="00AC638D" w:rsidRPr="00AC638D" w:rsidRDefault="00AC638D" w:rsidP="00AC638D">
            <w:pPr>
              <w:widowControl w:val="0"/>
              <w:ind w:right="-1"/>
              <w:jc w:val="center"/>
              <w:rPr>
                <w:rFonts w:ascii="Times New Roman" w:eastAsia="Calibri" w:hAnsi="Times New Roman"/>
                <w:bCs/>
                <w:szCs w:val="26"/>
              </w:rPr>
            </w:pPr>
            <w:r w:rsidRPr="00AC638D">
              <w:rPr>
                <w:rFonts w:ascii="Times New Roman" w:hAnsi="Times New Roman"/>
                <w:b w:val="0"/>
                <w:sz w:val="16"/>
                <w:szCs w:val="16"/>
              </w:rPr>
              <w:t>–––––––––––––––––</w:t>
            </w:r>
          </w:p>
          <w:p w14:paraId="42E73355" w14:textId="488D2EAB" w:rsidR="005450DB" w:rsidRPr="00AC638D" w:rsidRDefault="005450DB" w:rsidP="00AC638D">
            <w:pPr>
              <w:widowControl w:val="0"/>
              <w:ind w:right="-1"/>
              <w:jc w:val="center"/>
              <w:rPr>
                <w:rFonts w:ascii="Times New Roman" w:eastAsia="Batang" w:hAnsi="Times New Roman"/>
                <w:b w:val="0"/>
                <w:szCs w:val="26"/>
              </w:rPr>
            </w:pPr>
            <w:r w:rsidRPr="00AC638D">
              <w:rPr>
                <w:rFonts w:ascii="Times New Roman" w:eastAsia="Calibri" w:hAnsi="Times New Roman"/>
                <w:b w:val="0"/>
                <w:szCs w:val="26"/>
              </w:rPr>
              <w:t>Số</w:t>
            </w:r>
            <w:r w:rsidR="009438ED">
              <w:rPr>
                <w:rFonts w:ascii="Times New Roman" w:eastAsia="Calibri" w:hAnsi="Times New Roman"/>
                <w:b w:val="0"/>
                <w:szCs w:val="26"/>
              </w:rPr>
              <w:t>: 2094</w:t>
            </w:r>
            <w:r w:rsidRPr="00AC638D">
              <w:rPr>
                <w:rFonts w:ascii="Times New Roman" w:eastAsia="Calibri" w:hAnsi="Times New Roman"/>
                <w:b w:val="0"/>
                <w:szCs w:val="26"/>
              </w:rPr>
              <w:t>/QĐ-UBND</w:t>
            </w:r>
          </w:p>
        </w:tc>
        <w:tc>
          <w:tcPr>
            <w:tcW w:w="6095" w:type="dxa"/>
          </w:tcPr>
          <w:p w14:paraId="3AA9121B" w14:textId="77777777" w:rsidR="005450DB" w:rsidRPr="00AC638D" w:rsidRDefault="005450DB" w:rsidP="00AC638D">
            <w:pPr>
              <w:widowControl w:val="0"/>
              <w:ind w:right="-1"/>
              <w:jc w:val="center"/>
              <w:rPr>
                <w:rFonts w:ascii="Times New Roman" w:eastAsia="Batang" w:hAnsi="Times New Roman"/>
                <w:szCs w:val="26"/>
              </w:rPr>
            </w:pPr>
            <w:r w:rsidRPr="00AC638D">
              <w:rPr>
                <w:rFonts w:ascii="Times New Roman" w:eastAsia="Calibri" w:hAnsi="Times New Roman"/>
                <w:szCs w:val="26"/>
              </w:rPr>
              <w:t>CỘNG HÒA XÃ HỘI CHỦ NGHĨA VIỆT NAM</w:t>
            </w:r>
          </w:p>
          <w:p w14:paraId="03286191" w14:textId="77777777" w:rsidR="005450DB" w:rsidRPr="00AC638D" w:rsidRDefault="005450DB" w:rsidP="00AC638D">
            <w:pPr>
              <w:widowControl w:val="0"/>
              <w:ind w:right="-1"/>
              <w:jc w:val="center"/>
              <w:rPr>
                <w:rFonts w:ascii="Times New Roman" w:eastAsia="Calibri" w:hAnsi="Times New Roman"/>
                <w:szCs w:val="26"/>
              </w:rPr>
            </w:pPr>
            <w:r w:rsidRPr="00AC638D">
              <w:rPr>
                <w:rFonts w:ascii="Times New Roman" w:eastAsia="Calibri" w:hAnsi="Times New Roman"/>
                <w:szCs w:val="26"/>
              </w:rPr>
              <w:t>Độc lập - Tự do - Hạnh phúc</w:t>
            </w:r>
          </w:p>
          <w:p w14:paraId="016F7D2E" w14:textId="0FCCDC9D" w:rsidR="00AC638D" w:rsidRPr="00AC638D" w:rsidRDefault="00AC638D" w:rsidP="00AC638D">
            <w:pPr>
              <w:widowControl w:val="0"/>
              <w:ind w:right="-1"/>
              <w:jc w:val="center"/>
              <w:rPr>
                <w:rFonts w:ascii="Times New Roman" w:eastAsia="Batang" w:hAnsi="Times New Roman"/>
                <w:szCs w:val="26"/>
              </w:rPr>
            </w:pPr>
            <w:r w:rsidRPr="00AC638D">
              <w:rPr>
                <w:rFonts w:ascii="Times New Roman" w:hAnsi="Times New Roman"/>
                <w:b w:val="0"/>
                <w:sz w:val="16"/>
                <w:szCs w:val="16"/>
              </w:rPr>
              <w:t>––––––––––––––––––––––––––––––––</w:t>
            </w:r>
          </w:p>
          <w:p w14:paraId="3F339D4A" w14:textId="4A3347E5" w:rsidR="005450DB" w:rsidRPr="00AC638D" w:rsidRDefault="005450DB" w:rsidP="009438ED">
            <w:pPr>
              <w:widowControl w:val="0"/>
              <w:ind w:right="-1"/>
              <w:jc w:val="center"/>
              <w:rPr>
                <w:rFonts w:ascii="Times New Roman" w:eastAsia="Calibri" w:hAnsi="Times New Roman"/>
                <w:b w:val="0"/>
                <w:i/>
                <w:sz w:val="28"/>
                <w:szCs w:val="28"/>
              </w:rPr>
            </w:pPr>
            <w:r w:rsidRPr="00AC638D">
              <w:rPr>
                <w:rFonts w:ascii="Times New Roman" w:eastAsia="Calibri" w:hAnsi="Times New Roman"/>
                <w:b w:val="0"/>
                <w:i/>
                <w:szCs w:val="26"/>
              </w:rPr>
              <w:t>Đồ</w:t>
            </w:r>
            <w:r w:rsidR="009438ED">
              <w:rPr>
                <w:rFonts w:ascii="Times New Roman" w:eastAsia="Calibri" w:hAnsi="Times New Roman"/>
                <w:b w:val="0"/>
                <w:i/>
                <w:szCs w:val="26"/>
              </w:rPr>
              <w:t>ng Nai, ngày 21 tháng 6</w:t>
            </w:r>
            <w:r w:rsidR="00BB502D">
              <w:rPr>
                <w:rFonts w:ascii="Times New Roman" w:eastAsia="Calibri" w:hAnsi="Times New Roman"/>
                <w:b w:val="0"/>
                <w:i/>
                <w:szCs w:val="26"/>
              </w:rPr>
              <w:t xml:space="preserve"> </w:t>
            </w:r>
            <w:r w:rsidRPr="00AC638D">
              <w:rPr>
                <w:rFonts w:ascii="Times New Roman" w:eastAsia="Calibri" w:hAnsi="Times New Roman"/>
                <w:b w:val="0"/>
                <w:i/>
                <w:szCs w:val="26"/>
              </w:rPr>
              <w:t xml:space="preserve"> năm 202</w:t>
            </w:r>
            <w:r w:rsidR="0097225F">
              <w:rPr>
                <w:rFonts w:ascii="Times New Roman" w:eastAsia="Calibri" w:hAnsi="Times New Roman"/>
                <w:b w:val="0"/>
                <w:i/>
                <w:szCs w:val="26"/>
              </w:rPr>
              <w:t>1</w:t>
            </w:r>
          </w:p>
        </w:tc>
      </w:tr>
    </w:tbl>
    <w:p w14:paraId="37117B12" w14:textId="77777777" w:rsidR="00AC638D" w:rsidRPr="00AC638D" w:rsidRDefault="00AC638D" w:rsidP="00AC638D">
      <w:pPr>
        <w:spacing w:before="120"/>
        <w:jc w:val="center"/>
        <w:rPr>
          <w:rFonts w:ascii="Times New Roman" w:hAnsi="Times New Roman"/>
          <w:color w:val="000000"/>
          <w:sz w:val="28"/>
          <w:szCs w:val="28"/>
        </w:rPr>
      </w:pPr>
    </w:p>
    <w:p w14:paraId="5EF84AB9" w14:textId="77777777" w:rsidR="005450DB" w:rsidRPr="00AC638D" w:rsidRDefault="005450DB" w:rsidP="00AC638D">
      <w:pPr>
        <w:spacing w:before="120"/>
        <w:jc w:val="center"/>
        <w:rPr>
          <w:rFonts w:ascii="Times New Roman" w:hAnsi="Times New Roman"/>
          <w:color w:val="000000"/>
          <w:sz w:val="28"/>
          <w:szCs w:val="28"/>
        </w:rPr>
      </w:pPr>
      <w:r w:rsidRPr="00AC638D">
        <w:rPr>
          <w:rFonts w:ascii="Times New Roman" w:hAnsi="Times New Roman"/>
          <w:color w:val="000000"/>
          <w:sz w:val="28"/>
          <w:szCs w:val="28"/>
        </w:rPr>
        <w:t>QUYẾT ĐỊNH</w:t>
      </w:r>
    </w:p>
    <w:p w14:paraId="67285993" w14:textId="2B3FC2AA" w:rsidR="0097225F" w:rsidRPr="0097225F" w:rsidRDefault="006E11DB" w:rsidP="007F05DF">
      <w:pPr>
        <w:spacing w:before="40"/>
        <w:ind w:right="-6"/>
        <w:jc w:val="center"/>
        <w:rPr>
          <w:rFonts w:ascii="Times New Roman" w:hAnsi="Times New Roman"/>
          <w:sz w:val="28"/>
          <w:szCs w:val="28"/>
        </w:rPr>
      </w:pPr>
      <w:r w:rsidRPr="00AC638D">
        <w:rPr>
          <w:rFonts w:ascii="Times New Roman" w:hAnsi="Times New Roman"/>
          <w:sz w:val="28"/>
          <w:szCs w:val="28"/>
        </w:rPr>
        <w:t xml:space="preserve">Về việc </w:t>
      </w:r>
      <w:r w:rsidR="00D96A4E" w:rsidRPr="00AC638D">
        <w:rPr>
          <w:rFonts w:ascii="Times New Roman" w:hAnsi="Times New Roman"/>
          <w:sz w:val="28"/>
          <w:szCs w:val="28"/>
        </w:rPr>
        <w:t xml:space="preserve">phê duyệt </w:t>
      </w:r>
      <w:r w:rsidR="007F05DF" w:rsidRPr="003F2297">
        <w:rPr>
          <w:rFonts w:ascii="Times New Roman" w:hAnsi="Times New Roman"/>
          <w:bCs/>
          <w:spacing w:val="4"/>
          <w:sz w:val="28"/>
          <w:szCs w:val="28"/>
        </w:rPr>
        <w:t>quy hoạch chi tiết xây dựng tỷ lệ 1/500 Khu dân cư theo quy hoạch tại xã Long Tân, huyện Nhơn Trạch</w:t>
      </w:r>
      <w:r w:rsidR="007F05DF">
        <w:rPr>
          <w:rFonts w:ascii="Times New Roman" w:hAnsi="Times New Roman"/>
          <w:bCs/>
          <w:spacing w:val="4"/>
          <w:sz w:val="28"/>
          <w:szCs w:val="28"/>
        </w:rPr>
        <w:t>, tỉnh Đồng Nai</w:t>
      </w:r>
    </w:p>
    <w:p w14:paraId="25F5D58D" w14:textId="07FDAC09" w:rsidR="00AC638D" w:rsidRPr="00AC638D" w:rsidRDefault="00AC638D" w:rsidP="0097225F">
      <w:pPr>
        <w:ind w:left="567" w:right="567"/>
        <w:jc w:val="center"/>
        <w:rPr>
          <w:rFonts w:ascii="Times New Roman" w:hAnsi="Times New Roman"/>
          <w:sz w:val="28"/>
          <w:szCs w:val="28"/>
        </w:rPr>
      </w:pPr>
      <w:r w:rsidRPr="00AC638D">
        <w:rPr>
          <w:rFonts w:ascii="Times New Roman" w:hAnsi="Times New Roman"/>
          <w:b w:val="0"/>
          <w:sz w:val="28"/>
          <w:szCs w:val="28"/>
        </w:rPr>
        <w:t>–––––––––––––––––––</w:t>
      </w:r>
    </w:p>
    <w:p w14:paraId="0C51BCF1" w14:textId="77777777" w:rsidR="003C7879" w:rsidRPr="003C7879" w:rsidRDefault="003C7879" w:rsidP="007A3917">
      <w:pPr>
        <w:spacing w:before="100"/>
        <w:jc w:val="center"/>
        <w:rPr>
          <w:rFonts w:ascii="Times New Roman" w:hAnsi="Times New Roman"/>
          <w:sz w:val="2"/>
          <w:szCs w:val="28"/>
        </w:rPr>
      </w:pPr>
    </w:p>
    <w:p w14:paraId="73F06927" w14:textId="41383FD6" w:rsidR="00687A04" w:rsidRDefault="00687A04" w:rsidP="007A3917">
      <w:pPr>
        <w:spacing w:before="100"/>
        <w:jc w:val="center"/>
        <w:rPr>
          <w:rFonts w:ascii="Times New Roman" w:hAnsi="Times New Roman"/>
          <w:sz w:val="28"/>
          <w:szCs w:val="28"/>
        </w:rPr>
      </w:pPr>
      <w:r w:rsidRPr="00AC638D">
        <w:rPr>
          <w:rFonts w:ascii="Times New Roman" w:hAnsi="Times New Roman"/>
          <w:sz w:val="28"/>
          <w:szCs w:val="28"/>
        </w:rPr>
        <w:t>ỦY BAN NHÂN DÂN TỈNH ĐỒNG NAI</w:t>
      </w:r>
    </w:p>
    <w:p w14:paraId="36CA2738" w14:textId="77777777" w:rsidR="003C7879" w:rsidRPr="003C7879" w:rsidRDefault="003C7879" w:rsidP="007A3917">
      <w:pPr>
        <w:spacing w:before="100"/>
        <w:jc w:val="center"/>
        <w:rPr>
          <w:rFonts w:ascii="Times New Roman" w:hAnsi="Times New Roman"/>
          <w:sz w:val="2"/>
          <w:szCs w:val="28"/>
        </w:rPr>
      </w:pPr>
    </w:p>
    <w:p w14:paraId="5BE42390" w14:textId="77777777" w:rsidR="005450DB" w:rsidRPr="00AC638D" w:rsidRDefault="005450DB" w:rsidP="007A3917">
      <w:pPr>
        <w:spacing w:before="100"/>
        <w:ind w:firstLine="567"/>
        <w:jc w:val="both"/>
        <w:rPr>
          <w:rFonts w:ascii="Times New Roman" w:hAnsi="Times New Roman"/>
          <w:b w:val="0"/>
          <w:i/>
          <w:sz w:val="28"/>
          <w:szCs w:val="28"/>
        </w:rPr>
      </w:pPr>
      <w:r w:rsidRPr="00AC638D">
        <w:rPr>
          <w:rFonts w:ascii="Times New Roman" w:hAnsi="Times New Roman"/>
          <w:b w:val="0"/>
          <w:i/>
          <w:sz w:val="28"/>
          <w:szCs w:val="28"/>
        </w:rPr>
        <w:t>Căn cứ Luật Tổ chức chính quyền địa phương ngày 19 tháng 6 năm 2015;</w:t>
      </w:r>
    </w:p>
    <w:p w14:paraId="1C5B916C" w14:textId="36E74DCE" w:rsidR="00B7373E" w:rsidRPr="00AC638D" w:rsidRDefault="009438ED" w:rsidP="007A3917">
      <w:pPr>
        <w:widowControl w:val="0"/>
        <w:spacing w:before="100"/>
        <w:ind w:firstLine="567"/>
        <w:jc w:val="both"/>
        <w:rPr>
          <w:rFonts w:ascii="Times New Roman" w:hAnsi="Times New Roman"/>
          <w:b w:val="0"/>
          <w:i/>
          <w:sz w:val="28"/>
          <w:szCs w:val="28"/>
        </w:rPr>
      </w:pPr>
      <w:r>
        <w:rPr>
          <w:rFonts w:ascii="Times New Roman" w:hAnsi="Times New Roman"/>
          <w:b w:val="0"/>
          <w:i/>
          <w:sz w:val="28"/>
          <w:szCs w:val="28"/>
        </w:rPr>
        <w:t>Căn cứ Luật s</w:t>
      </w:r>
      <w:r w:rsidR="00B7373E" w:rsidRPr="00AC638D">
        <w:rPr>
          <w:rFonts w:ascii="Times New Roman" w:hAnsi="Times New Roman"/>
          <w:b w:val="0"/>
          <w:i/>
          <w:sz w:val="28"/>
          <w:szCs w:val="28"/>
        </w:rPr>
        <w:t>ửa đổi, bổ sung một số điều của Luật Tổ chức Chính phủ và Luật Tổ chức chính quyền địa phương ngày 22 tháng 11 năm 2019;</w:t>
      </w:r>
    </w:p>
    <w:p w14:paraId="7C627B49" w14:textId="77777777" w:rsidR="00B728CE" w:rsidRPr="00AC638D" w:rsidRDefault="005450DB" w:rsidP="007A3917">
      <w:pPr>
        <w:widowControl w:val="0"/>
        <w:spacing w:before="100"/>
        <w:ind w:firstLine="567"/>
        <w:jc w:val="both"/>
        <w:rPr>
          <w:rFonts w:ascii="Times New Roman" w:hAnsi="Times New Roman"/>
          <w:b w:val="0"/>
          <w:i/>
          <w:sz w:val="28"/>
          <w:szCs w:val="28"/>
        </w:rPr>
      </w:pPr>
      <w:r w:rsidRPr="00AC638D">
        <w:rPr>
          <w:rFonts w:ascii="Times New Roman" w:hAnsi="Times New Roman"/>
          <w:b w:val="0"/>
          <w:i/>
          <w:sz w:val="28"/>
          <w:szCs w:val="28"/>
        </w:rPr>
        <w:t>Căn cứ Luật Quy hoạch đô thị ngày 17 tháng 6 năm 2009;</w:t>
      </w:r>
    </w:p>
    <w:p w14:paraId="76E63C4B" w14:textId="77777777" w:rsidR="00D96A4E" w:rsidRDefault="00B728CE" w:rsidP="007A3917">
      <w:pPr>
        <w:widowControl w:val="0"/>
        <w:spacing w:before="100"/>
        <w:ind w:firstLine="567"/>
        <w:jc w:val="both"/>
        <w:rPr>
          <w:rFonts w:ascii="Times New Roman" w:hAnsi="Times New Roman"/>
          <w:b w:val="0"/>
          <w:i/>
          <w:sz w:val="28"/>
          <w:szCs w:val="28"/>
        </w:rPr>
      </w:pPr>
      <w:r w:rsidRPr="00AC638D">
        <w:rPr>
          <w:rFonts w:ascii="Times New Roman" w:hAnsi="Times New Roman"/>
          <w:b w:val="0"/>
          <w:i/>
          <w:sz w:val="28"/>
          <w:szCs w:val="28"/>
        </w:rPr>
        <w:t>Căn cứ Luật Xây dựng ngày 18 tháng 6 năm 2014;</w:t>
      </w:r>
    </w:p>
    <w:p w14:paraId="392C6112" w14:textId="172B18E4" w:rsidR="002A11A4" w:rsidRPr="0090724A" w:rsidRDefault="009438ED" w:rsidP="007A3917">
      <w:pPr>
        <w:widowControl w:val="0"/>
        <w:spacing w:before="100"/>
        <w:ind w:firstLine="567"/>
        <w:jc w:val="both"/>
        <w:rPr>
          <w:rFonts w:ascii="Times New Roman" w:hAnsi="Times New Roman"/>
          <w:b w:val="0"/>
          <w:i/>
          <w:sz w:val="28"/>
          <w:szCs w:val="28"/>
        </w:rPr>
      </w:pPr>
      <w:r>
        <w:rPr>
          <w:rFonts w:ascii="Times New Roman" w:hAnsi="Times New Roman"/>
          <w:b w:val="0"/>
          <w:i/>
          <w:sz w:val="28"/>
          <w:szCs w:val="28"/>
        </w:rPr>
        <w:t>Căn cứ Luật s</w:t>
      </w:r>
      <w:r w:rsidR="002A11A4" w:rsidRPr="0090724A">
        <w:rPr>
          <w:rFonts w:ascii="Times New Roman" w:hAnsi="Times New Roman"/>
          <w:b w:val="0"/>
          <w:i/>
          <w:sz w:val="28"/>
          <w:szCs w:val="28"/>
        </w:rPr>
        <w:t>ửa đổi, bổ sung một số điều của Luật Xây dựng ngày 17 tháng 6 năm 2020;</w:t>
      </w:r>
    </w:p>
    <w:p w14:paraId="01C4EED6" w14:textId="2FFB5E6E" w:rsidR="00D96A4E" w:rsidRPr="00AC638D" w:rsidRDefault="00D96A4E" w:rsidP="007A3917">
      <w:pPr>
        <w:widowControl w:val="0"/>
        <w:spacing w:before="100"/>
        <w:ind w:firstLine="567"/>
        <w:jc w:val="both"/>
        <w:rPr>
          <w:rFonts w:ascii="Times New Roman" w:hAnsi="Times New Roman"/>
          <w:b w:val="0"/>
          <w:i/>
          <w:sz w:val="28"/>
          <w:szCs w:val="28"/>
        </w:rPr>
      </w:pPr>
      <w:r w:rsidRPr="00AC638D">
        <w:rPr>
          <w:rFonts w:ascii="Times New Roman" w:hAnsi="Times New Roman"/>
          <w:b w:val="0"/>
          <w:i/>
          <w:sz w:val="28"/>
          <w:szCs w:val="28"/>
        </w:rPr>
        <w:t xml:space="preserve">Căn cứ Luật </w:t>
      </w:r>
      <w:r w:rsidR="003D1692" w:rsidRPr="00AC638D">
        <w:rPr>
          <w:rFonts w:ascii="Times New Roman" w:hAnsi="Times New Roman"/>
          <w:b w:val="0"/>
          <w:i/>
          <w:sz w:val="28"/>
          <w:szCs w:val="28"/>
        </w:rPr>
        <w:t xml:space="preserve">Nhà </w:t>
      </w:r>
      <w:r w:rsidRPr="00AC638D">
        <w:rPr>
          <w:rFonts w:ascii="Times New Roman" w:hAnsi="Times New Roman"/>
          <w:b w:val="0"/>
          <w:i/>
          <w:sz w:val="28"/>
          <w:szCs w:val="28"/>
        </w:rPr>
        <w:t>ở ngày 25 tháng 11 năm 2014;</w:t>
      </w:r>
    </w:p>
    <w:p w14:paraId="49882416" w14:textId="40631A94" w:rsidR="005450DB" w:rsidRPr="00AC638D" w:rsidRDefault="005450DB" w:rsidP="007A3917">
      <w:pPr>
        <w:spacing w:before="100"/>
        <w:ind w:firstLine="567"/>
        <w:jc w:val="both"/>
        <w:rPr>
          <w:rFonts w:ascii="Times New Roman" w:hAnsi="Times New Roman"/>
          <w:b w:val="0"/>
          <w:i/>
          <w:sz w:val="28"/>
          <w:szCs w:val="28"/>
        </w:rPr>
      </w:pPr>
      <w:r w:rsidRPr="00AC638D">
        <w:rPr>
          <w:rFonts w:ascii="Times New Roman" w:hAnsi="Times New Roman"/>
          <w:b w:val="0"/>
          <w:i/>
          <w:sz w:val="28"/>
          <w:szCs w:val="28"/>
        </w:rPr>
        <w:t xml:space="preserve">Căn cứ Luật </w:t>
      </w:r>
      <w:r w:rsidR="009438ED">
        <w:rPr>
          <w:rFonts w:ascii="Times New Roman" w:hAnsi="Times New Roman"/>
          <w:b w:val="0"/>
          <w:i/>
          <w:sz w:val="28"/>
          <w:szCs w:val="28"/>
        </w:rPr>
        <w:t>s</w:t>
      </w:r>
      <w:r w:rsidR="003D1692" w:rsidRPr="00AC638D">
        <w:rPr>
          <w:rFonts w:ascii="Times New Roman" w:hAnsi="Times New Roman"/>
          <w:b w:val="0"/>
          <w:i/>
          <w:sz w:val="28"/>
          <w:szCs w:val="28"/>
        </w:rPr>
        <w:t>ửa</w:t>
      </w:r>
      <w:r w:rsidRPr="00AC638D">
        <w:rPr>
          <w:rFonts w:ascii="Times New Roman" w:hAnsi="Times New Roman"/>
          <w:b w:val="0"/>
          <w:i/>
          <w:sz w:val="28"/>
          <w:szCs w:val="28"/>
        </w:rPr>
        <w:t xml:space="preserve"> đ</w:t>
      </w:r>
      <w:r w:rsidR="009438ED">
        <w:rPr>
          <w:rFonts w:ascii="Times New Roman" w:hAnsi="Times New Roman"/>
          <w:b w:val="0"/>
          <w:i/>
          <w:sz w:val="28"/>
          <w:szCs w:val="28"/>
        </w:rPr>
        <w:t>ổi, bổ sung một số điều của 37 L</w:t>
      </w:r>
      <w:r w:rsidRPr="00AC638D">
        <w:rPr>
          <w:rFonts w:ascii="Times New Roman" w:hAnsi="Times New Roman"/>
          <w:b w:val="0"/>
          <w:i/>
          <w:sz w:val="28"/>
          <w:szCs w:val="28"/>
        </w:rPr>
        <w:t>uật có liên quan đến quy hoạch ngày 20 tháng 11 năm 2018;</w:t>
      </w:r>
    </w:p>
    <w:p w14:paraId="06DD44D9" w14:textId="77777777" w:rsidR="005450DB" w:rsidRPr="00AC638D" w:rsidRDefault="005450DB" w:rsidP="007A3917">
      <w:pPr>
        <w:spacing w:before="100"/>
        <w:ind w:firstLine="567"/>
        <w:jc w:val="both"/>
        <w:rPr>
          <w:rFonts w:ascii="Times New Roman" w:hAnsi="Times New Roman"/>
          <w:b w:val="0"/>
          <w:i/>
          <w:sz w:val="28"/>
          <w:szCs w:val="28"/>
        </w:rPr>
      </w:pPr>
      <w:r w:rsidRPr="00AC638D">
        <w:rPr>
          <w:rFonts w:ascii="Times New Roman" w:hAnsi="Times New Roman"/>
          <w:b w:val="0"/>
          <w:i/>
          <w:sz w:val="28"/>
          <w:szCs w:val="28"/>
        </w:rPr>
        <w:t>Căn cứ Nghị định số 37/2010/NĐ-CP ngày 07 tháng 4 năm 2010 của Chính phủ về lập, thẩm định, phê duyệt và quản lý quy hoạch đô thị;</w:t>
      </w:r>
    </w:p>
    <w:p w14:paraId="3E61A33B" w14:textId="48FDFAD2" w:rsidR="00B728CE" w:rsidRPr="00AC638D" w:rsidRDefault="00B728CE" w:rsidP="007A3917">
      <w:pPr>
        <w:widowControl w:val="0"/>
        <w:spacing w:before="100"/>
        <w:ind w:firstLine="567"/>
        <w:jc w:val="both"/>
        <w:rPr>
          <w:rFonts w:ascii="Times New Roman" w:hAnsi="Times New Roman"/>
          <w:b w:val="0"/>
          <w:i/>
          <w:sz w:val="28"/>
          <w:szCs w:val="28"/>
        </w:rPr>
      </w:pPr>
      <w:r w:rsidRPr="00AC638D">
        <w:rPr>
          <w:rFonts w:ascii="Times New Roman" w:hAnsi="Times New Roman"/>
          <w:b w:val="0"/>
          <w:i/>
          <w:sz w:val="28"/>
          <w:szCs w:val="28"/>
        </w:rPr>
        <w:t>Căn cứ Nghị định số 44/2015/NĐ-CP ngày 06 tháng 5 năm 2015 của Chính phủ quy định chi tiết một số nội dung về quy hoạch xây dựng;</w:t>
      </w:r>
    </w:p>
    <w:p w14:paraId="2E93040A" w14:textId="77777777" w:rsidR="005450DB" w:rsidRPr="00AC638D" w:rsidRDefault="005450DB" w:rsidP="007A3917">
      <w:pPr>
        <w:spacing w:before="100"/>
        <w:ind w:firstLine="567"/>
        <w:jc w:val="both"/>
        <w:rPr>
          <w:rFonts w:ascii="Times New Roman" w:hAnsi="Times New Roman"/>
          <w:b w:val="0"/>
          <w:i/>
          <w:sz w:val="28"/>
          <w:szCs w:val="28"/>
        </w:rPr>
      </w:pPr>
      <w:r w:rsidRPr="00AC638D">
        <w:rPr>
          <w:rFonts w:ascii="Times New Roman" w:hAnsi="Times New Roman"/>
          <w:b w:val="0"/>
          <w:i/>
          <w:sz w:val="28"/>
          <w:szCs w:val="28"/>
        </w:rPr>
        <w:t>Căn cứ Nghị định số 72/2019/NĐ-CP ngày 30 tháng 8 năm 2019 của Chính phủ quy định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14:paraId="590ED291" w14:textId="77777777" w:rsidR="005450DB" w:rsidRPr="00AC638D" w:rsidRDefault="005450DB" w:rsidP="007A3917">
      <w:pPr>
        <w:spacing w:before="100"/>
        <w:ind w:firstLine="567"/>
        <w:jc w:val="both"/>
        <w:rPr>
          <w:rFonts w:ascii="Times New Roman" w:hAnsi="Times New Roman"/>
          <w:b w:val="0"/>
          <w:i/>
          <w:sz w:val="28"/>
          <w:szCs w:val="28"/>
        </w:rPr>
      </w:pPr>
      <w:r w:rsidRPr="00AC638D">
        <w:rPr>
          <w:rFonts w:ascii="Times New Roman" w:hAnsi="Times New Roman"/>
          <w:b w:val="0"/>
          <w:i/>
          <w:sz w:val="28"/>
          <w:szCs w:val="28"/>
        </w:rPr>
        <w:t>Căn cứ Thông tư số 12/2016/TT-BXD ngày 09 tháng 6 năm 2016 của Bộ trưởng Bộ Xây dựng quy định về hồ sơ của nhiệm vụ và đồ án quy hoạch xây dựng vùng, quy hoạch đô thị và quy hoạch xây dựng khu chức năng đặc thù;</w:t>
      </w:r>
    </w:p>
    <w:p w14:paraId="4C83312C" w14:textId="621EB858" w:rsidR="00AC638D" w:rsidRDefault="00AC638D" w:rsidP="007A3917">
      <w:pPr>
        <w:spacing w:before="100"/>
        <w:ind w:firstLine="567"/>
        <w:jc w:val="both"/>
        <w:rPr>
          <w:rFonts w:ascii="Times New Roman" w:hAnsi="Times New Roman"/>
          <w:b w:val="0"/>
          <w:i/>
          <w:sz w:val="28"/>
          <w:szCs w:val="28"/>
        </w:rPr>
      </w:pPr>
      <w:r w:rsidRPr="00AC638D">
        <w:rPr>
          <w:rFonts w:ascii="Times New Roman" w:hAnsi="Times New Roman"/>
          <w:b w:val="0"/>
          <w:i/>
          <w:sz w:val="28"/>
          <w:szCs w:val="28"/>
        </w:rPr>
        <w:t>Theo đề nghị của Giám đốc Sở Xây dựng tại Tờ trình số</w:t>
      </w:r>
      <w:r w:rsidR="00BB502D">
        <w:rPr>
          <w:rFonts w:ascii="Times New Roman" w:hAnsi="Times New Roman"/>
          <w:b w:val="0"/>
          <w:i/>
          <w:sz w:val="28"/>
          <w:szCs w:val="28"/>
        </w:rPr>
        <w:t xml:space="preserve"> 76</w:t>
      </w:r>
      <w:r w:rsidRPr="00AC638D">
        <w:rPr>
          <w:rFonts w:ascii="Times New Roman" w:hAnsi="Times New Roman"/>
          <w:b w:val="0"/>
          <w:i/>
          <w:sz w:val="28"/>
          <w:szCs w:val="28"/>
        </w:rPr>
        <w:t xml:space="preserve">/TTr-SXD ngày </w:t>
      </w:r>
      <w:r w:rsidR="003C7879">
        <w:rPr>
          <w:rFonts w:ascii="Times New Roman" w:hAnsi="Times New Roman"/>
          <w:b w:val="0"/>
          <w:i/>
          <w:sz w:val="28"/>
          <w:szCs w:val="28"/>
        </w:rPr>
        <w:t xml:space="preserve">ngày </w:t>
      </w:r>
      <w:r w:rsidR="00BB502D">
        <w:rPr>
          <w:rFonts w:ascii="Times New Roman" w:hAnsi="Times New Roman"/>
          <w:b w:val="0"/>
          <w:i/>
          <w:sz w:val="28"/>
          <w:szCs w:val="28"/>
        </w:rPr>
        <w:t>15</w:t>
      </w:r>
      <w:r w:rsidR="003C7879">
        <w:rPr>
          <w:rFonts w:ascii="Times New Roman" w:hAnsi="Times New Roman"/>
          <w:b w:val="0"/>
          <w:i/>
          <w:sz w:val="28"/>
          <w:szCs w:val="28"/>
        </w:rPr>
        <w:t xml:space="preserve"> tháng </w:t>
      </w:r>
      <w:r w:rsidR="00BB502D">
        <w:rPr>
          <w:rFonts w:ascii="Times New Roman" w:hAnsi="Times New Roman"/>
          <w:b w:val="0"/>
          <w:i/>
          <w:sz w:val="28"/>
          <w:szCs w:val="28"/>
        </w:rPr>
        <w:t>4</w:t>
      </w:r>
      <w:r w:rsidR="003C7879">
        <w:rPr>
          <w:rFonts w:ascii="Times New Roman" w:hAnsi="Times New Roman"/>
          <w:b w:val="0"/>
          <w:i/>
          <w:sz w:val="28"/>
          <w:szCs w:val="28"/>
        </w:rPr>
        <w:t xml:space="preserve"> năm 2020</w:t>
      </w:r>
      <w:r w:rsidR="008A704E">
        <w:rPr>
          <w:rFonts w:ascii="Times New Roman" w:hAnsi="Times New Roman"/>
          <w:b w:val="0"/>
          <w:i/>
          <w:sz w:val="28"/>
          <w:szCs w:val="28"/>
        </w:rPr>
        <w:t xml:space="preserve"> và Văn bản số 1932/SXD-QLQHKT ngày 25 tháng 5 năm 2021</w:t>
      </w:r>
      <w:r w:rsidR="00432C55">
        <w:rPr>
          <w:rFonts w:ascii="Times New Roman" w:hAnsi="Times New Roman"/>
          <w:b w:val="0"/>
          <w:i/>
          <w:sz w:val="28"/>
          <w:szCs w:val="28"/>
        </w:rPr>
        <w:t>, Văn bản số 2243/SXD-QLQHKT ngày 11 tháng 6 năm 2021</w:t>
      </w:r>
      <w:r w:rsidRPr="00AC638D">
        <w:rPr>
          <w:rFonts w:ascii="Times New Roman" w:hAnsi="Times New Roman"/>
          <w:b w:val="0"/>
          <w:i/>
          <w:sz w:val="28"/>
          <w:szCs w:val="28"/>
        </w:rPr>
        <w:t>.</w:t>
      </w:r>
    </w:p>
    <w:p w14:paraId="044F55A1" w14:textId="77777777" w:rsidR="003C7879" w:rsidRPr="003C7879" w:rsidRDefault="003C7879" w:rsidP="007A3917">
      <w:pPr>
        <w:spacing w:before="100"/>
        <w:ind w:firstLine="567"/>
        <w:jc w:val="both"/>
        <w:rPr>
          <w:rFonts w:ascii="Times New Roman" w:hAnsi="Times New Roman"/>
          <w:b w:val="0"/>
          <w:i/>
          <w:sz w:val="2"/>
          <w:szCs w:val="28"/>
        </w:rPr>
      </w:pPr>
    </w:p>
    <w:p w14:paraId="25215672" w14:textId="77777777" w:rsidR="005450DB" w:rsidRDefault="005450DB" w:rsidP="007A3917">
      <w:pPr>
        <w:widowControl w:val="0"/>
        <w:spacing w:before="100"/>
        <w:jc w:val="center"/>
        <w:rPr>
          <w:rFonts w:ascii="Times New Roman" w:hAnsi="Times New Roman"/>
          <w:sz w:val="28"/>
          <w:szCs w:val="28"/>
          <w:lang w:val="pt-BR"/>
        </w:rPr>
      </w:pPr>
      <w:r w:rsidRPr="00AC638D">
        <w:rPr>
          <w:rFonts w:ascii="Times New Roman" w:hAnsi="Times New Roman"/>
          <w:sz w:val="28"/>
          <w:szCs w:val="28"/>
          <w:lang w:val="pt-BR"/>
        </w:rPr>
        <w:t>QUYẾT ĐỊNH:</w:t>
      </w:r>
    </w:p>
    <w:p w14:paraId="7294C37F" w14:textId="77777777" w:rsidR="003C7879" w:rsidRPr="003C7879" w:rsidRDefault="003C7879" w:rsidP="007A3917">
      <w:pPr>
        <w:widowControl w:val="0"/>
        <w:spacing w:before="100"/>
        <w:jc w:val="center"/>
        <w:rPr>
          <w:rFonts w:ascii="Times New Roman" w:hAnsi="Times New Roman"/>
          <w:sz w:val="2"/>
          <w:szCs w:val="28"/>
          <w:lang w:val="pt-BR"/>
        </w:rPr>
      </w:pPr>
    </w:p>
    <w:p w14:paraId="2D7C569C" w14:textId="5DA3CCCB" w:rsidR="00166143" w:rsidRDefault="006E11DB" w:rsidP="007A3917">
      <w:pPr>
        <w:widowControl w:val="0"/>
        <w:spacing w:before="100"/>
        <w:ind w:firstLine="567"/>
        <w:jc w:val="both"/>
        <w:rPr>
          <w:rFonts w:ascii="Times New Roman" w:hAnsi="Times New Roman"/>
          <w:b w:val="0"/>
          <w:color w:val="000000"/>
          <w:sz w:val="28"/>
          <w:szCs w:val="28"/>
        </w:rPr>
      </w:pPr>
      <w:r w:rsidRPr="009438ED">
        <w:rPr>
          <w:rFonts w:ascii="Times New Roman" w:hAnsi="Times New Roman"/>
          <w:color w:val="000000"/>
          <w:sz w:val="28"/>
          <w:szCs w:val="28"/>
        </w:rPr>
        <w:t>Điều 1.</w:t>
      </w:r>
      <w:r w:rsidRPr="00AC638D">
        <w:rPr>
          <w:rFonts w:ascii="Times New Roman" w:hAnsi="Times New Roman"/>
          <w:b w:val="0"/>
          <w:color w:val="000000"/>
          <w:sz w:val="28"/>
          <w:szCs w:val="28"/>
        </w:rPr>
        <w:t xml:space="preserve"> </w:t>
      </w:r>
      <w:r w:rsidRPr="007F05DF">
        <w:rPr>
          <w:rFonts w:ascii="Times New Roman" w:hAnsi="Times New Roman"/>
          <w:b w:val="0"/>
          <w:color w:val="000000"/>
          <w:sz w:val="28"/>
          <w:szCs w:val="28"/>
        </w:rPr>
        <w:t xml:space="preserve">Duyệt </w:t>
      </w:r>
      <w:r w:rsidR="00166143" w:rsidRPr="007F05DF">
        <w:rPr>
          <w:rFonts w:ascii="Times New Roman" w:hAnsi="Times New Roman"/>
          <w:b w:val="0"/>
          <w:color w:val="000000"/>
          <w:sz w:val="28"/>
          <w:szCs w:val="28"/>
        </w:rPr>
        <w:t xml:space="preserve">quy hoạch </w:t>
      </w:r>
      <w:r w:rsidR="00166143" w:rsidRPr="00AC638D">
        <w:rPr>
          <w:rFonts w:ascii="Times New Roman" w:hAnsi="Times New Roman"/>
          <w:b w:val="0"/>
          <w:color w:val="000000"/>
          <w:sz w:val="28"/>
          <w:szCs w:val="28"/>
        </w:rPr>
        <w:t xml:space="preserve">chi tiết xây dựng tỷ lệ 1/500 </w:t>
      </w:r>
      <w:r w:rsidR="007F05DF" w:rsidRPr="007F05DF">
        <w:rPr>
          <w:rFonts w:ascii="Times New Roman" w:hAnsi="Times New Roman"/>
          <w:b w:val="0"/>
          <w:color w:val="000000"/>
          <w:sz w:val="28"/>
          <w:szCs w:val="28"/>
        </w:rPr>
        <w:t xml:space="preserve">Khu dân cư theo quy hoạch tại xã Long Tân, huyện Nhơn Trạch, tỉnh Đồng Nai </w:t>
      </w:r>
      <w:r w:rsidR="00F94D96" w:rsidRPr="00AC638D">
        <w:rPr>
          <w:rFonts w:ascii="Times New Roman" w:hAnsi="Times New Roman"/>
          <w:b w:val="0"/>
          <w:color w:val="000000"/>
          <w:sz w:val="28"/>
          <w:szCs w:val="28"/>
        </w:rPr>
        <w:t>với các nội dung chính như sau:</w:t>
      </w:r>
    </w:p>
    <w:p w14:paraId="323640A1" w14:textId="3EFBE5C8" w:rsidR="00BB502D" w:rsidRPr="00BB502D" w:rsidRDefault="00BB502D" w:rsidP="007A3917">
      <w:pPr>
        <w:widowControl w:val="0"/>
        <w:tabs>
          <w:tab w:val="left" w:pos="3119"/>
        </w:tabs>
        <w:spacing w:before="120"/>
        <w:ind w:firstLine="567"/>
        <w:jc w:val="both"/>
        <w:rPr>
          <w:rFonts w:ascii="Times New Roman" w:eastAsia="SimSun" w:hAnsi="Times New Roman"/>
          <w:b w:val="0"/>
          <w:bCs/>
          <w:iCs/>
          <w:sz w:val="28"/>
          <w:szCs w:val="28"/>
          <w:lang w:val="vi-VN"/>
        </w:rPr>
      </w:pPr>
      <w:r w:rsidRPr="00BB502D">
        <w:rPr>
          <w:rFonts w:ascii="Times New Roman" w:eastAsia="SimSun" w:hAnsi="Times New Roman"/>
          <w:b w:val="0"/>
          <w:sz w:val="28"/>
          <w:szCs w:val="28"/>
          <w:lang w:val="vi-VN"/>
        </w:rPr>
        <w:lastRenderedPageBreak/>
        <w:t>1. Phạm vi ranh giới:</w:t>
      </w:r>
      <w:r w:rsidRPr="00BB502D">
        <w:rPr>
          <w:rFonts w:ascii="Times New Roman" w:eastAsia="SimSun" w:hAnsi="Times New Roman"/>
          <w:b w:val="0"/>
          <w:bCs/>
          <w:iCs/>
          <w:sz w:val="28"/>
          <w:szCs w:val="28"/>
          <w:lang w:val="vi-VN"/>
        </w:rPr>
        <w:t xml:space="preserve"> </w:t>
      </w:r>
      <w:r w:rsidRPr="00BB502D">
        <w:rPr>
          <w:rFonts w:ascii="Times New Roman" w:eastAsia="SimSun" w:hAnsi="Times New Roman"/>
          <w:b w:val="0"/>
          <w:bCs/>
          <w:iCs/>
          <w:sz w:val="28"/>
          <w:szCs w:val="28"/>
          <w:lang w:val="de-DE"/>
        </w:rPr>
        <w:t>Xác định theo Trích lụ</w:t>
      </w:r>
      <w:r w:rsidR="009438ED">
        <w:rPr>
          <w:rFonts w:ascii="Times New Roman" w:eastAsia="SimSun" w:hAnsi="Times New Roman"/>
          <w:b w:val="0"/>
          <w:bCs/>
          <w:iCs/>
          <w:sz w:val="28"/>
          <w:szCs w:val="28"/>
          <w:lang w:val="de-DE"/>
        </w:rPr>
        <w:t>c và đ</w:t>
      </w:r>
      <w:r w:rsidRPr="00BB502D">
        <w:rPr>
          <w:rFonts w:ascii="Times New Roman" w:eastAsia="SimSun" w:hAnsi="Times New Roman"/>
          <w:b w:val="0"/>
          <w:bCs/>
          <w:iCs/>
          <w:sz w:val="28"/>
          <w:szCs w:val="28"/>
          <w:lang w:val="de-DE"/>
        </w:rPr>
        <w:t>o chỉnh lý khu đất bản đồ địa chính số 18/BĐĐC, tỷ lệ 1/500 do Công ty TNHH Thương mại Đo đạc Xây dựng Thái dương thực hiện tháng ngày 19</w:t>
      </w:r>
      <w:r w:rsidR="00AB187F">
        <w:rPr>
          <w:rFonts w:ascii="Times New Roman" w:eastAsia="SimSun" w:hAnsi="Times New Roman"/>
          <w:b w:val="0"/>
          <w:bCs/>
          <w:iCs/>
          <w:sz w:val="28"/>
          <w:szCs w:val="28"/>
          <w:lang w:val="de-DE"/>
        </w:rPr>
        <w:t xml:space="preserve"> tháng 3 năm 2020</w:t>
      </w:r>
      <w:r w:rsidRPr="00BB502D">
        <w:rPr>
          <w:rFonts w:ascii="Times New Roman" w:eastAsia="SimSun" w:hAnsi="Times New Roman"/>
          <w:b w:val="0"/>
          <w:bCs/>
          <w:iCs/>
          <w:sz w:val="28"/>
          <w:szCs w:val="28"/>
          <w:lang w:val="de-DE"/>
        </w:rPr>
        <w:t>, Văn phòng Đăng ký đất đai tỉnh Đồng Nai kiểm tra nội nghiệp ngày 23</w:t>
      </w:r>
      <w:r w:rsidR="00AB187F">
        <w:rPr>
          <w:rFonts w:ascii="Times New Roman" w:eastAsia="SimSun" w:hAnsi="Times New Roman"/>
          <w:b w:val="0"/>
          <w:bCs/>
          <w:iCs/>
          <w:sz w:val="28"/>
          <w:szCs w:val="28"/>
          <w:lang w:val="de-DE"/>
        </w:rPr>
        <w:t xml:space="preserve"> tháng 3 năm 2020</w:t>
      </w:r>
      <w:r w:rsidRPr="00BB502D">
        <w:rPr>
          <w:rFonts w:ascii="Times New Roman" w:eastAsia="SimSun" w:hAnsi="Times New Roman"/>
          <w:b w:val="0"/>
          <w:bCs/>
          <w:iCs/>
          <w:sz w:val="28"/>
          <w:szCs w:val="28"/>
          <w:lang w:val="de-DE"/>
        </w:rPr>
        <w:t>.</w:t>
      </w:r>
    </w:p>
    <w:p w14:paraId="665A3442" w14:textId="77777777" w:rsidR="00BB502D" w:rsidRPr="00BB502D" w:rsidRDefault="00BB502D" w:rsidP="007A3917">
      <w:pPr>
        <w:tabs>
          <w:tab w:val="left" w:pos="3119"/>
        </w:tabs>
        <w:spacing w:before="120"/>
        <w:ind w:firstLine="567"/>
        <w:jc w:val="both"/>
        <w:rPr>
          <w:rFonts w:ascii="Times New Roman" w:eastAsia="SimSun" w:hAnsi="Times New Roman"/>
          <w:b w:val="0"/>
          <w:bCs/>
          <w:sz w:val="28"/>
          <w:szCs w:val="28"/>
          <w:lang w:val="vi-VN"/>
        </w:rPr>
      </w:pPr>
      <w:r w:rsidRPr="00BB502D">
        <w:rPr>
          <w:rFonts w:ascii="Times New Roman" w:eastAsia="SimSun" w:hAnsi="Times New Roman"/>
          <w:b w:val="0"/>
          <w:bCs/>
          <w:sz w:val="28"/>
          <w:szCs w:val="28"/>
          <w:lang w:val="vi-VN"/>
        </w:rPr>
        <w:t xml:space="preserve">2. Quy mô lập quy hoạch: </w:t>
      </w:r>
    </w:p>
    <w:p w14:paraId="2D93A4AA" w14:textId="77777777" w:rsidR="00BB502D" w:rsidRPr="00BB502D" w:rsidRDefault="00BB502D" w:rsidP="007A3917">
      <w:pPr>
        <w:tabs>
          <w:tab w:val="left" w:pos="3119"/>
        </w:tabs>
        <w:spacing w:before="120"/>
        <w:ind w:firstLine="567"/>
        <w:jc w:val="both"/>
        <w:rPr>
          <w:rFonts w:ascii="Times New Roman" w:eastAsia="SimSun" w:hAnsi="Times New Roman"/>
          <w:b w:val="0"/>
          <w:bCs/>
          <w:iCs/>
          <w:sz w:val="28"/>
          <w:szCs w:val="28"/>
          <w:lang w:val="de-DE"/>
        </w:rPr>
      </w:pPr>
      <w:r w:rsidRPr="00BB502D">
        <w:rPr>
          <w:rFonts w:ascii="Times New Roman" w:eastAsia="SimSun" w:hAnsi="Times New Roman"/>
          <w:b w:val="0"/>
          <w:bCs/>
          <w:iCs/>
          <w:sz w:val="28"/>
          <w:szCs w:val="28"/>
          <w:lang w:val="en-GB"/>
        </w:rPr>
        <w:t>a)</w:t>
      </w:r>
      <w:r w:rsidRPr="00BB502D">
        <w:rPr>
          <w:rFonts w:ascii="Times New Roman" w:eastAsia="SimSun" w:hAnsi="Times New Roman"/>
          <w:b w:val="0"/>
          <w:bCs/>
          <w:iCs/>
          <w:sz w:val="28"/>
          <w:szCs w:val="28"/>
          <w:lang w:val="vi-VN"/>
        </w:rPr>
        <w:t xml:space="preserve"> Quy mô d</w:t>
      </w:r>
      <w:r w:rsidRPr="00BB502D">
        <w:rPr>
          <w:rFonts w:ascii="Times New Roman" w:eastAsia="SimSun" w:hAnsi="Times New Roman"/>
          <w:b w:val="0"/>
          <w:bCs/>
          <w:iCs/>
          <w:sz w:val="28"/>
          <w:szCs w:val="28"/>
          <w:lang w:val="de-DE"/>
        </w:rPr>
        <w:t>iện tích</w:t>
      </w:r>
      <w:r w:rsidRPr="00BB502D">
        <w:rPr>
          <w:rFonts w:ascii="Times New Roman" w:eastAsia="SimSun" w:hAnsi="Times New Roman"/>
          <w:b w:val="0"/>
          <w:bCs/>
          <w:iCs/>
          <w:sz w:val="28"/>
          <w:szCs w:val="28"/>
          <w:lang w:val="de-DE"/>
        </w:rPr>
        <w:tab/>
        <w:t>: 78.836,2 m².</w:t>
      </w:r>
    </w:p>
    <w:p w14:paraId="1420DBB0" w14:textId="77777777" w:rsidR="00BB502D" w:rsidRPr="00BB502D" w:rsidRDefault="00BB502D" w:rsidP="007A3917">
      <w:pPr>
        <w:tabs>
          <w:tab w:val="left" w:pos="3119"/>
        </w:tabs>
        <w:spacing w:before="120"/>
        <w:ind w:firstLine="567"/>
        <w:jc w:val="both"/>
        <w:rPr>
          <w:rFonts w:ascii="Times New Roman" w:eastAsia="SimSun" w:hAnsi="Times New Roman"/>
          <w:b w:val="0"/>
          <w:bCs/>
          <w:iCs/>
          <w:sz w:val="28"/>
          <w:szCs w:val="28"/>
          <w:lang w:val="de-DE"/>
        </w:rPr>
      </w:pPr>
      <w:r w:rsidRPr="00BB502D">
        <w:rPr>
          <w:rFonts w:ascii="Times New Roman" w:eastAsia="SimSun" w:hAnsi="Times New Roman"/>
          <w:b w:val="0"/>
          <w:bCs/>
          <w:iCs/>
          <w:sz w:val="28"/>
          <w:szCs w:val="28"/>
          <w:lang w:val="de-DE"/>
        </w:rPr>
        <w:t>b) Quy mô dân số</w:t>
      </w:r>
      <w:r w:rsidRPr="00BB502D">
        <w:rPr>
          <w:rFonts w:ascii="Times New Roman" w:eastAsia="SimSun" w:hAnsi="Times New Roman"/>
          <w:b w:val="0"/>
          <w:bCs/>
          <w:iCs/>
          <w:sz w:val="28"/>
          <w:szCs w:val="28"/>
          <w:lang w:val="de-DE"/>
        </w:rPr>
        <w:tab/>
        <w:t>: Khoảng 3.052 người.</w:t>
      </w:r>
    </w:p>
    <w:p w14:paraId="4B989ED1" w14:textId="77777777" w:rsidR="00BB502D" w:rsidRPr="00BB502D" w:rsidRDefault="00BB502D" w:rsidP="007A3917">
      <w:pPr>
        <w:tabs>
          <w:tab w:val="left" w:pos="3119"/>
        </w:tabs>
        <w:spacing w:before="120"/>
        <w:ind w:firstLine="567"/>
        <w:jc w:val="both"/>
        <w:rPr>
          <w:rFonts w:ascii="Times New Roman" w:eastAsia="SimSun" w:hAnsi="Times New Roman"/>
          <w:b w:val="0"/>
          <w:bCs/>
          <w:iCs/>
          <w:sz w:val="28"/>
          <w:szCs w:val="28"/>
          <w:lang w:val="pt-BR"/>
        </w:rPr>
      </w:pPr>
      <w:r w:rsidRPr="00BB502D">
        <w:rPr>
          <w:rFonts w:ascii="Times New Roman" w:eastAsia="SimSun" w:hAnsi="Times New Roman"/>
          <w:b w:val="0"/>
          <w:bCs/>
          <w:iCs/>
          <w:sz w:val="28"/>
          <w:szCs w:val="28"/>
          <w:lang w:val="de-DE"/>
        </w:rPr>
        <w:t xml:space="preserve">c) </w:t>
      </w:r>
      <w:r w:rsidRPr="00BB502D">
        <w:rPr>
          <w:rFonts w:ascii="Times New Roman" w:eastAsia="SimSun" w:hAnsi="Times New Roman"/>
          <w:b w:val="0"/>
          <w:bCs/>
          <w:iCs/>
          <w:sz w:val="28"/>
          <w:szCs w:val="28"/>
          <w:lang w:val="vi-VN"/>
        </w:rPr>
        <w:t>Tỷ lệ lập quy hoạch</w:t>
      </w:r>
      <w:r w:rsidRPr="00BB502D">
        <w:rPr>
          <w:rFonts w:ascii="Times New Roman" w:eastAsia="SimSun" w:hAnsi="Times New Roman"/>
          <w:b w:val="0"/>
          <w:bCs/>
          <w:iCs/>
          <w:sz w:val="28"/>
          <w:szCs w:val="28"/>
          <w:lang w:val="de-DE"/>
        </w:rPr>
        <w:tab/>
      </w:r>
      <w:r w:rsidRPr="00BB502D">
        <w:rPr>
          <w:rFonts w:ascii="Times New Roman" w:eastAsia="SimSun" w:hAnsi="Times New Roman"/>
          <w:b w:val="0"/>
          <w:bCs/>
          <w:iCs/>
          <w:sz w:val="28"/>
          <w:szCs w:val="28"/>
          <w:lang w:val="vi-VN"/>
        </w:rPr>
        <w:t>: 1/500</w:t>
      </w:r>
      <w:r w:rsidRPr="00BB502D">
        <w:rPr>
          <w:rFonts w:ascii="Times New Roman" w:eastAsia="SimSun" w:hAnsi="Times New Roman"/>
          <w:b w:val="0"/>
          <w:bCs/>
          <w:iCs/>
          <w:sz w:val="28"/>
          <w:szCs w:val="28"/>
          <w:lang w:val="de-DE"/>
        </w:rPr>
        <w:t>.</w:t>
      </w:r>
    </w:p>
    <w:p w14:paraId="39119463" w14:textId="77777777" w:rsidR="00BB502D" w:rsidRPr="00BB502D" w:rsidRDefault="00BB502D" w:rsidP="007A3917">
      <w:pPr>
        <w:spacing w:before="120"/>
        <w:ind w:firstLine="567"/>
        <w:jc w:val="both"/>
        <w:rPr>
          <w:rFonts w:ascii="Times New Roman" w:eastAsia="SimSun" w:hAnsi="Times New Roman"/>
          <w:b w:val="0"/>
          <w:bCs/>
          <w:sz w:val="28"/>
          <w:szCs w:val="28"/>
          <w:lang w:val="pt-BR"/>
        </w:rPr>
      </w:pPr>
      <w:r w:rsidRPr="00BB502D">
        <w:rPr>
          <w:rFonts w:ascii="Times New Roman" w:eastAsia="SimSun" w:hAnsi="Times New Roman"/>
          <w:b w:val="0"/>
          <w:bCs/>
          <w:sz w:val="28"/>
          <w:szCs w:val="28"/>
          <w:lang w:val="pt-BR"/>
        </w:rPr>
        <w:t>3. Tính chất, mục tiêu:</w:t>
      </w:r>
    </w:p>
    <w:p w14:paraId="72767959" w14:textId="77777777" w:rsidR="00BB502D" w:rsidRPr="00BB502D" w:rsidRDefault="00BB502D" w:rsidP="007A3917">
      <w:pPr>
        <w:widowControl w:val="0"/>
        <w:tabs>
          <w:tab w:val="left" w:pos="900"/>
        </w:tabs>
        <w:spacing w:before="120"/>
        <w:ind w:firstLine="567"/>
        <w:jc w:val="both"/>
        <w:rPr>
          <w:rFonts w:ascii="Times New Roman" w:hAnsi="Times New Roman"/>
          <w:b w:val="0"/>
          <w:spacing w:val="-2"/>
          <w:sz w:val="28"/>
          <w:szCs w:val="28"/>
          <w:lang w:val="pl-PL"/>
        </w:rPr>
      </w:pPr>
      <w:r w:rsidRPr="00BB502D">
        <w:rPr>
          <w:rFonts w:ascii="Times New Roman" w:hAnsi="Times New Roman"/>
          <w:b w:val="0"/>
          <w:spacing w:val="-2"/>
          <w:sz w:val="28"/>
          <w:szCs w:val="28"/>
          <w:lang w:val="pl-PL"/>
        </w:rPr>
        <w:t>a) Là dự án đầu tư xây dựng mới khu dân cư đô thị, gồm công trình công cộng, công trình hỗn hợp; nhà ở riêng lẻ; khu cây xanh,... với hệ thống hạ tầng kỹ thuật được xây dựng hoàn chỉnh, gắn kết với các khu vực lân cận.</w:t>
      </w:r>
    </w:p>
    <w:p w14:paraId="461A2DF0" w14:textId="77777777" w:rsidR="00BB502D" w:rsidRPr="00BB502D" w:rsidRDefault="00BB502D" w:rsidP="007A3917">
      <w:pPr>
        <w:widowControl w:val="0"/>
        <w:tabs>
          <w:tab w:val="left" w:pos="2977"/>
        </w:tabs>
        <w:spacing w:before="120"/>
        <w:ind w:firstLine="567"/>
        <w:jc w:val="both"/>
        <w:rPr>
          <w:rFonts w:ascii="Times New Roman" w:hAnsi="Times New Roman"/>
          <w:b w:val="0"/>
          <w:spacing w:val="-2"/>
          <w:sz w:val="28"/>
          <w:szCs w:val="28"/>
          <w:lang w:val="pl-PL"/>
        </w:rPr>
      </w:pPr>
      <w:r w:rsidRPr="00BB502D">
        <w:rPr>
          <w:rFonts w:ascii="Times New Roman" w:hAnsi="Times New Roman"/>
          <w:b w:val="0"/>
          <w:spacing w:val="-2"/>
          <w:sz w:val="28"/>
          <w:szCs w:val="28"/>
          <w:lang w:val="pl-PL"/>
        </w:rPr>
        <w:t>b) Xác lập cơ sở cho chủ đầu tư tiến hành triển khai các bước tiếp theo của dự án và làm cơ sở pháp lý cho việc quản lý xây dựng theo quy hoạch.</w:t>
      </w:r>
    </w:p>
    <w:p w14:paraId="75612B86" w14:textId="77777777" w:rsidR="00BB502D" w:rsidRPr="00BB502D" w:rsidRDefault="00BB502D" w:rsidP="007A3917">
      <w:pPr>
        <w:spacing w:before="120"/>
        <w:ind w:firstLine="567"/>
        <w:jc w:val="both"/>
        <w:rPr>
          <w:rFonts w:ascii="Times New Roman" w:eastAsia="SimSun" w:hAnsi="Times New Roman"/>
          <w:b w:val="0"/>
          <w:bCs/>
          <w:sz w:val="28"/>
          <w:szCs w:val="28"/>
          <w:lang w:val="vi-VN"/>
        </w:rPr>
      </w:pPr>
      <w:r w:rsidRPr="00BB502D">
        <w:rPr>
          <w:rFonts w:ascii="Times New Roman" w:eastAsia="SimSun" w:hAnsi="Times New Roman"/>
          <w:b w:val="0"/>
          <w:bCs/>
          <w:sz w:val="28"/>
          <w:szCs w:val="28"/>
          <w:lang w:val="vi-VN"/>
        </w:rPr>
        <w:t>4. Các chỉ tiêu kinh tế kỹ thuật:</w:t>
      </w:r>
    </w:p>
    <w:p w14:paraId="2BCF9DA1" w14:textId="5EF577FF" w:rsidR="00BB502D" w:rsidRPr="00BB502D" w:rsidRDefault="00BB502D" w:rsidP="007A3917">
      <w:pPr>
        <w:tabs>
          <w:tab w:val="left" w:pos="3706"/>
        </w:tabs>
        <w:spacing w:before="120"/>
        <w:ind w:firstLine="567"/>
        <w:jc w:val="both"/>
        <w:rPr>
          <w:rFonts w:ascii="Times New Roman" w:eastAsia="SimSun" w:hAnsi="Times New Roman"/>
          <w:b w:val="0"/>
          <w:bCs/>
          <w:sz w:val="28"/>
          <w:szCs w:val="28"/>
        </w:rPr>
      </w:pPr>
      <w:r w:rsidRPr="00BB502D">
        <w:rPr>
          <w:rFonts w:ascii="Times New Roman" w:eastAsia="SimSun" w:hAnsi="Times New Roman"/>
          <w:b w:val="0"/>
          <w:bCs/>
          <w:sz w:val="28"/>
          <w:szCs w:val="28"/>
        </w:rPr>
        <w:t>a) Chỉ tiêu sử dụng đất</w:t>
      </w:r>
      <w:r w:rsidR="00F44A7B">
        <w:rPr>
          <w:rFonts w:ascii="Times New Roman" w:eastAsia="SimSun" w:hAnsi="Times New Roman"/>
          <w:b w:val="0"/>
          <w:bCs/>
          <w:sz w:val="28"/>
          <w:szCs w:val="28"/>
        </w:rPr>
        <w:t>:</w:t>
      </w:r>
    </w:p>
    <w:p w14:paraId="56DEFD55" w14:textId="77777777" w:rsidR="00BB502D" w:rsidRPr="00BB502D" w:rsidRDefault="00BB502D" w:rsidP="007A3917">
      <w:pPr>
        <w:tabs>
          <w:tab w:val="left" w:pos="6096"/>
        </w:tabs>
        <w:spacing w:before="120"/>
        <w:ind w:firstLine="567"/>
        <w:jc w:val="both"/>
        <w:rPr>
          <w:rFonts w:ascii="Times New Roman" w:eastAsia="SimSun" w:hAnsi="Times New Roman"/>
          <w:b w:val="0"/>
          <w:bCs/>
          <w:sz w:val="28"/>
          <w:szCs w:val="28"/>
          <w:lang w:val="pt-BR" w:eastAsia="zh-CN"/>
        </w:rPr>
      </w:pPr>
      <w:r w:rsidRPr="00BB502D">
        <w:rPr>
          <w:rFonts w:ascii="Times New Roman" w:eastAsia="SimSun" w:hAnsi="Times New Roman"/>
          <w:b w:val="0"/>
          <w:bCs/>
          <w:sz w:val="28"/>
          <w:szCs w:val="28"/>
          <w:lang w:eastAsia="zh-CN"/>
        </w:rPr>
        <w:t xml:space="preserve">- </w:t>
      </w:r>
      <w:r w:rsidRPr="00BB502D">
        <w:rPr>
          <w:rFonts w:ascii="Times New Roman" w:eastAsia="SimSun" w:hAnsi="Times New Roman"/>
          <w:b w:val="0"/>
          <w:bCs/>
          <w:sz w:val="28"/>
          <w:szCs w:val="28"/>
          <w:lang w:val="pt-BR" w:eastAsia="zh-CN"/>
        </w:rPr>
        <w:t xml:space="preserve">Đất </w:t>
      </w:r>
      <w:r w:rsidRPr="00BB502D">
        <w:rPr>
          <w:rFonts w:ascii="Times New Roman" w:eastAsia="SimSun" w:hAnsi="Times New Roman"/>
          <w:b w:val="0"/>
          <w:bCs/>
          <w:sz w:val="28"/>
          <w:szCs w:val="28"/>
          <w:lang w:eastAsia="zh-CN"/>
        </w:rPr>
        <w:t>ở</w:t>
      </w:r>
      <w:r w:rsidRPr="00BB502D">
        <w:rPr>
          <w:rFonts w:ascii="Times New Roman" w:eastAsia="SimSun" w:hAnsi="Times New Roman"/>
          <w:b w:val="0"/>
          <w:bCs/>
          <w:sz w:val="28"/>
          <w:szCs w:val="28"/>
          <w:lang w:eastAsia="zh-CN"/>
        </w:rPr>
        <w:tab/>
      </w:r>
      <w:r w:rsidRPr="00BB502D">
        <w:rPr>
          <w:rFonts w:ascii="Times New Roman" w:eastAsia="SimSun" w:hAnsi="Times New Roman"/>
          <w:b w:val="0"/>
          <w:bCs/>
          <w:sz w:val="28"/>
          <w:szCs w:val="28"/>
          <w:lang w:val="pt-BR" w:eastAsia="zh-CN"/>
        </w:rPr>
        <w:t>: 11,2 m²/người.</w:t>
      </w:r>
    </w:p>
    <w:p w14:paraId="43A98989" w14:textId="77777777" w:rsidR="00BB502D" w:rsidRPr="00BB502D" w:rsidRDefault="00BB502D" w:rsidP="007A3917">
      <w:pPr>
        <w:tabs>
          <w:tab w:val="left" w:pos="6096"/>
        </w:tabs>
        <w:spacing w:before="120"/>
        <w:ind w:firstLine="567"/>
        <w:jc w:val="both"/>
        <w:rPr>
          <w:rFonts w:ascii="Times New Roman" w:eastAsia="SimSun" w:hAnsi="Times New Roman"/>
          <w:b w:val="0"/>
          <w:bCs/>
          <w:sz w:val="28"/>
          <w:szCs w:val="28"/>
          <w:lang w:val="pt-BR" w:eastAsia="zh-CN"/>
        </w:rPr>
      </w:pPr>
      <w:r w:rsidRPr="00BB502D">
        <w:rPr>
          <w:rFonts w:ascii="Times New Roman" w:eastAsia="SimSun" w:hAnsi="Times New Roman"/>
          <w:b w:val="0"/>
          <w:bCs/>
          <w:sz w:val="28"/>
          <w:szCs w:val="28"/>
          <w:lang w:val="pt-BR" w:eastAsia="zh-CN"/>
        </w:rPr>
        <w:t xml:space="preserve">- Đất công cộng </w:t>
      </w:r>
      <w:r w:rsidRPr="00BB502D">
        <w:rPr>
          <w:rFonts w:ascii="Times New Roman" w:eastAsia="SimSun" w:hAnsi="Times New Roman"/>
          <w:b w:val="0"/>
          <w:bCs/>
          <w:sz w:val="28"/>
          <w:szCs w:val="28"/>
          <w:lang w:val="pt-BR" w:eastAsia="zh-CN"/>
        </w:rPr>
        <w:tab/>
        <w:t>: 0,8 m²/người.</w:t>
      </w:r>
    </w:p>
    <w:p w14:paraId="3F2B4DA9" w14:textId="77777777" w:rsidR="00BB502D" w:rsidRDefault="00BB502D" w:rsidP="007A3917">
      <w:pPr>
        <w:tabs>
          <w:tab w:val="left" w:pos="6096"/>
        </w:tabs>
        <w:spacing w:before="120"/>
        <w:ind w:firstLine="567"/>
        <w:jc w:val="both"/>
        <w:rPr>
          <w:rFonts w:ascii="Times New Roman" w:eastAsia="SimSun" w:hAnsi="Times New Roman"/>
          <w:b w:val="0"/>
          <w:bCs/>
          <w:sz w:val="28"/>
          <w:szCs w:val="28"/>
          <w:lang w:val="pt-BR" w:eastAsia="zh-CN"/>
        </w:rPr>
      </w:pPr>
      <w:r w:rsidRPr="00BB502D">
        <w:rPr>
          <w:rFonts w:ascii="Times New Roman" w:eastAsia="SimSun" w:hAnsi="Times New Roman"/>
          <w:b w:val="0"/>
          <w:bCs/>
          <w:sz w:val="28"/>
          <w:szCs w:val="28"/>
          <w:lang w:val="pt-BR" w:eastAsia="zh-CN"/>
        </w:rPr>
        <w:t>- Đất cây xanh</w:t>
      </w:r>
      <w:r w:rsidRPr="00BB502D">
        <w:rPr>
          <w:rFonts w:ascii="Times New Roman" w:eastAsia="SimSun" w:hAnsi="Times New Roman"/>
          <w:b w:val="0"/>
          <w:bCs/>
          <w:sz w:val="28"/>
          <w:szCs w:val="28"/>
          <w:lang w:val="pt-BR" w:eastAsia="zh-CN"/>
        </w:rPr>
        <w:tab/>
        <w:t>: 2,0 m²/người.</w:t>
      </w:r>
    </w:p>
    <w:p w14:paraId="6984DC04" w14:textId="7B4F16B8" w:rsidR="00BB502D" w:rsidRPr="00BB502D" w:rsidRDefault="00BB502D" w:rsidP="007A3917">
      <w:pPr>
        <w:tabs>
          <w:tab w:val="left" w:pos="6096"/>
        </w:tabs>
        <w:spacing w:before="120"/>
        <w:ind w:firstLine="567"/>
        <w:jc w:val="both"/>
        <w:rPr>
          <w:rFonts w:ascii="Times New Roman" w:eastAsia="SimSun" w:hAnsi="Times New Roman"/>
          <w:b w:val="0"/>
          <w:bCs/>
          <w:sz w:val="28"/>
          <w:szCs w:val="28"/>
          <w:lang w:val="pt-BR" w:eastAsia="zh-CN"/>
        </w:rPr>
      </w:pPr>
      <w:r w:rsidRPr="00BB502D">
        <w:rPr>
          <w:rFonts w:ascii="Times New Roman" w:hAnsi="Times New Roman"/>
          <w:b w:val="0"/>
          <w:iCs/>
          <w:sz w:val="28"/>
          <w:szCs w:val="28"/>
        </w:rPr>
        <w:t xml:space="preserve">b) Mật độ xây dựng gộp </w:t>
      </w:r>
      <w:r w:rsidRPr="00BB502D">
        <w:rPr>
          <w:rFonts w:ascii="Times New Roman" w:hAnsi="Times New Roman"/>
          <w:b w:val="0"/>
          <w:iCs/>
          <w:sz w:val="28"/>
          <w:szCs w:val="28"/>
          <w:lang w:val="de-DE"/>
        </w:rPr>
        <w:t>toàn khu</w:t>
      </w:r>
      <w:r w:rsidRPr="00BB502D">
        <w:rPr>
          <w:rFonts w:ascii="Times New Roman" w:hAnsi="Times New Roman"/>
          <w:b w:val="0"/>
          <w:iCs/>
          <w:sz w:val="28"/>
          <w:szCs w:val="28"/>
          <w:lang w:val="de-DE"/>
        </w:rPr>
        <w:tab/>
        <w:t xml:space="preserve">: </w:t>
      </w:r>
      <w:r w:rsidRPr="00BB502D">
        <w:rPr>
          <w:rFonts w:ascii="Times New Roman" w:hAnsi="Times New Roman"/>
          <w:b w:val="0"/>
          <w:iCs/>
          <w:sz w:val="28"/>
          <w:szCs w:val="28"/>
        </w:rPr>
        <w:t>≤</w:t>
      </w:r>
      <w:r w:rsidRPr="00BB502D">
        <w:rPr>
          <w:rFonts w:ascii="Times New Roman" w:hAnsi="Times New Roman"/>
          <w:b w:val="0"/>
          <w:iCs/>
          <w:sz w:val="28"/>
          <w:szCs w:val="28"/>
          <w:lang w:val="de-DE"/>
        </w:rPr>
        <w:t xml:space="preserve"> 45%, trong đó:</w:t>
      </w:r>
    </w:p>
    <w:p w14:paraId="28F984C2" w14:textId="77777777" w:rsidR="00BB502D" w:rsidRPr="00BB502D" w:rsidRDefault="00BB502D" w:rsidP="007A3917">
      <w:pPr>
        <w:widowControl w:val="0"/>
        <w:tabs>
          <w:tab w:val="left" w:pos="6096"/>
        </w:tabs>
        <w:spacing w:before="120"/>
        <w:ind w:firstLine="567"/>
        <w:jc w:val="both"/>
        <w:rPr>
          <w:rFonts w:ascii="Times New Roman" w:eastAsia="SimSun" w:hAnsi="Times New Roman"/>
          <w:b w:val="0"/>
          <w:bCs/>
          <w:sz w:val="28"/>
          <w:szCs w:val="28"/>
          <w:lang w:val="pt-BR" w:eastAsia="zh-CN"/>
        </w:rPr>
      </w:pPr>
      <w:r w:rsidRPr="00BB502D">
        <w:rPr>
          <w:rFonts w:ascii="Times New Roman" w:eastAsia="SimSun" w:hAnsi="Times New Roman"/>
          <w:b w:val="0"/>
          <w:bCs/>
          <w:sz w:val="28"/>
          <w:szCs w:val="28"/>
          <w:lang w:val="pt-BR" w:eastAsia="zh-CN"/>
        </w:rPr>
        <w:t xml:space="preserve">- Nhà biệt thự </w:t>
      </w:r>
      <w:r w:rsidRPr="00BB502D">
        <w:rPr>
          <w:rFonts w:ascii="Times New Roman" w:eastAsia="SimSun" w:hAnsi="Times New Roman"/>
          <w:b w:val="0"/>
          <w:bCs/>
          <w:sz w:val="28"/>
          <w:szCs w:val="28"/>
          <w:lang w:val="pt-BR" w:eastAsia="zh-CN"/>
        </w:rPr>
        <w:tab/>
        <w:t>: ≤ 65%.</w:t>
      </w:r>
    </w:p>
    <w:p w14:paraId="0766D142" w14:textId="38971158" w:rsidR="00BB502D" w:rsidRPr="00BB502D" w:rsidRDefault="00BB502D" w:rsidP="007A3917">
      <w:pPr>
        <w:widowControl w:val="0"/>
        <w:tabs>
          <w:tab w:val="left" w:pos="6096"/>
        </w:tabs>
        <w:spacing w:before="120"/>
        <w:ind w:firstLine="567"/>
        <w:jc w:val="both"/>
        <w:rPr>
          <w:rFonts w:ascii="Times New Roman" w:hAnsi="Times New Roman"/>
          <w:b w:val="0"/>
          <w:iCs/>
          <w:sz w:val="28"/>
          <w:szCs w:val="28"/>
          <w:lang w:val="de-DE"/>
        </w:rPr>
      </w:pPr>
      <w:r w:rsidRPr="00BB502D">
        <w:rPr>
          <w:rFonts w:ascii="Times New Roman" w:eastAsia="SimSun" w:hAnsi="Times New Roman"/>
          <w:b w:val="0"/>
          <w:bCs/>
          <w:sz w:val="28"/>
          <w:szCs w:val="28"/>
          <w:lang w:val="pt-BR" w:eastAsia="zh-CN"/>
        </w:rPr>
        <w:t xml:space="preserve">- Nhà liên kế; </w:t>
      </w:r>
      <w:r w:rsidR="009438ED">
        <w:rPr>
          <w:rFonts w:ascii="Times New Roman" w:eastAsia="SimSun" w:hAnsi="Times New Roman"/>
          <w:b w:val="0"/>
          <w:bCs/>
          <w:sz w:val="28"/>
          <w:szCs w:val="28"/>
          <w:lang w:val="pt-BR"/>
        </w:rPr>
        <w:t>n</w:t>
      </w:r>
      <w:r w:rsidRPr="00BB502D">
        <w:rPr>
          <w:rFonts w:ascii="Times New Roman" w:eastAsia="SimSun" w:hAnsi="Times New Roman"/>
          <w:b w:val="0"/>
          <w:bCs/>
          <w:sz w:val="28"/>
          <w:szCs w:val="28"/>
          <w:lang w:val="pt-BR"/>
        </w:rPr>
        <w:t>hà ở kết hợp thương mại dịch vụ</w:t>
      </w:r>
      <w:r w:rsidRPr="00BB502D">
        <w:rPr>
          <w:rFonts w:ascii="Times New Roman" w:eastAsia="SimSun" w:hAnsi="Times New Roman"/>
          <w:b w:val="0"/>
          <w:bCs/>
          <w:sz w:val="28"/>
          <w:szCs w:val="28"/>
          <w:lang w:val="pt-BR"/>
        </w:rPr>
        <w:tab/>
        <w:t xml:space="preserve">: </w:t>
      </w:r>
      <w:r w:rsidRPr="00BB502D">
        <w:rPr>
          <w:rFonts w:ascii="Times New Roman" w:eastAsia="SimSun" w:hAnsi="Times New Roman"/>
          <w:b w:val="0"/>
          <w:bCs/>
          <w:sz w:val="28"/>
          <w:szCs w:val="28"/>
          <w:lang w:val="pt-BR" w:eastAsia="zh-CN"/>
        </w:rPr>
        <w:t>≤ 80%.</w:t>
      </w:r>
    </w:p>
    <w:p w14:paraId="0E768F18" w14:textId="4AB4A507" w:rsidR="00BB502D" w:rsidRPr="00BB502D" w:rsidRDefault="00BB502D" w:rsidP="007A3917">
      <w:pPr>
        <w:widowControl w:val="0"/>
        <w:tabs>
          <w:tab w:val="left" w:pos="6096"/>
        </w:tabs>
        <w:spacing w:before="120"/>
        <w:ind w:firstLine="567"/>
        <w:jc w:val="both"/>
        <w:rPr>
          <w:rFonts w:ascii="Times New Roman" w:hAnsi="Times New Roman"/>
          <w:b w:val="0"/>
          <w:iCs/>
          <w:sz w:val="28"/>
          <w:szCs w:val="28"/>
          <w:lang w:val="de-DE"/>
        </w:rPr>
      </w:pPr>
      <w:r w:rsidRPr="00BB502D">
        <w:rPr>
          <w:rFonts w:ascii="Times New Roman" w:hAnsi="Times New Roman"/>
          <w:b w:val="0"/>
          <w:iCs/>
          <w:sz w:val="28"/>
          <w:szCs w:val="28"/>
          <w:lang w:val="de-DE"/>
        </w:rPr>
        <w:t>- Công trình h</w:t>
      </w:r>
      <w:r w:rsidRPr="00BB502D">
        <w:rPr>
          <w:rFonts w:ascii="Times New Roman" w:hAnsi="Times New Roman"/>
          <w:b w:val="0"/>
          <w:sz w:val="28"/>
          <w:szCs w:val="28"/>
        </w:rPr>
        <w:t xml:space="preserve">ỗn hợp </w:t>
      </w:r>
      <w:r w:rsidR="00330799" w:rsidRPr="00330799">
        <w:rPr>
          <w:rFonts w:ascii="Times New Roman" w:hAnsi="Times New Roman"/>
          <w:b w:val="0"/>
          <w:i/>
          <w:sz w:val="28"/>
          <w:szCs w:val="28"/>
        </w:rPr>
        <w:t>(</w:t>
      </w:r>
      <w:r w:rsidR="009438ED">
        <w:rPr>
          <w:rFonts w:ascii="Times New Roman" w:hAnsi="Times New Roman"/>
          <w:b w:val="0"/>
          <w:i/>
          <w:spacing w:val="-2"/>
          <w:sz w:val="28"/>
          <w:szCs w:val="28"/>
          <w:lang w:val="pl-PL"/>
        </w:rPr>
        <w:t>t</w:t>
      </w:r>
      <w:r w:rsidR="00330799" w:rsidRPr="00330799">
        <w:rPr>
          <w:rFonts w:ascii="Times New Roman" w:hAnsi="Times New Roman"/>
          <w:b w:val="0"/>
          <w:i/>
          <w:spacing w:val="-2"/>
          <w:sz w:val="28"/>
          <w:szCs w:val="28"/>
          <w:lang w:val="pl-PL"/>
        </w:rPr>
        <w:t xml:space="preserve">hương </w:t>
      </w:r>
      <w:r w:rsidRPr="00330799">
        <w:rPr>
          <w:rFonts w:ascii="Times New Roman" w:hAnsi="Times New Roman"/>
          <w:b w:val="0"/>
          <w:i/>
          <w:spacing w:val="-2"/>
          <w:sz w:val="28"/>
          <w:szCs w:val="28"/>
          <w:lang w:val="pl-PL"/>
        </w:rPr>
        <w:t>mại dịch vụ, văn phòng, căn hộ,...)</w:t>
      </w:r>
      <w:r w:rsidR="00AB187F" w:rsidRPr="00330799">
        <w:rPr>
          <w:rFonts w:ascii="Times New Roman" w:hAnsi="Times New Roman"/>
          <w:b w:val="0"/>
          <w:i/>
          <w:spacing w:val="-2"/>
          <w:sz w:val="28"/>
          <w:szCs w:val="28"/>
          <w:lang w:val="pl-PL"/>
        </w:rPr>
        <w:t>:</w:t>
      </w:r>
      <w:r w:rsidRPr="00330799">
        <w:rPr>
          <w:rFonts w:ascii="Times New Roman" w:hAnsi="Times New Roman"/>
          <w:b w:val="0"/>
          <w:i/>
          <w:iCs/>
          <w:sz w:val="28"/>
          <w:szCs w:val="28"/>
          <w:lang w:val="de-DE"/>
        </w:rPr>
        <w:tab/>
      </w:r>
    </w:p>
    <w:p w14:paraId="0EDCDAFA" w14:textId="77777777" w:rsidR="00BB502D" w:rsidRDefault="00BB502D" w:rsidP="007A3917">
      <w:pPr>
        <w:widowControl w:val="0"/>
        <w:tabs>
          <w:tab w:val="left" w:pos="6096"/>
        </w:tabs>
        <w:spacing w:before="120"/>
        <w:ind w:firstLine="567"/>
        <w:jc w:val="both"/>
        <w:rPr>
          <w:rFonts w:ascii="Times New Roman" w:hAnsi="Times New Roman"/>
          <w:b w:val="0"/>
          <w:iCs/>
          <w:sz w:val="28"/>
          <w:szCs w:val="28"/>
          <w:lang w:val="de-DE"/>
        </w:rPr>
      </w:pPr>
      <w:r w:rsidRPr="00BB502D">
        <w:rPr>
          <w:rFonts w:ascii="Times New Roman" w:hAnsi="Times New Roman"/>
          <w:b w:val="0"/>
          <w:iCs/>
          <w:sz w:val="28"/>
          <w:szCs w:val="28"/>
          <w:lang w:val="de-DE"/>
        </w:rPr>
        <w:t>+ Khối đế</w:t>
      </w:r>
      <w:r w:rsidRPr="00BB502D">
        <w:rPr>
          <w:rFonts w:ascii="Times New Roman" w:hAnsi="Times New Roman"/>
          <w:b w:val="0"/>
          <w:iCs/>
          <w:sz w:val="28"/>
          <w:szCs w:val="28"/>
          <w:lang w:val="de-DE"/>
        </w:rPr>
        <w:tab/>
        <w:t>: ≤ 50%.</w:t>
      </w:r>
    </w:p>
    <w:p w14:paraId="0FB27A28" w14:textId="7F06D9E7" w:rsidR="00BB502D" w:rsidRDefault="00BB502D" w:rsidP="007A3917">
      <w:pPr>
        <w:widowControl w:val="0"/>
        <w:tabs>
          <w:tab w:val="left" w:pos="6096"/>
        </w:tabs>
        <w:spacing w:before="120"/>
        <w:ind w:firstLine="567"/>
        <w:jc w:val="both"/>
        <w:rPr>
          <w:rFonts w:ascii="Times New Roman" w:hAnsi="Times New Roman"/>
          <w:b w:val="0"/>
          <w:iCs/>
          <w:sz w:val="28"/>
          <w:szCs w:val="28"/>
          <w:lang w:val="de-DE"/>
        </w:rPr>
      </w:pPr>
      <w:r w:rsidRPr="00BB502D">
        <w:rPr>
          <w:rFonts w:ascii="Times New Roman" w:hAnsi="Times New Roman"/>
          <w:b w:val="0"/>
          <w:iCs/>
          <w:sz w:val="28"/>
          <w:szCs w:val="28"/>
          <w:lang w:val="de-DE"/>
        </w:rPr>
        <w:t>+ Khối tháp</w:t>
      </w:r>
      <w:r w:rsidRPr="00BB502D">
        <w:rPr>
          <w:rFonts w:ascii="Times New Roman" w:hAnsi="Times New Roman"/>
          <w:b w:val="0"/>
          <w:iCs/>
          <w:sz w:val="28"/>
          <w:szCs w:val="28"/>
          <w:lang w:val="de-DE"/>
        </w:rPr>
        <w:tab/>
        <w:t>: ≤ 40%.</w:t>
      </w:r>
    </w:p>
    <w:p w14:paraId="25E8EEBC" w14:textId="44E2603D" w:rsidR="00BB502D" w:rsidRPr="00BB502D" w:rsidRDefault="00BB502D" w:rsidP="007A3917">
      <w:pPr>
        <w:widowControl w:val="0"/>
        <w:tabs>
          <w:tab w:val="left" w:pos="6096"/>
        </w:tabs>
        <w:spacing w:before="120"/>
        <w:ind w:firstLine="567"/>
        <w:jc w:val="both"/>
        <w:rPr>
          <w:rFonts w:ascii="Times New Roman" w:hAnsi="Times New Roman"/>
          <w:b w:val="0"/>
          <w:iCs/>
          <w:sz w:val="28"/>
          <w:szCs w:val="28"/>
          <w:lang w:val="de-DE"/>
        </w:rPr>
      </w:pPr>
      <w:r w:rsidRPr="00BB502D">
        <w:rPr>
          <w:rFonts w:ascii="Times New Roman" w:hAnsi="Times New Roman"/>
          <w:b w:val="0"/>
          <w:iCs/>
          <w:sz w:val="28"/>
          <w:szCs w:val="28"/>
          <w:lang w:val="de-DE"/>
        </w:rPr>
        <w:t>- Đất công cộng</w:t>
      </w:r>
      <w:r w:rsidRPr="00BB502D">
        <w:rPr>
          <w:rFonts w:ascii="Times New Roman" w:hAnsi="Times New Roman"/>
          <w:b w:val="0"/>
          <w:iCs/>
          <w:sz w:val="28"/>
          <w:szCs w:val="28"/>
          <w:lang w:val="de-DE"/>
        </w:rPr>
        <w:tab/>
        <w:t>: ≤ 40%.</w:t>
      </w:r>
    </w:p>
    <w:p w14:paraId="741B73BE" w14:textId="0030B77C" w:rsidR="00BB502D" w:rsidRPr="00BB502D" w:rsidRDefault="00BB502D" w:rsidP="007A3917">
      <w:pPr>
        <w:widowControl w:val="0"/>
        <w:tabs>
          <w:tab w:val="left" w:pos="6096"/>
        </w:tabs>
        <w:spacing w:before="120"/>
        <w:ind w:firstLine="567"/>
        <w:jc w:val="both"/>
        <w:rPr>
          <w:rFonts w:ascii="Times New Roman" w:hAnsi="Times New Roman"/>
          <w:b w:val="0"/>
          <w:iCs/>
          <w:sz w:val="28"/>
          <w:szCs w:val="28"/>
          <w:lang w:val="de-DE"/>
        </w:rPr>
      </w:pPr>
      <w:r w:rsidRPr="00BB502D">
        <w:rPr>
          <w:rFonts w:ascii="Times New Roman" w:hAnsi="Times New Roman"/>
          <w:b w:val="0"/>
          <w:iCs/>
          <w:sz w:val="28"/>
          <w:szCs w:val="28"/>
          <w:lang w:val="de-DE"/>
        </w:rPr>
        <w:t>- Khu cây xanh</w:t>
      </w:r>
      <w:r w:rsidRPr="00BB502D">
        <w:rPr>
          <w:rFonts w:ascii="Times New Roman" w:hAnsi="Times New Roman"/>
          <w:b w:val="0"/>
          <w:iCs/>
          <w:sz w:val="28"/>
          <w:szCs w:val="28"/>
          <w:lang w:val="de-DE"/>
        </w:rPr>
        <w:tab/>
        <w:t xml:space="preserve">: ≤ </w:t>
      </w:r>
      <w:r w:rsidR="00AB187F">
        <w:rPr>
          <w:rFonts w:ascii="Times New Roman" w:hAnsi="Times New Roman"/>
          <w:b w:val="0"/>
          <w:iCs/>
          <w:sz w:val="28"/>
          <w:szCs w:val="28"/>
          <w:lang w:val="de-DE"/>
        </w:rPr>
        <w:t>0</w:t>
      </w:r>
      <w:r w:rsidRPr="00BB502D">
        <w:rPr>
          <w:rFonts w:ascii="Times New Roman" w:hAnsi="Times New Roman"/>
          <w:b w:val="0"/>
          <w:iCs/>
          <w:sz w:val="28"/>
          <w:szCs w:val="28"/>
          <w:lang w:val="de-DE"/>
        </w:rPr>
        <w:t>5%.</w:t>
      </w:r>
    </w:p>
    <w:p w14:paraId="5C342ADF" w14:textId="67FBCACA" w:rsidR="00BB502D" w:rsidRPr="00BB502D" w:rsidRDefault="00BB502D" w:rsidP="007A3917">
      <w:pPr>
        <w:tabs>
          <w:tab w:val="left" w:pos="6096"/>
          <w:tab w:val="left" w:pos="6946"/>
        </w:tabs>
        <w:spacing w:before="120"/>
        <w:ind w:firstLine="567"/>
        <w:jc w:val="both"/>
        <w:rPr>
          <w:rFonts w:ascii="Times New Roman" w:eastAsia="SimSun" w:hAnsi="Times New Roman"/>
          <w:b w:val="0"/>
          <w:sz w:val="28"/>
          <w:szCs w:val="28"/>
          <w:lang w:val="pt-BR"/>
        </w:rPr>
      </w:pPr>
      <w:r w:rsidRPr="00BB502D">
        <w:rPr>
          <w:rFonts w:ascii="Times New Roman" w:eastAsia="SimSun" w:hAnsi="Times New Roman"/>
          <w:b w:val="0"/>
          <w:sz w:val="28"/>
          <w:szCs w:val="28"/>
          <w:lang w:val="pt-BR"/>
        </w:rPr>
        <w:t>c) Tầng cao xây dựng</w:t>
      </w:r>
      <w:r w:rsidR="00AB187F">
        <w:rPr>
          <w:rFonts w:ascii="Times New Roman" w:eastAsia="SimSun" w:hAnsi="Times New Roman"/>
          <w:b w:val="0"/>
          <w:sz w:val="28"/>
          <w:szCs w:val="28"/>
          <w:lang w:val="pt-BR"/>
        </w:rPr>
        <w:t>:</w:t>
      </w:r>
    </w:p>
    <w:p w14:paraId="585D87C0" w14:textId="0CAE07A0" w:rsidR="00BB502D" w:rsidRPr="00BB502D" w:rsidRDefault="00BB502D" w:rsidP="007A3917">
      <w:pPr>
        <w:tabs>
          <w:tab w:val="left" w:pos="5670"/>
          <w:tab w:val="left" w:pos="6096"/>
        </w:tabs>
        <w:spacing w:before="120"/>
        <w:ind w:firstLine="567"/>
        <w:jc w:val="both"/>
        <w:rPr>
          <w:rFonts w:ascii="Times New Roman" w:eastAsia="SimSun" w:hAnsi="Times New Roman"/>
          <w:b w:val="0"/>
          <w:bCs/>
          <w:sz w:val="28"/>
          <w:szCs w:val="28"/>
          <w:lang w:val="pt-BR" w:eastAsia="zh-CN"/>
        </w:rPr>
      </w:pPr>
      <w:r w:rsidRPr="00BB502D">
        <w:rPr>
          <w:rFonts w:ascii="Times New Roman" w:eastAsia="SimSun" w:hAnsi="Times New Roman"/>
          <w:b w:val="0"/>
          <w:bCs/>
          <w:sz w:val="28"/>
          <w:szCs w:val="28"/>
          <w:lang w:val="pt-BR" w:eastAsia="zh-CN"/>
        </w:rPr>
        <w:t>- Nhà biệt thự</w:t>
      </w:r>
      <w:r w:rsidRPr="00BB502D">
        <w:rPr>
          <w:rFonts w:ascii="Times New Roman" w:eastAsia="SimSun" w:hAnsi="Times New Roman"/>
          <w:b w:val="0"/>
          <w:bCs/>
          <w:sz w:val="28"/>
          <w:szCs w:val="28"/>
          <w:lang w:val="pt-BR" w:eastAsia="zh-CN"/>
        </w:rPr>
        <w:tab/>
      </w:r>
      <w:r w:rsidRPr="00BB502D">
        <w:rPr>
          <w:rFonts w:ascii="Times New Roman" w:eastAsia="SimSun" w:hAnsi="Times New Roman"/>
          <w:b w:val="0"/>
          <w:bCs/>
          <w:sz w:val="28"/>
          <w:szCs w:val="28"/>
          <w:lang w:val="pt-BR" w:eastAsia="zh-CN"/>
        </w:rPr>
        <w:tab/>
        <w:t xml:space="preserve">: </w:t>
      </w:r>
      <w:r w:rsidR="00AB187F">
        <w:rPr>
          <w:rFonts w:ascii="Times New Roman" w:eastAsia="SimSun" w:hAnsi="Times New Roman"/>
          <w:b w:val="0"/>
          <w:bCs/>
          <w:sz w:val="28"/>
          <w:szCs w:val="28"/>
          <w:lang w:val="pt-BR" w:eastAsia="zh-CN"/>
        </w:rPr>
        <w:t>0</w:t>
      </w:r>
      <w:r w:rsidR="009438ED">
        <w:rPr>
          <w:rFonts w:ascii="Times New Roman" w:eastAsia="SimSun" w:hAnsi="Times New Roman"/>
          <w:b w:val="0"/>
          <w:bCs/>
          <w:sz w:val="28"/>
          <w:szCs w:val="28"/>
          <w:lang w:val="pt-BR" w:eastAsia="zh-CN"/>
        </w:rPr>
        <w:t>2 -</w:t>
      </w:r>
      <w:r w:rsidRPr="00BB502D">
        <w:rPr>
          <w:rFonts w:ascii="Times New Roman" w:eastAsia="SimSun" w:hAnsi="Times New Roman"/>
          <w:b w:val="0"/>
          <w:bCs/>
          <w:sz w:val="28"/>
          <w:szCs w:val="28"/>
          <w:lang w:val="pt-BR" w:eastAsia="zh-CN"/>
        </w:rPr>
        <w:t xml:space="preserve"> </w:t>
      </w:r>
      <w:r w:rsidR="00AB187F">
        <w:rPr>
          <w:rFonts w:ascii="Times New Roman" w:eastAsia="SimSun" w:hAnsi="Times New Roman"/>
          <w:b w:val="0"/>
          <w:bCs/>
          <w:sz w:val="28"/>
          <w:szCs w:val="28"/>
          <w:lang w:val="pt-BR" w:eastAsia="zh-CN"/>
        </w:rPr>
        <w:t>0</w:t>
      </w:r>
      <w:r w:rsidRPr="00BB502D">
        <w:rPr>
          <w:rFonts w:ascii="Times New Roman" w:eastAsia="SimSun" w:hAnsi="Times New Roman"/>
          <w:b w:val="0"/>
          <w:bCs/>
          <w:sz w:val="28"/>
          <w:szCs w:val="28"/>
          <w:lang w:val="pt-BR" w:eastAsia="zh-CN"/>
        </w:rPr>
        <w:t>4 tầng.</w:t>
      </w:r>
    </w:p>
    <w:p w14:paraId="172DA951" w14:textId="14239B41" w:rsidR="00BB502D" w:rsidRPr="00BB502D" w:rsidRDefault="00BB502D" w:rsidP="007A3917">
      <w:pPr>
        <w:tabs>
          <w:tab w:val="left" w:pos="5670"/>
          <w:tab w:val="left" w:pos="6096"/>
        </w:tabs>
        <w:spacing w:before="120"/>
        <w:ind w:firstLine="567"/>
        <w:jc w:val="both"/>
        <w:rPr>
          <w:rFonts w:ascii="Times New Roman" w:eastAsia="SimSun" w:hAnsi="Times New Roman"/>
          <w:b w:val="0"/>
          <w:bCs/>
          <w:sz w:val="28"/>
          <w:szCs w:val="28"/>
          <w:lang w:val="pt-BR" w:eastAsia="zh-CN"/>
        </w:rPr>
      </w:pPr>
      <w:r w:rsidRPr="00BB502D">
        <w:rPr>
          <w:rFonts w:ascii="Times New Roman" w:eastAsia="SimSun" w:hAnsi="Times New Roman"/>
          <w:b w:val="0"/>
          <w:bCs/>
          <w:sz w:val="28"/>
          <w:szCs w:val="28"/>
          <w:lang w:val="pt-BR" w:eastAsia="zh-CN"/>
        </w:rPr>
        <w:t xml:space="preserve">- </w:t>
      </w:r>
      <w:r w:rsidRPr="00BB502D">
        <w:rPr>
          <w:rFonts w:ascii="Times New Roman" w:eastAsia="SimSun" w:hAnsi="Times New Roman"/>
          <w:b w:val="0"/>
          <w:bCs/>
          <w:spacing w:val="-6"/>
          <w:sz w:val="28"/>
          <w:szCs w:val="28"/>
          <w:lang w:val="pt-BR" w:eastAsia="zh-CN"/>
        </w:rPr>
        <w:t xml:space="preserve">Nhà liên kế; </w:t>
      </w:r>
      <w:r w:rsidR="009438ED">
        <w:rPr>
          <w:rFonts w:ascii="Times New Roman" w:eastAsia="SimSun" w:hAnsi="Times New Roman"/>
          <w:b w:val="0"/>
          <w:bCs/>
          <w:spacing w:val="-6"/>
          <w:sz w:val="28"/>
          <w:szCs w:val="28"/>
          <w:lang w:val="pt-BR"/>
        </w:rPr>
        <w:t>n</w:t>
      </w:r>
      <w:r w:rsidRPr="00BB502D">
        <w:rPr>
          <w:rFonts w:ascii="Times New Roman" w:eastAsia="SimSun" w:hAnsi="Times New Roman"/>
          <w:b w:val="0"/>
          <w:bCs/>
          <w:spacing w:val="-6"/>
          <w:sz w:val="28"/>
          <w:szCs w:val="28"/>
          <w:lang w:val="pt-BR"/>
        </w:rPr>
        <w:t>hà ở kết hợp thương mại dịch vụ</w:t>
      </w:r>
      <w:r w:rsidRPr="00BB502D">
        <w:rPr>
          <w:rFonts w:ascii="Times New Roman" w:eastAsia="SimSun" w:hAnsi="Times New Roman"/>
          <w:b w:val="0"/>
          <w:bCs/>
          <w:sz w:val="28"/>
          <w:szCs w:val="28"/>
          <w:lang w:val="pt-BR" w:eastAsia="zh-CN"/>
        </w:rPr>
        <w:tab/>
        <w:t xml:space="preserve">: </w:t>
      </w:r>
      <w:r w:rsidR="00AB187F">
        <w:rPr>
          <w:rFonts w:ascii="Times New Roman" w:eastAsia="SimSun" w:hAnsi="Times New Roman"/>
          <w:b w:val="0"/>
          <w:bCs/>
          <w:sz w:val="28"/>
          <w:szCs w:val="28"/>
          <w:lang w:val="pt-BR" w:eastAsia="zh-CN"/>
        </w:rPr>
        <w:t>0</w:t>
      </w:r>
      <w:r w:rsidR="009438ED">
        <w:rPr>
          <w:rFonts w:ascii="Times New Roman" w:eastAsia="SimSun" w:hAnsi="Times New Roman"/>
          <w:b w:val="0"/>
          <w:bCs/>
          <w:sz w:val="28"/>
          <w:szCs w:val="28"/>
          <w:lang w:val="pt-BR" w:eastAsia="zh-CN"/>
        </w:rPr>
        <w:t>2 -</w:t>
      </w:r>
      <w:r w:rsidRPr="00BB502D">
        <w:rPr>
          <w:rFonts w:ascii="Times New Roman" w:eastAsia="SimSun" w:hAnsi="Times New Roman"/>
          <w:b w:val="0"/>
          <w:bCs/>
          <w:sz w:val="28"/>
          <w:szCs w:val="28"/>
          <w:lang w:val="pt-BR" w:eastAsia="zh-CN"/>
        </w:rPr>
        <w:t xml:space="preserve"> </w:t>
      </w:r>
      <w:r w:rsidR="00AB187F">
        <w:rPr>
          <w:rFonts w:ascii="Times New Roman" w:eastAsia="SimSun" w:hAnsi="Times New Roman"/>
          <w:b w:val="0"/>
          <w:bCs/>
          <w:sz w:val="28"/>
          <w:szCs w:val="28"/>
          <w:lang w:val="pt-BR" w:eastAsia="zh-CN"/>
        </w:rPr>
        <w:t>0</w:t>
      </w:r>
      <w:r w:rsidRPr="00BB502D">
        <w:rPr>
          <w:rFonts w:ascii="Times New Roman" w:eastAsia="SimSun" w:hAnsi="Times New Roman"/>
          <w:b w:val="0"/>
          <w:bCs/>
          <w:sz w:val="28"/>
          <w:szCs w:val="28"/>
          <w:lang w:val="pt-BR" w:eastAsia="zh-CN"/>
        </w:rPr>
        <w:t>6 tầng.</w:t>
      </w:r>
    </w:p>
    <w:p w14:paraId="4DC556BA" w14:textId="0C7276A4" w:rsidR="00BB502D" w:rsidRPr="00BB502D" w:rsidRDefault="00BB502D" w:rsidP="007A3917">
      <w:pPr>
        <w:tabs>
          <w:tab w:val="left" w:pos="5670"/>
          <w:tab w:val="left" w:pos="6096"/>
        </w:tabs>
        <w:spacing w:before="120"/>
        <w:ind w:firstLine="567"/>
        <w:jc w:val="both"/>
        <w:rPr>
          <w:rFonts w:ascii="Times New Roman" w:eastAsia="SimSun" w:hAnsi="Times New Roman"/>
          <w:b w:val="0"/>
          <w:bCs/>
          <w:sz w:val="28"/>
          <w:szCs w:val="28"/>
          <w:lang w:val="pt-BR" w:eastAsia="zh-CN"/>
        </w:rPr>
      </w:pPr>
      <w:r w:rsidRPr="00BB502D">
        <w:rPr>
          <w:rFonts w:ascii="Times New Roman" w:eastAsia="SimSun" w:hAnsi="Times New Roman"/>
          <w:b w:val="0"/>
          <w:bCs/>
          <w:sz w:val="28"/>
          <w:szCs w:val="28"/>
          <w:lang w:val="pt-BR" w:eastAsia="zh-CN"/>
        </w:rPr>
        <w:t xml:space="preserve">- Công trình công cộng </w:t>
      </w:r>
      <w:r w:rsidRPr="00BB502D">
        <w:rPr>
          <w:rFonts w:ascii="Times New Roman" w:eastAsia="SimSun" w:hAnsi="Times New Roman"/>
          <w:b w:val="0"/>
          <w:bCs/>
          <w:sz w:val="28"/>
          <w:szCs w:val="28"/>
          <w:lang w:val="pt-BR" w:eastAsia="zh-CN"/>
        </w:rPr>
        <w:tab/>
      </w:r>
      <w:r w:rsidRPr="00BB502D">
        <w:rPr>
          <w:rFonts w:ascii="Times New Roman" w:eastAsia="SimSun" w:hAnsi="Times New Roman"/>
          <w:b w:val="0"/>
          <w:bCs/>
          <w:sz w:val="28"/>
          <w:szCs w:val="28"/>
          <w:lang w:val="pt-BR" w:eastAsia="zh-CN"/>
        </w:rPr>
        <w:tab/>
        <w:t xml:space="preserve">: ≤ </w:t>
      </w:r>
      <w:r w:rsidR="00AB187F">
        <w:rPr>
          <w:rFonts w:ascii="Times New Roman" w:eastAsia="SimSun" w:hAnsi="Times New Roman"/>
          <w:b w:val="0"/>
          <w:bCs/>
          <w:sz w:val="28"/>
          <w:szCs w:val="28"/>
          <w:lang w:val="pt-BR" w:eastAsia="zh-CN"/>
        </w:rPr>
        <w:t>0</w:t>
      </w:r>
      <w:r w:rsidRPr="00BB502D">
        <w:rPr>
          <w:rFonts w:ascii="Times New Roman" w:eastAsia="SimSun" w:hAnsi="Times New Roman"/>
          <w:b w:val="0"/>
          <w:bCs/>
          <w:sz w:val="28"/>
          <w:szCs w:val="28"/>
          <w:lang w:val="pt-BR" w:eastAsia="zh-CN"/>
        </w:rPr>
        <w:t>5 tầng.</w:t>
      </w:r>
    </w:p>
    <w:p w14:paraId="269CF04B" w14:textId="6A66E8FB" w:rsidR="00BB502D" w:rsidRPr="00BB502D" w:rsidRDefault="00BB502D" w:rsidP="007A3917">
      <w:pPr>
        <w:tabs>
          <w:tab w:val="left" w:pos="5670"/>
          <w:tab w:val="left" w:pos="6096"/>
        </w:tabs>
        <w:spacing w:before="120"/>
        <w:ind w:firstLine="567"/>
        <w:jc w:val="both"/>
        <w:rPr>
          <w:rFonts w:ascii="Times New Roman" w:eastAsia="SimSun" w:hAnsi="Times New Roman"/>
          <w:b w:val="0"/>
          <w:bCs/>
          <w:sz w:val="28"/>
          <w:szCs w:val="28"/>
          <w:lang w:val="pt-BR" w:eastAsia="zh-CN"/>
        </w:rPr>
      </w:pPr>
      <w:r w:rsidRPr="00BB502D">
        <w:rPr>
          <w:rFonts w:ascii="Times New Roman" w:eastAsia="SimSun" w:hAnsi="Times New Roman"/>
          <w:b w:val="0"/>
          <w:bCs/>
          <w:sz w:val="28"/>
          <w:szCs w:val="28"/>
          <w:lang w:val="pt-BR" w:eastAsia="zh-CN"/>
        </w:rPr>
        <w:t>- Công trình hỗn hợ</w:t>
      </w:r>
      <w:r w:rsidR="009438ED">
        <w:rPr>
          <w:rFonts w:ascii="Times New Roman" w:eastAsia="SimSun" w:hAnsi="Times New Roman"/>
          <w:b w:val="0"/>
          <w:bCs/>
          <w:sz w:val="28"/>
          <w:szCs w:val="28"/>
          <w:lang w:val="pt-BR" w:eastAsia="zh-CN"/>
        </w:rPr>
        <w:t>p</w:t>
      </w:r>
      <w:r w:rsidR="009438ED">
        <w:rPr>
          <w:rFonts w:ascii="Times New Roman" w:eastAsia="SimSun" w:hAnsi="Times New Roman"/>
          <w:b w:val="0"/>
          <w:bCs/>
          <w:sz w:val="28"/>
          <w:szCs w:val="28"/>
          <w:lang w:val="pt-BR" w:eastAsia="zh-CN"/>
        </w:rPr>
        <w:tab/>
      </w:r>
      <w:r w:rsidR="009438ED">
        <w:rPr>
          <w:rFonts w:ascii="Times New Roman" w:eastAsia="SimSun" w:hAnsi="Times New Roman"/>
          <w:b w:val="0"/>
          <w:bCs/>
          <w:sz w:val="28"/>
          <w:szCs w:val="28"/>
          <w:lang w:val="pt-BR" w:eastAsia="zh-CN"/>
        </w:rPr>
        <w:tab/>
        <w:t>: 15 -</w:t>
      </w:r>
      <w:r w:rsidRPr="00BB502D">
        <w:rPr>
          <w:rFonts w:ascii="Times New Roman" w:eastAsia="SimSun" w:hAnsi="Times New Roman"/>
          <w:b w:val="0"/>
          <w:bCs/>
          <w:sz w:val="28"/>
          <w:szCs w:val="28"/>
          <w:lang w:val="pt-BR" w:eastAsia="zh-CN"/>
        </w:rPr>
        <w:t xml:space="preserve"> 22 tầng.</w:t>
      </w:r>
    </w:p>
    <w:p w14:paraId="6DBB351A" w14:textId="3B92DE99" w:rsidR="00BB502D" w:rsidRPr="00BB502D" w:rsidRDefault="00BB502D" w:rsidP="007A3917">
      <w:pPr>
        <w:tabs>
          <w:tab w:val="left" w:pos="5670"/>
          <w:tab w:val="left" w:pos="6096"/>
        </w:tabs>
        <w:spacing w:before="120"/>
        <w:ind w:firstLine="567"/>
        <w:jc w:val="both"/>
        <w:rPr>
          <w:rFonts w:ascii="Times New Roman" w:eastAsia="SimSun" w:hAnsi="Times New Roman"/>
          <w:b w:val="0"/>
          <w:bCs/>
          <w:sz w:val="28"/>
          <w:szCs w:val="28"/>
          <w:lang w:val="pt-BR" w:eastAsia="zh-CN"/>
        </w:rPr>
      </w:pPr>
      <w:r w:rsidRPr="00BB502D">
        <w:rPr>
          <w:rFonts w:ascii="Times New Roman" w:eastAsia="SimSun" w:hAnsi="Times New Roman"/>
          <w:b w:val="0"/>
          <w:bCs/>
          <w:sz w:val="28"/>
          <w:szCs w:val="28"/>
          <w:lang w:val="pt-BR" w:eastAsia="zh-CN"/>
        </w:rPr>
        <w:t>- Khu cây xanh</w:t>
      </w:r>
      <w:r w:rsidRPr="00BB502D">
        <w:rPr>
          <w:rFonts w:ascii="Times New Roman" w:eastAsia="SimSun" w:hAnsi="Times New Roman"/>
          <w:b w:val="0"/>
          <w:bCs/>
          <w:sz w:val="28"/>
          <w:szCs w:val="28"/>
          <w:lang w:val="pt-BR" w:eastAsia="zh-CN"/>
        </w:rPr>
        <w:tab/>
      </w:r>
      <w:r w:rsidRPr="00BB502D">
        <w:rPr>
          <w:rFonts w:ascii="Times New Roman" w:eastAsia="SimSun" w:hAnsi="Times New Roman"/>
          <w:b w:val="0"/>
          <w:bCs/>
          <w:sz w:val="28"/>
          <w:szCs w:val="28"/>
          <w:lang w:val="pt-BR" w:eastAsia="zh-CN"/>
        </w:rPr>
        <w:tab/>
        <w:t xml:space="preserve">: </w:t>
      </w:r>
      <w:r w:rsidR="00AB187F">
        <w:rPr>
          <w:rFonts w:ascii="Times New Roman" w:eastAsia="SimSun" w:hAnsi="Times New Roman"/>
          <w:b w:val="0"/>
          <w:bCs/>
          <w:sz w:val="28"/>
          <w:szCs w:val="28"/>
          <w:lang w:val="pt-BR" w:eastAsia="zh-CN"/>
        </w:rPr>
        <w:t>0</w:t>
      </w:r>
      <w:r w:rsidRPr="00BB502D">
        <w:rPr>
          <w:rFonts w:ascii="Times New Roman" w:eastAsia="SimSun" w:hAnsi="Times New Roman"/>
          <w:b w:val="0"/>
          <w:bCs/>
          <w:sz w:val="28"/>
          <w:szCs w:val="28"/>
          <w:lang w:val="pt-BR" w:eastAsia="zh-CN"/>
        </w:rPr>
        <w:t>1 tầng.</w:t>
      </w:r>
    </w:p>
    <w:p w14:paraId="41F107B4" w14:textId="583A9FA3" w:rsidR="00BB502D" w:rsidRPr="00330799" w:rsidRDefault="00330799" w:rsidP="007A3917">
      <w:pPr>
        <w:tabs>
          <w:tab w:val="left" w:pos="-5760"/>
          <w:tab w:val="left" w:pos="6946"/>
          <w:tab w:val="left" w:pos="7797"/>
        </w:tabs>
        <w:spacing w:before="120"/>
        <w:ind w:firstLine="567"/>
        <w:jc w:val="both"/>
        <w:rPr>
          <w:rFonts w:ascii="Times New Roman" w:hAnsi="Times New Roman"/>
          <w:b w:val="0"/>
          <w:i/>
          <w:iCs/>
          <w:sz w:val="28"/>
          <w:szCs w:val="28"/>
          <w:lang w:val="de-DE"/>
        </w:rPr>
      </w:pPr>
      <w:r w:rsidRPr="00330799">
        <w:rPr>
          <w:rFonts w:ascii="Times New Roman" w:hAnsi="Times New Roman"/>
          <w:b w:val="0"/>
          <w:i/>
          <w:iCs/>
          <w:sz w:val="28"/>
          <w:szCs w:val="28"/>
          <w:lang w:val="de-DE"/>
        </w:rPr>
        <w:lastRenderedPageBreak/>
        <w:t xml:space="preserve">Lưu ý: </w:t>
      </w:r>
      <w:r w:rsidR="00BB502D" w:rsidRPr="00330799">
        <w:rPr>
          <w:rFonts w:ascii="Times New Roman" w:hAnsi="Times New Roman"/>
          <w:b w:val="0"/>
          <w:i/>
          <w:iCs/>
          <w:sz w:val="28"/>
          <w:szCs w:val="28"/>
          <w:lang w:val="de-DE"/>
        </w:rPr>
        <w:t>Tầng cao các công trình trên không bao gồm tầng hầm; Tính toán đảm bảo quy mô bãi đỗ xe và các yêu cầu về chỗ để xe theo Quy chuẩn kỹ thuật quốc gia QCVN 01</w:t>
      </w:r>
      <w:r w:rsidR="00B85A85">
        <w:rPr>
          <w:rFonts w:ascii="Times New Roman" w:hAnsi="Times New Roman"/>
          <w:b w:val="0"/>
          <w:i/>
          <w:iCs/>
          <w:sz w:val="28"/>
          <w:szCs w:val="28"/>
          <w:lang w:val="de-DE"/>
        </w:rPr>
        <w:t>:2019/BXD về q</w:t>
      </w:r>
      <w:r w:rsidRPr="00330799">
        <w:rPr>
          <w:rFonts w:ascii="Times New Roman" w:hAnsi="Times New Roman"/>
          <w:b w:val="0"/>
          <w:i/>
          <w:iCs/>
          <w:sz w:val="28"/>
          <w:szCs w:val="28"/>
          <w:lang w:val="de-DE"/>
        </w:rPr>
        <w:t>uy hoạch xây dựng</w:t>
      </w:r>
      <w:r w:rsidR="00BB502D" w:rsidRPr="00330799">
        <w:rPr>
          <w:rFonts w:ascii="Times New Roman" w:hAnsi="Times New Roman"/>
          <w:b w:val="0"/>
          <w:i/>
          <w:iCs/>
          <w:sz w:val="28"/>
          <w:szCs w:val="28"/>
          <w:lang w:val="de-DE"/>
        </w:rPr>
        <w:t>.</w:t>
      </w:r>
    </w:p>
    <w:p w14:paraId="56C15589" w14:textId="21832CDE" w:rsidR="00BB502D" w:rsidRPr="00BB502D" w:rsidRDefault="00BB502D" w:rsidP="007A3917">
      <w:pPr>
        <w:tabs>
          <w:tab w:val="left" w:pos="5529"/>
          <w:tab w:val="left" w:pos="5954"/>
        </w:tabs>
        <w:spacing w:before="120"/>
        <w:ind w:firstLine="567"/>
        <w:jc w:val="both"/>
        <w:rPr>
          <w:rFonts w:ascii="Times New Roman" w:eastAsia="SimSun" w:hAnsi="Times New Roman"/>
          <w:b w:val="0"/>
          <w:sz w:val="28"/>
          <w:szCs w:val="28"/>
          <w:lang w:val="pt-BR"/>
        </w:rPr>
      </w:pPr>
      <w:r w:rsidRPr="00BB502D">
        <w:rPr>
          <w:rFonts w:ascii="Times New Roman" w:eastAsia="SimSun" w:hAnsi="Times New Roman"/>
          <w:b w:val="0"/>
          <w:sz w:val="28"/>
          <w:szCs w:val="28"/>
          <w:lang w:val="pt-BR"/>
        </w:rPr>
        <w:t>d) Chỉ tiêu hệ thống hạ tầng kỹ thuật</w:t>
      </w:r>
      <w:r w:rsidR="00AB187F">
        <w:rPr>
          <w:rFonts w:ascii="Times New Roman" w:eastAsia="SimSun" w:hAnsi="Times New Roman"/>
          <w:b w:val="0"/>
          <w:sz w:val="28"/>
          <w:szCs w:val="28"/>
          <w:lang w:val="pt-BR"/>
        </w:rPr>
        <w:t>:</w:t>
      </w:r>
    </w:p>
    <w:p w14:paraId="51FB5E1B" w14:textId="2A486327" w:rsidR="00BB502D" w:rsidRPr="00BB502D" w:rsidRDefault="00BB502D" w:rsidP="007A3917">
      <w:pPr>
        <w:tabs>
          <w:tab w:val="left" w:pos="5954"/>
        </w:tabs>
        <w:spacing w:before="120"/>
        <w:ind w:firstLine="567"/>
        <w:jc w:val="both"/>
        <w:rPr>
          <w:rFonts w:ascii="Times New Roman" w:hAnsi="Times New Roman"/>
          <w:b w:val="0"/>
          <w:iCs/>
          <w:sz w:val="28"/>
          <w:szCs w:val="28"/>
        </w:rPr>
      </w:pPr>
      <w:r w:rsidRPr="00BB502D">
        <w:rPr>
          <w:rFonts w:ascii="Times New Roman" w:hAnsi="Times New Roman"/>
          <w:b w:val="0"/>
          <w:iCs/>
          <w:sz w:val="28"/>
          <w:szCs w:val="28"/>
        </w:rPr>
        <w:t>- Chỉ tiêu cấp nước</w:t>
      </w:r>
      <w:r w:rsidRPr="00BB502D">
        <w:rPr>
          <w:rFonts w:ascii="Times New Roman" w:hAnsi="Times New Roman"/>
          <w:b w:val="0"/>
          <w:iCs/>
          <w:sz w:val="28"/>
          <w:szCs w:val="28"/>
        </w:rPr>
        <w:tab/>
        <w:t>: 150</w:t>
      </w:r>
      <w:r w:rsidR="00B85A85">
        <w:rPr>
          <w:rFonts w:ascii="Times New Roman" w:hAnsi="Times New Roman"/>
          <w:b w:val="0"/>
          <w:iCs/>
          <w:sz w:val="28"/>
          <w:szCs w:val="28"/>
        </w:rPr>
        <w:t xml:space="preserve"> - </w:t>
      </w:r>
      <w:r w:rsidRPr="00BB502D">
        <w:rPr>
          <w:rFonts w:ascii="Times New Roman" w:hAnsi="Times New Roman"/>
          <w:b w:val="0"/>
          <w:iCs/>
          <w:sz w:val="28"/>
          <w:szCs w:val="28"/>
        </w:rPr>
        <w:t>200 lít/người/ngày.</w:t>
      </w:r>
    </w:p>
    <w:p w14:paraId="33561CE2" w14:textId="33EF7575" w:rsidR="00BB502D" w:rsidRPr="00B85A85" w:rsidRDefault="00B85A85" w:rsidP="007A3917">
      <w:pPr>
        <w:tabs>
          <w:tab w:val="left" w:pos="5954"/>
        </w:tabs>
        <w:spacing w:before="120"/>
        <w:ind w:firstLine="567"/>
        <w:jc w:val="both"/>
        <w:rPr>
          <w:rFonts w:ascii="Times New Roman" w:hAnsi="Times New Roman"/>
          <w:b w:val="0"/>
          <w:iCs/>
          <w:spacing w:val="-4"/>
          <w:sz w:val="28"/>
          <w:szCs w:val="28"/>
          <w:lang w:val="pt-BR"/>
        </w:rPr>
      </w:pPr>
      <w:r w:rsidRPr="00B85A85">
        <w:rPr>
          <w:rFonts w:ascii="Times New Roman" w:hAnsi="Times New Roman"/>
          <w:b w:val="0"/>
          <w:iCs/>
          <w:spacing w:val="-4"/>
          <w:sz w:val="28"/>
          <w:szCs w:val="28"/>
          <w:lang w:val="pt-BR"/>
        </w:rPr>
        <w:t xml:space="preserve">- Chỉ tiêu thoát nước </w:t>
      </w:r>
      <w:r w:rsidRPr="00B85A85">
        <w:rPr>
          <w:rFonts w:ascii="Times New Roman" w:hAnsi="Times New Roman"/>
          <w:b w:val="0"/>
          <w:iCs/>
          <w:spacing w:val="-4"/>
          <w:sz w:val="28"/>
          <w:szCs w:val="28"/>
          <w:lang w:val="pt-BR"/>
        </w:rPr>
        <w:tab/>
        <w:t xml:space="preserve">: 80 - </w:t>
      </w:r>
      <w:r w:rsidR="00BB502D" w:rsidRPr="00B85A85">
        <w:rPr>
          <w:rFonts w:ascii="Times New Roman" w:hAnsi="Times New Roman"/>
          <w:b w:val="0"/>
          <w:iCs/>
          <w:spacing w:val="-4"/>
          <w:sz w:val="28"/>
          <w:szCs w:val="28"/>
          <w:lang w:val="pt-BR"/>
        </w:rPr>
        <w:t>100% lượng nước cấp.</w:t>
      </w:r>
    </w:p>
    <w:p w14:paraId="099ED33C" w14:textId="0B683235" w:rsidR="00BB502D" w:rsidRPr="00BB502D" w:rsidRDefault="00B85A85" w:rsidP="007A3917">
      <w:pPr>
        <w:tabs>
          <w:tab w:val="left" w:pos="5954"/>
        </w:tabs>
        <w:spacing w:before="120"/>
        <w:ind w:firstLine="567"/>
        <w:jc w:val="both"/>
        <w:rPr>
          <w:rFonts w:ascii="Times New Roman" w:hAnsi="Times New Roman"/>
          <w:b w:val="0"/>
          <w:iCs/>
          <w:sz w:val="28"/>
          <w:szCs w:val="28"/>
          <w:lang w:val="pt-BR"/>
        </w:rPr>
      </w:pPr>
      <w:r>
        <w:rPr>
          <w:rFonts w:ascii="Times New Roman" w:hAnsi="Times New Roman"/>
          <w:b w:val="0"/>
          <w:iCs/>
          <w:sz w:val="28"/>
          <w:szCs w:val="28"/>
          <w:lang w:val="pt-BR"/>
        </w:rPr>
        <w:t>- Chỉ tiêu cấp điện</w:t>
      </w:r>
      <w:r>
        <w:rPr>
          <w:rFonts w:ascii="Times New Roman" w:hAnsi="Times New Roman"/>
          <w:b w:val="0"/>
          <w:iCs/>
          <w:sz w:val="28"/>
          <w:szCs w:val="28"/>
          <w:lang w:val="pt-BR"/>
        </w:rPr>
        <w:tab/>
        <w:t>: 1.500 k</w:t>
      </w:r>
      <w:r w:rsidR="00BB502D" w:rsidRPr="00BB502D">
        <w:rPr>
          <w:rFonts w:ascii="Times New Roman" w:hAnsi="Times New Roman"/>
          <w:b w:val="0"/>
          <w:iCs/>
          <w:sz w:val="28"/>
          <w:szCs w:val="28"/>
          <w:lang w:val="pt-BR"/>
        </w:rPr>
        <w:t>Wh/người/năm.</w:t>
      </w:r>
    </w:p>
    <w:p w14:paraId="2D1A6310" w14:textId="36685F80" w:rsidR="00BB502D" w:rsidRPr="00BB502D" w:rsidRDefault="00BB502D" w:rsidP="007A3917">
      <w:pPr>
        <w:tabs>
          <w:tab w:val="left" w:pos="5954"/>
        </w:tabs>
        <w:spacing w:before="120"/>
        <w:ind w:firstLine="567"/>
        <w:jc w:val="both"/>
        <w:rPr>
          <w:rFonts w:ascii="Times New Roman" w:hAnsi="Times New Roman"/>
          <w:b w:val="0"/>
          <w:iCs/>
          <w:sz w:val="28"/>
          <w:szCs w:val="28"/>
        </w:rPr>
      </w:pPr>
      <w:r w:rsidRPr="00BB502D">
        <w:rPr>
          <w:rFonts w:ascii="Times New Roman" w:hAnsi="Times New Roman"/>
          <w:b w:val="0"/>
          <w:iCs/>
          <w:sz w:val="28"/>
          <w:szCs w:val="28"/>
        </w:rPr>
        <w:t>- Chỉ tiêu rác thải</w:t>
      </w:r>
      <w:r w:rsidRPr="00BB502D">
        <w:rPr>
          <w:rFonts w:ascii="Times New Roman" w:hAnsi="Times New Roman"/>
          <w:b w:val="0"/>
          <w:iCs/>
          <w:sz w:val="28"/>
          <w:szCs w:val="28"/>
        </w:rPr>
        <w:tab/>
        <w:t xml:space="preserve">: </w:t>
      </w:r>
      <w:r w:rsidR="00AB187F">
        <w:rPr>
          <w:rFonts w:ascii="Times New Roman" w:hAnsi="Times New Roman"/>
          <w:b w:val="0"/>
          <w:iCs/>
          <w:sz w:val="28"/>
          <w:szCs w:val="28"/>
        </w:rPr>
        <w:t>0</w:t>
      </w:r>
      <w:r w:rsidR="00B85A85">
        <w:rPr>
          <w:rFonts w:ascii="Times New Roman" w:hAnsi="Times New Roman"/>
          <w:b w:val="0"/>
          <w:iCs/>
          <w:sz w:val="28"/>
          <w:szCs w:val="28"/>
        </w:rPr>
        <w:t>1 -</w:t>
      </w:r>
      <w:r w:rsidRPr="00BB502D">
        <w:rPr>
          <w:rFonts w:ascii="Times New Roman" w:hAnsi="Times New Roman"/>
          <w:b w:val="0"/>
          <w:iCs/>
          <w:sz w:val="28"/>
          <w:szCs w:val="28"/>
        </w:rPr>
        <w:t xml:space="preserve"> 1,2 kg/người/ngày.</w:t>
      </w:r>
    </w:p>
    <w:p w14:paraId="6857347A" w14:textId="77777777" w:rsidR="00BB502D" w:rsidRPr="00BB502D" w:rsidRDefault="00BB502D" w:rsidP="007A3917">
      <w:pPr>
        <w:tabs>
          <w:tab w:val="left" w:pos="5954"/>
          <w:tab w:val="left" w:pos="6300"/>
        </w:tabs>
        <w:spacing w:before="120"/>
        <w:ind w:firstLine="567"/>
        <w:jc w:val="both"/>
        <w:rPr>
          <w:rFonts w:ascii="Times New Roman" w:hAnsi="Times New Roman"/>
          <w:b w:val="0"/>
          <w:iCs/>
          <w:sz w:val="28"/>
          <w:szCs w:val="28"/>
        </w:rPr>
      </w:pPr>
      <w:r w:rsidRPr="00BB502D">
        <w:rPr>
          <w:rFonts w:ascii="Times New Roman" w:hAnsi="Times New Roman"/>
          <w:b w:val="0"/>
          <w:iCs/>
          <w:sz w:val="28"/>
          <w:szCs w:val="28"/>
        </w:rPr>
        <w:t>- Chỉ tiêu thông tin liên lạc:</w:t>
      </w:r>
    </w:p>
    <w:p w14:paraId="74851A16" w14:textId="4C0ADEE5" w:rsidR="00BB502D" w:rsidRPr="00BB502D" w:rsidRDefault="00BB502D" w:rsidP="007A3917">
      <w:pPr>
        <w:tabs>
          <w:tab w:val="left" w:pos="5954"/>
        </w:tabs>
        <w:spacing w:before="120"/>
        <w:ind w:firstLine="567"/>
        <w:jc w:val="both"/>
        <w:rPr>
          <w:rFonts w:ascii="Times New Roman" w:hAnsi="Times New Roman"/>
          <w:b w:val="0"/>
          <w:iCs/>
          <w:sz w:val="28"/>
          <w:szCs w:val="28"/>
        </w:rPr>
      </w:pPr>
      <w:r w:rsidRPr="00BB502D">
        <w:rPr>
          <w:rFonts w:ascii="Times New Roman" w:hAnsi="Times New Roman"/>
          <w:b w:val="0"/>
          <w:iCs/>
          <w:sz w:val="28"/>
          <w:szCs w:val="28"/>
        </w:rPr>
        <w:t>+ Thuê bao cố định (điện thoại, internet có dây)</w:t>
      </w:r>
      <w:r w:rsidRPr="00BB502D">
        <w:rPr>
          <w:rFonts w:ascii="Times New Roman" w:hAnsi="Times New Roman"/>
          <w:b w:val="0"/>
          <w:iCs/>
          <w:sz w:val="28"/>
          <w:szCs w:val="28"/>
        </w:rPr>
        <w:tab/>
        <w:t xml:space="preserve">: </w:t>
      </w:r>
      <w:r w:rsidR="00AB187F">
        <w:rPr>
          <w:rFonts w:ascii="Times New Roman" w:hAnsi="Times New Roman"/>
          <w:b w:val="0"/>
          <w:iCs/>
          <w:sz w:val="28"/>
          <w:szCs w:val="28"/>
        </w:rPr>
        <w:t>0</w:t>
      </w:r>
      <w:r w:rsidRPr="00BB502D">
        <w:rPr>
          <w:rFonts w:ascii="Times New Roman" w:hAnsi="Times New Roman"/>
          <w:b w:val="0"/>
          <w:iCs/>
          <w:sz w:val="28"/>
          <w:szCs w:val="28"/>
        </w:rPr>
        <w:t>1 thuê bao/2 người.</w:t>
      </w:r>
    </w:p>
    <w:p w14:paraId="3146C22B" w14:textId="5815E0EA" w:rsidR="00BB502D" w:rsidRPr="00BB502D" w:rsidRDefault="00BB502D" w:rsidP="007A3917">
      <w:pPr>
        <w:tabs>
          <w:tab w:val="left" w:pos="5954"/>
        </w:tabs>
        <w:spacing w:before="120"/>
        <w:ind w:firstLine="567"/>
        <w:jc w:val="both"/>
        <w:rPr>
          <w:rFonts w:ascii="Times New Roman" w:hAnsi="Times New Roman"/>
          <w:b w:val="0"/>
          <w:iCs/>
          <w:sz w:val="28"/>
          <w:szCs w:val="28"/>
        </w:rPr>
      </w:pPr>
      <w:r w:rsidRPr="00BB502D">
        <w:rPr>
          <w:rFonts w:ascii="Times New Roman" w:hAnsi="Times New Roman"/>
          <w:b w:val="0"/>
          <w:iCs/>
          <w:sz w:val="28"/>
          <w:szCs w:val="28"/>
        </w:rPr>
        <w:t>+ Thuê bao truyền hình cáp</w:t>
      </w:r>
      <w:r w:rsidRPr="00BB502D">
        <w:rPr>
          <w:rFonts w:ascii="Times New Roman" w:hAnsi="Times New Roman"/>
          <w:b w:val="0"/>
          <w:iCs/>
          <w:sz w:val="28"/>
          <w:szCs w:val="28"/>
        </w:rPr>
        <w:tab/>
        <w:t xml:space="preserve">: </w:t>
      </w:r>
      <w:r w:rsidR="00AB187F">
        <w:rPr>
          <w:rFonts w:ascii="Times New Roman" w:hAnsi="Times New Roman"/>
          <w:b w:val="0"/>
          <w:iCs/>
          <w:sz w:val="28"/>
          <w:szCs w:val="28"/>
        </w:rPr>
        <w:t>0</w:t>
      </w:r>
      <w:r w:rsidRPr="00BB502D">
        <w:rPr>
          <w:rFonts w:ascii="Times New Roman" w:hAnsi="Times New Roman"/>
          <w:b w:val="0"/>
          <w:iCs/>
          <w:sz w:val="28"/>
          <w:szCs w:val="28"/>
        </w:rPr>
        <w:t>1 thuê bao/1 hộ.</w:t>
      </w:r>
    </w:p>
    <w:p w14:paraId="0293AEFC" w14:textId="77777777" w:rsidR="00BB502D" w:rsidRPr="00BB502D" w:rsidRDefault="00BB502D" w:rsidP="007A3917">
      <w:pPr>
        <w:tabs>
          <w:tab w:val="left" w:pos="6379"/>
        </w:tabs>
        <w:spacing w:before="120"/>
        <w:ind w:firstLine="567"/>
        <w:jc w:val="both"/>
        <w:rPr>
          <w:rFonts w:ascii="Times New Roman" w:hAnsi="Times New Roman"/>
          <w:b w:val="0"/>
          <w:iCs/>
          <w:sz w:val="28"/>
          <w:szCs w:val="28"/>
        </w:rPr>
      </w:pPr>
      <w:r w:rsidRPr="00BB502D">
        <w:rPr>
          <w:rFonts w:ascii="Times New Roman" w:hAnsi="Times New Roman"/>
          <w:b w:val="0"/>
          <w:iCs/>
          <w:sz w:val="28"/>
          <w:szCs w:val="28"/>
        </w:rPr>
        <w:t>+ Mạng thông tin di động đảm bảo phủ sóng toàn bộ khu vực quy hoạch.</w:t>
      </w:r>
    </w:p>
    <w:p w14:paraId="76ACB855" w14:textId="77777777" w:rsidR="00BB502D" w:rsidRPr="00BB502D" w:rsidRDefault="00BB502D" w:rsidP="007A3917">
      <w:pPr>
        <w:spacing w:before="120"/>
        <w:ind w:firstLine="567"/>
        <w:jc w:val="both"/>
        <w:rPr>
          <w:rFonts w:ascii="Times New Roman" w:eastAsia="SimSun" w:hAnsi="Times New Roman"/>
          <w:b w:val="0"/>
          <w:bCs/>
          <w:sz w:val="27"/>
          <w:szCs w:val="27"/>
          <w:lang w:val="vi-VN"/>
        </w:rPr>
      </w:pPr>
      <w:r w:rsidRPr="00BB502D">
        <w:rPr>
          <w:rFonts w:ascii="Times New Roman" w:eastAsia="SimSun" w:hAnsi="Times New Roman"/>
          <w:b w:val="0"/>
          <w:bCs/>
          <w:sz w:val="27"/>
          <w:szCs w:val="27"/>
          <w:lang w:val="vi-VN"/>
        </w:rPr>
        <w:t>5. Quy hoạch sử dụng đất, phân khu chức năng và các chỉ tiêu quy hoạch kiến trúc:</w:t>
      </w:r>
    </w:p>
    <w:p w14:paraId="5B289D53" w14:textId="77777777" w:rsidR="00BB502D" w:rsidRDefault="00BB502D" w:rsidP="007A3917">
      <w:pPr>
        <w:tabs>
          <w:tab w:val="left" w:pos="540"/>
        </w:tabs>
        <w:spacing w:before="120"/>
        <w:ind w:firstLine="567"/>
        <w:jc w:val="both"/>
        <w:rPr>
          <w:rFonts w:ascii="Times New Roman" w:eastAsia="SimSun" w:hAnsi="Times New Roman"/>
          <w:b w:val="0"/>
          <w:bCs/>
          <w:sz w:val="27"/>
          <w:szCs w:val="27"/>
        </w:rPr>
      </w:pPr>
      <w:r w:rsidRPr="00BB502D">
        <w:rPr>
          <w:rFonts w:ascii="Times New Roman" w:eastAsia="SimSun" w:hAnsi="Times New Roman"/>
          <w:b w:val="0"/>
          <w:bCs/>
          <w:sz w:val="27"/>
          <w:szCs w:val="27"/>
        </w:rPr>
        <w:t>a) Quy hoạch sử dụng đất:</w:t>
      </w:r>
    </w:p>
    <w:p w14:paraId="5DFF364F" w14:textId="77777777" w:rsidR="002A11A4" w:rsidRPr="002A11A4" w:rsidRDefault="002A11A4" w:rsidP="002A11A4">
      <w:pPr>
        <w:tabs>
          <w:tab w:val="left" w:pos="540"/>
        </w:tabs>
        <w:spacing w:before="120"/>
        <w:ind w:firstLine="720"/>
        <w:jc w:val="both"/>
        <w:rPr>
          <w:rFonts w:ascii="Times New Roman" w:eastAsia="SimSun" w:hAnsi="Times New Roman"/>
          <w:b w:val="0"/>
          <w:bCs/>
          <w:sz w:val="2"/>
          <w:szCs w:val="27"/>
        </w:r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678"/>
        <w:gridCol w:w="1985"/>
        <w:gridCol w:w="1417"/>
      </w:tblGrid>
      <w:tr w:rsidR="00BB502D" w:rsidRPr="00BB502D" w14:paraId="71607490" w14:textId="77777777" w:rsidTr="00F44A7B">
        <w:trPr>
          <w:trHeight w:val="60"/>
          <w:jc w:val="center"/>
        </w:trPr>
        <w:tc>
          <w:tcPr>
            <w:tcW w:w="567" w:type="dxa"/>
            <w:shd w:val="clear" w:color="auto" w:fill="auto"/>
            <w:noWrap/>
            <w:vAlign w:val="center"/>
            <w:hideMark/>
          </w:tcPr>
          <w:p w14:paraId="40286114" w14:textId="5530AEB9" w:rsidR="00BB502D" w:rsidRPr="00BB502D" w:rsidRDefault="00B85A85" w:rsidP="002A11A4">
            <w:pPr>
              <w:jc w:val="center"/>
              <w:rPr>
                <w:rFonts w:ascii="Times New Roman" w:eastAsia="SimSun" w:hAnsi="Times New Roman"/>
                <w:sz w:val="28"/>
                <w:szCs w:val="28"/>
              </w:rPr>
            </w:pPr>
            <w:r>
              <w:rPr>
                <w:rFonts w:ascii="Times New Roman" w:eastAsia="SimSun" w:hAnsi="Times New Roman"/>
                <w:sz w:val="28"/>
                <w:szCs w:val="28"/>
              </w:rPr>
              <w:t>STT</w:t>
            </w:r>
          </w:p>
        </w:tc>
        <w:tc>
          <w:tcPr>
            <w:tcW w:w="4678" w:type="dxa"/>
            <w:shd w:val="clear" w:color="auto" w:fill="auto"/>
            <w:vAlign w:val="center"/>
            <w:hideMark/>
          </w:tcPr>
          <w:p w14:paraId="682113A1" w14:textId="77777777" w:rsidR="00BB502D" w:rsidRPr="00BB502D" w:rsidRDefault="00BB502D" w:rsidP="002A11A4">
            <w:pPr>
              <w:jc w:val="center"/>
              <w:rPr>
                <w:rFonts w:ascii="Times New Roman" w:eastAsia="SimSun" w:hAnsi="Times New Roman"/>
                <w:sz w:val="28"/>
                <w:szCs w:val="28"/>
              </w:rPr>
            </w:pPr>
            <w:r w:rsidRPr="00BB502D">
              <w:rPr>
                <w:rFonts w:ascii="Times New Roman" w:eastAsia="SimSun" w:hAnsi="Times New Roman"/>
                <w:sz w:val="28"/>
                <w:szCs w:val="28"/>
              </w:rPr>
              <w:t>Loại đất</w:t>
            </w:r>
          </w:p>
        </w:tc>
        <w:tc>
          <w:tcPr>
            <w:tcW w:w="1985" w:type="dxa"/>
            <w:shd w:val="clear" w:color="auto" w:fill="auto"/>
            <w:vAlign w:val="center"/>
            <w:hideMark/>
          </w:tcPr>
          <w:p w14:paraId="57FAFFBF" w14:textId="2A0D5EEB" w:rsidR="00BB502D" w:rsidRPr="00BB502D" w:rsidRDefault="00BB502D" w:rsidP="002A11A4">
            <w:pPr>
              <w:jc w:val="center"/>
              <w:rPr>
                <w:rFonts w:ascii="Times New Roman" w:eastAsia="SimSun" w:hAnsi="Times New Roman"/>
                <w:sz w:val="28"/>
                <w:szCs w:val="28"/>
              </w:rPr>
            </w:pPr>
            <w:r w:rsidRPr="00BB502D">
              <w:rPr>
                <w:rFonts w:ascii="Times New Roman" w:eastAsia="SimSun" w:hAnsi="Times New Roman"/>
                <w:sz w:val="28"/>
                <w:szCs w:val="28"/>
              </w:rPr>
              <w:t>Diện tích</w:t>
            </w:r>
          </w:p>
          <w:p w14:paraId="533230AE" w14:textId="77777777" w:rsidR="00BB502D" w:rsidRPr="00BB502D" w:rsidRDefault="00BB502D" w:rsidP="002A11A4">
            <w:pPr>
              <w:jc w:val="center"/>
              <w:rPr>
                <w:rFonts w:ascii="Times New Roman" w:eastAsia="SimSun" w:hAnsi="Times New Roman"/>
                <w:b w:val="0"/>
                <w:sz w:val="28"/>
                <w:szCs w:val="28"/>
              </w:rPr>
            </w:pPr>
            <w:r w:rsidRPr="00BB502D">
              <w:rPr>
                <w:rFonts w:ascii="Times New Roman" w:eastAsia="SimSun" w:hAnsi="Times New Roman"/>
                <w:b w:val="0"/>
                <w:sz w:val="28"/>
                <w:szCs w:val="28"/>
              </w:rPr>
              <w:t>(</w:t>
            </w:r>
            <w:r w:rsidRPr="00BB502D">
              <w:rPr>
                <w:rFonts w:ascii="Times New Roman" w:eastAsia="SimSun" w:hAnsi="Times New Roman"/>
                <w:b w:val="0"/>
                <w:bCs/>
                <w:iCs/>
                <w:sz w:val="28"/>
                <w:szCs w:val="28"/>
                <w:lang w:val="de-DE"/>
              </w:rPr>
              <w:t>m²)</w:t>
            </w:r>
          </w:p>
        </w:tc>
        <w:tc>
          <w:tcPr>
            <w:tcW w:w="1417" w:type="dxa"/>
            <w:shd w:val="clear" w:color="auto" w:fill="auto"/>
            <w:vAlign w:val="center"/>
            <w:hideMark/>
          </w:tcPr>
          <w:p w14:paraId="47826B70" w14:textId="77777777" w:rsidR="00BB502D" w:rsidRPr="00BB502D" w:rsidRDefault="00BB502D" w:rsidP="002A11A4">
            <w:pPr>
              <w:jc w:val="center"/>
              <w:rPr>
                <w:rFonts w:ascii="Times New Roman" w:eastAsia="SimSun" w:hAnsi="Times New Roman"/>
                <w:sz w:val="28"/>
                <w:szCs w:val="28"/>
              </w:rPr>
            </w:pPr>
            <w:r w:rsidRPr="00BB502D">
              <w:rPr>
                <w:rFonts w:ascii="Times New Roman" w:eastAsia="SimSun" w:hAnsi="Times New Roman"/>
                <w:sz w:val="28"/>
                <w:szCs w:val="28"/>
              </w:rPr>
              <w:t xml:space="preserve">Tỷ lệ </w:t>
            </w:r>
            <w:r w:rsidRPr="00BB502D">
              <w:rPr>
                <w:rFonts w:ascii="Times New Roman" w:eastAsia="SimSun" w:hAnsi="Times New Roman"/>
                <w:sz w:val="28"/>
                <w:szCs w:val="28"/>
              </w:rPr>
              <w:br/>
            </w:r>
            <w:r w:rsidRPr="00BB502D">
              <w:rPr>
                <w:rFonts w:ascii="Times New Roman" w:eastAsia="SimSun" w:hAnsi="Times New Roman"/>
                <w:b w:val="0"/>
                <w:bCs/>
                <w:sz w:val="28"/>
                <w:szCs w:val="28"/>
              </w:rPr>
              <w:t>(%)</w:t>
            </w:r>
          </w:p>
        </w:tc>
      </w:tr>
      <w:tr w:rsidR="00BB502D" w:rsidRPr="00BB502D" w14:paraId="19C61C60" w14:textId="77777777" w:rsidTr="00F44A7B">
        <w:trPr>
          <w:trHeight w:val="206"/>
          <w:jc w:val="center"/>
        </w:trPr>
        <w:tc>
          <w:tcPr>
            <w:tcW w:w="567" w:type="dxa"/>
            <w:shd w:val="clear" w:color="auto" w:fill="auto"/>
            <w:noWrap/>
            <w:vAlign w:val="bottom"/>
            <w:hideMark/>
          </w:tcPr>
          <w:p w14:paraId="1C64A017" w14:textId="77777777" w:rsidR="00BB502D" w:rsidRPr="00BB502D" w:rsidRDefault="00BB502D" w:rsidP="00BB502D">
            <w:pPr>
              <w:jc w:val="center"/>
              <w:rPr>
                <w:rFonts w:ascii="Times New Roman" w:eastAsia="SimSun" w:hAnsi="Times New Roman"/>
                <w:b w:val="0"/>
                <w:bCs/>
                <w:sz w:val="28"/>
                <w:szCs w:val="28"/>
              </w:rPr>
            </w:pPr>
            <w:r w:rsidRPr="00BB502D">
              <w:rPr>
                <w:rFonts w:ascii="Times New Roman" w:eastAsia="SimSun" w:hAnsi="Times New Roman"/>
                <w:b w:val="0"/>
                <w:bCs/>
                <w:sz w:val="28"/>
                <w:szCs w:val="28"/>
              </w:rPr>
              <w:t>1</w:t>
            </w:r>
          </w:p>
        </w:tc>
        <w:tc>
          <w:tcPr>
            <w:tcW w:w="4678" w:type="dxa"/>
            <w:shd w:val="clear" w:color="auto" w:fill="auto"/>
            <w:noWrap/>
            <w:vAlign w:val="center"/>
            <w:hideMark/>
          </w:tcPr>
          <w:p w14:paraId="5B5E5BDC" w14:textId="77777777" w:rsidR="00BB502D" w:rsidRPr="00BB502D" w:rsidRDefault="00BB502D" w:rsidP="00BB502D">
            <w:pPr>
              <w:rPr>
                <w:rFonts w:ascii="Times New Roman" w:eastAsia="SimSun" w:hAnsi="Times New Roman"/>
                <w:b w:val="0"/>
                <w:bCs/>
                <w:sz w:val="28"/>
                <w:szCs w:val="28"/>
              </w:rPr>
            </w:pPr>
            <w:r w:rsidRPr="00BB502D">
              <w:rPr>
                <w:rFonts w:ascii="Times New Roman" w:eastAsia="SimSun" w:hAnsi="Times New Roman"/>
                <w:b w:val="0"/>
                <w:bCs/>
                <w:sz w:val="28"/>
                <w:szCs w:val="28"/>
              </w:rPr>
              <w:t>Đất ở</w:t>
            </w:r>
          </w:p>
        </w:tc>
        <w:tc>
          <w:tcPr>
            <w:tcW w:w="1985" w:type="dxa"/>
            <w:shd w:val="clear" w:color="auto" w:fill="auto"/>
            <w:noWrap/>
            <w:vAlign w:val="center"/>
            <w:hideMark/>
          </w:tcPr>
          <w:p w14:paraId="4DF6E807" w14:textId="77777777" w:rsidR="00BB502D" w:rsidRPr="00BB502D" w:rsidRDefault="00BB502D" w:rsidP="00BB502D">
            <w:pPr>
              <w:ind w:right="318"/>
              <w:jc w:val="right"/>
              <w:rPr>
                <w:rFonts w:ascii="Times New Roman" w:eastAsia="SimSun" w:hAnsi="Times New Roman"/>
                <w:b w:val="0"/>
                <w:bCs/>
                <w:sz w:val="28"/>
                <w:szCs w:val="28"/>
              </w:rPr>
            </w:pPr>
            <w:r w:rsidRPr="00BB502D">
              <w:rPr>
                <w:rFonts w:ascii="Times New Roman" w:eastAsia="SimSun" w:hAnsi="Times New Roman"/>
                <w:b w:val="0"/>
                <w:bCs/>
                <w:sz w:val="28"/>
                <w:szCs w:val="28"/>
              </w:rPr>
              <w:t>34.049,5</w:t>
            </w:r>
          </w:p>
        </w:tc>
        <w:tc>
          <w:tcPr>
            <w:tcW w:w="1417" w:type="dxa"/>
            <w:shd w:val="clear" w:color="auto" w:fill="auto"/>
            <w:noWrap/>
            <w:vAlign w:val="center"/>
            <w:hideMark/>
          </w:tcPr>
          <w:p w14:paraId="14303DF8" w14:textId="77777777" w:rsidR="00BB502D" w:rsidRPr="00BB502D" w:rsidRDefault="00BB502D" w:rsidP="00BB502D">
            <w:pPr>
              <w:ind w:right="175"/>
              <w:jc w:val="right"/>
              <w:rPr>
                <w:rFonts w:ascii="Times New Roman" w:eastAsia="SimSun" w:hAnsi="Times New Roman"/>
                <w:b w:val="0"/>
                <w:bCs/>
                <w:sz w:val="28"/>
                <w:szCs w:val="28"/>
              </w:rPr>
            </w:pPr>
            <w:r w:rsidRPr="00BB502D">
              <w:rPr>
                <w:rFonts w:ascii="Times New Roman" w:eastAsia="SimSun" w:hAnsi="Times New Roman"/>
                <w:b w:val="0"/>
                <w:bCs/>
                <w:sz w:val="28"/>
                <w:szCs w:val="28"/>
              </w:rPr>
              <w:t>43,19</w:t>
            </w:r>
          </w:p>
        </w:tc>
      </w:tr>
      <w:tr w:rsidR="00BB502D" w:rsidRPr="00BB502D" w14:paraId="7BFD4FF1" w14:textId="77777777" w:rsidTr="00F44A7B">
        <w:trPr>
          <w:trHeight w:val="206"/>
          <w:jc w:val="center"/>
        </w:trPr>
        <w:tc>
          <w:tcPr>
            <w:tcW w:w="567" w:type="dxa"/>
            <w:vMerge w:val="restart"/>
            <w:shd w:val="clear" w:color="auto" w:fill="auto"/>
            <w:noWrap/>
            <w:vAlign w:val="bottom"/>
            <w:hideMark/>
          </w:tcPr>
          <w:p w14:paraId="603B5B13" w14:textId="77777777" w:rsidR="00BB502D" w:rsidRPr="00BB502D" w:rsidRDefault="00BB502D" w:rsidP="00BB502D">
            <w:pPr>
              <w:jc w:val="center"/>
              <w:rPr>
                <w:rFonts w:ascii="Times New Roman" w:eastAsia="SimSun" w:hAnsi="Times New Roman"/>
                <w:b w:val="0"/>
                <w:bCs/>
                <w:i/>
                <w:iCs/>
                <w:sz w:val="28"/>
                <w:szCs w:val="28"/>
              </w:rPr>
            </w:pPr>
          </w:p>
        </w:tc>
        <w:tc>
          <w:tcPr>
            <w:tcW w:w="4678" w:type="dxa"/>
            <w:shd w:val="clear" w:color="auto" w:fill="auto"/>
            <w:noWrap/>
            <w:vAlign w:val="center"/>
            <w:hideMark/>
          </w:tcPr>
          <w:p w14:paraId="6021DDB0" w14:textId="77777777" w:rsidR="00BB502D" w:rsidRPr="00BB502D" w:rsidRDefault="00BB502D" w:rsidP="00BB502D">
            <w:pPr>
              <w:rPr>
                <w:rFonts w:ascii="Times New Roman" w:eastAsia="SimSun" w:hAnsi="Times New Roman"/>
                <w:b w:val="0"/>
                <w:bCs/>
                <w:i/>
                <w:iCs/>
                <w:sz w:val="28"/>
                <w:szCs w:val="28"/>
              </w:rPr>
            </w:pPr>
            <w:r w:rsidRPr="00BB502D">
              <w:rPr>
                <w:rFonts w:ascii="Times New Roman" w:eastAsia="SimSun" w:hAnsi="Times New Roman"/>
                <w:b w:val="0"/>
                <w:bCs/>
                <w:i/>
                <w:iCs/>
                <w:sz w:val="28"/>
                <w:szCs w:val="28"/>
              </w:rPr>
              <w:t>Nhà liên kế</w:t>
            </w:r>
          </w:p>
        </w:tc>
        <w:tc>
          <w:tcPr>
            <w:tcW w:w="1985" w:type="dxa"/>
            <w:shd w:val="clear" w:color="auto" w:fill="auto"/>
            <w:noWrap/>
            <w:vAlign w:val="center"/>
            <w:hideMark/>
          </w:tcPr>
          <w:p w14:paraId="0E429776" w14:textId="77777777" w:rsidR="00BB502D" w:rsidRPr="00BB502D" w:rsidRDefault="00BB502D" w:rsidP="00BB502D">
            <w:pPr>
              <w:ind w:right="318"/>
              <w:jc w:val="right"/>
              <w:rPr>
                <w:rFonts w:ascii="Times New Roman" w:eastAsia="SimSun" w:hAnsi="Times New Roman"/>
                <w:b w:val="0"/>
                <w:bCs/>
                <w:i/>
                <w:iCs/>
                <w:sz w:val="28"/>
                <w:szCs w:val="28"/>
              </w:rPr>
            </w:pPr>
            <w:r w:rsidRPr="00BB502D">
              <w:rPr>
                <w:rFonts w:ascii="Times New Roman" w:eastAsia="SimSun" w:hAnsi="Times New Roman"/>
                <w:b w:val="0"/>
                <w:bCs/>
                <w:i/>
                <w:iCs/>
                <w:sz w:val="28"/>
                <w:szCs w:val="28"/>
              </w:rPr>
              <w:t>11.275,1</w:t>
            </w:r>
          </w:p>
        </w:tc>
        <w:tc>
          <w:tcPr>
            <w:tcW w:w="1417" w:type="dxa"/>
            <w:vMerge w:val="restart"/>
            <w:shd w:val="clear" w:color="auto" w:fill="auto"/>
            <w:noWrap/>
            <w:vAlign w:val="center"/>
          </w:tcPr>
          <w:p w14:paraId="2BB93A46" w14:textId="77777777" w:rsidR="00BB502D" w:rsidRPr="00BB502D" w:rsidRDefault="00BB502D" w:rsidP="00BB502D">
            <w:pPr>
              <w:ind w:right="175"/>
              <w:jc w:val="right"/>
              <w:rPr>
                <w:rFonts w:ascii="Times New Roman" w:eastAsia="SimSun" w:hAnsi="Times New Roman"/>
                <w:b w:val="0"/>
                <w:bCs/>
                <w:sz w:val="28"/>
                <w:szCs w:val="28"/>
              </w:rPr>
            </w:pPr>
          </w:p>
        </w:tc>
      </w:tr>
      <w:tr w:rsidR="00BB502D" w:rsidRPr="00BB502D" w14:paraId="3B26BF82" w14:textId="77777777" w:rsidTr="00F44A7B">
        <w:trPr>
          <w:trHeight w:val="206"/>
          <w:jc w:val="center"/>
        </w:trPr>
        <w:tc>
          <w:tcPr>
            <w:tcW w:w="567" w:type="dxa"/>
            <w:vMerge/>
            <w:shd w:val="clear" w:color="auto" w:fill="auto"/>
            <w:noWrap/>
            <w:vAlign w:val="bottom"/>
            <w:hideMark/>
          </w:tcPr>
          <w:p w14:paraId="3FF0B973" w14:textId="77777777" w:rsidR="00BB502D" w:rsidRPr="00BB502D" w:rsidRDefault="00BB502D" w:rsidP="00BB502D">
            <w:pPr>
              <w:jc w:val="center"/>
              <w:rPr>
                <w:rFonts w:ascii="Times New Roman" w:eastAsia="SimSun" w:hAnsi="Times New Roman"/>
                <w:b w:val="0"/>
                <w:bCs/>
                <w:i/>
                <w:iCs/>
                <w:sz w:val="28"/>
                <w:szCs w:val="28"/>
              </w:rPr>
            </w:pPr>
          </w:p>
        </w:tc>
        <w:tc>
          <w:tcPr>
            <w:tcW w:w="4678" w:type="dxa"/>
            <w:shd w:val="clear" w:color="auto" w:fill="auto"/>
            <w:noWrap/>
            <w:vAlign w:val="center"/>
            <w:hideMark/>
          </w:tcPr>
          <w:p w14:paraId="11075602" w14:textId="77777777" w:rsidR="00BB502D" w:rsidRPr="00BB502D" w:rsidRDefault="00BB502D" w:rsidP="00BB502D">
            <w:pPr>
              <w:rPr>
                <w:rFonts w:ascii="Times New Roman" w:eastAsia="SimSun" w:hAnsi="Times New Roman"/>
                <w:b w:val="0"/>
                <w:bCs/>
                <w:i/>
                <w:iCs/>
                <w:sz w:val="28"/>
                <w:szCs w:val="28"/>
              </w:rPr>
            </w:pPr>
            <w:r w:rsidRPr="00BB502D">
              <w:rPr>
                <w:rFonts w:ascii="Times New Roman" w:eastAsia="SimSun" w:hAnsi="Times New Roman"/>
                <w:b w:val="0"/>
                <w:bCs/>
                <w:i/>
                <w:iCs/>
                <w:sz w:val="28"/>
                <w:szCs w:val="28"/>
              </w:rPr>
              <w:t>Nhà ở kết hợp thương mại dịch vụ</w:t>
            </w:r>
          </w:p>
        </w:tc>
        <w:tc>
          <w:tcPr>
            <w:tcW w:w="1985" w:type="dxa"/>
            <w:shd w:val="clear" w:color="auto" w:fill="auto"/>
            <w:noWrap/>
            <w:vAlign w:val="center"/>
            <w:hideMark/>
          </w:tcPr>
          <w:p w14:paraId="617B4D69" w14:textId="77777777" w:rsidR="00BB502D" w:rsidRPr="00BB502D" w:rsidRDefault="00BB502D" w:rsidP="00BB502D">
            <w:pPr>
              <w:ind w:right="318"/>
              <w:jc w:val="right"/>
              <w:rPr>
                <w:rFonts w:ascii="Times New Roman" w:eastAsia="SimSun" w:hAnsi="Times New Roman"/>
                <w:b w:val="0"/>
                <w:bCs/>
                <w:i/>
                <w:iCs/>
                <w:sz w:val="28"/>
                <w:szCs w:val="28"/>
              </w:rPr>
            </w:pPr>
            <w:r w:rsidRPr="00BB502D">
              <w:rPr>
                <w:rFonts w:ascii="Times New Roman" w:eastAsia="SimSun" w:hAnsi="Times New Roman"/>
                <w:b w:val="0"/>
                <w:bCs/>
                <w:i/>
                <w:iCs/>
                <w:sz w:val="28"/>
                <w:szCs w:val="28"/>
              </w:rPr>
              <w:t>17.196,4</w:t>
            </w:r>
          </w:p>
        </w:tc>
        <w:tc>
          <w:tcPr>
            <w:tcW w:w="1417" w:type="dxa"/>
            <w:vMerge/>
            <w:shd w:val="clear" w:color="auto" w:fill="auto"/>
            <w:noWrap/>
            <w:vAlign w:val="center"/>
          </w:tcPr>
          <w:p w14:paraId="5255A84F" w14:textId="77777777" w:rsidR="00BB502D" w:rsidRPr="00BB502D" w:rsidRDefault="00BB502D" w:rsidP="00BB502D">
            <w:pPr>
              <w:ind w:right="175"/>
              <w:jc w:val="right"/>
              <w:rPr>
                <w:rFonts w:ascii="Times New Roman" w:eastAsia="SimSun" w:hAnsi="Times New Roman"/>
                <w:b w:val="0"/>
                <w:bCs/>
                <w:sz w:val="28"/>
                <w:szCs w:val="28"/>
              </w:rPr>
            </w:pPr>
          </w:p>
        </w:tc>
      </w:tr>
      <w:tr w:rsidR="00BB502D" w:rsidRPr="00BB502D" w14:paraId="54AC7310" w14:textId="77777777" w:rsidTr="00F44A7B">
        <w:trPr>
          <w:trHeight w:val="206"/>
          <w:jc w:val="center"/>
        </w:trPr>
        <w:tc>
          <w:tcPr>
            <w:tcW w:w="567" w:type="dxa"/>
            <w:vMerge/>
            <w:shd w:val="clear" w:color="auto" w:fill="auto"/>
            <w:noWrap/>
            <w:vAlign w:val="bottom"/>
            <w:hideMark/>
          </w:tcPr>
          <w:p w14:paraId="588DABC7" w14:textId="77777777" w:rsidR="00BB502D" w:rsidRPr="00BB502D" w:rsidRDefault="00BB502D" w:rsidP="00BB502D">
            <w:pPr>
              <w:jc w:val="center"/>
              <w:rPr>
                <w:rFonts w:ascii="Times New Roman" w:eastAsia="SimSun" w:hAnsi="Times New Roman"/>
                <w:b w:val="0"/>
                <w:bCs/>
                <w:i/>
                <w:iCs/>
                <w:sz w:val="28"/>
                <w:szCs w:val="28"/>
              </w:rPr>
            </w:pPr>
          </w:p>
        </w:tc>
        <w:tc>
          <w:tcPr>
            <w:tcW w:w="4678" w:type="dxa"/>
            <w:shd w:val="clear" w:color="auto" w:fill="auto"/>
            <w:noWrap/>
            <w:vAlign w:val="center"/>
            <w:hideMark/>
          </w:tcPr>
          <w:p w14:paraId="4E03CB0E" w14:textId="77777777" w:rsidR="00BB502D" w:rsidRPr="00BB502D" w:rsidRDefault="00BB502D" w:rsidP="00BB502D">
            <w:pPr>
              <w:rPr>
                <w:rFonts w:ascii="Times New Roman" w:eastAsia="SimSun" w:hAnsi="Times New Roman"/>
                <w:b w:val="0"/>
                <w:bCs/>
                <w:i/>
                <w:iCs/>
                <w:sz w:val="28"/>
                <w:szCs w:val="28"/>
              </w:rPr>
            </w:pPr>
            <w:r w:rsidRPr="00BB502D">
              <w:rPr>
                <w:rFonts w:ascii="Times New Roman" w:eastAsia="SimSun" w:hAnsi="Times New Roman"/>
                <w:b w:val="0"/>
                <w:bCs/>
                <w:i/>
                <w:iCs/>
                <w:sz w:val="28"/>
                <w:szCs w:val="28"/>
              </w:rPr>
              <w:t>Nhà biệt thự</w:t>
            </w:r>
          </w:p>
        </w:tc>
        <w:tc>
          <w:tcPr>
            <w:tcW w:w="1985" w:type="dxa"/>
            <w:shd w:val="clear" w:color="auto" w:fill="auto"/>
            <w:noWrap/>
            <w:vAlign w:val="center"/>
            <w:hideMark/>
          </w:tcPr>
          <w:p w14:paraId="0291C928" w14:textId="77777777" w:rsidR="00BB502D" w:rsidRPr="00BB502D" w:rsidRDefault="00BB502D" w:rsidP="00BB502D">
            <w:pPr>
              <w:ind w:right="318"/>
              <w:jc w:val="right"/>
              <w:rPr>
                <w:rFonts w:ascii="Times New Roman" w:eastAsia="SimSun" w:hAnsi="Times New Roman"/>
                <w:b w:val="0"/>
                <w:bCs/>
                <w:i/>
                <w:iCs/>
                <w:sz w:val="28"/>
                <w:szCs w:val="28"/>
              </w:rPr>
            </w:pPr>
            <w:r w:rsidRPr="00BB502D">
              <w:rPr>
                <w:rFonts w:ascii="Times New Roman" w:eastAsia="SimSun" w:hAnsi="Times New Roman"/>
                <w:b w:val="0"/>
                <w:bCs/>
                <w:i/>
                <w:iCs/>
                <w:sz w:val="28"/>
                <w:szCs w:val="28"/>
              </w:rPr>
              <w:t>5.578,0</w:t>
            </w:r>
          </w:p>
        </w:tc>
        <w:tc>
          <w:tcPr>
            <w:tcW w:w="1417" w:type="dxa"/>
            <w:vMerge/>
            <w:shd w:val="clear" w:color="auto" w:fill="auto"/>
            <w:noWrap/>
            <w:vAlign w:val="center"/>
          </w:tcPr>
          <w:p w14:paraId="2DDEBAAE" w14:textId="77777777" w:rsidR="00BB502D" w:rsidRPr="00BB502D" w:rsidRDefault="00BB502D" w:rsidP="00BB502D">
            <w:pPr>
              <w:ind w:right="175"/>
              <w:jc w:val="right"/>
              <w:rPr>
                <w:rFonts w:ascii="Times New Roman" w:eastAsia="SimSun" w:hAnsi="Times New Roman"/>
                <w:b w:val="0"/>
                <w:bCs/>
                <w:sz w:val="28"/>
                <w:szCs w:val="28"/>
              </w:rPr>
            </w:pPr>
          </w:p>
        </w:tc>
      </w:tr>
      <w:tr w:rsidR="00BB502D" w:rsidRPr="00BB502D" w14:paraId="4929954A" w14:textId="77777777" w:rsidTr="00F44A7B">
        <w:trPr>
          <w:trHeight w:val="403"/>
          <w:jc w:val="center"/>
        </w:trPr>
        <w:tc>
          <w:tcPr>
            <w:tcW w:w="567" w:type="dxa"/>
            <w:shd w:val="clear" w:color="auto" w:fill="auto"/>
            <w:noWrap/>
            <w:vAlign w:val="center"/>
            <w:hideMark/>
          </w:tcPr>
          <w:p w14:paraId="76C71316" w14:textId="77777777" w:rsidR="00BB502D" w:rsidRPr="00BB502D" w:rsidRDefault="00BB502D" w:rsidP="00BB502D">
            <w:pPr>
              <w:jc w:val="center"/>
              <w:rPr>
                <w:rFonts w:ascii="Times New Roman" w:eastAsia="SimSun" w:hAnsi="Times New Roman"/>
                <w:b w:val="0"/>
                <w:bCs/>
                <w:sz w:val="28"/>
                <w:szCs w:val="28"/>
              </w:rPr>
            </w:pPr>
            <w:r w:rsidRPr="00BB502D">
              <w:rPr>
                <w:rFonts w:ascii="Times New Roman" w:eastAsia="SimSun" w:hAnsi="Times New Roman"/>
                <w:b w:val="0"/>
                <w:bCs/>
                <w:sz w:val="28"/>
                <w:szCs w:val="28"/>
              </w:rPr>
              <w:t>2</w:t>
            </w:r>
          </w:p>
        </w:tc>
        <w:tc>
          <w:tcPr>
            <w:tcW w:w="4678" w:type="dxa"/>
            <w:shd w:val="clear" w:color="auto" w:fill="auto"/>
            <w:vAlign w:val="center"/>
            <w:hideMark/>
          </w:tcPr>
          <w:p w14:paraId="4E3430DF" w14:textId="77777777" w:rsidR="00BB502D" w:rsidRPr="00BB502D" w:rsidRDefault="00BB502D" w:rsidP="00BB502D">
            <w:pPr>
              <w:rPr>
                <w:rFonts w:ascii="Times New Roman" w:eastAsia="SimSun" w:hAnsi="Times New Roman"/>
                <w:b w:val="0"/>
                <w:bCs/>
                <w:sz w:val="28"/>
                <w:szCs w:val="28"/>
              </w:rPr>
            </w:pPr>
            <w:r w:rsidRPr="00BB502D">
              <w:rPr>
                <w:rFonts w:ascii="Times New Roman" w:eastAsia="SimSun" w:hAnsi="Times New Roman"/>
                <w:b w:val="0"/>
                <w:bCs/>
                <w:sz w:val="28"/>
                <w:szCs w:val="28"/>
              </w:rPr>
              <w:t xml:space="preserve">Đất hỗn hợp </w:t>
            </w:r>
          </w:p>
        </w:tc>
        <w:tc>
          <w:tcPr>
            <w:tcW w:w="1985" w:type="dxa"/>
            <w:shd w:val="clear" w:color="auto" w:fill="auto"/>
            <w:noWrap/>
            <w:vAlign w:val="center"/>
            <w:hideMark/>
          </w:tcPr>
          <w:p w14:paraId="4343BAD8" w14:textId="77777777" w:rsidR="00BB502D" w:rsidRPr="00BB502D" w:rsidRDefault="00BB502D" w:rsidP="00BB502D">
            <w:pPr>
              <w:ind w:right="318"/>
              <w:jc w:val="right"/>
              <w:rPr>
                <w:rFonts w:ascii="Times New Roman" w:eastAsia="SimSun" w:hAnsi="Times New Roman"/>
                <w:b w:val="0"/>
                <w:bCs/>
                <w:sz w:val="28"/>
                <w:szCs w:val="28"/>
              </w:rPr>
            </w:pPr>
            <w:r w:rsidRPr="00BB502D">
              <w:rPr>
                <w:rFonts w:ascii="Times New Roman" w:eastAsia="SimSun" w:hAnsi="Times New Roman"/>
                <w:b w:val="0"/>
                <w:bCs/>
                <w:sz w:val="28"/>
                <w:szCs w:val="28"/>
              </w:rPr>
              <w:t>15.026,1</w:t>
            </w:r>
          </w:p>
        </w:tc>
        <w:tc>
          <w:tcPr>
            <w:tcW w:w="1417" w:type="dxa"/>
            <w:shd w:val="clear" w:color="auto" w:fill="auto"/>
            <w:noWrap/>
            <w:vAlign w:val="center"/>
            <w:hideMark/>
          </w:tcPr>
          <w:p w14:paraId="1863D686" w14:textId="77777777" w:rsidR="00BB502D" w:rsidRPr="00BB502D" w:rsidRDefault="00BB502D" w:rsidP="00BB502D">
            <w:pPr>
              <w:ind w:right="175"/>
              <w:jc w:val="right"/>
              <w:rPr>
                <w:rFonts w:ascii="Times New Roman" w:eastAsia="SimSun" w:hAnsi="Times New Roman"/>
                <w:b w:val="0"/>
                <w:bCs/>
                <w:sz w:val="28"/>
                <w:szCs w:val="28"/>
              </w:rPr>
            </w:pPr>
            <w:r w:rsidRPr="00BB502D">
              <w:rPr>
                <w:rFonts w:ascii="Times New Roman" w:eastAsia="SimSun" w:hAnsi="Times New Roman"/>
                <w:b w:val="0"/>
                <w:bCs/>
                <w:sz w:val="28"/>
                <w:szCs w:val="28"/>
              </w:rPr>
              <w:t>19,06</w:t>
            </w:r>
          </w:p>
        </w:tc>
      </w:tr>
      <w:tr w:rsidR="00BB502D" w:rsidRPr="00BB502D" w14:paraId="0F335324" w14:textId="77777777" w:rsidTr="00F44A7B">
        <w:trPr>
          <w:trHeight w:val="403"/>
          <w:jc w:val="center"/>
        </w:trPr>
        <w:tc>
          <w:tcPr>
            <w:tcW w:w="567" w:type="dxa"/>
            <w:shd w:val="clear" w:color="auto" w:fill="auto"/>
            <w:noWrap/>
            <w:vAlign w:val="center"/>
          </w:tcPr>
          <w:p w14:paraId="5B512414" w14:textId="77777777" w:rsidR="00BB502D" w:rsidRPr="00BB502D" w:rsidRDefault="00BB502D" w:rsidP="00BB502D">
            <w:pPr>
              <w:jc w:val="center"/>
              <w:rPr>
                <w:rFonts w:ascii="Times New Roman" w:eastAsia="SimSun" w:hAnsi="Times New Roman"/>
                <w:b w:val="0"/>
                <w:bCs/>
                <w:sz w:val="28"/>
                <w:szCs w:val="28"/>
              </w:rPr>
            </w:pPr>
            <w:r w:rsidRPr="00BB502D">
              <w:rPr>
                <w:rFonts w:ascii="Times New Roman" w:eastAsia="SimSun" w:hAnsi="Times New Roman"/>
                <w:b w:val="0"/>
                <w:bCs/>
                <w:sz w:val="28"/>
                <w:szCs w:val="28"/>
              </w:rPr>
              <w:t>3</w:t>
            </w:r>
          </w:p>
        </w:tc>
        <w:tc>
          <w:tcPr>
            <w:tcW w:w="4678" w:type="dxa"/>
            <w:shd w:val="clear" w:color="auto" w:fill="auto"/>
            <w:vAlign w:val="center"/>
          </w:tcPr>
          <w:p w14:paraId="52E1F831" w14:textId="77777777" w:rsidR="00BB502D" w:rsidRPr="00BB502D" w:rsidRDefault="00BB502D" w:rsidP="00BB502D">
            <w:pPr>
              <w:rPr>
                <w:rFonts w:ascii="Times New Roman" w:eastAsia="SimSun" w:hAnsi="Times New Roman"/>
                <w:b w:val="0"/>
                <w:bCs/>
                <w:sz w:val="28"/>
                <w:szCs w:val="28"/>
              </w:rPr>
            </w:pPr>
            <w:r w:rsidRPr="00BB502D">
              <w:rPr>
                <w:rFonts w:ascii="Times New Roman" w:eastAsia="SimSun" w:hAnsi="Times New Roman"/>
                <w:b w:val="0"/>
                <w:bCs/>
                <w:sz w:val="28"/>
                <w:szCs w:val="28"/>
              </w:rPr>
              <w:t xml:space="preserve">Đất công cộng </w:t>
            </w:r>
          </w:p>
        </w:tc>
        <w:tc>
          <w:tcPr>
            <w:tcW w:w="1985" w:type="dxa"/>
            <w:shd w:val="clear" w:color="auto" w:fill="auto"/>
            <w:noWrap/>
            <w:vAlign w:val="center"/>
          </w:tcPr>
          <w:p w14:paraId="41FB6357" w14:textId="77777777" w:rsidR="00BB502D" w:rsidRPr="00BB502D" w:rsidRDefault="00BB502D" w:rsidP="00BB502D">
            <w:pPr>
              <w:ind w:right="318"/>
              <w:jc w:val="right"/>
              <w:rPr>
                <w:rFonts w:ascii="Times New Roman" w:eastAsia="SimSun" w:hAnsi="Times New Roman"/>
                <w:b w:val="0"/>
                <w:bCs/>
                <w:sz w:val="28"/>
                <w:szCs w:val="28"/>
              </w:rPr>
            </w:pPr>
            <w:r w:rsidRPr="00BB502D">
              <w:rPr>
                <w:rFonts w:ascii="Times New Roman" w:eastAsia="SimSun" w:hAnsi="Times New Roman"/>
                <w:b w:val="0"/>
                <w:bCs/>
                <w:sz w:val="28"/>
                <w:szCs w:val="28"/>
              </w:rPr>
              <w:t>2.424,0</w:t>
            </w:r>
          </w:p>
        </w:tc>
        <w:tc>
          <w:tcPr>
            <w:tcW w:w="1417" w:type="dxa"/>
            <w:shd w:val="clear" w:color="auto" w:fill="auto"/>
            <w:noWrap/>
            <w:vAlign w:val="center"/>
          </w:tcPr>
          <w:p w14:paraId="641EDDE4" w14:textId="77777777" w:rsidR="00BB502D" w:rsidRPr="00BB502D" w:rsidRDefault="00BB502D" w:rsidP="00BB502D">
            <w:pPr>
              <w:ind w:right="175"/>
              <w:jc w:val="right"/>
              <w:rPr>
                <w:rFonts w:ascii="Times New Roman" w:eastAsia="SimSun" w:hAnsi="Times New Roman"/>
                <w:b w:val="0"/>
                <w:bCs/>
                <w:sz w:val="28"/>
                <w:szCs w:val="28"/>
              </w:rPr>
            </w:pPr>
            <w:r w:rsidRPr="00BB502D">
              <w:rPr>
                <w:rFonts w:ascii="Times New Roman" w:eastAsia="SimSun" w:hAnsi="Times New Roman"/>
                <w:b w:val="0"/>
                <w:bCs/>
                <w:sz w:val="28"/>
                <w:szCs w:val="28"/>
              </w:rPr>
              <w:t>3,07</w:t>
            </w:r>
          </w:p>
        </w:tc>
      </w:tr>
      <w:tr w:rsidR="00BB502D" w:rsidRPr="00BB502D" w14:paraId="7747847B" w14:textId="77777777" w:rsidTr="00F44A7B">
        <w:trPr>
          <w:trHeight w:val="403"/>
          <w:jc w:val="center"/>
        </w:trPr>
        <w:tc>
          <w:tcPr>
            <w:tcW w:w="567" w:type="dxa"/>
            <w:shd w:val="clear" w:color="auto" w:fill="auto"/>
            <w:noWrap/>
            <w:vAlign w:val="center"/>
          </w:tcPr>
          <w:p w14:paraId="3F09415A" w14:textId="77777777" w:rsidR="00BB502D" w:rsidRPr="00BB502D" w:rsidRDefault="00BB502D" w:rsidP="00BB502D">
            <w:pPr>
              <w:jc w:val="center"/>
              <w:rPr>
                <w:rFonts w:ascii="Times New Roman" w:eastAsia="SimSun" w:hAnsi="Times New Roman"/>
                <w:b w:val="0"/>
                <w:bCs/>
                <w:sz w:val="28"/>
                <w:szCs w:val="28"/>
              </w:rPr>
            </w:pPr>
            <w:r w:rsidRPr="00BB502D">
              <w:rPr>
                <w:rFonts w:ascii="Times New Roman" w:eastAsia="SimSun" w:hAnsi="Times New Roman"/>
                <w:b w:val="0"/>
                <w:bCs/>
                <w:sz w:val="28"/>
                <w:szCs w:val="28"/>
              </w:rPr>
              <w:t>4</w:t>
            </w:r>
          </w:p>
        </w:tc>
        <w:tc>
          <w:tcPr>
            <w:tcW w:w="4678" w:type="dxa"/>
            <w:shd w:val="clear" w:color="auto" w:fill="auto"/>
            <w:vAlign w:val="center"/>
          </w:tcPr>
          <w:p w14:paraId="611CF927" w14:textId="77777777" w:rsidR="00BB502D" w:rsidRPr="00BB502D" w:rsidRDefault="00BB502D" w:rsidP="00BB502D">
            <w:pPr>
              <w:rPr>
                <w:rFonts w:ascii="Times New Roman" w:eastAsia="SimSun" w:hAnsi="Times New Roman"/>
                <w:b w:val="0"/>
                <w:bCs/>
                <w:sz w:val="28"/>
                <w:szCs w:val="28"/>
              </w:rPr>
            </w:pPr>
            <w:r w:rsidRPr="00BB502D">
              <w:rPr>
                <w:rFonts w:ascii="Times New Roman" w:eastAsia="SimSun" w:hAnsi="Times New Roman"/>
                <w:b w:val="0"/>
                <w:bCs/>
                <w:sz w:val="28"/>
                <w:szCs w:val="28"/>
              </w:rPr>
              <w:t xml:space="preserve">Đất cây xanh </w:t>
            </w:r>
          </w:p>
        </w:tc>
        <w:tc>
          <w:tcPr>
            <w:tcW w:w="1985" w:type="dxa"/>
            <w:shd w:val="clear" w:color="auto" w:fill="auto"/>
            <w:noWrap/>
            <w:vAlign w:val="center"/>
          </w:tcPr>
          <w:p w14:paraId="2F8F36BE" w14:textId="77777777" w:rsidR="00BB502D" w:rsidRPr="00BB502D" w:rsidRDefault="00BB502D" w:rsidP="00BB502D">
            <w:pPr>
              <w:ind w:right="318"/>
              <w:jc w:val="right"/>
              <w:rPr>
                <w:rFonts w:ascii="Times New Roman" w:eastAsia="SimSun" w:hAnsi="Times New Roman"/>
                <w:b w:val="0"/>
                <w:bCs/>
                <w:sz w:val="28"/>
                <w:szCs w:val="28"/>
              </w:rPr>
            </w:pPr>
            <w:r w:rsidRPr="00BB502D">
              <w:rPr>
                <w:rFonts w:ascii="Times New Roman" w:eastAsia="SimSun" w:hAnsi="Times New Roman"/>
                <w:b w:val="0"/>
                <w:bCs/>
                <w:sz w:val="28"/>
                <w:szCs w:val="28"/>
              </w:rPr>
              <w:t>6.184,6</w:t>
            </w:r>
          </w:p>
        </w:tc>
        <w:tc>
          <w:tcPr>
            <w:tcW w:w="1417" w:type="dxa"/>
            <w:shd w:val="clear" w:color="auto" w:fill="auto"/>
            <w:noWrap/>
            <w:vAlign w:val="center"/>
          </w:tcPr>
          <w:p w14:paraId="2433EE3E" w14:textId="77777777" w:rsidR="00BB502D" w:rsidRPr="00BB502D" w:rsidRDefault="00BB502D" w:rsidP="00BB502D">
            <w:pPr>
              <w:ind w:right="175"/>
              <w:jc w:val="right"/>
              <w:rPr>
                <w:rFonts w:ascii="Times New Roman" w:eastAsia="SimSun" w:hAnsi="Times New Roman"/>
                <w:b w:val="0"/>
                <w:bCs/>
                <w:sz w:val="28"/>
                <w:szCs w:val="28"/>
              </w:rPr>
            </w:pPr>
            <w:r w:rsidRPr="00BB502D">
              <w:rPr>
                <w:rFonts w:ascii="Times New Roman" w:eastAsia="SimSun" w:hAnsi="Times New Roman"/>
                <w:b w:val="0"/>
                <w:bCs/>
                <w:sz w:val="28"/>
                <w:szCs w:val="28"/>
              </w:rPr>
              <w:t>7,85</w:t>
            </w:r>
          </w:p>
        </w:tc>
      </w:tr>
      <w:tr w:rsidR="00BB502D" w:rsidRPr="00BB502D" w14:paraId="5A2C78E7" w14:textId="77777777" w:rsidTr="00F44A7B">
        <w:trPr>
          <w:trHeight w:val="206"/>
          <w:jc w:val="center"/>
        </w:trPr>
        <w:tc>
          <w:tcPr>
            <w:tcW w:w="567" w:type="dxa"/>
            <w:shd w:val="clear" w:color="auto" w:fill="auto"/>
            <w:noWrap/>
            <w:vAlign w:val="bottom"/>
            <w:hideMark/>
          </w:tcPr>
          <w:p w14:paraId="0DB25939" w14:textId="77777777" w:rsidR="00BB502D" w:rsidRPr="00BB502D" w:rsidRDefault="00BB502D" w:rsidP="00BB502D">
            <w:pPr>
              <w:jc w:val="center"/>
              <w:rPr>
                <w:rFonts w:ascii="Times New Roman" w:eastAsia="SimSun" w:hAnsi="Times New Roman"/>
                <w:b w:val="0"/>
                <w:bCs/>
                <w:sz w:val="28"/>
                <w:szCs w:val="28"/>
              </w:rPr>
            </w:pPr>
            <w:r w:rsidRPr="00BB502D">
              <w:rPr>
                <w:rFonts w:ascii="Times New Roman" w:eastAsia="SimSun" w:hAnsi="Times New Roman"/>
                <w:b w:val="0"/>
                <w:bCs/>
                <w:sz w:val="28"/>
                <w:szCs w:val="28"/>
              </w:rPr>
              <w:t>5</w:t>
            </w:r>
          </w:p>
        </w:tc>
        <w:tc>
          <w:tcPr>
            <w:tcW w:w="4678" w:type="dxa"/>
            <w:shd w:val="clear" w:color="auto" w:fill="auto"/>
            <w:noWrap/>
            <w:vAlign w:val="center"/>
            <w:hideMark/>
          </w:tcPr>
          <w:p w14:paraId="0E15A0F9" w14:textId="77777777" w:rsidR="00BB502D" w:rsidRPr="00BB502D" w:rsidRDefault="00BB502D" w:rsidP="00BB502D">
            <w:pPr>
              <w:rPr>
                <w:rFonts w:ascii="Times New Roman" w:eastAsia="SimSun" w:hAnsi="Times New Roman"/>
                <w:b w:val="0"/>
                <w:bCs/>
                <w:sz w:val="28"/>
                <w:szCs w:val="28"/>
              </w:rPr>
            </w:pPr>
            <w:r w:rsidRPr="00BB502D">
              <w:rPr>
                <w:rFonts w:ascii="Times New Roman" w:eastAsia="SimSun" w:hAnsi="Times New Roman"/>
                <w:b w:val="0"/>
                <w:bCs/>
                <w:sz w:val="28"/>
                <w:szCs w:val="28"/>
              </w:rPr>
              <w:t>Đất hạ tầng kỹ thuật</w:t>
            </w:r>
          </w:p>
        </w:tc>
        <w:tc>
          <w:tcPr>
            <w:tcW w:w="1985" w:type="dxa"/>
            <w:shd w:val="clear" w:color="auto" w:fill="auto"/>
            <w:noWrap/>
            <w:vAlign w:val="center"/>
            <w:hideMark/>
          </w:tcPr>
          <w:p w14:paraId="6ECD2BF3" w14:textId="77777777" w:rsidR="00BB502D" w:rsidRPr="00BB502D" w:rsidRDefault="00BB502D" w:rsidP="00BB502D">
            <w:pPr>
              <w:ind w:right="318"/>
              <w:jc w:val="right"/>
              <w:rPr>
                <w:rFonts w:ascii="Times New Roman" w:eastAsia="SimSun" w:hAnsi="Times New Roman"/>
                <w:b w:val="0"/>
                <w:bCs/>
                <w:sz w:val="28"/>
                <w:szCs w:val="28"/>
              </w:rPr>
            </w:pPr>
            <w:r w:rsidRPr="00BB502D">
              <w:rPr>
                <w:rFonts w:ascii="Times New Roman" w:eastAsia="SimSun" w:hAnsi="Times New Roman"/>
                <w:b w:val="0"/>
                <w:bCs/>
                <w:sz w:val="28"/>
                <w:szCs w:val="28"/>
              </w:rPr>
              <w:t>415,0</w:t>
            </w:r>
          </w:p>
        </w:tc>
        <w:tc>
          <w:tcPr>
            <w:tcW w:w="1417" w:type="dxa"/>
            <w:shd w:val="clear" w:color="auto" w:fill="auto"/>
            <w:noWrap/>
            <w:vAlign w:val="center"/>
            <w:hideMark/>
          </w:tcPr>
          <w:p w14:paraId="501BEBA8" w14:textId="77777777" w:rsidR="00BB502D" w:rsidRPr="00BB502D" w:rsidRDefault="00BB502D" w:rsidP="00BB502D">
            <w:pPr>
              <w:ind w:right="175"/>
              <w:jc w:val="right"/>
              <w:rPr>
                <w:rFonts w:ascii="Times New Roman" w:eastAsia="SimSun" w:hAnsi="Times New Roman"/>
                <w:b w:val="0"/>
                <w:bCs/>
                <w:sz w:val="28"/>
                <w:szCs w:val="28"/>
              </w:rPr>
            </w:pPr>
            <w:r w:rsidRPr="00BB502D">
              <w:rPr>
                <w:rFonts w:ascii="Times New Roman" w:eastAsia="SimSun" w:hAnsi="Times New Roman"/>
                <w:b w:val="0"/>
                <w:bCs/>
                <w:sz w:val="28"/>
                <w:szCs w:val="28"/>
              </w:rPr>
              <w:t>0,53</w:t>
            </w:r>
          </w:p>
        </w:tc>
      </w:tr>
      <w:tr w:rsidR="00BB502D" w:rsidRPr="00BB502D" w14:paraId="1394D4BC" w14:textId="77777777" w:rsidTr="00F44A7B">
        <w:trPr>
          <w:trHeight w:val="206"/>
          <w:jc w:val="center"/>
        </w:trPr>
        <w:tc>
          <w:tcPr>
            <w:tcW w:w="567" w:type="dxa"/>
            <w:shd w:val="clear" w:color="auto" w:fill="auto"/>
            <w:noWrap/>
            <w:vAlign w:val="bottom"/>
            <w:hideMark/>
          </w:tcPr>
          <w:p w14:paraId="77270CD5" w14:textId="77777777" w:rsidR="00BB502D" w:rsidRPr="00BB502D" w:rsidRDefault="00BB502D" w:rsidP="00BB502D">
            <w:pPr>
              <w:jc w:val="center"/>
              <w:rPr>
                <w:rFonts w:ascii="Times New Roman" w:eastAsia="SimSun" w:hAnsi="Times New Roman"/>
                <w:b w:val="0"/>
                <w:bCs/>
                <w:sz w:val="28"/>
                <w:szCs w:val="28"/>
              </w:rPr>
            </w:pPr>
            <w:r w:rsidRPr="00BB502D">
              <w:rPr>
                <w:rFonts w:ascii="Times New Roman" w:eastAsia="SimSun" w:hAnsi="Times New Roman"/>
                <w:b w:val="0"/>
                <w:bCs/>
                <w:sz w:val="28"/>
                <w:szCs w:val="28"/>
              </w:rPr>
              <w:t>6</w:t>
            </w:r>
          </w:p>
        </w:tc>
        <w:tc>
          <w:tcPr>
            <w:tcW w:w="4678" w:type="dxa"/>
            <w:shd w:val="clear" w:color="auto" w:fill="auto"/>
            <w:noWrap/>
            <w:vAlign w:val="center"/>
            <w:hideMark/>
          </w:tcPr>
          <w:p w14:paraId="30243C32" w14:textId="77777777" w:rsidR="00BB502D" w:rsidRPr="00BB502D" w:rsidRDefault="00BB502D" w:rsidP="00BB502D">
            <w:pPr>
              <w:rPr>
                <w:rFonts w:ascii="Times New Roman" w:eastAsia="SimSun" w:hAnsi="Times New Roman"/>
                <w:b w:val="0"/>
                <w:bCs/>
                <w:sz w:val="28"/>
                <w:szCs w:val="28"/>
              </w:rPr>
            </w:pPr>
            <w:r w:rsidRPr="00BB502D">
              <w:rPr>
                <w:rFonts w:ascii="Times New Roman" w:eastAsia="SimSun" w:hAnsi="Times New Roman"/>
                <w:b w:val="0"/>
                <w:bCs/>
                <w:sz w:val="28"/>
                <w:szCs w:val="28"/>
              </w:rPr>
              <w:t>Đất giao thông</w:t>
            </w:r>
          </w:p>
        </w:tc>
        <w:tc>
          <w:tcPr>
            <w:tcW w:w="1985" w:type="dxa"/>
            <w:shd w:val="clear" w:color="auto" w:fill="auto"/>
            <w:noWrap/>
            <w:vAlign w:val="center"/>
            <w:hideMark/>
          </w:tcPr>
          <w:p w14:paraId="79260488" w14:textId="77777777" w:rsidR="00BB502D" w:rsidRPr="00BB502D" w:rsidRDefault="00BB502D" w:rsidP="00BB502D">
            <w:pPr>
              <w:ind w:right="318"/>
              <w:jc w:val="right"/>
              <w:rPr>
                <w:rFonts w:ascii="Times New Roman" w:eastAsia="SimSun" w:hAnsi="Times New Roman"/>
                <w:b w:val="0"/>
                <w:sz w:val="28"/>
                <w:szCs w:val="28"/>
              </w:rPr>
            </w:pPr>
            <w:r w:rsidRPr="00BB502D">
              <w:rPr>
                <w:rFonts w:ascii="Times New Roman" w:eastAsia="SimSun" w:hAnsi="Times New Roman"/>
                <w:b w:val="0"/>
                <w:sz w:val="28"/>
                <w:szCs w:val="28"/>
              </w:rPr>
              <w:t>20.737,0</w:t>
            </w:r>
          </w:p>
        </w:tc>
        <w:tc>
          <w:tcPr>
            <w:tcW w:w="1417" w:type="dxa"/>
            <w:shd w:val="clear" w:color="auto" w:fill="auto"/>
            <w:noWrap/>
            <w:vAlign w:val="center"/>
            <w:hideMark/>
          </w:tcPr>
          <w:p w14:paraId="4288C25A" w14:textId="77777777" w:rsidR="00BB502D" w:rsidRPr="00BB502D" w:rsidRDefault="00BB502D" w:rsidP="00BB502D">
            <w:pPr>
              <w:ind w:right="175"/>
              <w:jc w:val="right"/>
              <w:rPr>
                <w:rFonts w:ascii="Times New Roman" w:eastAsia="SimSun" w:hAnsi="Times New Roman"/>
                <w:b w:val="0"/>
                <w:bCs/>
                <w:sz w:val="28"/>
                <w:szCs w:val="28"/>
              </w:rPr>
            </w:pPr>
            <w:r w:rsidRPr="00BB502D">
              <w:rPr>
                <w:rFonts w:ascii="Times New Roman" w:eastAsia="SimSun" w:hAnsi="Times New Roman"/>
                <w:b w:val="0"/>
                <w:bCs/>
                <w:sz w:val="28"/>
                <w:szCs w:val="28"/>
              </w:rPr>
              <w:t>26,30</w:t>
            </w:r>
          </w:p>
        </w:tc>
      </w:tr>
      <w:tr w:rsidR="00BB502D" w:rsidRPr="00BB502D" w14:paraId="23C2429A" w14:textId="77777777" w:rsidTr="00F44A7B">
        <w:trPr>
          <w:trHeight w:val="206"/>
          <w:jc w:val="center"/>
        </w:trPr>
        <w:tc>
          <w:tcPr>
            <w:tcW w:w="567" w:type="dxa"/>
            <w:shd w:val="clear" w:color="auto" w:fill="auto"/>
            <w:noWrap/>
            <w:vAlign w:val="bottom"/>
          </w:tcPr>
          <w:p w14:paraId="4FB1E233" w14:textId="77777777" w:rsidR="00BB502D" w:rsidRPr="00BB502D" w:rsidRDefault="00BB502D" w:rsidP="00BB502D">
            <w:pPr>
              <w:jc w:val="center"/>
              <w:rPr>
                <w:rFonts w:ascii="Times New Roman" w:eastAsia="SimSun" w:hAnsi="Times New Roman"/>
                <w:b w:val="0"/>
                <w:bCs/>
                <w:sz w:val="28"/>
                <w:szCs w:val="28"/>
              </w:rPr>
            </w:pPr>
          </w:p>
        </w:tc>
        <w:tc>
          <w:tcPr>
            <w:tcW w:w="4678" w:type="dxa"/>
            <w:shd w:val="clear" w:color="auto" w:fill="auto"/>
            <w:noWrap/>
            <w:vAlign w:val="center"/>
          </w:tcPr>
          <w:p w14:paraId="763F9750" w14:textId="77777777" w:rsidR="00BB502D" w:rsidRPr="00BB502D" w:rsidRDefault="00BB502D" w:rsidP="002A11A4">
            <w:pPr>
              <w:jc w:val="center"/>
              <w:rPr>
                <w:rFonts w:ascii="Times New Roman" w:eastAsia="SimSun" w:hAnsi="Times New Roman"/>
                <w:sz w:val="28"/>
                <w:szCs w:val="28"/>
              </w:rPr>
            </w:pPr>
            <w:r w:rsidRPr="00BB502D">
              <w:rPr>
                <w:rFonts w:ascii="Times New Roman" w:eastAsia="SimSun" w:hAnsi="Times New Roman"/>
                <w:sz w:val="28"/>
                <w:szCs w:val="28"/>
              </w:rPr>
              <w:t>Tổng cộng</w:t>
            </w:r>
          </w:p>
        </w:tc>
        <w:tc>
          <w:tcPr>
            <w:tcW w:w="1985" w:type="dxa"/>
            <w:shd w:val="clear" w:color="auto" w:fill="auto"/>
            <w:noWrap/>
            <w:vAlign w:val="center"/>
          </w:tcPr>
          <w:p w14:paraId="009CE1A3" w14:textId="77777777" w:rsidR="00BB502D" w:rsidRPr="00BB502D" w:rsidRDefault="00BB502D" w:rsidP="00BB502D">
            <w:pPr>
              <w:ind w:right="318"/>
              <w:jc w:val="right"/>
              <w:rPr>
                <w:rFonts w:ascii="Times New Roman" w:eastAsia="SimSun" w:hAnsi="Times New Roman"/>
                <w:bCs/>
                <w:sz w:val="28"/>
                <w:szCs w:val="28"/>
              </w:rPr>
            </w:pPr>
            <w:r w:rsidRPr="00BB502D">
              <w:rPr>
                <w:rFonts w:ascii="Times New Roman" w:eastAsia="SimSun" w:hAnsi="Times New Roman"/>
                <w:bCs/>
                <w:sz w:val="28"/>
                <w:szCs w:val="28"/>
              </w:rPr>
              <w:t>78.836,2</w:t>
            </w:r>
          </w:p>
        </w:tc>
        <w:tc>
          <w:tcPr>
            <w:tcW w:w="1417" w:type="dxa"/>
            <w:shd w:val="clear" w:color="auto" w:fill="auto"/>
            <w:noWrap/>
            <w:vAlign w:val="center"/>
          </w:tcPr>
          <w:p w14:paraId="1D88CA36" w14:textId="77777777" w:rsidR="00BB502D" w:rsidRPr="00BB502D" w:rsidRDefault="00BB502D" w:rsidP="00BB502D">
            <w:pPr>
              <w:ind w:right="175"/>
              <w:jc w:val="right"/>
              <w:rPr>
                <w:rFonts w:ascii="Times New Roman" w:eastAsia="SimSun" w:hAnsi="Times New Roman"/>
                <w:bCs/>
                <w:sz w:val="28"/>
                <w:szCs w:val="28"/>
              </w:rPr>
            </w:pPr>
            <w:r w:rsidRPr="00BB502D">
              <w:rPr>
                <w:rFonts w:ascii="Times New Roman" w:eastAsia="SimSun" w:hAnsi="Times New Roman"/>
                <w:bCs/>
                <w:sz w:val="28"/>
                <w:szCs w:val="28"/>
              </w:rPr>
              <w:t>100,00</w:t>
            </w:r>
          </w:p>
        </w:tc>
      </w:tr>
    </w:tbl>
    <w:p w14:paraId="6E81C9C6" w14:textId="11D95F96" w:rsidR="00BB502D" w:rsidRPr="00BB502D" w:rsidRDefault="00BB502D" w:rsidP="007A3917">
      <w:pPr>
        <w:widowControl w:val="0"/>
        <w:spacing w:before="120"/>
        <w:ind w:firstLine="567"/>
        <w:jc w:val="both"/>
        <w:rPr>
          <w:rFonts w:ascii="Times New Roman" w:eastAsia="SimSun" w:hAnsi="Times New Roman"/>
          <w:b w:val="0"/>
          <w:spacing w:val="-4"/>
          <w:sz w:val="28"/>
          <w:szCs w:val="28"/>
          <w:lang w:eastAsia="zh-CN"/>
        </w:rPr>
      </w:pPr>
      <w:r w:rsidRPr="00BB502D">
        <w:rPr>
          <w:rFonts w:ascii="Times New Roman" w:eastAsia="SimSun" w:hAnsi="Times New Roman"/>
          <w:b w:val="0"/>
          <w:bCs/>
          <w:sz w:val="28"/>
          <w:szCs w:val="28"/>
        </w:rPr>
        <w:t>b) Quy hoạch phân khu chức năng</w:t>
      </w:r>
      <w:r w:rsidRPr="00BB502D">
        <w:rPr>
          <w:rFonts w:ascii="Times New Roman" w:eastAsia="SimSun" w:hAnsi="Times New Roman"/>
          <w:b w:val="0"/>
          <w:sz w:val="28"/>
          <w:szCs w:val="28"/>
        </w:rPr>
        <w:t>: V</w:t>
      </w:r>
      <w:r w:rsidRPr="00BB502D">
        <w:rPr>
          <w:rFonts w:ascii="Times New Roman" w:eastAsia="SimSun" w:hAnsi="Times New Roman"/>
          <w:b w:val="0"/>
          <w:spacing w:val="-4"/>
          <w:sz w:val="28"/>
          <w:szCs w:val="28"/>
          <w:lang w:eastAsia="zh-CN"/>
        </w:rPr>
        <w:t xml:space="preserve">ới diện tích </w:t>
      </w:r>
      <w:r w:rsidRPr="00BB502D">
        <w:rPr>
          <w:rFonts w:ascii="Times New Roman" w:eastAsia="SimSun" w:hAnsi="Times New Roman"/>
          <w:b w:val="0"/>
          <w:bCs/>
          <w:sz w:val="28"/>
          <w:szCs w:val="28"/>
        </w:rPr>
        <w:t>78.836,2</w:t>
      </w:r>
      <w:r w:rsidR="00B85A85">
        <w:rPr>
          <w:rFonts w:ascii="Times New Roman" w:eastAsia="SimSun" w:hAnsi="Times New Roman"/>
          <w:b w:val="0"/>
          <w:bCs/>
          <w:sz w:val="28"/>
          <w:szCs w:val="28"/>
        </w:rPr>
        <w:t xml:space="preserve"> </w:t>
      </w:r>
      <w:r w:rsidRPr="00BB502D">
        <w:rPr>
          <w:rFonts w:ascii="Times New Roman" w:eastAsia="SimSun" w:hAnsi="Times New Roman"/>
          <w:b w:val="0"/>
          <w:bCs/>
          <w:sz w:val="28"/>
          <w:szCs w:val="28"/>
        </w:rPr>
        <w:t>m</w:t>
      </w:r>
      <w:r w:rsidRPr="00BB502D">
        <w:rPr>
          <w:rFonts w:ascii="Times New Roman" w:eastAsia="SimSun" w:hAnsi="Times New Roman"/>
          <w:b w:val="0"/>
          <w:spacing w:val="-4"/>
          <w:sz w:val="28"/>
          <w:szCs w:val="28"/>
          <w:lang w:eastAsia="zh-CN"/>
        </w:rPr>
        <w:t>² được phân thành các khu chức năng chính như sau:</w:t>
      </w:r>
    </w:p>
    <w:p w14:paraId="04269F7E" w14:textId="02E07FBC" w:rsidR="00BB502D" w:rsidRPr="00BB502D" w:rsidRDefault="00BB502D" w:rsidP="007A3917">
      <w:pPr>
        <w:widowControl w:val="0"/>
        <w:spacing w:before="120"/>
        <w:ind w:firstLine="567"/>
        <w:jc w:val="both"/>
        <w:rPr>
          <w:rFonts w:ascii="Times New Roman" w:hAnsi="Times New Roman"/>
          <w:b w:val="0"/>
          <w:sz w:val="28"/>
          <w:szCs w:val="28"/>
        </w:rPr>
      </w:pPr>
      <w:r w:rsidRPr="00BB502D">
        <w:rPr>
          <w:rFonts w:ascii="Times New Roman" w:hAnsi="Times New Roman"/>
          <w:b w:val="0"/>
          <w:sz w:val="28"/>
          <w:szCs w:val="28"/>
        </w:rPr>
        <w:t>- Đất xây dựng nhà ở có tổng diện tích 34.049,5</w:t>
      </w:r>
      <w:r w:rsidR="00B85A85">
        <w:rPr>
          <w:rFonts w:ascii="Times New Roman" w:hAnsi="Times New Roman"/>
          <w:b w:val="0"/>
          <w:sz w:val="28"/>
          <w:szCs w:val="28"/>
        </w:rPr>
        <w:t xml:space="preserve"> </w:t>
      </w:r>
      <w:r w:rsidRPr="00BB502D">
        <w:rPr>
          <w:rFonts w:ascii="Times New Roman" w:hAnsi="Times New Roman"/>
          <w:b w:val="0"/>
          <w:sz w:val="28"/>
          <w:szCs w:val="28"/>
        </w:rPr>
        <w:t>m² gồm các loại hình nhà liên kế, nhà ở kết hợp thương mại dịch vụ và nhà biệt thự, trong đó:</w:t>
      </w:r>
    </w:p>
    <w:p w14:paraId="58C14584" w14:textId="2801BD1B" w:rsidR="00BB502D" w:rsidRPr="00BB502D" w:rsidRDefault="00BB502D" w:rsidP="007A3917">
      <w:pPr>
        <w:tabs>
          <w:tab w:val="left" w:pos="6946"/>
        </w:tabs>
        <w:spacing w:before="120"/>
        <w:ind w:firstLine="567"/>
        <w:jc w:val="both"/>
        <w:rPr>
          <w:rFonts w:ascii="Times New Roman" w:eastAsia="SimSun" w:hAnsi="Times New Roman"/>
          <w:b w:val="0"/>
          <w:bCs/>
          <w:sz w:val="28"/>
          <w:szCs w:val="28"/>
          <w:lang w:eastAsia="zh-CN"/>
        </w:rPr>
      </w:pPr>
      <w:r w:rsidRPr="00BB502D">
        <w:rPr>
          <w:rFonts w:ascii="Times New Roman" w:eastAsia="SimSun" w:hAnsi="Times New Roman"/>
          <w:b w:val="0"/>
          <w:bCs/>
          <w:sz w:val="28"/>
          <w:szCs w:val="28"/>
          <w:lang w:eastAsia="zh-CN"/>
        </w:rPr>
        <w:t xml:space="preserve">+ Nhà liên kế </w:t>
      </w:r>
      <w:r w:rsidR="00F44A7B" w:rsidRPr="00F44A7B">
        <w:rPr>
          <w:rFonts w:ascii="Times New Roman" w:eastAsia="SimSun" w:hAnsi="Times New Roman"/>
          <w:b w:val="0"/>
          <w:bCs/>
          <w:i/>
          <w:iCs/>
          <w:sz w:val="28"/>
          <w:szCs w:val="28"/>
          <w:lang w:eastAsia="zh-CN"/>
        </w:rPr>
        <w:t>(</w:t>
      </w:r>
      <w:r w:rsidR="00B85A85">
        <w:rPr>
          <w:rFonts w:ascii="Times New Roman" w:eastAsia="SimSun" w:hAnsi="Times New Roman"/>
          <w:b w:val="0"/>
          <w:bCs/>
          <w:i/>
          <w:iCs/>
          <w:sz w:val="28"/>
          <w:szCs w:val="28"/>
          <w:lang w:eastAsia="zh-CN"/>
        </w:rPr>
        <w:t>k</w:t>
      </w:r>
      <w:r w:rsidR="00F44A7B" w:rsidRPr="00F44A7B">
        <w:rPr>
          <w:rFonts w:ascii="Times New Roman" w:eastAsia="SimSun" w:hAnsi="Times New Roman"/>
          <w:b w:val="0"/>
          <w:bCs/>
          <w:i/>
          <w:iCs/>
          <w:sz w:val="28"/>
          <w:szCs w:val="28"/>
          <w:lang w:eastAsia="zh-CN"/>
        </w:rPr>
        <w:t xml:space="preserve">ý </w:t>
      </w:r>
      <w:r w:rsidRPr="00F44A7B">
        <w:rPr>
          <w:rFonts w:ascii="Times New Roman" w:eastAsia="SimSun" w:hAnsi="Times New Roman"/>
          <w:b w:val="0"/>
          <w:bCs/>
          <w:i/>
          <w:iCs/>
          <w:sz w:val="28"/>
          <w:szCs w:val="28"/>
          <w:lang w:eastAsia="zh-CN"/>
        </w:rPr>
        <w:t>hiệu OLK.01÷OLK.08)</w:t>
      </w:r>
      <w:r w:rsidRPr="00BB502D">
        <w:rPr>
          <w:rFonts w:ascii="Times New Roman" w:eastAsia="SimSun" w:hAnsi="Times New Roman"/>
          <w:b w:val="0"/>
          <w:bCs/>
          <w:iCs/>
          <w:sz w:val="28"/>
          <w:szCs w:val="28"/>
          <w:lang w:eastAsia="zh-CN"/>
        </w:rPr>
        <w:t xml:space="preserve"> có tổng</w:t>
      </w:r>
      <w:r w:rsidRPr="00BB502D">
        <w:rPr>
          <w:rFonts w:ascii="Times New Roman" w:eastAsia="SimSun" w:hAnsi="Times New Roman"/>
          <w:b w:val="0"/>
          <w:bCs/>
          <w:sz w:val="28"/>
          <w:szCs w:val="28"/>
          <w:lang w:eastAsia="zh-CN"/>
        </w:rPr>
        <w:t xml:space="preserve"> diện tích </w:t>
      </w:r>
      <w:r w:rsidRPr="00BB502D">
        <w:rPr>
          <w:rFonts w:ascii="Times New Roman" w:eastAsia="SimSun" w:hAnsi="Times New Roman"/>
          <w:b w:val="0"/>
          <w:bCs/>
          <w:sz w:val="28"/>
          <w:szCs w:val="28"/>
        </w:rPr>
        <w:t>11.275,1</w:t>
      </w:r>
      <w:r w:rsidR="00B85A85">
        <w:rPr>
          <w:rFonts w:ascii="Times New Roman" w:eastAsia="SimSun" w:hAnsi="Times New Roman"/>
          <w:b w:val="0"/>
          <w:bCs/>
          <w:sz w:val="28"/>
          <w:szCs w:val="28"/>
        </w:rPr>
        <w:t xml:space="preserve"> </w:t>
      </w:r>
      <w:r w:rsidRPr="00BB502D">
        <w:rPr>
          <w:rFonts w:ascii="Times New Roman" w:eastAsia="SimSun" w:hAnsi="Times New Roman"/>
          <w:b w:val="0"/>
          <w:bCs/>
          <w:sz w:val="28"/>
          <w:szCs w:val="28"/>
          <w:lang w:eastAsia="zh-CN"/>
        </w:rPr>
        <w:t xml:space="preserve">m² gồm 116 lô đất với mật độ xây dựng </w:t>
      </w:r>
      <w:r w:rsidRPr="00BB502D">
        <w:rPr>
          <w:rFonts w:ascii="Times New Roman" w:hAnsi="Times New Roman"/>
          <w:b w:val="0"/>
          <w:sz w:val="28"/>
          <w:szCs w:val="28"/>
        </w:rPr>
        <w:t xml:space="preserve">≤ </w:t>
      </w:r>
      <w:r w:rsidRPr="00BB502D">
        <w:rPr>
          <w:rFonts w:ascii="Times New Roman" w:eastAsia="SimSun" w:hAnsi="Times New Roman"/>
          <w:b w:val="0"/>
          <w:bCs/>
          <w:sz w:val="28"/>
          <w:szCs w:val="28"/>
          <w:lang w:eastAsia="zh-CN"/>
        </w:rPr>
        <w:t xml:space="preserve">85%, tầng cao xây dựng từ </w:t>
      </w:r>
      <w:r w:rsidR="00432C55">
        <w:rPr>
          <w:rFonts w:ascii="Times New Roman" w:eastAsia="SimSun" w:hAnsi="Times New Roman"/>
          <w:b w:val="0"/>
          <w:bCs/>
          <w:sz w:val="28"/>
          <w:szCs w:val="28"/>
          <w:lang w:eastAsia="zh-CN"/>
        </w:rPr>
        <w:t>0</w:t>
      </w:r>
      <w:r w:rsidR="00B85A85">
        <w:rPr>
          <w:rFonts w:ascii="Times New Roman" w:eastAsia="SimSun" w:hAnsi="Times New Roman"/>
          <w:b w:val="0"/>
          <w:bCs/>
          <w:sz w:val="28"/>
          <w:szCs w:val="28"/>
          <w:lang w:eastAsia="zh-CN"/>
        </w:rPr>
        <w:t>2 -</w:t>
      </w:r>
      <w:r w:rsidRPr="00BB502D">
        <w:rPr>
          <w:rFonts w:ascii="Times New Roman" w:eastAsia="SimSun" w:hAnsi="Times New Roman"/>
          <w:b w:val="0"/>
          <w:bCs/>
          <w:sz w:val="28"/>
          <w:szCs w:val="28"/>
          <w:lang w:eastAsia="zh-CN"/>
        </w:rPr>
        <w:t xml:space="preserve"> </w:t>
      </w:r>
      <w:r w:rsidR="00432C55">
        <w:rPr>
          <w:rFonts w:ascii="Times New Roman" w:eastAsia="SimSun" w:hAnsi="Times New Roman"/>
          <w:b w:val="0"/>
          <w:bCs/>
          <w:sz w:val="28"/>
          <w:szCs w:val="28"/>
          <w:lang w:eastAsia="zh-CN"/>
        </w:rPr>
        <w:t>0</w:t>
      </w:r>
      <w:r w:rsidRPr="00BB502D">
        <w:rPr>
          <w:rFonts w:ascii="Times New Roman" w:eastAsia="SimSun" w:hAnsi="Times New Roman"/>
          <w:b w:val="0"/>
          <w:bCs/>
          <w:sz w:val="28"/>
          <w:szCs w:val="28"/>
          <w:lang w:eastAsia="zh-CN"/>
        </w:rPr>
        <w:t>6 tầng.</w:t>
      </w:r>
    </w:p>
    <w:p w14:paraId="0994C142" w14:textId="04882040" w:rsidR="00BB502D" w:rsidRPr="00BB502D" w:rsidRDefault="00BB502D" w:rsidP="007A3917">
      <w:pPr>
        <w:tabs>
          <w:tab w:val="left" w:pos="6946"/>
        </w:tabs>
        <w:spacing w:before="120"/>
        <w:ind w:firstLine="567"/>
        <w:jc w:val="both"/>
        <w:rPr>
          <w:rFonts w:ascii="Times New Roman" w:eastAsia="SimSun" w:hAnsi="Times New Roman"/>
          <w:b w:val="0"/>
          <w:bCs/>
          <w:sz w:val="28"/>
          <w:szCs w:val="28"/>
          <w:lang w:eastAsia="zh-CN"/>
        </w:rPr>
      </w:pPr>
      <w:r w:rsidRPr="00BB502D">
        <w:rPr>
          <w:rFonts w:ascii="Times New Roman" w:eastAsia="SimSun" w:hAnsi="Times New Roman"/>
          <w:b w:val="0"/>
          <w:bCs/>
          <w:sz w:val="28"/>
          <w:szCs w:val="28"/>
          <w:lang w:eastAsia="zh-CN"/>
        </w:rPr>
        <w:t xml:space="preserve">+ Nhà ở kết hợp thương mại dịch vụ </w:t>
      </w:r>
      <w:r w:rsidR="00B85A85">
        <w:rPr>
          <w:rFonts w:ascii="Times New Roman" w:eastAsia="SimSun" w:hAnsi="Times New Roman"/>
          <w:b w:val="0"/>
          <w:bCs/>
          <w:i/>
          <w:iCs/>
          <w:sz w:val="28"/>
          <w:szCs w:val="28"/>
          <w:lang w:eastAsia="zh-CN"/>
        </w:rPr>
        <w:t>(k</w:t>
      </w:r>
      <w:r w:rsidR="00F44A7B" w:rsidRPr="00F44A7B">
        <w:rPr>
          <w:rFonts w:ascii="Times New Roman" w:eastAsia="SimSun" w:hAnsi="Times New Roman"/>
          <w:b w:val="0"/>
          <w:bCs/>
          <w:i/>
          <w:iCs/>
          <w:sz w:val="28"/>
          <w:szCs w:val="28"/>
          <w:lang w:eastAsia="zh-CN"/>
        </w:rPr>
        <w:t xml:space="preserve">ý </w:t>
      </w:r>
      <w:r w:rsidRPr="00F44A7B">
        <w:rPr>
          <w:rFonts w:ascii="Times New Roman" w:eastAsia="SimSun" w:hAnsi="Times New Roman"/>
          <w:b w:val="0"/>
          <w:bCs/>
          <w:i/>
          <w:iCs/>
          <w:sz w:val="28"/>
          <w:szCs w:val="28"/>
          <w:lang w:eastAsia="zh-CN"/>
        </w:rPr>
        <w:t>hiệu OSH.01÷OSH.10)</w:t>
      </w:r>
      <w:r w:rsidRPr="00BB502D">
        <w:rPr>
          <w:rFonts w:ascii="Times New Roman" w:eastAsia="SimSun" w:hAnsi="Times New Roman"/>
          <w:b w:val="0"/>
          <w:bCs/>
          <w:iCs/>
          <w:sz w:val="28"/>
          <w:szCs w:val="28"/>
          <w:lang w:eastAsia="zh-CN"/>
        </w:rPr>
        <w:t xml:space="preserve"> </w:t>
      </w:r>
      <w:r w:rsidRPr="00BB502D">
        <w:rPr>
          <w:rFonts w:ascii="Times New Roman" w:eastAsia="SimSun" w:hAnsi="Times New Roman"/>
          <w:b w:val="0"/>
          <w:bCs/>
          <w:sz w:val="28"/>
          <w:szCs w:val="28"/>
          <w:lang w:eastAsia="zh-CN"/>
        </w:rPr>
        <w:t>có tổng diện tích 17.196,4</w:t>
      </w:r>
      <w:r w:rsidR="00B85A85">
        <w:rPr>
          <w:rFonts w:ascii="Times New Roman" w:eastAsia="SimSun" w:hAnsi="Times New Roman"/>
          <w:b w:val="0"/>
          <w:bCs/>
          <w:sz w:val="28"/>
          <w:szCs w:val="28"/>
          <w:lang w:eastAsia="zh-CN"/>
        </w:rPr>
        <w:t xml:space="preserve"> </w:t>
      </w:r>
      <w:r w:rsidRPr="00BB502D">
        <w:rPr>
          <w:rFonts w:ascii="Times New Roman" w:eastAsia="SimSun" w:hAnsi="Times New Roman"/>
          <w:b w:val="0"/>
          <w:bCs/>
          <w:sz w:val="28"/>
          <w:szCs w:val="28"/>
          <w:lang w:eastAsia="zh-CN"/>
        </w:rPr>
        <w:t xml:space="preserve">m² gồm 133 lô đất với mật độ xây dựng ≤ 80%, tầng cao xây dựng từ </w:t>
      </w:r>
      <w:r w:rsidR="00432C55">
        <w:rPr>
          <w:rFonts w:ascii="Times New Roman" w:eastAsia="SimSun" w:hAnsi="Times New Roman"/>
          <w:b w:val="0"/>
          <w:bCs/>
          <w:sz w:val="28"/>
          <w:szCs w:val="28"/>
          <w:lang w:eastAsia="zh-CN"/>
        </w:rPr>
        <w:t>0</w:t>
      </w:r>
      <w:r w:rsidR="00B85A85">
        <w:rPr>
          <w:rFonts w:ascii="Times New Roman" w:eastAsia="SimSun" w:hAnsi="Times New Roman"/>
          <w:b w:val="0"/>
          <w:bCs/>
          <w:sz w:val="28"/>
          <w:szCs w:val="28"/>
          <w:lang w:eastAsia="zh-CN"/>
        </w:rPr>
        <w:t>2 -</w:t>
      </w:r>
      <w:r w:rsidRPr="00BB502D">
        <w:rPr>
          <w:rFonts w:ascii="Times New Roman" w:eastAsia="SimSun" w:hAnsi="Times New Roman"/>
          <w:b w:val="0"/>
          <w:bCs/>
          <w:sz w:val="28"/>
          <w:szCs w:val="28"/>
          <w:lang w:eastAsia="zh-CN"/>
        </w:rPr>
        <w:t xml:space="preserve"> </w:t>
      </w:r>
      <w:r w:rsidR="00432C55">
        <w:rPr>
          <w:rFonts w:ascii="Times New Roman" w:eastAsia="SimSun" w:hAnsi="Times New Roman"/>
          <w:b w:val="0"/>
          <w:bCs/>
          <w:sz w:val="28"/>
          <w:szCs w:val="28"/>
          <w:lang w:eastAsia="zh-CN"/>
        </w:rPr>
        <w:t>0</w:t>
      </w:r>
      <w:r w:rsidRPr="00BB502D">
        <w:rPr>
          <w:rFonts w:ascii="Times New Roman" w:eastAsia="SimSun" w:hAnsi="Times New Roman"/>
          <w:b w:val="0"/>
          <w:bCs/>
          <w:sz w:val="28"/>
          <w:szCs w:val="28"/>
          <w:lang w:eastAsia="zh-CN"/>
        </w:rPr>
        <w:t>6 tầng.</w:t>
      </w:r>
    </w:p>
    <w:p w14:paraId="2AC6AE76" w14:textId="367A5F06" w:rsidR="00BB502D" w:rsidRPr="00BB502D" w:rsidRDefault="00BB502D" w:rsidP="007A3917">
      <w:pPr>
        <w:tabs>
          <w:tab w:val="left" w:pos="6946"/>
        </w:tabs>
        <w:spacing w:before="120"/>
        <w:ind w:firstLine="567"/>
        <w:jc w:val="both"/>
        <w:rPr>
          <w:rFonts w:ascii="Times New Roman" w:eastAsia="SimSun" w:hAnsi="Times New Roman"/>
          <w:b w:val="0"/>
          <w:bCs/>
          <w:sz w:val="28"/>
          <w:szCs w:val="28"/>
          <w:lang w:eastAsia="zh-CN"/>
        </w:rPr>
      </w:pPr>
      <w:r w:rsidRPr="00BB502D">
        <w:rPr>
          <w:rFonts w:ascii="Times New Roman" w:eastAsia="SimSun" w:hAnsi="Times New Roman"/>
          <w:b w:val="0"/>
          <w:bCs/>
          <w:sz w:val="28"/>
          <w:szCs w:val="28"/>
          <w:lang w:eastAsia="zh-CN"/>
        </w:rPr>
        <w:t xml:space="preserve">+ Nhà biệt thự </w:t>
      </w:r>
      <w:r w:rsidR="00B85A85">
        <w:rPr>
          <w:rFonts w:ascii="Times New Roman" w:eastAsia="SimSun" w:hAnsi="Times New Roman"/>
          <w:b w:val="0"/>
          <w:bCs/>
          <w:i/>
          <w:iCs/>
          <w:sz w:val="28"/>
          <w:szCs w:val="28"/>
          <w:lang w:eastAsia="zh-CN"/>
        </w:rPr>
        <w:t>(k</w:t>
      </w:r>
      <w:r w:rsidR="00F44A7B" w:rsidRPr="00F44A7B">
        <w:rPr>
          <w:rFonts w:ascii="Times New Roman" w:eastAsia="SimSun" w:hAnsi="Times New Roman"/>
          <w:b w:val="0"/>
          <w:bCs/>
          <w:i/>
          <w:iCs/>
          <w:sz w:val="28"/>
          <w:szCs w:val="28"/>
          <w:lang w:eastAsia="zh-CN"/>
        </w:rPr>
        <w:t xml:space="preserve">ý </w:t>
      </w:r>
      <w:r w:rsidRPr="00F44A7B">
        <w:rPr>
          <w:rFonts w:ascii="Times New Roman" w:eastAsia="SimSun" w:hAnsi="Times New Roman"/>
          <w:b w:val="0"/>
          <w:bCs/>
          <w:i/>
          <w:iCs/>
          <w:sz w:val="28"/>
          <w:szCs w:val="28"/>
          <w:lang w:eastAsia="zh-CN"/>
        </w:rPr>
        <w:t>hiệu OBT.01÷OBT.02)</w:t>
      </w:r>
      <w:r w:rsidRPr="00BB502D">
        <w:rPr>
          <w:rFonts w:ascii="Times New Roman" w:eastAsia="SimSun" w:hAnsi="Times New Roman"/>
          <w:b w:val="0"/>
          <w:bCs/>
          <w:sz w:val="28"/>
          <w:szCs w:val="28"/>
          <w:lang w:eastAsia="zh-CN"/>
        </w:rPr>
        <w:t xml:space="preserve"> có tổng diện tích 5.578,0</w:t>
      </w:r>
      <w:r w:rsidR="00B85A85">
        <w:rPr>
          <w:rFonts w:ascii="Times New Roman" w:eastAsia="SimSun" w:hAnsi="Times New Roman"/>
          <w:b w:val="0"/>
          <w:bCs/>
          <w:sz w:val="28"/>
          <w:szCs w:val="28"/>
          <w:lang w:eastAsia="zh-CN"/>
        </w:rPr>
        <w:t xml:space="preserve"> </w:t>
      </w:r>
      <w:r w:rsidRPr="00BB502D">
        <w:rPr>
          <w:rFonts w:ascii="Times New Roman" w:eastAsia="SimSun" w:hAnsi="Times New Roman"/>
          <w:b w:val="0"/>
          <w:bCs/>
          <w:sz w:val="28"/>
          <w:szCs w:val="28"/>
          <w:lang w:eastAsia="zh-CN"/>
        </w:rPr>
        <w:t xml:space="preserve">m² gồm 24 lô đất với mật độ xây dựng ≤ 65%; tầng cao xây dựng từ </w:t>
      </w:r>
      <w:r w:rsidR="00432C55">
        <w:rPr>
          <w:rFonts w:ascii="Times New Roman" w:eastAsia="SimSun" w:hAnsi="Times New Roman"/>
          <w:b w:val="0"/>
          <w:bCs/>
          <w:sz w:val="28"/>
          <w:szCs w:val="28"/>
          <w:lang w:eastAsia="zh-CN"/>
        </w:rPr>
        <w:t>0</w:t>
      </w:r>
      <w:r w:rsidR="00B85A85">
        <w:rPr>
          <w:rFonts w:ascii="Times New Roman" w:eastAsia="SimSun" w:hAnsi="Times New Roman"/>
          <w:b w:val="0"/>
          <w:bCs/>
          <w:sz w:val="28"/>
          <w:szCs w:val="28"/>
          <w:lang w:eastAsia="zh-CN"/>
        </w:rPr>
        <w:t>2 -</w:t>
      </w:r>
      <w:r w:rsidRPr="00BB502D">
        <w:rPr>
          <w:rFonts w:ascii="Times New Roman" w:eastAsia="SimSun" w:hAnsi="Times New Roman"/>
          <w:b w:val="0"/>
          <w:bCs/>
          <w:sz w:val="28"/>
          <w:szCs w:val="28"/>
          <w:lang w:eastAsia="zh-CN"/>
        </w:rPr>
        <w:t xml:space="preserve"> </w:t>
      </w:r>
      <w:r w:rsidR="00432C55">
        <w:rPr>
          <w:rFonts w:ascii="Times New Roman" w:eastAsia="SimSun" w:hAnsi="Times New Roman"/>
          <w:b w:val="0"/>
          <w:bCs/>
          <w:sz w:val="28"/>
          <w:szCs w:val="28"/>
          <w:lang w:eastAsia="zh-CN"/>
        </w:rPr>
        <w:t>0</w:t>
      </w:r>
      <w:r w:rsidRPr="00BB502D">
        <w:rPr>
          <w:rFonts w:ascii="Times New Roman" w:eastAsia="SimSun" w:hAnsi="Times New Roman"/>
          <w:b w:val="0"/>
          <w:bCs/>
          <w:sz w:val="28"/>
          <w:szCs w:val="28"/>
          <w:lang w:eastAsia="zh-CN"/>
        </w:rPr>
        <w:t>4 tầng.</w:t>
      </w:r>
    </w:p>
    <w:p w14:paraId="231FA229" w14:textId="063BE620" w:rsidR="00BB502D" w:rsidRPr="00BB502D" w:rsidRDefault="00BB502D" w:rsidP="007A3917">
      <w:pPr>
        <w:widowControl w:val="0"/>
        <w:tabs>
          <w:tab w:val="left" w:pos="6946"/>
        </w:tabs>
        <w:spacing w:before="120"/>
        <w:ind w:firstLine="567"/>
        <w:jc w:val="both"/>
        <w:rPr>
          <w:rFonts w:ascii="Times New Roman" w:eastAsia="SimSun" w:hAnsi="Times New Roman"/>
          <w:b w:val="0"/>
          <w:bCs/>
          <w:sz w:val="28"/>
          <w:szCs w:val="28"/>
          <w:lang w:eastAsia="zh-CN"/>
        </w:rPr>
      </w:pPr>
      <w:r w:rsidRPr="00BB502D">
        <w:rPr>
          <w:rFonts w:ascii="Times New Roman" w:eastAsia="SimSun" w:hAnsi="Times New Roman"/>
          <w:b w:val="0"/>
          <w:bCs/>
          <w:sz w:val="28"/>
          <w:szCs w:val="28"/>
          <w:lang w:eastAsia="zh-CN"/>
        </w:rPr>
        <w:lastRenderedPageBreak/>
        <w:t>+ Nhà ở xã hội:</w:t>
      </w:r>
      <w:r w:rsidRPr="00BB502D">
        <w:rPr>
          <w:rFonts w:ascii="Times New Roman" w:eastAsia="SimSun" w:hAnsi="Times New Roman"/>
          <w:b w:val="0"/>
          <w:bCs/>
          <w:color w:val="FF0000"/>
          <w:sz w:val="28"/>
          <w:szCs w:val="28"/>
          <w:lang w:eastAsia="zh-CN"/>
        </w:rPr>
        <w:t xml:space="preserve"> </w:t>
      </w:r>
      <w:r w:rsidRPr="00BB502D">
        <w:rPr>
          <w:rFonts w:ascii="Times New Roman" w:eastAsia="SimSun" w:hAnsi="Times New Roman"/>
          <w:b w:val="0"/>
          <w:bCs/>
          <w:sz w:val="28"/>
          <w:szCs w:val="28"/>
        </w:rPr>
        <w:t xml:space="preserve">Thực hiện theo quy định của Luật </w:t>
      </w:r>
      <w:r w:rsidR="00B85A85">
        <w:rPr>
          <w:rFonts w:ascii="Times New Roman" w:eastAsia="SimSun" w:hAnsi="Times New Roman"/>
          <w:b w:val="0"/>
          <w:bCs/>
          <w:sz w:val="28"/>
          <w:szCs w:val="28"/>
        </w:rPr>
        <w:t>N</w:t>
      </w:r>
      <w:r w:rsidRPr="00BB502D">
        <w:rPr>
          <w:rFonts w:ascii="Times New Roman" w:eastAsia="SimSun" w:hAnsi="Times New Roman"/>
          <w:b w:val="0"/>
          <w:bCs/>
          <w:sz w:val="28"/>
          <w:szCs w:val="28"/>
        </w:rPr>
        <w:t>hà ở ngày 25/11/2014; Nghị định số 100/2015/NĐ-CP ngày 20</w:t>
      </w:r>
      <w:r w:rsidR="00D35C99">
        <w:rPr>
          <w:rFonts w:ascii="Times New Roman" w:eastAsia="SimSun" w:hAnsi="Times New Roman"/>
          <w:b w:val="0"/>
          <w:bCs/>
          <w:sz w:val="28"/>
          <w:szCs w:val="28"/>
        </w:rPr>
        <w:t xml:space="preserve"> tháng 10 năm 2015</w:t>
      </w:r>
      <w:r w:rsidRPr="00BB502D">
        <w:rPr>
          <w:rFonts w:ascii="Times New Roman" w:eastAsia="SimSun" w:hAnsi="Times New Roman"/>
          <w:b w:val="0"/>
          <w:bCs/>
          <w:sz w:val="28"/>
          <w:szCs w:val="28"/>
        </w:rPr>
        <w:t xml:space="preserve"> của Chính phủ về phát triển và quản lý nhà ở xã hội và Văn bản số 11803/UBND-KTN ngày 05</w:t>
      </w:r>
      <w:r w:rsidR="00F44A7B">
        <w:rPr>
          <w:rFonts w:ascii="Times New Roman" w:eastAsia="SimSun" w:hAnsi="Times New Roman"/>
          <w:b w:val="0"/>
          <w:bCs/>
          <w:sz w:val="28"/>
          <w:szCs w:val="28"/>
        </w:rPr>
        <w:t xml:space="preserve"> tháng </w:t>
      </w:r>
      <w:r w:rsidRPr="00BB502D">
        <w:rPr>
          <w:rFonts w:ascii="Times New Roman" w:eastAsia="SimSun" w:hAnsi="Times New Roman"/>
          <w:b w:val="0"/>
          <w:bCs/>
          <w:sz w:val="28"/>
          <w:szCs w:val="28"/>
        </w:rPr>
        <w:t>10</w:t>
      </w:r>
      <w:r w:rsidR="00F44A7B">
        <w:rPr>
          <w:rFonts w:ascii="Times New Roman" w:eastAsia="SimSun" w:hAnsi="Times New Roman"/>
          <w:b w:val="0"/>
          <w:bCs/>
          <w:sz w:val="28"/>
          <w:szCs w:val="28"/>
        </w:rPr>
        <w:t xml:space="preserve"> năm </w:t>
      </w:r>
      <w:r w:rsidRPr="00BB502D">
        <w:rPr>
          <w:rFonts w:ascii="Times New Roman" w:eastAsia="SimSun" w:hAnsi="Times New Roman"/>
          <w:b w:val="0"/>
          <w:bCs/>
          <w:sz w:val="28"/>
          <w:szCs w:val="28"/>
        </w:rPr>
        <w:t xml:space="preserve">2020 của </w:t>
      </w:r>
      <w:r w:rsidR="00D35C99">
        <w:rPr>
          <w:rFonts w:ascii="Times New Roman" w:eastAsia="SimSun" w:hAnsi="Times New Roman"/>
          <w:b w:val="0"/>
          <w:bCs/>
          <w:sz w:val="28"/>
          <w:szCs w:val="28"/>
        </w:rPr>
        <w:t>Ủy ban nhân dân tỉnh</w:t>
      </w:r>
      <w:r w:rsidRPr="00BB502D">
        <w:rPr>
          <w:rFonts w:ascii="Times New Roman" w:eastAsia="SimSun" w:hAnsi="Times New Roman"/>
          <w:b w:val="0"/>
          <w:bCs/>
          <w:sz w:val="28"/>
          <w:szCs w:val="28"/>
        </w:rPr>
        <w:t xml:space="preserve"> về việc</w:t>
      </w:r>
      <w:r w:rsidRPr="00BB502D">
        <w:rPr>
          <w:rFonts w:ascii="Times New Roman" w:eastAsia="SimSun" w:hAnsi="Times New Roman"/>
          <w:b w:val="0"/>
          <w:bCs/>
          <w:kern w:val="2"/>
          <w:sz w:val="28"/>
          <w:szCs w:val="28"/>
          <w:lang w:val="pt-BR" w:eastAsia="zh-TW"/>
        </w:rPr>
        <w:t xml:space="preserve"> Liên danh Nhà đầu tư kiến nghị nộp bằng tiền</w:t>
      </w:r>
      <w:r w:rsidRPr="00BB502D">
        <w:rPr>
          <w:rFonts w:ascii="Times New Roman" w:eastAsia="SimSun" w:hAnsi="Times New Roman"/>
          <w:b w:val="0"/>
          <w:bCs/>
          <w:sz w:val="28"/>
          <w:szCs w:val="28"/>
        </w:rPr>
        <w:t xml:space="preserve"> tương đương giá trị quỹ đất 20% để xây dựng nhà ở xã hội tại dự án.</w:t>
      </w:r>
    </w:p>
    <w:p w14:paraId="0F9CC8B4" w14:textId="5FA5F402" w:rsidR="00BB502D" w:rsidRPr="00BB502D" w:rsidRDefault="00BB502D" w:rsidP="007A3917">
      <w:pPr>
        <w:widowControl w:val="0"/>
        <w:tabs>
          <w:tab w:val="left" w:pos="6946"/>
        </w:tabs>
        <w:spacing w:before="120"/>
        <w:ind w:firstLine="567"/>
        <w:jc w:val="both"/>
        <w:rPr>
          <w:rFonts w:ascii="Times New Roman" w:eastAsia="SimSun" w:hAnsi="Times New Roman"/>
          <w:b w:val="0"/>
          <w:bCs/>
          <w:sz w:val="28"/>
          <w:szCs w:val="28"/>
          <w:lang w:eastAsia="zh-CN"/>
        </w:rPr>
      </w:pPr>
      <w:r w:rsidRPr="00BB502D">
        <w:rPr>
          <w:rFonts w:ascii="Times New Roman" w:eastAsia="SimSun" w:hAnsi="Times New Roman"/>
          <w:b w:val="0"/>
          <w:bCs/>
          <w:sz w:val="28"/>
          <w:szCs w:val="28"/>
          <w:lang w:eastAsia="zh-CN"/>
        </w:rPr>
        <w:t xml:space="preserve">- Công trình hỗn hợp </w:t>
      </w:r>
      <w:r w:rsidR="00B85A85">
        <w:rPr>
          <w:rFonts w:ascii="Times New Roman" w:eastAsia="SimSun" w:hAnsi="Times New Roman"/>
          <w:b w:val="0"/>
          <w:bCs/>
          <w:i/>
          <w:iCs/>
          <w:sz w:val="28"/>
          <w:szCs w:val="28"/>
          <w:lang w:eastAsia="zh-CN"/>
        </w:rPr>
        <w:t>(k</w:t>
      </w:r>
      <w:r w:rsidR="00F44A7B" w:rsidRPr="00F44A7B">
        <w:rPr>
          <w:rFonts w:ascii="Times New Roman" w:eastAsia="SimSun" w:hAnsi="Times New Roman"/>
          <w:b w:val="0"/>
          <w:bCs/>
          <w:i/>
          <w:iCs/>
          <w:sz w:val="28"/>
          <w:szCs w:val="28"/>
          <w:lang w:eastAsia="zh-CN"/>
        </w:rPr>
        <w:t xml:space="preserve">ý </w:t>
      </w:r>
      <w:r w:rsidRPr="00F44A7B">
        <w:rPr>
          <w:rFonts w:ascii="Times New Roman" w:eastAsia="SimSun" w:hAnsi="Times New Roman"/>
          <w:b w:val="0"/>
          <w:bCs/>
          <w:i/>
          <w:iCs/>
          <w:sz w:val="28"/>
          <w:szCs w:val="28"/>
          <w:lang w:eastAsia="zh-CN"/>
        </w:rPr>
        <w:t>hiệu HH.01÷HH.02</w:t>
      </w:r>
      <w:r w:rsidRPr="00F44A7B">
        <w:rPr>
          <w:rFonts w:ascii="Times New Roman" w:eastAsia="SimSun" w:hAnsi="Times New Roman"/>
          <w:b w:val="0"/>
          <w:bCs/>
          <w:i/>
          <w:sz w:val="28"/>
          <w:szCs w:val="28"/>
          <w:lang w:eastAsia="zh-CN"/>
        </w:rPr>
        <w:t>)</w:t>
      </w:r>
      <w:r w:rsidRPr="00BB502D">
        <w:rPr>
          <w:rFonts w:ascii="Times New Roman" w:eastAsia="SimSun" w:hAnsi="Times New Roman"/>
          <w:b w:val="0"/>
          <w:bCs/>
          <w:sz w:val="28"/>
          <w:szCs w:val="28"/>
          <w:lang w:eastAsia="zh-CN"/>
        </w:rPr>
        <w:t xml:space="preserve"> có tổng diện tích </w:t>
      </w:r>
      <w:r w:rsidRPr="00BB502D">
        <w:rPr>
          <w:rFonts w:ascii="Times New Roman" w:eastAsia="SimSun" w:hAnsi="Times New Roman"/>
          <w:b w:val="0"/>
          <w:bCs/>
          <w:sz w:val="28"/>
          <w:szCs w:val="28"/>
        </w:rPr>
        <w:t>15.026,1</w:t>
      </w:r>
      <w:r w:rsidR="00B85A85">
        <w:rPr>
          <w:rFonts w:ascii="Times New Roman" w:eastAsia="SimSun" w:hAnsi="Times New Roman"/>
          <w:b w:val="0"/>
          <w:bCs/>
          <w:sz w:val="28"/>
          <w:szCs w:val="28"/>
        </w:rPr>
        <w:t xml:space="preserve"> </w:t>
      </w:r>
      <w:r w:rsidRPr="00BB502D">
        <w:rPr>
          <w:rFonts w:ascii="Times New Roman" w:eastAsia="SimSun" w:hAnsi="Times New Roman"/>
          <w:b w:val="0"/>
          <w:bCs/>
          <w:sz w:val="28"/>
          <w:szCs w:val="28"/>
          <w:lang w:eastAsia="zh-CN"/>
        </w:rPr>
        <w:t>m² với mật độ xây dựng k</w:t>
      </w:r>
      <w:r w:rsidRPr="00BB502D">
        <w:rPr>
          <w:rFonts w:ascii="Times New Roman" w:hAnsi="Times New Roman"/>
          <w:b w:val="0"/>
          <w:sz w:val="28"/>
          <w:szCs w:val="28"/>
        </w:rPr>
        <w:t>hối đế ≤</w:t>
      </w:r>
      <w:r w:rsidRPr="00BB502D">
        <w:rPr>
          <w:rFonts w:ascii="Times New Roman" w:eastAsia="SimSun" w:hAnsi="Times New Roman"/>
          <w:b w:val="0"/>
          <w:bCs/>
          <w:sz w:val="28"/>
          <w:szCs w:val="28"/>
          <w:lang w:eastAsia="zh-CN"/>
        </w:rPr>
        <w:t xml:space="preserve"> 50%, khối tháp </w:t>
      </w:r>
      <w:r w:rsidRPr="00BB502D">
        <w:rPr>
          <w:rFonts w:ascii="Times New Roman" w:hAnsi="Times New Roman"/>
          <w:b w:val="0"/>
          <w:sz w:val="28"/>
          <w:szCs w:val="28"/>
        </w:rPr>
        <w:t xml:space="preserve">≤ </w:t>
      </w:r>
      <w:r w:rsidRPr="00BB502D">
        <w:rPr>
          <w:rFonts w:ascii="Times New Roman" w:eastAsia="SimSun" w:hAnsi="Times New Roman"/>
          <w:b w:val="0"/>
          <w:bCs/>
          <w:sz w:val="28"/>
          <w:szCs w:val="28"/>
          <w:lang w:eastAsia="zh-CN"/>
        </w:rPr>
        <w:t>40%; tầng cao xây dựng từ</w:t>
      </w:r>
      <w:r w:rsidR="00B85A85">
        <w:rPr>
          <w:rFonts w:ascii="Times New Roman" w:eastAsia="SimSun" w:hAnsi="Times New Roman"/>
          <w:b w:val="0"/>
          <w:bCs/>
          <w:sz w:val="28"/>
          <w:szCs w:val="28"/>
          <w:lang w:eastAsia="zh-CN"/>
        </w:rPr>
        <w:t xml:space="preserve"> 15 -</w:t>
      </w:r>
      <w:r w:rsidRPr="00BB502D">
        <w:rPr>
          <w:rFonts w:ascii="Times New Roman" w:eastAsia="SimSun" w:hAnsi="Times New Roman"/>
          <w:b w:val="0"/>
          <w:bCs/>
          <w:sz w:val="28"/>
          <w:szCs w:val="28"/>
          <w:lang w:eastAsia="zh-CN"/>
        </w:rPr>
        <w:t xml:space="preserve"> 22 tầng.</w:t>
      </w:r>
    </w:p>
    <w:p w14:paraId="0CCC51A6" w14:textId="352C0D56" w:rsidR="00BB502D" w:rsidRPr="00BB502D" w:rsidRDefault="00BB502D" w:rsidP="007A3917">
      <w:pPr>
        <w:tabs>
          <w:tab w:val="left" w:pos="6946"/>
        </w:tabs>
        <w:spacing w:before="120"/>
        <w:ind w:firstLine="567"/>
        <w:jc w:val="both"/>
        <w:rPr>
          <w:rFonts w:ascii="Times New Roman" w:eastAsia="SimSun" w:hAnsi="Times New Roman"/>
          <w:b w:val="0"/>
          <w:bCs/>
          <w:sz w:val="28"/>
          <w:szCs w:val="28"/>
          <w:lang w:eastAsia="zh-CN"/>
        </w:rPr>
      </w:pPr>
      <w:r w:rsidRPr="00BB502D">
        <w:rPr>
          <w:rFonts w:ascii="Times New Roman" w:eastAsia="SimSun" w:hAnsi="Times New Roman"/>
          <w:b w:val="0"/>
          <w:bCs/>
          <w:sz w:val="28"/>
          <w:szCs w:val="28"/>
          <w:lang w:eastAsia="zh-CN"/>
        </w:rPr>
        <w:t xml:space="preserve">- Công trình công cộng </w:t>
      </w:r>
      <w:r w:rsidR="00B85A85">
        <w:rPr>
          <w:rFonts w:ascii="Times New Roman" w:eastAsia="SimSun" w:hAnsi="Times New Roman"/>
          <w:b w:val="0"/>
          <w:bCs/>
          <w:i/>
          <w:sz w:val="28"/>
          <w:szCs w:val="28"/>
          <w:lang w:eastAsia="zh-CN"/>
        </w:rPr>
        <w:t>(k</w:t>
      </w:r>
      <w:r w:rsidR="00F44A7B" w:rsidRPr="00F44A7B">
        <w:rPr>
          <w:rFonts w:ascii="Times New Roman" w:eastAsia="SimSun" w:hAnsi="Times New Roman"/>
          <w:b w:val="0"/>
          <w:bCs/>
          <w:i/>
          <w:sz w:val="28"/>
          <w:szCs w:val="28"/>
          <w:lang w:eastAsia="zh-CN"/>
        </w:rPr>
        <w:t xml:space="preserve">ý </w:t>
      </w:r>
      <w:r w:rsidRPr="00F44A7B">
        <w:rPr>
          <w:rFonts w:ascii="Times New Roman" w:eastAsia="SimSun" w:hAnsi="Times New Roman"/>
          <w:b w:val="0"/>
          <w:bCs/>
          <w:i/>
          <w:sz w:val="28"/>
          <w:szCs w:val="28"/>
          <w:lang w:eastAsia="zh-CN"/>
        </w:rPr>
        <w:t>hiệu CC)</w:t>
      </w:r>
      <w:r w:rsidRPr="00BB502D">
        <w:rPr>
          <w:rFonts w:ascii="Times New Roman" w:eastAsia="SimSun" w:hAnsi="Times New Roman"/>
          <w:b w:val="0"/>
          <w:bCs/>
          <w:sz w:val="28"/>
          <w:szCs w:val="28"/>
          <w:lang w:eastAsia="zh-CN"/>
        </w:rPr>
        <w:t xml:space="preserve"> có diện tích 2.424,0</w:t>
      </w:r>
      <w:r w:rsidR="00B85A85">
        <w:rPr>
          <w:rFonts w:ascii="Times New Roman" w:eastAsia="SimSun" w:hAnsi="Times New Roman"/>
          <w:b w:val="0"/>
          <w:bCs/>
          <w:sz w:val="28"/>
          <w:szCs w:val="28"/>
          <w:lang w:eastAsia="zh-CN"/>
        </w:rPr>
        <w:t xml:space="preserve"> </w:t>
      </w:r>
      <w:r w:rsidRPr="00BB502D">
        <w:rPr>
          <w:rFonts w:ascii="Times New Roman" w:eastAsia="SimSun" w:hAnsi="Times New Roman"/>
          <w:b w:val="0"/>
          <w:bCs/>
          <w:sz w:val="28"/>
          <w:szCs w:val="28"/>
          <w:lang w:eastAsia="zh-CN"/>
        </w:rPr>
        <w:t xml:space="preserve">m² với mật độ xây dựng ≤ 40%, tầng cao xây dựng ≤ </w:t>
      </w:r>
      <w:r w:rsidR="00432C55">
        <w:rPr>
          <w:rFonts w:ascii="Times New Roman" w:eastAsia="SimSun" w:hAnsi="Times New Roman"/>
          <w:b w:val="0"/>
          <w:bCs/>
          <w:sz w:val="28"/>
          <w:szCs w:val="28"/>
          <w:lang w:eastAsia="zh-CN"/>
        </w:rPr>
        <w:t>0</w:t>
      </w:r>
      <w:r w:rsidRPr="00BB502D">
        <w:rPr>
          <w:rFonts w:ascii="Times New Roman" w:eastAsia="SimSun" w:hAnsi="Times New Roman"/>
          <w:b w:val="0"/>
          <w:bCs/>
          <w:sz w:val="28"/>
          <w:szCs w:val="28"/>
          <w:lang w:eastAsia="zh-CN"/>
        </w:rPr>
        <w:t>5 tầng.</w:t>
      </w:r>
    </w:p>
    <w:p w14:paraId="1564FFE2" w14:textId="6B2CE17F" w:rsidR="00BB502D" w:rsidRPr="00BB502D" w:rsidRDefault="00BB502D" w:rsidP="007A3917">
      <w:pPr>
        <w:tabs>
          <w:tab w:val="left" w:pos="6946"/>
        </w:tabs>
        <w:spacing w:before="120"/>
        <w:ind w:firstLine="567"/>
        <w:jc w:val="both"/>
        <w:rPr>
          <w:rFonts w:ascii="Times New Roman" w:eastAsia="SimSun" w:hAnsi="Times New Roman"/>
          <w:b w:val="0"/>
          <w:bCs/>
          <w:sz w:val="28"/>
          <w:szCs w:val="28"/>
          <w:lang w:eastAsia="zh-CN"/>
        </w:rPr>
      </w:pPr>
      <w:r w:rsidRPr="00BB502D">
        <w:rPr>
          <w:rFonts w:ascii="Times New Roman" w:eastAsia="SimSun" w:hAnsi="Times New Roman"/>
          <w:b w:val="0"/>
          <w:bCs/>
          <w:sz w:val="28"/>
          <w:szCs w:val="28"/>
          <w:lang w:eastAsia="zh-CN"/>
        </w:rPr>
        <w:t xml:space="preserve">- </w:t>
      </w:r>
      <w:r w:rsidRPr="00BB502D">
        <w:rPr>
          <w:rFonts w:ascii="Times New Roman" w:eastAsia="SimSun" w:hAnsi="Times New Roman"/>
          <w:b w:val="0"/>
          <w:bCs/>
          <w:sz w:val="28"/>
          <w:szCs w:val="28"/>
          <w:lang w:val="de-DE" w:eastAsia="zh-CN"/>
        </w:rPr>
        <w:t>Đất cây xanh</w:t>
      </w:r>
      <w:r w:rsidRPr="00BB502D">
        <w:rPr>
          <w:rFonts w:ascii="Times New Roman" w:eastAsia="SimSun" w:hAnsi="Times New Roman"/>
          <w:b w:val="0"/>
          <w:bCs/>
          <w:sz w:val="28"/>
          <w:szCs w:val="28"/>
          <w:lang w:eastAsia="zh-CN"/>
        </w:rPr>
        <w:t xml:space="preserve"> </w:t>
      </w:r>
      <w:r w:rsidR="00B85A85">
        <w:rPr>
          <w:rFonts w:ascii="Times New Roman" w:eastAsia="SimSun" w:hAnsi="Times New Roman"/>
          <w:b w:val="0"/>
          <w:bCs/>
          <w:i/>
          <w:iCs/>
          <w:sz w:val="28"/>
          <w:szCs w:val="28"/>
          <w:lang w:eastAsia="zh-CN"/>
        </w:rPr>
        <w:t>(k</w:t>
      </w:r>
      <w:r w:rsidR="00F44A7B" w:rsidRPr="00F44A7B">
        <w:rPr>
          <w:rFonts w:ascii="Times New Roman" w:eastAsia="SimSun" w:hAnsi="Times New Roman"/>
          <w:b w:val="0"/>
          <w:bCs/>
          <w:i/>
          <w:iCs/>
          <w:sz w:val="28"/>
          <w:szCs w:val="28"/>
          <w:lang w:eastAsia="zh-CN"/>
        </w:rPr>
        <w:t xml:space="preserve">ý </w:t>
      </w:r>
      <w:r w:rsidRPr="00F44A7B">
        <w:rPr>
          <w:rFonts w:ascii="Times New Roman" w:eastAsia="SimSun" w:hAnsi="Times New Roman"/>
          <w:b w:val="0"/>
          <w:bCs/>
          <w:i/>
          <w:iCs/>
          <w:sz w:val="28"/>
          <w:szCs w:val="28"/>
          <w:lang w:eastAsia="zh-CN"/>
        </w:rPr>
        <w:t>hiệu CX.01÷CX.09)</w:t>
      </w:r>
      <w:r w:rsidRPr="00BB502D">
        <w:rPr>
          <w:rFonts w:ascii="Times New Roman" w:eastAsia="SimSun" w:hAnsi="Times New Roman"/>
          <w:b w:val="0"/>
          <w:bCs/>
          <w:iCs/>
          <w:sz w:val="28"/>
          <w:szCs w:val="28"/>
          <w:lang w:eastAsia="zh-CN"/>
        </w:rPr>
        <w:t xml:space="preserve"> có</w:t>
      </w:r>
      <w:r w:rsidRPr="00BB502D">
        <w:rPr>
          <w:rFonts w:ascii="Times New Roman" w:eastAsia="SimSun" w:hAnsi="Times New Roman"/>
          <w:b w:val="0"/>
          <w:bCs/>
          <w:sz w:val="28"/>
          <w:szCs w:val="28"/>
          <w:lang w:val="de-DE" w:eastAsia="zh-CN"/>
        </w:rPr>
        <w:t xml:space="preserve"> </w:t>
      </w:r>
      <w:r w:rsidRPr="00BB502D">
        <w:rPr>
          <w:rFonts w:ascii="Times New Roman" w:eastAsia="SimSun" w:hAnsi="Times New Roman"/>
          <w:b w:val="0"/>
          <w:bCs/>
          <w:sz w:val="28"/>
          <w:szCs w:val="28"/>
          <w:lang w:eastAsia="zh-CN"/>
        </w:rPr>
        <w:t>tổng diện tích 6.184,6</w:t>
      </w:r>
      <w:r w:rsidR="00B85A85">
        <w:rPr>
          <w:rFonts w:ascii="Times New Roman" w:eastAsia="SimSun" w:hAnsi="Times New Roman"/>
          <w:b w:val="0"/>
          <w:bCs/>
          <w:sz w:val="28"/>
          <w:szCs w:val="28"/>
          <w:lang w:eastAsia="zh-CN"/>
        </w:rPr>
        <w:t xml:space="preserve"> </w:t>
      </w:r>
      <w:r w:rsidRPr="00BB502D">
        <w:rPr>
          <w:rFonts w:ascii="Times New Roman" w:eastAsia="SimSun" w:hAnsi="Times New Roman"/>
          <w:b w:val="0"/>
          <w:bCs/>
          <w:sz w:val="28"/>
          <w:szCs w:val="28"/>
          <w:lang w:eastAsia="zh-CN"/>
        </w:rPr>
        <w:t xml:space="preserve">m² với mật độ xây dựng ≤ </w:t>
      </w:r>
      <w:r w:rsidR="00432C55">
        <w:rPr>
          <w:rFonts w:ascii="Times New Roman" w:eastAsia="SimSun" w:hAnsi="Times New Roman"/>
          <w:b w:val="0"/>
          <w:bCs/>
          <w:sz w:val="28"/>
          <w:szCs w:val="28"/>
          <w:lang w:eastAsia="zh-CN"/>
        </w:rPr>
        <w:t>0</w:t>
      </w:r>
      <w:r w:rsidRPr="00BB502D">
        <w:rPr>
          <w:rFonts w:ascii="Times New Roman" w:eastAsia="SimSun" w:hAnsi="Times New Roman"/>
          <w:b w:val="0"/>
          <w:bCs/>
          <w:sz w:val="28"/>
          <w:szCs w:val="28"/>
          <w:lang w:eastAsia="zh-CN"/>
        </w:rPr>
        <w:t xml:space="preserve">5%, tầng cao xây dựng </w:t>
      </w:r>
      <w:r w:rsidR="00432C55">
        <w:rPr>
          <w:rFonts w:ascii="Times New Roman" w:eastAsia="SimSun" w:hAnsi="Times New Roman"/>
          <w:b w:val="0"/>
          <w:bCs/>
          <w:sz w:val="28"/>
          <w:szCs w:val="28"/>
          <w:lang w:eastAsia="zh-CN"/>
        </w:rPr>
        <w:t>0</w:t>
      </w:r>
      <w:r w:rsidRPr="00BB502D">
        <w:rPr>
          <w:rFonts w:ascii="Times New Roman" w:eastAsia="SimSun" w:hAnsi="Times New Roman"/>
          <w:b w:val="0"/>
          <w:bCs/>
          <w:sz w:val="28"/>
          <w:szCs w:val="28"/>
          <w:lang w:eastAsia="zh-CN"/>
        </w:rPr>
        <w:t>1 tầng.</w:t>
      </w:r>
    </w:p>
    <w:p w14:paraId="5EB94BE1" w14:textId="213CB608" w:rsidR="00BB502D" w:rsidRPr="00BB502D" w:rsidRDefault="00BB502D" w:rsidP="007A3917">
      <w:pPr>
        <w:tabs>
          <w:tab w:val="left" w:pos="6946"/>
        </w:tabs>
        <w:spacing w:before="120"/>
        <w:ind w:firstLine="567"/>
        <w:jc w:val="both"/>
        <w:rPr>
          <w:rFonts w:ascii="Times New Roman" w:eastAsia="SimSun" w:hAnsi="Times New Roman"/>
          <w:b w:val="0"/>
          <w:bCs/>
          <w:sz w:val="28"/>
          <w:szCs w:val="28"/>
          <w:lang w:eastAsia="zh-CN"/>
        </w:rPr>
      </w:pPr>
      <w:r w:rsidRPr="00BB502D">
        <w:rPr>
          <w:rFonts w:ascii="Times New Roman" w:eastAsia="SimSun" w:hAnsi="Times New Roman"/>
          <w:b w:val="0"/>
          <w:bCs/>
          <w:sz w:val="28"/>
          <w:szCs w:val="28"/>
          <w:lang w:val="de-DE" w:eastAsia="zh-CN"/>
        </w:rPr>
        <w:t xml:space="preserve">- Đất hạ tầng kỹ thuật </w:t>
      </w:r>
      <w:r w:rsidR="00B85A85">
        <w:rPr>
          <w:rFonts w:ascii="Times New Roman" w:eastAsia="SimSun" w:hAnsi="Times New Roman"/>
          <w:b w:val="0"/>
          <w:bCs/>
          <w:i/>
          <w:iCs/>
          <w:sz w:val="28"/>
          <w:szCs w:val="28"/>
          <w:lang w:val="de-DE" w:eastAsia="zh-CN"/>
        </w:rPr>
        <w:t>(k</w:t>
      </w:r>
      <w:r w:rsidR="00F44A7B" w:rsidRPr="00F44A7B">
        <w:rPr>
          <w:rFonts w:ascii="Times New Roman" w:eastAsia="SimSun" w:hAnsi="Times New Roman"/>
          <w:b w:val="0"/>
          <w:bCs/>
          <w:i/>
          <w:iCs/>
          <w:sz w:val="28"/>
          <w:szCs w:val="28"/>
          <w:lang w:val="de-DE" w:eastAsia="zh-CN"/>
        </w:rPr>
        <w:t xml:space="preserve">ý </w:t>
      </w:r>
      <w:r w:rsidRPr="00F44A7B">
        <w:rPr>
          <w:rFonts w:ascii="Times New Roman" w:eastAsia="SimSun" w:hAnsi="Times New Roman"/>
          <w:b w:val="0"/>
          <w:bCs/>
          <w:i/>
          <w:iCs/>
          <w:sz w:val="28"/>
          <w:szCs w:val="28"/>
          <w:lang w:val="de-DE" w:eastAsia="zh-CN"/>
        </w:rPr>
        <w:t>hiệu HTKT)</w:t>
      </w:r>
      <w:r w:rsidRPr="00BB502D">
        <w:rPr>
          <w:rFonts w:ascii="Times New Roman" w:eastAsia="SimSun" w:hAnsi="Times New Roman"/>
          <w:b w:val="0"/>
          <w:bCs/>
          <w:iCs/>
          <w:sz w:val="28"/>
          <w:szCs w:val="28"/>
          <w:lang w:val="de-DE" w:eastAsia="zh-CN"/>
        </w:rPr>
        <w:t xml:space="preserve"> </w:t>
      </w:r>
      <w:r w:rsidRPr="00BB502D">
        <w:rPr>
          <w:rFonts w:ascii="Times New Roman" w:eastAsia="SimSun" w:hAnsi="Times New Roman"/>
          <w:b w:val="0"/>
          <w:bCs/>
          <w:sz w:val="28"/>
          <w:szCs w:val="28"/>
          <w:lang w:val="de-DE" w:eastAsia="zh-CN"/>
        </w:rPr>
        <w:t>có diện tích 415,0</w:t>
      </w:r>
      <w:r w:rsidR="00B85A85">
        <w:rPr>
          <w:rFonts w:ascii="Times New Roman" w:eastAsia="SimSun" w:hAnsi="Times New Roman"/>
          <w:b w:val="0"/>
          <w:bCs/>
          <w:sz w:val="28"/>
          <w:szCs w:val="28"/>
          <w:lang w:val="de-DE" w:eastAsia="zh-CN"/>
        </w:rPr>
        <w:t xml:space="preserve"> </w:t>
      </w:r>
      <w:r w:rsidRPr="00BB502D">
        <w:rPr>
          <w:rFonts w:ascii="Times New Roman" w:eastAsia="SimSun" w:hAnsi="Times New Roman"/>
          <w:b w:val="0"/>
          <w:bCs/>
          <w:sz w:val="28"/>
          <w:szCs w:val="28"/>
          <w:lang w:val="de-DE" w:eastAsia="zh-CN"/>
        </w:rPr>
        <w:t xml:space="preserve">m² với mật độ xây dựng </w:t>
      </w:r>
      <w:r w:rsidRPr="00BB502D">
        <w:rPr>
          <w:rFonts w:ascii="Times New Roman" w:hAnsi="Times New Roman"/>
          <w:b w:val="0"/>
          <w:sz w:val="28"/>
          <w:szCs w:val="28"/>
        </w:rPr>
        <w:t>≤ 40</w:t>
      </w:r>
      <w:r w:rsidRPr="00BB502D">
        <w:rPr>
          <w:rFonts w:ascii="Times New Roman" w:eastAsia="SimSun" w:hAnsi="Times New Roman"/>
          <w:b w:val="0"/>
          <w:bCs/>
          <w:sz w:val="28"/>
          <w:szCs w:val="28"/>
          <w:lang w:val="de-DE" w:eastAsia="zh-CN"/>
        </w:rPr>
        <w:t xml:space="preserve">%, tầng cao xây dựng </w:t>
      </w:r>
      <w:r w:rsidR="00432C55">
        <w:rPr>
          <w:rFonts w:ascii="Times New Roman" w:eastAsia="SimSun" w:hAnsi="Times New Roman"/>
          <w:b w:val="0"/>
          <w:bCs/>
          <w:sz w:val="28"/>
          <w:szCs w:val="28"/>
          <w:lang w:val="de-DE" w:eastAsia="zh-CN"/>
        </w:rPr>
        <w:t>0</w:t>
      </w:r>
      <w:r w:rsidRPr="00BB502D">
        <w:rPr>
          <w:rFonts w:ascii="Times New Roman" w:eastAsia="SimSun" w:hAnsi="Times New Roman"/>
          <w:b w:val="0"/>
          <w:bCs/>
          <w:sz w:val="28"/>
          <w:szCs w:val="28"/>
          <w:lang w:val="de-DE" w:eastAsia="zh-CN"/>
        </w:rPr>
        <w:t>1 tầng</w:t>
      </w:r>
      <w:r w:rsidRPr="00BB502D">
        <w:rPr>
          <w:rFonts w:ascii="Times New Roman" w:eastAsia="SimSun" w:hAnsi="Times New Roman"/>
          <w:b w:val="0"/>
          <w:bCs/>
          <w:sz w:val="28"/>
          <w:szCs w:val="28"/>
          <w:lang w:eastAsia="zh-CN"/>
        </w:rPr>
        <w:t>.</w:t>
      </w:r>
    </w:p>
    <w:p w14:paraId="3008202C" w14:textId="6A5548A2" w:rsidR="00BB502D" w:rsidRDefault="00BB502D" w:rsidP="007A3917">
      <w:pPr>
        <w:tabs>
          <w:tab w:val="left" w:pos="6946"/>
        </w:tabs>
        <w:spacing w:before="120"/>
        <w:ind w:firstLine="567"/>
        <w:jc w:val="both"/>
        <w:rPr>
          <w:rFonts w:ascii="Times New Roman" w:eastAsia="SimSun" w:hAnsi="Times New Roman"/>
          <w:b w:val="0"/>
          <w:bCs/>
          <w:sz w:val="28"/>
          <w:szCs w:val="28"/>
          <w:lang w:val="de-DE" w:eastAsia="zh-CN"/>
        </w:rPr>
      </w:pPr>
      <w:r w:rsidRPr="00BB502D">
        <w:rPr>
          <w:rFonts w:ascii="Times New Roman" w:eastAsia="SimSun" w:hAnsi="Times New Roman"/>
          <w:b w:val="0"/>
          <w:bCs/>
          <w:sz w:val="28"/>
          <w:szCs w:val="28"/>
          <w:lang w:val="de-DE" w:eastAsia="zh-CN"/>
        </w:rPr>
        <w:t>- Đất giao thông có tổng diện tích 20.737,0</w:t>
      </w:r>
      <w:r w:rsidR="00B85A85">
        <w:rPr>
          <w:rFonts w:ascii="Times New Roman" w:eastAsia="SimSun" w:hAnsi="Times New Roman"/>
          <w:b w:val="0"/>
          <w:bCs/>
          <w:sz w:val="28"/>
          <w:szCs w:val="28"/>
          <w:lang w:val="de-DE" w:eastAsia="zh-CN"/>
        </w:rPr>
        <w:t xml:space="preserve"> </w:t>
      </w:r>
      <w:r w:rsidRPr="00BB502D">
        <w:rPr>
          <w:rFonts w:ascii="Times New Roman" w:eastAsia="SimSun" w:hAnsi="Times New Roman"/>
          <w:b w:val="0"/>
          <w:bCs/>
          <w:sz w:val="28"/>
          <w:szCs w:val="28"/>
          <w:lang w:val="de-DE" w:eastAsia="zh-CN"/>
        </w:rPr>
        <w:t>m².</w:t>
      </w:r>
    </w:p>
    <w:p w14:paraId="0706BD14" w14:textId="13CE057A" w:rsidR="00BB502D" w:rsidRDefault="00BB502D" w:rsidP="007A3917">
      <w:pPr>
        <w:tabs>
          <w:tab w:val="left" w:pos="6946"/>
        </w:tabs>
        <w:spacing w:before="120"/>
        <w:ind w:firstLine="567"/>
        <w:jc w:val="both"/>
        <w:rPr>
          <w:rFonts w:ascii="Times New Roman" w:eastAsia="SimSun" w:hAnsi="Times New Roman"/>
          <w:b w:val="0"/>
          <w:sz w:val="28"/>
          <w:szCs w:val="28"/>
          <w:lang w:val="de-DE"/>
        </w:rPr>
      </w:pPr>
      <w:r w:rsidRPr="00BB502D">
        <w:rPr>
          <w:rFonts w:ascii="Times New Roman" w:eastAsia="SimSun" w:hAnsi="Times New Roman"/>
          <w:b w:val="0"/>
          <w:sz w:val="28"/>
          <w:szCs w:val="28"/>
          <w:lang w:val="de-DE"/>
        </w:rPr>
        <w:t>c) Các chỉ</w:t>
      </w:r>
      <w:r w:rsidR="00B85A85">
        <w:rPr>
          <w:rFonts w:ascii="Times New Roman" w:eastAsia="SimSun" w:hAnsi="Times New Roman"/>
          <w:b w:val="0"/>
          <w:sz w:val="28"/>
          <w:szCs w:val="28"/>
          <w:lang w:val="de-DE"/>
        </w:rPr>
        <w:t xml:space="preserve"> tiêu q</w:t>
      </w:r>
      <w:r w:rsidRPr="00BB502D">
        <w:rPr>
          <w:rFonts w:ascii="Times New Roman" w:eastAsia="SimSun" w:hAnsi="Times New Roman"/>
          <w:b w:val="0"/>
          <w:sz w:val="28"/>
          <w:szCs w:val="28"/>
          <w:lang w:val="de-DE"/>
        </w:rPr>
        <w:t xml:space="preserve">uy hoạch </w:t>
      </w:r>
      <w:r w:rsidR="00B85A85">
        <w:rPr>
          <w:rFonts w:ascii="Times New Roman" w:eastAsia="SimSun" w:hAnsi="Times New Roman"/>
          <w:b w:val="0"/>
          <w:sz w:val="28"/>
          <w:szCs w:val="28"/>
          <w:lang w:val="de-DE"/>
        </w:rPr>
        <w:t>- k</w:t>
      </w:r>
      <w:r w:rsidRPr="00BB502D">
        <w:rPr>
          <w:rFonts w:ascii="Times New Roman" w:eastAsia="SimSun" w:hAnsi="Times New Roman"/>
          <w:b w:val="0"/>
          <w:sz w:val="28"/>
          <w:szCs w:val="28"/>
          <w:lang w:val="de-DE"/>
        </w:rPr>
        <w:t>iến trúc:</w:t>
      </w:r>
    </w:p>
    <w:p w14:paraId="42A99BB5" w14:textId="77777777" w:rsidR="002A11A4" w:rsidRPr="002A11A4" w:rsidRDefault="002A11A4" w:rsidP="002A11A4">
      <w:pPr>
        <w:tabs>
          <w:tab w:val="left" w:pos="6946"/>
        </w:tabs>
        <w:spacing w:before="120"/>
        <w:ind w:firstLine="567"/>
        <w:jc w:val="both"/>
        <w:rPr>
          <w:rFonts w:ascii="Times New Roman" w:eastAsia="SimSun" w:hAnsi="Times New Roman"/>
          <w:b w:val="0"/>
          <w:bCs/>
          <w:sz w:val="2"/>
          <w:szCs w:val="28"/>
          <w:lang w:val="de-DE" w:eastAsia="zh-CN"/>
        </w:rPr>
      </w:pPr>
    </w:p>
    <w:tbl>
      <w:tblPr>
        <w:tblW w:w="101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656"/>
        <w:gridCol w:w="995"/>
        <w:gridCol w:w="1444"/>
        <w:gridCol w:w="1134"/>
        <w:gridCol w:w="1082"/>
        <w:gridCol w:w="1045"/>
      </w:tblGrid>
      <w:tr w:rsidR="00BB502D" w:rsidRPr="00BB502D" w14:paraId="107D8632" w14:textId="77777777" w:rsidTr="00B85A85">
        <w:trPr>
          <w:trHeight w:val="60"/>
        </w:trPr>
        <w:tc>
          <w:tcPr>
            <w:tcW w:w="746" w:type="dxa"/>
            <w:shd w:val="clear" w:color="auto" w:fill="auto"/>
            <w:noWrap/>
            <w:vAlign w:val="center"/>
            <w:hideMark/>
          </w:tcPr>
          <w:p w14:paraId="2890518E" w14:textId="7658FDF2" w:rsidR="00BB502D" w:rsidRPr="00BB502D" w:rsidRDefault="00B85A85" w:rsidP="002A11A4">
            <w:pPr>
              <w:spacing w:before="20" w:after="20"/>
              <w:jc w:val="center"/>
              <w:rPr>
                <w:rFonts w:ascii="Times New Roman" w:eastAsia="SimSun" w:hAnsi="Times New Roman"/>
                <w:sz w:val="28"/>
                <w:szCs w:val="28"/>
              </w:rPr>
            </w:pPr>
            <w:r>
              <w:rPr>
                <w:rFonts w:ascii="Times New Roman" w:eastAsia="SimSun" w:hAnsi="Times New Roman"/>
                <w:sz w:val="28"/>
                <w:szCs w:val="28"/>
              </w:rPr>
              <w:t>STT</w:t>
            </w:r>
          </w:p>
        </w:tc>
        <w:tc>
          <w:tcPr>
            <w:tcW w:w="3656" w:type="dxa"/>
            <w:shd w:val="clear" w:color="auto" w:fill="auto"/>
            <w:vAlign w:val="center"/>
            <w:hideMark/>
          </w:tcPr>
          <w:p w14:paraId="43956B49" w14:textId="77777777" w:rsidR="00BB502D" w:rsidRPr="00BB502D" w:rsidRDefault="00BB502D" w:rsidP="002A11A4">
            <w:pPr>
              <w:spacing w:before="20" w:after="20"/>
              <w:jc w:val="center"/>
              <w:rPr>
                <w:rFonts w:ascii="Times New Roman" w:eastAsia="SimSun" w:hAnsi="Times New Roman"/>
                <w:sz w:val="28"/>
                <w:szCs w:val="28"/>
              </w:rPr>
            </w:pPr>
            <w:r w:rsidRPr="00BB502D">
              <w:rPr>
                <w:rFonts w:ascii="Times New Roman" w:eastAsia="SimSun" w:hAnsi="Times New Roman"/>
                <w:sz w:val="28"/>
                <w:szCs w:val="28"/>
              </w:rPr>
              <w:t>Loại đất</w:t>
            </w:r>
          </w:p>
        </w:tc>
        <w:tc>
          <w:tcPr>
            <w:tcW w:w="995" w:type="dxa"/>
            <w:shd w:val="clear" w:color="auto" w:fill="auto"/>
            <w:noWrap/>
            <w:vAlign w:val="center"/>
            <w:hideMark/>
          </w:tcPr>
          <w:p w14:paraId="564199EC" w14:textId="77777777" w:rsidR="00BB502D" w:rsidRPr="00BB502D" w:rsidRDefault="00BB502D" w:rsidP="002A11A4">
            <w:pPr>
              <w:spacing w:before="20" w:after="20"/>
              <w:jc w:val="center"/>
              <w:rPr>
                <w:rFonts w:ascii="Times New Roman" w:eastAsia="SimSun" w:hAnsi="Times New Roman"/>
                <w:sz w:val="28"/>
                <w:szCs w:val="28"/>
              </w:rPr>
            </w:pPr>
            <w:r w:rsidRPr="00BB502D">
              <w:rPr>
                <w:rFonts w:ascii="Times New Roman" w:eastAsia="SimSun" w:hAnsi="Times New Roman"/>
                <w:sz w:val="28"/>
                <w:szCs w:val="28"/>
              </w:rPr>
              <w:t>Ký hiệu</w:t>
            </w:r>
          </w:p>
        </w:tc>
        <w:tc>
          <w:tcPr>
            <w:tcW w:w="1444" w:type="dxa"/>
            <w:shd w:val="clear" w:color="auto" w:fill="auto"/>
            <w:vAlign w:val="center"/>
            <w:hideMark/>
          </w:tcPr>
          <w:p w14:paraId="2DBADABC" w14:textId="77777777" w:rsidR="00BB502D" w:rsidRPr="00BB502D" w:rsidRDefault="00BB502D" w:rsidP="002A11A4">
            <w:pPr>
              <w:spacing w:before="20" w:after="20"/>
              <w:jc w:val="center"/>
              <w:rPr>
                <w:rFonts w:ascii="Times New Roman" w:eastAsia="SimSun" w:hAnsi="Times New Roman"/>
                <w:sz w:val="28"/>
                <w:szCs w:val="28"/>
              </w:rPr>
            </w:pPr>
            <w:r w:rsidRPr="00BB502D">
              <w:rPr>
                <w:rFonts w:ascii="Times New Roman" w:eastAsia="SimSun" w:hAnsi="Times New Roman"/>
                <w:sz w:val="28"/>
                <w:szCs w:val="28"/>
              </w:rPr>
              <w:t xml:space="preserve">Diện tích </w:t>
            </w:r>
            <w:r w:rsidRPr="00BB502D">
              <w:rPr>
                <w:rFonts w:ascii="Times New Roman" w:eastAsia="SimSun" w:hAnsi="Times New Roman"/>
                <w:b w:val="0"/>
                <w:sz w:val="28"/>
                <w:szCs w:val="28"/>
              </w:rPr>
              <w:t>(</w:t>
            </w:r>
            <w:r w:rsidRPr="00BB502D">
              <w:rPr>
                <w:rFonts w:ascii="Times New Roman" w:eastAsia="SimSun" w:hAnsi="Times New Roman"/>
                <w:b w:val="0"/>
                <w:bCs/>
                <w:iCs/>
                <w:sz w:val="28"/>
                <w:szCs w:val="28"/>
                <w:lang w:val="de-DE"/>
              </w:rPr>
              <w:t>m²)</w:t>
            </w:r>
          </w:p>
        </w:tc>
        <w:tc>
          <w:tcPr>
            <w:tcW w:w="1134" w:type="dxa"/>
            <w:shd w:val="clear" w:color="auto" w:fill="auto"/>
            <w:vAlign w:val="center"/>
            <w:hideMark/>
          </w:tcPr>
          <w:p w14:paraId="74663CA1" w14:textId="77777777" w:rsidR="00BB502D" w:rsidRPr="00BB502D" w:rsidRDefault="00BB502D" w:rsidP="002A11A4">
            <w:pPr>
              <w:spacing w:before="20" w:after="20"/>
              <w:jc w:val="center"/>
              <w:rPr>
                <w:rFonts w:ascii="Times New Roman" w:eastAsia="SimSun" w:hAnsi="Times New Roman"/>
                <w:sz w:val="28"/>
                <w:szCs w:val="28"/>
              </w:rPr>
            </w:pPr>
            <w:r w:rsidRPr="00BB502D">
              <w:rPr>
                <w:rFonts w:ascii="Times New Roman" w:eastAsia="SimSun" w:hAnsi="Times New Roman"/>
                <w:sz w:val="28"/>
                <w:szCs w:val="28"/>
              </w:rPr>
              <w:t xml:space="preserve">MĐXD </w:t>
            </w:r>
            <w:r w:rsidRPr="00BB502D">
              <w:rPr>
                <w:rFonts w:ascii="Times New Roman" w:eastAsia="SimSun" w:hAnsi="Times New Roman"/>
                <w:b w:val="0"/>
                <w:sz w:val="28"/>
                <w:szCs w:val="28"/>
              </w:rPr>
              <w:t>(%)</w:t>
            </w:r>
          </w:p>
        </w:tc>
        <w:tc>
          <w:tcPr>
            <w:tcW w:w="1082" w:type="dxa"/>
            <w:shd w:val="clear" w:color="auto" w:fill="auto"/>
            <w:vAlign w:val="center"/>
            <w:hideMark/>
          </w:tcPr>
          <w:p w14:paraId="1130E0A1" w14:textId="77777777" w:rsidR="00BB502D" w:rsidRPr="00BB502D" w:rsidRDefault="00BB502D" w:rsidP="002A11A4">
            <w:pPr>
              <w:spacing w:before="20" w:after="20"/>
              <w:jc w:val="center"/>
              <w:rPr>
                <w:rFonts w:ascii="Times New Roman" w:eastAsia="SimSun" w:hAnsi="Times New Roman"/>
                <w:sz w:val="28"/>
                <w:szCs w:val="28"/>
              </w:rPr>
            </w:pPr>
            <w:r w:rsidRPr="00BB502D">
              <w:rPr>
                <w:rFonts w:ascii="Times New Roman" w:eastAsia="SimSun" w:hAnsi="Times New Roman"/>
                <w:sz w:val="28"/>
                <w:szCs w:val="28"/>
              </w:rPr>
              <w:t>Tầng cao</w:t>
            </w:r>
          </w:p>
        </w:tc>
        <w:tc>
          <w:tcPr>
            <w:tcW w:w="1045" w:type="dxa"/>
            <w:shd w:val="clear" w:color="auto" w:fill="auto"/>
            <w:vAlign w:val="center"/>
            <w:hideMark/>
          </w:tcPr>
          <w:p w14:paraId="1B2648F2" w14:textId="77777777" w:rsidR="00BB502D" w:rsidRPr="00BB502D" w:rsidRDefault="00BB502D" w:rsidP="002A11A4">
            <w:pPr>
              <w:spacing w:before="20" w:after="20"/>
              <w:jc w:val="center"/>
              <w:rPr>
                <w:rFonts w:ascii="Times New Roman" w:eastAsia="SimSun" w:hAnsi="Times New Roman"/>
                <w:sz w:val="28"/>
                <w:szCs w:val="28"/>
              </w:rPr>
            </w:pPr>
            <w:r w:rsidRPr="00BB502D">
              <w:rPr>
                <w:rFonts w:ascii="Times New Roman" w:eastAsia="SimSun" w:hAnsi="Times New Roman"/>
                <w:sz w:val="28"/>
                <w:szCs w:val="28"/>
              </w:rPr>
              <w:t>Số lô/</w:t>
            </w:r>
          </w:p>
          <w:p w14:paraId="26C93831" w14:textId="61D14E72" w:rsidR="00BB502D" w:rsidRPr="00BB502D" w:rsidRDefault="00BB502D" w:rsidP="002A11A4">
            <w:pPr>
              <w:spacing w:before="20" w:after="20"/>
              <w:jc w:val="center"/>
              <w:rPr>
                <w:rFonts w:ascii="Times New Roman" w:eastAsia="SimSun" w:hAnsi="Times New Roman"/>
                <w:sz w:val="28"/>
                <w:szCs w:val="28"/>
              </w:rPr>
            </w:pPr>
            <w:r w:rsidRPr="00BB502D">
              <w:rPr>
                <w:rFonts w:ascii="Times New Roman" w:eastAsia="SimSun" w:hAnsi="Times New Roman"/>
                <w:sz w:val="28"/>
                <w:szCs w:val="28"/>
              </w:rPr>
              <w:t>căn hộ</w:t>
            </w:r>
          </w:p>
        </w:tc>
      </w:tr>
      <w:tr w:rsidR="00BB502D" w:rsidRPr="00BB502D" w14:paraId="0E7380DF" w14:textId="77777777" w:rsidTr="00B85A85">
        <w:trPr>
          <w:trHeight w:val="206"/>
        </w:trPr>
        <w:tc>
          <w:tcPr>
            <w:tcW w:w="746" w:type="dxa"/>
            <w:shd w:val="clear" w:color="auto" w:fill="auto"/>
            <w:noWrap/>
            <w:vAlign w:val="bottom"/>
            <w:hideMark/>
          </w:tcPr>
          <w:p w14:paraId="3A91F033" w14:textId="77777777" w:rsidR="00BB502D" w:rsidRPr="00BB502D" w:rsidRDefault="00BB502D" w:rsidP="00BB502D">
            <w:pPr>
              <w:spacing w:before="20" w:after="20"/>
              <w:jc w:val="center"/>
              <w:rPr>
                <w:rFonts w:ascii="Times New Roman" w:eastAsia="SimSun" w:hAnsi="Times New Roman"/>
                <w:b w:val="0"/>
                <w:bCs/>
                <w:sz w:val="28"/>
                <w:szCs w:val="28"/>
              </w:rPr>
            </w:pPr>
            <w:r w:rsidRPr="00BB502D">
              <w:rPr>
                <w:rFonts w:ascii="Times New Roman" w:eastAsia="SimSun" w:hAnsi="Times New Roman"/>
                <w:b w:val="0"/>
                <w:bCs/>
                <w:sz w:val="28"/>
                <w:szCs w:val="28"/>
              </w:rPr>
              <w:t>1</w:t>
            </w:r>
          </w:p>
        </w:tc>
        <w:tc>
          <w:tcPr>
            <w:tcW w:w="3656" w:type="dxa"/>
            <w:shd w:val="clear" w:color="auto" w:fill="auto"/>
            <w:noWrap/>
            <w:vAlign w:val="center"/>
            <w:hideMark/>
          </w:tcPr>
          <w:p w14:paraId="0BB8ABAC" w14:textId="77777777" w:rsidR="00BB502D" w:rsidRPr="00BB502D" w:rsidRDefault="00BB502D" w:rsidP="00BB502D">
            <w:pPr>
              <w:spacing w:before="20" w:after="20"/>
              <w:rPr>
                <w:rFonts w:ascii="Times New Roman" w:eastAsia="SimSun" w:hAnsi="Times New Roman"/>
                <w:b w:val="0"/>
                <w:bCs/>
                <w:sz w:val="28"/>
                <w:szCs w:val="28"/>
              </w:rPr>
            </w:pPr>
            <w:r w:rsidRPr="00BB502D">
              <w:rPr>
                <w:rFonts w:ascii="Times New Roman" w:eastAsia="SimSun" w:hAnsi="Times New Roman"/>
                <w:b w:val="0"/>
                <w:bCs/>
                <w:sz w:val="28"/>
                <w:szCs w:val="28"/>
              </w:rPr>
              <w:t>Đất ở</w:t>
            </w:r>
          </w:p>
        </w:tc>
        <w:tc>
          <w:tcPr>
            <w:tcW w:w="995" w:type="dxa"/>
            <w:shd w:val="clear" w:color="auto" w:fill="auto"/>
            <w:noWrap/>
            <w:vAlign w:val="center"/>
            <w:hideMark/>
          </w:tcPr>
          <w:p w14:paraId="469EA27A" w14:textId="77777777" w:rsidR="00BB502D" w:rsidRPr="00BB502D" w:rsidRDefault="00BB502D" w:rsidP="00BB502D">
            <w:pPr>
              <w:spacing w:before="20" w:after="20"/>
              <w:jc w:val="center"/>
              <w:rPr>
                <w:rFonts w:ascii="Times New Roman" w:eastAsia="SimSun" w:hAnsi="Times New Roman"/>
                <w:b w:val="0"/>
                <w:bCs/>
                <w:sz w:val="28"/>
                <w:szCs w:val="28"/>
              </w:rPr>
            </w:pPr>
          </w:p>
        </w:tc>
        <w:tc>
          <w:tcPr>
            <w:tcW w:w="1444" w:type="dxa"/>
            <w:shd w:val="clear" w:color="auto" w:fill="auto"/>
            <w:noWrap/>
            <w:vAlign w:val="center"/>
            <w:hideMark/>
          </w:tcPr>
          <w:p w14:paraId="4ECBF69D" w14:textId="77777777" w:rsidR="00BB502D" w:rsidRPr="00BB502D" w:rsidRDefault="00BB502D" w:rsidP="00BB502D">
            <w:pPr>
              <w:spacing w:before="20" w:after="20"/>
              <w:jc w:val="right"/>
              <w:rPr>
                <w:rFonts w:ascii="Times New Roman" w:eastAsia="SimSun" w:hAnsi="Times New Roman"/>
                <w:b w:val="0"/>
                <w:bCs/>
                <w:sz w:val="28"/>
                <w:szCs w:val="28"/>
              </w:rPr>
            </w:pPr>
            <w:r w:rsidRPr="00BB502D">
              <w:rPr>
                <w:rFonts w:ascii="Times New Roman" w:eastAsia="SimSun" w:hAnsi="Times New Roman"/>
                <w:b w:val="0"/>
                <w:bCs/>
                <w:sz w:val="28"/>
                <w:szCs w:val="28"/>
              </w:rPr>
              <w:t>34.049,5</w:t>
            </w:r>
          </w:p>
        </w:tc>
        <w:tc>
          <w:tcPr>
            <w:tcW w:w="1134" w:type="dxa"/>
            <w:shd w:val="clear" w:color="auto" w:fill="auto"/>
            <w:noWrap/>
            <w:vAlign w:val="center"/>
            <w:hideMark/>
          </w:tcPr>
          <w:p w14:paraId="01C0CC24" w14:textId="77777777" w:rsidR="00BB502D" w:rsidRPr="00BB502D" w:rsidRDefault="00BB502D" w:rsidP="00BB502D">
            <w:pPr>
              <w:spacing w:before="20" w:after="20"/>
              <w:jc w:val="center"/>
              <w:rPr>
                <w:rFonts w:ascii="Times New Roman" w:eastAsia="SimSun" w:hAnsi="Times New Roman"/>
                <w:b w:val="0"/>
                <w:bCs/>
                <w:sz w:val="28"/>
                <w:szCs w:val="28"/>
              </w:rPr>
            </w:pPr>
          </w:p>
        </w:tc>
        <w:tc>
          <w:tcPr>
            <w:tcW w:w="1082" w:type="dxa"/>
            <w:shd w:val="clear" w:color="auto" w:fill="auto"/>
            <w:noWrap/>
            <w:vAlign w:val="center"/>
            <w:hideMark/>
          </w:tcPr>
          <w:p w14:paraId="5C643228" w14:textId="77777777" w:rsidR="00BB502D" w:rsidRPr="00BB502D" w:rsidRDefault="00BB502D" w:rsidP="00BB502D">
            <w:pPr>
              <w:spacing w:before="20" w:after="20"/>
              <w:jc w:val="center"/>
              <w:rPr>
                <w:rFonts w:ascii="Times New Roman" w:eastAsia="SimSun" w:hAnsi="Times New Roman"/>
                <w:b w:val="0"/>
                <w:bCs/>
                <w:sz w:val="28"/>
                <w:szCs w:val="28"/>
              </w:rPr>
            </w:pPr>
          </w:p>
        </w:tc>
        <w:tc>
          <w:tcPr>
            <w:tcW w:w="1045" w:type="dxa"/>
            <w:shd w:val="clear" w:color="auto" w:fill="auto"/>
            <w:noWrap/>
            <w:vAlign w:val="center"/>
          </w:tcPr>
          <w:p w14:paraId="0AE50167" w14:textId="77777777" w:rsidR="00BB502D" w:rsidRPr="00BB502D" w:rsidRDefault="00BB502D" w:rsidP="00BB502D">
            <w:pPr>
              <w:spacing w:before="20" w:after="20"/>
              <w:jc w:val="center"/>
              <w:rPr>
                <w:rFonts w:ascii="Times New Roman" w:eastAsia="SimSun" w:hAnsi="Times New Roman"/>
                <w:b w:val="0"/>
                <w:bCs/>
                <w:sz w:val="28"/>
                <w:szCs w:val="28"/>
              </w:rPr>
            </w:pPr>
            <w:r w:rsidRPr="00BB502D">
              <w:rPr>
                <w:rFonts w:ascii="Times New Roman" w:eastAsia="SimSun" w:hAnsi="Times New Roman"/>
                <w:b w:val="0"/>
                <w:bCs/>
                <w:sz w:val="28"/>
                <w:szCs w:val="28"/>
              </w:rPr>
              <w:t>273</w:t>
            </w:r>
          </w:p>
        </w:tc>
      </w:tr>
      <w:tr w:rsidR="00BB502D" w:rsidRPr="00BB502D" w14:paraId="662E7508" w14:textId="77777777" w:rsidTr="00B85A85">
        <w:trPr>
          <w:trHeight w:val="60"/>
        </w:trPr>
        <w:tc>
          <w:tcPr>
            <w:tcW w:w="746" w:type="dxa"/>
            <w:vMerge w:val="restart"/>
            <w:shd w:val="clear" w:color="auto" w:fill="auto"/>
            <w:noWrap/>
            <w:vAlign w:val="bottom"/>
            <w:hideMark/>
          </w:tcPr>
          <w:p w14:paraId="0023A430" w14:textId="77777777" w:rsidR="00BB502D" w:rsidRPr="00BB502D" w:rsidRDefault="00BB502D" w:rsidP="00BB502D">
            <w:pPr>
              <w:spacing w:before="20" w:after="20"/>
              <w:jc w:val="center"/>
              <w:rPr>
                <w:rFonts w:ascii="Times New Roman" w:eastAsia="SimSun" w:hAnsi="Times New Roman"/>
                <w:b w:val="0"/>
                <w:bCs/>
                <w:i/>
                <w:iCs/>
                <w:sz w:val="28"/>
                <w:szCs w:val="28"/>
              </w:rPr>
            </w:pPr>
          </w:p>
        </w:tc>
        <w:tc>
          <w:tcPr>
            <w:tcW w:w="3656" w:type="dxa"/>
            <w:shd w:val="clear" w:color="auto" w:fill="auto"/>
            <w:noWrap/>
            <w:vAlign w:val="center"/>
            <w:hideMark/>
          </w:tcPr>
          <w:p w14:paraId="725E6940" w14:textId="77777777" w:rsidR="00BB502D" w:rsidRPr="00BB502D" w:rsidRDefault="00BB502D" w:rsidP="00BB502D">
            <w:pPr>
              <w:spacing w:before="20" w:after="20"/>
              <w:rPr>
                <w:rFonts w:ascii="Times New Roman" w:eastAsia="SimSun" w:hAnsi="Times New Roman"/>
                <w:b w:val="0"/>
                <w:bCs/>
                <w:i/>
                <w:iCs/>
                <w:sz w:val="28"/>
                <w:szCs w:val="28"/>
              </w:rPr>
            </w:pPr>
            <w:r w:rsidRPr="00BB502D">
              <w:rPr>
                <w:rFonts w:ascii="Times New Roman" w:eastAsia="SimSun" w:hAnsi="Times New Roman"/>
                <w:b w:val="0"/>
                <w:bCs/>
                <w:i/>
                <w:iCs/>
                <w:sz w:val="28"/>
                <w:szCs w:val="28"/>
              </w:rPr>
              <w:t>Nhà liên kế</w:t>
            </w:r>
          </w:p>
        </w:tc>
        <w:tc>
          <w:tcPr>
            <w:tcW w:w="995" w:type="dxa"/>
            <w:shd w:val="clear" w:color="auto" w:fill="auto"/>
            <w:noWrap/>
            <w:vAlign w:val="center"/>
            <w:hideMark/>
          </w:tcPr>
          <w:p w14:paraId="2AF8B5B6" w14:textId="77777777" w:rsidR="00BB502D" w:rsidRPr="00BB502D" w:rsidRDefault="00BB502D" w:rsidP="00BB502D">
            <w:pPr>
              <w:spacing w:before="20" w:after="20"/>
              <w:jc w:val="center"/>
              <w:rPr>
                <w:rFonts w:ascii="Times New Roman" w:eastAsia="SimSun" w:hAnsi="Times New Roman"/>
                <w:b w:val="0"/>
                <w:bCs/>
                <w:i/>
                <w:iCs/>
                <w:sz w:val="28"/>
                <w:szCs w:val="28"/>
              </w:rPr>
            </w:pPr>
            <w:r w:rsidRPr="00BB502D">
              <w:rPr>
                <w:rFonts w:ascii="Times New Roman" w:eastAsia="SimSun" w:hAnsi="Times New Roman"/>
                <w:b w:val="0"/>
                <w:bCs/>
                <w:i/>
                <w:iCs/>
                <w:sz w:val="28"/>
                <w:szCs w:val="28"/>
              </w:rPr>
              <w:t>OLK</w:t>
            </w:r>
          </w:p>
        </w:tc>
        <w:tc>
          <w:tcPr>
            <w:tcW w:w="1444" w:type="dxa"/>
            <w:shd w:val="clear" w:color="auto" w:fill="auto"/>
            <w:noWrap/>
            <w:vAlign w:val="center"/>
            <w:hideMark/>
          </w:tcPr>
          <w:p w14:paraId="225FD9EA" w14:textId="77777777" w:rsidR="00BB502D" w:rsidRPr="00BB502D" w:rsidRDefault="00BB502D" w:rsidP="00BB502D">
            <w:pPr>
              <w:spacing w:before="20" w:after="20"/>
              <w:jc w:val="right"/>
              <w:rPr>
                <w:rFonts w:ascii="Times New Roman" w:eastAsia="SimSun" w:hAnsi="Times New Roman"/>
                <w:b w:val="0"/>
                <w:bCs/>
                <w:i/>
                <w:iCs/>
                <w:sz w:val="28"/>
                <w:szCs w:val="28"/>
              </w:rPr>
            </w:pPr>
            <w:r w:rsidRPr="00BB502D">
              <w:rPr>
                <w:rFonts w:ascii="Times New Roman" w:eastAsia="SimSun" w:hAnsi="Times New Roman"/>
                <w:b w:val="0"/>
                <w:bCs/>
                <w:i/>
                <w:iCs/>
                <w:sz w:val="28"/>
                <w:szCs w:val="28"/>
              </w:rPr>
              <w:t>11.275,1</w:t>
            </w:r>
          </w:p>
        </w:tc>
        <w:tc>
          <w:tcPr>
            <w:tcW w:w="1134" w:type="dxa"/>
            <w:shd w:val="clear" w:color="auto" w:fill="auto"/>
            <w:noWrap/>
            <w:vAlign w:val="center"/>
            <w:hideMark/>
          </w:tcPr>
          <w:p w14:paraId="5237B4D5" w14:textId="77777777" w:rsidR="00BB502D" w:rsidRPr="00BB502D" w:rsidRDefault="00BB502D" w:rsidP="00BB502D">
            <w:pPr>
              <w:spacing w:before="20" w:after="20"/>
              <w:jc w:val="center"/>
              <w:rPr>
                <w:rFonts w:ascii="Times New Roman" w:eastAsia="SimSun" w:hAnsi="Times New Roman"/>
                <w:b w:val="0"/>
                <w:bCs/>
                <w:i/>
                <w:iCs/>
                <w:sz w:val="28"/>
                <w:szCs w:val="28"/>
              </w:rPr>
            </w:pPr>
            <w:r w:rsidRPr="00BB502D">
              <w:rPr>
                <w:rFonts w:ascii="Times New Roman" w:eastAsia="SimSun" w:hAnsi="Times New Roman"/>
                <w:b w:val="0"/>
                <w:bCs/>
                <w:i/>
                <w:iCs/>
                <w:sz w:val="28"/>
                <w:szCs w:val="28"/>
              </w:rPr>
              <w:t>≤ 85</w:t>
            </w:r>
          </w:p>
        </w:tc>
        <w:tc>
          <w:tcPr>
            <w:tcW w:w="1082" w:type="dxa"/>
            <w:shd w:val="clear" w:color="auto" w:fill="auto"/>
            <w:noWrap/>
            <w:vAlign w:val="center"/>
            <w:hideMark/>
          </w:tcPr>
          <w:p w14:paraId="3E212C84" w14:textId="7BCCED53" w:rsidR="00BB502D" w:rsidRPr="00BB502D" w:rsidRDefault="00432C55" w:rsidP="00BB502D">
            <w:pPr>
              <w:spacing w:before="20" w:after="20"/>
              <w:jc w:val="center"/>
              <w:rPr>
                <w:rFonts w:ascii="Times New Roman" w:eastAsia="SimSun" w:hAnsi="Times New Roman"/>
                <w:b w:val="0"/>
                <w:bCs/>
                <w:i/>
                <w:iCs/>
                <w:sz w:val="28"/>
                <w:szCs w:val="28"/>
              </w:rPr>
            </w:pPr>
            <w:r>
              <w:rPr>
                <w:rFonts w:ascii="Times New Roman" w:eastAsia="SimSun" w:hAnsi="Times New Roman"/>
                <w:b w:val="0"/>
                <w:bCs/>
                <w:i/>
                <w:iCs/>
                <w:sz w:val="28"/>
                <w:szCs w:val="28"/>
              </w:rPr>
              <w:t>0</w:t>
            </w:r>
            <w:r w:rsidR="00BB502D" w:rsidRPr="00BB502D">
              <w:rPr>
                <w:rFonts w:ascii="Times New Roman" w:eastAsia="SimSun" w:hAnsi="Times New Roman"/>
                <w:b w:val="0"/>
                <w:bCs/>
                <w:i/>
                <w:iCs/>
                <w:sz w:val="28"/>
                <w:szCs w:val="28"/>
              </w:rPr>
              <w:t xml:space="preserve">2 – </w:t>
            </w:r>
            <w:r>
              <w:rPr>
                <w:rFonts w:ascii="Times New Roman" w:eastAsia="SimSun" w:hAnsi="Times New Roman"/>
                <w:b w:val="0"/>
                <w:bCs/>
                <w:i/>
                <w:iCs/>
                <w:sz w:val="28"/>
                <w:szCs w:val="28"/>
              </w:rPr>
              <w:t>0</w:t>
            </w:r>
            <w:r w:rsidR="00BB502D" w:rsidRPr="00BB502D">
              <w:rPr>
                <w:rFonts w:ascii="Times New Roman" w:eastAsia="SimSun" w:hAnsi="Times New Roman"/>
                <w:b w:val="0"/>
                <w:bCs/>
                <w:i/>
                <w:iCs/>
                <w:sz w:val="28"/>
                <w:szCs w:val="28"/>
              </w:rPr>
              <w:t>6</w:t>
            </w:r>
          </w:p>
        </w:tc>
        <w:tc>
          <w:tcPr>
            <w:tcW w:w="1045" w:type="dxa"/>
            <w:shd w:val="clear" w:color="auto" w:fill="auto"/>
            <w:noWrap/>
            <w:vAlign w:val="center"/>
          </w:tcPr>
          <w:p w14:paraId="19B59554" w14:textId="77777777" w:rsidR="00BB502D" w:rsidRPr="00BB502D" w:rsidRDefault="00BB502D" w:rsidP="00BB502D">
            <w:pPr>
              <w:spacing w:before="20" w:after="20"/>
              <w:jc w:val="center"/>
              <w:rPr>
                <w:rFonts w:ascii="Times New Roman" w:eastAsia="SimSun" w:hAnsi="Times New Roman"/>
                <w:b w:val="0"/>
                <w:bCs/>
                <w:i/>
                <w:iCs/>
                <w:sz w:val="28"/>
                <w:szCs w:val="28"/>
              </w:rPr>
            </w:pPr>
            <w:r w:rsidRPr="00BB502D">
              <w:rPr>
                <w:rFonts w:ascii="Times New Roman" w:eastAsia="SimSun" w:hAnsi="Times New Roman"/>
                <w:b w:val="0"/>
                <w:bCs/>
                <w:i/>
                <w:iCs/>
                <w:sz w:val="28"/>
                <w:szCs w:val="28"/>
              </w:rPr>
              <w:t>116</w:t>
            </w:r>
          </w:p>
        </w:tc>
      </w:tr>
      <w:tr w:rsidR="00BB502D" w:rsidRPr="00BB502D" w14:paraId="1070A714" w14:textId="77777777" w:rsidTr="00B85A85">
        <w:trPr>
          <w:trHeight w:val="206"/>
        </w:trPr>
        <w:tc>
          <w:tcPr>
            <w:tcW w:w="746" w:type="dxa"/>
            <w:vMerge/>
            <w:shd w:val="clear" w:color="auto" w:fill="auto"/>
            <w:noWrap/>
            <w:vAlign w:val="bottom"/>
            <w:hideMark/>
          </w:tcPr>
          <w:p w14:paraId="1F4C929E" w14:textId="77777777" w:rsidR="00BB502D" w:rsidRPr="00BB502D" w:rsidRDefault="00BB502D" w:rsidP="00BB502D">
            <w:pPr>
              <w:spacing w:before="20" w:after="20"/>
              <w:jc w:val="center"/>
              <w:rPr>
                <w:rFonts w:ascii="Times New Roman" w:eastAsia="SimSun" w:hAnsi="Times New Roman"/>
                <w:b w:val="0"/>
                <w:bCs/>
                <w:i/>
                <w:iCs/>
                <w:sz w:val="28"/>
                <w:szCs w:val="28"/>
              </w:rPr>
            </w:pPr>
          </w:p>
        </w:tc>
        <w:tc>
          <w:tcPr>
            <w:tcW w:w="3656" w:type="dxa"/>
            <w:shd w:val="clear" w:color="auto" w:fill="auto"/>
            <w:noWrap/>
            <w:vAlign w:val="center"/>
            <w:hideMark/>
          </w:tcPr>
          <w:p w14:paraId="57A181A7" w14:textId="77777777" w:rsidR="00BB502D" w:rsidRPr="00BB502D" w:rsidRDefault="00BB502D" w:rsidP="00BB502D">
            <w:pPr>
              <w:spacing w:before="20" w:after="20"/>
              <w:rPr>
                <w:rFonts w:ascii="Times New Roman" w:eastAsia="SimSun" w:hAnsi="Times New Roman"/>
                <w:b w:val="0"/>
                <w:bCs/>
                <w:i/>
                <w:iCs/>
                <w:sz w:val="28"/>
                <w:szCs w:val="28"/>
              </w:rPr>
            </w:pPr>
            <w:r w:rsidRPr="00BB502D">
              <w:rPr>
                <w:rFonts w:ascii="Times New Roman" w:eastAsia="SimSun" w:hAnsi="Times New Roman"/>
                <w:b w:val="0"/>
                <w:bCs/>
                <w:i/>
                <w:iCs/>
                <w:sz w:val="28"/>
                <w:szCs w:val="28"/>
              </w:rPr>
              <w:t>Nhà ở kết hợp thương mại DV</w:t>
            </w:r>
          </w:p>
        </w:tc>
        <w:tc>
          <w:tcPr>
            <w:tcW w:w="995" w:type="dxa"/>
            <w:shd w:val="clear" w:color="auto" w:fill="auto"/>
            <w:noWrap/>
            <w:vAlign w:val="center"/>
            <w:hideMark/>
          </w:tcPr>
          <w:p w14:paraId="69F7BDBB" w14:textId="77777777" w:rsidR="00BB502D" w:rsidRPr="00BB502D" w:rsidRDefault="00BB502D" w:rsidP="00BB502D">
            <w:pPr>
              <w:spacing w:before="20" w:after="20"/>
              <w:jc w:val="center"/>
              <w:rPr>
                <w:rFonts w:ascii="Times New Roman" w:eastAsia="SimSun" w:hAnsi="Times New Roman"/>
                <w:b w:val="0"/>
                <w:bCs/>
                <w:i/>
                <w:iCs/>
                <w:sz w:val="28"/>
                <w:szCs w:val="28"/>
              </w:rPr>
            </w:pPr>
            <w:r w:rsidRPr="00BB502D">
              <w:rPr>
                <w:rFonts w:ascii="Times New Roman" w:eastAsia="SimSun" w:hAnsi="Times New Roman"/>
                <w:b w:val="0"/>
                <w:bCs/>
                <w:i/>
                <w:iCs/>
                <w:sz w:val="28"/>
                <w:szCs w:val="28"/>
              </w:rPr>
              <w:t>OSH</w:t>
            </w:r>
          </w:p>
        </w:tc>
        <w:tc>
          <w:tcPr>
            <w:tcW w:w="1444" w:type="dxa"/>
            <w:shd w:val="clear" w:color="auto" w:fill="auto"/>
            <w:noWrap/>
            <w:vAlign w:val="center"/>
            <w:hideMark/>
          </w:tcPr>
          <w:p w14:paraId="60369582" w14:textId="77777777" w:rsidR="00BB502D" w:rsidRPr="00BB502D" w:rsidRDefault="00BB502D" w:rsidP="00BB502D">
            <w:pPr>
              <w:spacing w:before="20" w:after="20"/>
              <w:jc w:val="right"/>
              <w:rPr>
                <w:rFonts w:ascii="Times New Roman" w:eastAsia="SimSun" w:hAnsi="Times New Roman"/>
                <w:b w:val="0"/>
                <w:bCs/>
                <w:i/>
                <w:iCs/>
                <w:sz w:val="28"/>
                <w:szCs w:val="28"/>
              </w:rPr>
            </w:pPr>
            <w:r w:rsidRPr="00BB502D">
              <w:rPr>
                <w:rFonts w:ascii="Times New Roman" w:eastAsia="SimSun" w:hAnsi="Times New Roman"/>
                <w:b w:val="0"/>
                <w:bCs/>
                <w:i/>
                <w:iCs/>
                <w:sz w:val="28"/>
                <w:szCs w:val="28"/>
              </w:rPr>
              <w:t>17.196,4</w:t>
            </w:r>
          </w:p>
        </w:tc>
        <w:tc>
          <w:tcPr>
            <w:tcW w:w="1134" w:type="dxa"/>
            <w:shd w:val="clear" w:color="auto" w:fill="auto"/>
            <w:noWrap/>
            <w:vAlign w:val="center"/>
            <w:hideMark/>
          </w:tcPr>
          <w:p w14:paraId="29128F9E" w14:textId="77777777" w:rsidR="00BB502D" w:rsidRPr="00BB502D" w:rsidRDefault="00BB502D" w:rsidP="00BB502D">
            <w:pPr>
              <w:spacing w:before="20" w:after="20"/>
              <w:jc w:val="center"/>
              <w:rPr>
                <w:rFonts w:ascii="Times New Roman" w:eastAsia="SimSun" w:hAnsi="Times New Roman"/>
                <w:b w:val="0"/>
                <w:bCs/>
                <w:i/>
                <w:iCs/>
                <w:sz w:val="28"/>
                <w:szCs w:val="28"/>
              </w:rPr>
            </w:pPr>
            <w:r w:rsidRPr="00BB502D">
              <w:rPr>
                <w:rFonts w:ascii="Times New Roman" w:eastAsia="SimSun" w:hAnsi="Times New Roman"/>
                <w:b w:val="0"/>
                <w:bCs/>
                <w:i/>
                <w:iCs/>
                <w:sz w:val="28"/>
                <w:szCs w:val="28"/>
              </w:rPr>
              <w:t>≤ 80</w:t>
            </w:r>
          </w:p>
        </w:tc>
        <w:tc>
          <w:tcPr>
            <w:tcW w:w="1082" w:type="dxa"/>
            <w:shd w:val="clear" w:color="auto" w:fill="auto"/>
            <w:noWrap/>
            <w:vAlign w:val="center"/>
            <w:hideMark/>
          </w:tcPr>
          <w:p w14:paraId="481C6FBF" w14:textId="0B5B9F4C" w:rsidR="00BB502D" w:rsidRPr="00BB502D" w:rsidRDefault="00432C55" w:rsidP="00BB502D">
            <w:pPr>
              <w:spacing w:before="20" w:after="20"/>
              <w:jc w:val="center"/>
              <w:rPr>
                <w:rFonts w:ascii="Times New Roman" w:eastAsia="SimSun" w:hAnsi="Times New Roman"/>
                <w:b w:val="0"/>
                <w:bCs/>
                <w:i/>
                <w:iCs/>
                <w:sz w:val="28"/>
                <w:szCs w:val="28"/>
              </w:rPr>
            </w:pPr>
            <w:r>
              <w:rPr>
                <w:rFonts w:ascii="Times New Roman" w:eastAsia="SimSun" w:hAnsi="Times New Roman"/>
                <w:b w:val="0"/>
                <w:bCs/>
                <w:i/>
                <w:iCs/>
                <w:sz w:val="28"/>
                <w:szCs w:val="28"/>
              </w:rPr>
              <w:t>0</w:t>
            </w:r>
            <w:r w:rsidR="00BB502D" w:rsidRPr="00BB502D">
              <w:rPr>
                <w:rFonts w:ascii="Times New Roman" w:eastAsia="SimSun" w:hAnsi="Times New Roman"/>
                <w:b w:val="0"/>
                <w:bCs/>
                <w:i/>
                <w:iCs/>
                <w:sz w:val="28"/>
                <w:szCs w:val="28"/>
              </w:rPr>
              <w:t xml:space="preserve">2 – </w:t>
            </w:r>
            <w:r>
              <w:rPr>
                <w:rFonts w:ascii="Times New Roman" w:eastAsia="SimSun" w:hAnsi="Times New Roman"/>
                <w:b w:val="0"/>
                <w:bCs/>
                <w:i/>
                <w:iCs/>
                <w:sz w:val="28"/>
                <w:szCs w:val="28"/>
              </w:rPr>
              <w:t>0</w:t>
            </w:r>
            <w:r w:rsidR="00BB502D" w:rsidRPr="00BB502D">
              <w:rPr>
                <w:rFonts w:ascii="Times New Roman" w:eastAsia="SimSun" w:hAnsi="Times New Roman"/>
                <w:b w:val="0"/>
                <w:bCs/>
                <w:i/>
                <w:iCs/>
                <w:sz w:val="28"/>
                <w:szCs w:val="28"/>
              </w:rPr>
              <w:t>6</w:t>
            </w:r>
          </w:p>
        </w:tc>
        <w:tc>
          <w:tcPr>
            <w:tcW w:w="1045" w:type="dxa"/>
            <w:shd w:val="clear" w:color="auto" w:fill="auto"/>
            <w:noWrap/>
            <w:vAlign w:val="center"/>
          </w:tcPr>
          <w:p w14:paraId="05F7D9F1" w14:textId="77777777" w:rsidR="00BB502D" w:rsidRPr="00BB502D" w:rsidRDefault="00BB502D" w:rsidP="00BB502D">
            <w:pPr>
              <w:spacing w:before="20" w:after="20"/>
              <w:jc w:val="center"/>
              <w:rPr>
                <w:rFonts w:ascii="Times New Roman" w:eastAsia="SimSun" w:hAnsi="Times New Roman"/>
                <w:b w:val="0"/>
                <w:bCs/>
                <w:i/>
                <w:iCs/>
                <w:sz w:val="28"/>
                <w:szCs w:val="28"/>
              </w:rPr>
            </w:pPr>
            <w:r w:rsidRPr="00BB502D">
              <w:rPr>
                <w:rFonts w:ascii="Times New Roman" w:eastAsia="SimSun" w:hAnsi="Times New Roman"/>
                <w:b w:val="0"/>
                <w:bCs/>
                <w:i/>
                <w:iCs/>
                <w:sz w:val="28"/>
                <w:szCs w:val="28"/>
              </w:rPr>
              <w:t>133</w:t>
            </w:r>
          </w:p>
        </w:tc>
      </w:tr>
      <w:tr w:rsidR="00BB502D" w:rsidRPr="00BB502D" w14:paraId="44BE56BC" w14:textId="77777777" w:rsidTr="00B85A85">
        <w:trPr>
          <w:trHeight w:val="206"/>
        </w:trPr>
        <w:tc>
          <w:tcPr>
            <w:tcW w:w="746" w:type="dxa"/>
            <w:vMerge/>
            <w:shd w:val="clear" w:color="auto" w:fill="auto"/>
            <w:noWrap/>
            <w:vAlign w:val="bottom"/>
            <w:hideMark/>
          </w:tcPr>
          <w:p w14:paraId="4CC66A67" w14:textId="77777777" w:rsidR="00BB502D" w:rsidRPr="00BB502D" w:rsidRDefault="00BB502D" w:rsidP="00BB502D">
            <w:pPr>
              <w:spacing w:before="20" w:after="20"/>
              <w:jc w:val="center"/>
              <w:rPr>
                <w:rFonts w:ascii="Times New Roman" w:eastAsia="SimSun" w:hAnsi="Times New Roman"/>
                <w:b w:val="0"/>
                <w:bCs/>
                <w:i/>
                <w:iCs/>
                <w:sz w:val="28"/>
                <w:szCs w:val="28"/>
              </w:rPr>
            </w:pPr>
          </w:p>
        </w:tc>
        <w:tc>
          <w:tcPr>
            <w:tcW w:w="3656" w:type="dxa"/>
            <w:shd w:val="clear" w:color="auto" w:fill="auto"/>
            <w:noWrap/>
            <w:vAlign w:val="center"/>
            <w:hideMark/>
          </w:tcPr>
          <w:p w14:paraId="72ECDDD6" w14:textId="77777777" w:rsidR="00BB502D" w:rsidRPr="00BB502D" w:rsidRDefault="00BB502D" w:rsidP="00BB502D">
            <w:pPr>
              <w:spacing w:before="20" w:after="20"/>
              <w:rPr>
                <w:rFonts w:ascii="Times New Roman" w:eastAsia="SimSun" w:hAnsi="Times New Roman"/>
                <w:b w:val="0"/>
                <w:bCs/>
                <w:i/>
                <w:iCs/>
                <w:sz w:val="28"/>
                <w:szCs w:val="28"/>
              </w:rPr>
            </w:pPr>
            <w:r w:rsidRPr="00BB502D">
              <w:rPr>
                <w:rFonts w:ascii="Times New Roman" w:eastAsia="SimSun" w:hAnsi="Times New Roman"/>
                <w:b w:val="0"/>
                <w:bCs/>
                <w:i/>
                <w:iCs/>
                <w:sz w:val="28"/>
                <w:szCs w:val="28"/>
              </w:rPr>
              <w:t>Nhà biệt thự</w:t>
            </w:r>
          </w:p>
        </w:tc>
        <w:tc>
          <w:tcPr>
            <w:tcW w:w="995" w:type="dxa"/>
            <w:shd w:val="clear" w:color="auto" w:fill="auto"/>
            <w:noWrap/>
            <w:vAlign w:val="center"/>
            <w:hideMark/>
          </w:tcPr>
          <w:p w14:paraId="04075494" w14:textId="77777777" w:rsidR="00BB502D" w:rsidRPr="00BB502D" w:rsidRDefault="00BB502D" w:rsidP="00BB502D">
            <w:pPr>
              <w:spacing w:before="20" w:after="20"/>
              <w:jc w:val="center"/>
              <w:rPr>
                <w:rFonts w:ascii="Times New Roman" w:eastAsia="SimSun" w:hAnsi="Times New Roman"/>
                <w:b w:val="0"/>
                <w:bCs/>
                <w:i/>
                <w:iCs/>
                <w:sz w:val="28"/>
                <w:szCs w:val="28"/>
              </w:rPr>
            </w:pPr>
            <w:r w:rsidRPr="00BB502D">
              <w:rPr>
                <w:rFonts w:ascii="Times New Roman" w:eastAsia="SimSun" w:hAnsi="Times New Roman"/>
                <w:b w:val="0"/>
                <w:bCs/>
                <w:i/>
                <w:iCs/>
                <w:sz w:val="28"/>
                <w:szCs w:val="28"/>
              </w:rPr>
              <w:t>OBT</w:t>
            </w:r>
          </w:p>
        </w:tc>
        <w:tc>
          <w:tcPr>
            <w:tcW w:w="1444" w:type="dxa"/>
            <w:shd w:val="clear" w:color="auto" w:fill="auto"/>
            <w:noWrap/>
            <w:vAlign w:val="center"/>
            <w:hideMark/>
          </w:tcPr>
          <w:p w14:paraId="284472BB" w14:textId="77777777" w:rsidR="00BB502D" w:rsidRPr="00BB502D" w:rsidRDefault="00BB502D" w:rsidP="00BB502D">
            <w:pPr>
              <w:spacing w:before="20" w:after="20"/>
              <w:jc w:val="right"/>
              <w:rPr>
                <w:rFonts w:ascii="Times New Roman" w:eastAsia="SimSun" w:hAnsi="Times New Roman"/>
                <w:b w:val="0"/>
                <w:bCs/>
                <w:i/>
                <w:iCs/>
                <w:sz w:val="28"/>
                <w:szCs w:val="28"/>
              </w:rPr>
            </w:pPr>
            <w:r w:rsidRPr="00BB502D">
              <w:rPr>
                <w:rFonts w:ascii="Times New Roman" w:eastAsia="SimSun" w:hAnsi="Times New Roman"/>
                <w:b w:val="0"/>
                <w:bCs/>
                <w:i/>
                <w:iCs/>
                <w:sz w:val="28"/>
                <w:szCs w:val="28"/>
              </w:rPr>
              <w:t>5.578,0</w:t>
            </w:r>
          </w:p>
        </w:tc>
        <w:tc>
          <w:tcPr>
            <w:tcW w:w="1134" w:type="dxa"/>
            <w:shd w:val="clear" w:color="auto" w:fill="auto"/>
            <w:noWrap/>
            <w:vAlign w:val="center"/>
            <w:hideMark/>
          </w:tcPr>
          <w:p w14:paraId="64F235EA" w14:textId="77777777" w:rsidR="00BB502D" w:rsidRPr="00BB502D" w:rsidRDefault="00BB502D" w:rsidP="00BB502D">
            <w:pPr>
              <w:spacing w:before="20" w:after="20"/>
              <w:jc w:val="center"/>
              <w:rPr>
                <w:rFonts w:ascii="Times New Roman" w:eastAsia="SimSun" w:hAnsi="Times New Roman"/>
                <w:b w:val="0"/>
                <w:bCs/>
                <w:i/>
                <w:iCs/>
                <w:sz w:val="28"/>
                <w:szCs w:val="28"/>
              </w:rPr>
            </w:pPr>
            <w:r w:rsidRPr="00BB502D">
              <w:rPr>
                <w:rFonts w:ascii="Times New Roman" w:eastAsia="SimSun" w:hAnsi="Times New Roman"/>
                <w:b w:val="0"/>
                <w:bCs/>
                <w:i/>
                <w:iCs/>
                <w:sz w:val="28"/>
                <w:szCs w:val="28"/>
              </w:rPr>
              <w:t>≤ 65</w:t>
            </w:r>
          </w:p>
        </w:tc>
        <w:tc>
          <w:tcPr>
            <w:tcW w:w="1082" w:type="dxa"/>
            <w:shd w:val="clear" w:color="auto" w:fill="auto"/>
            <w:noWrap/>
            <w:vAlign w:val="center"/>
            <w:hideMark/>
          </w:tcPr>
          <w:p w14:paraId="3B0B44E0" w14:textId="344E6988" w:rsidR="00BB502D" w:rsidRPr="00BB502D" w:rsidRDefault="00432C55" w:rsidP="00BB502D">
            <w:pPr>
              <w:spacing w:before="20" w:after="20"/>
              <w:jc w:val="center"/>
              <w:rPr>
                <w:rFonts w:ascii="Times New Roman" w:eastAsia="SimSun" w:hAnsi="Times New Roman"/>
                <w:b w:val="0"/>
                <w:bCs/>
                <w:i/>
                <w:iCs/>
                <w:sz w:val="28"/>
                <w:szCs w:val="28"/>
              </w:rPr>
            </w:pPr>
            <w:r>
              <w:rPr>
                <w:rFonts w:ascii="Times New Roman" w:eastAsia="SimSun" w:hAnsi="Times New Roman"/>
                <w:b w:val="0"/>
                <w:bCs/>
                <w:i/>
                <w:iCs/>
                <w:sz w:val="28"/>
                <w:szCs w:val="28"/>
              </w:rPr>
              <w:t>0</w:t>
            </w:r>
            <w:r w:rsidR="00BB502D" w:rsidRPr="00BB502D">
              <w:rPr>
                <w:rFonts w:ascii="Times New Roman" w:eastAsia="SimSun" w:hAnsi="Times New Roman"/>
                <w:b w:val="0"/>
                <w:bCs/>
                <w:i/>
                <w:iCs/>
                <w:sz w:val="28"/>
                <w:szCs w:val="28"/>
              </w:rPr>
              <w:t xml:space="preserve">2 – </w:t>
            </w:r>
            <w:r>
              <w:rPr>
                <w:rFonts w:ascii="Times New Roman" w:eastAsia="SimSun" w:hAnsi="Times New Roman"/>
                <w:b w:val="0"/>
                <w:bCs/>
                <w:i/>
                <w:iCs/>
                <w:sz w:val="28"/>
                <w:szCs w:val="28"/>
              </w:rPr>
              <w:t>0</w:t>
            </w:r>
            <w:r w:rsidR="00BB502D" w:rsidRPr="00BB502D">
              <w:rPr>
                <w:rFonts w:ascii="Times New Roman" w:eastAsia="SimSun" w:hAnsi="Times New Roman"/>
                <w:b w:val="0"/>
                <w:bCs/>
                <w:i/>
                <w:iCs/>
                <w:sz w:val="28"/>
                <w:szCs w:val="28"/>
              </w:rPr>
              <w:t>4</w:t>
            </w:r>
          </w:p>
        </w:tc>
        <w:tc>
          <w:tcPr>
            <w:tcW w:w="1045" w:type="dxa"/>
            <w:shd w:val="clear" w:color="auto" w:fill="auto"/>
            <w:noWrap/>
            <w:vAlign w:val="center"/>
          </w:tcPr>
          <w:p w14:paraId="3A5E0A4F" w14:textId="77777777" w:rsidR="00BB502D" w:rsidRPr="00BB502D" w:rsidRDefault="00BB502D" w:rsidP="00BB502D">
            <w:pPr>
              <w:spacing w:before="20" w:after="20"/>
              <w:jc w:val="center"/>
              <w:rPr>
                <w:rFonts w:ascii="Times New Roman" w:eastAsia="SimSun" w:hAnsi="Times New Roman"/>
                <w:b w:val="0"/>
                <w:bCs/>
                <w:i/>
                <w:iCs/>
                <w:sz w:val="28"/>
                <w:szCs w:val="28"/>
              </w:rPr>
            </w:pPr>
            <w:r w:rsidRPr="00BB502D">
              <w:rPr>
                <w:rFonts w:ascii="Times New Roman" w:eastAsia="SimSun" w:hAnsi="Times New Roman"/>
                <w:b w:val="0"/>
                <w:bCs/>
                <w:i/>
                <w:iCs/>
                <w:sz w:val="28"/>
                <w:szCs w:val="28"/>
              </w:rPr>
              <w:t>24</w:t>
            </w:r>
          </w:p>
        </w:tc>
      </w:tr>
      <w:tr w:rsidR="00BB502D" w:rsidRPr="00BB502D" w14:paraId="7BAD61E3" w14:textId="77777777" w:rsidTr="00B85A85">
        <w:trPr>
          <w:trHeight w:val="60"/>
        </w:trPr>
        <w:tc>
          <w:tcPr>
            <w:tcW w:w="746" w:type="dxa"/>
            <w:shd w:val="clear" w:color="auto" w:fill="auto"/>
            <w:noWrap/>
            <w:vAlign w:val="center"/>
            <w:hideMark/>
          </w:tcPr>
          <w:p w14:paraId="55124290" w14:textId="77777777" w:rsidR="00BB502D" w:rsidRPr="00BB502D" w:rsidRDefault="00BB502D" w:rsidP="00BB502D">
            <w:pPr>
              <w:spacing w:before="20" w:after="20"/>
              <w:jc w:val="center"/>
              <w:rPr>
                <w:rFonts w:ascii="Times New Roman" w:eastAsia="SimSun" w:hAnsi="Times New Roman"/>
                <w:b w:val="0"/>
                <w:bCs/>
                <w:sz w:val="28"/>
                <w:szCs w:val="28"/>
              </w:rPr>
            </w:pPr>
            <w:r w:rsidRPr="00BB502D">
              <w:rPr>
                <w:rFonts w:ascii="Times New Roman" w:eastAsia="SimSun" w:hAnsi="Times New Roman"/>
                <w:b w:val="0"/>
                <w:bCs/>
                <w:sz w:val="28"/>
                <w:szCs w:val="28"/>
              </w:rPr>
              <w:t>2</w:t>
            </w:r>
          </w:p>
        </w:tc>
        <w:tc>
          <w:tcPr>
            <w:tcW w:w="3656" w:type="dxa"/>
            <w:shd w:val="clear" w:color="auto" w:fill="auto"/>
            <w:vAlign w:val="center"/>
            <w:hideMark/>
          </w:tcPr>
          <w:p w14:paraId="3890671A" w14:textId="77777777" w:rsidR="00BB502D" w:rsidRPr="00BB502D" w:rsidRDefault="00BB502D" w:rsidP="00BB502D">
            <w:pPr>
              <w:spacing w:before="20" w:after="20"/>
              <w:rPr>
                <w:rFonts w:ascii="Times New Roman" w:eastAsia="SimSun" w:hAnsi="Times New Roman"/>
                <w:b w:val="0"/>
                <w:bCs/>
                <w:sz w:val="28"/>
                <w:szCs w:val="28"/>
              </w:rPr>
            </w:pPr>
            <w:r w:rsidRPr="00BB502D">
              <w:rPr>
                <w:rFonts w:ascii="Times New Roman" w:eastAsia="SimSun" w:hAnsi="Times New Roman"/>
                <w:b w:val="0"/>
                <w:bCs/>
                <w:sz w:val="28"/>
                <w:szCs w:val="28"/>
              </w:rPr>
              <w:t xml:space="preserve">Đất hỗn hợp </w:t>
            </w:r>
          </w:p>
        </w:tc>
        <w:tc>
          <w:tcPr>
            <w:tcW w:w="995" w:type="dxa"/>
            <w:shd w:val="clear" w:color="auto" w:fill="auto"/>
            <w:noWrap/>
            <w:vAlign w:val="center"/>
            <w:hideMark/>
          </w:tcPr>
          <w:p w14:paraId="16D033A7" w14:textId="77777777" w:rsidR="00BB502D" w:rsidRPr="00BB502D" w:rsidRDefault="00BB502D" w:rsidP="00BB502D">
            <w:pPr>
              <w:spacing w:before="20" w:after="20"/>
              <w:jc w:val="center"/>
              <w:rPr>
                <w:rFonts w:ascii="Times New Roman" w:eastAsia="SimSun" w:hAnsi="Times New Roman"/>
                <w:b w:val="0"/>
                <w:bCs/>
                <w:iCs/>
                <w:sz w:val="28"/>
                <w:szCs w:val="28"/>
              </w:rPr>
            </w:pPr>
            <w:r w:rsidRPr="00BB502D">
              <w:rPr>
                <w:rFonts w:ascii="Times New Roman" w:eastAsia="SimSun" w:hAnsi="Times New Roman"/>
                <w:b w:val="0"/>
                <w:bCs/>
                <w:iCs/>
                <w:sz w:val="28"/>
                <w:szCs w:val="28"/>
              </w:rPr>
              <w:t>HH</w:t>
            </w:r>
          </w:p>
        </w:tc>
        <w:tc>
          <w:tcPr>
            <w:tcW w:w="1444" w:type="dxa"/>
            <w:shd w:val="clear" w:color="auto" w:fill="auto"/>
            <w:noWrap/>
            <w:vAlign w:val="center"/>
            <w:hideMark/>
          </w:tcPr>
          <w:p w14:paraId="4C5A5406" w14:textId="77777777" w:rsidR="00BB502D" w:rsidRPr="00BB502D" w:rsidRDefault="00BB502D" w:rsidP="00BB502D">
            <w:pPr>
              <w:spacing w:before="20" w:after="20"/>
              <w:jc w:val="right"/>
              <w:rPr>
                <w:rFonts w:ascii="Times New Roman" w:eastAsia="SimSun" w:hAnsi="Times New Roman"/>
                <w:b w:val="0"/>
                <w:bCs/>
                <w:sz w:val="28"/>
                <w:szCs w:val="28"/>
              </w:rPr>
            </w:pPr>
            <w:r w:rsidRPr="00BB502D">
              <w:rPr>
                <w:rFonts w:ascii="Times New Roman" w:eastAsia="SimSun" w:hAnsi="Times New Roman"/>
                <w:b w:val="0"/>
                <w:bCs/>
                <w:sz w:val="28"/>
                <w:szCs w:val="28"/>
              </w:rPr>
              <w:t>15.026,1</w:t>
            </w:r>
          </w:p>
        </w:tc>
        <w:tc>
          <w:tcPr>
            <w:tcW w:w="1134" w:type="dxa"/>
            <w:shd w:val="clear" w:color="auto" w:fill="auto"/>
            <w:noWrap/>
            <w:vAlign w:val="center"/>
          </w:tcPr>
          <w:p w14:paraId="40565986" w14:textId="77777777" w:rsidR="00BB502D" w:rsidRPr="00BB502D" w:rsidRDefault="00BB502D" w:rsidP="00BB502D">
            <w:pPr>
              <w:spacing w:before="20" w:after="20"/>
              <w:jc w:val="center"/>
              <w:rPr>
                <w:rFonts w:ascii="Times New Roman" w:eastAsia="SimSun" w:hAnsi="Times New Roman"/>
                <w:b w:val="0"/>
                <w:bCs/>
                <w:sz w:val="28"/>
                <w:szCs w:val="28"/>
                <w:lang w:val="pt-BR" w:eastAsia="zh-TW"/>
              </w:rPr>
            </w:pPr>
          </w:p>
        </w:tc>
        <w:tc>
          <w:tcPr>
            <w:tcW w:w="1082" w:type="dxa"/>
            <w:shd w:val="clear" w:color="auto" w:fill="auto"/>
            <w:noWrap/>
            <w:vAlign w:val="center"/>
          </w:tcPr>
          <w:p w14:paraId="4BB5405F" w14:textId="77777777" w:rsidR="00BB502D" w:rsidRPr="00BB502D" w:rsidRDefault="00BB502D" w:rsidP="00BB502D">
            <w:pPr>
              <w:spacing w:before="20" w:after="20"/>
              <w:rPr>
                <w:rFonts w:ascii="Times New Roman" w:eastAsia="SimSun" w:hAnsi="Times New Roman"/>
                <w:b w:val="0"/>
                <w:bCs/>
                <w:sz w:val="28"/>
                <w:szCs w:val="28"/>
              </w:rPr>
            </w:pPr>
            <w:r w:rsidRPr="00BB502D">
              <w:rPr>
                <w:rFonts w:ascii="Times New Roman" w:eastAsia="SimSun" w:hAnsi="Times New Roman"/>
                <w:b w:val="0"/>
                <w:bCs/>
                <w:sz w:val="28"/>
                <w:szCs w:val="28"/>
                <w:lang w:eastAsia="zh-CN"/>
              </w:rPr>
              <w:t xml:space="preserve">15 – </w:t>
            </w:r>
            <w:r w:rsidRPr="00BB502D">
              <w:rPr>
                <w:rFonts w:ascii="Times New Roman" w:eastAsia="SimSun" w:hAnsi="Times New Roman"/>
                <w:b w:val="0"/>
                <w:bCs/>
                <w:sz w:val="28"/>
                <w:szCs w:val="28"/>
              </w:rPr>
              <w:t>22</w:t>
            </w:r>
          </w:p>
        </w:tc>
        <w:tc>
          <w:tcPr>
            <w:tcW w:w="1045" w:type="dxa"/>
            <w:shd w:val="clear" w:color="auto" w:fill="auto"/>
            <w:noWrap/>
            <w:vAlign w:val="center"/>
          </w:tcPr>
          <w:p w14:paraId="03735C6D" w14:textId="77777777" w:rsidR="00BB502D" w:rsidRPr="00BB502D" w:rsidRDefault="00BB502D" w:rsidP="00BB502D">
            <w:pPr>
              <w:spacing w:before="20" w:after="20"/>
              <w:jc w:val="center"/>
              <w:rPr>
                <w:rFonts w:ascii="Times New Roman" w:eastAsia="SimSun" w:hAnsi="Times New Roman"/>
                <w:b w:val="0"/>
                <w:bCs/>
                <w:sz w:val="28"/>
                <w:szCs w:val="28"/>
              </w:rPr>
            </w:pPr>
            <w:r w:rsidRPr="00BB502D">
              <w:rPr>
                <w:rFonts w:ascii="Times New Roman" w:eastAsia="SimSun" w:hAnsi="Times New Roman"/>
                <w:b w:val="0"/>
                <w:bCs/>
                <w:iCs/>
                <w:sz w:val="28"/>
                <w:szCs w:val="28"/>
              </w:rPr>
              <w:t>490</w:t>
            </w:r>
          </w:p>
        </w:tc>
      </w:tr>
      <w:tr w:rsidR="00BB502D" w:rsidRPr="00BB502D" w14:paraId="3809D02D" w14:textId="77777777" w:rsidTr="00B85A85">
        <w:trPr>
          <w:trHeight w:val="60"/>
        </w:trPr>
        <w:tc>
          <w:tcPr>
            <w:tcW w:w="746" w:type="dxa"/>
            <w:vMerge w:val="restart"/>
            <w:shd w:val="clear" w:color="auto" w:fill="auto"/>
            <w:noWrap/>
            <w:vAlign w:val="center"/>
          </w:tcPr>
          <w:p w14:paraId="45914CAE" w14:textId="77777777" w:rsidR="00BB502D" w:rsidRPr="00BB502D" w:rsidRDefault="00BB502D" w:rsidP="00BB502D">
            <w:pPr>
              <w:spacing w:before="20" w:after="20"/>
              <w:jc w:val="center"/>
              <w:rPr>
                <w:rFonts w:ascii="Times New Roman" w:eastAsia="SimSun" w:hAnsi="Times New Roman"/>
                <w:b w:val="0"/>
                <w:bCs/>
                <w:sz w:val="28"/>
                <w:szCs w:val="28"/>
              </w:rPr>
            </w:pPr>
          </w:p>
        </w:tc>
        <w:tc>
          <w:tcPr>
            <w:tcW w:w="3656" w:type="dxa"/>
            <w:shd w:val="clear" w:color="auto" w:fill="auto"/>
            <w:vAlign w:val="center"/>
          </w:tcPr>
          <w:p w14:paraId="72379BEE" w14:textId="77777777" w:rsidR="00BB502D" w:rsidRPr="00BB502D" w:rsidRDefault="00BB502D" w:rsidP="00BB502D">
            <w:pPr>
              <w:spacing w:before="20" w:after="20"/>
              <w:rPr>
                <w:rFonts w:ascii="Times New Roman" w:eastAsia="SimSun" w:hAnsi="Times New Roman"/>
                <w:b w:val="0"/>
                <w:bCs/>
                <w:i/>
                <w:sz w:val="28"/>
                <w:szCs w:val="28"/>
              </w:rPr>
            </w:pPr>
            <w:r w:rsidRPr="00BB502D">
              <w:rPr>
                <w:rFonts w:ascii="Times New Roman" w:eastAsia="SimSun" w:hAnsi="Times New Roman"/>
                <w:b w:val="0"/>
                <w:bCs/>
                <w:i/>
                <w:sz w:val="28"/>
                <w:szCs w:val="28"/>
              </w:rPr>
              <w:t>Khối đế</w:t>
            </w:r>
          </w:p>
        </w:tc>
        <w:tc>
          <w:tcPr>
            <w:tcW w:w="995" w:type="dxa"/>
            <w:shd w:val="clear" w:color="auto" w:fill="auto"/>
            <w:noWrap/>
            <w:vAlign w:val="center"/>
          </w:tcPr>
          <w:p w14:paraId="5A65E8CE" w14:textId="77777777" w:rsidR="00BB502D" w:rsidRPr="00BB502D" w:rsidRDefault="00BB502D" w:rsidP="00BB502D">
            <w:pPr>
              <w:spacing w:before="20" w:after="20"/>
              <w:jc w:val="center"/>
              <w:rPr>
                <w:rFonts w:ascii="Times New Roman" w:eastAsia="SimSun" w:hAnsi="Times New Roman"/>
                <w:b w:val="0"/>
                <w:bCs/>
                <w:i/>
                <w:iCs/>
                <w:sz w:val="28"/>
                <w:szCs w:val="28"/>
              </w:rPr>
            </w:pPr>
          </w:p>
        </w:tc>
        <w:tc>
          <w:tcPr>
            <w:tcW w:w="1444" w:type="dxa"/>
            <w:shd w:val="clear" w:color="auto" w:fill="auto"/>
            <w:noWrap/>
            <w:vAlign w:val="center"/>
          </w:tcPr>
          <w:p w14:paraId="12A0FDAE" w14:textId="77777777" w:rsidR="00BB502D" w:rsidRPr="00BB502D" w:rsidRDefault="00BB502D" w:rsidP="00BB502D">
            <w:pPr>
              <w:spacing w:before="20" w:after="20"/>
              <w:jc w:val="right"/>
              <w:rPr>
                <w:rFonts w:ascii="Times New Roman" w:eastAsia="SimSun" w:hAnsi="Times New Roman"/>
                <w:b w:val="0"/>
                <w:bCs/>
                <w:i/>
                <w:sz w:val="28"/>
                <w:szCs w:val="28"/>
              </w:rPr>
            </w:pPr>
          </w:p>
        </w:tc>
        <w:tc>
          <w:tcPr>
            <w:tcW w:w="1134" w:type="dxa"/>
            <w:shd w:val="clear" w:color="auto" w:fill="auto"/>
            <w:noWrap/>
            <w:vAlign w:val="center"/>
          </w:tcPr>
          <w:p w14:paraId="4530C3B1" w14:textId="77777777" w:rsidR="00BB502D" w:rsidRPr="00BB502D" w:rsidRDefault="00BB502D" w:rsidP="00BB502D">
            <w:pPr>
              <w:spacing w:before="20" w:after="20"/>
              <w:jc w:val="center"/>
              <w:rPr>
                <w:rFonts w:ascii="Times New Roman" w:eastAsia="SimSun" w:hAnsi="Times New Roman"/>
                <w:b w:val="0"/>
                <w:bCs/>
                <w:i/>
                <w:sz w:val="28"/>
                <w:szCs w:val="28"/>
                <w:lang w:val="pt-BR" w:eastAsia="zh-TW"/>
              </w:rPr>
            </w:pPr>
            <w:r w:rsidRPr="00BB502D">
              <w:rPr>
                <w:rFonts w:ascii="Times New Roman" w:eastAsia="SimSun" w:hAnsi="Times New Roman"/>
                <w:b w:val="0"/>
                <w:bCs/>
                <w:i/>
                <w:sz w:val="28"/>
                <w:szCs w:val="28"/>
                <w:lang w:val="pt-BR" w:eastAsia="zh-TW"/>
              </w:rPr>
              <w:t>≤ 50</w:t>
            </w:r>
          </w:p>
        </w:tc>
        <w:tc>
          <w:tcPr>
            <w:tcW w:w="1082" w:type="dxa"/>
            <w:shd w:val="clear" w:color="auto" w:fill="auto"/>
            <w:noWrap/>
            <w:vAlign w:val="center"/>
          </w:tcPr>
          <w:p w14:paraId="7AD04213" w14:textId="77777777" w:rsidR="00BB502D" w:rsidRPr="00BB502D" w:rsidRDefault="00BB502D" w:rsidP="00BB502D">
            <w:pPr>
              <w:spacing w:before="20" w:after="20"/>
              <w:rPr>
                <w:rFonts w:ascii="Times New Roman" w:eastAsia="SimSun" w:hAnsi="Times New Roman"/>
                <w:b w:val="0"/>
                <w:bCs/>
                <w:i/>
                <w:sz w:val="28"/>
                <w:szCs w:val="28"/>
              </w:rPr>
            </w:pPr>
          </w:p>
        </w:tc>
        <w:tc>
          <w:tcPr>
            <w:tcW w:w="1045" w:type="dxa"/>
            <w:shd w:val="clear" w:color="auto" w:fill="auto"/>
            <w:noWrap/>
            <w:vAlign w:val="center"/>
          </w:tcPr>
          <w:p w14:paraId="2283DEDF" w14:textId="77777777" w:rsidR="00BB502D" w:rsidRPr="00BB502D" w:rsidRDefault="00BB502D" w:rsidP="00BB502D">
            <w:pPr>
              <w:spacing w:before="20" w:after="20"/>
              <w:jc w:val="center"/>
              <w:rPr>
                <w:rFonts w:ascii="Times New Roman" w:eastAsia="SimSun" w:hAnsi="Times New Roman"/>
                <w:b w:val="0"/>
                <w:bCs/>
                <w:sz w:val="28"/>
                <w:szCs w:val="28"/>
              </w:rPr>
            </w:pPr>
          </w:p>
        </w:tc>
      </w:tr>
      <w:tr w:rsidR="00BB502D" w:rsidRPr="00BB502D" w14:paraId="7D701A67" w14:textId="77777777" w:rsidTr="00B85A85">
        <w:trPr>
          <w:trHeight w:val="60"/>
        </w:trPr>
        <w:tc>
          <w:tcPr>
            <w:tcW w:w="746" w:type="dxa"/>
            <w:vMerge/>
            <w:shd w:val="clear" w:color="auto" w:fill="auto"/>
            <w:noWrap/>
            <w:vAlign w:val="center"/>
          </w:tcPr>
          <w:p w14:paraId="6B842CE8" w14:textId="77777777" w:rsidR="00BB502D" w:rsidRPr="00BB502D" w:rsidRDefault="00BB502D" w:rsidP="00BB502D">
            <w:pPr>
              <w:spacing w:before="20" w:after="20"/>
              <w:jc w:val="center"/>
              <w:rPr>
                <w:rFonts w:ascii="Times New Roman" w:eastAsia="SimSun" w:hAnsi="Times New Roman"/>
                <w:b w:val="0"/>
                <w:bCs/>
                <w:sz w:val="28"/>
                <w:szCs w:val="28"/>
              </w:rPr>
            </w:pPr>
          </w:p>
        </w:tc>
        <w:tc>
          <w:tcPr>
            <w:tcW w:w="3656" w:type="dxa"/>
            <w:shd w:val="clear" w:color="auto" w:fill="auto"/>
            <w:vAlign w:val="center"/>
          </w:tcPr>
          <w:p w14:paraId="48BBA2F6" w14:textId="77777777" w:rsidR="00BB502D" w:rsidRPr="00BB502D" w:rsidRDefault="00BB502D" w:rsidP="00BB502D">
            <w:pPr>
              <w:spacing w:before="20" w:after="20"/>
              <w:rPr>
                <w:rFonts w:ascii="Times New Roman" w:eastAsia="SimSun" w:hAnsi="Times New Roman"/>
                <w:b w:val="0"/>
                <w:bCs/>
                <w:i/>
                <w:sz w:val="28"/>
                <w:szCs w:val="28"/>
              </w:rPr>
            </w:pPr>
            <w:r w:rsidRPr="00BB502D">
              <w:rPr>
                <w:rFonts w:ascii="Times New Roman" w:eastAsia="SimSun" w:hAnsi="Times New Roman"/>
                <w:b w:val="0"/>
                <w:bCs/>
                <w:i/>
                <w:sz w:val="28"/>
                <w:szCs w:val="28"/>
              </w:rPr>
              <w:t>Khối tháp</w:t>
            </w:r>
          </w:p>
        </w:tc>
        <w:tc>
          <w:tcPr>
            <w:tcW w:w="995" w:type="dxa"/>
            <w:shd w:val="clear" w:color="auto" w:fill="auto"/>
            <w:noWrap/>
            <w:vAlign w:val="center"/>
          </w:tcPr>
          <w:p w14:paraId="616799BF" w14:textId="77777777" w:rsidR="00BB502D" w:rsidRPr="00BB502D" w:rsidRDefault="00BB502D" w:rsidP="00BB502D">
            <w:pPr>
              <w:spacing w:before="20" w:after="20"/>
              <w:jc w:val="center"/>
              <w:rPr>
                <w:rFonts w:ascii="Times New Roman" w:eastAsia="SimSun" w:hAnsi="Times New Roman"/>
                <w:b w:val="0"/>
                <w:bCs/>
                <w:i/>
                <w:iCs/>
                <w:sz w:val="28"/>
                <w:szCs w:val="28"/>
              </w:rPr>
            </w:pPr>
          </w:p>
        </w:tc>
        <w:tc>
          <w:tcPr>
            <w:tcW w:w="1444" w:type="dxa"/>
            <w:shd w:val="clear" w:color="auto" w:fill="auto"/>
            <w:noWrap/>
            <w:vAlign w:val="center"/>
          </w:tcPr>
          <w:p w14:paraId="5E82212E" w14:textId="77777777" w:rsidR="00BB502D" w:rsidRPr="00BB502D" w:rsidRDefault="00BB502D" w:rsidP="00BB502D">
            <w:pPr>
              <w:spacing w:before="20" w:after="20"/>
              <w:jc w:val="right"/>
              <w:rPr>
                <w:rFonts w:ascii="Times New Roman" w:eastAsia="SimSun" w:hAnsi="Times New Roman"/>
                <w:b w:val="0"/>
                <w:bCs/>
                <w:i/>
                <w:sz w:val="28"/>
                <w:szCs w:val="28"/>
              </w:rPr>
            </w:pPr>
          </w:p>
        </w:tc>
        <w:tc>
          <w:tcPr>
            <w:tcW w:w="1134" w:type="dxa"/>
            <w:shd w:val="clear" w:color="auto" w:fill="auto"/>
            <w:noWrap/>
            <w:vAlign w:val="center"/>
          </w:tcPr>
          <w:p w14:paraId="413FD806" w14:textId="77777777" w:rsidR="00BB502D" w:rsidRPr="00BB502D" w:rsidRDefault="00BB502D" w:rsidP="00BB502D">
            <w:pPr>
              <w:spacing w:before="20" w:after="20"/>
              <w:jc w:val="center"/>
              <w:rPr>
                <w:rFonts w:ascii="Times New Roman" w:eastAsia="SimSun" w:hAnsi="Times New Roman"/>
                <w:b w:val="0"/>
                <w:bCs/>
                <w:i/>
                <w:sz w:val="28"/>
                <w:szCs w:val="28"/>
                <w:lang w:val="pt-BR" w:eastAsia="zh-TW"/>
              </w:rPr>
            </w:pPr>
            <w:r w:rsidRPr="00BB502D">
              <w:rPr>
                <w:rFonts w:ascii="Times New Roman" w:eastAsia="SimSun" w:hAnsi="Times New Roman"/>
                <w:b w:val="0"/>
                <w:bCs/>
                <w:i/>
                <w:sz w:val="28"/>
                <w:szCs w:val="28"/>
                <w:lang w:val="pt-BR" w:eastAsia="zh-TW"/>
              </w:rPr>
              <w:t>≤ 40</w:t>
            </w:r>
          </w:p>
        </w:tc>
        <w:tc>
          <w:tcPr>
            <w:tcW w:w="1082" w:type="dxa"/>
            <w:shd w:val="clear" w:color="auto" w:fill="auto"/>
            <w:noWrap/>
            <w:vAlign w:val="center"/>
          </w:tcPr>
          <w:p w14:paraId="494F30C0" w14:textId="77777777" w:rsidR="00BB502D" w:rsidRPr="00BB502D" w:rsidRDefault="00BB502D" w:rsidP="00BB502D">
            <w:pPr>
              <w:spacing w:before="20" w:after="20"/>
              <w:rPr>
                <w:rFonts w:ascii="Times New Roman" w:eastAsia="SimSun" w:hAnsi="Times New Roman"/>
                <w:b w:val="0"/>
                <w:bCs/>
                <w:i/>
                <w:sz w:val="28"/>
                <w:szCs w:val="28"/>
                <w:lang w:eastAsia="zh-CN"/>
              </w:rPr>
            </w:pPr>
          </w:p>
        </w:tc>
        <w:tc>
          <w:tcPr>
            <w:tcW w:w="1045" w:type="dxa"/>
            <w:shd w:val="clear" w:color="auto" w:fill="auto"/>
            <w:noWrap/>
            <w:vAlign w:val="center"/>
          </w:tcPr>
          <w:p w14:paraId="7E0E1608" w14:textId="77777777" w:rsidR="00BB502D" w:rsidRPr="00BB502D" w:rsidRDefault="00BB502D" w:rsidP="00BB502D">
            <w:pPr>
              <w:spacing w:before="20" w:after="20"/>
              <w:jc w:val="center"/>
              <w:rPr>
                <w:rFonts w:ascii="Times New Roman" w:eastAsia="SimSun" w:hAnsi="Times New Roman"/>
                <w:b w:val="0"/>
                <w:bCs/>
                <w:sz w:val="28"/>
                <w:szCs w:val="28"/>
              </w:rPr>
            </w:pPr>
          </w:p>
        </w:tc>
      </w:tr>
      <w:tr w:rsidR="00BB502D" w:rsidRPr="00BB502D" w14:paraId="16E60A73" w14:textId="77777777" w:rsidTr="00B85A85">
        <w:trPr>
          <w:trHeight w:val="60"/>
        </w:trPr>
        <w:tc>
          <w:tcPr>
            <w:tcW w:w="746" w:type="dxa"/>
            <w:shd w:val="clear" w:color="auto" w:fill="auto"/>
            <w:noWrap/>
            <w:vAlign w:val="center"/>
          </w:tcPr>
          <w:p w14:paraId="50B1D807" w14:textId="77777777" w:rsidR="00BB502D" w:rsidRPr="00BB502D" w:rsidRDefault="00BB502D" w:rsidP="00BB502D">
            <w:pPr>
              <w:spacing w:before="20" w:after="20"/>
              <w:jc w:val="center"/>
              <w:rPr>
                <w:rFonts w:ascii="Times New Roman" w:eastAsia="SimSun" w:hAnsi="Times New Roman"/>
                <w:b w:val="0"/>
                <w:bCs/>
                <w:sz w:val="28"/>
                <w:szCs w:val="28"/>
              </w:rPr>
            </w:pPr>
            <w:r w:rsidRPr="00BB502D">
              <w:rPr>
                <w:rFonts w:ascii="Times New Roman" w:eastAsia="SimSun" w:hAnsi="Times New Roman"/>
                <w:b w:val="0"/>
                <w:bCs/>
                <w:sz w:val="28"/>
                <w:szCs w:val="28"/>
              </w:rPr>
              <w:t>3</w:t>
            </w:r>
          </w:p>
        </w:tc>
        <w:tc>
          <w:tcPr>
            <w:tcW w:w="3656" w:type="dxa"/>
            <w:shd w:val="clear" w:color="auto" w:fill="auto"/>
            <w:vAlign w:val="center"/>
          </w:tcPr>
          <w:p w14:paraId="51B97310" w14:textId="77777777" w:rsidR="00BB502D" w:rsidRPr="00BB502D" w:rsidRDefault="00BB502D" w:rsidP="00BB502D">
            <w:pPr>
              <w:spacing w:before="20" w:after="20"/>
              <w:rPr>
                <w:rFonts w:ascii="Times New Roman" w:eastAsia="SimSun" w:hAnsi="Times New Roman"/>
                <w:b w:val="0"/>
                <w:bCs/>
                <w:sz w:val="28"/>
                <w:szCs w:val="28"/>
              </w:rPr>
            </w:pPr>
            <w:r w:rsidRPr="00BB502D">
              <w:rPr>
                <w:rFonts w:ascii="Times New Roman" w:eastAsia="SimSun" w:hAnsi="Times New Roman"/>
                <w:b w:val="0"/>
                <w:bCs/>
                <w:sz w:val="28"/>
                <w:szCs w:val="28"/>
              </w:rPr>
              <w:t>Đất công cộng</w:t>
            </w:r>
          </w:p>
        </w:tc>
        <w:tc>
          <w:tcPr>
            <w:tcW w:w="995" w:type="dxa"/>
            <w:shd w:val="clear" w:color="auto" w:fill="auto"/>
            <w:noWrap/>
            <w:vAlign w:val="center"/>
          </w:tcPr>
          <w:p w14:paraId="52800394" w14:textId="77777777" w:rsidR="00BB502D" w:rsidRPr="00BB502D" w:rsidRDefault="00BB502D" w:rsidP="00BB502D">
            <w:pPr>
              <w:spacing w:before="20" w:after="20"/>
              <w:jc w:val="center"/>
              <w:rPr>
                <w:rFonts w:ascii="Times New Roman" w:eastAsia="SimSun" w:hAnsi="Times New Roman"/>
                <w:b w:val="0"/>
                <w:bCs/>
                <w:sz w:val="28"/>
                <w:szCs w:val="28"/>
              </w:rPr>
            </w:pPr>
            <w:r w:rsidRPr="00BB502D">
              <w:rPr>
                <w:rFonts w:ascii="Times New Roman" w:eastAsia="SimSun" w:hAnsi="Times New Roman"/>
                <w:b w:val="0"/>
                <w:bCs/>
                <w:sz w:val="28"/>
                <w:szCs w:val="28"/>
              </w:rPr>
              <w:t>CC</w:t>
            </w:r>
          </w:p>
        </w:tc>
        <w:tc>
          <w:tcPr>
            <w:tcW w:w="1444" w:type="dxa"/>
            <w:shd w:val="clear" w:color="auto" w:fill="auto"/>
            <w:noWrap/>
            <w:vAlign w:val="center"/>
          </w:tcPr>
          <w:p w14:paraId="14162BA5" w14:textId="77777777" w:rsidR="00BB502D" w:rsidRPr="00BB502D" w:rsidRDefault="00BB502D" w:rsidP="00BB502D">
            <w:pPr>
              <w:spacing w:before="20" w:after="20"/>
              <w:jc w:val="right"/>
              <w:rPr>
                <w:rFonts w:ascii="Times New Roman" w:eastAsia="SimSun" w:hAnsi="Times New Roman"/>
                <w:b w:val="0"/>
                <w:bCs/>
                <w:sz w:val="28"/>
                <w:szCs w:val="28"/>
              </w:rPr>
            </w:pPr>
            <w:r w:rsidRPr="00BB502D">
              <w:rPr>
                <w:rFonts w:ascii="Times New Roman" w:eastAsia="SimSun" w:hAnsi="Times New Roman"/>
                <w:b w:val="0"/>
                <w:bCs/>
                <w:sz w:val="28"/>
                <w:szCs w:val="28"/>
              </w:rPr>
              <w:t>2.424,0</w:t>
            </w:r>
          </w:p>
        </w:tc>
        <w:tc>
          <w:tcPr>
            <w:tcW w:w="1134" w:type="dxa"/>
            <w:shd w:val="clear" w:color="auto" w:fill="auto"/>
            <w:noWrap/>
            <w:vAlign w:val="center"/>
          </w:tcPr>
          <w:p w14:paraId="31951B7B" w14:textId="77777777" w:rsidR="00BB502D" w:rsidRPr="00BB502D" w:rsidRDefault="00BB502D" w:rsidP="00BB502D">
            <w:pPr>
              <w:spacing w:before="20" w:after="20"/>
              <w:jc w:val="center"/>
              <w:rPr>
                <w:rFonts w:ascii="Times New Roman" w:eastAsia="SimSun" w:hAnsi="Times New Roman"/>
                <w:b w:val="0"/>
                <w:bCs/>
                <w:sz w:val="28"/>
                <w:szCs w:val="28"/>
                <w:lang w:val="pt-BR" w:eastAsia="zh-TW"/>
              </w:rPr>
            </w:pPr>
            <w:r w:rsidRPr="00BB502D">
              <w:rPr>
                <w:rFonts w:ascii="Times New Roman" w:eastAsia="SimSun" w:hAnsi="Times New Roman"/>
                <w:b w:val="0"/>
                <w:bCs/>
                <w:sz w:val="28"/>
                <w:szCs w:val="28"/>
                <w:lang w:val="pt-BR" w:eastAsia="zh-TW"/>
              </w:rPr>
              <w:t>≤ 40</w:t>
            </w:r>
          </w:p>
        </w:tc>
        <w:tc>
          <w:tcPr>
            <w:tcW w:w="1082" w:type="dxa"/>
            <w:shd w:val="clear" w:color="auto" w:fill="auto"/>
            <w:noWrap/>
            <w:vAlign w:val="center"/>
          </w:tcPr>
          <w:p w14:paraId="404BFC8C" w14:textId="77777777" w:rsidR="00BB502D" w:rsidRPr="00BB502D" w:rsidRDefault="00BB502D" w:rsidP="00BB502D">
            <w:pPr>
              <w:spacing w:before="20" w:after="20"/>
              <w:jc w:val="center"/>
              <w:rPr>
                <w:rFonts w:ascii="Times New Roman" w:eastAsia="SimSun" w:hAnsi="Times New Roman"/>
                <w:b w:val="0"/>
                <w:bCs/>
                <w:sz w:val="28"/>
                <w:szCs w:val="28"/>
              </w:rPr>
            </w:pPr>
            <w:r w:rsidRPr="00BB502D">
              <w:rPr>
                <w:rFonts w:ascii="Times New Roman" w:eastAsia="SimSun" w:hAnsi="Times New Roman"/>
                <w:b w:val="0"/>
                <w:bCs/>
                <w:sz w:val="28"/>
                <w:szCs w:val="28"/>
                <w:lang w:val="pt-BR" w:eastAsia="zh-TW"/>
              </w:rPr>
              <w:t>≤ 5</w:t>
            </w:r>
          </w:p>
        </w:tc>
        <w:tc>
          <w:tcPr>
            <w:tcW w:w="1045" w:type="dxa"/>
            <w:shd w:val="clear" w:color="auto" w:fill="auto"/>
            <w:noWrap/>
            <w:vAlign w:val="center"/>
          </w:tcPr>
          <w:p w14:paraId="3E246FE9" w14:textId="77777777" w:rsidR="00BB502D" w:rsidRPr="00BB502D" w:rsidRDefault="00BB502D" w:rsidP="00BB502D">
            <w:pPr>
              <w:spacing w:before="20" w:after="20"/>
              <w:jc w:val="center"/>
              <w:rPr>
                <w:rFonts w:ascii="Times New Roman" w:eastAsia="SimSun" w:hAnsi="Times New Roman"/>
                <w:b w:val="0"/>
                <w:bCs/>
                <w:iCs/>
                <w:sz w:val="28"/>
                <w:szCs w:val="28"/>
              </w:rPr>
            </w:pPr>
          </w:p>
        </w:tc>
      </w:tr>
      <w:tr w:rsidR="00BB502D" w:rsidRPr="00BB502D" w14:paraId="1AD448CB" w14:textId="77777777" w:rsidTr="00B85A85">
        <w:trPr>
          <w:trHeight w:val="60"/>
        </w:trPr>
        <w:tc>
          <w:tcPr>
            <w:tcW w:w="746" w:type="dxa"/>
            <w:shd w:val="clear" w:color="auto" w:fill="auto"/>
            <w:noWrap/>
            <w:vAlign w:val="center"/>
          </w:tcPr>
          <w:p w14:paraId="122B9839" w14:textId="77777777" w:rsidR="00BB502D" w:rsidRPr="00BB502D" w:rsidRDefault="00BB502D" w:rsidP="00BB502D">
            <w:pPr>
              <w:spacing w:before="20" w:after="20"/>
              <w:jc w:val="center"/>
              <w:rPr>
                <w:rFonts w:ascii="Times New Roman" w:eastAsia="SimSun" w:hAnsi="Times New Roman"/>
                <w:b w:val="0"/>
                <w:bCs/>
                <w:sz w:val="28"/>
                <w:szCs w:val="28"/>
              </w:rPr>
            </w:pPr>
            <w:r w:rsidRPr="00BB502D">
              <w:rPr>
                <w:rFonts w:ascii="Times New Roman" w:eastAsia="SimSun" w:hAnsi="Times New Roman"/>
                <w:b w:val="0"/>
                <w:bCs/>
                <w:sz w:val="28"/>
                <w:szCs w:val="28"/>
              </w:rPr>
              <w:t>4</w:t>
            </w:r>
          </w:p>
        </w:tc>
        <w:tc>
          <w:tcPr>
            <w:tcW w:w="3656" w:type="dxa"/>
            <w:shd w:val="clear" w:color="auto" w:fill="auto"/>
            <w:vAlign w:val="center"/>
          </w:tcPr>
          <w:p w14:paraId="2D7B9042" w14:textId="77777777" w:rsidR="00BB502D" w:rsidRPr="00BB502D" w:rsidRDefault="00BB502D" w:rsidP="00BB502D">
            <w:pPr>
              <w:spacing w:before="20" w:after="20"/>
              <w:rPr>
                <w:rFonts w:ascii="Times New Roman" w:eastAsia="SimSun" w:hAnsi="Times New Roman"/>
                <w:b w:val="0"/>
                <w:bCs/>
                <w:sz w:val="28"/>
                <w:szCs w:val="28"/>
              </w:rPr>
            </w:pPr>
            <w:r w:rsidRPr="00BB502D">
              <w:rPr>
                <w:rFonts w:ascii="Times New Roman" w:eastAsia="SimSun" w:hAnsi="Times New Roman"/>
                <w:b w:val="0"/>
                <w:bCs/>
                <w:sz w:val="28"/>
                <w:szCs w:val="28"/>
              </w:rPr>
              <w:t xml:space="preserve">Đất cây xanh </w:t>
            </w:r>
          </w:p>
        </w:tc>
        <w:tc>
          <w:tcPr>
            <w:tcW w:w="995" w:type="dxa"/>
            <w:shd w:val="clear" w:color="auto" w:fill="auto"/>
            <w:noWrap/>
            <w:vAlign w:val="center"/>
          </w:tcPr>
          <w:p w14:paraId="785A0DBD" w14:textId="77777777" w:rsidR="00BB502D" w:rsidRPr="00BB502D" w:rsidRDefault="00BB502D" w:rsidP="00BB502D">
            <w:pPr>
              <w:spacing w:before="20" w:after="20"/>
              <w:jc w:val="center"/>
              <w:rPr>
                <w:rFonts w:ascii="Times New Roman" w:eastAsia="SimSun" w:hAnsi="Times New Roman"/>
                <w:b w:val="0"/>
                <w:bCs/>
                <w:sz w:val="28"/>
                <w:szCs w:val="28"/>
              </w:rPr>
            </w:pPr>
            <w:r w:rsidRPr="00BB502D">
              <w:rPr>
                <w:rFonts w:ascii="Times New Roman" w:eastAsia="SimSun" w:hAnsi="Times New Roman"/>
                <w:b w:val="0"/>
                <w:bCs/>
                <w:sz w:val="28"/>
                <w:szCs w:val="28"/>
              </w:rPr>
              <w:t>CX</w:t>
            </w:r>
          </w:p>
        </w:tc>
        <w:tc>
          <w:tcPr>
            <w:tcW w:w="1444" w:type="dxa"/>
            <w:shd w:val="clear" w:color="auto" w:fill="auto"/>
            <w:noWrap/>
            <w:vAlign w:val="center"/>
          </w:tcPr>
          <w:p w14:paraId="31CDFCBA" w14:textId="77777777" w:rsidR="00BB502D" w:rsidRPr="00BB502D" w:rsidRDefault="00BB502D" w:rsidP="00BB502D">
            <w:pPr>
              <w:spacing w:before="20" w:after="20"/>
              <w:jc w:val="right"/>
              <w:rPr>
                <w:rFonts w:ascii="Times New Roman" w:eastAsia="SimSun" w:hAnsi="Times New Roman"/>
                <w:b w:val="0"/>
                <w:bCs/>
                <w:sz w:val="28"/>
                <w:szCs w:val="28"/>
              </w:rPr>
            </w:pPr>
            <w:r w:rsidRPr="00BB502D">
              <w:rPr>
                <w:rFonts w:ascii="Times New Roman" w:eastAsia="SimSun" w:hAnsi="Times New Roman"/>
                <w:b w:val="0"/>
                <w:bCs/>
                <w:sz w:val="28"/>
                <w:szCs w:val="28"/>
              </w:rPr>
              <w:t>6.184,6</w:t>
            </w:r>
          </w:p>
        </w:tc>
        <w:tc>
          <w:tcPr>
            <w:tcW w:w="1134" w:type="dxa"/>
            <w:shd w:val="clear" w:color="auto" w:fill="auto"/>
            <w:noWrap/>
            <w:vAlign w:val="center"/>
          </w:tcPr>
          <w:p w14:paraId="46654928" w14:textId="42208AFD" w:rsidR="00BB502D" w:rsidRPr="00BB502D" w:rsidRDefault="00BB502D" w:rsidP="00BB502D">
            <w:pPr>
              <w:spacing w:before="20" w:after="20"/>
              <w:jc w:val="center"/>
              <w:rPr>
                <w:rFonts w:ascii="Times New Roman" w:eastAsia="SimSun" w:hAnsi="Times New Roman"/>
                <w:b w:val="0"/>
                <w:bCs/>
                <w:sz w:val="28"/>
                <w:szCs w:val="28"/>
                <w:lang w:val="pt-BR" w:eastAsia="zh-TW"/>
              </w:rPr>
            </w:pPr>
            <w:r w:rsidRPr="00BB502D">
              <w:rPr>
                <w:rFonts w:ascii="Times New Roman" w:eastAsia="SimSun" w:hAnsi="Times New Roman"/>
                <w:b w:val="0"/>
                <w:bCs/>
                <w:sz w:val="28"/>
                <w:szCs w:val="28"/>
                <w:lang w:val="pt-BR" w:eastAsia="zh-TW"/>
              </w:rPr>
              <w:t xml:space="preserve">≤ </w:t>
            </w:r>
            <w:r w:rsidR="00432C55">
              <w:rPr>
                <w:rFonts w:ascii="Times New Roman" w:eastAsia="SimSun" w:hAnsi="Times New Roman"/>
                <w:b w:val="0"/>
                <w:bCs/>
                <w:sz w:val="28"/>
                <w:szCs w:val="28"/>
                <w:lang w:val="pt-BR" w:eastAsia="zh-TW"/>
              </w:rPr>
              <w:t>0</w:t>
            </w:r>
            <w:r w:rsidRPr="00BB502D">
              <w:rPr>
                <w:rFonts w:ascii="Times New Roman" w:eastAsia="SimSun" w:hAnsi="Times New Roman"/>
                <w:b w:val="0"/>
                <w:bCs/>
                <w:sz w:val="28"/>
                <w:szCs w:val="28"/>
                <w:lang w:val="pt-BR" w:eastAsia="zh-TW"/>
              </w:rPr>
              <w:t>5</w:t>
            </w:r>
          </w:p>
        </w:tc>
        <w:tc>
          <w:tcPr>
            <w:tcW w:w="1082" w:type="dxa"/>
            <w:shd w:val="clear" w:color="auto" w:fill="auto"/>
            <w:noWrap/>
            <w:vAlign w:val="center"/>
          </w:tcPr>
          <w:p w14:paraId="36B4585A" w14:textId="7580DBC8" w:rsidR="00BB502D" w:rsidRPr="00BB502D" w:rsidRDefault="00432C55" w:rsidP="00BB502D">
            <w:pPr>
              <w:spacing w:before="20" w:after="20"/>
              <w:jc w:val="center"/>
              <w:rPr>
                <w:rFonts w:ascii="Times New Roman" w:eastAsia="SimSun" w:hAnsi="Times New Roman"/>
                <w:b w:val="0"/>
                <w:bCs/>
                <w:sz w:val="28"/>
                <w:szCs w:val="28"/>
              </w:rPr>
            </w:pPr>
            <w:r>
              <w:rPr>
                <w:rFonts w:ascii="Times New Roman" w:eastAsia="SimSun" w:hAnsi="Times New Roman"/>
                <w:b w:val="0"/>
                <w:bCs/>
                <w:sz w:val="28"/>
                <w:szCs w:val="28"/>
                <w:lang w:val="pt-BR" w:eastAsia="zh-TW"/>
              </w:rPr>
              <w:t>0</w:t>
            </w:r>
            <w:r w:rsidR="00BB502D" w:rsidRPr="00BB502D">
              <w:rPr>
                <w:rFonts w:ascii="Times New Roman" w:eastAsia="SimSun" w:hAnsi="Times New Roman"/>
                <w:b w:val="0"/>
                <w:bCs/>
                <w:sz w:val="28"/>
                <w:szCs w:val="28"/>
                <w:lang w:val="pt-BR" w:eastAsia="zh-TW"/>
              </w:rPr>
              <w:t>1</w:t>
            </w:r>
          </w:p>
        </w:tc>
        <w:tc>
          <w:tcPr>
            <w:tcW w:w="1045" w:type="dxa"/>
            <w:shd w:val="clear" w:color="auto" w:fill="auto"/>
            <w:noWrap/>
            <w:vAlign w:val="center"/>
          </w:tcPr>
          <w:p w14:paraId="3FAE3FD9" w14:textId="77777777" w:rsidR="00BB502D" w:rsidRPr="00BB502D" w:rsidRDefault="00BB502D" w:rsidP="00BB502D">
            <w:pPr>
              <w:spacing w:before="20" w:after="20"/>
              <w:jc w:val="center"/>
              <w:rPr>
                <w:rFonts w:ascii="Times New Roman" w:eastAsia="SimSun" w:hAnsi="Times New Roman"/>
                <w:b w:val="0"/>
                <w:bCs/>
                <w:iCs/>
                <w:sz w:val="28"/>
                <w:szCs w:val="28"/>
              </w:rPr>
            </w:pPr>
          </w:p>
        </w:tc>
      </w:tr>
      <w:tr w:rsidR="00BB502D" w:rsidRPr="00BB502D" w14:paraId="18367865" w14:textId="77777777" w:rsidTr="00B85A85">
        <w:trPr>
          <w:trHeight w:val="206"/>
        </w:trPr>
        <w:tc>
          <w:tcPr>
            <w:tcW w:w="746" w:type="dxa"/>
            <w:shd w:val="clear" w:color="auto" w:fill="auto"/>
            <w:noWrap/>
            <w:vAlign w:val="bottom"/>
            <w:hideMark/>
          </w:tcPr>
          <w:p w14:paraId="5CF948DE" w14:textId="77777777" w:rsidR="00BB502D" w:rsidRPr="00BB502D" w:rsidRDefault="00BB502D" w:rsidP="00BB502D">
            <w:pPr>
              <w:spacing w:before="20" w:after="20"/>
              <w:jc w:val="center"/>
              <w:rPr>
                <w:rFonts w:ascii="Times New Roman" w:eastAsia="SimSun" w:hAnsi="Times New Roman"/>
                <w:b w:val="0"/>
                <w:bCs/>
                <w:sz w:val="28"/>
                <w:szCs w:val="28"/>
              </w:rPr>
            </w:pPr>
            <w:r w:rsidRPr="00BB502D">
              <w:rPr>
                <w:rFonts w:ascii="Times New Roman" w:eastAsia="SimSun" w:hAnsi="Times New Roman"/>
                <w:b w:val="0"/>
                <w:bCs/>
                <w:sz w:val="28"/>
                <w:szCs w:val="28"/>
              </w:rPr>
              <w:t>5</w:t>
            </w:r>
          </w:p>
        </w:tc>
        <w:tc>
          <w:tcPr>
            <w:tcW w:w="3656" w:type="dxa"/>
            <w:shd w:val="clear" w:color="auto" w:fill="auto"/>
            <w:noWrap/>
            <w:vAlign w:val="center"/>
            <w:hideMark/>
          </w:tcPr>
          <w:p w14:paraId="626D6488" w14:textId="77777777" w:rsidR="00BB502D" w:rsidRPr="00BB502D" w:rsidRDefault="00BB502D" w:rsidP="00BB502D">
            <w:pPr>
              <w:spacing w:before="20" w:after="20"/>
              <w:rPr>
                <w:rFonts w:ascii="Times New Roman" w:eastAsia="SimSun" w:hAnsi="Times New Roman"/>
                <w:b w:val="0"/>
                <w:bCs/>
                <w:sz w:val="28"/>
                <w:szCs w:val="28"/>
              </w:rPr>
            </w:pPr>
            <w:r w:rsidRPr="00BB502D">
              <w:rPr>
                <w:rFonts w:ascii="Times New Roman" w:eastAsia="SimSun" w:hAnsi="Times New Roman"/>
                <w:b w:val="0"/>
                <w:bCs/>
                <w:sz w:val="28"/>
                <w:szCs w:val="28"/>
              </w:rPr>
              <w:t>Đất hạ tầng kỹ thuật</w:t>
            </w:r>
          </w:p>
        </w:tc>
        <w:tc>
          <w:tcPr>
            <w:tcW w:w="995" w:type="dxa"/>
            <w:shd w:val="clear" w:color="auto" w:fill="auto"/>
            <w:noWrap/>
            <w:vAlign w:val="center"/>
            <w:hideMark/>
          </w:tcPr>
          <w:p w14:paraId="19B6A73A" w14:textId="77777777" w:rsidR="00BB502D" w:rsidRPr="00BB502D" w:rsidRDefault="00BB502D" w:rsidP="00BB502D">
            <w:pPr>
              <w:spacing w:before="20" w:after="20"/>
              <w:jc w:val="center"/>
              <w:rPr>
                <w:rFonts w:ascii="Times New Roman" w:eastAsia="SimSun" w:hAnsi="Times New Roman"/>
                <w:b w:val="0"/>
                <w:bCs/>
                <w:sz w:val="28"/>
                <w:szCs w:val="28"/>
              </w:rPr>
            </w:pPr>
            <w:r w:rsidRPr="00BB502D">
              <w:rPr>
                <w:rFonts w:ascii="Times New Roman" w:eastAsia="SimSun" w:hAnsi="Times New Roman"/>
                <w:b w:val="0"/>
                <w:bCs/>
                <w:sz w:val="28"/>
                <w:szCs w:val="28"/>
              </w:rPr>
              <w:t>HTKT</w:t>
            </w:r>
          </w:p>
        </w:tc>
        <w:tc>
          <w:tcPr>
            <w:tcW w:w="1444" w:type="dxa"/>
            <w:shd w:val="clear" w:color="auto" w:fill="auto"/>
            <w:noWrap/>
            <w:vAlign w:val="center"/>
            <w:hideMark/>
          </w:tcPr>
          <w:p w14:paraId="0F3A0C2D" w14:textId="77777777" w:rsidR="00BB502D" w:rsidRPr="00BB502D" w:rsidRDefault="00BB502D" w:rsidP="00BB502D">
            <w:pPr>
              <w:spacing w:before="20" w:after="20"/>
              <w:jc w:val="right"/>
              <w:rPr>
                <w:rFonts w:ascii="Times New Roman" w:eastAsia="SimSun" w:hAnsi="Times New Roman"/>
                <w:b w:val="0"/>
                <w:bCs/>
                <w:sz w:val="28"/>
                <w:szCs w:val="28"/>
              </w:rPr>
            </w:pPr>
            <w:r w:rsidRPr="00BB502D">
              <w:rPr>
                <w:rFonts w:ascii="Times New Roman" w:eastAsia="SimSun" w:hAnsi="Times New Roman"/>
                <w:b w:val="0"/>
                <w:bCs/>
                <w:sz w:val="28"/>
                <w:szCs w:val="28"/>
              </w:rPr>
              <w:t>415,0</w:t>
            </w:r>
          </w:p>
        </w:tc>
        <w:tc>
          <w:tcPr>
            <w:tcW w:w="1134" w:type="dxa"/>
            <w:shd w:val="clear" w:color="auto" w:fill="auto"/>
            <w:noWrap/>
            <w:vAlign w:val="center"/>
            <w:hideMark/>
          </w:tcPr>
          <w:p w14:paraId="40F1E55A" w14:textId="77777777" w:rsidR="00BB502D" w:rsidRPr="00BB502D" w:rsidRDefault="00BB502D" w:rsidP="00BB502D">
            <w:pPr>
              <w:spacing w:before="20" w:after="20"/>
              <w:jc w:val="center"/>
              <w:rPr>
                <w:rFonts w:ascii="Times New Roman" w:eastAsia="SimSun" w:hAnsi="Times New Roman"/>
                <w:b w:val="0"/>
                <w:bCs/>
                <w:sz w:val="28"/>
                <w:szCs w:val="28"/>
                <w:lang w:val="pt-BR" w:eastAsia="zh-TW"/>
              </w:rPr>
            </w:pPr>
            <w:r w:rsidRPr="00BB502D">
              <w:rPr>
                <w:rFonts w:ascii="Times New Roman" w:eastAsia="SimSun" w:hAnsi="Times New Roman"/>
                <w:b w:val="0"/>
                <w:bCs/>
                <w:sz w:val="28"/>
                <w:szCs w:val="28"/>
                <w:lang w:val="pt-BR" w:eastAsia="zh-TW"/>
              </w:rPr>
              <w:t>≤ 40</w:t>
            </w:r>
          </w:p>
        </w:tc>
        <w:tc>
          <w:tcPr>
            <w:tcW w:w="1082" w:type="dxa"/>
            <w:shd w:val="clear" w:color="auto" w:fill="auto"/>
            <w:noWrap/>
            <w:vAlign w:val="center"/>
            <w:hideMark/>
          </w:tcPr>
          <w:p w14:paraId="1AF880B8" w14:textId="6B7C799F" w:rsidR="00BB502D" w:rsidRPr="00BB502D" w:rsidRDefault="00432C55" w:rsidP="00BB502D">
            <w:pPr>
              <w:spacing w:before="20" w:after="20"/>
              <w:jc w:val="center"/>
              <w:rPr>
                <w:rFonts w:ascii="Times New Roman" w:eastAsia="SimSun" w:hAnsi="Times New Roman"/>
                <w:b w:val="0"/>
                <w:bCs/>
                <w:sz w:val="28"/>
                <w:szCs w:val="28"/>
              </w:rPr>
            </w:pPr>
            <w:r>
              <w:rPr>
                <w:rFonts w:ascii="Times New Roman" w:eastAsia="SimSun" w:hAnsi="Times New Roman"/>
                <w:b w:val="0"/>
                <w:bCs/>
                <w:sz w:val="28"/>
                <w:szCs w:val="28"/>
                <w:lang w:eastAsia="zh-CN"/>
              </w:rPr>
              <w:t>0</w:t>
            </w:r>
            <w:r w:rsidR="00BB502D" w:rsidRPr="00BB502D">
              <w:rPr>
                <w:rFonts w:ascii="Times New Roman" w:eastAsia="SimSun" w:hAnsi="Times New Roman"/>
                <w:b w:val="0"/>
                <w:bCs/>
                <w:sz w:val="28"/>
                <w:szCs w:val="28"/>
                <w:lang w:eastAsia="zh-CN"/>
              </w:rPr>
              <w:t>1</w:t>
            </w:r>
          </w:p>
        </w:tc>
        <w:tc>
          <w:tcPr>
            <w:tcW w:w="1045" w:type="dxa"/>
            <w:shd w:val="clear" w:color="auto" w:fill="auto"/>
            <w:noWrap/>
            <w:vAlign w:val="center"/>
          </w:tcPr>
          <w:p w14:paraId="4A6ED036" w14:textId="77777777" w:rsidR="00BB502D" w:rsidRPr="00BB502D" w:rsidRDefault="00BB502D" w:rsidP="00BB502D">
            <w:pPr>
              <w:spacing w:before="20" w:after="20"/>
              <w:jc w:val="center"/>
              <w:rPr>
                <w:rFonts w:ascii="Times New Roman" w:eastAsia="SimSun" w:hAnsi="Times New Roman"/>
                <w:b w:val="0"/>
                <w:bCs/>
                <w:sz w:val="28"/>
                <w:szCs w:val="28"/>
              </w:rPr>
            </w:pPr>
          </w:p>
        </w:tc>
      </w:tr>
    </w:tbl>
    <w:p w14:paraId="7CB566D2" w14:textId="6B4AAF29" w:rsidR="00BB502D" w:rsidRPr="00BB502D" w:rsidRDefault="00BB502D" w:rsidP="007A3917">
      <w:pPr>
        <w:spacing w:before="120"/>
        <w:ind w:firstLine="567"/>
        <w:jc w:val="both"/>
        <w:rPr>
          <w:rFonts w:ascii="Times New Roman" w:eastAsia="SimSun" w:hAnsi="Times New Roman"/>
          <w:b w:val="0"/>
          <w:bCs/>
          <w:sz w:val="28"/>
          <w:szCs w:val="28"/>
        </w:rPr>
      </w:pPr>
      <w:r w:rsidRPr="00BB502D">
        <w:rPr>
          <w:rFonts w:ascii="Times New Roman" w:eastAsia="SimSun" w:hAnsi="Times New Roman"/>
          <w:b w:val="0"/>
          <w:bCs/>
          <w:sz w:val="28"/>
          <w:szCs w:val="28"/>
        </w:rPr>
        <w:t xml:space="preserve">6. Tổ chức không gian kiến trúc cảnh quan </w:t>
      </w:r>
      <w:r w:rsidR="00B85A85">
        <w:rPr>
          <w:rFonts w:ascii="Times New Roman" w:hAnsi="Times New Roman"/>
          <w:b w:val="0"/>
          <w:sz w:val="28"/>
          <w:szCs w:val="28"/>
          <w:lang w:val="pl-PL"/>
        </w:rPr>
        <w:t>-</w:t>
      </w:r>
      <w:r w:rsidR="00B85A85">
        <w:rPr>
          <w:rFonts w:ascii="Times New Roman" w:eastAsia="SimSun" w:hAnsi="Times New Roman"/>
          <w:b w:val="0"/>
          <w:bCs/>
          <w:sz w:val="28"/>
          <w:szCs w:val="28"/>
        </w:rPr>
        <w:t xml:space="preserve"> t</w:t>
      </w:r>
      <w:r w:rsidRPr="00BB502D">
        <w:rPr>
          <w:rFonts w:ascii="Times New Roman" w:eastAsia="SimSun" w:hAnsi="Times New Roman"/>
          <w:b w:val="0"/>
          <w:bCs/>
          <w:sz w:val="28"/>
          <w:szCs w:val="28"/>
        </w:rPr>
        <w:t>hiết kế đô thị:</w:t>
      </w:r>
    </w:p>
    <w:p w14:paraId="563685F7" w14:textId="77777777" w:rsidR="00BB502D" w:rsidRPr="00BB502D" w:rsidRDefault="00BB502D" w:rsidP="007A3917">
      <w:pPr>
        <w:widowControl w:val="0"/>
        <w:tabs>
          <w:tab w:val="left" w:pos="540"/>
        </w:tabs>
        <w:spacing w:before="120"/>
        <w:ind w:firstLine="567"/>
        <w:jc w:val="both"/>
        <w:rPr>
          <w:rFonts w:ascii="Times New Roman" w:eastAsia="SimSun" w:hAnsi="Times New Roman"/>
          <w:b w:val="0"/>
          <w:bCs/>
          <w:sz w:val="28"/>
          <w:szCs w:val="28"/>
        </w:rPr>
      </w:pPr>
      <w:r w:rsidRPr="00BB502D">
        <w:rPr>
          <w:rFonts w:ascii="Times New Roman" w:eastAsia="SimSun" w:hAnsi="Times New Roman"/>
          <w:b w:val="0"/>
          <w:bCs/>
          <w:sz w:val="28"/>
          <w:szCs w:val="28"/>
        </w:rPr>
        <w:t>a) Tổ chức không gian kiến trúc cảnh quan:</w:t>
      </w:r>
    </w:p>
    <w:p w14:paraId="04BE425B" w14:textId="16880240" w:rsidR="00BB502D" w:rsidRPr="00BB502D" w:rsidRDefault="00BB502D" w:rsidP="007A3917">
      <w:pPr>
        <w:widowControl w:val="0"/>
        <w:tabs>
          <w:tab w:val="num" w:pos="1418"/>
        </w:tabs>
        <w:spacing w:before="120"/>
        <w:ind w:firstLine="567"/>
        <w:jc w:val="both"/>
        <w:rPr>
          <w:rFonts w:ascii="Times New Roman" w:hAnsi="Times New Roman"/>
          <w:b w:val="0"/>
          <w:sz w:val="28"/>
          <w:szCs w:val="28"/>
          <w:lang w:val="pl-PL"/>
        </w:rPr>
      </w:pPr>
      <w:r w:rsidRPr="00BB502D">
        <w:rPr>
          <w:rFonts w:ascii="Times New Roman" w:eastAsia="SimSun" w:hAnsi="Times New Roman"/>
          <w:b w:val="0"/>
          <w:kern w:val="2"/>
          <w:sz w:val="28"/>
          <w:szCs w:val="28"/>
          <w:lang w:val="pt-BR" w:eastAsia="zh-TW"/>
        </w:rPr>
        <w:t xml:space="preserve">- </w:t>
      </w:r>
      <w:r w:rsidRPr="00BB502D">
        <w:rPr>
          <w:rFonts w:ascii="Times New Roman" w:hAnsi="Times New Roman"/>
          <w:b w:val="0"/>
          <w:sz w:val="28"/>
          <w:szCs w:val="28"/>
          <w:lang w:val="pl-PL"/>
        </w:rPr>
        <w:t>Trên cơ sở khung giao thông đô thị và khu vực, tổ chức không gian kiến trúc cảnh quan hình thành một khu ở hoàn chỉnh, phù hợp với hiện trạng dân cư xung quanh khu vực, đảm bảo kết nối hạ tầng kỹ thuật với các khu vực lân cận. Hệ thống giao thông được tổ chức rõ ràng, mạch lạc với các trục giao thông theo hướn</w:t>
      </w:r>
      <w:r w:rsidR="00B85A85">
        <w:rPr>
          <w:rFonts w:ascii="Times New Roman" w:hAnsi="Times New Roman"/>
          <w:b w:val="0"/>
          <w:sz w:val="28"/>
          <w:szCs w:val="28"/>
          <w:lang w:val="pl-PL"/>
        </w:rPr>
        <w:t>g Bắc -</w:t>
      </w:r>
      <w:r w:rsidRPr="00BB502D">
        <w:rPr>
          <w:rFonts w:ascii="Times New Roman" w:hAnsi="Times New Roman"/>
          <w:b w:val="0"/>
          <w:sz w:val="28"/>
          <w:szCs w:val="28"/>
          <w:lang w:val="pl-PL"/>
        </w:rPr>
        <w:t xml:space="preserve"> Nam và Đông – Tây kết nối đồng bộ với mạng lưới giao thông khu đô thị; đảm bảo khả năng lưu thông, tiếp cận thuận tiện giữa các khu chức năng trong dự án và giữa dự án với các khu vực lân cận.</w:t>
      </w:r>
    </w:p>
    <w:p w14:paraId="12044692" w14:textId="77777777" w:rsidR="00BB502D" w:rsidRPr="00BB502D" w:rsidRDefault="00BB502D" w:rsidP="007A3917">
      <w:pPr>
        <w:widowControl w:val="0"/>
        <w:tabs>
          <w:tab w:val="left" w:pos="-5103"/>
        </w:tabs>
        <w:spacing w:before="120"/>
        <w:ind w:firstLine="567"/>
        <w:jc w:val="both"/>
        <w:rPr>
          <w:rFonts w:ascii="Times New Roman" w:eastAsia="SimSun" w:hAnsi="Times New Roman"/>
          <w:b w:val="0"/>
          <w:kern w:val="2"/>
          <w:sz w:val="28"/>
          <w:szCs w:val="28"/>
          <w:lang w:val="pt-BR" w:eastAsia="zh-TW"/>
        </w:rPr>
      </w:pPr>
      <w:r w:rsidRPr="00BB502D">
        <w:rPr>
          <w:rFonts w:ascii="Times New Roman" w:eastAsia="SimSun" w:hAnsi="Times New Roman"/>
          <w:b w:val="0"/>
          <w:kern w:val="2"/>
          <w:sz w:val="28"/>
          <w:szCs w:val="28"/>
          <w:lang w:val="pt-BR" w:eastAsia="zh-TW"/>
        </w:rPr>
        <w:t xml:space="preserve">- Bố trí tổ hợp công trình hỗn hợp cao tầng giáp đường Tôn Đức Thắng </w:t>
      </w:r>
      <w:r w:rsidRPr="00BB502D">
        <w:rPr>
          <w:rFonts w:ascii="Times New Roman" w:eastAsia="SimSun" w:hAnsi="Times New Roman"/>
          <w:b w:val="0"/>
          <w:bCs/>
          <w:sz w:val="28"/>
          <w:szCs w:val="28"/>
          <w:lang w:val="pt-BR" w:eastAsia="zh-TW"/>
        </w:rPr>
        <w:lastRenderedPageBreak/>
        <w:t>(25B) và đường Trần Văn Ơn</w:t>
      </w:r>
      <w:r w:rsidRPr="00BB502D">
        <w:rPr>
          <w:rFonts w:ascii="Times New Roman" w:eastAsia="SimSun" w:hAnsi="Times New Roman"/>
          <w:b w:val="0"/>
          <w:kern w:val="2"/>
          <w:sz w:val="28"/>
          <w:szCs w:val="28"/>
          <w:lang w:val="pt-BR" w:eastAsia="zh-TW"/>
        </w:rPr>
        <w:t xml:space="preserve">, có tầng cao phù hợp theo định hướng quy hoạch chung đô thị Nhơn Trạch với hình thức </w:t>
      </w:r>
      <w:r w:rsidRPr="00BB502D">
        <w:rPr>
          <w:rFonts w:ascii="Times New Roman" w:hAnsi="Times New Roman"/>
          <w:b w:val="0"/>
          <w:sz w:val="28"/>
          <w:szCs w:val="28"/>
          <w:lang w:val="pl-PL"/>
        </w:rPr>
        <w:t xml:space="preserve">kiến trúc hiện đại </w:t>
      </w:r>
      <w:r w:rsidRPr="00BB502D">
        <w:rPr>
          <w:rFonts w:ascii="Times New Roman" w:eastAsia="SimSun" w:hAnsi="Times New Roman"/>
          <w:b w:val="0"/>
          <w:kern w:val="2"/>
          <w:sz w:val="28"/>
          <w:szCs w:val="28"/>
          <w:lang w:val="pt-BR" w:eastAsia="zh-TW"/>
        </w:rPr>
        <w:t>và hài hòa giữa các khu chức năng;</w:t>
      </w:r>
      <w:r w:rsidRPr="00BB502D">
        <w:rPr>
          <w:rFonts w:ascii="Times New Roman" w:hAnsi="Times New Roman"/>
          <w:b w:val="0"/>
          <w:sz w:val="28"/>
          <w:szCs w:val="28"/>
          <w:lang w:val="pl-PL"/>
        </w:rPr>
        <w:t xml:space="preserve"> </w:t>
      </w:r>
      <w:r w:rsidRPr="00BB502D">
        <w:rPr>
          <w:rFonts w:ascii="Times New Roman" w:eastAsia="SimSun" w:hAnsi="Times New Roman"/>
          <w:b w:val="0"/>
          <w:kern w:val="2"/>
          <w:sz w:val="28"/>
          <w:szCs w:val="28"/>
          <w:lang w:val="pt-BR" w:eastAsia="zh-TW"/>
        </w:rPr>
        <w:t xml:space="preserve">góp phần tạo </w:t>
      </w:r>
      <w:r w:rsidRPr="00BB502D">
        <w:rPr>
          <w:rFonts w:ascii="Times New Roman" w:eastAsia="SimSun" w:hAnsi="Times New Roman"/>
          <w:b w:val="0"/>
          <w:bCs/>
          <w:sz w:val="28"/>
          <w:szCs w:val="28"/>
          <w:lang w:val="pl-PL" w:eastAsia="zh-CN"/>
        </w:rPr>
        <w:t xml:space="preserve">điểm nhấn về kiến truc </w:t>
      </w:r>
      <w:r w:rsidRPr="00BB502D">
        <w:rPr>
          <w:rFonts w:ascii="Times New Roman" w:eastAsia="SimSun" w:hAnsi="Times New Roman"/>
          <w:b w:val="0"/>
          <w:kern w:val="2"/>
          <w:sz w:val="28"/>
          <w:szCs w:val="28"/>
          <w:lang w:val="pt-BR" w:eastAsia="zh-TW"/>
        </w:rPr>
        <w:t>cảnh quan tại khu vực</w:t>
      </w:r>
      <w:r w:rsidRPr="00BB502D">
        <w:rPr>
          <w:rFonts w:ascii="Times New Roman" w:hAnsi="Times New Roman"/>
          <w:b w:val="0"/>
          <w:sz w:val="28"/>
          <w:szCs w:val="28"/>
          <w:lang w:val="pl-PL"/>
        </w:rPr>
        <w:t xml:space="preserve"> và toàn đô thị</w:t>
      </w:r>
      <w:r w:rsidRPr="00BB502D">
        <w:rPr>
          <w:rFonts w:ascii="Times New Roman" w:eastAsia="SimSun" w:hAnsi="Times New Roman"/>
          <w:b w:val="0"/>
          <w:kern w:val="2"/>
          <w:sz w:val="28"/>
          <w:szCs w:val="28"/>
          <w:lang w:val="pt-BR" w:eastAsia="zh-TW"/>
        </w:rPr>
        <w:t>.</w:t>
      </w:r>
    </w:p>
    <w:p w14:paraId="49141AA4" w14:textId="77777777" w:rsidR="00BB502D" w:rsidRPr="00BB502D" w:rsidRDefault="00BB502D" w:rsidP="007A3917">
      <w:pPr>
        <w:widowControl w:val="0"/>
        <w:tabs>
          <w:tab w:val="left" w:pos="-5103"/>
        </w:tabs>
        <w:spacing w:before="120"/>
        <w:ind w:firstLine="567"/>
        <w:jc w:val="both"/>
        <w:rPr>
          <w:rFonts w:ascii="Times New Roman" w:eastAsia="SimSun" w:hAnsi="Times New Roman"/>
          <w:b w:val="0"/>
          <w:kern w:val="2"/>
          <w:sz w:val="28"/>
          <w:szCs w:val="28"/>
          <w:lang w:val="pt-BR" w:eastAsia="zh-TW"/>
        </w:rPr>
      </w:pPr>
      <w:r w:rsidRPr="00BB502D">
        <w:rPr>
          <w:rFonts w:ascii="Times New Roman" w:eastAsia="SimSun" w:hAnsi="Times New Roman"/>
          <w:b w:val="0"/>
          <w:kern w:val="2"/>
          <w:sz w:val="28"/>
          <w:szCs w:val="28"/>
          <w:lang w:val="pt-BR" w:eastAsia="zh-TW"/>
        </w:rPr>
        <w:t>- Tổ chức khu công viên cây xanh trung tâm và cây xanh xen kẽ trong các nhóm ở hình thành hệ thống cây xanh liên hoàn xuyên suốt</w:t>
      </w:r>
      <w:r w:rsidRPr="00BB502D">
        <w:rPr>
          <w:rFonts w:ascii="Times New Roman" w:hAnsi="Times New Roman"/>
          <w:b w:val="0"/>
          <w:sz w:val="28"/>
          <w:szCs w:val="28"/>
          <w:lang w:val="pl-PL"/>
        </w:rPr>
        <w:t>. Các không gian cây xanh góp phần cải thiện vi khí hậu, nâng cao chất lượng môi trường sống và là nơi tổ chức các hoạt động thể thao, thư giãn và gắn kết các sinh hoạt cộng đồng.</w:t>
      </w:r>
    </w:p>
    <w:p w14:paraId="234EE9FC" w14:textId="77777777" w:rsidR="00BB502D" w:rsidRPr="00BB502D" w:rsidRDefault="00BB502D" w:rsidP="007A3917">
      <w:pPr>
        <w:spacing w:before="120"/>
        <w:ind w:firstLine="567"/>
        <w:jc w:val="both"/>
        <w:rPr>
          <w:rFonts w:ascii="Times New Roman" w:eastAsia="SimSun" w:hAnsi="Times New Roman"/>
          <w:b w:val="0"/>
          <w:bCs/>
          <w:sz w:val="28"/>
          <w:szCs w:val="28"/>
          <w:lang w:val="pl-PL"/>
        </w:rPr>
      </w:pPr>
      <w:r w:rsidRPr="00BB502D">
        <w:rPr>
          <w:rFonts w:ascii="Times New Roman" w:eastAsia="SimSun" w:hAnsi="Times New Roman"/>
          <w:b w:val="0"/>
          <w:bCs/>
          <w:sz w:val="28"/>
          <w:szCs w:val="28"/>
          <w:lang w:val="pt-BR"/>
        </w:rPr>
        <w:t xml:space="preserve">b) </w:t>
      </w:r>
      <w:r w:rsidRPr="00BB502D">
        <w:rPr>
          <w:rFonts w:ascii="Times New Roman" w:eastAsia="SimSun" w:hAnsi="Times New Roman"/>
          <w:b w:val="0"/>
          <w:bCs/>
          <w:sz w:val="28"/>
          <w:szCs w:val="28"/>
          <w:lang w:val="pl-PL"/>
        </w:rPr>
        <w:t>Thiết kế đô thị:</w:t>
      </w:r>
    </w:p>
    <w:p w14:paraId="25732B4F" w14:textId="77777777" w:rsidR="00BB502D" w:rsidRPr="00BB502D" w:rsidRDefault="00BB502D" w:rsidP="007A3917">
      <w:pPr>
        <w:tabs>
          <w:tab w:val="left" w:pos="6946"/>
        </w:tabs>
        <w:spacing w:before="120"/>
        <w:ind w:firstLine="567"/>
        <w:jc w:val="both"/>
        <w:rPr>
          <w:rFonts w:ascii="Times New Roman" w:eastAsia="SimSun" w:hAnsi="Times New Roman"/>
          <w:b w:val="0"/>
          <w:bCs/>
          <w:sz w:val="28"/>
          <w:szCs w:val="28"/>
          <w:lang w:val="pl-PL" w:eastAsia="zh-CN"/>
        </w:rPr>
      </w:pPr>
      <w:r w:rsidRPr="00BB502D">
        <w:rPr>
          <w:rFonts w:ascii="Times New Roman" w:eastAsia="SimSun" w:hAnsi="Times New Roman"/>
          <w:b w:val="0"/>
          <w:bCs/>
          <w:sz w:val="28"/>
          <w:szCs w:val="28"/>
          <w:lang w:val="pl-PL" w:eastAsia="zh-CN"/>
        </w:rPr>
        <w:t>- Các điểm nhấn, tuyến cảnh quan đô thị:</w:t>
      </w:r>
    </w:p>
    <w:p w14:paraId="4E514978" w14:textId="77777777" w:rsidR="00BB502D" w:rsidRPr="00BB502D" w:rsidRDefault="00BB502D" w:rsidP="007A3917">
      <w:pPr>
        <w:tabs>
          <w:tab w:val="left" w:pos="6946"/>
        </w:tabs>
        <w:spacing w:before="120"/>
        <w:ind w:firstLine="567"/>
        <w:jc w:val="both"/>
        <w:rPr>
          <w:rFonts w:ascii="Times New Roman" w:eastAsia="SimSun" w:hAnsi="Times New Roman"/>
          <w:b w:val="0"/>
          <w:bCs/>
          <w:sz w:val="28"/>
          <w:szCs w:val="28"/>
          <w:lang w:val="pl-PL" w:eastAsia="zh-CN"/>
        </w:rPr>
      </w:pPr>
      <w:r w:rsidRPr="00BB502D">
        <w:rPr>
          <w:rFonts w:ascii="Times New Roman" w:eastAsia="SimSun" w:hAnsi="Times New Roman"/>
          <w:b w:val="0"/>
          <w:bCs/>
          <w:sz w:val="28"/>
          <w:szCs w:val="28"/>
          <w:lang w:val="pl-PL" w:eastAsia="zh-TW"/>
        </w:rPr>
        <w:t xml:space="preserve">+ </w:t>
      </w:r>
      <w:r w:rsidRPr="00BB502D">
        <w:rPr>
          <w:rFonts w:ascii="Times New Roman" w:eastAsia="SimSun" w:hAnsi="Times New Roman"/>
          <w:b w:val="0"/>
          <w:bCs/>
          <w:sz w:val="28"/>
          <w:szCs w:val="28"/>
          <w:lang w:val="pt-BR" w:eastAsia="zh-TW"/>
        </w:rPr>
        <w:t xml:space="preserve">Điểm nhấn cấp 1: Là </w:t>
      </w:r>
      <w:r w:rsidRPr="00BB502D">
        <w:rPr>
          <w:rFonts w:ascii="Times New Roman" w:eastAsia="SimSun" w:hAnsi="Times New Roman"/>
          <w:b w:val="0"/>
          <w:kern w:val="2"/>
          <w:sz w:val="28"/>
          <w:szCs w:val="28"/>
          <w:lang w:val="pt-BR" w:eastAsia="zh-TW"/>
        </w:rPr>
        <w:t xml:space="preserve">tổ hợp công trình hỗn hợp cao tầng giáp đường Tôn Đức Thắng </w:t>
      </w:r>
      <w:r w:rsidRPr="00BB502D">
        <w:rPr>
          <w:rFonts w:ascii="Times New Roman" w:eastAsia="SimSun" w:hAnsi="Times New Roman"/>
          <w:b w:val="0"/>
          <w:bCs/>
          <w:sz w:val="28"/>
          <w:szCs w:val="28"/>
          <w:lang w:val="pt-BR" w:eastAsia="zh-TW"/>
        </w:rPr>
        <w:t>(25B) và đường Trần Văn Ơn</w:t>
      </w:r>
      <w:r w:rsidRPr="00BB502D">
        <w:rPr>
          <w:rFonts w:ascii="Times New Roman" w:hAnsi="Times New Roman"/>
          <w:b w:val="0"/>
          <w:iCs/>
          <w:kern w:val="2"/>
          <w:sz w:val="28"/>
          <w:szCs w:val="28"/>
          <w:lang w:val="pt-BR" w:eastAsia="zh-TW"/>
        </w:rPr>
        <w:t xml:space="preserve"> </w:t>
      </w:r>
      <w:r w:rsidRPr="00BB502D">
        <w:rPr>
          <w:rFonts w:ascii="Times New Roman" w:hAnsi="Times New Roman"/>
          <w:b w:val="0"/>
          <w:kern w:val="2"/>
          <w:sz w:val="28"/>
          <w:szCs w:val="28"/>
          <w:lang w:val="pt-BR" w:eastAsia="zh-TW"/>
        </w:rPr>
        <w:t xml:space="preserve">với hình khối kiến trúc hiện đại, </w:t>
      </w:r>
      <w:r w:rsidRPr="00BB502D">
        <w:rPr>
          <w:rFonts w:ascii="Times New Roman" w:hAnsi="Times New Roman"/>
          <w:b w:val="0"/>
          <w:sz w:val="28"/>
          <w:szCs w:val="28"/>
          <w:lang w:val="pl-PL"/>
        </w:rPr>
        <w:t xml:space="preserve">đồng bộ tạo </w:t>
      </w:r>
      <w:r w:rsidRPr="00BB502D">
        <w:rPr>
          <w:rFonts w:ascii="Times New Roman" w:eastAsia="SimSun" w:hAnsi="Times New Roman"/>
          <w:b w:val="0"/>
          <w:bCs/>
          <w:sz w:val="28"/>
          <w:szCs w:val="28"/>
          <w:lang w:val="pt-BR" w:eastAsia="zh-TW"/>
        </w:rPr>
        <w:t xml:space="preserve">điểm nhấn kiến trúc cảnh quan </w:t>
      </w:r>
      <w:r w:rsidRPr="00BB502D">
        <w:rPr>
          <w:rFonts w:ascii="Times New Roman" w:hAnsi="Times New Roman"/>
          <w:b w:val="0"/>
          <w:sz w:val="28"/>
          <w:szCs w:val="28"/>
          <w:lang w:val="pl-PL"/>
        </w:rPr>
        <w:t>cho khu vực và toàn đô thị.</w:t>
      </w:r>
    </w:p>
    <w:p w14:paraId="1F7C5D48" w14:textId="77777777" w:rsidR="00BB502D" w:rsidRPr="00BB502D" w:rsidRDefault="00BB502D" w:rsidP="007A3917">
      <w:pPr>
        <w:tabs>
          <w:tab w:val="left" w:pos="6946"/>
        </w:tabs>
        <w:spacing w:before="120"/>
        <w:ind w:firstLine="567"/>
        <w:jc w:val="both"/>
        <w:rPr>
          <w:rFonts w:ascii="Times New Roman" w:eastAsia="SimSun" w:hAnsi="Times New Roman"/>
          <w:b w:val="0"/>
          <w:kern w:val="2"/>
          <w:sz w:val="28"/>
          <w:szCs w:val="28"/>
          <w:lang w:val="pt-BR" w:eastAsia="zh-TW"/>
        </w:rPr>
      </w:pPr>
      <w:r w:rsidRPr="00BB502D">
        <w:rPr>
          <w:rFonts w:ascii="Times New Roman" w:eastAsia="SimSun" w:hAnsi="Times New Roman"/>
          <w:b w:val="0"/>
          <w:bCs/>
          <w:sz w:val="28"/>
          <w:szCs w:val="28"/>
          <w:lang w:val="pt-BR" w:eastAsia="zh-TW"/>
        </w:rPr>
        <w:t xml:space="preserve">+ Điểm nhấn cấp 2: </w:t>
      </w:r>
      <w:r w:rsidRPr="00BB502D">
        <w:rPr>
          <w:rFonts w:ascii="Times New Roman" w:eastAsia="SimSun" w:hAnsi="Times New Roman"/>
          <w:b w:val="0"/>
          <w:kern w:val="2"/>
          <w:sz w:val="28"/>
          <w:szCs w:val="28"/>
          <w:lang w:val="pt-BR" w:eastAsia="zh-TW"/>
        </w:rPr>
        <w:t>Là tổ hợp công trình công cộng kết hợp khu công viên cây xanh tập trung, cây xanh nhóm ở với các không gian mở, quảng trường nhỏ, các tuyến đi bộ sẽ là nơi giao tiếp, nghỉ ngơi, thư giãn của người dân.</w:t>
      </w:r>
    </w:p>
    <w:p w14:paraId="01136116" w14:textId="77777777" w:rsidR="00BB502D" w:rsidRPr="00BB502D" w:rsidRDefault="00BB502D" w:rsidP="007A3917">
      <w:pPr>
        <w:widowControl w:val="0"/>
        <w:tabs>
          <w:tab w:val="left" w:pos="6946"/>
        </w:tabs>
        <w:spacing w:before="120"/>
        <w:ind w:firstLine="567"/>
        <w:jc w:val="both"/>
        <w:rPr>
          <w:rFonts w:ascii="Times New Roman" w:eastAsia="SimSun" w:hAnsi="Times New Roman"/>
          <w:b w:val="0"/>
          <w:kern w:val="2"/>
          <w:sz w:val="28"/>
          <w:szCs w:val="28"/>
          <w:lang w:val="pt-BR" w:eastAsia="zh-TW"/>
        </w:rPr>
      </w:pPr>
      <w:r w:rsidRPr="00BB502D">
        <w:rPr>
          <w:rFonts w:ascii="Times New Roman" w:hAnsi="Times New Roman"/>
          <w:b w:val="0"/>
          <w:kern w:val="2"/>
          <w:sz w:val="28"/>
          <w:szCs w:val="28"/>
          <w:lang w:val="pt-BR" w:eastAsia="zh-TW"/>
        </w:rPr>
        <w:t>- Các trục cảnh quan chính:</w:t>
      </w:r>
    </w:p>
    <w:p w14:paraId="5F8038DF" w14:textId="77777777" w:rsidR="00BB502D" w:rsidRPr="00BB502D" w:rsidRDefault="00BB502D" w:rsidP="007A3917">
      <w:pPr>
        <w:widowControl w:val="0"/>
        <w:tabs>
          <w:tab w:val="left" w:pos="6946"/>
        </w:tabs>
        <w:spacing w:before="120"/>
        <w:ind w:firstLine="567"/>
        <w:jc w:val="both"/>
        <w:rPr>
          <w:rFonts w:ascii="Times New Roman" w:eastAsia="SimSun" w:hAnsi="Times New Roman"/>
          <w:b w:val="0"/>
          <w:kern w:val="2"/>
          <w:sz w:val="28"/>
          <w:szCs w:val="28"/>
          <w:lang w:val="pt-BR" w:eastAsia="zh-TW"/>
        </w:rPr>
      </w:pPr>
      <w:r w:rsidRPr="00BB502D">
        <w:rPr>
          <w:rFonts w:ascii="Times New Roman" w:hAnsi="Times New Roman"/>
          <w:b w:val="0"/>
          <w:kern w:val="2"/>
          <w:sz w:val="28"/>
          <w:szCs w:val="28"/>
          <w:lang w:val="pt-BR" w:eastAsia="zh-TW"/>
        </w:rPr>
        <w:t xml:space="preserve">+ Các trục đường chính đô thị: Đường Trần Đại Nghĩa giáp ranh phía Đông, đường Trần Văn Ơn giáp ranh phía Tây, đường </w:t>
      </w:r>
      <w:r w:rsidRPr="00BB502D">
        <w:rPr>
          <w:rFonts w:ascii="Times New Roman" w:eastAsia="SimSun" w:hAnsi="Times New Roman"/>
          <w:b w:val="0"/>
          <w:bCs/>
          <w:sz w:val="28"/>
          <w:szCs w:val="28"/>
          <w:lang w:val="pt-BR" w:eastAsia="zh-TW"/>
        </w:rPr>
        <w:t>Tôn Đức Thắng</w:t>
      </w:r>
      <w:r w:rsidRPr="00BB502D">
        <w:rPr>
          <w:rFonts w:ascii="Times New Roman" w:hAnsi="Times New Roman"/>
          <w:b w:val="0"/>
          <w:kern w:val="2"/>
          <w:sz w:val="28"/>
          <w:szCs w:val="28"/>
          <w:lang w:val="pt-BR" w:eastAsia="zh-TW"/>
        </w:rPr>
        <w:t xml:space="preserve"> (25B) giáp ranh phía Nam, đường Nguyễn Kim Quy giáp ranh phía Bắc.</w:t>
      </w:r>
    </w:p>
    <w:p w14:paraId="55129F79" w14:textId="3E97BB4D" w:rsidR="00BB502D" w:rsidRPr="00BB502D" w:rsidRDefault="00BB502D" w:rsidP="007A3917">
      <w:pPr>
        <w:widowControl w:val="0"/>
        <w:tabs>
          <w:tab w:val="left" w:pos="6946"/>
        </w:tabs>
        <w:spacing w:before="120"/>
        <w:ind w:firstLine="567"/>
        <w:jc w:val="both"/>
        <w:rPr>
          <w:rFonts w:ascii="Times New Roman" w:eastAsia="SimSun" w:hAnsi="Times New Roman"/>
          <w:b w:val="0"/>
          <w:kern w:val="2"/>
          <w:sz w:val="28"/>
          <w:szCs w:val="28"/>
          <w:lang w:val="pt-BR" w:eastAsia="zh-TW"/>
        </w:rPr>
      </w:pPr>
      <w:r w:rsidRPr="00BB502D">
        <w:rPr>
          <w:rFonts w:ascii="Times New Roman" w:hAnsi="Times New Roman"/>
          <w:b w:val="0"/>
          <w:kern w:val="2"/>
          <w:sz w:val="28"/>
          <w:szCs w:val="28"/>
          <w:lang w:val="pt-BR" w:eastAsia="zh-TW"/>
        </w:rPr>
        <w:t xml:space="preserve">+ Các trục đường chính dự án: Đường D2 </w:t>
      </w:r>
      <w:r w:rsidR="002D6F0A">
        <w:rPr>
          <w:rFonts w:ascii="Times New Roman" w:hAnsi="Times New Roman"/>
          <w:b w:val="0"/>
          <w:i/>
          <w:kern w:val="2"/>
          <w:sz w:val="28"/>
          <w:szCs w:val="28"/>
          <w:lang w:val="pt-BR" w:eastAsia="zh-TW"/>
        </w:rPr>
        <w:t>(k</w:t>
      </w:r>
      <w:r w:rsidR="00F44A7B" w:rsidRPr="00F44A7B">
        <w:rPr>
          <w:rFonts w:ascii="Times New Roman" w:hAnsi="Times New Roman"/>
          <w:b w:val="0"/>
          <w:i/>
          <w:kern w:val="2"/>
          <w:sz w:val="28"/>
          <w:szCs w:val="28"/>
          <w:lang w:val="pt-BR" w:eastAsia="zh-TW"/>
        </w:rPr>
        <w:t xml:space="preserve">ết </w:t>
      </w:r>
      <w:r w:rsidRPr="00F44A7B">
        <w:rPr>
          <w:rFonts w:ascii="Times New Roman" w:hAnsi="Times New Roman"/>
          <w:b w:val="0"/>
          <w:i/>
          <w:kern w:val="2"/>
          <w:sz w:val="28"/>
          <w:szCs w:val="28"/>
          <w:lang w:val="pt-BR" w:eastAsia="zh-TW"/>
        </w:rPr>
        <w:t>nối giữa đường 25B và đường Nguyễn Kim Quy)</w:t>
      </w:r>
      <w:r w:rsidR="002D6F0A">
        <w:rPr>
          <w:rFonts w:ascii="Times New Roman" w:hAnsi="Times New Roman"/>
          <w:b w:val="0"/>
          <w:kern w:val="2"/>
          <w:sz w:val="28"/>
          <w:szCs w:val="28"/>
          <w:lang w:val="pt-BR" w:eastAsia="zh-TW"/>
        </w:rPr>
        <w:t xml:space="preserve"> có lộ giới 14m; đ</w:t>
      </w:r>
      <w:r w:rsidRPr="00BB502D">
        <w:rPr>
          <w:rFonts w:ascii="Times New Roman" w:hAnsi="Times New Roman"/>
          <w:b w:val="0"/>
          <w:kern w:val="2"/>
          <w:sz w:val="28"/>
          <w:szCs w:val="28"/>
          <w:lang w:val="pt-BR" w:eastAsia="zh-TW"/>
        </w:rPr>
        <w:t>ường N1 và N3 có lộ giới 14</w:t>
      </w:r>
      <w:r w:rsidR="002D6F0A">
        <w:rPr>
          <w:rFonts w:ascii="Times New Roman" w:hAnsi="Times New Roman"/>
          <w:b w:val="0"/>
          <w:kern w:val="2"/>
          <w:sz w:val="28"/>
          <w:szCs w:val="28"/>
          <w:lang w:val="pt-BR" w:eastAsia="zh-TW"/>
        </w:rPr>
        <w:t xml:space="preserve"> m; đ</w:t>
      </w:r>
      <w:r w:rsidRPr="00BB502D">
        <w:rPr>
          <w:rFonts w:ascii="Times New Roman" w:hAnsi="Times New Roman"/>
          <w:b w:val="0"/>
          <w:kern w:val="2"/>
          <w:sz w:val="28"/>
          <w:szCs w:val="28"/>
          <w:lang w:val="pt-BR" w:eastAsia="zh-TW"/>
        </w:rPr>
        <w:t>ường D4B có lộ giới 19</w:t>
      </w:r>
      <w:r w:rsidR="002D6F0A">
        <w:rPr>
          <w:rFonts w:ascii="Times New Roman" w:hAnsi="Times New Roman"/>
          <w:b w:val="0"/>
          <w:kern w:val="2"/>
          <w:sz w:val="28"/>
          <w:szCs w:val="28"/>
          <w:lang w:val="pt-BR" w:eastAsia="zh-TW"/>
        </w:rPr>
        <w:t xml:space="preserve"> </w:t>
      </w:r>
      <w:r w:rsidRPr="00BB502D">
        <w:rPr>
          <w:rFonts w:ascii="Times New Roman" w:hAnsi="Times New Roman"/>
          <w:b w:val="0"/>
          <w:kern w:val="2"/>
          <w:sz w:val="28"/>
          <w:szCs w:val="28"/>
          <w:lang w:val="pt-BR" w:eastAsia="zh-TW"/>
        </w:rPr>
        <w:t>m.</w:t>
      </w:r>
    </w:p>
    <w:p w14:paraId="467CCFCE" w14:textId="77777777" w:rsidR="00BB502D" w:rsidRPr="00BB502D" w:rsidRDefault="00BB502D" w:rsidP="007A3917">
      <w:pPr>
        <w:tabs>
          <w:tab w:val="left" w:pos="6946"/>
        </w:tabs>
        <w:spacing w:before="120"/>
        <w:ind w:firstLine="567"/>
        <w:jc w:val="both"/>
        <w:rPr>
          <w:rFonts w:ascii="Times New Roman" w:eastAsia="SimSun" w:hAnsi="Times New Roman"/>
          <w:b w:val="0"/>
          <w:bCs/>
          <w:sz w:val="28"/>
          <w:szCs w:val="28"/>
          <w:lang w:val="pt-BR" w:eastAsia="zh-CN"/>
        </w:rPr>
      </w:pPr>
      <w:r w:rsidRPr="00BB502D">
        <w:rPr>
          <w:rFonts w:ascii="Times New Roman" w:eastAsia="SimSun" w:hAnsi="Times New Roman"/>
          <w:b w:val="0"/>
          <w:bCs/>
          <w:sz w:val="28"/>
          <w:szCs w:val="28"/>
          <w:lang w:val="pl-PL" w:eastAsia="zh-CN"/>
        </w:rPr>
        <w:t xml:space="preserve">- </w:t>
      </w:r>
      <w:r w:rsidRPr="00BB502D">
        <w:rPr>
          <w:rFonts w:ascii="Times New Roman" w:eastAsia="SimSun" w:hAnsi="Times New Roman"/>
          <w:b w:val="0"/>
          <w:bCs/>
          <w:sz w:val="28"/>
          <w:szCs w:val="28"/>
          <w:lang w:val="pt-BR" w:eastAsia="zh-CN"/>
        </w:rPr>
        <w:t>Quy định chiều cao xây dựng công trình:</w:t>
      </w:r>
    </w:p>
    <w:p w14:paraId="3D3CEC6D" w14:textId="75624652" w:rsidR="00BB502D" w:rsidRPr="00BB502D" w:rsidRDefault="00BB502D" w:rsidP="007A3917">
      <w:pPr>
        <w:tabs>
          <w:tab w:val="left" w:pos="6237"/>
        </w:tabs>
        <w:spacing w:before="120"/>
        <w:ind w:firstLine="567"/>
        <w:jc w:val="both"/>
        <w:rPr>
          <w:rFonts w:ascii="Times New Roman" w:eastAsia="SimSun" w:hAnsi="Times New Roman"/>
          <w:b w:val="0"/>
          <w:bCs/>
          <w:sz w:val="28"/>
          <w:szCs w:val="28"/>
          <w:lang w:val="pt-BR" w:eastAsia="zh-TW"/>
        </w:rPr>
      </w:pPr>
      <w:r w:rsidRPr="00BB502D">
        <w:rPr>
          <w:rFonts w:ascii="Times New Roman" w:eastAsia="SimSun" w:hAnsi="Times New Roman"/>
          <w:b w:val="0"/>
          <w:bCs/>
          <w:sz w:val="28"/>
          <w:szCs w:val="28"/>
          <w:lang w:val="pt-BR" w:eastAsia="zh-TW"/>
        </w:rPr>
        <w:t xml:space="preserve">+ Nhà biệt thự </w:t>
      </w:r>
      <w:r w:rsidRPr="00BB502D">
        <w:rPr>
          <w:rFonts w:ascii="Times New Roman" w:eastAsia="SimSun" w:hAnsi="Times New Roman"/>
          <w:b w:val="0"/>
          <w:bCs/>
          <w:sz w:val="28"/>
          <w:szCs w:val="28"/>
          <w:lang w:val="pt-BR" w:eastAsia="zh-TW"/>
        </w:rPr>
        <w:tab/>
        <w:t>: ≤ 18</w:t>
      </w:r>
      <w:r w:rsidR="002D6F0A">
        <w:rPr>
          <w:rFonts w:ascii="Times New Roman" w:eastAsia="SimSun" w:hAnsi="Times New Roman"/>
          <w:b w:val="0"/>
          <w:bCs/>
          <w:sz w:val="28"/>
          <w:szCs w:val="28"/>
          <w:lang w:val="pt-BR" w:eastAsia="zh-TW"/>
        </w:rPr>
        <w:t xml:space="preserve"> </w:t>
      </w:r>
      <w:r w:rsidRPr="00BB502D">
        <w:rPr>
          <w:rFonts w:ascii="Times New Roman" w:eastAsia="SimSun" w:hAnsi="Times New Roman"/>
          <w:b w:val="0"/>
          <w:bCs/>
          <w:sz w:val="28"/>
          <w:szCs w:val="28"/>
          <w:lang w:val="pt-BR" w:eastAsia="zh-TW"/>
        </w:rPr>
        <w:t>m.</w:t>
      </w:r>
    </w:p>
    <w:p w14:paraId="6546DC39" w14:textId="2F881D49" w:rsidR="00BB502D" w:rsidRPr="00BB502D" w:rsidRDefault="00BB502D" w:rsidP="007A3917">
      <w:pPr>
        <w:tabs>
          <w:tab w:val="left" w:pos="6237"/>
        </w:tabs>
        <w:spacing w:before="120"/>
        <w:ind w:firstLine="567"/>
        <w:jc w:val="both"/>
        <w:rPr>
          <w:rFonts w:ascii="Times New Roman" w:eastAsia="SimSun" w:hAnsi="Times New Roman"/>
          <w:b w:val="0"/>
          <w:bCs/>
          <w:sz w:val="28"/>
          <w:szCs w:val="28"/>
          <w:lang w:val="pt-BR" w:eastAsia="zh-TW"/>
        </w:rPr>
      </w:pPr>
      <w:r w:rsidRPr="00BB502D">
        <w:rPr>
          <w:rFonts w:ascii="Times New Roman" w:eastAsia="SimSun" w:hAnsi="Times New Roman"/>
          <w:b w:val="0"/>
          <w:bCs/>
          <w:sz w:val="28"/>
          <w:szCs w:val="28"/>
          <w:lang w:val="pt-BR" w:eastAsia="zh-TW"/>
        </w:rPr>
        <w:t>+ Nhà liên kế</w:t>
      </w:r>
      <w:r w:rsidR="002D6F0A">
        <w:rPr>
          <w:rFonts w:ascii="Times New Roman" w:eastAsia="SimSun" w:hAnsi="Times New Roman"/>
          <w:b w:val="0"/>
          <w:bCs/>
          <w:sz w:val="28"/>
          <w:szCs w:val="28"/>
          <w:lang w:val="pt-BR" w:eastAsia="zh-TW"/>
        </w:rPr>
        <w:t>; n</w:t>
      </w:r>
      <w:r w:rsidRPr="00BB502D">
        <w:rPr>
          <w:rFonts w:ascii="Times New Roman" w:eastAsia="SimSun" w:hAnsi="Times New Roman"/>
          <w:b w:val="0"/>
          <w:bCs/>
          <w:sz w:val="28"/>
          <w:szCs w:val="28"/>
          <w:lang w:val="pt-BR" w:eastAsia="zh-TW"/>
        </w:rPr>
        <w:t>hà ở kết hợp thương mại dịch vụ</w:t>
      </w:r>
      <w:r w:rsidRPr="00BB502D">
        <w:rPr>
          <w:rFonts w:ascii="Times New Roman" w:eastAsia="SimSun" w:hAnsi="Times New Roman"/>
          <w:b w:val="0"/>
          <w:bCs/>
          <w:sz w:val="28"/>
          <w:szCs w:val="28"/>
          <w:lang w:val="pt-BR" w:eastAsia="zh-TW"/>
        </w:rPr>
        <w:tab/>
        <w:t xml:space="preserve">: ≤ </w:t>
      </w:r>
      <w:r w:rsidR="00BF762B">
        <w:rPr>
          <w:rFonts w:ascii="Times New Roman" w:eastAsia="SimSun" w:hAnsi="Times New Roman"/>
          <w:b w:val="0"/>
          <w:bCs/>
          <w:sz w:val="28"/>
          <w:szCs w:val="28"/>
          <w:lang w:val="pt-BR" w:eastAsia="zh-TW"/>
        </w:rPr>
        <w:t>19</w:t>
      </w:r>
      <w:r w:rsidR="002D6F0A">
        <w:rPr>
          <w:rFonts w:ascii="Times New Roman" w:eastAsia="SimSun" w:hAnsi="Times New Roman"/>
          <w:b w:val="0"/>
          <w:bCs/>
          <w:sz w:val="28"/>
          <w:szCs w:val="28"/>
          <w:lang w:val="pt-BR" w:eastAsia="zh-TW"/>
        </w:rPr>
        <w:t xml:space="preserve"> </w:t>
      </w:r>
      <w:r w:rsidRPr="00BB502D">
        <w:rPr>
          <w:rFonts w:ascii="Times New Roman" w:eastAsia="SimSun" w:hAnsi="Times New Roman"/>
          <w:b w:val="0"/>
          <w:bCs/>
          <w:sz w:val="28"/>
          <w:szCs w:val="28"/>
          <w:lang w:val="pt-BR" w:eastAsia="zh-TW"/>
        </w:rPr>
        <w:t>m.</w:t>
      </w:r>
    </w:p>
    <w:p w14:paraId="6A7B739C" w14:textId="685D19F3" w:rsidR="00BB502D" w:rsidRPr="00BB502D" w:rsidRDefault="00BB502D" w:rsidP="007A3917">
      <w:pPr>
        <w:tabs>
          <w:tab w:val="left" w:pos="6237"/>
        </w:tabs>
        <w:spacing w:before="120"/>
        <w:ind w:firstLine="567"/>
        <w:jc w:val="both"/>
        <w:rPr>
          <w:rFonts w:ascii="Times New Roman" w:eastAsia="SimSun" w:hAnsi="Times New Roman"/>
          <w:b w:val="0"/>
          <w:bCs/>
          <w:sz w:val="28"/>
          <w:szCs w:val="28"/>
          <w:lang w:val="pt-BR" w:eastAsia="zh-TW"/>
        </w:rPr>
      </w:pPr>
      <w:r w:rsidRPr="00BB502D">
        <w:rPr>
          <w:rFonts w:ascii="Times New Roman" w:eastAsia="SimSun" w:hAnsi="Times New Roman"/>
          <w:b w:val="0"/>
          <w:bCs/>
          <w:sz w:val="28"/>
          <w:szCs w:val="28"/>
          <w:lang w:val="pt-BR" w:eastAsia="zh-TW"/>
        </w:rPr>
        <w:t>+ Công trình công cộng</w:t>
      </w:r>
      <w:r w:rsidRPr="00BB502D">
        <w:rPr>
          <w:rFonts w:ascii="Times New Roman" w:eastAsia="SimSun" w:hAnsi="Times New Roman"/>
          <w:b w:val="0"/>
          <w:bCs/>
          <w:sz w:val="28"/>
          <w:szCs w:val="28"/>
          <w:lang w:val="pt-BR" w:eastAsia="zh-TW"/>
        </w:rPr>
        <w:tab/>
        <w:t>: ≤ 22</w:t>
      </w:r>
      <w:r w:rsidR="002D6F0A">
        <w:rPr>
          <w:rFonts w:ascii="Times New Roman" w:eastAsia="SimSun" w:hAnsi="Times New Roman"/>
          <w:b w:val="0"/>
          <w:bCs/>
          <w:sz w:val="28"/>
          <w:szCs w:val="28"/>
          <w:lang w:val="pt-BR" w:eastAsia="zh-TW"/>
        </w:rPr>
        <w:t xml:space="preserve"> </w:t>
      </w:r>
      <w:r w:rsidRPr="00BB502D">
        <w:rPr>
          <w:rFonts w:ascii="Times New Roman" w:eastAsia="SimSun" w:hAnsi="Times New Roman"/>
          <w:b w:val="0"/>
          <w:bCs/>
          <w:sz w:val="28"/>
          <w:szCs w:val="28"/>
          <w:lang w:val="pt-BR" w:eastAsia="zh-TW"/>
        </w:rPr>
        <w:t>m.</w:t>
      </w:r>
    </w:p>
    <w:p w14:paraId="1D0F2002" w14:textId="212DF691" w:rsidR="00BB502D" w:rsidRPr="00BB502D" w:rsidRDefault="00BB502D" w:rsidP="007A3917">
      <w:pPr>
        <w:tabs>
          <w:tab w:val="left" w:pos="6237"/>
        </w:tabs>
        <w:spacing w:before="120"/>
        <w:ind w:firstLine="567"/>
        <w:jc w:val="both"/>
        <w:rPr>
          <w:rFonts w:ascii="Times New Roman" w:eastAsia="SimSun" w:hAnsi="Times New Roman"/>
          <w:b w:val="0"/>
          <w:bCs/>
          <w:sz w:val="28"/>
          <w:szCs w:val="28"/>
          <w:lang w:val="pt-BR" w:eastAsia="zh-TW"/>
        </w:rPr>
      </w:pPr>
      <w:r w:rsidRPr="00BB502D">
        <w:rPr>
          <w:rFonts w:ascii="Times New Roman" w:eastAsia="SimSun" w:hAnsi="Times New Roman"/>
          <w:b w:val="0"/>
          <w:bCs/>
          <w:sz w:val="28"/>
          <w:szCs w:val="28"/>
          <w:lang w:val="pt-BR" w:eastAsia="zh-TW"/>
        </w:rPr>
        <w:t>+ Công trình hỗn hợp</w:t>
      </w:r>
      <w:r w:rsidRPr="00BB502D">
        <w:rPr>
          <w:rFonts w:ascii="Times New Roman" w:eastAsia="SimSun" w:hAnsi="Times New Roman"/>
          <w:b w:val="0"/>
          <w:bCs/>
          <w:sz w:val="28"/>
          <w:szCs w:val="28"/>
          <w:lang w:val="pt-BR" w:eastAsia="zh-TW"/>
        </w:rPr>
        <w:tab/>
        <w:t>: ≤ 90</w:t>
      </w:r>
      <w:r w:rsidR="002D6F0A">
        <w:rPr>
          <w:rFonts w:ascii="Times New Roman" w:eastAsia="SimSun" w:hAnsi="Times New Roman"/>
          <w:b w:val="0"/>
          <w:bCs/>
          <w:sz w:val="28"/>
          <w:szCs w:val="28"/>
          <w:lang w:val="pt-BR" w:eastAsia="zh-TW"/>
        </w:rPr>
        <w:t xml:space="preserve"> </w:t>
      </w:r>
      <w:r w:rsidRPr="00BB502D">
        <w:rPr>
          <w:rFonts w:ascii="Times New Roman" w:eastAsia="SimSun" w:hAnsi="Times New Roman"/>
          <w:b w:val="0"/>
          <w:bCs/>
          <w:sz w:val="28"/>
          <w:szCs w:val="28"/>
          <w:lang w:val="pt-BR" w:eastAsia="zh-TW"/>
        </w:rPr>
        <w:t>m.</w:t>
      </w:r>
    </w:p>
    <w:p w14:paraId="684BBBA0" w14:textId="53193A36" w:rsidR="00BB502D" w:rsidRPr="00BB502D" w:rsidRDefault="00BB502D" w:rsidP="007A3917">
      <w:pPr>
        <w:tabs>
          <w:tab w:val="left" w:pos="6237"/>
        </w:tabs>
        <w:spacing w:before="120"/>
        <w:ind w:firstLine="567"/>
        <w:jc w:val="both"/>
        <w:rPr>
          <w:rFonts w:ascii="Times New Roman" w:eastAsia="SimSun" w:hAnsi="Times New Roman"/>
          <w:b w:val="0"/>
          <w:bCs/>
          <w:sz w:val="28"/>
          <w:szCs w:val="28"/>
          <w:lang w:val="pt-BR" w:eastAsia="zh-TW"/>
        </w:rPr>
      </w:pPr>
      <w:r w:rsidRPr="00BB502D">
        <w:rPr>
          <w:rFonts w:ascii="Times New Roman" w:eastAsia="SimSun" w:hAnsi="Times New Roman"/>
          <w:b w:val="0"/>
          <w:bCs/>
          <w:sz w:val="28"/>
          <w:szCs w:val="28"/>
          <w:lang w:val="pt-BR" w:eastAsia="zh-TW"/>
        </w:rPr>
        <w:t>+ Công trình trong khu cây xanh</w:t>
      </w:r>
      <w:r w:rsidRPr="00BB502D">
        <w:rPr>
          <w:rFonts w:ascii="Times New Roman" w:eastAsia="SimSun" w:hAnsi="Times New Roman"/>
          <w:b w:val="0"/>
          <w:bCs/>
          <w:sz w:val="28"/>
          <w:szCs w:val="28"/>
          <w:lang w:val="pt-BR" w:eastAsia="zh-TW"/>
        </w:rPr>
        <w:tab/>
        <w:t xml:space="preserve">: ≤ </w:t>
      </w:r>
      <w:r w:rsidR="00BF762B">
        <w:rPr>
          <w:rFonts w:ascii="Times New Roman" w:eastAsia="SimSun" w:hAnsi="Times New Roman"/>
          <w:b w:val="0"/>
          <w:bCs/>
          <w:sz w:val="28"/>
          <w:szCs w:val="28"/>
          <w:lang w:val="pt-BR" w:eastAsia="zh-TW"/>
        </w:rPr>
        <w:t>0</w:t>
      </w:r>
      <w:r w:rsidRPr="00BB502D">
        <w:rPr>
          <w:rFonts w:ascii="Times New Roman" w:eastAsia="SimSun" w:hAnsi="Times New Roman"/>
          <w:b w:val="0"/>
          <w:bCs/>
          <w:sz w:val="28"/>
          <w:szCs w:val="28"/>
          <w:lang w:val="pt-BR" w:eastAsia="zh-TW"/>
        </w:rPr>
        <w:t>9</w:t>
      </w:r>
      <w:r w:rsidR="002D6F0A">
        <w:rPr>
          <w:rFonts w:ascii="Times New Roman" w:eastAsia="SimSun" w:hAnsi="Times New Roman"/>
          <w:b w:val="0"/>
          <w:bCs/>
          <w:sz w:val="28"/>
          <w:szCs w:val="28"/>
          <w:lang w:val="pt-BR" w:eastAsia="zh-TW"/>
        </w:rPr>
        <w:t xml:space="preserve"> </w:t>
      </w:r>
      <w:r w:rsidRPr="00BB502D">
        <w:rPr>
          <w:rFonts w:ascii="Times New Roman" w:eastAsia="SimSun" w:hAnsi="Times New Roman"/>
          <w:b w:val="0"/>
          <w:bCs/>
          <w:sz w:val="28"/>
          <w:szCs w:val="28"/>
          <w:lang w:val="pt-BR" w:eastAsia="zh-TW"/>
        </w:rPr>
        <w:t>m.</w:t>
      </w:r>
    </w:p>
    <w:p w14:paraId="3C69CD3B" w14:textId="7EF58CB1" w:rsidR="00BB502D" w:rsidRPr="00BB502D" w:rsidRDefault="00BB502D" w:rsidP="007A3917">
      <w:pPr>
        <w:tabs>
          <w:tab w:val="left" w:pos="6237"/>
        </w:tabs>
        <w:spacing w:before="120"/>
        <w:ind w:firstLine="567"/>
        <w:jc w:val="both"/>
        <w:rPr>
          <w:rFonts w:ascii="Times New Roman" w:eastAsia="SimSun" w:hAnsi="Times New Roman"/>
          <w:b w:val="0"/>
          <w:bCs/>
          <w:sz w:val="28"/>
          <w:szCs w:val="28"/>
          <w:lang w:val="pl-PL" w:eastAsia="zh-CN"/>
        </w:rPr>
      </w:pPr>
      <w:r w:rsidRPr="00BB502D">
        <w:rPr>
          <w:rFonts w:ascii="Times New Roman" w:eastAsia="SimSun" w:hAnsi="Times New Roman"/>
          <w:b w:val="0"/>
          <w:bCs/>
          <w:sz w:val="28"/>
          <w:szCs w:val="28"/>
          <w:lang w:val="pl-PL" w:eastAsia="zh-CN"/>
        </w:rPr>
        <w:t xml:space="preserve">- Quy định khoảng lùi </w:t>
      </w:r>
      <w:r w:rsidRPr="00BB502D">
        <w:rPr>
          <w:rFonts w:ascii="Times New Roman" w:eastAsia="SimSun" w:hAnsi="Times New Roman"/>
          <w:b w:val="0"/>
          <w:bCs/>
          <w:sz w:val="28"/>
          <w:szCs w:val="28"/>
          <w:lang w:val="pt-BR" w:eastAsia="zh-TW"/>
        </w:rPr>
        <w:t>đối vớ</w:t>
      </w:r>
      <w:r w:rsidR="002D6F0A">
        <w:rPr>
          <w:rFonts w:ascii="Times New Roman" w:eastAsia="SimSun" w:hAnsi="Times New Roman"/>
          <w:b w:val="0"/>
          <w:bCs/>
          <w:sz w:val="28"/>
          <w:szCs w:val="28"/>
          <w:lang w:val="pt-BR" w:eastAsia="zh-TW"/>
        </w:rPr>
        <w:t>i n</w:t>
      </w:r>
      <w:r w:rsidRPr="00BB502D">
        <w:rPr>
          <w:rFonts w:ascii="Times New Roman" w:eastAsia="SimSun" w:hAnsi="Times New Roman"/>
          <w:b w:val="0"/>
          <w:bCs/>
          <w:sz w:val="28"/>
          <w:szCs w:val="28"/>
          <w:lang w:val="pt-BR" w:eastAsia="zh-TW"/>
        </w:rPr>
        <w:t>hà liên kế</w:t>
      </w:r>
      <w:r w:rsidR="002D6F0A">
        <w:rPr>
          <w:rFonts w:ascii="Times New Roman" w:eastAsia="SimSun" w:hAnsi="Times New Roman"/>
          <w:b w:val="0"/>
          <w:bCs/>
          <w:sz w:val="28"/>
          <w:szCs w:val="28"/>
          <w:lang w:val="pt-BR" w:eastAsia="zh-TW"/>
        </w:rPr>
        <w:t>; n</w:t>
      </w:r>
      <w:r w:rsidRPr="00BB502D">
        <w:rPr>
          <w:rFonts w:ascii="Times New Roman" w:eastAsia="SimSun" w:hAnsi="Times New Roman"/>
          <w:b w:val="0"/>
          <w:bCs/>
          <w:sz w:val="28"/>
          <w:szCs w:val="28"/>
          <w:lang w:val="pt-BR" w:eastAsia="zh-TW"/>
        </w:rPr>
        <w:t>hà biệt thự:</w:t>
      </w:r>
    </w:p>
    <w:p w14:paraId="41F31DAF" w14:textId="33B24387" w:rsidR="00BB502D" w:rsidRPr="00BB502D" w:rsidRDefault="00BB502D" w:rsidP="007A3917">
      <w:pPr>
        <w:tabs>
          <w:tab w:val="left" w:pos="6237"/>
        </w:tabs>
        <w:spacing w:before="120"/>
        <w:ind w:firstLine="567"/>
        <w:jc w:val="both"/>
        <w:rPr>
          <w:rFonts w:ascii="Times New Roman" w:eastAsia="SimSun" w:hAnsi="Times New Roman"/>
          <w:b w:val="0"/>
          <w:bCs/>
          <w:sz w:val="28"/>
          <w:szCs w:val="28"/>
          <w:lang w:val="pt-BR" w:eastAsia="zh-TW"/>
        </w:rPr>
      </w:pPr>
      <w:r w:rsidRPr="00BB502D">
        <w:rPr>
          <w:rFonts w:ascii="Times New Roman" w:eastAsia="SimSun" w:hAnsi="Times New Roman"/>
          <w:b w:val="0"/>
          <w:bCs/>
          <w:sz w:val="28"/>
          <w:szCs w:val="28"/>
          <w:lang w:val="pt-BR" w:eastAsia="zh-TW"/>
        </w:rPr>
        <w:t>+ So với chỉ giới đường đỏ trục đường phía trước</w:t>
      </w:r>
      <w:r w:rsidRPr="00BB502D">
        <w:rPr>
          <w:rFonts w:ascii="Times New Roman" w:eastAsia="SimSun" w:hAnsi="Times New Roman"/>
          <w:b w:val="0"/>
          <w:bCs/>
          <w:sz w:val="28"/>
          <w:szCs w:val="28"/>
          <w:lang w:val="pt-BR" w:eastAsia="zh-TW"/>
        </w:rPr>
        <w:tab/>
        <w:t>: ≥ 2,4</w:t>
      </w:r>
      <w:r w:rsidR="002D6F0A">
        <w:rPr>
          <w:rFonts w:ascii="Times New Roman" w:eastAsia="SimSun" w:hAnsi="Times New Roman"/>
          <w:b w:val="0"/>
          <w:bCs/>
          <w:sz w:val="28"/>
          <w:szCs w:val="28"/>
          <w:lang w:val="pt-BR" w:eastAsia="zh-TW"/>
        </w:rPr>
        <w:t xml:space="preserve"> </w:t>
      </w:r>
      <w:r w:rsidRPr="00BB502D">
        <w:rPr>
          <w:rFonts w:ascii="Times New Roman" w:eastAsia="SimSun" w:hAnsi="Times New Roman"/>
          <w:b w:val="0"/>
          <w:bCs/>
          <w:sz w:val="28"/>
          <w:szCs w:val="28"/>
          <w:lang w:val="pt-BR" w:eastAsia="zh-TW"/>
        </w:rPr>
        <w:t>m.</w:t>
      </w:r>
    </w:p>
    <w:p w14:paraId="26C6A6D5" w14:textId="517390CF" w:rsidR="00BB502D" w:rsidRPr="00BB502D" w:rsidRDefault="00BB502D" w:rsidP="007A3917">
      <w:pPr>
        <w:widowControl w:val="0"/>
        <w:tabs>
          <w:tab w:val="left" w:pos="6237"/>
        </w:tabs>
        <w:spacing w:before="120"/>
        <w:ind w:firstLine="567"/>
        <w:jc w:val="both"/>
        <w:rPr>
          <w:rFonts w:ascii="Times New Roman" w:eastAsia="SimSun" w:hAnsi="Times New Roman"/>
          <w:b w:val="0"/>
          <w:bCs/>
          <w:sz w:val="28"/>
          <w:szCs w:val="28"/>
          <w:lang w:val="pt-BR" w:eastAsia="zh-TW"/>
        </w:rPr>
      </w:pPr>
      <w:r w:rsidRPr="00BB502D">
        <w:rPr>
          <w:rFonts w:ascii="Times New Roman" w:eastAsia="SimSun" w:hAnsi="Times New Roman"/>
          <w:b w:val="0"/>
          <w:bCs/>
          <w:sz w:val="28"/>
          <w:szCs w:val="28"/>
          <w:lang w:val="pt-BR" w:eastAsia="zh-TW"/>
        </w:rPr>
        <w:t>+ So với các ranh đất</w:t>
      </w:r>
      <w:r w:rsidRPr="00BB502D">
        <w:rPr>
          <w:rFonts w:ascii="Times New Roman" w:eastAsia="SimSun" w:hAnsi="Times New Roman"/>
          <w:b w:val="0"/>
          <w:bCs/>
          <w:sz w:val="28"/>
          <w:szCs w:val="28"/>
          <w:lang w:val="pt-BR" w:eastAsia="zh-TW"/>
        </w:rPr>
        <w:tab/>
        <w:t>: ≥ 1,0</w:t>
      </w:r>
      <w:r w:rsidR="002D6F0A">
        <w:rPr>
          <w:rFonts w:ascii="Times New Roman" w:eastAsia="SimSun" w:hAnsi="Times New Roman"/>
          <w:b w:val="0"/>
          <w:bCs/>
          <w:sz w:val="28"/>
          <w:szCs w:val="28"/>
          <w:lang w:val="pt-BR" w:eastAsia="zh-TW"/>
        </w:rPr>
        <w:t xml:space="preserve"> </w:t>
      </w:r>
      <w:r w:rsidRPr="00BB502D">
        <w:rPr>
          <w:rFonts w:ascii="Times New Roman" w:eastAsia="SimSun" w:hAnsi="Times New Roman"/>
          <w:b w:val="0"/>
          <w:bCs/>
          <w:sz w:val="28"/>
          <w:szCs w:val="28"/>
          <w:lang w:val="pt-BR" w:eastAsia="zh-TW"/>
        </w:rPr>
        <w:t>m.</w:t>
      </w:r>
    </w:p>
    <w:p w14:paraId="2DFAEE34" w14:textId="4F7BD16D" w:rsidR="00BB502D" w:rsidRPr="00BB502D" w:rsidRDefault="00BB502D" w:rsidP="007A3917">
      <w:pPr>
        <w:widowControl w:val="0"/>
        <w:tabs>
          <w:tab w:val="left" w:pos="6237"/>
          <w:tab w:val="left" w:pos="7230"/>
        </w:tabs>
        <w:spacing w:before="120"/>
        <w:ind w:firstLine="567"/>
        <w:jc w:val="both"/>
        <w:rPr>
          <w:rFonts w:ascii="Times New Roman" w:eastAsia="SimSun" w:hAnsi="Times New Roman"/>
          <w:b w:val="0"/>
          <w:bCs/>
          <w:sz w:val="28"/>
          <w:szCs w:val="28"/>
          <w:lang w:val="pt-BR" w:eastAsia="zh-TW"/>
        </w:rPr>
      </w:pPr>
      <w:r w:rsidRPr="00BB502D">
        <w:rPr>
          <w:rFonts w:ascii="Times New Roman" w:eastAsia="SimSun" w:hAnsi="Times New Roman"/>
          <w:b w:val="0"/>
          <w:bCs/>
          <w:sz w:val="28"/>
          <w:szCs w:val="28"/>
          <w:lang w:val="pl-PL" w:eastAsia="zh-CN"/>
        </w:rPr>
        <w:t xml:space="preserve">- Quy định khoảng lùi </w:t>
      </w:r>
      <w:r w:rsidRPr="00BB502D">
        <w:rPr>
          <w:rFonts w:ascii="Times New Roman" w:eastAsia="SimSun" w:hAnsi="Times New Roman"/>
          <w:b w:val="0"/>
          <w:bCs/>
          <w:sz w:val="28"/>
          <w:szCs w:val="28"/>
          <w:lang w:val="pt-BR" w:eastAsia="zh-TW"/>
        </w:rPr>
        <w:t>đối vớ</w:t>
      </w:r>
      <w:r w:rsidR="002D6F0A">
        <w:rPr>
          <w:rFonts w:ascii="Times New Roman" w:eastAsia="SimSun" w:hAnsi="Times New Roman"/>
          <w:b w:val="0"/>
          <w:bCs/>
          <w:sz w:val="28"/>
          <w:szCs w:val="28"/>
          <w:lang w:val="pt-BR" w:eastAsia="zh-TW"/>
        </w:rPr>
        <w:t>i n</w:t>
      </w:r>
      <w:r w:rsidRPr="00BB502D">
        <w:rPr>
          <w:rFonts w:ascii="Times New Roman" w:eastAsia="SimSun" w:hAnsi="Times New Roman"/>
          <w:b w:val="0"/>
          <w:bCs/>
          <w:sz w:val="28"/>
          <w:szCs w:val="28"/>
          <w:lang w:val="pt-BR" w:eastAsia="zh-TW"/>
        </w:rPr>
        <w:t>hà ở kết hợp thương mại dịch vụ:</w:t>
      </w:r>
    </w:p>
    <w:p w14:paraId="0E911CE8" w14:textId="77777777" w:rsidR="00BB502D" w:rsidRPr="00BB502D" w:rsidRDefault="00BB502D" w:rsidP="007A3917">
      <w:pPr>
        <w:tabs>
          <w:tab w:val="left" w:pos="6237"/>
        </w:tabs>
        <w:spacing w:before="120"/>
        <w:ind w:firstLine="567"/>
        <w:jc w:val="both"/>
        <w:rPr>
          <w:rFonts w:ascii="Times New Roman" w:eastAsia="SimSun" w:hAnsi="Times New Roman"/>
          <w:b w:val="0"/>
          <w:bCs/>
          <w:sz w:val="28"/>
          <w:szCs w:val="28"/>
          <w:lang w:val="pt-BR" w:eastAsia="zh-TW"/>
        </w:rPr>
      </w:pPr>
      <w:r w:rsidRPr="00BB502D">
        <w:rPr>
          <w:rFonts w:ascii="Times New Roman" w:eastAsia="SimSun" w:hAnsi="Times New Roman"/>
          <w:b w:val="0"/>
          <w:bCs/>
          <w:sz w:val="28"/>
          <w:szCs w:val="28"/>
          <w:lang w:val="pt-BR" w:eastAsia="zh-TW"/>
        </w:rPr>
        <w:t>+ Trùng với chỉ giới đường đỏ trục đường phía trước.</w:t>
      </w:r>
    </w:p>
    <w:p w14:paraId="700EA5DA" w14:textId="68A98E0A" w:rsidR="00BB502D" w:rsidRPr="00BB502D" w:rsidRDefault="00BB502D" w:rsidP="007A3917">
      <w:pPr>
        <w:widowControl w:val="0"/>
        <w:tabs>
          <w:tab w:val="left" w:pos="6946"/>
        </w:tabs>
        <w:spacing w:before="120"/>
        <w:ind w:firstLine="567"/>
        <w:jc w:val="both"/>
        <w:rPr>
          <w:rFonts w:ascii="Times New Roman" w:eastAsia="SimSun" w:hAnsi="Times New Roman"/>
          <w:b w:val="0"/>
          <w:bCs/>
          <w:sz w:val="28"/>
          <w:szCs w:val="28"/>
          <w:lang w:val="pt-BR" w:eastAsia="zh-TW"/>
        </w:rPr>
      </w:pPr>
      <w:r w:rsidRPr="00BB502D">
        <w:rPr>
          <w:rFonts w:ascii="Times New Roman" w:eastAsia="SimSun" w:hAnsi="Times New Roman"/>
          <w:b w:val="0"/>
          <w:bCs/>
          <w:sz w:val="28"/>
          <w:szCs w:val="28"/>
          <w:lang w:val="pt-BR" w:eastAsia="zh-TW"/>
        </w:rPr>
        <w:t>+ So với ranh đất</w:t>
      </w:r>
      <w:r w:rsidRPr="00BB502D">
        <w:rPr>
          <w:rFonts w:ascii="Times New Roman" w:eastAsia="SimSun" w:hAnsi="Times New Roman"/>
          <w:b w:val="0"/>
          <w:bCs/>
          <w:sz w:val="28"/>
          <w:szCs w:val="28"/>
          <w:lang w:val="pt-BR" w:eastAsia="zh-TW"/>
        </w:rPr>
        <w:tab/>
        <w:t>: ≥ 1,0</w:t>
      </w:r>
      <w:r w:rsidR="002D6F0A">
        <w:rPr>
          <w:rFonts w:ascii="Times New Roman" w:eastAsia="SimSun" w:hAnsi="Times New Roman"/>
          <w:b w:val="0"/>
          <w:bCs/>
          <w:sz w:val="28"/>
          <w:szCs w:val="28"/>
          <w:lang w:val="pt-BR" w:eastAsia="zh-TW"/>
        </w:rPr>
        <w:t xml:space="preserve"> </w:t>
      </w:r>
      <w:r w:rsidRPr="00BB502D">
        <w:rPr>
          <w:rFonts w:ascii="Times New Roman" w:eastAsia="SimSun" w:hAnsi="Times New Roman"/>
          <w:b w:val="0"/>
          <w:bCs/>
          <w:sz w:val="28"/>
          <w:szCs w:val="28"/>
          <w:lang w:val="pt-BR" w:eastAsia="zh-TW"/>
        </w:rPr>
        <w:t>m.</w:t>
      </w:r>
    </w:p>
    <w:p w14:paraId="7CFD9786" w14:textId="77777777" w:rsidR="00BB502D" w:rsidRPr="00BB502D" w:rsidRDefault="00BB502D" w:rsidP="007A3917">
      <w:pPr>
        <w:tabs>
          <w:tab w:val="left" w:pos="6946"/>
          <w:tab w:val="left" w:pos="7371"/>
        </w:tabs>
        <w:spacing w:before="120"/>
        <w:ind w:firstLine="567"/>
        <w:jc w:val="both"/>
        <w:rPr>
          <w:rFonts w:ascii="Times New Roman" w:eastAsia="SimSun" w:hAnsi="Times New Roman"/>
          <w:b w:val="0"/>
          <w:bCs/>
          <w:sz w:val="28"/>
          <w:szCs w:val="28"/>
          <w:lang w:val="vi-VN" w:eastAsia="zh-TW"/>
        </w:rPr>
      </w:pPr>
      <w:r w:rsidRPr="00BB502D">
        <w:rPr>
          <w:rFonts w:ascii="Times New Roman" w:eastAsia="SimSun" w:hAnsi="Times New Roman"/>
          <w:b w:val="0"/>
          <w:bCs/>
          <w:sz w:val="28"/>
          <w:szCs w:val="28"/>
          <w:lang w:val="pt-BR" w:eastAsia="zh-TW"/>
        </w:rPr>
        <w:t xml:space="preserve">- </w:t>
      </w:r>
      <w:r w:rsidRPr="00BB502D">
        <w:rPr>
          <w:rFonts w:ascii="Times New Roman" w:eastAsia="SimSun" w:hAnsi="Times New Roman"/>
          <w:b w:val="0"/>
          <w:bCs/>
          <w:sz w:val="28"/>
          <w:szCs w:val="28"/>
          <w:lang w:val="pl-PL" w:eastAsia="zh-CN"/>
        </w:rPr>
        <w:t>Quy định k</w:t>
      </w:r>
      <w:r w:rsidRPr="00BB502D">
        <w:rPr>
          <w:rFonts w:ascii="Times New Roman" w:eastAsia="SimSun" w:hAnsi="Times New Roman"/>
          <w:b w:val="0"/>
          <w:bCs/>
          <w:sz w:val="28"/>
          <w:szCs w:val="28"/>
          <w:lang w:val="pt-BR" w:eastAsia="zh-TW"/>
        </w:rPr>
        <w:t>hoảng lùi c</w:t>
      </w:r>
      <w:r w:rsidRPr="00BB502D">
        <w:rPr>
          <w:rFonts w:ascii="Times New Roman" w:eastAsia="SimSun" w:hAnsi="Times New Roman"/>
          <w:b w:val="0"/>
          <w:bCs/>
          <w:sz w:val="28"/>
          <w:szCs w:val="28"/>
          <w:lang w:eastAsia="zh-TW"/>
        </w:rPr>
        <w:t>ông trình hỗn hợp, công trình công cộng</w:t>
      </w:r>
      <w:r w:rsidRPr="00BB502D">
        <w:rPr>
          <w:rFonts w:ascii="Times New Roman" w:eastAsia="SimSun" w:hAnsi="Times New Roman"/>
          <w:b w:val="0"/>
          <w:bCs/>
          <w:sz w:val="28"/>
          <w:szCs w:val="28"/>
          <w:lang w:val="pt-BR" w:eastAsia="zh-TW"/>
        </w:rPr>
        <w:t>:</w:t>
      </w:r>
    </w:p>
    <w:p w14:paraId="27AAEF49" w14:textId="105620E9" w:rsidR="00BB502D" w:rsidRPr="00BB502D" w:rsidRDefault="00BB502D" w:rsidP="007A3917">
      <w:pPr>
        <w:tabs>
          <w:tab w:val="left" w:pos="6946"/>
        </w:tabs>
        <w:spacing w:before="120"/>
        <w:ind w:firstLine="567"/>
        <w:jc w:val="both"/>
        <w:rPr>
          <w:rFonts w:ascii="Times New Roman" w:eastAsia="SimSun" w:hAnsi="Times New Roman"/>
          <w:b w:val="0"/>
          <w:bCs/>
          <w:sz w:val="28"/>
          <w:szCs w:val="28"/>
          <w:lang w:val="vi-VN" w:eastAsia="zh-TW"/>
        </w:rPr>
      </w:pPr>
      <w:r w:rsidRPr="00BB502D">
        <w:rPr>
          <w:rFonts w:ascii="Times New Roman" w:eastAsia="SimSun" w:hAnsi="Times New Roman"/>
          <w:b w:val="0"/>
          <w:bCs/>
          <w:sz w:val="28"/>
          <w:szCs w:val="28"/>
          <w:lang w:val="vi-VN" w:eastAsia="zh-TW"/>
        </w:rPr>
        <w:t xml:space="preserve">+ So với chỉ giới đường đỏ </w:t>
      </w:r>
      <w:r w:rsidRPr="00BB502D">
        <w:rPr>
          <w:rFonts w:ascii="Times New Roman" w:eastAsia="SimSun" w:hAnsi="Times New Roman"/>
          <w:b w:val="0"/>
          <w:bCs/>
          <w:sz w:val="28"/>
          <w:szCs w:val="28"/>
          <w:lang w:eastAsia="zh-TW"/>
        </w:rPr>
        <w:t>đường Tôn Đức Thắng (25B)</w:t>
      </w:r>
      <w:r w:rsidRPr="00BB502D">
        <w:rPr>
          <w:rFonts w:ascii="Times New Roman" w:eastAsia="SimSun" w:hAnsi="Times New Roman"/>
          <w:b w:val="0"/>
          <w:bCs/>
          <w:sz w:val="28"/>
          <w:szCs w:val="28"/>
          <w:lang w:val="vi-VN" w:eastAsia="zh-TW"/>
        </w:rPr>
        <w:t xml:space="preserve">: ≥ </w:t>
      </w:r>
      <w:r w:rsidRPr="00BB502D">
        <w:rPr>
          <w:rFonts w:ascii="Times New Roman" w:eastAsia="SimSun" w:hAnsi="Times New Roman"/>
          <w:b w:val="0"/>
          <w:bCs/>
          <w:sz w:val="28"/>
          <w:szCs w:val="28"/>
          <w:lang w:eastAsia="zh-TW"/>
        </w:rPr>
        <w:t>12</w:t>
      </w:r>
      <w:r w:rsidRPr="00BB502D">
        <w:rPr>
          <w:rFonts w:ascii="Times New Roman" w:eastAsia="SimSun" w:hAnsi="Times New Roman"/>
          <w:b w:val="0"/>
          <w:bCs/>
          <w:sz w:val="28"/>
          <w:szCs w:val="28"/>
          <w:lang w:val="vi-VN" w:eastAsia="zh-TW"/>
        </w:rPr>
        <w:t>,0</w:t>
      </w:r>
      <w:r w:rsidR="002D6F0A">
        <w:rPr>
          <w:rFonts w:ascii="Times New Roman" w:eastAsia="SimSun" w:hAnsi="Times New Roman"/>
          <w:b w:val="0"/>
          <w:bCs/>
          <w:sz w:val="28"/>
          <w:szCs w:val="28"/>
          <w:lang w:eastAsia="zh-TW"/>
        </w:rPr>
        <w:t xml:space="preserve"> </w:t>
      </w:r>
      <w:r w:rsidRPr="00BB502D">
        <w:rPr>
          <w:rFonts w:ascii="Times New Roman" w:eastAsia="SimSun" w:hAnsi="Times New Roman"/>
          <w:b w:val="0"/>
          <w:bCs/>
          <w:sz w:val="28"/>
          <w:szCs w:val="28"/>
          <w:lang w:val="vi-VN" w:eastAsia="zh-TW"/>
        </w:rPr>
        <w:t>m.</w:t>
      </w:r>
    </w:p>
    <w:p w14:paraId="63AA83E2" w14:textId="5B43A7C4" w:rsidR="00BB502D" w:rsidRPr="00BB502D" w:rsidRDefault="00BB502D" w:rsidP="007A3917">
      <w:pPr>
        <w:tabs>
          <w:tab w:val="left" w:pos="6946"/>
          <w:tab w:val="left" w:pos="7371"/>
        </w:tabs>
        <w:spacing w:before="120"/>
        <w:ind w:firstLine="567"/>
        <w:jc w:val="both"/>
        <w:rPr>
          <w:rFonts w:ascii="Times New Roman" w:eastAsia="SimSun" w:hAnsi="Times New Roman"/>
          <w:b w:val="0"/>
          <w:bCs/>
          <w:sz w:val="28"/>
          <w:szCs w:val="28"/>
          <w:lang w:val="vi-VN" w:eastAsia="zh-TW"/>
        </w:rPr>
      </w:pPr>
      <w:r w:rsidRPr="00BB502D">
        <w:rPr>
          <w:rFonts w:ascii="Times New Roman" w:eastAsia="SimSun" w:hAnsi="Times New Roman"/>
          <w:b w:val="0"/>
          <w:bCs/>
          <w:sz w:val="28"/>
          <w:szCs w:val="28"/>
          <w:lang w:val="pt-BR" w:eastAsia="zh-TW"/>
        </w:rPr>
        <w:lastRenderedPageBreak/>
        <w:t xml:space="preserve">+ So với chỉ giới đường đỏ các trục đường                      </w:t>
      </w:r>
      <w:r w:rsidRPr="00BB502D">
        <w:rPr>
          <w:rFonts w:ascii="Times New Roman" w:eastAsia="SimSun" w:hAnsi="Times New Roman"/>
          <w:b w:val="0"/>
          <w:bCs/>
          <w:sz w:val="28"/>
          <w:szCs w:val="28"/>
          <w:lang w:val="pt-BR" w:eastAsia="zh-TW"/>
        </w:rPr>
        <w:tab/>
        <w:t>:</w:t>
      </w:r>
      <w:r w:rsidRPr="00BB502D">
        <w:rPr>
          <w:rFonts w:ascii="Times New Roman" w:eastAsia="SimSun" w:hAnsi="Times New Roman"/>
          <w:b w:val="0"/>
          <w:bCs/>
          <w:sz w:val="28"/>
          <w:szCs w:val="28"/>
          <w:lang w:val="vi-VN" w:eastAsia="zh-TW"/>
        </w:rPr>
        <w:t xml:space="preserve"> ≥ </w:t>
      </w:r>
      <w:r w:rsidRPr="00BB502D">
        <w:rPr>
          <w:rFonts w:ascii="Times New Roman" w:eastAsia="SimSun" w:hAnsi="Times New Roman"/>
          <w:b w:val="0"/>
          <w:bCs/>
          <w:sz w:val="28"/>
          <w:szCs w:val="28"/>
          <w:lang w:eastAsia="zh-TW"/>
        </w:rPr>
        <w:t>6</w:t>
      </w:r>
      <w:r w:rsidRPr="00BB502D">
        <w:rPr>
          <w:rFonts w:ascii="Times New Roman" w:eastAsia="SimSun" w:hAnsi="Times New Roman"/>
          <w:b w:val="0"/>
          <w:bCs/>
          <w:sz w:val="28"/>
          <w:szCs w:val="28"/>
          <w:lang w:val="vi-VN" w:eastAsia="zh-TW"/>
        </w:rPr>
        <w:t>,0</w:t>
      </w:r>
      <w:r w:rsidR="002D6F0A">
        <w:rPr>
          <w:rFonts w:ascii="Times New Roman" w:eastAsia="SimSun" w:hAnsi="Times New Roman"/>
          <w:b w:val="0"/>
          <w:bCs/>
          <w:sz w:val="28"/>
          <w:szCs w:val="28"/>
          <w:lang w:eastAsia="zh-TW"/>
        </w:rPr>
        <w:t xml:space="preserve"> </w:t>
      </w:r>
      <w:r w:rsidRPr="00BB502D">
        <w:rPr>
          <w:rFonts w:ascii="Times New Roman" w:eastAsia="SimSun" w:hAnsi="Times New Roman"/>
          <w:b w:val="0"/>
          <w:bCs/>
          <w:sz w:val="28"/>
          <w:szCs w:val="28"/>
          <w:lang w:val="vi-VN" w:eastAsia="zh-TW"/>
        </w:rPr>
        <w:t>m.</w:t>
      </w:r>
    </w:p>
    <w:p w14:paraId="1F925011" w14:textId="3AE69495" w:rsidR="00BB502D" w:rsidRPr="00BB502D" w:rsidRDefault="00BB502D" w:rsidP="007A3917">
      <w:pPr>
        <w:widowControl w:val="0"/>
        <w:tabs>
          <w:tab w:val="left" w:pos="6946"/>
        </w:tabs>
        <w:spacing w:before="120"/>
        <w:ind w:firstLine="567"/>
        <w:jc w:val="both"/>
        <w:rPr>
          <w:rFonts w:ascii="Times New Roman" w:eastAsia="SimSun" w:hAnsi="Times New Roman"/>
          <w:b w:val="0"/>
          <w:bCs/>
          <w:sz w:val="28"/>
          <w:szCs w:val="28"/>
          <w:lang w:val="en-GB" w:eastAsia="zh-TW"/>
        </w:rPr>
      </w:pPr>
      <w:r w:rsidRPr="00BB502D">
        <w:rPr>
          <w:rFonts w:ascii="Times New Roman" w:eastAsia="SimSun" w:hAnsi="Times New Roman"/>
          <w:b w:val="0"/>
          <w:bCs/>
          <w:sz w:val="28"/>
          <w:szCs w:val="28"/>
          <w:lang w:val="en-GB" w:eastAsia="zh-TW"/>
        </w:rPr>
        <w:t>+</w:t>
      </w:r>
      <w:r w:rsidRPr="00BB502D">
        <w:rPr>
          <w:rFonts w:ascii="Times New Roman" w:eastAsia="SimSun" w:hAnsi="Times New Roman"/>
          <w:b w:val="0"/>
          <w:bCs/>
          <w:sz w:val="28"/>
          <w:szCs w:val="28"/>
          <w:lang w:val="vi-VN" w:eastAsia="zh-TW"/>
        </w:rPr>
        <w:t xml:space="preserve"> So với ranh đất</w:t>
      </w:r>
      <w:r w:rsidR="00F44A7B">
        <w:rPr>
          <w:rFonts w:ascii="Times New Roman" w:eastAsia="SimSun" w:hAnsi="Times New Roman"/>
          <w:b w:val="0"/>
          <w:bCs/>
          <w:sz w:val="28"/>
          <w:szCs w:val="28"/>
          <w:lang w:eastAsia="zh-TW"/>
        </w:rPr>
        <w:tab/>
      </w:r>
      <w:r w:rsidRPr="00BB502D">
        <w:rPr>
          <w:rFonts w:ascii="Times New Roman" w:eastAsia="SimSun" w:hAnsi="Times New Roman"/>
          <w:b w:val="0"/>
          <w:bCs/>
          <w:sz w:val="28"/>
          <w:szCs w:val="28"/>
          <w:lang w:val="vi-VN" w:eastAsia="zh-TW"/>
        </w:rPr>
        <w:t>: ≥ 4,0</w:t>
      </w:r>
      <w:r w:rsidR="002D6F0A">
        <w:rPr>
          <w:rFonts w:ascii="Times New Roman" w:eastAsia="SimSun" w:hAnsi="Times New Roman"/>
          <w:b w:val="0"/>
          <w:bCs/>
          <w:sz w:val="28"/>
          <w:szCs w:val="28"/>
          <w:lang w:eastAsia="zh-TW"/>
        </w:rPr>
        <w:t xml:space="preserve"> </w:t>
      </w:r>
      <w:r w:rsidRPr="00BB502D">
        <w:rPr>
          <w:rFonts w:ascii="Times New Roman" w:eastAsia="SimSun" w:hAnsi="Times New Roman"/>
          <w:b w:val="0"/>
          <w:bCs/>
          <w:sz w:val="28"/>
          <w:szCs w:val="28"/>
          <w:lang w:val="vi-VN" w:eastAsia="zh-TW"/>
        </w:rPr>
        <w:t>m</w:t>
      </w:r>
      <w:r w:rsidRPr="00BB502D">
        <w:rPr>
          <w:rFonts w:ascii="Times New Roman" w:eastAsia="SimSun" w:hAnsi="Times New Roman"/>
          <w:b w:val="0"/>
          <w:bCs/>
          <w:sz w:val="28"/>
          <w:szCs w:val="28"/>
          <w:lang w:val="en-GB" w:eastAsia="zh-TW"/>
        </w:rPr>
        <w:t>.</w:t>
      </w:r>
    </w:p>
    <w:p w14:paraId="4B166348" w14:textId="77777777" w:rsidR="00BB502D" w:rsidRPr="00BB502D" w:rsidRDefault="00BB502D" w:rsidP="007A3917">
      <w:pPr>
        <w:widowControl w:val="0"/>
        <w:tabs>
          <w:tab w:val="left" w:pos="7230"/>
        </w:tabs>
        <w:spacing w:before="120"/>
        <w:ind w:firstLine="567"/>
        <w:jc w:val="both"/>
        <w:rPr>
          <w:rFonts w:ascii="Times New Roman" w:eastAsia="SimSun" w:hAnsi="Times New Roman"/>
          <w:b w:val="0"/>
          <w:bCs/>
          <w:sz w:val="28"/>
          <w:szCs w:val="28"/>
          <w:lang w:val="vi-VN" w:eastAsia="zh-TW"/>
        </w:rPr>
      </w:pPr>
      <w:r w:rsidRPr="00BB502D">
        <w:rPr>
          <w:rFonts w:ascii="Times New Roman" w:hAnsi="Times New Roman"/>
          <w:b w:val="0"/>
          <w:bCs/>
          <w:sz w:val="28"/>
          <w:szCs w:val="28"/>
          <w:lang w:val="pt-BR"/>
        </w:rPr>
        <w:t>- Quy định về hình khối, màu sắc, hình thức kiến trúc chủ đạo công trình:</w:t>
      </w:r>
    </w:p>
    <w:p w14:paraId="34EBA975" w14:textId="0512DC16" w:rsidR="00BB502D" w:rsidRPr="00BB502D" w:rsidRDefault="00BB502D" w:rsidP="007A3917">
      <w:pPr>
        <w:widowControl w:val="0"/>
        <w:tabs>
          <w:tab w:val="left" w:pos="7230"/>
        </w:tabs>
        <w:spacing w:before="120"/>
        <w:ind w:firstLine="567"/>
        <w:jc w:val="both"/>
        <w:rPr>
          <w:rFonts w:ascii="Times New Roman" w:eastAsia="SimSun" w:hAnsi="Times New Roman"/>
          <w:b w:val="0"/>
          <w:bCs/>
          <w:sz w:val="28"/>
          <w:szCs w:val="28"/>
          <w:lang w:val="pt-BR" w:eastAsia="zh-TW"/>
        </w:rPr>
      </w:pPr>
      <w:r w:rsidRPr="00BB502D">
        <w:rPr>
          <w:rFonts w:ascii="Times New Roman" w:hAnsi="Times New Roman"/>
          <w:b w:val="0"/>
          <w:kern w:val="2"/>
          <w:sz w:val="28"/>
          <w:szCs w:val="28"/>
          <w:lang w:val="pt-BR" w:eastAsia="zh-TW"/>
        </w:rPr>
        <w:t xml:space="preserve">+ Đường nét và hình khối kiến trúc công trình: theo hình thức tân cổ điển, hoặc tân cổ điển cách điệu hiện đại, sử dụng vật liêu thân thiện với môi trường. Các công trình phải tạo được không gian hài hòa trong cùng một dãy nhà </w:t>
      </w:r>
      <w:r w:rsidR="002D6F0A">
        <w:rPr>
          <w:rFonts w:ascii="Times New Roman" w:hAnsi="Times New Roman"/>
          <w:b w:val="0"/>
          <w:i/>
          <w:kern w:val="2"/>
          <w:sz w:val="28"/>
          <w:szCs w:val="28"/>
          <w:lang w:val="pt-BR" w:eastAsia="zh-TW"/>
        </w:rPr>
        <w:t>(v</w:t>
      </w:r>
      <w:r w:rsidR="00F44A7B" w:rsidRPr="00F44A7B">
        <w:rPr>
          <w:rFonts w:ascii="Times New Roman" w:hAnsi="Times New Roman"/>
          <w:b w:val="0"/>
          <w:i/>
          <w:kern w:val="2"/>
          <w:sz w:val="28"/>
          <w:szCs w:val="28"/>
          <w:lang w:val="pt-BR" w:eastAsia="zh-TW"/>
        </w:rPr>
        <w:t xml:space="preserve">ề </w:t>
      </w:r>
      <w:r w:rsidRPr="00F44A7B">
        <w:rPr>
          <w:rFonts w:ascii="Times New Roman" w:hAnsi="Times New Roman"/>
          <w:b w:val="0"/>
          <w:i/>
          <w:kern w:val="2"/>
          <w:sz w:val="28"/>
          <w:szCs w:val="28"/>
          <w:lang w:val="pt-BR" w:eastAsia="zh-TW"/>
        </w:rPr>
        <w:t>hình thức mái, số tầng cao, khoảng lùi xây dựng từng dãy nhà).</w:t>
      </w:r>
    </w:p>
    <w:p w14:paraId="4FD0C159" w14:textId="77777777" w:rsidR="00BB502D" w:rsidRPr="00BB502D" w:rsidRDefault="00BB502D" w:rsidP="007A3917">
      <w:pPr>
        <w:widowControl w:val="0"/>
        <w:tabs>
          <w:tab w:val="left" w:pos="7230"/>
        </w:tabs>
        <w:spacing w:before="120"/>
        <w:ind w:firstLine="567"/>
        <w:jc w:val="both"/>
        <w:rPr>
          <w:rFonts w:ascii="Times New Roman" w:eastAsia="SimSun" w:hAnsi="Times New Roman"/>
          <w:b w:val="0"/>
          <w:bCs/>
          <w:sz w:val="28"/>
          <w:szCs w:val="28"/>
          <w:lang w:val="pt-BR" w:eastAsia="zh-TW"/>
        </w:rPr>
      </w:pPr>
      <w:r w:rsidRPr="00BB502D">
        <w:rPr>
          <w:rFonts w:ascii="Times New Roman" w:hAnsi="Times New Roman"/>
          <w:b w:val="0"/>
          <w:kern w:val="2"/>
          <w:sz w:val="28"/>
          <w:szCs w:val="28"/>
          <w:lang w:val="pt-BR" w:eastAsia="zh-TW"/>
        </w:rPr>
        <w:t>+ Màu sắc công trình kiến trúc phải phù hợp với kiến trúc, cảnh quan của khu vực. Không sử dụng màu phản quang, màu sẫm và màu đậm.</w:t>
      </w:r>
    </w:p>
    <w:p w14:paraId="169656FD" w14:textId="77777777" w:rsidR="00BB502D" w:rsidRPr="00BB502D" w:rsidRDefault="00BB502D" w:rsidP="007A3917">
      <w:pPr>
        <w:widowControl w:val="0"/>
        <w:tabs>
          <w:tab w:val="left" w:pos="7230"/>
        </w:tabs>
        <w:spacing w:before="120"/>
        <w:ind w:firstLine="567"/>
        <w:jc w:val="both"/>
        <w:rPr>
          <w:rFonts w:ascii="Times New Roman" w:eastAsia="SimSun" w:hAnsi="Times New Roman"/>
          <w:b w:val="0"/>
          <w:bCs/>
          <w:sz w:val="28"/>
          <w:szCs w:val="28"/>
          <w:lang w:val="pt-BR" w:eastAsia="zh-TW"/>
        </w:rPr>
      </w:pPr>
      <w:r w:rsidRPr="00BB502D">
        <w:rPr>
          <w:rFonts w:ascii="Times New Roman" w:hAnsi="Times New Roman"/>
          <w:b w:val="0"/>
          <w:kern w:val="2"/>
          <w:sz w:val="28"/>
          <w:szCs w:val="28"/>
          <w:lang w:val="pt-BR" w:eastAsia="zh-TW"/>
        </w:rPr>
        <w:t>+ Về kiến trúc công trình và quản lý đầu tư xây dựng trong dự án được quy định cụ thể tại Quy định quản lý xây dựng kèm theo hồ sơ.</w:t>
      </w:r>
    </w:p>
    <w:p w14:paraId="2093F1B7" w14:textId="77777777" w:rsidR="00BB502D" w:rsidRPr="00BB502D" w:rsidRDefault="00BB502D" w:rsidP="007A3917">
      <w:pPr>
        <w:spacing w:before="120"/>
        <w:ind w:firstLine="567"/>
        <w:jc w:val="both"/>
        <w:rPr>
          <w:rFonts w:ascii="Times New Roman" w:hAnsi="Times New Roman"/>
          <w:b w:val="0"/>
          <w:bCs/>
          <w:sz w:val="28"/>
          <w:szCs w:val="28"/>
          <w:lang w:val="pt-BR"/>
        </w:rPr>
      </w:pPr>
      <w:r w:rsidRPr="00BB502D">
        <w:rPr>
          <w:rFonts w:ascii="Times New Roman" w:hAnsi="Times New Roman"/>
          <w:b w:val="0"/>
          <w:bCs/>
          <w:sz w:val="28"/>
          <w:szCs w:val="28"/>
          <w:lang w:val="pt-BR"/>
        </w:rPr>
        <w:t>7. Quy hoạch hệ thống hạ tầng kỹ thuật</w:t>
      </w:r>
    </w:p>
    <w:p w14:paraId="66ACD018" w14:textId="77777777" w:rsidR="00BB502D" w:rsidRPr="00BB502D" w:rsidRDefault="00BB502D" w:rsidP="007A3917">
      <w:pPr>
        <w:spacing w:before="120"/>
        <w:ind w:firstLine="567"/>
        <w:jc w:val="both"/>
        <w:rPr>
          <w:rFonts w:ascii="Times New Roman" w:eastAsia="SimSun" w:hAnsi="Times New Roman"/>
          <w:b w:val="0"/>
          <w:kern w:val="2"/>
          <w:sz w:val="28"/>
          <w:szCs w:val="28"/>
          <w:lang w:val="pt-BR" w:eastAsia="zh-TW"/>
        </w:rPr>
      </w:pPr>
      <w:r w:rsidRPr="00BB502D">
        <w:rPr>
          <w:rFonts w:ascii="Times New Roman" w:eastAsia="SimSun" w:hAnsi="Times New Roman"/>
          <w:b w:val="0"/>
          <w:kern w:val="2"/>
          <w:sz w:val="28"/>
          <w:szCs w:val="28"/>
          <w:lang w:val="pt-BR" w:eastAsia="zh-TW"/>
        </w:rPr>
        <w:t>a) Quy hoạch giao thông:</w:t>
      </w:r>
    </w:p>
    <w:p w14:paraId="0EB82806" w14:textId="77777777" w:rsidR="00BB502D" w:rsidRPr="00BB502D" w:rsidRDefault="00BB502D" w:rsidP="007A3917">
      <w:pPr>
        <w:spacing w:before="120"/>
        <w:ind w:firstLine="567"/>
        <w:jc w:val="both"/>
        <w:rPr>
          <w:rFonts w:ascii="Times New Roman" w:eastAsia="SimSun" w:hAnsi="Times New Roman"/>
          <w:b w:val="0"/>
          <w:kern w:val="2"/>
          <w:sz w:val="28"/>
          <w:szCs w:val="28"/>
          <w:lang w:val="pt-BR" w:eastAsia="zh-TW"/>
        </w:rPr>
      </w:pPr>
      <w:r w:rsidRPr="00BB502D">
        <w:rPr>
          <w:rFonts w:ascii="Times New Roman" w:eastAsia="SimSun" w:hAnsi="Times New Roman"/>
          <w:b w:val="0"/>
          <w:kern w:val="2"/>
          <w:sz w:val="28"/>
          <w:szCs w:val="28"/>
          <w:lang w:val="pt-BR" w:eastAsia="zh-TW"/>
        </w:rPr>
        <w:t>- Giao thông khu vực: Đường Trần Đại Nghĩa giáp ranh phía Đông; đường Trần Văn Ơn giáp ranh phía Tây; đường Tôn Đức Thắng (25B) giáp ranh phía Nam và đường Nguyễn Kim Quy giáp ranh phía Bắc.</w:t>
      </w:r>
    </w:p>
    <w:p w14:paraId="49E438F5" w14:textId="77777777" w:rsidR="00BB502D" w:rsidRPr="00BB502D" w:rsidRDefault="00BB502D" w:rsidP="007A3917">
      <w:pPr>
        <w:spacing w:before="120"/>
        <w:ind w:firstLine="567"/>
        <w:jc w:val="both"/>
        <w:rPr>
          <w:rFonts w:ascii="Times New Roman" w:eastAsia="SimSun" w:hAnsi="Times New Roman"/>
          <w:b w:val="0"/>
          <w:kern w:val="2"/>
          <w:sz w:val="28"/>
          <w:szCs w:val="28"/>
          <w:lang w:val="pt-BR" w:eastAsia="zh-TW"/>
        </w:rPr>
      </w:pPr>
      <w:r w:rsidRPr="00BB502D">
        <w:rPr>
          <w:rFonts w:ascii="Times New Roman" w:eastAsia="SimSun" w:hAnsi="Times New Roman"/>
          <w:b w:val="0"/>
          <w:kern w:val="2"/>
          <w:sz w:val="28"/>
          <w:szCs w:val="28"/>
          <w:lang w:val="pt-BR" w:eastAsia="zh-TW"/>
        </w:rPr>
        <w:t>- Giao thông khu ở: Gồm các tuyến đường nội bộ của dự án:</w:t>
      </w:r>
    </w:p>
    <w:p w14:paraId="5369F37B" w14:textId="713B4C01" w:rsidR="00BB502D" w:rsidRPr="00F44A7B" w:rsidRDefault="00BB502D" w:rsidP="007A3917">
      <w:pPr>
        <w:widowControl w:val="0"/>
        <w:spacing w:before="120"/>
        <w:ind w:firstLine="567"/>
        <w:jc w:val="both"/>
        <w:rPr>
          <w:rFonts w:ascii="Times New Roman" w:eastAsia="SimSun" w:hAnsi="Times New Roman"/>
          <w:b w:val="0"/>
          <w:i/>
          <w:kern w:val="2"/>
          <w:sz w:val="28"/>
          <w:szCs w:val="28"/>
          <w:lang w:val="pt-BR" w:eastAsia="zh-TW"/>
        </w:rPr>
      </w:pPr>
      <w:r w:rsidRPr="00BB502D">
        <w:rPr>
          <w:rFonts w:ascii="Times New Roman" w:eastAsia="SimSun" w:hAnsi="Times New Roman"/>
          <w:b w:val="0"/>
          <w:kern w:val="2"/>
          <w:sz w:val="28"/>
          <w:szCs w:val="28"/>
          <w:lang w:val="pt-BR" w:eastAsia="zh-TW"/>
        </w:rPr>
        <w:t xml:space="preserve">+ Đường D4B </w:t>
      </w:r>
      <w:r w:rsidR="002D6F0A">
        <w:rPr>
          <w:rFonts w:ascii="Times New Roman" w:eastAsia="SimSun" w:hAnsi="Times New Roman"/>
          <w:b w:val="0"/>
          <w:i/>
          <w:kern w:val="2"/>
          <w:sz w:val="28"/>
          <w:szCs w:val="28"/>
          <w:lang w:val="pt-BR" w:eastAsia="zh-TW"/>
        </w:rPr>
        <w:t>(m</w:t>
      </w:r>
      <w:r w:rsidR="00F44A7B" w:rsidRPr="00F44A7B">
        <w:rPr>
          <w:rFonts w:ascii="Times New Roman" w:eastAsia="SimSun" w:hAnsi="Times New Roman"/>
          <w:b w:val="0"/>
          <w:i/>
          <w:kern w:val="2"/>
          <w:sz w:val="28"/>
          <w:szCs w:val="28"/>
          <w:lang w:val="pt-BR" w:eastAsia="zh-TW"/>
        </w:rPr>
        <w:t xml:space="preserve">ặt </w:t>
      </w:r>
      <w:r w:rsidRPr="00F44A7B">
        <w:rPr>
          <w:rFonts w:ascii="Times New Roman" w:eastAsia="SimSun" w:hAnsi="Times New Roman"/>
          <w:b w:val="0"/>
          <w:i/>
          <w:kern w:val="2"/>
          <w:sz w:val="28"/>
          <w:szCs w:val="28"/>
          <w:lang w:val="pt-BR" w:eastAsia="zh-TW"/>
        </w:rPr>
        <w:t>cắt 1-1)</w:t>
      </w:r>
      <w:r w:rsidRPr="00BB502D">
        <w:rPr>
          <w:rFonts w:ascii="Times New Roman" w:eastAsia="SimSun" w:hAnsi="Times New Roman"/>
          <w:b w:val="0"/>
          <w:kern w:val="2"/>
          <w:sz w:val="28"/>
          <w:szCs w:val="28"/>
          <w:lang w:val="pt-BR" w:eastAsia="zh-TW"/>
        </w:rPr>
        <w:t xml:space="preserve"> có lộ giới 19,0</w:t>
      </w:r>
      <w:r w:rsidR="002D6F0A">
        <w:rPr>
          <w:rFonts w:ascii="Times New Roman" w:eastAsia="SimSun" w:hAnsi="Times New Roman"/>
          <w:b w:val="0"/>
          <w:kern w:val="2"/>
          <w:sz w:val="28"/>
          <w:szCs w:val="28"/>
          <w:lang w:val="pt-BR" w:eastAsia="zh-TW"/>
        </w:rPr>
        <w:t xml:space="preserve"> </w:t>
      </w:r>
      <w:r w:rsidRPr="00BB502D">
        <w:rPr>
          <w:rFonts w:ascii="Times New Roman" w:eastAsia="SimSun" w:hAnsi="Times New Roman"/>
          <w:b w:val="0"/>
          <w:kern w:val="2"/>
          <w:sz w:val="28"/>
          <w:szCs w:val="28"/>
          <w:lang w:val="pt-BR" w:eastAsia="zh-TW"/>
        </w:rPr>
        <w:t xml:space="preserve">m </w:t>
      </w:r>
      <w:r w:rsidR="002D6F0A">
        <w:rPr>
          <w:rFonts w:ascii="Times New Roman" w:eastAsia="SimSun" w:hAnsi="Times New Roman"/>
          <w:b w:val="0"/>
          <w:i/>
          <w:kern w:val="2"/>
          <w:sz w:val="28"/>
          <w:szCs w:val="28"/>
          <w:lang w:val="pt-BR" w:eastAsia="zh-TW"/>
        </w:rPr>
        <w:t>(l</w:t>
      </w:r>
      <w:r w:rsidR="00F44A7B" w:rsidRPr="00F44A7B">
        <w:rPr>
          <w:rFonts w:ascii="Times New Roman" w:eastAsia="SimSun" w:hAnsi="Times New Roman"/>
          <w:b w:val="0"/>
          <w:i/>
          <w:kern w:val="2"/>
          <w:sz w:val="28"/>
          <w:szCs w:val="28"/>
          <w:lang w:val="pt-BR" w:eastAsia="zh-TW"/>
        </w:rPr>
        <w:t xml:space="preserve">òng </w:t>
      </w:r>
      <w:r w:rsidRPr="00F44A7B">
        <w:rPr>
          <w:rFonts w:ascii="Times New Roman" w:eastAsia="SimSun" w:hAnsi="Times New Roman"/>
          <w:b w:val="0"/>
          <w:i/>
          <w:kern w:val="2"/>
          <w:sz w:val="28"/>
          <w:szCs w:val="28"/>
          <w:lang w:val="pt-BR" w:eastAsia="zh-TW"/>
        </w:rPr>
        <w:t>đường 13,0</w:t>
      </w:r>
      <w:r w:rsidR="002D6F0A">
        <w:rPr>
          <w:rFonts w:ascii="Times New Roman" w:eastAsia="SimSun" w:hAnsi="Times New Roman"/>
          <w:b w:val="0"/>
          <w:i/>
          <w:kern w:val="2"/>
          <w:sz w:val="28"/>
          <w:szCs w:val="28"/>
          <w:lang w:val="pt-BR" w:eastAsia="zh-TW"/>
        </w:rPr>
        <w:t xml:space="preserve"> </w:t>
      </w:r>
      <w:r w:rsidRPr="00F44A7B">
        <w:rPr>
          <w:rFonts w:ascii="Times New Roman" w:eastAsia="SimSun" w:hAnsi="Times New Roman"/>
          <w:b w:val="0"/>
          <w:i/>
          <w:kern w:val="2"/>
          <w:sz w:val="28"/>
          <w:szCs w:val="28"/>
          <w:lang w:val="pt-BR" w:eastAsia="zh-TW"/>
        </w:rPr>
        <w:t>m; vỉa hè hai bên 2</w:t>
      </w:r>
      <w:r w:rsidR="002D6F0A">
        <w:rPr>
          <w:rFonts w:ascii="Times New Roman" w:eastAsia="SimSun" w:hAnsi="Times New Roman"/>
          <w:b w:val="0"/>
          <w:i/>
          <w:kern w:val="2"/>
          <w:sz w:val="28"/>
          <w:szCs w:val="28"/>
          <w:lang w:val="pt-BR" w:eastAsia="zh-TW"/>
        </w:rPr>
        <w:t xml:space="preserve"> </w:t>
      </w:r>
      <w:r w:rsidRPr="00F44A7B">
        <w:rPr>
          <w:rFonts w:ascii="Times New Roman" w:eastAsia="SimSun" w:hAnsi="Times New Roman"/>
          <w:b w:val="0"/>
          <w:i/>
          <w:kern w:val="2"/>
          <w:sz w:val="28"/>
          <w:szCs w:val="28"/>
          <w:lang w:val="pt-BR" w:eastAsia="zh-TW"/>
        </w:rPr>
        <w:t>x</w:t>
      </w:r>
      <w:r w:rsidR="002D6F0A">
        <w:rPr>
          <w:rFonts w:ascii="Times New Roman" w:eastAsia="SimSun" w:hAnsi="Times New Roman"/>
          <w:b w:val="0"/>
          <w:i/>
          <w:kern w:val="2"/>
          <w:sz w:val="28"/>
          <w:szCs w:val="28"/>
          <w:lang w:val="pt-BR" w:eastAsia="zh-TW"/>
        </w:rPr>
        <w:t xml:space="preserve"> </w:t>
      </w:r>
      <w:r w:rsidRPr="00F44A7B">
        <w:rPr>
          <w:rFonts w:ascii="Times New Roman" w:eastAsia="SimSun" w:hAnsi="Times New Roman"/>
          <w:b w:val="0"/>
          <w:i/>
          <w:kern w:val="2"/>
          <w:sz w:val="28"/>
          <w:szCs w:val="28"/>
          <w:lang w:val="pt-BR" w:eastAsia="zh-TW"/>
        </w:rPr>
        <w:t>3,0</w:t>
      </w:r>
      <w:r w:rsidR="002D6F0A">
        <w:rPr>
          <w:rFonts w:ascii="Times New Roman" w:eastAsia="SimSun" w:hAnsi="Times New Roman"/>
          <w:b w:val="0"/>
          <w:i/>
          <w:kern w:val="2"/>
          <w:sz w:val="28"/>
          <w:szCs w:val="28"/>
          <w:lang w:val="pt-BR" w:eastAsia="zh-TW"/>
        </w:rPr>
        <w:t xml:space="preserve"> </w:t>
      </w:r>
      <w:r w:rsidRPr="00F44A7B">
        <w:rPr>
          <w:rFonts w:ascii="Times New Roman" w:eastAsia="SimSun" w:hAnsi="Times New Roman"/>
          <w:b w:val="0"/>
          <w:i/>
          <w:kern w:val="2"/>
          <w:sz w:val="28"/>
          <w:szCs w:val="28"/>
          <w:lang w:val="pt-BR" w:eastAsia="zh-TW"/>
        </w:rPr>
        <w:t>m).</w:t>
      </w:r>
    </w:p>
    <w:p w14:paraId="22AEA5C7" w14:textId="755C898A" w:rsidR="00BB502D" w:rsidRPr="00F44A7B" w:rsidRDefault="00BB502D" w:rsidP="007A3917">
      <w:pPr>
        <w:widowControl w:val="0"/>
        <w:spacing w:before="120"/>
        <w:ind w:firstLine="567"/>
        <w:jc w:val="both"/>
        <w:rPr>
          <w:rFonts w:ascii="Times New Roman" w:eastAsia="SimSun" w:hAnsi="Times New Roman"/>
          <w:b w:val="0"/>
          <w:i/>
          <w:kern w:val="2"/>
          <w:sz w:val="28"/>
          <w:szCs w:val="28"/>
          <w:lang w:val="pt-BR" w:eastAsia="zh-TW"/>
        </w:rPr>
      </w:pPr>
      <w:r w:rsidRPr="00BB502D">
        <w:rPr>
          <w:rFonts w:ascii="Times New Roman" w:eastAsia="SimSun" w:hAnsi="Times New Roman"/>
          <w:b w:val="0"/>
          <w:kern w:val="2"/>
          <w:sz w:val="28"/>
          <w:szCs w:val="28"/>
          <w:lang w:val="pt-BR" w:eastAsia="zh-TW"/>
        </w:rPr>
        <w:t xml:space="preserve">+ Đường X1, X2 </w:t>
      </w:r>
      <w:r w:rsidR="002D6F0A">
        <w:rPr>
          <w:rFonts w:ascii="Times New Roman" w:eastAsia="SimSun" w:hAnsi="Times New Roman"/>
          <w:b w:val="0"/>
          <w:i/>
          <w:kern w:val="2"/>
          <w:sz w:val="28"/>
          <w:szCs w:val="28"/>
          <w:lang w:val="pt-BR" w:eastAsia="zh-TW"/>
        </w:rPr>
        <w:t>(m</w:t>
      </w:r>
      <w:r w:rsidR="00F44A7B" w:rsidRPr="00F44A7B">
        <w:rPr>
          <w:rFonts w:ascii="Times New Roman" w:eastAsia="SimSun" w:hAnsi="Times New Roman"/>
          <w:b w:val="0"/>
          <w:i/>
          <w:kern w:val="2"/>
          <w:sz w:val="28"/>
          <w:szCs w:val="28"/>
          <w:lang w:val="pt-BR" w:eastAsia="zh-TW"/>
        </w:rPr>
        <w:t xml:space="preserve">ặt </w:t>
      </w:r>
      <w:r w:rsidRPr="00F44A7B">
        <w:rPr>
          <w:rFonts w:ascii="Times New Roman" w:eastAsia="SimSun" w:hAnsi="Times New Roman"/>
          <w:b w:val="0"/>
          <w:i/>
          <w:kern w:val="2"/>
          <w:sz w:val="28"/>
          <w:szCs w:val="28"/>
          <w:lang w:val="pt-BR" w:eastAsia="zh-TW"/>
        </w:rPr>
        <w:t>cắt 2-2)</w:t>
      </w:r>
      <w:r w:rsidRPr="00BB502D">
        <w:rPr>
          <w:rFonts w:ascii="Times New Roman" w:eastAsia="SimSun" w:hAnsi="Times New Roman"/>
          <w:b w:val="0"/>
          <w:kern w:val="2"/>
          <w:sz w:val="28"/>
          <w:szCs w:val="28"/>
          <w:lang w:val="pt-BR" w:eastAsia="zh-TW"/>
        </w:rPr>
        <w:t xml:space="preserve"> có lộ giới 9,5</w:t>
      </w:r>
      <w:r w:rsidR="002D6F0A">
        <w:rPr>
          <w:rFonts w:ascii="Times New Roman" w:eastAsia="SimSun" w:hAnsi="Times New Roman"/>
          <w:b w:val="0"/>
          <w:kern w:val="2"/>
          <w:sz w:val="28"/>
          <w:szCs w:val="28"/>
          <w:lang w:val="pt-BR" w:eastAsia="zh-TW"/>
        </w:rPr>
        <w:t xml:space="preserve"> </w:t>
      </w:r>
      <w:r w:rsidRPr="00BB502D">
        <w:rPr>
          <w:rFonts w:ascii="Times New Roman" w:eastAsia="SimSun" w:hAnsi="Times New Roman"/>
          <w:b w:val="0"/>
          <w:kern w:val="2"/>
          <w:sz w:val="28"/>
          <w:szCs w:val="28"/>
          <w:lang w:val="pt-BR" w:eastAsia="zh-TW"/>
        </w:rPr>
        <w:t xml:space="preserve">m </w:t>
      </w:r>
      <w:r w:rsidR="00F44A7B" w:rsidRPr="00F44A7B">
        <w:rPr>
          <w:rFonts w:ascii="Times New Roman" w:eastAsia="SimSun" w:hAnsi="Times New Roman"/>
          <w:b w:val="0"/>
          <w:i/>
          <w:kern w:val="2"/>
          <w:sz w:val="28"/>
          <w:szCs w:val="28"/>
          <w:lang w:val="pt-BR" w:eastAsia="zh-TW"/>
        </w:rPr>
        <w:t xml:space="preserve">(Lòng </w:t>
      </w:r>
      <w:r w:rsidRPr="00F44A7B">
        <w:rPr>
          <w:rFonts w:ascii="Times New Roman" w:eastAsia="SimSun" w:hAnsi="Times New Roman"/>
          <w:b w:val="0"/>
          <w:i/>
          <w:kern w:val="2"/>
          <w:sz w:val="28"/>
          <w:szCs w:val="28"/>
          <w:lang w:val="pt-BR" w:eastAsia="zh-TW"/>
        </w:rPr>
        <w:t>đường 6,5</w:t>
      </w:r>
      <w:r w:rsidR="002D6F0A">
        <w:rPr>
          <w:rFonts w:ascii="Times New Roman" w:eastAsia="SimSun" w:hAnsi="Times New Roman"/>
          <w:b w:val="0"/>
          <w:i/>
          <w:kern w:val="2"/>
          <w:sz w:val="28"/>
          <w:szCs w:val="28"/>
          <w:lang w:val="pt-BR" w:eastAsia="zh-TW"/>
        </w:rPr>
        <w:t xml:space="preserve"> </w:t>
      </w:r>
      <w:r w:rsidRPr="00F44A7B">
        <w:rPr>
          <w:rFonts w:ascii="Times New Roman" w:eastAsia="SimSun" w:hAnsi="Times New Roman"/>
          <w:b w:val="0"/>
          <w:i/>
          <w:kern w:val="2"/>
          <w:sz w:val="28"/>
          <w:szCs w:val="28"/>
          <w:lang w:val="pt-BR" w:eastAsia="zh-TW"/>
        </w:rPr>
        <w:t>m; vỉa hè một bên 3,0</w:t>
      </w:r>
      <w:r w:rsidR="002D6F0A">
        <w:rPr>
          <w:rFonts w:ascii="Times New Roman" w:eastAsia="SimSun" w:hAnsi="Times New Roman"/>
          <w:b w:val="0"/>
          <w:i/>
          <w:kern w:val="2"/>
          <w:sz w:val="28"/>
          <w:szCs w:val="28"/>
          <w:lang w:val="pt-BR" w:eastAsia="zh-TW"/>
        </w:rPr>
        <w:t xml:space="preserve"> </w:t>
      </w:r>
      <w:r w:rsidRPr="00F44A7B">
        <w:rPr>
          <w:rFonts w:ascii="Times New Roman" w:eastAsia="SimSun" w:hAnsi="Times New Roman"/>
          <w:b w:val="0"/>
          <w:i/>
          <w:kern w:val="2"/>
          <w:sz w:val="28"/>
          <w:szCs w:val="28"/>
          <w:lang w:val="pt-BR" w:eastAsia="zh-TW"/>
        </w:rPr>
        <w:t>m).</w:t>
      </w:r>
    </w:p>
    <w:p w14:paraId="211A92F2" w14:textId="412B855E" w:rsidR="00BB502D" w:rsidRPr="00F44A7B" w:rsidRDefault="00BB502D" w:rsidP="007A3917">
      <w:pPr>
        <w:widowControl w:val="0"/>
        <w:spacing w:before="120"/>
        <w:ind w:firstLine="567"/>
        <w:jc w:val="both"/>
        <w:rPr>
          <w:rFonts w:ascii="Times New Roman" w:eastAsia="SimSun" w:hAnsi="Times New Roman"/>
          <w:b w:val="0"/>
          <w:i/>
          <w:kern w:val="2"/>
          <w:sz w:val="28"/>
          <w:szCs w:val="28"/>
          <w:lang w:val="pt-BR" w:eastAsia="zh-TW"/>
        </w:rPr>
      </w:pPr>
      <w:r w:rsidRPr="00BB502D">
        <w:rPr>
          <w:rFonts w:ascii="Times New Roman" w:eastAsia="SimSun" w:hAnsi="Times New Roman"/>
          <w:b w:val="0"/>
          <w:kern w:val="2"/>
          <w:sz w:val="28"/>
          <w:szCs w:val="28"/>
          <w:lang w:val="pt-BR" w:eastAsia="zh-TW"/>
        </w:rPr>
        <w:t xml:space="preserve">+ Đường D1, D3, D4A, D5 </w:t>
      </w:r>
      <w:r w:rsidR="002D6F0A">
        <w:rPr>
          <w:rFonts w:ascii="Times New Roman" w:eastAsia="SimSun" w:hAnsi="Times New Roman"/>
          <w:b w:val="0"/>
          <w:i/>
          <w:kern w:val="2"/>
          <w:sz w:val="28"/>
          <w:szCs w:val="28"/>
          <w:lang w:val="pt-BR" w:eastAsia="zh-TW"/>
        </w:rPr>
        <w:t>(m</w:t>
      </w:r>
      <w:r w:rsidR="00F44A7B" w:rsidRPr="00F44A7B">
        <w:rPr>
          <w:rFonts w:ascii="Times New Roman" w:eastAsia="SimSun" w:hAnsi="Times New Roman"/>
          <w:b w:val="0"/>
          <w:i/>
          <w:kern w:val="2"/>
          <w:sz w:val="28"/>
          <w:szCs w:val="28"/>
          <w:lang w:val="pt-BR" w:eastAsia="zh-TW"/>
        </w:rPr>
        <w:t xml:space="preserve">ặt </w:t>
      </w:r>
      <w:r w:rsidRPr="00F44A7B">
        <w:rPr>
          <w:rFonts w:ascii="Times New Roman" w:eastAsia="SimSun" w:hAnsi="Times New Roman"/>
          <w:b w:val="0"/>
          <w:i/>
          <w:kern w:val="2"/>
          <w:sz w:val="28"/>
          <w:szCs w:val="28"/>
          <w:lang w:val="pt-BR" w:eastAsia="zh-TW"/>
        </w:rPr>
        <w:t>cắt 3-3)</w:t>
      </w:r>
      <w:r w:rsidRPr="00BB502D">
        <w:rPr>
          <w:rFonts w:ascii="Times New Roman" w:eastAsia="SimSun" w:hAnsi="Times New Roman"/>
          <w:b w:val="0"/>
          <w:kern w:val="2"/>
          <w:sz w:val="28"/>
          <w:szCs w:val="28"/>
          <w:lang w:val="pt-BR" w:eastAsia="zh-TW"/>
        </w:rPr>
        <w:t xml:space="preserve"> có lộ giớ</w:t>
      </w:r>
      <w:r w:rsidR="002D6F0A">
        <w:rPr>
          <w:rFonts w:ascii="Times New Roman" w:eastAsia="SimSun" w:hAnsi="Times New Roman"/>
          <w:b w:val="0"/>
          <w:kern w:val="2"/>
          <w:sz w:val="28"/>
          <w:szCs w:val="28"/>
          <w:lang w:val="pt-BR" w:eastAsia="zh-TW"/>
        </w:rPr>
        <w:t>i 12,0 -</w:t>
      </w:r>
      <w:r w:rsidRPr="00BB502D">
        <w:rPr>
          <w:rFonts w:ascii="Times New Roman" w:eastAsia="SimSun" w:hAnsi="Times New Roman"/>
          <w:b w:val="0"/>
          <w:kern w:val="2"/>
          <w:sz w:val="28"/>
          <w:szCs w:val="28"/>
          <w:lang w:val="pt-BR" w:eastAsia="zh-TW"/>
        </w:rPr>
        <w:t xml:space="preserve"> 13,0</w:t>
      </w:r>
      <w:r w:rsidR="002D6F0A">
        <w:rPr>
          <w:rFonts w:ascii="Times New Roman" w:eastAsia="SimSun" w:hAnsi="Times New Roman"/>
          <w:b w:val="0"/>
          <w:kern w:val="2"/>
          <w:sz w:val="28"/>
          <w:szCs w:val="28"/>
          <w:lang w:val="pt-BR" w:eastAsia="zh-TW"/>
        </w:rPr>
        <w:t xml:space="preserve"> </w:t>
      </w:r>
      <w:r w:rsidRPr="00BB502D">
        <w:rPr>
          <w:rFonts w:ascii="Times New Roman" w:eastAsia="SimSun" w:hAnsi="Times New Roman"/>
          <w:b w:val="0"/>
          <w:kern w:val="2"/>
          <w:sz w:val="28"/>
          <w:szCs w:val="28"/>
          <w:lang w:val="pt-BR" w:eastAsia="zh-TW"/>
        </w:rPr>
        <w:t xml:space="preserve">m </w:t>
      </w:r>
      <w:r w:rsidR="002D6F0A">
        <w:rPr>
          <w:rFonts w:ascii="Times New Roman" w:eastAsia="SimSun" w:hAnsi="Times New Roman"/>
          <w:b w:val="0"/>
          <w:i/>
          <w:kern w:val="2"/>
          <w:sz w:val="28"/>
          <w:szCs w:val="28"/>
          <w:lang w:val="pt-BR" w:eastAsia="zh-TW"/>
        </w:rPr>
        <w:t>(l</w:t>
      </w:r>
      <w:r w:rsidR="00F44A7B" w:rsidRPr="00F44A7B">
        <w:rPr>
          <w:rFonts w:ascii="Times New Roman" w:eastAsia="SimSun" w:hAnsi="Times New Roman"/>
          <w:b w:val="0"/>
          <w:i/>
          <w:kern w:val="2"/>
          <w:sz w:val="28"/>
          <w:szCs w:val="28"/>
          <w:lang w:val="pt-BR" w:eastAsia="zh-TW"/>
        </w:rPr>
        <w:t xml:space="preserve">òng </w:t>
      </w:r>
      <w:r w:rsidRPr="00F44A7B">
        <w:rPr>
          <w:rFonts w:ascii="Times New Roman" w:eastAsia="SimSun" w:hAnsi="Times New Roman"/>
          <w:b w:val="0"/>
          <w:i/>
          <w:kern w:val="2"/>
          <w:sz w:val="28"/>
          <w:szCs w:val="28"/>
          <w:lang w:val="pt-BR" w:eastAsia="zh-TW"/>
        </w:rPr>
        <w:t>đường 6,0</w:t>
      </w:r>
      <w:r w:rsidR="002D6F0A">
        <w:rPr>
          <w:rFonts w:ascii="Times New Roman" w:eastAsia="SimSun" w:hAnsi="Times New Roman"/>
          <w:b w:val="0"/>
          <w:i/>
          <w:kern w:val="2"/>
          <w:sz w:val="28"/>
          <w:szCs w:val="28"/>
          <w:lang w:val="pt-BR" w:eastAsia="zh-TW"/>
        </w:rPr>
        <w:t xml:space="preserve"> </w:t>
      </w:r>
      <w:r w:rsidRPr="00F44A7B">
        <w:rPr>
          <w:rFonts w:ascii="Times New Roman" w:eastAsia="SimSun" w:hAnsi="Times New Roman"/>
          <w:b w:val="0"/>
          <w:i/>
          <w:kern w:val="2"/>
          <w:sz w:val="28"/>
          <w:szCs w:val="28"/>
          <w:lang w:val="pt-BR" w:eastAsia="zh-TW"/>
        </w:rPr>
        <w:t>m; vỉa hè một bên 3,0</w:t>
      </w:r>
      <w:r w:rsidR="002D6F0A">
        <w:rPr>
          <w:rFonts w:ascii="Times New Roman" w:eastAsia="SimSun" w:hAnsi="Times New Roman"/>
          <w:b w:val="0"/>
          <w:i/>
          <w:kern w:val="2"/>
          <w:sz w:val="28"/>
          <w:szCs w:val="28"/>
          <w:lang w:val="pt-BR" w:eastAsia="zh-TW"/>
        </w:rPr>
        <w:t xml:space="preserve"> </w:t>
      </w:r>
      <w:r w:rsidRPr="00F44A7B">
        <w:rPr>
          <w:rFonts w:ascii="Times New Roman" w:eastAsia="SimSun" w:hAnsi="Times New Roman"/>
          <w:b w:val="0"/>
          <w:i/>
          <w:kern w:val="2"/>
          <w:sz w:val="28"/>
          <w:szCs w:val="28"/>
          <w:lang w:val="pt-BR" w:eastAsia="zh-TW"/>
        </w:rPr>
        <w:t xml:space="preserve">m và một bên 3,0 </w:t>
      </w:r>
      <w:r w:rsidR="002D6F0A">
        <w:rPr>
          <w:rFonts w:ascii="Times New Roman" w:eastAsia="SimSun" w:hAnsi="Times New Roman"/>
          <w:b w:val="0"/>
          <w:i/>
          <w:kern w:val="2"/>
          <w:sz w:val="28"/>
          <w:szCs w:val="28"/>
          <w:lang w:val="pt-BR" w:eastAsia="zh-TW"/>
        </w:rPr>
        <w:t>-</w:t>
      </w:r>
      <w:r w:rsidRPr="00F44A7B">
        <w:rPr>
          <w:rFonts w:ascii="Times New Roman" w:eastAsia="SimSun" w:hAnsi="Times New Roman"/>
          <w:b w:val="0"/>
          <w:i/>
          <w:kern w:val="2"/>
          <w:sz w:val="28"/>
          <w:szCs w:val="28"/>
          <w:lang w:val="pt-BR" w:eastAsia="zh-TW"/>
        </w:rPr>
        <w:t xml:space="preserve"> 4,0</w:t>
      </w:r>
      <w:r w:rsidR="002D6F0A">
        <w:rPr>
          <w:rFonts w:ascii="Times New Roman" w:eastAsia="SimSun" w:hAnsi="Times New Roman"/>
          <w:b w:val="0"/>
          <w:i/>
          <w:kern w:val="2"/>
          <w:sz w:val="28"/>
          <w:szCs w:val="28"/>
          <w:lang w:val="pt-BR" w:eastAsia="zh-TW"/>
        </w:rPr>
        <w:t xml:space="preserve"> </w:t>
      </w:r>
      <w:r w:rsidRPr="00F44A7B">
        <w:rPr>
          <w:rFonts w:ascii="Times New Roman" w:eastAsia="SimSun" w:hAnsi="Times New Roman"/>
          <w:b w:val="0"/>
          <w:i/>
          <w:kern w:val="2"/>
          <w:sz w:val="28"/>
          <w:szCs w:val="28"/>
          <w:lang w:val="pt-BR" w:eastAsia="zh-TW"/>
        </w:rPr>
        <w:t>m).</w:t>
      </w:r>
    </w:p>
    <w:p w14:paraId="1384049D" w14:textId="287F1196" w:rsidR="00BB502D" w:rsidRPr="00F44A7B" w:rsidRDefault="00BB502D" w:rsidP="007A3917">
      <w:pPr>
        <w:widowControl w:val="0"/>
        <w:spacing w:before="120"/>
        <w:ind w:firstLine="567"/>
        <w:jc w:val="both"/>
        <w:rPr>
          <w:rFonts w:ascii="Times New Roman" w:eastAsia="SimSun" w:hAnsi="Times New Roman"/>
          <w:b w:val="0"/>
          <w:i/>
          <w:kern w:val="2"/>
          <w:sz w:val="28"/>
          <w:szCs w:val="28"/>
          <w:lang w:val="pt-BR" w:eastAsia="zh-TW"/>
        </w:rPr>
      </w:pPr>
      <w:r w:rsidRPr="00BB502D">
        <w:rPr>
          <w:rFonts w:ascii="Times New Roman" w:eastAsia="SimSun" w:hAnsi="Times New Roman"/>
          <w:b w:val="0"/>
          <w:kern w:val="2"/>
          <w:sz w:val="28"/>
          <w:szCs w:val="28"/>
          <w:lang w:val="pt-BR" w:eastAsia="zh-TW"/>
        </w:rPr>
        <w:t>+ Đường N2A, N2B</w:t>
      </w:r>
      <w:r w:rsidR="00F44A7B" w:rsidRPr="00BB502D">
        <w:rPr>
          <w:rFonts w:ascii="Times New Roman" w:eastAsia="SimSun" w:hAnsi="Times New Roman"/>
          <w:b w:val="0"/>
          <w:kern w:val="2"/>
          <w:sz w:val="28"/>
          <w:szCs w:val="28"/>
          <w:lang w:val="pt-BR" w:eastAsia="zh-TW"/>
        </w:rPr>
        <w:t xml:space="preserve"> </w:t>
      </w:r>
      <w:r w:rsidR="002D6F0A">
        <w:rPr>
          <w:rFonts w:ascii="Times New Roman" w:eastAsia="SimSun" w:hAnsi="Times New Roman"/>
          <w:b w:val="0"/>
          <w:i/>
          <w:kern w:val="2"/>
          <w:sz w:val="28"/>
          <w:szCs w:val="28"/>
          <w:lang w:val="pt-BR" w:eastAsia="zh-TW"/>
        </w:rPr>
        <w:t>(m</w:t>
      </w:r>
      <w:r w:rsidR="00F44A7B" w:rsidRPr="00F44A7B">
        <w:rPr>
          <w:rFonts w:ascii="Times New Roman" w:eastAsia="SimSun" w:hAnsi="Times New Roman"/>
          <w:b w:val="0"/>
          <w:i/>
          <w:kern w:val="2"/>
          <w:sz w:val="28"/>
          <w:szCs w:val="28"/>
          <w:lang w:val="pt-BR" w:eastAsia="zh-TW"/>
        </w:rPr>
        <w:t xml:space="preserve">ặt </w:t>
      </w:r>
      <w:r w:rsidRPr="00F44A7B">
        <w:rPr>
          <w:rFonts w:ascii="Times New Roman" w:eastAsia="SimSun" w:hAnsi="Times New Roman"/>
          <w:b w:val="0"/>
          <w:i/>
          <w:kern w:val="2"/>
          <w:sz w:val="28"/>
          <w:szCs w:val="28"/>
          <w:lang w:val="pt-BR" w:eastAsia="zh-TW"/>
        </w:rPr>
        <w:t>cắt 4-4)</w:t>
      </w:r>
      <w:r w:rsidRPr="00BB502D">
        <w:rPr>
          <w:rFonts w:ascii="Times New Roman" w:eastAsia="SimSun" w:hAnsi="Times New Roman"/>
          <w:b w:val="0"/>
          <w:kern w:val="2"/>
          <w:sz w:val="28"/>
          <w:szCs w:val="28"/>
          <w:lang w:val="pt-BR" w:eastAsia="zh-TW"/>
        </w:rPr>
        <w:t xml:space="preserve"> có lộ giới 8,0</w:t>
      </w:r>
      <w:r w:rsidR="002D6F0A">
        <w:rPr>
          <w:rFonts w:ascii="Times New Roman" w:eastAsia="SimSun" w:hAnsi="Times New Roman"/>
          <w:b w:val="0"/>
          <w:kern w:val="2"/>
          <w:sz w:val="28"/>
          <w:szCs w:val="28"/>
          <w:lang w:val="pt-BR" w:eastAsia="zh-TW"/>
        </w:rPr>
        <w:t xml:space="preserve"> </w:t>
      </w:r>
      <w:r w:rsidRPr="00BB502D">
        <w:rPr>
          <w:rFonts w:ascii="Times New Roman" w:eastAsia="SimSun" w:hAnsi="Times New Roman"/>
          <w:b w:val="0"/>
          <w:kern w:val="2"/>
          <w:sz w:val="28"/>
          <w:szCs w:val="28"/>
          <w:lang w:val="pt-BR" w:eastAsia="zh-TW"/>
        </w:rPr>
        <w:t xml:space="preserve">m </w:t>
      </w:r>
      <w:r w:rsidR="002D6F0A">
        <w:rPr>
          <w:rFonts w:ascii="Times New Roman" w:eastAsia="SimSun" w:hAnsi="Times New Roman"/>
          <w:b w:val="0"/>
          <w:i/>
          <w:kern w:val="2"/>
          <w:sz w:val="28"/>
          <w:szCs w:val="28"/>
          <w:lang w:val="pt-BR" w:eastAsia="zh-TW"/>
        </w:rPr>
        <w:t>(l</w:t>
      </w:r>
      <w:r w:rsidR="00F44A7B" w:rsidRPr="00F44A7B">
        <w:rPr>
          <w:rFonts w:ascii="Times New Roman" w:eastAsia="SimSun" w:hAnsi="Times New Roman"/>
          <w:b w:val="0"/>
          <w:i/>
          <w:kern w:val="2"/>
          <w:sz w:val="28"/>
          <w:szCs w:val="28"/>
          <w:lang w:val="pt-BR" w:eastAsia="zh-TW"/>
        </w:rPr>
        <w:t xml:space="preserve">òng </w:t>
      </w:r>
      <w:r w:rsidRPr="00F44A7B">
        <w:rPr>
          <w:rFonts w:ascii="Times New Roman" w:eastAsia="SimSun" w:hAnsi="Times New Roman"/>
          <w:b w:val="0"/>
          <w:i/>
          <w:kern w:val="2"/>
          <w:sz w:val="28"/>
          <w:szCs w:val="28"/>
          <w:lang w:val="pt-BR" w:eastAsia="zh-TW"/>
        </w:rPr>
        <w:t>đường 5,0</w:t>
      </w:r>
      <w:r w:rsidR="002D6F0A">
        <w:rPr>
          <w:rFonts w:ascii="Times New Roman" w:eastAsia="SimSun" w:hAnsi="Times New Roman"/>
          <w:b w:val="0"/>
          <w:i/>
          <w:kern w:val="2"/>
          <w:sz w:val="28"/>
          <w:szCs w:val="28"/>
          <w:lang w:val="pt-BR" w:eastAsia="zh-TW"/>
        </w:rPr>
        <w:t xml:space="preserve"> </w:t>
      </w:r>
      <w:r w:rsidRPr="00F44A7B">
        <w:rPr>
          <w:rFonts w:ascii="Times New Roman" w:eastAsia="SimSun" w:hAnsi="Times New Roman"/>
          <w:b w:val="0"/>
          <w:i/>
          <w:kern w:val="2"/>
          <w:sz w:val="28"/>
          <w:szCs w:val="28"/>
          <w:lang w:val="pt-BR" w:eastAsia="zh-TW"/>
        </w:rPr>
        <w:t>m; vỉa hè một bên 3,0</w:t>
      </w:r>
      <w:r w:rsidR="002D6F0A">
        <w:rPr>
          <w:rFonts w:ascii="Times New Roman" w:eastAsia="SimSun" w:hAnsi="Times New Roman"/>
          <w:b w:val="0"/>
          <w:i/>
          <w:kern w:val="2"/>
          <w:sz w:val="28"/>
          <w:szCs w:val="28"/>
          <w:lang w:val="pt-BR" w:eastAsia="zh-TW"/>
        </w:rPr>
        <w:t xml:space="preserve"> </w:t>
      </w:r>
      <w:r w:rsidRPr="00F44A7B">
        <w:rPr>
          <w:rFonts w:ascii="Times New Roman" w:eastAsia="SimSun" w:hAnsi="Times New Roman"/>
          <w:b w:val="0"/>
          <w:i/>
          <w:kern w:val="2"/>
          <w:sz w:val="28"/>
          <w:szCs w:val="28"/>
          <w:lang w:val="pt-BR" w:eastAsia="zh-TW"/>
        </w:rPr>
        <w:t>m).</w:t>
      </w:r>
    </w:p>
    <w:p w14:paraId="4AB1C570" w14:textId="0DA02386" w:rsidR="00BB502D" w:rsidRPr="00F44A7B" w:rsidRDefault="00BB502D" w:rsidP="007A3917">
      <w:pPr>
        <w:widowControl w:val="0"/>
        <w:spacing w:before="120"/>
        <w:ind w:firstLine="567"/>
        <w:jc w:val="both"/>
        <w:rPr>
          <w:rFonts w:ascii="Times New Roman" w:eastAsia="SimSun" w:hAnsi="Times New Roman"/>
          <w:b w:val="0"/>
          <w:i/>
          <w:kern w:val="2"/>
          <w:sz w:val="28"/>
          <w:szCs w:val="28"/>
          <w:lang w:val="pt-BR" w:eastAsia="zh-TW"/>
        </w:rPr>
      </w:pPr>
      <w:r w:rsidRPr="00BB502D">
        <w:rPr>
          <w:rFonts w:ascii="Times New Roman" w:eastAsia="SimSun" w:hAnsi="Times New Roman"/>
          <w:b w:val="0"/>
          <w:kern w:val="2"/>
          <w:sz w:val="28"/>
          <w:szCs w:val="28"/>
          <w:lang w:val="pt-BR" w:eastAsia="zh-TW"/>
        </w:rPr>
        <w:t xml:space="preserve">+ Đường D2, N1, N3 </w:t>
      </w:r>
      <w:r w:rsidR="00D674F0">
        <w:rPr>
          <w:rFonts w:ascii="Times New Roman" w:eastAsia="SimSun" w:hAnsi="Times New Roman"/>
          <w:b w:val="0"/>
          <w:i/>
          <w:kern w:val="2"/>
          <w:sz w:val="28"/>
          <w:szCs w:val="28"/>
          <w:lang w:val="pt-BR" w:eastAsia="zh-TW"/>
        </w:rPr>
        <w:t>(m</w:t>
      </w:r>
      <w:r w:rsidR="00F44A7B" w:rsidRPr="00F44A7B">
        <w:rPr>
          <w:rFonts w:ascii="Times New Roman" w:eastAsia="SimSun" w:hAnsi="Times New Roman"/>
          <w:b w:val="0"/>
          <w:i/>
          <w:kern w:val="2"/>
          <w:sz w:val="28"/>
          <w:szCs w:val="28"/>
          <w:lang w:val="pt-BR" w:eastAsia="zh-TW"/>
        </w:rPr>
        <w:t xml:space="preserve">ặt </w:t>
      </w:r>
      <w:r w:rsidRPr="00F44A7B">
        <w:rPr>
          <w:rFonts w:ascii="Times New Roman" w:eastAsia="SimSun" w:hAnsi="Times New Roman"/>
          <w:b w:val="0"/>
          <w:i/>
          <w:kern w:val="2"/>
          <w:sz w:val="28"/>
          <w:szCs w:val="28"/>
          <w:lang w:val="pt-BR" w:eastAsia="zh-TW"/>
        </w:rPr>
        <w:t>cắt 5-5)</w:t>
      </w:r>
      <w:r w:rsidRPr="00BB502D">
        <w:rPr>
          <w:rFonts w:ascii="Times New Roman" w:eastAsia="SimSun" w:hAnsi="Times New Roman"/>
          <w:b w:val="0"/>
          <w:kern w:val="2"/>
          <w:sz w:val="28"/>
          <w:szCs w:val="28"/>
          <w:lang w:val="pt-BR" w:eastAsia="zh-TW"/>
        </w:rPr>
        <w:t xml:space="preserve"> có lộ giới 14</w:t>
      </w:r>
      <w:r w:rsidR="00D674F0">
        <w:rPr>
          <w:rFonts w:ascii="Times New Roman" w:eastAsia="SimSun" w:hAnsi="Times New Roman"/>
          <w:b w:val="0"/>
          <w:kern w:val="2"/>
          <w:sz w:val="28"/>
          <w:szCs w:val="28"/>
          <w:lang w:val="pt-BR" w:eastAsia="zh-TW"/>
        </w:rPr>
        <w:t xml:space="preserve"> </w:t>
      </w:r>
      <w:r w:rsidRPr="00BB502D">
        <w:rPr>
          <w:rFonts w:ascii="Times New Roman" w:eastAsia="SimSun" w:hAnsi="Times New Roman"/>
          <w:b w:val="0"/>
          <w:kern w:val="2"/>
          <w:sz w:val="28"/>
          <w:szCs w:val="28"/>
          <w:lang w:val="pt-BR" w:eastAsia="zh-TW"/>
        </w:rPr>
        <w:t xml:space="preserve">m </w:t>
      </w:r>
      <w:r w:rsidR="00D674F0">
        <w:rPr>
          <w:rFonts w:ascii="Times New Roman" w:eastAsia="SimSun" w:hAnsi="Times New Roman"/>
          <w:b w:val="0"/>
          <w:i/>
          <w:kern w:val="2"/>
          <w:sz w:val="28"/>
          <w:szCs w:val="28"/>
          <w:lang w:val="pt-BR" w:eastAsia="zh-TW"/>
        </w:rPr>
        <w:t>(l</w:t>
      </w:r>
      <w:r w:rsidR="00F44A7B" w:rsidRPr="00F44A7B">
        <w:rPr>
          <w:rFonts w:ascii="Times New Roman" w:eastAsia="SimSun" w:hAnsi="Times New Roman"/>
          <w:b w:val="0"/>
          <w:i/>
          <w:kern w:val="2"/>
          <w:sz w:val="28"/>
          <w:szCs w:val="28"/>
          <w:lang w:val="pt-BR" w:eastAsia="zh-TW"/>
        </w:rPr>
        <w:t xml:space="preserve">òng </w:t>
      </w:r>
      <w:r w:rsidRPr="00F44A7B">
        <w:rPr>
          <w:rFonts w:ascii="Times New Roman" w:eastAsia="SimSun" w:hAnsi="Times New Roman"/>
          <w:b w:val="0"/>
          <w:i/>
          <w:kern w:val="2"/>
          <w:sz w:val="28"/>
          <w:szCs w:val="28"/>
          <w:lang w:val="pt-BR" w:eastAsia="zh-TW"/>
        </w:rPr>
        <w:t>đường 7,0</w:t>
      </w:r>
      <w:r w:rsidR="00D674F0">
        <w:rPr>
          <w:rFonts w:ascii="Times New Roman" w:eastAsia="SimSun" w:hAnsi="Times New Roman"/>
          <w:b w:val="0"/>
          <w:i/>
          <w:kern w:val="2"/>
          <w:sz w:val="28"/>
          <w:szCs w:val="28"/>
          <w:lang w:val="pt-BR" w:eastAsia="zh-TW"/>
        </w:rPr>
        <w:t xml:space="preserve"> </w:t>
      </w:r>
      <w:r w:rsidRPr="00F44A7B">
        <w:rPr>
          <w:rFonts w:ascii="Times New Roman" w:eastAsia="SimSun" w:hAnsi="Times New Roman"/>
          <w:b w:val="0"/>
          <w:i/>
          <w:kern w:val="2"/>
          <w:sz w:val="28"/>
          <w:szCs w:val="28"/>
          <w:lang w:val="pt-BR" w:eastAsia="zh-TW"/>
        </w:rPr>
        <w:t>m; vỉa hè 2</w:t>
      </w:r>
      <w:r w:rsidR="00D674F0">
        <w:rPr>
          <w:rFonts w:ascii="Times New Roman" w:eastAsia="SimSun" w:hAnsi="Times New Roman"/>
          <w:b w:val="0"/>
          <w:i/>
          <w:kern w:val="2"/>
          <w:sz w:val="28"/>
          <w:szCs w:val="28"/>
          <w:lang w:val="pt-BR" w:eastAsia="zh-TW"/>
        </w:rPr>
        <w:t xml:space="preserve"> </w:t>
      </w:r>
      <w:r w:rsidRPr="00F44A7B">
        <w:rPr>
          <w:rFonts w:ascii="Times New Roman" w:eastAsia="SimSun" w:hAnsi="Times New Roman"/>
          <w:b w:val="0"/>
          <w:i/>
          <w:kern w:val="2"/>
          <w:sz w:val="28"/>
          <w:szCs w:val="28"/>
          <w:lang w:val="pt-BR" w:eastAsia="zh-TW"/>
        </w:rPr>
        <w:t>x</w:t>
      </w:r>
      <w:r w:rsidR="00D674F0">
        <w:rPr>
          <w:rFonts w:ascii="Times New Roman" w:eastAsia="SimSun" w:hAnsi="Times New Roman"/>
          <w:b w:val="0"/>
          <w:i/>
          <w:kern w:val="2"/>
          <w:sz w:val="28"/>
          <w:szCs w:val="28"/>
          <w:lang w:val="pt-BR" w:eastAsia="zh-TW"/>
        </w:rPr>
        <w:t xml:space="preserve"> </w:t>
      </w:r>
      <w:r w:rsidRPr="00F44A7B">
        <w:rPr>
          <w:rFonts w:ascii="Times New Roman" w:eastAsia="SimSun" w:hAnsi="Times New Roman"/>
          <w:b w:val="0"/>
          <w:i/>
          <w:kern w:val="2"/>
          <w:sz w:val="28"/>
          <w:szCs w:val="28"/>
          <w:lang w:val="pt-BR" w:eastAsia="zh-TW"/>
        </w:rPr>
        <w:t>3,5</w:t>
      </w:r>
      <w:r w:rsidR="00D674F0">
        <w:rPr>
          <w:rFonts w:ascii="Times New Roman" w:eastAsia="SimSun" w:hAnsi="Times New Roman"/>
          <w:b w:val="0"/>
          <w:i/>
          <w:kern w:val="2"/>
          <w:sz w:val="28"/>
          <w:szCs w:val="28"/>
          <w:lang w:val="pt-BR" w:eastAsia="zh-TW"/>
        </w:rPr>
        <w:t xml:space="preserve"> </w:t>
      </w:r>
      <w:r w:rsidRPr="00F44A7B">
        <w:rPr>
          <w:rFonts w:ascii="Times New Roman" w:eastAsia="SimSun" w:hAnsi="Times New Roman"/>
          <w:b w:val="0"/>
          <w:i/>
          <w:kern w:val="2"/>
          <w:sz w:val="28"/>
          <w:szCs w:val="28"/>
          <w:lang w:val="pt-BR" w:eastAsia="zh-TW"/>
        </w:rPr>
        <w:t>m).</w:t>
      </w:r>
    </w:p>
    <w:p w14:paraId="20F041B1" w14:textId="21CAB3C7" w:rsidR="00BB502D" w:rsidRPr="00F44A7B" w:rsidRDefault="00BB502D" w:rsidP="007A3917">
      <w:pPr>
        <w:widowControl w:val="0"/>
        <w:spacing w:before="120"/>
        <w:ind w:firstLine="567"/>
        <w:jc w:val="both"/>
        <w:rPr>
          <w:rFonts w:ascii="Times New Roman" w:eastAsia="SimSun" w:hAnsi="Times New Roman"/>
          <w:b w:val="0"/>
          <w:i/>
          <w:kern w:val="2"/>
          <w:sz w:val="28"/>
          <w:szCs w:val="28"/>
          <w:lang w:val="pt-BR" w:eastAsia="zh-TW"/>
        </w:rPr>
      </w:pPr>
      <w:r w:rsidRPr="00BB502D">
        <w:rPr>
          <w:rFonts w:ascii="Times New Roman" w:eastAsia="SimSun" w:hAnsi="Times New Roman"/>
          <w:b w:val="0"/>
          <w:kern w:val="2"/>
          <w:sz w:val="28"/>
          <w:szCs w:val="28"/>
          <w:lang w:val="pt-BR" w:eastAsia="zh-TW"/>
        </w:rPr>
        <w:t xml:space="preserve">+ Đường N2 </w:t>
      </w:r>
      <w:r w:rsidR="00D674F0">
        <w:rPr>
          <w:rFonts w:ascii="Times New Roman" w:eastAsia="SimSun" w:hAnsi="Times New Roman"/>
          <w:b w:val="0"/>
          <w:i/>
          <w:kern w:val="2"/>
          <w:sz w:val="28"/>
          <w:szCs w:val="28"/>
          <w:lang w:val="pt-BR" w:eastAsia="zh-TW"/>
        </w:rPr>
        <w:t>(m</w:t>
      </w:r>
      <w:r w:rsidR="00F44A7B" w:rsidRPr="00F44A7B">
        <w:rPr>
          <w:rFonts w:ascii="Times New Roman" w:eastAsia="SimSun" w:hAnsi="Times New Roman"/>
          <w:b w:val="0"/>
          <w:i/>
          <w:kern w:val="2"/>
          <w:sz w:val="28"/>
          <w:szCs w:val="28"/>
          <w:lang w:val="pt-BR" w:eastAsia="zh-TW"/>
        </w:rPr>
        <w:t xml:space="preserve">ặt </w:t>
      </w:r>
      <w:r w:rsidRPr="00F44A7B">
        <w:rPr>
          <w:rFonts w:ascii="Times New Roman" w:eastAsia="SimSun" w:hAnsi="Times New Roman"/>
          <w:b w:val="0"/>
          <w:i/>
          <w:kern w:val="2"/>
          <w:sz w:val="28"/>
          <w:szCs w:val="28"/>
          <w:lang w:val="pt-BR" w:eastAsia="zh-TW"/>
        </w:rPr>
        <w:t xml:space="preserve">cắt 6-6) </w:t>
      </w:r>
      <w:r w:rsidRPr="00BB502D">
        <w:rPr>
          <w:rFonts w:ascii="Times New Roman" w:eastAsia="SimSun" w:hAnsi="Times New Roman"/>
          <w:b w:val="0"/>
          <w:kern w:val="2"/>
          <w:sz w:val="28"/>
          <w:szCs w:val="28"/>
          <w:lang w:val="pt-BR" w:eastAsia="zh-TW"/>
        </w:rPr>
        <w:t>có lộ giới từ 14,0</w:t>
      </w:r>
      <w:r w:rsidR="00D674F0">
        <w:rPr>
          <w:rFonts w:ascii="Times New Roman" w:eastAsia="SimSun" w:hAnsi="Times New Roman"/>
          <w:b w:val="0"/>
          <w:kern w:val="2"/>
          <w:sz w:val="28"/>
          <w:szCs w:val="28"/>
          <w:lang w:val="pt-BR" w:eastAsia="zh-TW"/>
        </w:rPr>
        <w:t xml:space="preserve"> m -</w:t>
      </w:r>
      <w:r w:rsidRPr="00BB502D">
        <w:rPr>
          <w:rFonts w:ascii="Times New Roman" w:eastAsia="SimSun" w:hAnsi="Times New Roman"/>
          <w:b w:val="0"/>
          <w:kern w:val="2"/>
          <w:sz w:val="28"/>
          <w:szCs w:val="28"/>
          <w:lang w:val="pt-BR" w:eastAsia="zh-TW"/>
        </w:rPr>
        <w:t xml:space="preserve"> 14,5</w:t>
      </w:r>
      <w:r w:rsidR="00D674F0">
        <w:rPr>
          <w:rFonts w:ascii="Times New Roman" w:eastAsia="SimSun" w:hAnsi="Times New Roman"/>
          <w:b w:val="0"/>
          <w:kern w:val="2"/>
          <w:sz w:val="28"/>
          <w:szCs w:val="28"/>
          <w:lang w:val="pt-BR" w:eastAsia="zh-TW"/>
        </w:rPr>
        <w:t xml:space="preserve"> </w:t>
      </w:r>
      <w:r w:rsidRPr="00BB502D">
        <w:rPr>
          <w:rFonts w:ascii="Times New Roman" w:eastAsia="SimSun" w:hAnsi="Times New Roman"/>
          <w:b w:val="0"/>
          <w:kern w:val="2"/>
          <w:sz w:val="28"/>
          <w:szCs w:val="28"/>
          <w:lang w:val="pt-BR" w:eastAsia="zh-TW"/>
        </w:rPr>
        <w:t xml:space="preserve">m </w:t>
      </w:r>
      <w:r w:rsidR="00D674F0">
        <w:rPr>
          <w:rFonts w:ascii="Times New Roman" w:eastAsia="SimSun" w:hAnsi="Times New Roman"/>
          <w:b w:val="0"/>
          <w:i/>
          <w:kern w:val="2"/>
          <w:sz w:val="28"/>
          <w:szCs w:val="28"/>
          <w:lang w:val="pt-BR" w:eastAsia="zh-TW"/>
        </w:rPr>
        <w:t>(l</w:t>
      </w:r>
      <w:r w:rsidR="00F44A7B" w:rsidRPr="00F44A7B">
        <w:rPr>
          <w:rFonts w:ascii="Times New Roman" w:eastAsia="SimSun" w:hAnsi="Times New Roman"/>
          <w:b w:val="0"/>
          <w:i/>
          <w:kern w:val="2"/>
          <w:sz w:val="28"/>
          <w:szCs w:val="28"/>
          <w:lang w:val="pt-BR" w:eastAsia="zh-TW"/>
        </w:rPr>
        <w:t xml:space="preserve">òng </w:t>
      </w:r>
      <w:r w:rsidRPr="00F44A7B">
        <w:rPr>
          <w:rFonts w:ascii="Times New Roman" w:eastAsia="SimSun" w:hAnsi="Times New Roman"/>
          <w:b w:val="0"/>
          <w:i/>
          <w:kern w:val="2"/>
          <w:sz w:val="28"/>
          <w:szCs w:val="28"/>
          <w:lang w:val="pt-BR" w:eastAsia="zh-TW"/>
        </w:rPr>
        <w:t>đường 6,0</w:t>
      </w:r>
      <w:r w:rsidR="00D674F0">
        <w:rPr>
          <w:rFonts w:ascii="Times New Roman" w:eastAsia="SimSun" w:hAnsi="Times New Roman"/>
          <w:b w:val="0"/>
          <w:i/>
          <w:kern w:val="2"/>
          <w:sz w:val="28"/>
          <w:szCs w:val="28"/>
          <w:lang w:val="pt-BR" w:eastAsia="zh-TW"/>
        </w:rPr>
        <w:t xml:space="preserve"> </w:t>
      </w:r>
      <w:r w:rsidRPr="00F44A7B">
        <w:rPr>
          <w:rFonts w:ascii="Times New Roman" w:eastAsia="SimSun" w:hAnsi="Times New Roman"/>
          <w:b w:val="0"/>
          <w:i/>
          <w:kern w:val="2"/>
          <w:sz w:val="28"/>
          <w:szCs w:val="28"/>
          <w:lang w:val="pt-BR" w:eastAsia="zh-TW"/>
        </w:rPr>
        <w:t>m; vỉa hè một bên 4,0</w:t>
      </w:r>
      <w:r w:rsidR="00D674F0">
        <w:rPr>
          <w:rFonts w:ascii="Times New Roman" w:eastAsia="SimSun" w:hAnsi="Times New Roman"/>
          <w:b w:val="0"/>
          <w:i/>
          <w:kern w:val="2"/>
          <w:sz w:val="28"/>
          <w:szCs w:val="28"/>
          <w:lang w:val="pt-BR" w:eastAsia="zh-TW"/>
        </w:rPr>
        <w:t xml:space="preserve"> </w:t>
      </w:r>
      <w:r w:rsidRPr="00F44A7B">
        <w:rPr>
          <w:rFonts w:ascii="Times New Roman" w:eastAsia="SimSun" w:hAnsi="Times New Roman"/>
          <w:b w:val="0"/>
          <w:i/>
          <w:kern w:val="2"/>
          <w:sz w:val="28"/>
          <w:szCs w:val="28"/>
          <w:lang w:val="pt-BR" w:eastAsia="zh-TW"/>
        </w:rPr>
        <w:t>m và mộ</w:t>
      </w:r>
      <w:r w:rsidR="00D674F0">
        <w:rPr>
          <w:rFonts w:ascii="Times New Roman" w:eastAsia="SimSun" w:hAnsi="Times New Roman"/>
          <w:b w:val="0"/>
          <w:i/>
          <w:kern w:val="2"/>
          <w:sz w:val="28"/>
          <w:szCs w:val="28"/>
          <w:lang w:val="pt-BR" w:eastAsia="zh-TW"/>
        </w:rPr>
        <w:t>t bên 4,0 m -</w:t>
      </w:r>
      <w:r w:rsidRPr="00F44A7B">
        <w:rPr>
          <w:rFonts w:ascii="Times New Roman" w:eastAsia="SimSun" w:hAnsi="Times New Roman"/>
          <w:b w:val="0"/>
          <w:i/>
          <w:kern w:val="2"/>
          <w:sz w:val="28"/>
          <w:szCs w:val="28"/>
          <w:lang w:val="pt-BR" w:eastAsia="zh-TW"/>
        </w:rPr>
        <w:t xml:space="preserve"> 4,5</w:t>
      </w:r>
      <w:r w:rsidR="00D674F0">
        <w:rPr>
          <w:rFonts w:ascii="Times New Roman" w:eastAsia="SimSun" w:hAnsi="Times New Roman"/>
          <w:b w:val="0"/>
          <w:i/>
          <w:kern w:val="2"/>
          <w:sz w:val="28"/>
          <w:szCs w:val="28"/>
          <w:lang w:val="pt-BR" w:eastAsia="zh-TW"/>
        </w:rPr>
        <w:t xml:space="preserve"> </w:t>
      </w:r>
      <w:r w:rsidRPr="00F44A7B">
        <w:rPr>
          <w:rFonts w:ascii="Times New Roman" w:eastAsia="SimSun" w:hAnsi="Times New Roman"/>
          <w:b w:val="0"/>
          <w:i/>
          <w:kern w:val="2"/>
          <w:sz w:val="28"/>
          <w:szCs w:val="28"/>
          <w:lang w:val="pt-BR" w:eastAsia="zh-TW"/>
        </w:rPr>
        <w:t>m).</w:t>
      </w:r>
    </w:p>
    <w:p w14:paraId="3C14DB46" w14:textId="0AF34663" w:rsidR="00BB502D" w:rsidRPr="00BB502D" w:rsidRDefault="00BB502D" w:rsidP="007A3917">
      <w:pPr>
        <w:widowControl w:val="0"/>
        <w:tabs>
          <w:tab w:val="left" w:pos="-5103"/>
        </w:tabs>
        <w:spacing w:before="120"/>
        <w:ind w:firstLine="567"/>
        <w:jc w:val="both"/>
        <w:rPr>
          <w:rFonts w:ascii="Times New Roman" w:eastAsia="SimSun" w:hAnsi="Times New Roman"/>
          <w:b w:val="0"/>
          <w:bCs/>
          <w:kern w:val="2"/>
          <w:sz w:val="28"/>
          <w:szCs w:val="28"/>
          <w:lang w:val="pt-BR" w:eastAsia="zh-TW"/>
        </w:rPr>
      </w:pPr>
      <w:r w:rsidRPr="00BB502D">
        <w:rPr>
          <w:rFonts w:ascii="Times New Roman" w:eastAsia="SimSun" w:hAnsi="Times New Roman"/>
          <w:b w:val="0"/>
          <w:bCs/>
          <w:kern w:val="2"/>
          <w:sz w:val="28"/>
          <w:szCs w:val="28"/>
          <w:lang w:val="pt-BR" w:eastAsia="zh-TW"/>
        </w:rPr>
        <w:t>b) Quy hoạch san nề</w:t>
      </w:r>
      <w:r w:rsidR="00D674F0">
        <w:rPr>
          <w:rFonts w:ascii="Times New Roman" w:eastAsia="SimSun" w:hAnsi="Times New Roman"/>
          <w:b w:val="0"/>
          <w:bCs/>
          <w:kern w:val="2"/>
          <w:sz w:val="28"/>
          <w:szCs w:val="28"/>
          <w:lang w:val="pt-BR" w:eastAsia="zh-TW"/>
        </w:rPr>
        <w:t>n - t</w:t>
      </w:r>
      <w:r w:rsidRPr="00BB502D">
        <w:rPr>
          <w:rFonts w:ascii="Times New Roman" w:eastAsia="SimSun" w:hAnsi="Times New Roman"/>
          <w:b w:val="0"/>
          <w:bCs/>
          <w:kern w:val="2"/>
          <w:sz w:val="28"/>
          <w:szCs w:val="28"/>
          <w:lang w:val="pt-BR" w:eastAsia="zh-TW"/>
        </w:rPr>
        <w:t>hoát nước mưa:</w:t>
      </w:r>
    </w:p>
    <w:p w14:paraId="072CDA36" w14:textId="77777777" w:rsidR="00BB502D" w:rsidRPr="00BB502D" w:rsidRDefault="00BB502D" w:rsidP="007A3917">
      <w:pPr>
        <w:widowControl w:val="0"/>
        <w:tabs>
          <w:tab w:val="left" w:pos="-5103"/>
        </w:tabs>
        <w:spacing w:before="120"/>
        <w:ind w:firstLine="567"/>
        <w:jc w:val="both"/>
        <w:rPr>
          <w:rFonts w:ascii="Times New Roman" w:eastAsia="SimSun" w:hAnsi="Times New Roman"/>
          <w:b w:val="0"/>
          <w:kern w:val="2"/>
          <w:sz w:val="28"/>
          <w:szCs w:val="28"/>
          <w:lang w:val="pt-BR" w:eastAsia="zh-TW"/>
        </w:rPr>
      </w:pPr>
      <w:r w:rsidRPr="00BB502D">
        <w:rPr>
          <w:rFonts w:ascii="Times New Roman" w:eastAsia="SimSun" w:hAnsi="Times New Roman"/>
          <w:b w:val="0"/>
          <w:kern w:val="2"/>
          <w:sz w:val="28"/>
          <w:szCs w:val="28"/>
          <w:lang w:val="pt-BR" w:eastAsia="zh-TW"/>
        </w:rPr>
        <w:t xml:space="preserve">- Cao độ san nền được giới hạn bởi 04 trục đường chính hiện hữu: </w:t>
      </w:r>
      <w:r w:rsidRPr="00BB502D">
        <w:rPr>
          <w:rFonts w:ascii="Times New Roman" w:hAnsi="Times New Roman"/>
          <w:b w:val="0"/>
          <w:kern w:val="2"/>
          <w:sz w:val="28"/>
          <w:szCs w:val="28"/>
          <w:lang w:val="pt-BR" w:eastAsia="zh-TW"/>
        </w:rPr>
        <w:t xml:space="preserve">Trần Đại Nghĩa, Trần Văn Ơn, </w:t>
      </w:r>
      <w:r w:rsidRPr="00BB502D">
        <w:rPr>
          <w:rFonts w:ascii="Times New Roman" w:hAnsi="Times New Roman"/>
          <w:b w:val="0"/>
          <w:bCs/>
          <w:kern w:val="2"/>
          <w:sz w:val="28"/>
          <w:szCs w:val="28"/>
          <w:lang w:val="pt-BR" w:eastAsia="zh-TW"/>
        </w:rPr>
        <w:t>Tôn Đức Thắng (</w:t>
      </w:r>
      <w:r w:rsidRPr="00BB502D">
        <w:rPr>
          <w:rFonts w:ascii="Times New Roman" w:hAnsi="Times New Roman"/>
          <w:b w:val="0"/>
          <w:kern w:val="2"/>
          <w:sz w:val="28"/>
          <w:szCs w:val="28"/>
          <w:lang w:val="pt-BR" w:eastAsia="zh-TW"/>
        </w:rPr>
        <w:t>25B) và Nguyễn Kim Quy;</w:t>
      </w:r>
      <w:r w:rsidRPr="00BB502D">
        <w:rPr>
          <w:rFonts w:ascii="Times New Roman" w:eastAsia="SimSun" w:hAnsi="Times New Roman"/>
          <w:b w:val="0"/>
          <w:kern w:val="2"/>
          <w:sz w:val="28"/>
          <w:szCs w:val="28"/>
          <w:lang w:val="pt-BR" w:eastAsia="zh-TW"/>
        </w:rPr>
        <w:t xml:space="preserve"> trên cơ sở cao độ khống chế tại các nút giao và hướng đấu nối thoát nước mưa từ đó tiến hành thiết kế san nền; hướng dốc chính là từ Đông Bắc sang Tây Nam, đảm bảo thuận lợi cho thoát nước và tối ưu khối lượng đắp nền. Đồng thời tạo độ dốc tự nhiên hướng về các trục đường giao thông để thuận lợi cho thoát nước mưa.</w:t>
      </w:r>
    </w:p>
    <w:p w14:paraId="5EBBEB8F" w14:textId="092DB53E" w:rsidR="00BB502D" w:rsidRPr="00BB502D" w:rsidRDefault="00BB502D" w:rsidP="007A3917">
      <w:pPr>
        <w:widowControl w:val="0"/>
        <w:tabs>
          <w:tab w:val="left" w:pos="-5103"/>
        </w:tabs>
        <w:spacing w:before="120"/>
        <w:ind w:firstLine="567"/>
        <w:jc w:val="both"/>
        <w:rPr>
          <w:rFonts w:ascii="Times New Roman" w:eastAsia="SimSun" w:hAnsi="Times New Roman"/>
          <w:b w:val="0"/>
          <w:kern w:val="2"/>
          <w:sz w:val="28"/>
          <w:szCs w:val="28"/>
          <w:lang w:val="pt-BR" w:eastAsia="zh-TW"/>
        </w:rPr>
      </w:pPr>
      <w:r w:rsidRPr="00BB502D">
        <w:rPr>
          <w:rFonts w:ascii="Times New Roman" w:eastAsia="SimSun" w:hAnsi="Times New Roman"/>
          <w:b w:val="0"/>
          <w:kern w:val="2"/>
          <w:sz w:val="28"/>
          <w:szCs w:val="28"/>
          <w:lang w:val="pt-BR" w:eastAsia="zh-TW"/>
        </w:rPr>
        <w:t xml:space="preserve">- Hệ thống thoát nước mưa được đầu tư hoàn chỉnh với chế độ tự chảy, hướng thoát nước về phía Tây Nam </w:t>
      </w:r>
      <w:r w:rsidR="00D674F0">
        <w:rPr>
          <w:rFonts w:ascii="Times New Roman" w:eastAsia="SimSun" w:hAnsi="Times New Roman"/>
          <w:b w:val="0"/>
          <w:i/>
          <w:kern w:val="2"/>
          <w:sz w:val="28"/>
          <w:szCs w:val="28"/>
          <w:lang w:val="pt-BR" w:eastAsia="zh-TW"/>
        </w:rPr>
        <w:t>(t</w:t>
      </w:r>
      <w:r w:rsidR="00EA7A62" w:rsidRPr="00EA7A62">
        <w:rPr>
          <w:rFonts w:ascii="Times New Roman" w:eastAsia="SimSun" w:hAnsi="Times New Roman"/>
          <w:b w:val="0"/>
          <w:i/>
          <w:kern w:val="2"/>
          <w:sz w:val="28"/>
          <w:szCs w:val="28"/>
          <w:lang w:val="pt-BR" w:eastAsia="zh-TW"/>
        </w:rPr>
        <w:t xml:space="preserve">ới </w:t>
      </w:r>
      <w:r w:rsidRPr="00EA7A62">
        <w:rPr>
          <w:rFonts w:ascii="Times New Roman" w:eastAsia="SimSun" w:hAnsi="Times New Roman"/>
          <w:b w:val="0"/>
          <w:i/>
          <w:kern w:val="2"/>
          <w:sz w:val="28"/>
          <w:szCs w:val="28"/>
          <w:lang w:val="pt-BR" w:eastAsia="zh-TW"/>
        </w:rPr>
        <w:t>trục đường Trầ</w:t>
      </w:r>
      <w:r w:rsidR="00D674F0">
        <w:rPr>
          <w:rFonts w:ascii="Times New Roman" w:eastAsia="SimSun" w:hAnsi="Times New Roman"/>
          <w:b w:val="0"/>
          <w:i/>
          <w:kern w:val="2"/>
          <w:sz w:val="28"/>
          <w:szCs w:val="28"/>
          <w:lang w:val="pt-BR" w:eastAsia="zh-TW"/>
        </w:rPr>
        <w:t>n V</w:t>
      </w:r>
      <w:r w:rsidRPr="00EA7A62">
        <w:rPr>
          <w:rFonts w:ascii="Times New Roman" w:eastAsia="SimSun" w:hAnsi="Times New Roman"/>
          <w:b w:val="0"/>
          <w:i/>
          <w:kern w:val="2"/>
          <w:sz w:val="28"/>
          <w:szCs w:val="28"/>
          <w:lang w:val="pt-BR" w:eastAsia="zh-TW"/>
        </w:rPr>
        <w:t>ăn Ơn).</w:t>
      </w:r>
      <w:r w:rsidRPr="00BB502D">
        <w:rPr>
          <w:rFonts w:ascii="Times New Roman" w:eastAsia="SimSun" w:hAnsi="Times New Roman"/>
          <w:b w:val="0"/>
          <w:kern w:val="2"/>
          <w:sz w:val="28"/>
          <w:szCs w:val="28"/>
          <w:lang w:val="pt-BR" w:eastAsia="zh-TW"/>
        </w:rPr>
        <w:t xml:space="preserve"> </w:t>
      </w:r>
      <w:r w:rsidRPr="00BB502D">
        <w:rPr>
          <w:rFonts w:ascii="Times New Roman" w:hAnsi="Times New Roman"/>
          <w:b w:val="0"/>
          <w:kern w:val="2"/>
          <w:sz w:val="28"/>
          <w:szCs w:val="28"/>
          <w:lang w:val="pt-BR" w:eastAsia="zh-TW"/>
        </w:rPr>
        <w:t xml:space="preserve">Cống thoát </w:t>
      </w:r>
      <w:r w:rsidRPr="00BB502D">
        <w:rPr>
          <w:rFonts w:ascii="Times New Roman" w:hAnsi="Times New Roman"/>
          <w:b w:val="0"/>
          <w:kern w:val="2"/>
          <w:sz w:val="28"/>
          <w:szCs w:val="28"/>
          <w:lang w:val="pt-BR" w:eastAsia="zh-TW"/>
        </w:rPr>
        <w:lastRenderedPageBreak/>
        <w:t xml:space="preserve">nước được bố trí dưới vỉa hè, dọc theo các trục đường để vận chuyển nước mưa về các vị trí đấu nối; các tuyến cống chính sử dụng cống </w:t>
      </w:r>
      <w:r w:rsidRPr="00BB502D">
        <w:rPr>
          <w:rFonts w:ascii="Times New Roman" w:hAnsi="Times New Roman"/>
          <w:b w:val="0"/>
          <w:sz w:val="28"/>
          <w:szCs w:val="28"/>
          <w:lang w:val="pt-BR"/>
        </w:rPr>
        <w:t>BTCT</w:t>
      </w:r>
      <w:r w:rsidRPr="00BB502D">
        <w:rPr>
          <w:rFonts w:ascii="Times New Roman" w:hAnsi="Times New Roman"/>
          <w:b w:val="0"/>
          <w:kern w:val="2"/>
          <w:sz w:val="28"/>
          <w:szCs w:val="28"/>
          <w:lang w:val="pt-BR" w:eastAsia="zh-TW"/>
        </w:rPr>
        <w:t xml:space="preserve"> có đường kính từ Ø600 ÷ Ø1000 </w:t>
      </w:r>
      <w:r w:rsidRPr="00EA7A62">
        <w:rPr>
          <w:rFonts w:ascii="Times New Roman" w:hAnsi="Times New Roman"/>
          <w:b w:val="0"/>
          <w:i/>
          <w:kern w:val="2"/>
          <w:sz w:val="28"/>
          <w:szCs w:val="28"/>
          <w:lang w:val="pt-BR" w:eastAsia="zh-TW"/>
        </w:rPr>
        <w:t>(Ø400 đối với cống BTCT đi ngang qua các trục đường).</w:t>
      </w:r>
    </w:p>
    <w:p w14:paraId="6A48B1A7" w14:textId="77777777" w:rsidR="00BB502D" w:rsidRPr="00BB502D" w:rsidRDefault="00BB502D" w:rsidP="007A3917">
      <w:pPr>
        <w:widowControl w:val="0"/>
        <w:spacing w:before="120"/>
        <w:ind w:firstLine="567"/>
        <w:jc w:val="both"/>
        <w:rPr>
          <w:rFonts w:ascii="Times New Roman" w:eastAsia="SimSun" w:hAnsi="Times New Roman"/>
          <w:b w:val="0"/>
          <w:bCs/>
          <w:kern w:val="2"/>
          <w:sz w:val="28"/>
          <w:szCs w:val="28"/>
          <w:lang w:val="pt-BR" w:eastAsia="zh-TW"/>
        </w:rPr>
      </w:pPr>
      <w:r w:rsidRPr="00BB502D">
        <w:rPr>
          <w:rFonts w:ascii="Times New Roman" w:eastAsia="SimSun" w:hAnsi="Times New Roman"/>
          <w:b w:val="0"/>
          <w:bCs/>
          <w:kern w:val="2"/>
          <w:sz w:val="28"/>
          <w:szCs w:val="28"/>
          <w:lang w:val="pt-BR" w:eastAsia="zh-TW"/>
        </w:rPr>
        <w:t>c) Quy hoạch hệ thống cấp nước:</w:t>
      </w:r>
    </w:p>
    <w:p w14:paraId="01D4324E" w14:textId="77777777" w:rsidR="00BB502D" w:rsidRPr="00BB502D" w:rsidRDefault="00BB502D" w:rsidP="007A3917">
      <w:pPr>
        <w:widowControl w:val="0"/>
        <w:spacing w:before="120"/>
        <w:ind w:firstLine="567"/>
        <w:jc w:val="both"/>
        <w:rPr>
          <w:rFonts w:ascii="Times New Roman" w:eastAsia="SimSun" w:hAnsi="Times New Roman"/>
          <w:b w:val="0"/>
          <w:bCs/>
          <w:kern w:val="2"/>
          <w:sz w:val="28"/>
          <w:szCs w:val="28"/>
          <w:lang w:val="pt-BR" w:eastAsia="zh-TW"/>
        </w:rPr>
      </w:pPr>
      <w:r w:rsidRPr="00BB502D">
        <w:rPr>
          <w:rFonts w:ascii="Times New Roman" w:hAnsi="Times New Roman"/>
          <w:b w:val="0"/>
          <w:sz w:val="28"/>
          <w:szCs w:val="28"/>
          <w:lang w:val="pt-BR"/>
        </w:rPr>
        <w:t>- Nguồn nước được lấy từ tuyến ống D110 trên đường Trần Đại Nghĩa để cấp nước cho dự án. Tổng nhu cầu dùng nước là 710,9 m³/ngày.đêm.</w:t>
      </w:r>
    </w:p>
    <w:p w14:paraId="449A9D9F" w14:textId="77777777" w:rsidR="00BB502D" w:rsidRPr="00BB502D" w:rsidRDefault="00BB502D" w:rsidP="007A3917">
      <w:pPr>
        <w:widowControl w:val="0"/>
        <w:spacing w:before="120"/>
        <w:ind w:firstLine="567"/>
        <w:jc w:val="both"/>
        <w:rPr>
          <w:rFonts w:ascii="Times New Roman" w:eastAsia="SimSun" w:hAnsi="Times New Roman"/>
          <w:b w:val="0"/>
          <w:bCs/>
          <w:kern w:val="2"/>
          <w:sz w:val="28"/>
          <w:szCs w:val="28"/>
          <w:lang w:val="pt-BR" w:eastAsia="zh-TW"/>
        </w:rPr>
      </w:pPr>
      <w:r w:rsidRPr="00BB502D">
        <w:rPr>
          <w:rFonts w:ascii="Times New Roman" w:hAnsi="Times New Roman"/>
          <w:b w:val="0"/>
          <w:sz w:val="28"/>
          <w:szCs w:val="28"/>
          <w:lang w:val="pt-BR"/>
        </w:rPr>
        <w:t xml:space="preserve">- Thiết kế mạng mạch vòng </w:t>
      </w:r>
      <w:r w:rsidRPr="00BB502D">
        <w:rPr>
          <w:rFonts w:ascii="Times New Roman" w:eastAsia="SimSun" w:hAnsi="Times New Roman"/>
          <w:b w:val="0"/>
          <w:kern w:val="2"/>
          <w:sz w:val="28"/>
          <w:szCs w:val="28"/>
          <w:lang w:val="pt-BR" w:eastAsia="zh-TW"/>
        </w:rPr>
        <w:t>kết hợp với mạng lưới cụt</w:t>
      </w:r>
      <w:r w:rsidRPr="00BB502D">
        <w:rPr>
          <w:rFonts w:ascii="Times New Roman" w:hAnsi="Times New Roman"/>
          <w:b w:val="0"/>
          <w:sz w:val="28"/>
          <w:szCs w:val="28"/>
          <w:lang w:val="pt-BR"/>
        </w:rPr>
        <w:t xml:space="preserve"> để cấp nước cho dự án, đảm bảo cung cấp nước an toàn và liên tục. Sử dụng ống HDPE, được bố trí dưới vỉa hè dọc theo các trục đường với đường kính từ Ø63 </w:t>
      </w:r>
      <w:r w:rsidRPr="00BB502D">
        <w:rPr>
          <w:rFonts w:ascii="Times New Roman" w:hAnsi="Times New Roman"/>
          <w:b w:val="0"/>
          <w:kern w:val="2"/>
          <w:sz w:val="28"/>
          <w:szCs w:val="28"/>
          <w:lang w:val="pt-BR" w:eastAsia="zh-TW"/>
        </w:rPr>
        <w:t>÷</w:t>
      </w:r>
      <w:r w:rsidRPr="00BB502D">
        <w:rPr>
          <w:rFonts w:ascii="Times New Roman" w:hAnsi="Times New Roman"/>
          <w:b w:val="0"/>
          <w:sz w:val="28"/>
          <w:szCs w:val="28"/>
          <w:lang w:val="pt-BR"/>
        </w:rPr>
        <w:t xml:space="preserve"> Ø110.</w:t>
      </w:r>
    </w:p>
    <w:p w14:paraId="7A9DBAF2" w14:textId="77777777" w:rsidR="00BB502D" w:rsidRPr="00BB502D" w:rsidRDefault="00BB502D" w:rsidP="007A3917">
      <w:pPr>
        <w:widowControl w:val="0"/>
        <w:spacing w:before="120"/>
        <w:ind w:firstLine="567"/>
        <w:jc w:val="both"/>
        <w:rPr>
          <w:rFonts w:ascii="Times New Roman" w:hAnsi="Times New Roman"/>
          <w:b w:val="0"/>
          <w:sz w:val="28"/>
          <w:szCs w:val="28"/>
          <w:lang w:val="pt-BR"/>
        </w:rPr>
      </w:pPr>
      <w:r w:rsidRPr="00BB502D">
        <w:rPr>
          <w:rFonts w:ascii="Times New Roman" w:hAnsi="Times New Roman"/>
          <w:b w:val="0"/>
          <w:sz w:val="28"/>
          <w:szCs w:val="28"/>
          <w:lang w:val="pt-BR"/>
        </w:rPr>
        <w:t>- Trên các tuyến ống cấp nước, tại các ngã ba, ngã tư bố trí các họng lấy nước chữa cháy với bán kính phục vụ từ 100 ÷ 150m/họng để thuận tiện cho việc cấp nước chữa cháy.</w:t>
      </w:r>
    </w:p>
    <w:p w14:paraId="1019D31F" w14:textId="77777777" w:rsidR="00BB502D" w:rsidRPr="00BB502D" w:rsidRDefault="00BB502D" w:rsidP="007A3917">
      <w:pPr>
        <w:widowControl w:val="0"/>
        <w:spacing w:before="120"/>
        <w:ind w:firstLine="567"/>
        <w:jc w:val="both"/>
        <w:rPr>
          <w:rFonts w:ascii="Times New Roman" w:hAnsi="Times New Roman"/>
          <w:b w:val="0"/>
          <w:sz w:val="28"/>
          <w:szCs w:val="28"/>
          <w:lang w:val="pt-BR"/>
        </w:rPr>
      </w:pPr>
      <w:r w:rsidRPr="00BB502D">
        <w:rPr>
          <w:rFonts w:ascii="Times New Roman" w:eastAsia="SimSun" w:hAnsi="Times New Roman"/>
          <w:b w:val="0"/>
          <w:bCs/>
          <w:kern w:val="2"/>
          <w:sz w:val="28"/>
          <w:szCs w:val="28"/>
          <w:lang w:val="pt-BR" w:eastAsia="zh-TW"/>
        </w:rPr>
        <w:t xml:space="preserve">d) Quy hoạch hệ thống thoát nước thải và vệ sinh môi trường: </w:t>
      </w:r>
    </w:p>
    <w:p w14:paraId="49C513D1" w14:textId="77777777" w:rsidR="00BB502D" w:rsidRPr="00BB502D" w:rsidRDefault="00BB502D" w:rsidP="007A3917">
      <w:pPr>
        <w:widowControl w:val="0"/>
        <w:spacing w:before="120"/>
        <w:ind w:firstLine="567"/>
        <w:jc w:val="both"/>
        <w:rPr>
          <w:rFonts w:ascii="Times New Roman" w:hAnsi="Times New Roman"/>
          <w:b w:val="0"/>
          <w:sz w:val="28"/>
          <w:szCs w:val="28"/>
          <w:lang w:val="pt-BR"/>
        </w:rPr>
      </w:pPr>
      <w:r w:rsidRPr="00BB502D">
        <w:rPr>
          <w:rFonts w:ascii="Times New Roman" w:hAnsi="Times New Roman"/>
          <w:b w:val="0"/>
          <w:sz w:val="28"/>
          <w:szCs w:val="28"/>
          <w:lang w:val="pt-BR"/>
        </w:rPr>
        <w:t xml:space="preserve">- Hệ thống thoát nước thải được tách riêng với hệ thống thoát nước mưa. Toàn bộ nước thải từ các công trình được xử lý sơ bộ bằng bể tự hoại, sau đó được dẫn bằng hệ thống cống HDPE đường kính từ Ø200 </w:t>
      </w:r>
      <w:r w:rsidRPr="00BB502D">
        <w:rPr>
          <w:rFonts w:ascii="Times New Roman" w:hAnsi="Times New Roman"/>
          <w:b w:val="0"/>
          <w:kern w:val="2"/>
          <w:sz w:val="28"/>
          <w:szCs w:val="28"/>
          <w:lang w:val="pt-BR" w:eastAsia="zh-TW"/>
        </w:rPr>
        <w:t>÷</w:t>
      </w:r>
      <w:r w:rsidRPr="00BB502D">
        <w:rPr>
          <w:rFonts w:ascii="Times New Roman" w:hAnsi="Times New Roman"/>
          <w:b w:val="0"/>
          <w:sz w:val="28"/>
          <w:szCs w:val="28"/>
          <w:lang w:val="pt-BR"/>
        </w:rPr>
        <w:t xml:space="preserve"> Ø300 dọc theo đường giao thông về Tram</w:t>
      </w:r>
      <w:r w:rsidRPr="00BB502D">
        <w:rPr>
          <w:rFonts w:ascii="Times New Roman" w:hAnsi="Times New Roman"/>
          <w:b w:val="0"/>
          <w:color w:val="000000"/>
          <w:sz w:val="28"/>
          <w:szCs w:val="28"/>
          <w:lang w:val="pt-BR"/>
        </w:rPr>
        <w:t xml:space="preserve"> xử lý nước thải tập trung có công suất </w:t>
      </w:r>
      <w:r w:rsidRPr="00BB502D">
        <w:rPr>
          <w:rFonts w:ascii="Times New Roman" w:eastAsia="SimSun" w:hAnsi="Times New Roman"/>
          <w:b w:val="0"/>
          <w:kern w:val="2"/>
          <w:sz w:val="28"/>
          <w:szCs w:val="28"/>
          <w:lang w:val="pt-BR" w:eastAsia="zh-TW"/>
        </w:rPr>
        <w:t xml:space="preserve">520 </w:t>
      </w:r>
      <w:r w:rsidRPr="00BB502D">
        <w:rPr>
          <w:rFonts w:ascii="Times New Roman" w:hAnsi="Times New Roman"/>
          <w:b w:val="0"/>
          <w:color w:val="000000"/>
          <w:sz w:val="28"/>
          <w:szCs w:val="28"/>
          <w:lang w:val="pt-BR"/>
        </w:rPr>
        <w:t>m³/ngày.đêm</w:t>
      </w:r>
      <w:r w:rsidRPr="00BB502D">
        <w:rPr>
          <w:rFonts w:ascii="Times New Roman" w:hAnsi="Times New Roman"/>
          <w:b w:val="0"/>
          <w:sz w:val="28"/>
          <w:szCs w:val="28"/>
          <w:lang w:val="pt-BR"/>
        </w:rPr>
        <w:t xml:space="preserve">. </w:t>
      </w:r>
      <w:r w:rsidRPr="00BB502D">
        <w:rPr>
          <w:rFonts w:ascii="Times New Roman" w:eastAsia="SimSun" w:hAnsi="Times New Roman"/>
          <w:b w:val="0"/>
          <w:spacing w:val="-4"/>
          <w:kern w:val="2"/>
          <w:sz w:val="28"/>
          <w:szCs w:val="28"/>
          <w:lang w:val="pt-BR" w:eastAsia="zh-TW"/>
        </w:rPr>
        <w:t>Về lâu dài khi Trạm xử lý nước thải tập trung số 1 của huyện Nhơn Trạch được xây dựng thì trạm xử lý nước thải trong dự án sẽ ngưng hoạt động, toàn bộ nước thải sẽ được dẫn về Trạm xử lý nước thải tập trung huyện Nhơn Trạch theo quy định.</w:t>
      </w:r>
    </w:p>
    <w:p w14:paraId="289624AD" w14:textId="6138D6C0" w:rsidR="00BB502D" w:rsidRPr="00BB502D" w:rsidRDefault="00BB502D" w:rsidP="007A3917">
      <w:pPr>
        <w:widowControl w:val="0"/>
        <w:spacing w:before="120"/>
        <w:ind w:firstLine="567"/>
        <w:jc w:val="both"/>
        <w:rPr>
          <w:rFonts w:ascii="Times New Roman" w:hAnsi="Times New Roman"/>
          <w:b w:val="0"/>
          <w:kern w:val="2"/>
          <w:sz w:val="28"/>
          <w:szCs w:val="28"/>
          <w:lang w:val="pt-BR" w:eastAsia="zh-TW"/>
        </w:rPr>
      </w:pPr>
      <w:r w:rsidRPr="00BB502D">
        <w:rPr>
          <w:rFonts w:ascii="Times New Roman" w:hAnsi="Times New Roman"/>
          <w:b w:val="0"/>
          <w:kern w:val="2"/>
          <w:sz w:val="28"/>
          <w:szCs w:val="28"/>
          <w:lang w:val="pt-BR" w:eastAsia="zh-TW"/>
        </w:rPr>
        <w:t>- Nước thải sau xử lý đạt cột A theo Quy chuẩn kỹ thuật quốc gia QCVN 14-MT:2015/BTNMT về nước thải sinh hoạt; Quyết định số 35/2015/QĐ-UBND ngày 19</w:t>
      </w:r>
      <w:r w:rsidR="00D35C99">
        <w:rPr>
          <w:rFonts w:ascii="Times New Roman" w:hAnsi="Times New Roman"/>
          <w:b w:val="0"/>
          <w:kern w:val="2"/>
          <w:sz w:val="28"/>
          <w:szCs w:val="28"/>
          <w:lang w:val="pt-BR" w:eastAsia="zh-TW"/>
        </w:rPr>
        <w:t xml:space="preserve"> tháng 10 năm 2015</w:t>
      </w:r>
      <w:r w:rsidRPr="00BB502D">
        <w:rPr>
          <w:rFonts w:ascii="Times New Roman" w:hAnsi="Times New Roman"/>
          <w:b w:val="0"/>
          <w:kern w:val="2"/>
          <w:sz w:val="28"/>
          <w:szCs w:val="28"/>
          <w:lang w:val="pt-BR" w:eastAsia="zh-TW"/>
        </w:rPr>
        <w:t xml:space="preserve"> của </w:t>
      </w:r>
      <w:r w:rsidR="00D35C99">
        <w:rPr>
          <w:rFonts w:ascii="Times New Roman" w:hAnsi="Times New Roman"/>
          <w:b w:val="0"/>
          <w:kern w:val="2"/>
          <w:sz w:val="28"/>
          <w:szCs w:val="28"/>
          <w:lang w:val="pt-BR" w:eastAsia="zh-TW"/>
        </w:rPr>
        <w:t>Ủy ban nhân dân tỉnh</w:t>
      </w:r>
      <w:r w:rsidRPr="00BB502D">
        <w:rPr>
          <w:rFonts w:ascii="Times New Roman" w:hAnsi="Times New Roman"/>
          <w:b w:val="0"/>
          <w:kern w:val="2"/>
          <w:sz w:val="28"/>
          <w:szCs w:val="28"/>
          <w:lang w:val="pt-BR" w:eastAsia="zh-TW"/>
        </w:rPr>
        <w:t xml:space="preserve"> về phân vùng môi trường tiếp nhận nước thải và khí thải công nghiệp trên địa bàn tỉnh và Quyết định số 36/2018/QĐ-UBND ngày 06</w:t>
      </w:r>
      <w:r w:rsidR="00D35C99">
        <w:rPr>
          <w:rFonts w:ascii="Times New Roman" w:hAnsi="Times New Roman"/>
          <w:b w:val="0"/>
          <w:kern w:val="2"/>
          <w:sz w:val="28"/>
          <w:szCs w:val="28"/>
          <w:lang w:val="pt-BR" w:eastAsia="zh-TW"/>
        </w:rPr>
        <w:t xml:space="preserve"> tháng 9 năm 2018</w:t>
      </w:r>
      <w:r w:rsidRPr="00BB502D">
        <w:rPr>
          <w:rFonts w:ascii="Times New Roman" w:hAnsi="Times New Roman"/>
          <w:b w:val="0"/>
          <w:kern w:val="2"/>
          <w:sz w:val="28"/>
          <w:szCs w:val="28"/>
          <w:lang w:val="pt-BR" w:eastAsia="zh-TW"/>
        </w:rPr>
        <w:t xml:space="preserve"> về sửa đổi, bổ sung Điều 1 của Quyết định số 35/2015/QĐ-UBND trước khi đổ ra hệ thống thoát chung tại khu vực.</w:t>
      </w:r>
    </w:p>
    <w:p w14:paraId="2309BBF8" w14:textId="77777777" w:rsidR="00BB502D" w:rsidRPr="00BB502D" w:rsidRDefault="00BB502D" w:rsidP="007A3917">
      <w:pPr>
        <w:spacing w:before="120"/>
        <w:ind w:firstLine="567"/>
        <w:jc w:val="both"/>
        <w:rPr>
          <w:rFonts w:ascii="Times New Roman" w:hAnsi="Times New Roman"/>
          <w:b w:val="0"/>
          <w:kern w:val="2"/>
          <w:sz w:val="28"/>
          <w:szCs w:val="28"/>
          <w:lang w:val="pt-BR" w:eastAsia="zh-TW"/>
        </w:rPr>
      </w:pPr>
      <w:r w:rsidRPr="00BB502D">
        <w:rPr>
          <w:rFonts w:ascii="Times New Roman" w:hAnsi="Times New Roman"/>
          <w:b w:val="0"/>
          <w:spacing w:val="-2"/>
          <w:kern w:val="2"/>
          <w:sz w:val="28"/>
          <w:szCs w:val="28"/>
          <w:lang w:val="pt-BR" w:eastAsia="zh-TW"/>
        </w:rPr>
        <w:t>- Rác thải: Ký hợp đồng với đơn vị Dịch vụ môi trường đô thị thu gom hàng ngày và đưa đi xử lý bằng xe chuyên dùng tại bãi xử lý theo quy hoạch chung.</w:t>
      </w:r>
    </w:p>
    <w:p w14:paraId="477CD8A2" w14:textId="77777777" w:rsidR="00BB502D" w:rsidRPr="00BB502D" w:rsidRDefault="00BB502D" w:rsidP="007A3917">
      <w:pPr>
        <w:spacing w:before="120"/>
        <w:ind w:firstLine="567"/>
        <w:jc w:val="both"/>
        <w:rPr>
          <w:rFonts w:ascii="Times New Roman" w:eastAsia="SimSun" w:hAnsi="Times New Roman"/>
          <w:b w:val="0"/>
          <w:bCs/>
          <w:kern w:val="2"/>
          <w:sz w:val="28"/>
          <w:szCs w:val="28"/>
          <w:lang w:val="pt-BR" w:eastAsia="zh-TW"/>
        </w:rPr>
      </w:pPr>
      <w:r w:rsidRPr="00BB502D">
        <w:rPr>
          <w:rFonts w:ascii="Times New Roman" w:eastAsia="SimSun" w:hAnsi="Times New Roman"/>
          <w:b w:val="0"/>
          <w:bCs/>
          <w:kern w:val="2"/>
          <w:sz w:val="28"/>
          <w:szCs w:val="28"/>
          <w:lang w:val="pt-BR" w:eastAsia="zh-TW"/>
        </w:rPr>
        <w:t>đ) Quy hoạch hệ thống điện:</w:t>
      </w:r>
    </w:p>
    <w:p w14:paraId="1B8F99E4" w14:textId="13362631" w:rsidR="00BB502D" w:rsidRPr="00EA7A62" w:rsidRDefault="00BB502D" w:rsidP="007A3917">
      <w:pPr>
        <w:widowControl w:val="0"/>
        <w:spacing w:before="120"/>
        <w:ind w:firstLine="567"/>
        <w:jc w:val="both"/>
        <w:rPr>
          <w:rFonts w:ascii="Times New Roman" w:hAnsi="Times New Roman"/>
          <w:b w:val="0"/>
          <w:bCs/>
          <w:spacing w:val="-2"/>
          <w:kern w:val="2"/>
          <w:sz w:val="28"/>
          <w:szCs w:val="28"/>
          <w:lang w:val="pt-BR" w:eastAsia="zh-TW"/>
        </w:rPr>
      </w:pPr>
      <w:r w:rsidRPr="00EA7A62">
        <w:rPr>
          <w:rFonts w:ascii="Times New Roman" w:hAnsi="Times New Roman"/>
          <w:b w:val="0"/>
          <w:bCs/>
          <w:spacing w:val="-2"/>
          <w:kern w:val="2"/>
          <w:sz w:val="28"/>
          <w:szCs w:val="28"/>
          <w:lang w:val="pt-BR" w:eastAsia="zh-TW"/>
        </w:rPr>
        <w:t>- Nguồn điện cấp cho dự án được lấy từ tuyến trung thế 22</w:t>
      </w:r>
      <w:r w:rsidR="00D674F0">
        <w:rPr>
          <w:rFonts w:ascii="Times New Roman" w:hAnsi="Times New Roman"/>
          <w:b w:val="0"/>
          <w:bCs/>
          <w:spacing w:val="-2"/>
          <w:kern w:val="2"/>
          <w:sz w:val="28"/>
          <w:szCs w:val="28"/>
          <w:lang w:val="pt-BR" w:eastAsia="zh-TW"/>
        </w:rPr>
        <w:t xml:space="preserve"> k</w:t>
      </w:r>
      <w:r w:rsidRPr="00EA7A62">
        <w:rPr>
          <w:rFonts w:ascii="Times New Roman" w:hAnsi="Times New Roman"/>
          <w:b w:val="0"/>
          <w:bCs/>
          <w:spacing w:val="-2"/>
          <w:kern w:val="2"/>
          <w:sz w:val="28"/>
          <w:szCs w:val="28"/>
          <w:lang w:val="pt-BR" w:eastAsia="zh-TW"/>
        </w:rPr>
        <w:t xml:space="preserve">V hiện hữu trên đường Tôn Đức Thắng </w:t>
      </w:r>
      <w:r w:rsidRPr="00EA7A62">
        <w:rPr>
          <w:rFonts w:ascii="Times New Roman" w:hAnsi="Times New Roman"/>
          <w:b w:val="0"/>
          <w:spacing w:val="-2"/>
          <w:kern w:val="2"/>
          <w:sz w:val="28"/>
          <w:szCs w:val="28"/>
          <w:lang w:val="pt-BR" w:eastAsia="zh-TW"/>
        </w:rPr>
        <w:t>(25B)</w:t>
      </w:r>
      <w:r w:rsidRPr="00EA7A62">
        <w:rPr>
          <w:rFonts w:ascii="Times New Roman" w:hAnsi="Times New Roman"/>
          <w:b w:val="0"/>
          <w:bCs/>
          <w:spacing w:val="-2"/>
          <w:kern w:val="2"/>
          <w:sz w:val="28"/>
          <w:szCs w:val="28"/>
          <w:lang w:val="pt-BR" w:eastAsia="zh-TW"/>
        </w:rPr>
        <w:t>. Tổng nhu cầu cấp điện cho dự án là 4.878 kVA.</w:t>
      </w:r>
    </w:p>
    <w:p w14:paraId="6F0F8DE7" w14:textId="41EA4AD3" w:rsidR="00BB502D" w:rsidRPr="00BB502D" w:rsidRDefault="00BB502D" w:rsidP="007A3917">
      <w:pPr>
        <w:widowControl w:val="0"/>
        <w:spacing w:before="120"/>
        <w:ind w:firstLine="567"/>
        <w:jc w:val="both"/>
        <w:rPr>
          <w:rFonts w:ascii="Times New Roman" w:hAnsi="Times New Roman"/>
          <w:b w:val="0"/>
          <w:kern w:val="2"/>
          <w:sz w:val="28"/>
          <w:szCs w:val="28"/>
          <w:lang w:val="pt-BR" w:eastAsia="zh-TW"/>
        </w:rPr>
      </w:pPr>
      <w:r w:rsidRPr="00BB502D">
        <w:rPr>
          <w:rFonts w:ascii="Times New Roman" w:hAnsi="Times New Roman"/>
          <w:b w:val="0"/>
          <w:kern w:val="2"/>
          <w:sz w:val="28"/>
          <w:szCs w:val="28"/>
          <w:lang w:val="pt-BR" w:eastAsia="zh-TW"/>
        </w:rPr>
        <w:t>- Xây dựng mới đường dây trung thế, hạ thế và trạm biến áp phân phối 22/0,4</w:t>
      </w:r>
      <w:r w:rsidR="00D674F0">
        <w:rPr>
          <w:rFonts w:ascii="Times New Roman" w:hAnsi="Times New Roman"/>
          <w:b w:val="0"/>
          <w:kern w:val="2"/>
          <w:sz w:val="28"/>
          <w:szCs w:val="28"/>
          <w:lang w:val="pt-BR" w:eastAsia="zh-TW"/>
        </w:rPr>
        <w:t xml:space="preserve"> </w:t>
      </w:r>
      <w:r w:rsidRPr="00BB502D">
        <w:rPr>
          <w:rFonts w:ascii="Times New Roman" w:hAnsi="Times New Roman"/>
          <w:b w:val="0"/>
          <w:kern w:val="2"/>
          <w:sz w:val="28"/>
          <w:szCs w:val="28"/>
          <w:lang w:val="pt-BR" w:eastAsia="zh-TW"/>
        </w:rPr>
        <w:t>kV để cấp điện cho dự án. Các tuyến trung thế, hạ thế, lưới điện chiếu sáng được đầu tư đồng bộ dọc các tuyến đường, ngầm dưới vỉa hè.</w:t>
      </w:r>
    </w:p>
    <w:p w14:paraId="42C3BB19" w14:textId="77777777" w:rsidR="00BB502D" w:rsidRPr="00BB502D" w:rsidRDefault="00BB502D" w:rsidP="007A3917">
      <w:pPr>
        <w:widowControl w:val="0"/>
        <w:spacing w:before="120"/>
        <w:ind w:firstLine="567"/>
        <w:jc w:val="both"/>
        <w:rPr>
          <w:rFonts w:ascii="Times New Roman" w:hAnsi="Times New Roman"/>
          <w:b w:val="0"/>
          <w:kern w:val="2"/>
          <w:sz w:val="28"/>
          <w:szCs w:val="28"/>
          <w:lang w:val="pt-BR" w:eastAsia="zh-TW"/>
        </w:rPr>
      </w:pPr>
      <w:r w:rsidRPr="00BB502D">
        <w:rPr>
          <w:rFonts w:ascii="Times New Roman" w:hAnsi="Times New Roman"/>
          <w:b w:val="0"/>
          <w:kern w:val="2"/>
          <w:sz w:val="28"/>
          <w:szCs w:val="28"/>
          <w:lang w:val="pt-BR" w:eastAsia="zh-TW"/>
        </w:rPr>
        <w:t>- Hệ thống chiếu sáng sử dụng 100% thiết bị chiếu sáng tiết kiệm năng lượng, hiệu suất cao, được áp dụng công nghệ điều khiển tự động. Đèn chiếu sáng chọn loại đèn có nhiều cấp độ công suất, phù hợp với tự động hóa chiếu sáng theo khung thời gian và điều kiện thời tiết.</w:t>
      </w:r>
    </w:p>
    <w:p w14:paraId="69ED8260" w14:textId="77777777" w:rsidR="00BB502D" w:rsidRPr="00BB502D" w:rsidRDefault="00BB502D" w:rsidP="007A3917">
      <w:pPr>
        <w:spacing w:before="120"/>
        <w:ind w:firstLine="567"/>
        <w:jc w:val="both"/>
        <w:rPr>
          <w:rFonts w:ascii="Times New Roman" w:eastAsia="SimSun" w:hAnsi="Times New Roman"/>
          <w:b w:val="0"/>
          <w:bCs/>
          <w:kern w:val="2"/>
          <w:sz w:val="28"/>
          <w:szCs w:val="28"/>
          <w:lang w:val="pt-BR" w:eastAsia="zh-TW"/>
        </w:rPr>
      </w:pPr>
      <w:r w:rsidRPr="00BB502D">
        <w:rPr>
          <w:rFonts w:ascii="Times New Roman" w:eastAsia="SimSun" w:hAnsi="Times New Roman"/>
          <w:b w:val="0"/>
          <w:bCs/>
          <w:kern w:val="2"/>
          <w:sz w:val="28"/>
          <w:szCs w:val="28"/>
          <w:lang w:val="pt-BR" w:eastAsia="zh-TW"/>
        </w:rPr>
        <w:lastRenderedPageBreak/>
        <w:t>e) Quy hoạch hệ thống thông tin liên lạc:</w:t>
      </w:r>
    </w:p>
    <w:p w14:paraId="57AF83FA" w14:textId="77777777" w:rsidR="00BB502D" w:rsidRPr="00BB502D" w:rsidRDefault="00BB502D" w:rsidP="007A3917">
      <w:pPr>
        <w:widowControl w:val="0"/>
        <w:spacing w:before="120"/>
        <w:ind w:firstLine="567"/>
        <w:jc w:val="both"/>
        <w:rPr>
          <w:rFonts w:ascii="Times New Roman" w:hAnsi="Times New Roman"/>
          <w:b w:val="0"/>
          <w:kern w:val="2"/>
          <w:sz w:val="28"/>
          <w:szCs w:val="28"/>
          <w:lang w:val="pt-BR" w:eastAsia="zh-TW"/>
        </w:rPr>
      </w:pPr>
      <w:r w:rsidRPr="00BB502D">
        <w:rPr>
          <w:rFonts w:ascii="Times New Roman" w:hAnsi="Times New Roman"/>
          <w:b w:val="0"/>
          <w:bCs/>
          <w:kern w:val="2"/>
          <w:sz w:val="28"/>
          <w:szCs w:val="28"/>
          <w:lang w:val="pt-BR" w:eastAsia="zh-TW"/>
        </w:rPr>
        <w:t xml:space="preserve">- </w:t>
      </w:r>
      <w:r w:rsidRPr="00BB502D">
        <w:rPr>
          <w:rFonts w:ascii="Times New Roman" w:hAnsi="Times New Roman"/>
          <w:b w:val="0"/>
          <w:kern w:val="2"/>
          <w:sz w:val="28"/>
          <w:szCs w:val="28"/>
          <w:lang w:val="pt-BR" w:eastAsia="zh-TW"/>
        </w:rPr>
        <w:t xml:space="preserve">Hệ thống thông tin liên lạc sẽ được đấu nối vào tuyến cáp quang dọc theo </w:t>
      </w:r>
      <w:r w:rsidRPr="00BB502D">
        <w:rPr>
          <w:rFonts w:ascii="Times New Roman" w:hAnsi="Times New Roman"/>
          <w:b w:val="0"/>
          <w:bCs/>
          <w:kern w:val="2"/>
          <w:sz w:val="28"/>
          <w:szCs w:val="28"/>
          <w:lang w:val="pt-BR" w:eastAsia="zh-TW"/>
        </w:rPr>
        <w:t>đường Tôn Đức Thắng</w:t>
      </w:r>
      <w:r w:rsidRPr="00BB502D">
        <w:rPr>
          <w:rFonts w:ascii="Times New Roman" w:hAnsi="Times New Roman"/>
          <w:b w:val="0"/>
          <w:kern w:val="2"/>
          <w:sz w:val="28"/>
          <w:szCs w:val="28"/>
          <w:lang w:val="pt-BR" w:eastAsia="zh-TW"/>
        </w:rPr>
        <w:t xml:space="preserve"> (25B) hiện hữu (hoặc một đơn vị viễn thông độc lập khác) tới đấu nối vào khu quy hoạch để cấp tín hiệu cho dự án; Tổng dung lượng cho dự án là 1.501 thuê bao.</w:t>
      </w:r>
    </w:p>
    <w:p w14:paraId="0366E544" w14:textId="64AA544F" w:rsidR="00BB502D" w:rsidRPr="00BB502D" w:rsidRDefault="00BB502D" w:rsidP="007A3917">
      <w:pPr>
        <w:widowControl w:val="0"/>
        <w:spacing w:before="120"/>
        <w:ind w:firstLine="567"/>
        <w:jc w:val="both"/>
        <w:rPr>
          <w:rFonts w:ascii="Times New Roman" w:hAnsi="Times New Roman"/>
          <w:b w:val="0"/>
          <w:kern w:val="2"/>
          <w:sz w:val="28"/>
          <w:szCs w:val="28"/>
          <w:lang w:val="pt-BR" w:eastAsia="zh-TW"/>
        </w:rPr>
      </w:pPr>
      <w:r w:rsidRPr="00BB502D">
        <w:rPr>
          <w:rFonts w:ascii="Times New Roman" w:hAnsi="Times New Roman"/>
          <w:b w:val="0"/>
          <w:kern w:val="2"/>
          <w:sz w:val="28"/>
          <w:szCs w:val="28"/>
          <w:lang w:val="pt-BR" w:eastAsia="zh-TW"/>
        </w:rPr>
        <w:t xml:space="preserve">- Đầu tư trạm thu phát sóng di động BTS </w:t>
      </w:r>
      <w:r w:rsidR="00D674F0">
        <w:rPr>
          <w:rFonts w:ascii="Times New Roman" w:hAnsi="Times New Roman"/>
          <w:b w:val="0"/>
          <w:i/>
          <w:kern w:val="2"/>
          <w:sz w:val="28"/>
          <w:szCs w:val="28"/>
          <w:lang w:val="pt-BR" w:eastAsia="zh-TW"/>
        </w:rPr>
        <w:t>(t</w:t>
      </w:r>
      <w:r w:rsidR="00587089" w:rsidRPr="00587089">
        <w:rPr>
          <w:rFonts w:ascii="Times New Roman" w:hAnsi="Times New Roman"/>
          <w:b w:val="0"/>
          <w:i/>
          <w:kern w:val="2"/>
          <w:sz w:val="28"/>
          <w:szCs w:val="28"/>
          <w:lang w:val="pt-BR" w:eastAsia="zh-TW"/>
        </w:rPr>
        <w:t xml:space="preserve">heo </w:t>
      </w:r>
      <w:r w:rsidRPr="00587089">
        <w:rPr>
          <w:rFonts w:ascii="Times New Roman" w:hAnsi="Times New Roman"/>
          <w:b w:val="0"/>
          <w:i/>
          <w:kern w:val="2"/>
          <w:sz w:val="28"/>
          <w:szCs w:val="28"/>
          <w:lang w:val="pt-BR" w:eastAsia="zh-TW"/>
        </w:rPr>
        <w:t>WGS84 hoặc VN2000)</w:t>
      </w:r>
      <w:r w:rsidRPr="00BB502D">
        <w:rPr>
          <w:rFonts w:ascii="Times New Roman" w:hAnsi="Times New Roman"/>
          <w:b w:val="0"/>
          <w:kern w:val="2"/>
          <w:sz w:val="28"/>
          <w:szCs w:val="28"/>
          <w:lang w:val="pt-BR" w:eastAsia="zh-TW"/>
        </w:rPr>
        <w:t xml:space="preserve"> trong dự án. Đầu tư Trạm phân phối và hệ thống cống bể ngầm, tủ cáp phân phối đồng bộ cùng với các hệ thống hạ tầng kỹ thuật khác </w:t>
      </w:r>
      <w:r w:rsidR="00D674F0">
        <w:rPr>
          <w:rFonts w:ascii="Times New Roman" w:hAnsi="Times New Roman"/>
          <w:b w:val="0"/>
          <w:i/>
          <w:kern w:val="2"/>
          <w:sz w:val="28"/>
          <w:szCs w:val="28"/>
          <w:lang w:val="pt-BR" w:eastAsia="zh-TW"/>
        </w:rPr>
        <w:t>(c</w:t>
      </w:r>
      <w:r w:rsidR="00587089" w:rsidRPr="00587089">
        <w:rPr>
          <w:rFonts w:ascii="Times New Roman" w:hAnsi="Times New Roman"/>
          <w:b w:val="0"/>
          <w:i/>
          <w:kern w:val="2"/>
          <w:sz w:val="28"/>
          <w:szCs w:val="28"/>
          <w:lang w:val="pt-BR" w:eastAsia="zh-TW"/>
        </w:rPr>
        <w:t xml:space="preserve">ó </w:t>
      </w:r>
      <w:r w:rsidRPr="00587089">
        <w:rPr>
          <w:rFonts w:ascii="Times New Roman" w:hAnsi="Times New Roman"/>
          <w:b w:val="0"/>
          <w:i/>
          <w:kern w:val="2"/>
          <w:sz w:val="28"/>
          <w:szCs w:val="28"/>
          <w:lang w:val="pt-BR" w:eastAsia="zh-TW"/>
        </w:rPr>
        <w:t>khả năng kết nối với mạng viễn thông quốc gia)</w:t>
      </w:r>
      <w:r w:rsidRPr="00BB502D">
        <w:rPr>
          <w:rFonts w:ascii="Times New Roman" w:hAnsi="Times New Roman"/>
          <w:b w:val="0"/>
          <w:kern w:val="2"/>
          <w:sz w:val="28"/>
          <w:szCs w:val="28"/>
          <w:lang w:val="pt-BR" w:eastAsia="zh-TW"/>
        </w:rPr>
        <w:t xml:space="preserve"> để triển khai lắp đặt tổng đài và mạng cáp viễn </w:t>
      </w:r>
      <w:r w:rsidR="00D674F0">
        <w:rPr>
          <w:rFonts w:ascii="Times New Roman" w:hAnsi="Times New Roman"/>
          <w:b w:val="0"/>
          <w:kern w:val="2"/>
          <w:sz w:val="28"/>
          <w:szCs w:val="28"/>
          <w:lang w:val="pt-BR" w:eastAsia="zh-TW"/>
        </w:rPr>
        <w:t xml:space="preserve">thông </w:t>
      </w:r>
      <w:r w:rsidRPr="00BB502D">
        <w:rPr>
          <w:rFonts w:ascii="Times New Roman" w:hAnsi="Times New Roman"/>
          <w:b w:val="0"/>
          <w:kern w:val="2"/>
          <w:sz w:val="28"/>
          <w:szCs w:val="28"/>
          <w:lang w:val="pt-BR" w:eastAsia="zh-TW"/>
        </w:rPr>
        <w:t>nhằm cung cấp các dịch vụ viễn thông trong dự án.</w:t>
      </w:r>
    </w:p>
    <w:p w14:paraId="1D761435" w14:textId="62B64ECD" w:rsidR="00BB502D" w:rsidRPr="00BB502D" w:rsidRDefault="00BB502D" w:rsidP="007A3917">
      <w:pPr>
        <w:widowControl w:val="0"/>
        <w:spacing w:before="120"/>
        <w:ind w:firstLine="567"/>
        <w:jc w:val="both"/>
        <w:rPr>
          <w:rFonts w:ascii="Times New Roman" w:hAnsi="Times New Roman"/>
          <w:b w:val="0"/>
          <w:bCs/>
          <w:kern w:val="2"/>
          <w:sz w:val="28"/>
          <w:szCs w:val="28"/>
          <w:lang w:val="pt-BR" w:eastAsia="zh-TW"/>
        </w:rPr>
      </w:pPr>
      <w:r w:rsidRPr="00BB502D">
        <w:rPr>
          <w:rFonts w:ascii="Times New Roman" w:hAnsi="Times New Roman"/>
          <w:b w:val="0"/>
          <w:bCs/>
          <w:kern w:val="2"/>
          <w:sz w:val="28"/>
          <w:szCs w:val="28"/>
          <w:lang w:val="pt-BR" w:eastAsia="zh-TW"/>
        </w:rPr>
        <w:t>g) Đánh giá môi trường chiến lược: Thực hiện theo quy định Nghị định số 40/2019/NĐ-CP ngày 13</w:t>
      </w:r>
      <w:r w:rsidR="00D35C99">
        <w:rPr>
          <w:rFonts w:ascii="Times New Roman" w:hAnsi="Times New Roman"/>
          <w:b w:val="0"/>
          <w:bCs/>
          <w:kern w:val="2"/>
          <w:sz w:val="28"/>
          <w:szCs w:val="28"/>
          <w:lang w:val="pt-BR" w:eastAsia="zh-TW"/>
        </w:rPr>
        <w:t xml:space="preserve"> tháng 5 năm 2019</w:t>
      </w:r>
      <w:r w:rsidRPr="00BB502D">
        <w:rPr>
          <w:rFonts w:ascii="Times New Roman" w:hAnsi="Times New Roman"/>
          <w:b w:val="0"/>
          <w:bCs/>
          <w:kern w:val="2"/>
          <w:sz w:val="28"/>
          <w:szCs w:val="28"/>
          <w:lang w:val="pt-BR" w:eastAsia="zh-TW"/>
        </w:rPr>
        <w:t xml:space="preserve"> của Chính phủ về sửa đổi, bổ sung một số điều của các nghị định quy định chi tiết, hướng dẫn thi hành Luật </w:t>
      </w:r>
      <w:r w:rsidR="00D35C99" w:rsidRPr="00BB502D">
        <w:rPr>
          <w:rFonts w:ascii="Times New Roman" w:hAnsi="Times New Roman"/>
          <w:b w:val="0"/>
          <w:bCs/>
          <w:kern w:val="2"/>
          <w:sz w:val="28"/>
          <w:szCs w:val="28"/>
          <w:lang w:val="pt-BR" w:eastAsia="zh-TW"/>
        </w:rPr>
        <w:t xml:space="preserve">Bảo </w:t>
      </w:r>
      <w:r w:rsidRPr="00BB502D">
        <w:rPr>
          <w:rFonts w:ascii="Times New Roman" w:hAnsi="Times New Roman"/>
          <w:b w:val="0"/>
          <w:bCs/>
          <w:kern w:val="2"/>
          <w:sz w:val="28"/>
          <w:szCs w:val="28"/>
          <w:lang w:val="pt-BR" w:eastAsia="zh-TW"/>
        </w:rPr>
        <w:t>vệ môi trường.</w:t>
      </w:r>
    </w:p>
    <w:p w14:paraId="55F1F910" w14:textId="77777777" w:rsidR="00BB502D" w:rsidRPr="00BB502D" w:rsidRDefault="00BB502D" w:rsidP="007A3917">
      <w:pPr>
        <w:widowControl w:val="0"/>
        <w:tabs>
          <w:tab w:val="left" w:pos="993"/>
        </w:tabs>
        <w:spacing w:before="120"/>
        <w:ind w:firstLine="567"/>
        <w:jc w:val="both"/>
        <w:outlineLvl w:val="1"/>
        <w:rPr>
          <w:rFonts w:ascii="Times New Roman" w:eastAsia="SimSun" w:hAnsi="Times New Roman"/>
          <w:b w:val="0"/>
          <w:bCs/>
          <w:kern w:val="2"/>
          <w:sz w:val="28"/>
          <w:szCs w:val="28"/>
          <w:lang w:val="pt-BR" w:eastAsia="zh-TW"/>
        </w:rPr>
      </w:pPr>
      <w:r w:rsidRPr="00BB502D">
        <w:rPr>
          <w:rFonts w:ascii="Times New Roman" w:eastAsia="SimSun" w:hAnsi="Times New Roman"/>
          <w:b w:val="0"/>
          <w:bCs/>
          <w:kern w:val="2"/>
          <w:sz w:val="28"/>
          <w:szCs w:val="28"/>
          <w:lang w:val="pt-BR" w:eastAsia="zh-TW"/>
        </w:rPr>
        <w:t>8. Danh mục các hạng mục công trình cần đầu tư xây dựng trong dự án:</w:t>
      </w:r>
    </w:p>
    <w:p w14:paraId="3EECC36A" w14:textId="77777777" w:rsidR="00BB502D" w:rsidRPr="00BB502D" w:rsidRDefault="00BB502D" w:rsidP="007A3917">
      <w:pPr>
        <w:widowControl w:val="0"/>
        <w:tabs>
          <w:tab w:val="left" w:pos="993"/>
        </w:tabs>
        <w:spacing w:before="120"/>
        <w:ind w:firstLine="567"/>
        <w:jc w:val="both"/>
        <w:outlineLvl w:val="1"/>
        <w:rPr>
          <w:rFonts w:ascii="Times New Roman" w:eastAsia="SimSun" w:hAnsi="Times New Roman"/>
          <w:bCs/>
          <w:kern w:val="2"/>
          <w:sz w:val="28"/>
          <w:szCs w:val="28"/>
          <w:lang w:val="pt-BR" w:eastAsia="zh-TW"/>
        </w:rPr>
      </w:pPr>
      <w:r w:rsidRPr="00BB502D">
        <w:rPr>
          <w:rFonts w:ascii="Times New Roman" w:eastAsia="SimSun" w:hAnsi="Times New Roman"/>
          <w:b w:val="0"/>
          <w:bCs/>
          <w:kern w:val="2"/>
          <w:sz w:val="28"/>
          <w:szCs w:val="28"/>
          <w:lang w:val="pt-BR" w:eastAsia="zh-TW"/>
        </w:rPr>
        <w:t>a) Đầu tư xây dựng các tuyến đường giao thông khu vực, giao thông khu ở kết nối với hệ thống giao thông đô thị.</w:t>
      </w:r>
    </w:p>
    <w:p w14:paraId="1C1182DD" w14:textId="77777777" w:rsidR="00BB502D" w:rsidRPr="00BB502D" w:rsidRDefault="00BB502D" w:rsidP="007A3917">
      <w:pPr>
        <w:widowControl w:val="0"/>
        <w:tabs>
          <w:tab w:val="left" w:pos="993"/>
        </w:tabs>
        <w:spacing w:before="120"/>
        <w:ind w:firstLine="567"/>
        <w:jc w:val="both"/>
        <w:outlineLvl w:val="1"/>
        <w:rPr>
          <w:rFonts w:ascii="Times New Roman" w:eastAsia="SimSun" w:hAnsi="Times New Roman"/>
          <w:bCs/>
          <w:kern w:val="2"/>
          <w:sz w:val="28"/>
          <w:szCs w:val="28"/>
          <w:lang w:val="pt-BR" w:eastAsia="zh-TW"/>
        </w:rPr>
      </w:pPr>
      <w:r w:rsidRPr="00BB502D">
        <w:rPr>
          <w:rFonts w:ascii="Times New Roman" w:eastAsia="SimSun" w:hAnsi="Times New Roman"/>
          <w:b w:val="0"/>
          <w:bCs/>
          <w:kern w:val="2"/>
          <w:sz w:val="28"/>
          <w:szCs w:val="28"/>
          <w:lang w:val="pt-BR" w:eastAsia="zh-TW"/>
        </w:rPr>
        <w:t>b) Hoàn thiện từng bước hệ thống hạ tầng kỹ thuật cho các tuyến đường giao thông; đầu tư hệ thống đèn chiếu sáng, hệ thống cấp, thoát nước, cây xanh đường phố cho các tuyến đường theo quy hoạch trong phạm vi dự án.</w:t>
      </w:r>
    </w:p>
    <w:p w14:paraId="66D62B74" w14:textId="77777777" w:rsidR="00BB502D" w:rsidRPr="00BB502D" w:rsidRDefault="00BB502D" w:rsidP="007A3917">
      <w:pPr>
        <w:widowControl w:val="0"/>
        <w:tabs>
          <w:tab w:val="left" w:pos="993"/>
        </w:tabs>
        <w:spacing w:before="120"/>
        <w:ind w:firstLine="567"/>
        <w:jc w:val="both"/>
        <w:outlineLvl w:val="1"/>
        <w:rPr>
          <w:rFonts w:ascii="Times New Roman" w:eastAsia="SimSun" w:hAnsi="Times New Roman"/>
          <w:bCs/>
          <w:kern w:val="2"/>
          <w:sz w:val="28"/>
          <w:szCs w:val="28"/>
          <w:lang w:val="pt-BR" w:eastAsia="zh-TW"/>
        </w:rPr>
      </w:pPr>
      <w:r w:rsidRPr="00BB502D">
        <w:rPr>
          <w:rFonts w:ascii="Times New Roman" w:eastAsia="SimSun" w:hAnsi="Times New Roman"/>
          <w:b w:val="0"/>
          <w:bCs/>
          <w:kern w:val="2"/>
          <w:sz w:val="28"/>
          <w:szCs w:val="28"/>
          <w:lang w:val="pt-BR" w:eastAsia="zh-TW"/>
        </w:rPr>
        <w:t>c) Đầu tư xây dựng công trình công cộng, công viên cây xanh,... phục vụ nhu cầu của cư dân trong phạm vi dự án.</w:t>
      </w:r>
    </w:p>
    <w:p w14:paraId="414DF2CF" w14:textId="7AC9D13E" w:rsidR="00BB502D" w:rsidRPr="00BB502D" w:rsidRDefault="00BB502D" w:rsidP="007A3917">
      <w:pPr>
        <w:widowControl w:val="0"/>
        <w:spacing w:before="120"/>
        <w:ind w:firstLine="567"/>
        <w:jc w:val="both"/>
        <w:outlineLvl w:val="1"/>
        <w:rPr>
          <w:rFonts w:ascii="Times New Roman" w:eastAsia="SimSun" w:hAnsi="Times New Roman"/>
          <w:b w:val="0"/>
          <w:sz w:val="28"/>
          <w:szCs w:val="28"/>
          <w:lang w:val="pt-BR"/>
        </w:rPr>
      </w:pPr>
      <w:r w:rsidRPr="00BB502D">
        <w:rPr>
          <w:rFonts w:ascii="Times New Roman" w:eastAsia="SimSun" w:hAnsi="Times New Roman"/>
          <w:b w:val="0"/>
          <w:bCs/>
          <w:kern w:val="2"/>
          <w:sz w:val="28"/>
          <w:szCs w:val="28"/>
          <w:lang w:val="pt-BR" w:eastAsia="zh-TW"/>
        </w:rPr>
        <w:t>9. Quy định quản lý:</w:t>
      </w:r>
      <w:r w:rsidRPr="00BB502D">
        <w:rPr>
          <w:rFonts w:ascii="Times New Roman" w:eastAsia="SimSun" w:hAnsi="Times New Roman"/>
          <w:b w:val="0"/>
          <w:sz w:val="28"/>
          <w:szCs w:val="28"/>
          <w:lang w:val="pt-BR"/>
        </w:rPr>
        <w:t xml:space="preserve"> </w:t>
      </w:r>
      <w:r w:rsidR="00D674F0">
        <w:rPr>
          <w:rFonts w:ascii="Times New Roman" w:eastAsia="SimSun" w:hAnsi="Times New Roman"/>
          <w:b w:val="0"/>
          <w:bCs/>
          <w:kern w:val="2"/>
          <w:sz w:val="28"/>
          <w:szCs w:val="28"/>
          <w:lang w:val="pt-BR" w:eastAsia="zh-TW"/>
        </w:rPr>
        <w:t>Ban hành Q</w:t>
      </w:r>
      <w:r w:rsidRPr="00BB502D">
        <w:rPr>
          <w:rFonts w:ascii="Times New Roman" w:eastAsia="SimSun" w:hAnsi="Times New Roman"/>
          <w:b w:val="0"/>
          <w:bCs/>
          <w:kern w:val="2"/>
          <w:sz w:val="28"/>
          <w:szCs w:val="28"/>
          <w:lang w:val="pt-BR" w:eastAsia="zh-TW"/>
        </w:rPr>
        <w:t>uy định quản lý kèm theo đồ án quy hoạch chi tiết xây dựng tỷ lệ 1/500 Khu dân cư theo quy hoạch tại xã Long Tân, huyện Nhơn Trạch, tỉnh Đồng Nai.</w:t>
      </w:r>
    </w:p>
    <w:p w14:paraId="21D1A6FC" w14:textId="77777777" w:rsidR="00BB502D" w:rsidRDefault="00BB502D" w:rsidP="007A3917">
      <w:pPr>
        <w:spacing w:before="120"/>
        <w:ind w:firstLine="567"/>
        <w:jc w:val="both"/>
        <w:rPr>
          <w:rFonts w:ascii="Times New Roman" w:eastAsia="SimSun" w:hAnsi="Times New Roman"/>
          <w:b w:val="0"/>
          <w:bCs/>
          <w:sz w:val="28"/>
          <w:szCs w:val="28"/>
          <w:lang w:val="pt-BR"/>
        </w:rPr>
      </w:pPr>
      <w:r w:rsidRPr="00BB502D">
        <w:rPr>
          <w:rFonts w:ascii="Times New Roman" w:eastAsia="SimSun" w:hAnsi="Times New Roman"/>
          <w:b w:val="0"/>
          <w:bCs/>
          <w:sz w:val="28"/>
          <w:szCs w:val="28"/>
          <w:lang w:val="pt-BR"/>
        </w:rPr>
        <w:t>10. Tổ chức thực hiện, nguồn vốn thực hiện:</w:t>
      </w:r>
    </w:p>
    <w:p w14:paraId="1F91E44C" w14:textId="77777777" w:rsidR="00BB502D" w:rsidRDefault="00BB502D" w:rsidP="007A3917">
      <w:pPr>
        <w:spacing w:before="120"/>
        <w:ind w:firstLine="567"/>
        <w:jc w:val="both"/>
        <w:rPr>
          <w:rFonts w:ascii="Times New Roman" w:eastAsia="SimSun" w:hAnsi="Times New Roman"/>
          <w:b w:val="0"/>
          <w:bCs/>
          <w:sz w:val="28"/>
          <w:szCs w:val="28"/>
          <w:lang w:val="pt-BR"/>
        </w:rPr>
      </w:pPr>
      <w:r w:rsidRPr="00BB502D">
        <w:rPr>
          <w:rFonts w:ascii="Times New Roman" w:eastAsia="SimSun" w:hAnsi="Times New Roman"/>
          <w:b w:val="0"/>
          <w:bCs/>
          <w:kern w:val="2"/>
          <w:sz w:val="28"/>
          <w:szCs w:val="28"/>
          <w:lang w:val="pt-BR" w:eastAsia="zh-TW"/>
        </w:rPr>
        <w:t xml:space="preserve">a) Chủ đầu tư: Đại diện Liên danh Nhà đầu tư </w:t>
      </w:r>
      <w:r w:rsidRPr="004932AA">
        <w:rPr>
          <w:rFonts w:ascii="Times New Roman" w:eastAsia="SimSun" w:hAnsi="Times New Roman"/>
          <w:b w:val="0"/>
          <w:bCs/>
          <w:i/>
          <w:kern w:val="2"/>
          <w:sz w:val="28"/>
          <w:szCs w:val="28"/>
          <w:lang w:val="pt-BR" w:eastAsia="zh-TW"/>
        </w:rPr>
        <w:t>(Công ty Cổ phần Thương mại Ngôi Nhà Mới).</w:t>
      </w:r>
    </w:p>
    <w:p w14:paraId="1F264572" w14:textId="77777777" w:rsidR="00BB502D" w:rsidRDefault="00BB502D" w:rsidP="007A3917">
      <w:pPr>
        <w:spacing w:before="120"/>
        <w:ind w:firstLine="567"/>
        <w:jc w:val="both"/>
        <w:rPr>
          <w:rFonts w:ascii="Times New Roman" w:eastAsia="SimSun" w:hAnsi="Times New Roman"/>
          <w:b w:val="0"/>
          <w:bCs/>
          <w:sz w:val="28"/>
          <w:szCs w:val="28"/>
          <w:lang w:val="pt-BR"/>
        </w:rPr>
      </w:pPr>
      <w:r w:rsidRPr="00BB502D">
        <w:rPr>
          <w:rFonts w:ascii="Times New Roman" w:eastAsia="SimSun" w:hAnsi="Times New Roman"/>
          <w:b w:val="0"/>
          <w:bCs/>
          <w:kern w:val="2"/>
          <w:sz w:val="28"/>
          <w:szCs w:val="28"/>
          <w:lang w:val="pt-BR" w:eastAsia="zh-TW"/>
        </w:rPr>
        <w:t>b) Nguồn vốn thực hiện dự án: Nguồn vốn của Nhà đầu tư.</w:t>
      </w:r>
    </w:p>
    <w:p w14:paraId="3409FF44" w14:textId="77777777" w:rsidR="00BB502D" w:rsidRDefault="00BB502D" w:rsidP="007A3917">
      <w:pPr>
        <w:spacing w:before="120"/>
        <w:ind w:firstLine="567"/>
        <w:jc w:val="both"/>
        <w:rPr>
          <w:rFonts w:ascii="Times New Roman" w:eastAsia="SimSun" w:hAnsi="Times New Roman"/>
          <w:b w:val="0"/>
          <w:bCs/>
          <w:sz w:val="28"/>
          <w:szCs w:val="28"/>
          <w:lang w:val="pt-BR"/>
        </w:rPr>
      </w:pPr>
      <w:r w:rsidRPr="00BB502D">
        <w:rPr>
          <w:rFonts w:ascii="Times New Roman" w:eastAsia="SimSun" w:hAnsi="Times New Roman"/>
          <w:b w:val="0"/>
          <w:bCs/>
          <w:kern w:val="2"/>
          <w:sz w:val="28"/>
          <w:szCs w:val="28"/>
          <w:lang w:val="pt-BR" w:eastAsia="zh-TW"/>
        </w:rPr>
        <w:t>c) Cơ quan thẩm định: Sở Xây dựng Đồng Nai.</w:t>
      </w:r>
    </w:p>
    <w:p w14:paraId="7FE11F9F" w14:textId="7E929DF4" w:rsidR="00BB502D" w:rsidRDefault="00BB502D" w:rsidP="007A3917">
      <w:pPr>
        <w:spacing w:before="120"/>
        <w:ind w:firstLine="567"/>
        <w:jc w:val="both"/>
        <w:rPr>
          <w:rFonts w:ascii="Times New Roman" w:eastAsia="SimSun" w:hAnsi="Times New Roman"/>
          <w:b w:val="0"/>
          <w:bCs/>
          <w:kern w:val="2"/>
          <w:sz w:val="28"/>
          <w:szCs w:val="28"/>
          <w:lang w:val="pt-BR" w:eastAsia="zh-TW"/>
        </w:rPr>
      </w:pPr>
      <w:r w:rsidRPr="00BB502D">
        <w:rPr>
          <w:rFonts w:ascii="Times New Roman" w:eastAsia="SimSun" w:hAnsi="Times New Roman"/>
          <w:b w:val="0"/>
          <w:bCs/>
          <w:kern w:val="2"/>
          <w:sz w:val="28"/>
          <w:szCs w:val="28"/>
          <w:lang w:val="pt-BR" w:eastAsia="zh-TW"/>
        </w:rPr>
        <w:t>d) Cơ quan phê duyệt: Ủy ban nhân dân tỉnh Đồng Nai.</w:t>
      </w:r>
    </w:p>
    <w:p w14:paraId="58DBD85C" w14:textId="77777777" w:rsidR="004932AA" w:rsidRPr="004932AA" w:rsidRDefault="004932AA" w:rsidP="007A3917">
      <w:pPr>
        <w:spacing w:before="120"/>
        <w:ind w:firstLine="567"/>
        <w:jc w:val="both"/>
        <w:rPr>
          <w:rFonts w:ascii="Times New Roman" w:eastAsia="SimSun" w:hAnsi="Times New Roman"/>
          <w:b w:val="0"/>
          <w:bCs/>
          <w:sz w:val="2"/>
          <w:szCs w:val="28"/>
          <w:lang w:val="pt-BR"/>
        </w:rPr>
      </w:pPr>
    </w:p>
    <w:p w14:paraId="21D8A2D9" w14:textId="5E5D5C50" w:rsidR="00CA22F7" w:rsidRPr="003C7879" w:rsidRDefault="00CA22F7" w:rsidP="007A3917">
      <w:pPr>
        <w:widowControl w:val="0"/>
        <w:spacing w:before="120"/>
        <w:ind w:firstLine="567"/>
        <w:jc w:val="both"/>
        <w:rPr>
          <w:rFonts w:ascii="Times New Roman" w:hAnsi="Times New Roman"/>
          <w:b w:val="0"/>
          <w:color w:val="000000"/>
          <w:sz w:val="28"/>
          <w:szCs w:val="28"/>
          <w:lang w:val="nl-NL"/>
        </w:rPr>
      </w:pPr>
      <w:r w:rsidRPr="003C7879">
        <w:rPr>
          <w:rFonts w:ascii="Times New Roman" w:hAnsi="Times New Roman"/>
          <w:color w:val="000000"/>
          <w:sz w:val="28"/>
          <w:szCs w:val="28"/>
          <w:lang w:val="nl-NL"/>
        </w:rPr>
        <w:t>Ðiều 2.</w:t>
      </w:r>
      <w:r w:rsidRPr="003C7879">
        <w:rPr>
          <w:rFonts w:ascii="Times New Roman" w:hAnsi="Times New Roman"/>
          <w:b w:val="0"/>
          <w:color w:val="000000"/>
          <w:sz w:val="28"/>
          <w:szCs w:val="28"/>
          <w:lang w:val="nl-NL"/>
        </w:rPr>
        <w:t xml:space="preserve"> Trên cơ sở quy hoạch được phê duyệt tại Điều 1 Quyết định này, </w:t>
      </w:r>
      <w:r w:rsidR="00D674F0">
        <w:rPr>
          <w:rFonts w:ascii="Times New Roman" w:eastAsia="SimSun" w:hAnsi="Times New Roman"/>
          <w:b w:val="0"/>
          <w:bCs/>
          <w:kern w:val="2"/>
          <w:sz w:val="28"/>
          <w:szCs w:val="28"/>
          <w:lang w:val="pt-BR" w:eastAsia="zh-TW"/>
        </w:rPr>
        <w:t>đ</w:t>
      </w:r>
      <w:r w:rsidR="00BB502D" w:rsidRPr="00BB502D">
        <w:rPr>
          <w:rFonts w:ascii="Times New Roman" w:eastAsia="SimSun" w:hAnsi="Times New Roman"/>
          <w:b w:val="0"/>
          <w:bCs/>
          <w:kern w:val="2"/>
          <w:sz w:val="28"/>
          <w:szCs w:val="28"/>
          <w:lang w:val="pt-BR" w:eastAsia="zh-TW"/>
        </w:rPr>
        <w:t xml:space="preserve">ại diện Liên danh Nhà đầu tư </w:t>
      </w:r>
      <w:r w:rsidR="00BB502D" w:rsidRPr="004932AA">
        <w:rPr>
          <w:rFonts w:ascii="Times New Roman" w:eastAsia="SimSun" w:hAnsi="Times New Roman"/>
          <w:b w:val="0"/>
          <w:bCs/>
          <w:i/>
          <w:kern w:val="2"/>
          <w:sz w:val="28"/>
          <w:szCs w:val="28"/>
          <w:lang w:val="pt-BR" w:eastAsia="zh-TW"/>
        </w:rPr>
        <w:t>(Công ty Cổ phần Thương mại Ngôi Nhà Mới)</w:t>
      </w:r>
      <w:r w:rsidR="00BB502D">
        <w:rPr>
          <w:rFonts w:ascii="Times New Roman" w:eastAsia="SimSun" w:hAnsi="Times New Roman"/>
          <w:b w:val="0"/>
          <w:bCs/>
          <w:kern w:val="2"/>
          <w:sz w:val="28"/>
          <w:szCs w:val="28"/>
          <w:lang w:val="pt-BR" w:eastAsia="zh-TW"/>
        </w:rPr>
        <w:t xml:space="preserve"> </w:t>
      </w:r>
      <w:r w:rsidRPr="003C7879">
        <w:rPr>
          <w:rFonts w:ascii="Times New Roman" w:hAnsi="Times New Roman"/>
          <w:b w:val="0"/>
          <w:color w:val="000000"/>
          <w:sz w:val="28"/>
          <w:szCs w:val="28"/>
          <w:lang w:val="nl-NL"/>
        </w:rPr>
        <w:t>có trách nhiệm:</w:t>
      </w:r>
    </w:p>
    <w:p w14:paraId="0EEC1755" w14:textId="2D5F1026" w:rsidR="00CA22F7" w:rsidRPr="003C7879" w:rsidRDefault="00CA22F7" w:rsidP="007A3917">
      <w:pPr>
        <w:widowControl w:val="0"/>
        <w:spacing w:before="120"/>
        <w:ind w:firstLine="567"/>
        <w:jc w:val="both"/>
        <w:rPr>
          <w:rFonts w:ascii="Times New Roman" w:hAnsi="Times New Roman"/>
          <w:b w:val="0"/>
          <w:color w:val="000000"/>
          <w:sz w:val="28"/>
          <w:szCs w:val="28"/>
          <w:lang w:val="nl-NL"/>
        </w:rPr>
      </w:pPr>
      <w:r w:rsidRPr="003C7879">
        <w:rPr>
          <w:rFonts w:ascii="Times New Roman" w:hAnsi="Times New Roman"/>
          <w:b w:val="0"/>
          <w:color w:val="000000"/>
          <w:sz w:val="28"/>
          <w:szCs w:val="28"/>
          <w:lang w:val="nl-NL"/>
        </w:rPr>
        <w:t xml:space="preserve">1. Phối hợp cùng </w:t>
      </w:r>
      <w:r w:rsidRPr="003C7879">
        <w:rPr>
          <w:rFonts w:ascii="Times New Roman" w:hAnsi="Times New Roman"/>
          <w:b w:val="0"/>
          <w:sz w:val="28"/>
          <w:szCs w:val="28"/>
          <w:lang w:val="pl-PL"/>
        </w:rPr>
        <w:t>Ủy ban nhân dân</w:t>
      </w:r>
      <w:r w:rsidRPr="003C7879">
        <w:rPr>
          <w:rFonts w:ascii="Times New Roman" w:hAnsi="Times New Roman"/>
          <w:b w:val="0"/>
          <w:color w:val="000000"/>
          <w:sz w:val="28"/>
          <w:szCs w:val="28"/>
          <w:lang w:val="nl-NL"/>
        </w:rPr>
        <w:t xml:space="preserve"> huyện Nhơn Trạch, </w:t>
      </w:r>
      <w:r w:rsidRPr="003C7879">
        <w:rPr>
          <w:rFonts w:ascii="Times New Roman" w:hAnsi="Times New Roman"/>
          <w:b w:val="0"/>
          <w:sz w:val="28"/>
          <w:szCs w:val="28"/>
          <w:lang w:val="pl-PL"/>
        </w:rPr>
        <w:t>Ủy ban nhân dân</w:t>
      </w:r>
      <w:r w:rsidRPr="003C7879">
        <w:rPr>
          <w:rFonts w:ascii="Times New Roman" w:hAnsi="Times New Roman"/>
          <w:b w:val="0"/>
          <w:color w:val="000000"/>
          <w:sz w:val="28"/>
          <w:szCs w:val="28"/>
          <w:lang w:val="nl-NL"/>
        </w:rPr>
        <w:t xml:space="preserve"> xã </w:t>
      </w:r>
      <w:r w:rsidR="0097225F" w:rsidRPr="0097225F">
        <w:rPr>
          <w:rFonts w:ascii="Times New Roman" w:eastAsia="SimSun" w:hAnsi="Times New Roman"/>
          <w:b w:val="0"/>
          <w:bCs/>
          <w:color w:val="000000"/>
          <w:kern w:val="2"/>
          <w:sz w:val="28"/>
          <w:szCs w:val="28"/>
          <w:lang w:val="pt-BR" w:eastAsia="zh-TW"/>
        </w:rPr>
        <w:t xml:space="preserve">Long Tân </w:t>
      </w:r>
      <w:r w:rsidRPr="003C7879">
        <w:rPr>
          <w:rFonts w:ascii="Times New Roman" w:hAnsi="Times New Roman"/>
          <w:b w:val="0"/>
          <w:color w:val="000000"/>
          <w:sz w:val="28"/>
          <w:szCs w:val="28"/>
          <w:lang w:val="nl-NL"/>
        </w:rPr>
        <w:t>thực hiện công bố công khai cho Nhân dân và các đơn vị kinh tế xã hội có liên quan trên địa bàn về nội dung quy hoạch, cùng nghiêm chỉnh thực hiện theo quy hoạch đã phê duyệt.</w:t>
      </w:r>
    </w:p>
    <w:p w14:paraId="7E4250DA" w14:textId="32FB5EDE" w:rsidR="005222DA" w:rsidRPr="003C7879" w:rsidRDefault="005222DA" w:rsidP="007A3917">
      <w:pPr>
        <w:widowControl w:val="0"/>
        <w:spacing w:before="120"/>
        <w:ind w:firstLine="567"/>
        <w:jc w:val="both"/>
        <w:rPr>
          <w:rFonts w:ascii="Times New Roman" w:hAnsi="Times New Roman"/>
          <w:b w:val="0"/>
          <w:bCs/>
          <w:kern w:val="2"/>
          <w:sz w:val="28"/>
          <w:szCs w:val="28"/>
          <w:lang w:val="pt-BR" w:eastAsia="zh-TW"/>
        </w:rPr>
      </w:pPr>
      <w:r w:rsidRPr="003C7879">
        <w:rPr>
          <w:rFonts w:ascii="Times New Roman" w:hAnsi="Times New Roman"/>
          <w:b w:val="0"/>
          <w:bCs/>
          <w:kern w:val="2"/>
          <w:sz w:val="28"/>
          <w:szCs w:val="28"/>
          <w:lang w:val="pt-BR" w:eastAsia="zh-TW"/>
        </w:rPr>
        <w:t xml:space="preserve">2. Tổ chức lập, trình thẩm định và phê duyệt hồ sơ nhiệm vụ cắm mốc giới </w:t>
      </w:r>
      <w:r w:rsidRPr="003C7879">
        <w:rPr>
          <w:rFonts w:ascii="Times New Roman" w:hAnsi="Times New Roman"/>
          <w:b w:val="0"/>
          <w:bCs/>
          <w:kern w:val="2"/>
          <w:sz w:val="28"/>
          <w:szCs w:val="28"/>
          <w:lang w:val="pt-BR" w:eastAsia="zh-TW"/>
        </w:rPr>
        <w:lastRenderedPageBreak/>
        <w:t xml:space="preserve">theo quy định. Phối hợp với </w:t>
      </w:r>
      <w:r w:rsidRPr="003C7879">
        <w:rPr>
          <w:rFonts w:ascii="Times New Roman" w:hAnsi="Times New Roman"/>
          <w:b w:val="0"/>
          <w:sz w:val="28"/>
          <w:szCs w:val="28"/>
          <w:lang w:val="pl-PL"/>
        </w:rPr>
        <w:t>Ủy ban nhân dân</w:t>
      </w:r>
      <w:r w:rsidRPr="003C7879">
        <w:rPr>
          <w:rFonts w:ascii="Times New Roman" w:hAnsi="Times New Roman"/>
          <w:b w:val="0"/>
          <w:bCs/>
          <w:kern w:val="2"/>
          <w:sz w:val="28"/>
          <w:szCs w:val="28"/>
          <w:lang w:val="pt-BR" w:eastAsia="zh-TW"/>
        </w:rPr>
        <w:t xml:space="preserve"> huyện Nhơn Trạch, </w:t>
      </w:r>
      <w:r w:rsidR="0097225F" w:rsidRPr="003C7879">
        <w:rPr>
          <w:rFonts w:ascii="Times New Roman" w:hAnsi="Times New Roman"/>
          <w:b w:val="0"/>
          <w:sz w:val="28"/>
          <w:szCs w:val="28"/>
          <w:lang w:val="pl-PL"/>
        </w:rPr>
        <w:t>Ủy ban nhân dân</w:t>
      </w:r>
      <w:r w:rsidR="0097225F" w:rsidRPr="003C7879">
        <w:rPr>
          <w:rFonts w:ascii="Times New Roman" w:hAnsi="Times New Roman"/>
          <w:b w:val="0"/>
          <w:color w:val="000000"/>
          <w:sz w:val="28"/>
          <w:szCs w:val="28"/>
          <w:lang w:val="nl-NL"/>
        </w:rPr>
        <w:t xml:space="preserve"> xã </w:t>
      </w:r>
      <w:r w:rsidR="0097225F" w:rsidRPr="0097225F">
        <w:rPr>
          <w:rFonts w:ascii="Times New Roman" w:eastAsia="SimSun" w:hAnsi="Times New Roman"/>
          <w:b w:val="0"/>
          <w:bCs/>
          <w:color w:val="000000"/>
          <w:kern w:val="2"/>
          <w:sz w:val="28"/>
          <w:szCs w:val="28"/>
          <w:lang w:val="pt-BR" w:eastAsia="zh-TW"/>
        </w:rPr>
        <w:t xml:space="preserve">Long Tân </w:t>
      </w:r>
      <w:r w:rsidRPr="003C7879">
        <w:rPr>
          <w:rFonts w:ascii="Times New Roman" w:hAnsi="Times New Roman"/>
          <w:b w:val="0"/>
          <w:bCs/>
          <w:kern w:val="2"/>
          <w:sz w:val="28"/>
          <w:szCs w:val="28"/>
          <w:lang w:val="pt-BR" w:eastAsia="zh-TW"/>
        </w:rPr>
        <w:t>tổ chức triển khai cắm các mốc lộ giới theo nội dung quy hoạch ra thực địa, quản lý xây dựng theo đúng nội dung hồ sơ đã được duyệt. Hồ sơ cắm mốc giới trước khi phê duyệt phải được Sở Xây dựng thỏa thuận, đảm bảo tuân thủ đúng quy hoạch được duyệt và phù hợp với hệ thống hạ tầng kỹ thuật ngoài hàng rào.</w:t>
      </w:r>
    </w:p>
    <w:p w14:paraId="5124B4A7" w14:textId="77777777" w:rsidR="005222DA" w:rsidRPr="003C7879" w:rsidRDefault="005222DA" w:rsidP="007A3917">
      <w:pPr>
        <w:widowControl w:val="0"/>
        <w:spacing w:before="120"/>
        <w:ind w:firstLine="567"/>
        <w:jc w:val="both"/>
        <w:rPr>
          <w:rFonts w:ascii="Times New Roman" w:hAnsi="Times New Roman"/>
          <w:b w:val="0"/>
          <w:bCs/>
          <w:kern w:val="2"/>
          <w:sz w:val="28"/>
          <w:szCs w:val="28"/>
          <w:lang w:val="pt-BR" w:eastAsia="zh-TW"/>
        </w:rPr>
      </w:pPr>
      <w:r w:rsidRPr="003C7879">
        <w:rPr>
          <w:rFonts w:ascii="Times New Roman" w:hAnsi="Times New Roman"/>
          <w:b w:val="0"/>
          <w:bCs/>
          <w:kern w:val="2"/>
          <w:sz w:val="28"/>
          <w:szCs w:val="28"/>
          <w:lang w:val="pt-BR" w:eastAsia="zh-TW"/>
        </w:rPr>
        <w:t xml:space="preserve">3. Thực hiện lập các thủ tục tiếp theo trình cấp có thẩm quyền phê duyệt trước khi tổ chức thi công các hạng mục công trình hạ tầng kỹ thuật theo quy hoạch; việc đầu tư xây dựng các hạng mục theo quy định hiện hành. </w:t>
      </w:r>
    </w:p>
    <w:p w14:paraId="5FE567EA" w14:textId="3461A3AC" w:rsidR="00CA22F7" w:rsidRDefault="005222DA" w:rsidP="007A3917">
      <w:pPr>
        <w:widowControl w:val="0"/>
        <w:spacing w:before="120"/>
        <w:ind w:firstLine="567"/>
        <w:jc w:val="both"/>
        <w:rPr>
          <w:rFonts w:ascii="Times New Roman" w:hAnsi="Times New Roman"/>
          <w:b w:val="0"/>
          <w:bCs/>
          <w:kern w:val="2"/>
          <w:sz w:val="28"/>
          <w:szCs w:val="28"/>
          <w:lang w:val="pt-BR" w:eastAsia="zh-TW"/>
        </w:rPr>
      </w:pPr>
      <w:r w:rsidRPr="003C7879">
        <w:rPr>
          <w:rFonts w:ascii="Times New Roman" w:hAnsi="Times New Roman"/>
          <w:b w:val="0"/>
          <w:bCs/>
          <w:kern w:val="2"/>
          <w:sz w:val="28"/>
          <w:szCs w:val="28"/>
          <w:lang w:val="pt-BR" w:eastAsia="zh-TW"/>
        </w:rPr>
        <w:t>4. Trong quá trình lập dự án đầu tư các công trình hạ tầng kỹ thuật cần liên hệ với các chuyên ngành: Giao thông, cấp nước, cấp điện, bưu chính viễn thông, phòng cháy chữa cháy,... để xác định các chỉ tiêu kinh tế kỹ thuật, phù hợp với hệ thống đấu nối hạ tầng chung tại khu vực.</w:t>
      </w:r>
    </w:p>
    <w:p w14:paraId="6E04E426" w14:textId="77777777" w:rsidR="00B26793" w:rsidRPr="00B26793" w:rsidRDefault="00B26793" w:rsidP="007A3917">
      <w:pPr>
        <w:widowControl w:val="0"/>
        <w:spacing w:before="120"/>
        <w:ind w:firstLine="567"/>
        <w:jc w:val="both"/>
        <w:rPr>
          <w:rFonts w:ascii="Times New Roman" w:hAnsi="Times New Roman"/>
          <w:b w:val="0"/>
          <w:color w:val="000000"/>
          <w:sz w:val="2"/>
          <w:szCs w:val="28"/>
          <w:lang w:val="nl-NL"/>
        </w:rPr>
      </w:pPr>
    </w:p>
    <w:p w14:paraId="3FB1352E" w14:textId="7073350D" w:rsidR="0097225F" w:rsidRDefault="00CA22F7" w:rsidP="007A3917">
      <w:pPr>
        <w:widowControl w:val="0"/>
        <w:spacing w:before="120"/>
        <w:ind w:firstLine="567"/>
        <w:jc w:val="both"/>
        <w:rPr>
          <w:rFonts w:ascii="Times New Roman" w:hAnsi="Times New Roman"/>
          <w:b w:val="0"/>
          <w:color w:val="000000"/>
          <w:sz w:val="28"/>
          <w:szCs w:val="28"/>
          <w:lang w:val="nl-NL"/>
        </w:rPr>
      </w:pPr>
      <w:r w:rsidRPr="003C7879">
        <w:rPr>
          <w:rFonts w:ascii="Times New Roman" w:hAnsi="Times New Roman"/>
          <w:color w:val="000000"/>
          <w:sz w:val="28"/>
          <w:szCs w:val="28"/>
          <w:lang w:val="nl-NL"/>
        </w:rPr>
        <w:t>Ðiều 3.</w:t>
      </w:r>
      <w:r w:rsidRPr="003C7879">
        <w:rPr>
          <w:rFonts w:ascii="Times New Roman" w:hAnsi="Times New Roman"/>
          <w:b w:val="0"/>
          <w:color w:val="000000"/>
          <w:sz w:val="28"/>
          <w:szCs w:val="28"/>
          <w:lang w:val="nl-NL"/>
        </w:rPr>
        <w:t xml:space="preserve"> Quyết định này có hiệu lực thi hành kể từ ngày ký</w:t>
      </w:r>
      <w:r w:rsidR="0097225F">
        <w:rPr>
          <w:rFonts w:ascii="Times New Roman" w:hAnsi="Times New Roman"/>
          <w:b w:val="0"/>
          <w:color w:val="000000"/>
          <w:sz w:val="28"/>
          <w:szCs w:val="28"/>
          <w:lang w:val="nl-NL"/>
        </w:rPr>
        <w:t>.</w:t>
      </w:r>
    </w:p>
    <w:p w14:paraId="4CB17167" w14:textId="77777777" w:rsidR="00B26793" w:rsidRPr="00B26793" w:rsidRDefault="00B26793" w:rsidP="007A3917">
      <w:pPr>
        <w:widowControl w:val="0"/>
        <w:spacing w:before="120"/>
        <w:ind w:firstLine="567"/>
        <w:jc w:val="both"/>
        <w:rPr>
          <w:rFonts w:ascii="Times New Roman" w:hAnsi="Times New Roman"/>
          <w:b w:val="0"/>
          <w:color w:val="000000"/>
          <w:sz w:val="2"/>
          <w:szCs w:val="28"/>
          <w:lang w:val="nl-NL"/>
        </w:rPr>
      </w:pPr>
    </w:p>
    <w:p w14:paraId="7A0447E1" w14:textId="793BA7DD" w:rsidR="00CA22F7" w:rsidRDefault="00CA22F7" w:rsidP="007A3917">
      <w:pPr>
        <w:widowControl w:val="0"/>
        <w:spacing w:before="120"/>
        <w:ind w:firstLine="567"/>
        <w:jc w:val="both"/>
        <w:rPr>
          <w:rFonts w:ascii="Times New Roman" w:hAnsi="Times New Roman"/>
          <w:b w:val="0"/>
          <w:color w:val="000000"/>
          <w:sz w:val="28"/>
          <w:szCs w:val="28"/>
          <w:lang w:val="nl-NL"/>
        </w:rPr>
      </w:pPr>
      <w:r w:rsidRPr="003C7879">
        <w:rPr>
          <w:rFonts w:ascii="Times New Roman" w:hAnsi="Times New Roman"/>
          <w:color w:val="000000"/>
          <w:sz w:val="28"/>
          <w:szCs w:val="28"/>
          <w:lang w:val="nl-NL"/>
        </w:rPr>
        <w:t>Điều 4.</w:t>
      </w:r>
      <w:r w:rsidRPr="003C7879">
        <w:rPr>
          <w:rFonts w:ascii="Times New Roman" w:hAnsi="Times New Roman"/>
          <w:b w:val="0"/>
          <w:color w:val="000000"/>
          <w:sz w:val="28"/>
          <w:szCs w:val="28"/>
          <w:lang w:val="nl-NL"/>
        </w:rPr>
        <w:t xml:space="preserve"> Chánh Văn phòng </w:t>
      </w:r>
      <w:r w:rsidR="003F7839" w:rsidRPr="003C7879">
        <w:rPr>
          <w:rFonts w:ascii="Times New Roman" w:hAnsi="Times New Roman"/>
          <w:b w:val="0"/>
          <w:sz w:val="28"/>
          <w:szCs w:val="28"/>
          <w:lang w:val="pl-PL"/>
        </w:rPr>
        <w:t>Ủy ban nhân dân</w:t>
      </w:r>
      <w:r w:rsidRPr="003C7879">
        <w:rPr>
          <w:rFonts w:ascii="Times New Roman" w:hAnsi="Times New Roman"/>
          <w:b w:val="0"/>
          <w:color w:val="000000"/>
          <w:sz w:val="28"/>
          <w:szCs w:val="28"/>
          <w:lang w:val="nl-NL"/>
        </w:rPr>
        <w:t xml:space="preserve"> tỉnh, Giám đốc các Sở: Xây dựng, Kế hoạch và Ðầu tư, Tài nguyên và Môi trường, Tài chính, Giao thông vận tải, Công Thương, Thông tin và Truyền thông; Giám đốc Công an tỉnh; Cục trưởng Cục Thuế; Chủ tịch </w:t>
      </w:r>
      <w:r w:rsidR="003F7839" w:rsidRPr="003C7879">
        <w:rPr>
          <w:rFonts w:ascii="Times New Roman" w:hAnsi="Times New Roman"/>
          <w:b w:val="0"/>
          <w:sz w:val="28"/>
          <w:szCs w:val="28"/>
          <w:lang w:val="pl-PL"/>
        </w:rPr>
        <w:t>Ủy ban nhân dân</w:t>
      </w:r>
      <w:r w:rsidRPr="003C7879">
        <w:rPr>
          <w:rFonts w:ascii="Times New Roman" w:hAnsi="Times New Roman"/>
          <w:b w:val="0"/>
          <w:color w:val="000000"/>
          <w:sz w:val="28"/>
          <w:szCs w:val="28"/>
          <w:lang w:val="nl-NL"/>
        </w:rPr>
        <w:t xml:space="preserve"> huyện Nhơn Trạch, Chủ tịch </w:t>
      </w:r>
      <w:r w:rsidR="0097225F" w:rsidRPr="003C7879">
        <w:rPr>
          <w:rFonts w:ascii="Times New Roman" w:hAnsi="Times New Roman"/>
          <w:b w:val="0"/>
          <w:sz w:val="28"/>
          <w:szCs w:val="28"/>
          <w:lang w:val="pl-PL"/>
        </w:rPr>
        <w:t>Ủy ban nhân dân</w:t>
      </w:r>
      <w:r w:rsidR="0097225F" w:rsidRPr="003C7879">
        <w:rPr>
          <w:rFonts w:ascii="Times New Roman" w:hAnsi="Times New Roman"/>
          <w:b w:val="0"/>
          <w:color w:val="000000"/>
          <w:sz w:val="28"/>
          <w:szCs w:val="28"/>
          <w:lang w:val="nl-NL"/>
        </w:rPr>
        <w:t xml:space="preserve"> xã </w:t>
      </w:r>
      <w:r w:rsidR="0097225F" w:rsidRPr="0097225F">
        <w:rPr>
          <w:rFonts w:ascii="Times New Roman" w:eastAsia="SimSun" w:hAnsi="Times New Roman"/>
          <w:b w:val="0"/>
          <w:bCs/>
          <w:color w:val="000000"/>
          <w:kern w:val="2"/>
          <w:sz w:val="28"/>
          <w:szCs w:val="28"/>
          <w:lang w:val="pt-BR" w:eastAsia="zh-TW"/>
        </w:rPr>
        <w:t>Long Tân</w:t>
      </w:r>
      <w:r w:rsidRPr="003C7879">
        <w:rPr>
          <w:rFonts w:ascii="Times New Roman" w:hAnsi="Times New Roman"/>
          <w:b w:val="0"/>
          <w:color w:val="000000"/>
          <w:sz w:val="28"/>
          <w:szCs w:val="28"/>
          <w:lang w:val="nl-NL"/>
        </w:rPr>
        <w:t xml:space="preserve">; </w:t>
      </w:r>
      <w:r w:rsidR="00030DC5">
        <w:rPr>
          <w:rFonts w:ascii="Times New Roman" w:eastAsia="SimSun" w:hAnsi="Times New Roman"/>
          <w:b w:val="0"/>
          <w:bCs/>
          <w:kern w:val="2"/>
          <w:sz w:val="28"/>
          <w:szCs w:val="28"/>
          <w:lang w:val="pt-BR" w:eastAsia="zh-TW"/>
        </w:rPr>
        <w:t>đ</w:t>
      </w:r>
      <w:r w:rsidR="00BB502D" w:rsidRPr="00BB502D">
        <w:rPr>
          <w:rFonts w:ascii="Times New Roman" w:eastAsia="SimSun" w:hAnsi="Times New Roman"/>
          <w:b w:val="0"/>
          <w:bCs/>
          <w:kern w:val="2"/>
          <w:sz w:val="28"/>
          <w:szCs w:val="28"/>
          <w:lang w:val="pt-BR" w:eastAsia="zh-TW"/>
        </w:rPr>
        <w:t xml:space="preserve">ại diện Liên danh Nhà đầu tư </w:t>
      </w:r>
      <w:r w:rsidR="00BB502D" w:rsidRPr="004932AA">
        <w:rPr>
          <w:rFonts w:ascii="Times New Roman" w:eastAsia="SimSun" w:hAnsi="Times New Roman"/>
          <w:b w:val="0"/>
          <w:bCs/>
          <w:i/>
          <w:kern w:val="2"/>
          <w:sz w:val="28"/>
          <w:szCs w:val="28"/>
          <w:lang w:val="pt-BR" w:eastAsia="zh-TW"/>
        </w:rPr>
        <w:t>(</w:t>
      </w:r>
      <w:r w:rsidR="00BB502D" w:rsidRPr="004932AA">
        <w:rPr>
          <w:rFonts w:ascii="Times New Roman" w:hAnsi="Times New Roman"/>
          <w:b w:val="0"/>
          <w:i/>
          <w:color w:val="000000"/>
          <w:sz w:val="28"/>
          <w:szCs w:val="28"/>
          <w:lang w:val="nl-NL"/>
        </w:rPr>
        <w:t xml:space="preserve">Giám đốc </w:t>
      </w:r>
      <w:r w:rsidR="00BB502D" w:rsidRPr="004932AA">
        <w:rPr>
          <w:rFonts w:ascii="Times New Roman" w:eastAsia="SimSun" w:hAnsi="Times New Roman"/>
          <w:b w:val="0"/>
          <w:bCs/>
          <w:i/>
          <w:kern w:val="2"/>
          <w:sz w:val="28"/>
          <w:szCs w:val="28"/>
          <w:lang w:val="pt-BR" w:eastAsia="zh-TW"/>
        </w:rPr>
        <w:t>Công ty Cổ phần Thương mại Ngôi Nhà Mới)</w:t>
      </w:r>
      <w:r w:rsidRPr="004932AA">
        <w:rPr>
          <w:rFonts w:ascii="Times New Roman" w:hAnsi="Times New Roman"/>
          <w:b w:val="0"/>
          <w:i/>
          <w:color w:val="000000"/>
          <w:sz w:val="28"/>
          <w:szCs w:val="28"/>
          <w:lang w:val="nl-NL"/>
        </w:rPr>
        <w:t>;</w:t>
      </w:r>
      <w:r w:rsidRPr="003C7879">
        <w:rPr>
          <w:rFonts w:ascii="Times New Roman" w:hAnsi="Times New Roman"/>
          <w:b w:val="0"/>
          <w:color w:val="000000"/>
          <w:sz w:val="28"/>
          <w:szCs w:val="28"/>
          <w:lang w:val="nl-NL"/>
        </w:rPr>
        <w:t xml:space="preserve"> Thủ trưởng các đơn vị và các cá nhân có liên quan chịu trách nhiệm thi hành Quyết định này./.</w:t>
      </w:r>
    </w:p>
    <w:p w14:paraId="17634291" w14:textId="77777777" w:rsidR="00D35C99" w:rsidRPr="008A704E" w:rsidRDefault="00D35C99" w:rsidP="00B26793">
      <w:pPr>
        <w:widowControl w:val="0"/>
        <w:spacing w:before="120"/>
        <w:ind w:firstLine="567"/>
        <w:jc w:val="both"/>
        <w:rPr>
          <w:rFonts w:ascii="Times New Roman" w:hAnsi="Times New Roman"/>
          <w:b w:val="0"/>
          <w:color w:val="000000"/>
          <w:sz w:val="24"/>
          <w:szCs w:val="28"/>
          <w:lang w:val="nl-NL"/>
        </w:rPr>
      </w:pPr>
    </w:p>
    <w:tbl>
      <w:tblPr>
        <w:tblW w:w="0" w:type="auto"/>
        <w:tblInd w:w="108" w:type="dxa"/>
        <w:tblLook w:val="01E0" w:firstRow="1" w:lastRow="1" w:firstColumn="1" w:lastColumn="1" w:noHBand="0" w:noVBand="0"/>
      </w:tblPr>
      <w:tblGrid>
        <w:gridCol w:w="4501"/>
        <w:gridCol w:w="4499"/>
      </w:tblGrid>
      <w:tr w:rsidR="006E11DB" w:rsidRPr="008E6818" w14:paraId="158990F7" w14:textId="77777777" w:rsidTr="00B728CE">
        <w:trPr>
          <w:trHeight w:val="1262"/>
        </w:trPr>
        <w:tc>
          <w:tcPr>
            <w:tcW w:w="4501" w:type="dxa"/>
            <w:shd w:val="clear" w:color="auto" w:fill="auto"/>
          </w:tcPr>
          <w:p w14:paraId="5B1952E1" w14:textId="77777777" w:rsidR="006E11DB" w:rsidRPr="005222DA" w:rsidRDefault="006E11DB" w:rsidP="00B728CE">
            <w:pPr>
              <w:jc w:val="both"/>
              <w:rPr>
                <w:rFonts w:ascii="Times New Roman" w:hAnsi="Times New Roman"/>
                <w:sz w:val="22"/>
                <w:szCs w:val="22"/>
              </w:rPr>
            </w:pPr>
            <w:bookmarkStart w:id="0" w:name="_GoBack"/>
            <w:bookmarkEnd w:id="0"/>
          </w:p>
          <w:p w14:paraId="758D79C5" w14:textId="77777777" w:rsidR="006E11DB" w:rsidRPr="005222DA" w:rsidRDefault="006E11DB" w:rsidP="00B728CE">
            <w:pPr>
              <w:jc w:val="both"/>
              <w:rPr>
                <w:rFonts w:ascii="Times New Roman" w:hAnsi="Times New Roman"/>
                <w:szCs w:val="26"/>
              </w:rPr>
            </w:pPr>
          </w:p>
        </w:tc>
        <w:tc>
          <w:tcPr>
            <w:tcW w:w="4499" w:type="dxa"/>
            <w:shd w:val="clear" w:color="auto" w:fill="auto"/>
          </w:tcPr>
          <w:p w14:paraId="4F857A52" w14:textId="77777777" w:rsidR="006E11DB" w:rsidRPr="005222DA" w:rsidRDefault="006E11DB" w:rsidP="00B728CE">
            <w:pPr>
              <w:jc w:val="center"/>
              <w:rPr>
                <w:rFonts w:ascii="Times New Roman" w:hAnsi="Times New Roman"/>
                <w:sz w:val="28"/>
                <w:szCs w:val="28"/>
              </w:rPr>
            </w:pPr>
            <w:r w:rsidRPr="005222DA">
              <w:rPr>
                <w:rFonts w:ascii="Times New Roman" w:hAnsi="Times New Roman"/>
                <w:sz w:val="28"/>
                <w:szCs w:val="28"/>
              </w:rPr>
              <w:t>TM. ỦY BAN NHÂN DÂN</w:t>
            </w:r>
          </w:p>
          <w:p w14:paraId="4EB26A17" w14:textId="28330021" w:rsidR="006E11DB" w:rsidRPr="005222DA" w:rsidRDefault="006E11DB" w:rsidP="00B728CE">
            <w:pPr>
              <w:jc w:val="center"/>
              <w:rPr>
                <w:rFonts w:ascii="Times New Roman" w:hAnsi="Times New Roman"/>
                <w:sz w:val="28"/>
                <w:szCs w:val="28"/>
              </w:rPr>
            </w:pPr>
            <w:r w:rsidRPr="005222DA">
              <w:rPr>
                <w:rFonts w:ascii="Times New Roman" w:hAnsi="Times New Roman"/>
                <w:sz w:val="28"/>
                <w:szCs w:val="28"/>
              </w:rPr>
              <w:t>CHỦ TỊCH</w:t>
            </w:r>
          </w:p>
          <w:p w14:paraId="04F88442" w14:textId="77777777" w:rsidR="00036E9A" w:rsidRPr="005222DA" w:rsidRDefault="00036E9A" w:rsidP="00B728CE">
            <w:pPr>
              <w:jc w:val="center"/>
              <w:rPr>
                <w:rFonts w:ascii="Times New Roman" w:hAnsi="Times New Roman"/>
                <w:sz w:val="28"/>
                <w:szCs w:val="28"/>
              </w:rPr>
            </w:pPr>
          </w:p>
          <w:p w14:paraId="27344B21" w14:textId="77777777" w:rsidR="00036E9A" w:rsidRDefault="00036E9A" w:rsidP="00B728CE">
            <w:pPr>
              <w:jc w:val="center"/>
              <w:rPr>
                <w:rFonts w:ascii="Times New Roman" w:hAnsi="Times New Roman"/>
                <w:sz w:val="28"/>
                <w:szCs w:val="28"/>
              </w:rPr>
            </w:pPr>
          </w:p>
          <w:p w14:paraId="38B9DFD6" w14:textId="77777777" w:rsidR="0097225F" w:rsidRPr="005222DA" w:rsidRDefault="0097225F" w:rsidP="00B728CE">
            <w:pPr>
              <w:jc w:val="center"/>
              <w:rPr>
                <w:rFonts w:ascii="Times New Roman" w:hAnsi="Times New Roman"/>
                <w:sz w:val="28"/>
                <w:szCs w:val="28"/>
              </w:rPr>
            </w:pPr>
          </w:p>
          <w:p w14:paraId="1A11A5D1" w14:textId="77777777" w:rsidR="00036E9A" w:rsidRPr="005222DA" w:rsidRDefault="00036E9A" w:rsidP="00B728CE">
            <w:pPr>
              <w:jc w:val="center"/>
              <w:rPr>
                <w:rFonts w:ascii="Times New Roman" w:hAnsi="Times New Roman"/>
                <w:sz w:val="28"/>
                <w:szCs w:val="28"/>
              </w:rPr>
            </w:pPr>
          </w:p>
          <w:p w14:paraId="1C32EB83" w14:textId="77777777" w:rsidR="00036E9A" w:rsidRPr="005222DA" w:rsidRDefault="00036E9A" w:rsidP="00B728CE">
            <w:pPr>
              <w:jc w:val="center"/>
              <w:rPr>
                <w:rFonts w:ascii="Times New Roman" w:hAnsi="Times New Roman"/>
                <w:sz w:val="28"/>
                <w:szCs w:val="28"/>
              </w:rPr>
            </w:pPr>
          </w:p>
          <w:p w14:paraId="0DE49735" w14:textId="34401926" w:rsidR="006E11DB" w:rsidRPr="008E6818" w:rsidRDefault="00036E9A" w:rsidP="00036E9A">
            <w:pPr>
              <w:jc w:val="center"/>
              <w:rPr>
                <w:rFonts w:ascii="Times New Roman" w:hAnsi="Times New Roman"/>
                <w:b w:val="0"/>
                <w:sz w:val="28"/>
                <w:szCs w:val="28"/>
              </w:rPr>
            </w:pPr>
            <w:r w:rsidRPr="005222DA">
              <w:rPr>
                <w:rFonts w:ascii="Times New Roman" w:hAnsi="Times New Roman"/>
                <w:sz w:val="28"/>
                <w:szCs w:val="28"/>
              </w:rPr>
              <w:t>Cao Tiến Dũng</w:t>
            </w:r>
          </w:p>
        </w:tc>
      </w:tr>
    </w:tbl>
    <w:p w14:paraId="598B1CDC" w14:textId="77777777" w:rsidR="006E11DB" w:rsidRPr="00CA005F" w:rsidRDefault="006E11DB" w:rsidP="006E11DB">
      <w:pPr>
        <w:jc w:val="both"/>
        <w:rPr>
          <w:rFonts w:ascii="Times New Roman" w:hAnsi="Times New Roman"/>
          <w:lang w:val="de-DE"/>
        </w:rPr>
      </w:pPr>
      <w:r w:rsidRPr="00CA005F">
        <w:rPr>
          <w:rFonts w:ascii="Times New Roman" w:hAnsi="Times New Roman"/>
          <w:b w:val="0"/>
        </w:rPr>
        <w:t xml:space="preserve">   </w:t>
      </w:r>
    </w:p>
    <w:sectPr w:rsidR="006E11DB" w:rsidRPr="00CA005F" w:rsidSect="00BB502D">
      <w:headerReference w:type="default" r:id="rId8"/>
      <w:footerReference w:type="even" r:id="rId9"/>
      <w:footerReference w:type="default" r:id="rId10"/>
      <w:pgSz w:w="11907" w:h="16840" w:code="9"/>
      <w:pgMar w:top="1134" w:right="1134" w:bottom="1021" w:left="1701" w:header="567" w:footer="340" w:gutter="0"/>
      <w:cols w:space="720"/>
      <w:titlePg/>
      <w:docGrid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A580F" w14:textId="77777777" w:rsidR="008B77E0" w:rsidRDefault="008B77E0">
      <w:r>
        <w:separator/>
      </w:r>
    </w:p>
  </w:endnote>
  <w:endnote w:type="continuationSeparator" w:id="0">
    <w:p w14:paraId="572359D6" w14:textId="77777777" w:rsidR="008B77E0" w:rsidRDefault="008B7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wis721 LtCn BT">
    <w:charset w:val="00"/>
    <w:family w:val="swiss"/>
    <w:pitch w:val="variable"/>
    <w:sig w:usb0="00000087" w:usb1="00000000" w:usb2="00000000" w:usb3="00000000" w:csb0="0000001B" w:csb1="00000000"/>
  </w:font>
  <w:font w:name="VNI-Times">
    <w:altName w:val="Times New Roman"/>
    <w:charset w:val="00"/>
    <w:family w:val="auto"/>
    <w:pitch w:val="variable"/>
    <w:sig w:usb0="00000001" w:usb1="00000000" w:usb2="00000000" w:usb3="00000000" w:csb0="00000013"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Verdana">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DDA97" w14:textId="77777777" w:rsidR="00F94D96" w:rsidRDefault="00F94D96" w:rsidP="00B728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379D7D" w14:textId="77777777" w:rsidR="00F94D96" w:rsidRDefault="00F94D96" w:rsidP="00B728C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9221C" w14:textId="77777777" w:rsidR="00F94D96" w:rsidRPr="005A2B15" w:rsidRDefault="00F94D96" w:rsidP="006312C5">
    <w:pPr>
      <w:pStyle w:val="Footer"/>
      <w:tabs>
        <w:tab w:val="clear" w:pos="8640"/>
        <w:tab w:val="right" w:pos="9356"/>
      </w:tabs>
      <w:rPr>
        <w:rFonts w:ascii="Times New Roman" w:hAnsi="Times New Roman"/>
        <w:b w:val="0"/>
        <w:color w:val="000000"/>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42DB8" w14:textId="77777777" w:rsidR="008B77E0" w:rsidRDefault="008B77E0">
      <w:r>
        <w:separator/>
      </w:r>
    </w:p>
  </w:footnote>
  <w:footnote w:type="continuationSeparator" w:id="0">
    <w:p w14:paraId="1B253FF1" w14:textId="77777777" w:rsidR="008B77E0" w:rsidRDefault="008B77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4282330"/>
      <w:docPartObj>
        <w:docPartGallery w:val="Page Numbers (Top of Page)"/>
        <w:docPartUnique/>
      </w:docPartObj>
    </w:sdtPr>
    <w:sdtEndPr>
      <w:rPr>
        <w:rFonts w:ascii="Times New Roman" w:hAnsi="Times New Roman"/>
        <w:b w:val="0"/>
        <w:bCs/>
        <w:noProof/>
      </w:rPr>
    </w:sdtEndPr>
    <w:sdtContent>
      <w:p w14:paraId="4175E02F" w14:textId="50A7FC85" w:rsidR="00F94D96" w:rsidRPr="00F623EE" w:rsidRDefault="00F94D96" w:rsidP="00B80654">
        <w:pPr>
          <w:pStyle w:val="Header"/>
          <w:spacing w:after="120"/>
          <w:jc w:val="center"/>
          <w:rPr>
            <w:rFonts w:ascii="Times New Roman" w:hAnsi="Times New Roman"/>
            <w:b w:val="0"/>
            <w:bCs/>
          </w:rPr>
        </w:pPr>
        <w:r w:rsidRPr="00F623EE">
          <w:rPr>
            <w:rFonts w:ascii="Times New Roman" w:hAnsi="Times New Roman"/>
            <w:b w:val="0"/>
            <w:bCs/>
          </w:rPr>
          <w:fldChar w:fldCharType="begin"/>
        </w:r>
        <w:r w:rsidRPr="00F623EE">
          <w:rPr>
            <w:rFonts w:ascii="Times New Roman" w:hAnsi="Times New Roman"/>
            <w:b w:val="0"/>
            <w:bCs/>
          </w:rPr>
          <w:instrText xml:space="preserve"> PAGE   \* MERGEFORMAT </w:instrText>
        </w:r>
        <w:r w:rsidRPr="00F623EE">
          <w:rPr>
            <w:rFonts w:ascii="Times New Roman" w:hAnsi="Times New Roman"/>
            <w:b w:val="0"/>
            <w:bCs/>
          </w:rPr>
          <w:fldChar w:fldCharType="separate"/>
        </w:r>
        <w:r w:rsidR="00030DC5">
          <w:rPr>
            <w:rFonts w:ascii="Times New Roman" w:hAnsi="Times New Roman"/>
            <w:b w:val="0"/>
            <w:bCs/>
            <w:noProof/>
          </w:rPr>
          <w:t>9</w:t>
        </w:r>
        <w:r w:rsidRPr="00F623EE">
          <w:rPr>
            <w:rFonts w:ascii="Times New Roman" w:hAnsi="Times New Roman"/>
            <w:b w:val="0"/>
            <w:bCs/>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592E"/>
    <w:multiLevelType w:val="hybridMultilevel"/>
    <w:tmpl w:val="05669A84"/>
    <w:lvl w:ilvl="0" w:tplc="FFFFFFFF">
      <w:start w:val="2306"/>
      <w:numFmt w:val="bullet"/>
      <w:lvlText w:val="-"/>
      <w:lvlJc w:val="left"/>
      <w:pPr>
        <w:ind w:left="720" w:hanging="360"/>
      </w:pPr>
      <w:rPr>
        <w:rFonts w:ascii=".VnTime" w:eastAsia="Times New Roman" w:hAnsi=".VnTime"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2169D"/>
    <w:multiLevelType w:val="hybridMultilevel"/>
    <w:tmpl w:val="5F280C64"/>
    <w:lvl w:ilvl="0" w:tplc="AE6A83EE">
      <w:numFmt w:val="bullet"/>
      <w:pStyle w:val="dau-"/>
      <w:lvlText w:val="-"/>
      <w:lvlJc w:val="left"/>
      <w:pPr>
        <w:ind w:left="7305"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17478B1"/>
    <w:multiLevelType w:val="hybridMultilevel"/>
    <w:tmpl w:val="EADCBD0E"/>
    <w:lvl w:ilvl="0" w:tplc="0BF891F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F4116"/>
    <w:multiLevelType w:val="multilevel"/>
    <w:tmpl w:val="4B205EF4"/>
    <w:lvl w:ilvl="0">
      <w:start w:val="108"/>
      <w:numFmt w:val="decimal"/>
      <w:lvlText w:val="%1"/>
      <w:lvlJc w:val="left"/>
      <w:pPr>
        <w:ind w:left="855" w:hanging="855"/>
      </w:pPr>
      <w:rPr>
        <w:rFonts w:hint="default"/>
      </w:rPr>
    </w:lvl>
    <w:lvl w:ilvl="1">
      <w:start w:val="155"/>
      <w:numFmt w:val="decimalZero"/>
      <w:lvlText w:val="%1.%2"/>
      <w:lvlJc w:val="left"/>
      <w:pPr>
        <w:ind w:left="1170" w:hanging="855"/>
      </w:pPr>
      <w:rPr>
        <w:rFonts w:hint="default"/>
      </w:rPr>
    </w:lvl>
    <w:lvl w:ilvl="2">
      <w:start w:val="1"/>
      <w:numFmt w:val="decimal"/>
      <w:lvlText w:val="%1.%2.%3"/>
      <w:lvlJc w:val="left"/>
      <w:pPr>
        <w:ind w:left="1485" w:hanging="855"/>
      </w:pPr>
      <w:rPr>
        <w:rFonts w:hint="default"/>
      </w:rPr>
    </w:lvl>
    <w:lvl w:ilvl="3">
      <w:start w:val="1"/>
      <w:numFmt w:val="decimal"/>
      <w:lvlText w:val="%1.%2.%3.%4"/>
      <w:lvlJc w:val="left"/>
      <w:pPr>
        <w:ind w:left="1800" w:hanging="855"/>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4" w15:restartNumberingAfterBreak="0">
    <w:nsid w:val="05292FBD"/>
    <w:multiLevelType w:val="multilevel"/>
    <w:tmpl w:val="271A7FA0"/>
    <w:lvl w:ilvl="0">
      <w:start w:val="6"/>
      <w:numFmt w:val="decimal"/>
      <w:lvlText w:val="%1"/>
      <w:lvlJc w:val="left"/>
      <w:pPr>
        <w:ind w:left="600" w:hanging="600"/>
      </w:pPr>
      <w:rPr>
        <w:rFonts w:hint="default"/>
      </w:rPr>
    </w:lvl>
    <w:lvl w:ilvl="1">
      <w:start w:val="364"/>
      <w:numFmt w:val="decimal"/>
      <w:lvlText w:val="%1.%2"/>
      <w:lvlJc w:val="left"/>
      <w:pPr>
        <w:ind w:left="1170" w:hanging="60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5" w15:restartNumberingAfterBreak="0">
    <w:nsid w:val="08A314EE"/>
    <w:multiLevelType w:val="hybridMultilevel"/>
    <w:tmpl w:val="62222A6E"/>
    <w:lvl w:ilvl="0" w:tplc="1486C690">
      <w:numFmt w:val="bullet"/>
      <w:pStyle w:val="dau"/>
      <w:lvlText w:val="+"/>
      <w:lvlJc w:val="left"/>
      <w:pPr>
        <w:ind w:left="1287" w:hanging="360"/>
      </w:pPr>
      <w:rPr>
        <w:rFonts w:ascii="Times New Roman" w:eastAsia="Arial"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A2E4371"/>
    <w:multiLevelType w:val="multilevel"/>
    <w:tmpl w:val="0938048E"/>
    <w:lvl w:ilvl="0">
      <w:start w:val="59"/>
      <w:numFmt w:val="decimal"/>
      <w:lvlText w:val="%1"/>
      <w:lvlJc w:val="left"/>
      <w:pPr>
        <w:ind w:left="735" w:hanging="735"/>
      </w:pPr>
      <w:rPr>
        <w:rFonts w:hint="default"/>
      </w:rPr>
    </w:lvl>
    <w:lvl w:ilvl="1">
      <w:start w:val="354"/>
      <w:numFmt w:val="decimal"/>
      <w:lvlText w:val="%1.%2"/>
      <w:lvlJc w:val="left"/>
      <w:pPr>
        <w:ind w:left="1170" w:hanging="735"/>
      </w:pPr>
      <w:rPr>
        <w:rFonts w:hint="default"/>
      </w:rPr>
    </w:lvl>
    <w:lvl w:ilvl="2">
      <w:start w:val="1"/>
      <w:numFmt w:val="decimal"/>
      <w:lvlText w:val="%1.%2.%3"/>
      <w:lvlJc w:val="left"/>
      <w:pPr>
        <w:ind w:left="1605" w:hanging="735"/>
      </w:pPr>
      <w:rPr>
        <w:rFonts w:hint="default"/>
      </w:rPr>
    </w:lvl>
    <w:lvl w:ilvl="3">
      <w:start w:val="1"/>
      <w:numFmt w:val="decimal"/>
      <w:lvlText w:val="%1.%2.%3.%4"/>
      <w:lvlJc w:val="left"/>
      <w:pPr>
        <w:ind w:left="2040" w:hanging="735"/>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7" w15:restartNumberingAfterBreak="0">
    <w:nsid w:val="0E5F03A2"/>
    <w:multiLevelType w:val="multilevel"/>
    <w:tmpl w:val="17406392"/>
    <w:lvl w:ilvl="0">
      <w:start w:val="1"/>
      <w:numFmt w:val="decimal"/>
      <w:lvlText w:val="%1."/>
      <w:lvlJc w:val="left"/>
      <w:pPr>
        <w:ind w:left="360" w:hanging="360"/>
      </w:pPr>
      <w:rPr>
        <w:rFonts w:hint="default"/>
      </w:rPr>
    </w:lvl>
    <w:lvl w:ilvl="1">
      <w:start w:val="1"/>
      <w:numFmt w:val="bullet"/>
      <w:lvlText w:val="-"/>
      <w:lvlJc w:val="left"/>
      <w:pPr>
        <w:ind w:left="3338"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F00D97"/>
    <w:multiLevelType w:val="hybridMultilevel"/>
    <w:tmpl w:val="221CDF10"/>
    <w:lvl w:ilvl="0" w:tplc="6CD493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8712F6"/>
    <w:multiLevelType w:val="hybridMultilevel"/>
    <w:tmpl w:val="2242C5FC"/>
    <w:lvl w:ilvl="0" w:tplc="BD7E0242">
      <w:start w:val="580"/>
      <w:numFmt w:val="bullet"/>
      <w:lvlText w:val="-"/>
      <w:lvlJc w:val="left"/>
      <w:pPr>
        <w:ind w:left="900" w:hanging="360"/>
      </w:pPr>
      <w:rPr>
        <w:rFonts w:ascii="Times New Roman" w:hAnsi="Times New Roman" w:hint="default"/>
      </w:rPr>
    </w:lvl>
    <w:lvl w:ilvl="1" w:tplc="04090019" w:tentative="1">
      <w:start w:val="1"/>
      <w:numFmt w:val="bullet"/>
      <w:lvlText w:val="o"/>
      <w:lvlJc w:val="left"/>
      <w:pPr>
        <w:ind w:left="1620" w:hanging="360"/>
      </w:pPr>
      <w:rPr>
        <w:rFonts w:ascii="Courier New" w:hAnsi="Courier New" w:cs="Wingdings" w:hint="default"/>
      </w:rPr>
    </w:lvl>
    <w:lvl w:ilvl="2" w:tplc="0409001B" w:tentative="1">
      <w:start w:val="1"/>
      <w:numFmt w:val="bullet"/>
      <w:lvlText w:val=""/>
      <w:lvlJc w:val="left"/>
      <w:pPr>
        <w:ind w:left="2340" w:hanging="360"/>
      </w:pPr>
      <w:rPr>
        <w:rFonts w:ascii="Wingdings" w:hAnsi="Wingdings" w:hint="default"/>
      </w:rPr>
    </w:lvl>
    <w:lvl w:ilvl="3" w:tplc="0409000F" w:tentative="1">
      <w:start w:val="1"/>
      <w:numFmt w:val="bullet"/>
      <w:lvlText w:val=""/>
      <w:lvlJc w:val="left"/>
      <w:pPr>
        <w:ind w:left="3060" w:hanging="360"/>
      </w:pPr>
      <w:rPr>
        <w:rFonts w:ascii="Symbol" w:hAnsi="Symbol" w:hint="default"/>
      </w:rPr>
    </w:lvl>
    <w:lvl w:ilvl="4" w:tplc="04090019" w:tentative="1">
      <w:start w:val="1"/>
      <w:numFmt w:val="bullet"/>
      <w:lvlText w:val="o"/>
      <w:lvlJc w:val="left"/>
      <w:pPr>
        <w:ind w:left="3780" w:hanging="360"/>
      </w:pPr>
      <w:rPr>
        <w:rFonts w:ascii="Courier New" w:hAnsi="Courier New" w:cs="Wingdings" w:hint="default"/>
      </w:rPr>
    </w:lvl>
    <w:lvl w:ilvl="5" w:tplc="0409001B" w:tentative="1">
      <w:start w:val="1"/>
      <w:numFmt w:val="bullet"/>
      <w:lvlText w:val=""/>
      <w:lvlJc w:val="left"/>
      <w:pPr>
        <w:ind w:left="4500" w:hanging="360"/>
      </w:pPr>
      <w:rPr>
        <w:rFonts w:ascii="Wingdings" w:hAnsi="Wingdings" w:hint="default"/>
      </w:rPr>
    </w:lvl>
    <w:lvl w:ilvl="6" w:tplc="0409000F" w:tentative="1">
      <w:start w:val="1"/>
      <w:numFmt w:val="bullet"/>
      <w:lvlText w:val=""/>
      <w:lvlJc w:val="left"/>
      <w:pPr>
        <w:ind w:left="5220" w:hanging="360"/>
      </w:pPr>
      <w:rPr>
        <w:rFonts w:ascii="Symbol" w:hAnsi="Symbol" w:hint="default"/>
      </w:rPr>
    </w:lvl>
    <w:lvl w:ilvl="7" w:tplc="04090019" w:tentative="1">
      <w:start w:val="1"/>
      <w:numFmt w:val="bullet"/>
      <w:lvlText w:val="o"/>
      <w:lvlJc w:val="left"/>
      <w:pPr>
        <w:ind w:left="5940" w:hanging="360"/>
      </w:pPr>
      <w:rPr>
        <w:rFonts w:ascii="Courier New" w:hAnsi="Courier New" w:cs="Wingdings" w:hint="default"/>
      </w:rPr>
    </w:lvl>
    <w:lvl w:ilvl="8" w:tplc="0409001B" w:tentative="1">
      <w:start w:val="1"/>
      <w:numFmt w:val="bullet"/>
      <w:lvlText w:val=""/>
      <w:lvlJc w:val="left"/>
      <w:pPr>
        <w:ind w:left="6660" w:hanging="360"/>
      </w:pPr>
      <w:rPr>
        <w:rFonts w:ascii="Wingdings" w:hAnsi="Wingdings" w:hint="default"/>
      </w:rPr>
    </w:lvl>
  </w:abstractNum>
  <w:abstractNum w:abstractNumId="10" w15:restartNumberingAfterBreak="0">
    <w:nsid w:val="23AA671E"/>
    <w:multiLevelType w:val="multilevel"/>
    <w:tmpl w:val="914C9DAE"/>
    <w:lvl w:ilvl="0">
      <w:start w:val="8"/>
      <w:numFmt w:val="decimal"/>
      <w:lvlText w:val="%1"/>
      <w:lvlJc w:val="left"/>
      <w:pPr>
        <w:ind w:left="600" w:hanging="600"/>
      </w:pPr>
      <w:rPr>
        <w:rFonts w:hint="default"/>
      </w:rPr>
    </w:lvl>
    <w:lvl w:ilvl="1">
      <w:start w:val="137"/>
      <w:numFmt w:val="decimal"/>
      <w:lvlText w:val="%1.%2"/>
      <w:lvlJc w:val="left"/>
      <w:pPr>
        <w:ind w:left="1170" w:hanging="60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1" w15:restartNumberingAfterBreak="0">
    <w:nsid w:val="25AF68A4"/>
    <w:multiLevelType w:val="multilevel"/>
    <w:tmpl w:val="FEB02BA0"/>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C102A32"/>
    <w:multiLevelType w:val="hybridMultilevel"/>
    <w:tmpl w:val="9A38C470"/>
    <w:lvl w:ilvl="0" w:tplc="44DCFC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894E96"/>
    <w:multiLevelType w:val="multilevel"/>
    <w:tmpl w:val="159C7C82"/>
    <w:lvl w:ilvl="0">
      <w:start w:val="630"/>
      <w:numFmt w:val="decimal"/>
      <w:lvlText w:val="%1"/>
      <w:lvlJc w:val="left"/>
      <w:pPr>
        <w:ind w:left="855" w:hanging="855"/>
      </w:pPr>
      <w:rPr>
        <w:rFonts w:hint="default"/>
      </w:rPr>
    </w:lvl>
    <w:lvl w:ilvl="1">
      <w:start w:val="287"/>
      <w:numFmt w:val="decimal"/>
      <w:lvlText w:val="%1.%2"/>
      <w:lvlJc w:val="left"/>
      <w:pPr>
        <w:ind w:left="1170" w:hanging="855"/>
      </w:pPr>
      <w:rPr>
        <w:rFonts w:hint="default"/>
      </w:rPr>
    </w:lvl>
    <w:lvl w:ilvl="2">
      <w:start w:val="1"/>
      <w:numFmt w:val="decimal"/>
      <w:lvlText w:val="%1.%2.%3"/>
      <w:lvlJc w:val="left"/>
      <w:pPr>
        <w:ind w:left="1485" w:hanging="855"/>
      </w:pPr>
      <w:rPr>
        <w:rFonts w:hint="default"/>
      </w:rPr>
    </w:lvl>
    <w:lvl w:ilvl="3">
      <w:start w:val="1"/>
      <w:numFmt w:val="decimal"/>
      <w:lvlText w:val="%1.%2.%3.%4"/>
      <w:lvlJc w:val="left"/>
      <w:pPr>
        <w:ind w:left="1800" w:hanging="855"/>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14" w15:restartNumberingAfterBreak="0">
    <w:nsid w:val="313C775A"/>
    <w:multiLevelType w:val="multilevel"/>
    <w:tmpl w:val="8E724286"/>
    <w:lvl w:ilvl="0">
      <w:start w:val="20"/>
      <w:numFmt w:val="decimal"/>
      <w:lvlText w:val="%1"/>
      <w:lvlJc w:val="left"/>
      <w:pPr>
        <w:ind w:left="735" w:hanging="735"/>
      </w:pPr>
      <w:rPr>
        <w:rFonts w:hint="default"/>
      </w:rPr>
    </w:lvl>
    <w:lvl w:ilvl="1">
      <w:start w:val="781"/>
      <w:numFmt w:val="decimal"/>
      <w:lvlText w:val="%1.%2"/>
      <w:lvlJc w:val="left"/>
      <w:pPr>
        <w:ind w:left="1170" w:hanging="735"/>
      </w:pPr>
      <w:rPr>
        <w:rFonts w:hint="default"/>
      </w:rPr>
    </w:lvl>
    <w:lvl w:ilvl="2">
      <w:start w:val="1"/>
      <w:numFmt w:val="decimal"/>
      <w:lvlText w:val="%1.%2.%3"/>
      <w:lvlJc w:val="left"/>
      <w:pPr>
        <w:ind w:left="1605" w:hanging="735"/>
      </w:pPr>
      <w:rPr>
        <w:rFonts w:hint="default"/>
      </w:rPr>
    </w:lvl>
    <w:lvl w:ilvl="3">
      <w:start w:val="1"/>
      <w:numFmt w:val="decimal"/>
      <w:lvlText w:val="%1.%2.%3.%4"/>
      <w:lvlJc w:val="left"/>
      <w:pPr>
        <w:ind w:left="2040" w:hanging="735"/>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5" w15:restartNumberingAfterBreak="0">
    <w:nsid w:val="31F254A1"/>
    <w:multiLevelType w:val="hybridMultilevel"/>
    <w:tmpl w:val="C17C416C"/>
    <w:lvl w:ilvl="0" w:tplc="FFFFFFFF">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AD2BAB"/>
    <w:multiLevelType w:val="multilevel"/>
    <w:tmpl w:val="D24EA45C"/>
    <w:lvl w:ilvl="0">
      <w:start w:val="408"/>
      <w:numFmt w:val="decimal"/>
      <w:lvlText w:val="%1"/>
      <w:lvlJc w:val="left"/>
      <w:pPr>
        <w:ind w:left="855" w:hanging="855"/>
      </w:pPr>
      <w:rPr>
        <w:rFonts w:hint="default"/>
      </w:rPr>
    </w:lvl>
    <w:lvl w:ilvl="1">
      <w:start w:val="294"/>
      <w:numFmt w:val="decimal"/>
      <w:lvlText w:val="%1.%2"/>
      <w:lvlJc w:val="left"/>
      <w:pPr>
        <w:ind w:left="1170" w:hanging="855"/>
      </w:pPr>
      <w:rPr>
        <w:rFonts w:hint="default"/>
      </w:rPr>
    </w:lvl>
    <w:lvl w:ilvl="2">
      <w:start w:val="1"/>
      <w:numFmt w:val="decimal"/>
      <w:lvlText w:val="%1.%2.%3"/>
      <w:lvlJc w:val="left"/>
      <w:pPr>
        <w:ind w:left="1485" w:hanging="855"/>
      </w:pPr>
      <w:rPr>
        <w:rFonts w:hint="default"/>
      </w:rPr>
    </w:lvl>
    <w:lvl w:ilvl="3">
      <w:start w:val="1"/>
      <w:numFmt w:val="decimal"/>
      <w:lvlText w:val="%1.%2.%3.%4"/>
      <w:lvlJc w:val="left"/>
      <w:pPr>
        <w:ind w:left="1800" w:hanging="855"/>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17" w15:restartNumberingAfterBreak="0">
    <w:nsid w:val="3B353236"/>
    <w:multiLevelType w:val="hybridMultilevel"/>
    <w:tmpl w:val="20D2701A"/>
    <w:lvl w:ilvl="0" w:tplc="7EFCE8BC">
      <w:start w:val="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CC75428"/>
    <w:multiLevelType w:val="multilevel"/>
    <w:tmpl w:val="8C227BBC"/>
    <w:lvl w:ilvl="0">
      <w:start w:val="267"/>
      <w:numFmt w:val="decimal"/>
      <w:lvlText w:val="%1"/>
      <w:lvlJc w:val="left"/>
      <w:pPr>
        <w:ind w:left="855" w:hanging="855"/>
      </w:pPr>
      <w:rPr>
        <w:rFonts w:hint="default"/>
      </w:rPr>
    </w:lvl>
    <w:lvl w:ilvl="1">
      <w:start w:val="249"/>
      <w:numFmt w:val="decimal"/>
      <w:lvlText w:val="%1.%2"/>
      <w:lvlJc w:val="left"/>
      <w:pPr>
        <w:ind w:left="1170" w:hanging="855"/>
      </w:pPr>
      <w:rPr>
        <w:rFonts w:hint="default"/>
      </w:rPr>
    </w:lvl>
    <w:lvl w:ilvl="2">
      <w:start w:val="1"/>
      <w:numFmt w:val="decimal"/>
      <w:lvlText w:val="%1.%2.%3"/>
      <w:lvlJc w:val="left"/>
      <w:pPr>
        <w:ind w:left="1485" w:hanging="855"/>
      </w:pPr>
      <w:rPr>
        <w:rFonts w:hint="default"/>
      </w:rPr>
    </w:lvl>
    <w:lvl w:ilvl="3">
      <w:start w:val="1"/>
      <w:numFmt w:val="decimal"/>
      <w:lvlText w:val="%1.%2.%3.%4"/>
      <w:lvlJc w:val="left"/>
      <w:pPr>
        <w:ind w:left="1800" w:hanging="855"/>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19" w15:restartNumberingAfterBreak="0">
    <w:nsid w:val="3EEB7AA6"/>
    <w:multiLevelType w:val="hybridMultilevel"/>
    <w:tmpl w:val="90741752"/>
    <w:lvl w:ilvl="0" w:tplc="ACF6E8E6">
      <w:numFmt w:val="bullet"/>
      <w:lvlText w:val="-"/>
      <w:lvlJc w:val="left"/>
      <w:pPr>
        <w:ind w:left="763" w:hanging="360"/>
      </w:pPr>
      <w:rPr>
        <w:rFonts w:ascii="Times New Roman" w:eastAsia="Times New Roman" w:hAnsi="Times New Roman" w:cs="Times New Roman" w:hint="default"/>
      </w:rPr>
    </w:lvl>
    <w:lvl w:ilvl="1" w:tplc="04090019">
      <w:start w:val="1"/>
      <w:numFmt w:val="bullet"/>
      <w:lvlText w:val="o"/>
      <w:lvlJc w:val="left"/>
      <w:pPr>
        <w:ind w:left="1483" w:hanging="360"/>
      </w:pPr>
      <w:rPr>
        <w:rFonts w:ascii="Courier New" w:hAnsi="Courier New" w:cs="Wingdings" w:hint="default"/>
      </w:rPr>
    </w:lvl>
    <w:lvl w:ilvl="2" w:tplc="0409001B" w:tentative="1">
      <w:start w:val="1"/>
      <w:numFmt w:val="bullet"/>
      <w:lvlText w:val=""/>
      <w:lvlJc w:val="left"/>
      <w:pPr>
        <w:ind w:left="2203" w:hanging="360"/>
      </w:pPr>
      <w:rPr>
        <w:rFonts w:ascii="Wingdings" w:hAnsi="Wingdings" w:hint="default"/>
      </w:rPr>
    </w:lvl>
    <w:lvl w:ilvl="3" w:tplc="0409000F" w:tentative="1">
      <w:start w:val="1"/>
      <w:numFmt w:val="bullet"/>
      <w:lvlText w:val=""/>
      <w:lvlJc w:val="left"/>
      <w:pPr>
        <w:ind w:left="2923" w:hanging="360"/>
      </w:pPr>
      <w:rPr>
        <w:rFonts w:ascii="Symbol" w:hAnsi="Symbol" w:hint="default"/>
      </w:rPr>
    </w:lvl>
    <w:lvl w:ilvl="4" w:tplc="04090019" w:tentative="1">
      <w:start w:val="1"/>
      <w:numFmt w:val="bullet"/>
      <w:lvlText w:val="o"/>
      <w:lvlJc w:val="left"/>
      <w:pPr>
        <w:ind w:left="3643" w:hanging="360"/>
      </w:pPr>
      <w:rPr>
        <w:rFonts w:ascii="Courier New" w:hAnsi="Courier New" w:cs="Wingdings" w:hint="default"/>
      </w:rPr>
    </w:lvl>
    <w:lvl w:ilvl="5" w:tplc="0409001B" w:tentative="1">
      <w:start w:val="1"/>
      <w:numFmt w:val="bullet"/>
      <w:lvlText w:val=""/>
      <w:lvlJc w:val="left"/>
      <w:pPr>
        <w:ind w:left="4363" w:hanging="360"/>
      </w:pPr>
      <w:rPr>
        <w:rFonts w:ascii="Wingdings" w:hAnsi="Wingdings" w:hint="default"/>
      </w:rPr>
    </w:lvl>
    <w:lvl w:ilvl="6" w:tplc="0409000F" w:tentative="1">
      <w:start w:val="1"/>
      <w:numFmt w:val="bullet"/>
      <w:lvlText w:val=""/>
      <w:lvlJc w:val="left"/>
      <w:pPr>
        <w:ind w:left="5083" w:hanging="360"/>
      </w:pPr>
      <w:rPr>
        <w:rFonts w:ascii="Symbol" w:hAnsi="Symbol" w:hint="default"/>
      </w:rPr>
    </w:lvl>
    <w:lvl w:ilvl="7" w:tplc="04090019" w:tentative="1">
      <w:start w:val="1"/>
      <w:numFmt w:val="bullet"/>
      <w:lvlText w:val="o"/>
      <w:lvlJc w:val="left"/>
      <w:pPr>
        <w:ind w:left="5803" w:hanging="360"/>
      </w:pPr>
      <w:rPr>
        <w:rFonts w:ascii="Courier New" w:hAnsi="Courier New" w:cs="Wingdings" w:hint="default"/>
      </w:rPr>
    </w:lvl>
    <w:lvl w:ilvl="8" w:tplc="0409001B" w:tentative="1">
      <w:start w:val="1"/>
      <w:numFmt w:val="bullet"/>
      <w:lvlText w:val=""/>
      <w:lvlJc w:val="left"/>
      <w:pPr>
        <w:ind w:left="6523" w:hanging="360"/>
      </w:pPr>
      <w:rPr>
        <w:rFonts w:ascii="Wingdings" w:hAnsi="Wingdings" w:hint="default"/>
      </w:rPr>
    </w:lvl>
  </w:abstractNum>
  <w:abstractNum w:abstractNumId="20" w15:restartNumberingAfterBreak="0">
    <w:nsid w:val="4320600E"/>
    <w:multiLevelType w:val="hybridMultilevel"/>
    <w:tmpl w:val="9B7EB65C"/>
    <w:lvl w:ilvl="0" w:tplc="3ACE7E1A">
      <w:start w:val="1"/>
      <w:numFmt w:val="bullet"/>
      <w:lvlText w:val="-"/>
      <w:lvlJc w:val="left"/>
      <w:pPr>
        <w:ind w:left="720" w:hanging="360"/>
      </w:pPr>
      <w:rPr>
        <w:rFonts w:ascii="Arial" w:eastAsia="Times New Roman"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46F4482D"/>
    <w:multiLevelType w:val="multilevel"/>
    <w:tmpl w:val="7070EC52"/>
    <w:lvl w:ilvl="0">
      <w:start w:val="8"/>
      <w:numFmt w:val="decimal"/>
      <w:lvlText w:val="%1"/>
      <w:lvlJc w:val="left"/>
      <w:pPr>
        <w:ind w:left="600" w:hanging="600"/>
      </w:pPr>
      <w:rPr>
        <w:rFonts w:hint="default"/>
      </w:rPr>
    </w:lvl>
    <w:lvl w:ilvl="1">
      <w:start w:val="743"/>
      <w:numFmt w:val="decimal"/>
      <w:lvlText w:val="%1.%2"/>
      <w:lvlJc w:val="left"/>
      <w:pPr>
        <w:ind w:left="1170" w:hanging="60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2" w15:restartNumberingAfterBreak="0">
    <w:nsid w:val="4B902313"/>
    <w:multiLevelType w:val="hybridMultilevel"/>
    <w:tmpl w:val="39C49BD6"/>
    <w:lvl w:ilvl="0" w:tplc="CBA8AB96">
      <w:start w:val="13"/>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23" w15:restartNumberingAfterBreak="0">
    <w:nsid w:val="4E931B71"/>
    <w:multiLevelType w:val="hybridMultilevel"/>
    <w:tmpl w:val="FF18DE34"/>
    <w:lvl w:ilvl="0" w:tplc="05CEF8E6">
      <w:start w:val="3"/>
      <w:numFmt w:val="bullet"/>
      <w:pStyle w:val="gach"/>
      <w:lvlText w:val="-"/>
      <w:lvlJc w:val="right"/>
      <w:pPr>
        <w:ind w:left="1287" w:hanging="360"/>
      </w:pPr>
      <w:rPr>
        <w:rFonts w:ascii="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56DF5EE9"/>
    <w:multiLevelType w:val="multilevel"/>
    <w:tmpl w:val="B62EB2C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5C004661"/>
    <w:multiLevelType w:val="multilevel"/>
    <w:tmpl w:val="655CD29E"/>
    <w:lvl w:ilvl="0">
      <w:start w:val="13"/>
      <w:numFmt w:val="decimal"/>
      <w:lvlText w:val="%1"/>
      <w:lvlJc w:val="left"/>
      <w:pPr>
        <w:ind w:left="735" w:hanging="735"/>
      </w:pPr>
      <w:rPr>
        <w:rFonts w:hint="default"/>
      </w:rPr>
    </w:lvl>
    <w:lvl w:ilvl="1">
      <w:start w:val="245"/>
      <w:numFmt w:val="decimal"/>
      <w:lvlText w:val="%1.%2"/>
      <w:lvlJc w:val="left"/>
      <w:pPr>
        <w:ind w:left="1170" w:hanging="735"/>
      </w:pPr>
      <w:rPr>
        <w:rFonts w:hint="default"/>
      </w:rPr>
    </w:lvl>
    <w:lvl w:ilvl="2">
      <w:start w:val="1"/>
      <w:numFmt w:val="decimal"/>
      <w:lvlText w:val="%1.%2.%3"/>
      <w:lvlJc w:val="left"/>
      <w:pPr>
        <w:ind w:left="1605" w:hanging="735"/>
      </w:pPr>
      <w:rPr>
        <w:rFonts w:hint="default"/>
      </w:rPr>
    </w:lvl>
    <w:lvl w:ilvl="3">
      <w:start w:val="1"/>
      <w:numFmt w:val="decimal"/>
      <w:lvlText w:val="%1.%2.%3.%4"/>
      <w:lvlJc w:val="left"/>
      <w:pPr>
        <w:ind w:left="2040" w:hanging="735"/>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6" w15:restartNumberingAfterBreak="0">
    <w:nsid w:val="5C7B29B1"/>
    <w:multiLevelType w:val="hybridMultilevel"/>
    <w:tmpl w:val="462C82E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5E6050A1"/>
    <w:multiLevelType w:val="multilevel"/>
    <w:tmpl w:val="E5FCB488"/>
    <w:lvl w:ilvl="0">
      <w:start w:val="17"/>
      <w:numFmt w:val="decimal"/>
      <w:lvlText w:val="%1"/>
      <w:lvlJc w:val="left"/>
      <w:pPr>
        <w:ind w:left="735" w:hanging="735"/>
      </w:pPr>
      <w:rPr>
        <w:rFonts w:hint="default"/>
      </w:rPr>
    </w:lvl>
    <w:lvl w:ilvl="1">
      <w:start w:val="563"/>
      <w:numFmt w:val="decimal"/>
      <w:lvlText w:val="%1.%2"/>
      <w:lvlJc w:val="left"/>
      <w:pPr>
        <w:ind w:left="1170" w:hanging="735"/>
      </w:pPr>
      <w:rPr>
        <w:rFonts w:hint="default"/>
      </w:rPr>
    </w:lvl>
    <w:lvl w:ilvl="2">
      <w:start w:val="1"/>
      <w:numFmt w:val="decimal"/>
      <w:lvlText w:val="%1.%2.%3"/>
      <w:lvlJc w:val="left"/>
      <w:pPr>
        <w:ind w:left="1605" w:hanging="735"/>
      </w:pPr>
      <w:rPr>
        <w:rFonts w:hint="default"/>
      </w:rPr>
    </w:lvl>
    <w:lvl w:ilvl="3">
      <w:start w:val="1"/>
      <w:numFmt w:val="decimal"/>
      <w:lvlText w:val="%1.%2.%3.%4"/>
      <w:lvlJc w:val="left"/>
      <w:pPr>
        <w:ind w:left="2040" w:hanging="735"/>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8" w15:restartNumberingAfterBreak="0">
    <w:nsid w:val="61A77E0B"/>
    <w:multiLevelType w:val="multilevel"/>
    <w:tmpl w:val="60227268"/>
    <w:lvl w:ilvl="0">
      <w:start w:val="45"/>
      <w:numFmt w:val="decimal"/>
      <w:lvlText w:val="%1"/>
      <w:lvlJc w:val="left"/>
      <w:pPr>
        <w:ind w:left="735" w:hanging="735"/>
      </w:pPr>
      <w:rPr>
        <w:rFonts w:hint="default"/>
      </w:rPr>
    </w:lvl>
    <w:lvl w:ilvl="1">
      <w:start w:val="268"/>
      <w:numFmt w:val="decimal"/>
      <w:lvlText w:val="%1.%2"/>
      <w:lvlJc w:val="left"/>
      <w:pPr>
        <w:ind w:left="1170" w:hanging="735"/>
      </w:pPr>
      <w:rPr>
        <w:rFonts w:hint="default"/>
      </w:rPr>
    </w:lvl>
    <w:lvl w:ilvl="2">
      <w:start w:val="1"/>
      <w:numFmt w:val="decimal"/>
      <w:lvlText w:val="%1.%2.%3"/>
      <w:lvlJc w:val="left"/>
      <w:pPr>
        <w:ind w:left="1605" w:hanging="735"/>
      </w:pPr>
      <w:rPr>
        <w:rFonts w:hint="default"/>
      </w:rPr>
    </w:lvl>
    <w:lvl w:ilvl="3">
      <w:start w:val="1"/>
      <w:numFmt w:val="decimal"/>
      <w:lvlText w:val="%1.%2.%3.%4"/>
      <w:lvlJc w:val="left"/>
      <w:pPr>
        <w:ind w:left="2040" w:hanging="735"/>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9" w15:restartNumberingAfterBreak="0">
    <w:nsid w:val="62175522"/>
    <w:multiLevelType w:val="hybridMultilevel"/>
    <w:tmpl w:val="8EEED1CC"/>
    <w:lvl w:ilvl="0" w:tplc="FFFFFFFF">
      <w:start w:val="2306"/>
      <w:numFmt w:val="bullet"/>
      <w:lvlText w:val="-"/>
      <w:lvlJc w:val="left"/>
      <w:pPr>
        <w:ind w:left="720" w:hanging="360"/>
      </w:pPr>
      <w:rPr>
        <w:rFonts w:ascii=".VnTime" w:eastAsia="Times New Roman" w:hAnsi=".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7E02E1"/>
    <w:multiLevelType w:val="multilevel"/>
    <w:tmpl w:val="4BCC4FD2"/>
    <w:lvl w:ilvl="0">
      <w:start w:val="9"/>
      <w:numFmt w:val="decimal"/>
      <w:lvlText w:val="%1"/>
      <w:lvlJc w:val="left"/>
      <w:pPr>
        <w:ind w:left="600" w:hanging="600"/>
      </w:pPr>
      <w:rPr>
        <w:rFonts w:hint="default"/>
      </w:rPr>
    </w:lvl>
    <w:lvl w:ilvl="1">
      <w:start w:val="510"/>
      <w:numFmt w:val="decimal"/>
      <w:lvlText w:val="%1.%2"/>
      <w:lvlJc w:val="left"/>
      <w:pPr>
        <w:ind w:left="1170" w:hanging="60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1" w15:restartNumberingAfterBreak="0">
    <w:nsid w:val="6A690815"/>
    <w:multiLevelType w:val="hybridMultilevel"/>
    <w:tmpl w:val="8F42615A"/>
    <w:lvl w:ilvl="0" w:tplc="BD68BF30">
      <w:start w:val="1"/>
      <w:numFmt w:val="bullet"/>
      <w:lvlText w:val="-"/>
      <w:lvlJc w:val="left"/>
      <w:pPr>
        <w:ind w:left="720" w:hanging="360"/>
      </w:pPr>
      <w:rPr>
        <w:rFonts w:ascii="Swis721 LtCn BT" w:hAnsi="Swis721 LtCn B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1D12C6"/>
    <w:multiLevelType w:val="hybridMultilevel"/>
    <w:tmpl w:val="F49CA05A"/>
    <w:lvl w:ilvl="0" w:tplc="B972CDAA">
      <w:start w:val="1"/>
      <w:numFmt w:val="bullet"/>
      <w:lvlText w:val="+"/>
      <w:lvlJc w:val="left"/>
      <w:pPr>
        <w:ind w:left="1713" w:hanging="360"/>
      </w:pPr>
      <w:rPr>
        <w:rFonts w:ascii="Times New Roman" w:eastAsia="Times New Roman" w:hAnsi="Times New Roman" w:cs="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3" w15:restartNumberingAfterBreak="0">
    <w:nsid w:val="6DB057E2"/>
    <w:multiLevelType w:val="multilevel"/>
    <w:tmpl w:val="80B06A72"/>
    <w:lvl w:ilvl="0">
      <w:start w:val="159"/>
      <w:numFmt w:val="decimal"/>
      <w:lvlText w:val="%1"/>
      <w:lvlJc w:val="left"/>
      <w:pPr>
        <w:ind w:left="855" w:hanging="855"/>
      </w:pPr>
      <w:rPr>
        <w:rFonts w:hint="default"/>
      </w:rPr>
    </w:lvl>
    <w:lvl w:ilvl="1">
      <w:start w:val="230"/>
      <w:numFmt w:val="decimalZero"/>
      <w:lvlText w:val="%1.%2"/>
      <w:lvlJc w:val="left"/>
      <w:pPr>
        <w:ind w:left="1170" w:hanging="855"/>
      </w:pPr>
      <w:rPr>
        <w:rFonts w:hint="default"/>
      </w:rPr>
    </w:lvl>
    <w:lvl w:ilvl="2">
      <w:start w:val="1"/>
      <w:numFmt w:val="decimal"/>
      <w:lvlText w:val="%1.%2.%3"/>
      <w:lvlJc w:val="left"/>
      <w:pPr>
        <w:ind w:left="1485" w:hanging="855"/>
      </w:pPr>
      <w:rPr>
        <w:rFonts w:hint="default"/>
      </w:rPr>
    </w:lvl>
    <w:lvl w:ilvl="3">
      <w:start w:val="1"/>
      <w:numFmt w:val="decimal"/>
      <w:lvlText w:val="%1.%2.%3.%4"/>
      <w:lvlJc w:val="left"/>
      <w:pPr>
        <w:ind w:left="1800" w:hanging="855"/>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34" w15:restartNumberingAfterBreak="0">
    <w:nsid w:val="72AC1361"/>
    <w:multiLevelType w:val="hybridMultilevel"/>
    <w:tmpl w:val="5AFAA748"/>
    <w:lvl w:ilvl="0" w:tplc="FFFFFFFF">
      <w:start w:val="2"/>
      <w:numFmt w:val="bullet"/>
      <w:lvlText w:val="+"/>
      <w:lvlJc w:val="left"/>
      <w:pPr>
        <w:tabs>
          <w:tab w:val="num" w:pos="810"/>
        </w:tabs>
        <w:ind w:left="810" w:hanging="360"/>
      </w:pPr>
      <w:rPr>
        <w:rFonts w:ascii="Times New Roman" w:eastAsia="Times New Roman" w:hAnsi="Times New Roman" w:cs="Times New Roman" w:hint="default"/>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E1D2E422">
      <w:start w:val="4"/>
      <w:numFmt w:val="bullet"/>
      <w:lvlText w:val="-"/>
      <w:lvlJc w:val="left"/>
      <w:pPr>
        <w:tabs>
          <w:tab w:val="num" w:pos="2565"/>
        </w:tabs>
        <w:ind w:left="2565" w:hanging="765"/>
      </w:pPr>
      <w:rPr>
        <w:rFonts w:ascii="VNI-Times" w:eastAsia="Times New Roman" w:hAnsi="VNI-Time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E70250"/>
    <w:multiLevelType w:val="multilevel"/>
    <w:tmpl w:val="AD8A37A4"/>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A045113"/>
    <w:multiLevelType w:val="hybridMultilevel"/>
    <w:tmpl w:val="29342282"/>
    <w:lvl w:ilvl="0" w:tplc="F7B22EC4">
      <w:numFmt w:val="bullet"/>
      <w:lvlText w:val="-"/>
      <w:lvlJc w:val="left"/>
      <w:pPr>
        <w:ind w:left="502" w:hanging="360"/>
      </w:pPr>
      <w:rPr>
        <w:rFonts w:ascii="Times New Roman" w:eastAsia="Times New Roman" w:hAnsi="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7" w15:restartNumberingAfterBreak="0">
    <w:nsid w:val="7C60300F"/>
    <w:multiLevelType w:val="multilevel"/>
    <w:tmpl w:val="B93CE612"/>
    <w:lvl w:ilvl="0">
      <w:start w:val="15"/>
      <w:numFmt w:val="decimal"/>
      <w:lvlText w:val="%1"/>
      <w:lvlJc w:val="left"/>
      <w:pPr>
        <w:ind w:left="735" w:hanging="735"/>
      </w:pPr>
      <w:rPr>
        <w:rFonts w:hint="default"/>
      </w:rPr>
    </w:lvl>
    <w:lvl w:ilvl="1">
      <w:start w:val="649"/>
      <w:numFmt w:val="decimal"/>
      <w:lvlText w:val="%1.%2"/>
      <w:lvlJc w:val="left"/>
      <w:pPr>
        <w:ind w:left="1170" w:hanging="735"/>
      </w:pPr>
      <w:rPr>
        <w:rFonts w:hint="default"/>
      </w:rPr>
    </w:lvl>
    <w:lvl w:ilvl="2">
      <w:start w:val="1"/>
      <w:numFmt w:val="decimal"/>
      <w:lvlText w:val="%1.%2.%3"/>
      <w:lvlJc w:val="left"/>
      <w:pPr>
        <w:ind w:left="1605" w:hanging="735"/>
      </w:pPr>
      <w:rPr>
        <w:rFonts w:hint="default"/>
      </w:rPr>
    </w:lvl>
    <w:lvl w:ilvl="3">
      <w:start w:val="1"/>
      <w:numFmt w:val="decimal"/>
      <w:lvlText w:val="%1.%2.%3.%4"/>
      <w:lvlJc w:val="left"/>
      <w:pPr>
        <w:ind w:left="2040" w:hanging="735"/>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38" w15:restartNumberingAfterBreak="0">
    <w:nsid w:val="7F104BDE"/>
    <w:multiLevelType w:val="hybridMultilevel"/>
    <w:tmpl w:val="92B22852"/>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7F815A68"/>
    <w:multiLevelType w:val="multilevel"/>
    <w:tmpl w:val="426447BC"/>
    <w:lvl w:ilvl="0">
      <w:start w:val="572"/>
      <w:numFmt w:val="decimal"/>
      <w:lvlText w:val="%1"/>
      <w:lvlJc w:val="left"/>
      <w:pPr>
        <w:ind w:left="855" w:hanging="855"/>
      </w:pPr>
      <w:rPr>
        <w:rFonts w:hint="default"/>
      </w:rPr>
    </w:lvl>
    <w:lvl w:ilvl="1">
      <w:start w:val="36"/>
      <w:numFmt w:val="decimalZero"/>
      <w:lvlText w:val="%1.%2"/>
      <w:lvlJc w:val="left"/>
      <w:pPr>
        <w:ind w:left="1170" w:hanging="855"/>
      </w:pPr>
      <w:rPr>
        <w:rFonts w:hint="default"/>
      </w:rPr>
    </w:lvl>
    <w:lvl w:ilvl="2">
      <w:start w:val="1"/>
      <w:numFmt w:val="decimal"/>
      <w:lvlText w:val="%1.%2.%3"/>
      <w:lvlJc w:val="left"/>
      <w:pPr>
        <w:ind w:left="1485" w:hanging="855"/>
      </w:pPr>
      <w:rPr>
        <w:rFonts w:hint="default"/>
      </w:rPr>
    </w:lvl>
    <w:lvl w:ilvl="3">
      <w:start w:val="1"/>
      <w:numFmt w:val="decimal"/>
      <w:lvlText w:val="%1.%2.%3.%4"/>
      <w:lvlJc w:val="left"/>
      <w:pPr>
        <w:ind w:left="1800" w:hanging="855"/>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1"/>
  </w:num>
  <w:num w:numId="4">
    <w:abstractNumId w:val="35"/>
  </w:num>
  <w:num w:numId="5">
    <w:abstractNumId w:val="2"/>
  </w:num>
  <w:num w:numId="6">
    <w:abstractNumId w:val="9"/>
  </w:num>
  <w:num w:numId="7">
    <w:abstractNumId w:val="19"/>
  </w:num>
  <w:num w:numId="8">
    <w:abstractNumId w:val="34"/>
  </w:num>
  <w:num w:numId="9">
    <w:abstractNumId w:val="0"/>
  </w:num>
  <w:num w:numId="10">
    <w:abstractNumId w:val="31"/>
  </w:num>
  <w:num w:numId="11">
    <w:abstractNumId w:val="29"/>
  </w:num>
  <w:num w:numId="12">
    <w:abstractNumId w:val="15"/>
  </w:num>
  <w:num w:numId="13">
    <w:abstractNumId w:val="36"/>
  </w:num>
  <w:num w:numId="14">
    <w:abstractNumId w:val="22"/>
  </w:num>
  <w:num w:numId="15">
    <w:abstractNumId w:val="12"/>
  </w:num>
  <w:num w:numId="16">
    <w:abstractNumId w:val="1"/>
  </w:num>
  <w:num w:numId="17">
    <w:abstractNumId w:val="5"/>
  </w:num>
  <w:num w:numId="18">
    <w:abstractNumId w:val="17"/>
  </w:num>
  <w:num w:numId="19">
    <w:abstractNumId w:val="8"/>
  </w:num>
  <w:num w:numId="20">
    <w:abstractNumId w:val="28"/>
  </w:num>
  <w:num w:numId="21">
    <w:abstractNumId w:val="14"/>
  </w:num>
  <w:num w:numId="22">
    <w:abstractNumId w:val="4"/>
  </w:num>
  <w:num w:numId="23">
    <w:abstractNumId w:val="21"/>
  </w:num>
  <w:num w:numId="24">
    <w:abstractNumId w:val="6"/>
  </w:num>
  <w:num w:numId="25">
    <w:abstractNumId w:val="25"/>
  </w:num>
  <w:num w:numId="26">
    <w:abstractNumId w:val="10"/>
  </w:num>
  <w:num w:numId="27">
    <w:abstractNumId w:val="37"/>
  </w:num>
  <w:num w:numId="28">
    <w:abstractNumId w:val="27"/>
  </w:num>
  <w:num w:numId="29">
    <w:abstractNumId w:val="13"/>
  </w:num>
  <w:num w:numId="30">
    <w:abstractNumId w:val="39"/>
  </w:num>
  <w:num w:numId="31">
    <w:abstractNumId w:val="33"/>
  </w:num>
  <w:num w:numId="32">
    <w:abstractNumId w:val="3"/>
  </w:num>
  <w:num w:numId="33">
    <w:abstractNumId w:val="16"/>
  </w:num>
  <w:num w:numId="34">
    <w:abstractNumId w:val="30"/>
  </w:num>
  <w:num w:numId="35">
    <w:abstractNumId w:val="18"/>
  </w:num>
  <w:num w:numId="36">
    <w:abstractNumId w:val="7"/>
  </w:num>
  <w:num w:numId="37">
    <w:abstractNumId w:val="26"/>
  </w:num>
  <w:num w:numId="38">
    <w:abstractNumId w:val="38"/>
  </w:num>
  <w:num w:numId="39">
    <w:abstractNumId w:val="32"/>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664"/>
    <w:rsid w:val="00007F84"/>
    <w:rsid w:val="00030DC5"/>
    <w:rsid w:val="00036E9A"/>
    <w:rsid w:val="00045F3E"/>
    <w:rsid w:val="00052B62"/>
    <w:rsid w:val="0007315C"/>
    <w:rsid w:val="0007736B"/>
    <w:rsid w:val="00090D29"/>
    <w:rsid w:val="00097795"/>
    <w:rsid w:val="000A0AEF"/>
    <w:rsid w:val="000A3ABE"/>
    <w:rsid w:val="000A6487"/>
    <w:rsid w:val="000B2A79"/>
    <w:rsid w:val="000B369F"/>
    <w:rsid w:val="000D2855"/>
    <w:rsid w:val="000E7ED7"/>
    <w:rsid w:val="00113647"/>
    <w:rsid w:val="00113CE9"/>
    <w:rsid w:val="001447CE"/>
    <w:rsid w:val="00166143"/>
    <w:rsid w:val="00182968"/>
    <w:rsid w:val="00186287"/>
    <w:rsid w:val="00187D77"/>
    <w:rsid w:val="001A77F0"/>
    <w:rsid w:val="001D226C"/>
    <w:rsid w:val="001E0278"/>
    <w:rsid w:val="001F1664"/>
    <w:rsid w:val="001F2E14"/>
    <w:rsid w:val="0020030A"/>
    <w:rsid w:val="00200DF9"/>
    <w:rsid w:val="00263DE2"/>
    <w:rsid w:val="002A11A4"/>
    <w:rsid w:val="002A7B2A"/>
    <w:rsid w:val="002B1AE8"/>
    <w:rsid w:val="002B6A0A"/>
    <w:rsid w:val="002B70FF"/>
    <w:rsid w:val="002C20DC"/>
    <w:rsid w:val="002C74E4"/>
    <w:rsid w:val="002D08F7"/>
    <w:rsid w:val="002D6F0A"/>
    <w:rsid w:val="00302F29"/>
    <w:rsid w:val="003179B1"/>
    <w:rsid w:val="00330799"/>
    <w:rsid w:val="0033472B"/>
    <w:rsid w:val="00341837"/>
    <w:rsid w:val="00343527"/>
    <w:rsid w:val="00352F07"/>
    <w:rsid w:val="0037270F"/>
    <w:rsid w:val="00397D06"/>
    <w:rsid w:val="003C2C71"/>
    <w:rsid w:val="003C7879"/>
    <w:rsid w:val="003D1692"/>
    <w:rsid w:val="003E4774"/>
    <w:rsid w:val="003F7839"/>
    <w:rsid w:val="00413F90"/>
    <w:rsid w:val="00432C55"/>
    <w:rsid w:val="00441793"/>
    <w:rsid w:val="0045162A"/>
    <w:rsid w:val="00456A54"/>
    <w:rsid w:val="0047158D"/>
    <w:rsid w:val="00484B0B"/>
    <w:rsid w:val="004932AA"/>
    <w:rsid w:val="005222DA"/>
    <w:rsid w:val="005450DB"/>
    <w:rsid w:val="0055017B"/>
    <w:rsid w:val="005736DA"/>
    <w:rsid w:val="0058566A"/>
    <w:rsid w:val="00587089"/>
    <w:rsid w:val="005A54F1"/>
    <w:rsid w:val="005C6E21"/>
    <w:rsid w:val="005F613F"/>
    <w:rsid w:val="00601BA2"/>
    <w:rsid w:val="00610F19"/>
    <w:rsid w:val="006312C5"/>
    <w:rsid w:val="00637196"/>
    <w:rsid w:val="00642F0D"/>
    <w:rsid w:val="00647EA2"/>
    <w:rsid w:val="00654E27"/>
    <w:rsid w:val="00657CDA"/>
    <w:rsid w:val="00686FEA"/>
    <w:rsid w:val="00687A04"/>
    <w:rsid w:val="00694A40"/>
    <w:rsid w:val="006E11DB"/>
    <w:rsid w:val="006F3E37"/>
    <w:rsid w:val="006F7882"/>
    <w:rsid w:val="007028C1"/>
    <w:rsid w:val="00743266"/>
    <w:rsid w:val="00752232"/>
    <w:rsid w:val="007858EA"/>
    <w:rsid w:val="00795AD4"/>
    <w:rsid w:val="007A3917"/>
    <w:rsid w:val="007C66EC"/>
    <w:rsid w:val="007D04C0"/>
    <w:rsid w:val="007E0715"/>
    <w:rsid w:val="007E7EDD"/>
    <w:rsid w:val="007F05DF"/>
    <w:rsid w:val="00800946"/>
    <w:rsid w:val="0081635A"/>
    <w:rsid w:val="00830724"/>
    <w:rsid w:val="00834969"/>
    <w:rsid w:val="00854D94"/>
    <w:rsid w:val="00887C0E"/>
    <w:rsid w:val="008933C8"/>
    <w:rsid w:val="008A704E"/>
    <w:rsid w:val="008B77E0"/>
    <w:rsid w:val="008E027F"/>
    <w:rsid w:val="008E1703"/>
    <w:rsid w:val="008E7DB0"/>
    <w:rsid w:val="00900571"/>
    <w:rsid w:val="009239E3"/>
    <w:rsid w:val="009438ED"/>
    <w:rsid w:val="00946744"/>
    <w:rsid w:val="009720FF"/>
    <w:rsid w:val="0097225F"/>
    <w:rsid w:val="009743FD"/>
    <w:rsid w:val="0097490E"/>
    <w:rsid w:val="00994881"/>
    <w:rsid w:val="009A48E2"/>
    <w:rsid w:val="009A6F66"/>
    <w:rsid w:val="009B6F96"/>
    <w:rsid w:val="009C754A"/>
    <w:rsid w:val="009E480D"/>
    <w:rsid w:val="009F3968"/>
    <w:rsid w:val="00A063EF"/>
    <w:rsid w:val="00A30766"/>
    <w:rsid w:val="00A479C7"/>
    <w:rsid w:val="00A83D44"/>
    <w:rsid w:val="00AB187F"/>
    <w:rsid w:val="00AB724E"/>
    <w:rsid w:val="00AC638D"/>
    <w:rsid w:val="00AD42A4"/>
    <w:rsid w:val="00AE4934"/>
    <w:rsid w:val="00AE6327"/>
    <w:rsid w:val="00AF5ADD"/>
    <w:rsid w:val="00B043DF"/>
    <w:rsid w:val="00B116BF"/>
    <w:rsid w:val="00B26793"/>
    <w:rsid w:val="00B30E95"/>
    <w:rsid w:val="00B35470"/>
    <w:rsid w:val="00B63BC4"/>
    <w:rsid w:val="00B728CE"/>
    <w:rsid w:val="00B7373E"/>
    <w:rsid w:val="00B80654"/>
    <w:rsid w:val="00B85A85"/>
    <w:rsid w:val="00BA1B44"/>
    <w:rsid w:val="00BA29EB"/>
    <w:rsid w:val="00BA735C"/>
    <w:rsid w:val="00BB235E"/>
    <w:rsid w:val="00BB502D"/>
    <w:rsid w:val="00BD4869"/>
    <w:rsid w:val="00BE6B2D"/>
    <w:rsid w:val="00BF762B"/>
    <w:rsid w:val="00C04B70"/>
    <w:rsid w:val="00C475A0"/>
    <w:rsid w:val="00C8155F"/>
    <w:rsid w:val="00C90146"/>
    <w:rsid w:val="00C94AB2"/>
    <w:rsid w:val="00CA22F7"/>
    <w:rsid w:val="00CB6427"/>
    <w:rsid w:val="00CC069E"/>
    <w:rsid w:val="00CC4DB5"/>
    <w:rsid w:val="00CD556C"/>
    <w:rsid w:val="00CF026F"/>
    <w:rsid w:val="00D13296"/>
    <w:rsid w:val="00D355DA"/>
    <w:rsid w:val="00D35C99"/>
    <w:rsid w:val="00D52AC4"/>
    <w:rsid w:val="00D53BC8"/>
    <w:rsid w:val="00D6068F"/>
    <w:rsid w:val="00D674F0"/>
    <w:rsid w:val="00D8687B"/>
    <w:rsid w:val="00D96A4E"/>
    <w:rsid w:val="00DA567A"/>
    <w:rsid w:val="00DB3E88"/>
    <w:rsid w:val="00DC0BA9"/>
    <w:rsid w:val="00DD41AA"/>
    <w:rsid w:val="00DD6F33"/>
    <w:rsid w:val="00DE18F9"/>
    <w:rsid w:val="00E30EA9"/>
    <w:rsid w:val="00E31414"/>
    <w:rsid w:val="00E55AAB"/>
    <w:rsid w:val="00E64989"/>
    <w:rsid w:val="00E77C45"/>
    <w:rsid w:val="00E8226A"/>
    <w:rsid w:val="00EA1BD3"/>
    <w:rsid w:val="00EA7A62"/>
    <w:rsid w:val="00EF5FD9"/>
    <w:rsid w:val="00F025F4"/>
    <w:rsid w:val="00F44A7B"/>
    <w:rsid w:val="00F623EE"/>
    <w:rsid w:val="00F80B3A"/>
    <w:rsid w:val="00F85003"/>
    <w:rsid w:val="00F94D96"/>
    <w:rsid w:val="00F96A88"/>
    <w:rsid w:val="00FB4F82"/>
    <w:rsid w:val="00FD4A33"/>
    <w:rsid w:val="00FE2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C5769"/>
  <w15:docId w15:val="{7B1D7FAA-BC2E-44A9-948C-0EF52BAF1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0"/>
    <w:lsdException w:name="heading 2" w:semiHidden="1" w:uiPriority="9"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E11DB"/>
    <w:pPr>
      <w:spacing w:after="0" w:line="240" w:lineRule="auto"/>
    </w:pPr>
    <w:rPr>
      <w:rFonts w:ascii="VNI-Times" w:eastAsia="Times New Roman" w:hAnsi="VNI-Times" w:cs="Times New Roman"/>
      <w:b/>
      <w:sz w:val="26"/>
      <w:szCs w:val="20"/>
    </w:rPr>
  </w:style>
  <w:style w:type="paragraph" w:styleId="Heading1">
    <w:name w:val="heading 1"/>
    <w:basedOn w:val="Normal"/>
    <w:next w:val="Normal"/>
    <w:link w:val="Heading1Char"/>
    <w:rsid w:val="0097225F"/>
    <w:pPr>
      <w:keepNext/>
      <w:tabs>
        <w:tab w:val="center" w:pos="1985"/>
        <w:tab w:val="center" w:pos="8505"/>
      </w:tabs>
      <w:outlineLvl w:val="0"/>
    </w:pPr>
    <w:rPr>
      <w:b w:val="0"/>
      <w:sz w:val="24"/>
    </w:rPr>
  </w:style>
  <w:style w:type="paragraph" w:styleId="Heading2">
    <w:name w:val="heading 2"/>
    <w:basedOn w:val="Normal"/>
    <w:link w:val="Heading2Char"/>
    <w:uiPriority w:val="9"/>
    <w:rsid w:val="005A54F1"/>
    <w:pPr>
      <w:spacing w:before="100" w:beforeAutospacing="1" w:after="100" w:afterAutospacing="1"/>
      <w:outlineLvl w:val="1"/>
    </w:pPr>
    <w:rPr>
      <w:rFonts w:ascii="Times New Roman" w:hAnsi="Times New Roman"/>
      <w:bCs/>
      <w:sz w:val="36"/>
      <w:szCs w:val="36"/>
    </w:rPr>
  </w:style>
  <w:style w:type="paragraph" w:styleId="Heading3">
    <w:name w:val="heading 3"/>
    <w:basedOn w:val="Normal"/>
    <w:next w:val="Normal"/>
    <w:link w:val="Heading3Char"/>
    <w:semiHidden/>
    <w:unhideWhenUsed/>
    <w:rsid w:val="0097225F"/>
    <w:pPr>
      <w:keepNext/>
      <w:spacing w:before="240" w:after="60"/>
      <w:outlineLvl w:val="2"/>
    </w:pPr>
    <w:rPr>
      <w:rFonts w:ascii="Cambria" w:hAnsi="Cambria"/>
      <w:bCs/>
      <w:szCs w:val="26"/>
    </w:rPr>
  </w:style>
  <w:style w:type="paragraph" w:styleId="Heading4">
    <w:name w:val="heading 4"/>
    <w:basedOn w:val="Normal"/>
    <w:next w:val="Normal"/>
    <w:link w:val="Heading4Char"/>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rsid w:val="0097225F"/>
    <w:pPr>
      <w:spacing w:before="240" w:after="60"/>
      <w:outlineLvl w:val="4"/>
    </w:pPr>
    <w:rPr>
      <w:rFonts w:ascii="Calibri" w:hAnsi="Calibri"/>
      <w:bCs/>
      <w:i/>
      <w:iCs/>
      <w:szCs w:val="26"/>
    </w:rPr>
  </w:style>
  <w:style w:type="paragraph" w:styleId="Heading6">
    <w:name w:val="heading 6"/>
    <w:basedOn w:val="Normal"/>
    <w:next w:val="Normal"/>
    <w:link w:val="Heading6Char"/>
    <w:rsid w:val="0097225F"/>
    <w:pPr>
      <w:spacing w:before="240" w:after="60"/>
      <w:outlineLvl w:val="5"/>
    </w:pPr>
    <w:rPr>
      <w:rFonts w:ascii="Calibri" w:hAnsi="Calibri"/>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
    <w:link w:val="NoSpacingChar"/>
    <w:uiPriority w:val="1"/>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
    <w:link w:val="NoSpacing"/>
    <w:rsid w:val="00166143"/>
    <w:rPr>
      <w:rFonts w:ascii="Times New Roman" w:eastAsia="Calibri" w:hAnsi="Times New Roman" w:cs="Times New Roman"/>
      <w:sz w:val="28"/>
    </w:rPr>
  </w:style>
  <w:style w:type="character" w:customStyle="1" w:styleId="Heading1Char">
    <w:name w:val="Heading 1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basedOn w:val="DefaultParagraphFont"/>
    <w:link w:val="Heading3"/>
    <w:semiHidden/>
    <w:rsid w:val="0097225F"/>
    <w:rPr>
      <w:rFonts w:ascii="Cambria" w:eastAsia="Times New Roman" w:hAnsi="Cambria" w:cs="Times New Roman"/>
      <w:b/>
      <w:bCs/>
      <w:sz w:val="26"/>
      <w:szCs w:val="26"/>
    </w:rPr>
  </w:style>
  <w:style w:type="character" w:customStyle="1" w:styleId="Heading4Char">
    <w:name w:val="Heading 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basedOn w:val="Normal"/>
    <w:link w:val="BodyTextIndent2Char"/>
    <w:rsid w:val="0097225F"/>
    <w:pPr>
      <w:ind w:left="2160"/>
      <w:jc w:val="both"/>
    </w:pPr>
    <w:rPr>
      <w:b w:val="0"/>
    </w:rPr>
  </w:style>
  <w:style w:type="character" w:customStyle="1" w:styleId="BodyTextIndent2Char">
    <w:name w:val="Body Text Indent 2 Char"/>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1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1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79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22A223-6423-4E80-94E3-FCBCF8AA56A5}"/>
</file>

<file path=customXml/itemProps2.xml><?xml version="1.0" encoding="utf-8"?>
<ds:datastoreItem xmlns:ds="http://schemas.openxmlformats.org/officeDocument/2006/customXml" ds:itemID="{7C3E0B4B-A92E-4B10-A97D-05B1BABDFB40}"/>
</file>

<file path=customXml/itemProps3.xml><?xml version="1.0" encoding="utf-8"?>
<ds:datastoreItem xmlns:ds="http://schemas.openxmlformats.org/officeDocument/2006/customXml" ds:itemID="{3DD4B0DF-CDFA-4F9E-B213-36133D30BE9B}"/>
</file>

<file path=customXml/itemProps4.xml><?xml version="1.0" encoding="utf-8"?>
<ds:datastoreItem xmlns:ds="http://schemas.openxmlformats.org/officeDocument/2006/customXml" ds:itemID="{5F159708-7955-4AC8-8346-C0EB60983AE2}"/>
</file>

<file path=docProps/app.xml><?xml version="1.0" encoding="utf-8"?>
<Properties xmlns="http://schemas.openxmlformats.org/officeDocument/2006/extended-properties" xmlns:vt="http://schemas.openxmlformats.org/officeDocument/2006/docPropsVTypes">
  <Template>Normal</Template>
  <TotalTime>45</TotalTime>
  <Pages>1</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Chu Dang Phu</cp:lastModifiedBy>
  <cp:revision>9</cp:revision>
  <cp:lastPrinted>2021-06-15T03:26:00Z</cp:lastPrinted>
  <dcterms:created xsi:type="dcterms:W3CDTF">2021-06-15T03:19:00Z</dcterms:created>
  <dcterms:modified xsi:type="dcterms:W3CDTF">2021-06-23T09:17:00Z</dcterms:modified>
</cp:coreProperties>
</file>