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95EB9" w:rsidRPr="00870FC0" w14:paraId="004FDB8D" w14:textId="77777777" w:rsidTr="009873D1">
        <w:trPr>
          <w:trHeight w:val="1021"/>
        </w:trPr>
        <w:tc>
          <w:tcPr>
            <w:tcW w:w="1544" w:type="pct"/>
            <w:hideMark/>
          </w:tcPr>
          <w:p w14:paraId="1B2C6D5D" w14:textId="77777777" w:rsidR="00B95EB9" w:rsidRPr="00870FC0" w:rsidRDefault="00B95EB9" w:rsidP="009873D1">
            <w:pPr>
              <w:jc w:val="center"/>
              <w:rPr>
                <w:rFonts w:ascii="Times New Roman" w:eastAsia="PMingLiU" w:hAnsi="Times New Roman"/>
                <w:szCs w:val="26"/>
                <w:highlight w:val="white"/>
              </w:rPr>
            </w:pPr>
            <w:r w:rsidRPr="00870FC0">
              <w:rPr>
                <w:rFonts w:ascii="Times New Roman" w:eastAsia="PMingLiU" w:hAnsi="Times New Roman"/>
                <w:szCs w:val="26"/>
                <w:highlight w:val="white"/>
              </w:rPr>
              <w:t>ỦY BAN NHÂN DÂN</w:t>
            </w:r>
          </w:p>
          <w:p w14:paraId="126C4242" w14:textId="77777777" w:rsidR="00B95EB9" w:rsidRPr="00870FC0" w:rsidRDefault="00B95EB9" w:rsidP="009873D1">
            <w:pPr>
              <w:jc w:val="center"/>
              <w:rPr>
                <w:rFonts w:ascii="Times New Roman" w:eastAsia="PMingLiU" w:hAnsi="Times New Roman"/>
                <w:szCs w:val="26"/>
                <w:highlight w:val="white"/>
              </w:rPr>
            </w:pPr>
            <w:r w:rsidRPr="00870FC0">
              <w:rPr>
                <w:b w:val="0"/>
                <w:noProof/>
                <w:sz w:val="24"/>
              </w:rPr>
              <mc:AlternateContent>
                <mc:Choice Requires="wps">
                  <w:drawing>
                    <wp:anchor distT="4294967248" distB="4294967248" distL="114300" distR="114300" simplePos="0" relativeHeight="251661312" behindDoc="0" locked="0" layoutInCell="1" allowOverlap="1" wp14:anchorId="2E4D3C58" wp14:editId="6410CE50">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870FC0">
              <w:rPr>
                <w:rFonts w:ascii="Times New Roman" w:eastAsia="PMingLiU" w:hAnsi="Times New Roman"/>
                <w:szCs w:val="26"/>
                <w:highlight w:val="white"/>
              </w:rPr>
              <w:t>TỈNH ĐỒNG NAI</w:t>
            </w:r>
          </w:p>
        </w:tc>
        <w:tc>
          <w:tcPr>
            <w:tcW w:w="515" w:type="pct"/>
          </w:tcPr>
          <w:p w14:paraId="5E369DAA" w14:textId="77777777" w:rsidR="00B95EB9" w:rsidRPr="00870FC0" w:rsidRDefault="00B95EB9" w:rsidP="009873D1">
            <w:pPr>
              <w:jc w:val="center"/>
              <w:rPr>
                <w:rFonts w:ascii="Times New Roman" w:eastAsia="PMingLiU" w:hAnsi="Times New Roman"/>
                <w:szCs w:val="26"/>
                <w:highlight w:val="white"/>
              </w:rPr>
            </w:pPr>
          </w:p>
          <w:p w14:paraId="704B6BBB" w14:textId="77777777" w:rsidR="00B95EB9" w:rsidRPr="00870FC0" w:rsidRDefault="00B95EB9" w:rsidP="009873D1">
            <w:pPr>
              <w:jc w:val="center"/>
              <w:rPr>
                <w:rFonts w:ascii="Times New Roman" w:eastAsia="PMingLiU" w:hAnsi="Times New Roman"/>
                <w:b w:val="0"/>
                <w:sz w:val="28"/>
                <w:szCs w:val="28"/>
                <w:highlight w:val="white"/>
              </w:rPr>
            </w:pPr>
          </w:p>
        </w:tc>
        <w:tc>
          <w:tcPr>
            <w:tcW w:w="2941" w:type="pct"/>
            <w:hideMark/>
          </w:tcPr>
          <w:p w14:paraId="1870D122" w14:textId="77777777" w:rsidR="00B95EB9" w:rsidRPr="00870FC0" w:rsidRDefault="00B95EB9" w:rsidP="009873D1">
            <w:pPr>
              <w:jc w:val="center"/>
              <w:rPr>
                <w:rFonts w:ascii="Times New Roman" w:eastAsia="PMingLiU" w:hAnsi="Times New Roman"/>
                <w:szCs w:val="26"/>
                <w:highlight w:val="white"/>
              </w:rPr>
            </w:pPr>
            <w:r w:rsidRPr="00870FC0">
              <w:rPr>
                <w:rFonts w:ascii="Times New Roman" w:eastAsia="PMingLiU" w:hAnsi="Times New Roman"/>
                <w:szCs w:val="26"/>
                <w:highlight w:val="white"/>
              </w:rPr>
              <w:t>CỘNG HÒA XÃ HỘI CHỦ NGHĨA VIỆT NAM</w:t>
            </w:r>
          </w:p>
          <w:p w14:paraId="3B13C3EB" w14:textId="77777777" w:rsidR="00B95EB9" w:rsidRPr="00870FC0" w:rsidRDefault="00B95EB9" w:rsidP="009873D1">
            <w:pPr>
              <w:jc w:val="center"/>
              <w:rPr>
                <w:rFonts w:ascii="Times New Roman" w:eastAsia="PMingLiU" w:hAnsi="Times New Roman"/>
                <w:b w:val="0"/>
                <w:sz w:val="28"/>
                <w:szCs w:val="28"/>
                <w:highlight w:val="white"/>
              </w:rPr>
            </w:pPr>
            <w:r w:rsidRPr="00870FC0">
              <w:rPr>
                <w:b w:val="0"/>
                <w:noProof/>
                <w:sz w:val="24"/>
              </w:rPr>
              <mc:AlternateContent>
                <mc:Choice Requires="wps">
                  <w:drawing>
                    <wp:anchor distT="4294967248" distB="4294967248" distL="114300" distR="114300" simplePos="0" relativeHeight="251662336" behindDoc="0" locked="0" layoutInCell="1" allowOverlap="1" wp14:anchorId="73C7C4CD" wp14:editId="51D5E256">
                      <wp:simplePos x="0" y="0"/>
                      <wp:positionH relativeFrom="column">
                        <wp:posOffset>696595</wp:posOffset>
                      </wp:positionH>
                      <wp:positionV relativeFrom="paragraph">
                        <wp:posOffset>236219</wp:posOffset>
                      </wp:positionV>
                      <wp:extent cx="2143125" cy="0"/>
                      <wp:effectExtent l="0" t="0" r="9525" b="1905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vPM1&#10;t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70FC0">
              <w:rPr>
                <w:rFonts w:ascii="Times New Roman" w:eastAsia="PMingLiU" w:hAnsi="Times New Roman"/>
                <w:sz w:val="28"/>
                <w:szCs w:val="28"/>
                <w:highlight w:val="white"/>
              </w:rPr>
              <w:t>Độc lập - Tự do - Hạnh phúc</w:t>
            </w:r>
          </w:p>
        </w:tc>
      </w:tr>
      <w:tr w:rsidR="00B95EB9" w:rsidRPr="00870FC0" w14:paraId="5BB79EA0" w14:textId="77777777" w:rsidTr="009873D1">
        <w:trPr>
          <w:trHeight w:val="20"/>
        </w:trPr>
        <w:tc>
          <w:tcPr>
            <w:tcW w:w="1544" w:type="pct"/>
            <w:hideMark/>
          </w:tcPr>
          <w:p w14:paraId="12A66726" w14:textId="65FC30E3" w:rsidR="00B95EB9" w:rsidRPr="00870FC0" w:rsidRDefault="00B95EB9" w:rsidP="009873D1">
            <w:pPr>
              <w:jc w:val="center"/>
              <w:rPr>
                <w:rFonts w:ascii="Times New Roman" w:eastAsia="PMingLiU" w:hAnsi="Times New Roman"/>
                <w:szCs w:val="26"/>
                <w:highlight w:val="white"/>
              </w:rPr>
            </w:pPr>
            <w:r w:rsidRPr="00870FC0">
              <w:rPr>
                <w:rFonts w:ascii="Times New Roman" w:eastAsia="PMingLiU" w:hAnsi="Times New Roman"/>
                <w:b w:val="0"/>
                <w:szCs w:val="26"/>
                <w:highlight w:val="white"/>
              </w:rPr>
              <w:t>Số</w:t>
            </w:r>
            <w:r>
              <w:rPr>
                <w:rFonts w:ascii="Times New Roman" w:eastAsia="PMingLiU" w:hAnsi="Times New Roman"/>
                <w:b w:val="0"/>
                <w:szCs w:val="26"/>
                <w:highlight w:val="white"/>
              </w:rPr>
              <w:t>: 2354</w:t>
            </w:r>
            <w:r w:rsidRPr="00870FC0">
              <w:rPr>
                <w:rFonts w:ascii="Times New Roman" w:eastAsia="PMingLiU" w:hAnsi="Times New Roman"/>
                <w:b w:val="0"/>
                <w:szCs w:val="26"/>
                <w:highlight w:val="white"/>
              </w:rPr>
              <w:t>/QĐ-UBND</w:t>
            </w:r>
          </w:p>
        </w:tc>
        <w:tc>
          <w:tcPr>
            <w:tcW w:w="515" w:type="pct"/>
          </w:tcPr>
          <w:p w14:paraId="14CFD5C1" w14:textId="77777777" w:rsidR="00B95EB9" w:rsidRPr="00870FC0" w:rsidRDefault="00B95EB9" w:rsidP="009873D1">
            <w:pPr>
              <w:jc w:val="center"/>
              <w:rPr>
                <w:rFonts w:ascii="Times New Roman" w:eastAsia="PMingLiU" w:hAnsi="Times New Roman"/>
                <w:szCs w:val="26"/>
                <w:highlight w:val="white"/>
              </w:rPr>
            </w:pPr>
          </w:p>
        </w:tc>
        <w:tc>
          <w:tcPr>
            <w:tcW w:w="2941" w:type="pct"/>
            <w:hideMark/>
          </w:tcPr>
          <w:p w14:paraId="044810C2" w14:textId="044DE373" w:rsidR="00B95EB9" w:rsidRPr="00870FC0" w:rsidRDefault="00B95EB9" w:rsidP="00B95EB9">
            <w:pPr>
              <w:jc w:val="center"/>
              <w:rPr>
                <w:rFonts w:ascii="Times New Roman" w:eastAsia="PMingLiU" w:hAnsi="Times New Roman"/>
                <w:szCs w:val="26"/>
                <w:highlight w:val="white"/>
              </w:rPr>
            </w:pPr>
            <w:r w:rsidRPr="00870FC0">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0</w:t>
            </w:r>
            <w:r>
              <w:rPr>
                <w:rFonts w:ascii="Times New Roman" w:eastAsia="PMingLiU" w:hAnsi="Times New Roman"/>
                <w:b w:val="0"/>
                <w:i/>
                <w:sz w:val="28"/>
                <w:szCs w:val="28"/>
                <w:highlight w:val="white"/>
              </w:rPr>
              <w:t>9</w:t>
            </w:r>
            <w:r w:rsidRPr="00870FC0">
              <w:rPr>
                <w:rFonts w:ascii="Times New Roman" w:eastAsia="PMingLiU" w:hAnsi="Times New Roman"/>
                <w:b w:val="0"/>
                <w:i/>
                <w:sz w:val="28"/>
                <w:szCs w:val="28"/>
                <w:highlight w:val="white"/>
              </w:rPr>
              <w:t xml:space="preserve"> tháng 8 năm 2024</w:t>
            </w:r>
          </w:p>
        </w:tc>
      </w:tr>
    </w:tbl>
    <w:p w14:paraId="7A43EEC8" w14:textId="77777777" w:rsidR="00B95EB9" w:rsidRDefault="00B95EB9" w:rsidP="00B95EB9">
      <w:pPr>
        <w:jc w:val="center"/>
        <w:rPr>
          <w:rFonts w:ascii="Times New Roman" w:hAnsi="Times New Roman"/>
          <w:sz w:val="28"/>
          <w:szCs w:val="28"/>
        </w:rPr>
      </w:pPr>
    </w:p>
    <w:p w14:paraId="5EF84AB9" w14:textId="783C71E2" w:rsidR="005450DB" w:rsidRPr="00B95EB9" w:rsidRDefault="005450DB" w:rsidP="00B95EB9">
      <w:pPr>
        <w:jc w:val="center"/>
        <w:rPr>
          <w:rFonts w:ascii="Times New Roman" w:hAnsi="Times New Roman"/>
          <w:sz w:val="28"/>
          <w:szCs w:val="28"/>
        </w:rPr>
      </w:pPr>
      <w:r w:rsidRPr="00B95EB9">
        <w:rPr>
          <w:rFonts w:ascii="Times New Roman" w:hAnsi="Times New Roman"/>
          <w:sz w:val="28"/>
          <w:szCs w:val="28"/>
        </w:rPr>
        <w:t>QUYẾT ĐỊNH</w:t>
      </w:r>
    </w:p>
    <w:p w14:paraId="33282690" w14:textId="77777777" w:rsidR="00247D91" w:rsidRPr="00B95EB9" w:rsidRDefault="00EF1198" w:rsidP="00B95EB9">
      <w:pPr>
        <w:jc w:val="center"/>
        <w:rPr>
          <w:rFonts w:ascii="Times New Roman" w:hAnsi="Times New Roman"/>
          <w:sz w:val="28"/>
          <w:szCs w:val="28"/>
        </w:rPr>
      </w:pPr>
      <w:r w:rsidRPr="00B95EB9">
        <w:rPr>
          <w:rFonts w:ascii="Times New Roman" w:hAnsi="Times New Roman"/>
          <w:sz w:val="28"/>
          <w:szCs w:val="28"/>
        </w:rPr>
        <w:t xml:space="preserve">Về việc </w:t>
      </w:r>
      <w:r w:rsidR="00734182" w:rsidRPr="00B95EB9">
        <w:rPr>
          <w:rFonts w:ascii="Times New Roman" w:hAnsi="Times New Roman"/>
          <w:sz w:val="28"/>
          <w:szCs w:val="28"/>
        </w:rPr>
        <w:t xml:space="preserve">phê duyệt </w:t>
      </w:r>
      <w:r w:rsidR="005411A0" w:rsidRPr="00B95EB9">
        <w:rPr>
          <w:rFonts w:ascii="Times New Roman" w:hAnsi="Times New Roman"/>
          <w:sz w:val="28"/>
          <w:szCs w:val="28"/>
        </w:rPr>
        <w:t>điều chỉnh cục bộ quy hoạch chung tỷ lệ 1/10.000</w:t>
      </w:r>
    </w:p>
    <w:p w14:paraId="0E25DB19" w14:textId="62647806" w:rsidR="00EF1198" w:rsidRPr="00B95EB9" w:rsidRDefault="005411A0" w:rsidP="00B95EB9">
      <w:pPr>
        <w:jc w:val="center"/>
        <w:rPr>
          <w:rFonts w:ascii="Times New Roman" w:hAnsi="Times New Roman"/>
          <w:sz w:val="28"/>
          <w:szCs w:val="28"/>
        </w:rPr>
      </w:pPr>
      <w:r w:rsidRPr="00B95EB9">
        <w:rPr>
          <w:rFonts w:ascii="Times New Roman" w:hAnsi="Times New Roman"/>
          <w:sz w:val="28"/>
          <w:szCs w:val="28"/>
        </w:rPr>
        <w:t xml:space="preserve">thành phố Biên Hòa, tỉnh Đồng Nai đến </w:t>
      </w:r>
      <w:r w:rsidR="00247D91" w:rsidRPr="00B95EB9">
        <w:rPr>
          <w:rFonts w:ascii="Times New Roman" w:hAnsi="Times New Roman"/>
          <w:sz w:val="28"/>
          <w:szCs w:val="28"/>
        </w:rPr>
        <w:t>năm 2030, tầm nhìn đến năm 2050</w:t>
      </w:r>
    </w:p>
    <w:p w14:paraId="0C51BCF1" w14:textId="0AAFC363" w:rsidR="003C7879" w:rsidRPr="00B95EB9" w:rsidRDefault="00947B65" w:rsidP="00B95EB9">
      <w:pPr>
        <w:jc w:val="center"/>
        <w:rPr>
          <w:rFonts w:ascii="Times New Roman" w:hAnsi="Times New Roman"/>
          <w:sz w:val="28"/>
          <w:szCs w:val="28"/>
        </w:rPr>
      </w:pPr>
      <w:r w:rsidRPr="00B95EB9">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391C0D2A">
                <wp:simplePos x="0" y="0"/>
                <wp:positionH relativeFrom="column">
                  <wp:posOffset>2325370</wp:posOffset>
                </wp:positionH>
                <wp:positionV relativeFrom="paragraph">
                  <wp:posOffset>50800</wp:posOffset>
                </wp:positionV>
                <wp:extent cx="1595887"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1pt,4pt" to="30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" strokecolor="black [3040]"/>
            </w:pict>
          </mc:Fallback>
        </mc:AlternateContent>
      </w:r>
    </w:p>
    <w:p w14:paraId="73F06927" w14:textId="7CBD9DAA" w:rsidR="00687A04" w:rsidRPr="00B95EB9" w:rsidRDefault="00687A04" w:rsidP="00B95EB9">
      <w:pPr>
        <w:jc w:val="center"/>
        <w:rPr>
          <w:rFonts w:ascii="Times New Roman" w:hAnsi="Times New Roman"/>
          <w:sz w:val="28"/>
          <w:szCs w:val="28"/>
        </w:rPr>
      </w:pPr>
      <w:r w:rsidRPr="00B95EB9">
        <w:rPr>
          <w:rFonts w:ascii="Times New Roman" w:hAnsi="Times New Roman"/>
          <w:sz w:val="28"/>
          <w:szCs w:val="28"/>
        </w:rPr>
        <w:t xml:space="preserve">ỦY BAN NHÂN DÂN TỈNH ĐỒNG </w:t>
      </w:r>
      <w:r w:rsidR="00DF1EBF" w:rsidRPr="00B95EB9">
        <w:rPr>
          <w:rFonts w:ascii="Times New Roman" w:hAnsi="Times New Roman"/>
          <w:sz w:val="28"/>
          <w:szCs w:val="28"/>
        </w:rPr>
        <w:t>NAI</w:t>
      </w:r>
    </w:p>
    <w:p w14:paraId="12B13272" w14:textId="3AE7E11D" w:rsidR="00947B65" w:rsidRPr="00B95EB9" w:rsidRDefault="005450DB"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Căn cứ Luật Tổ chức chính quyền địa phương ngày 19</w:t>
      </w:r>
      <w:r w:rsidR="00D56C4E" w:rsidRPr="00B95EB9">
        <w:rPr>
          <w:rFonts w:ascii="Times New Roman" w:hAnsi="Times New Roman"/>
          <w:b w:val="0"/>
          <w:i/>
          <w:sz w:val="28"/>
          <w:szCs w:val="28"/>
        </w:rPr>
        <w:t xml:space="preserve"> thán</w:t>
      </w:r>
      <w:r w:rsidR="00426D96" w:rsidRPr="00B95EB9">
        <w:rPr>
          <w:rFonts w:ascii="Times New Roman" w:hAnsi="Times New Roman"/>
          <w:b w:val="0"/>
          <w:i/>
          <w:sz w:val="28"/>
          <w:szCs w:val="28"/>
        </w:rPr>
        <w:t>g</w:t>
      </w:r>
      <w:r w:rsidR="00D56C4E" w:rsidRPr="00B95EB9">
        <w:rPr>
          <w:rFonts w:ascii="Times New Roman" w:hAnsi="Times New Roman"/>
          <w:b w:val="0"/>
          <w:i/>
          <w:sz w:val="28"/>
          <w:szCs w:val="28"/>
        </w:rPr>
        <w:t xml:space="preserve"> </w:t>
      </w:r>
      <w:r w:rsidRPr="00B95EB9">
        <w:rPr>
          <w:rFonts w:ascii="Times New Roman" w:hAnsi="Times New Roman"/>
          <w:b w:val="0"/>
          <w:i/>
          <w:sz w:val="28"/>
          <w:szCs w:val="28"/>
        </w:rPr>
        <w:t>6</w:t>
      </w:r>
      <w:r w:rsidR="00D56C4E" w:rsidRPr="00B95EB9">
        <w:rPr>
          <w:rFonts w:ascii="Times New Roman" w:hAnsi="Times New Roman"/>
          <w:b w:val="0"/>
          <w:i/>
          <w:sz w:val="28"/>
          <w:szCs w:val="28"/>
        </w:rPr>
        <w:t xml:space="preserve"> năm </w:t>
      </w:r>
      <w:r w:rsidRPr="00B95EB9">
        <w:rPr>
          <w:rFonts w:ascii="Times New Roman" w:hAnsi="Times New Roman"/>
          <w:b w:val="0"/>
          <w:i/>
          <w:sz w:val="28"/>
          <w:szCs w:val="28"/>
        </w:rPr>
        <w:t>2015;</w:t>
      </w:r>
    </w:p>
    <w:p w14:paraId="1C5B916C" w14:textId="3FEF2586" w:rsidR="00B7373E" w:rsidRPr="00B95EB9" w:rsidRDefault="00B7373E"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 xml:space="preserve">Căn cứ Luật </w:t>
      </w:r>
      <w:r w:rsidR="0029580C" w:rsidRPr="00B95EB9">
        <w:rPr>
          <w:rFonts w:ascii="Times New Roman" w:hAnsi="Times New Roman"/>
          <w:b w:val="0"/>
          <w:i/>
          <w:sz w:val="28"/>
          <w:szCs w:val="28"/>
        </w:rPr>
        <w:t>s</w:t>
      </w:r>
      <w:r w:rsidRPr="00B95EB9">
        <w:rPr>
          <w:rFonts w:ascii="Times New Roman" w:hAnsi="Times New Roman"/>
          <w:b w:val="0"/>
          <w:i/>
          <w:sz w:val="28"/>
          <w:szCs w:val="28"/>
        </w:rPr>
        <w:t>ửa đổi, bổ sung một số điều của Luật Tổ chức Chính phủ và Luật Tổ chức chính quyền địa phương ngày 22</w:t>
      </w:r>
      <w:r w:rsidR="00D56C4E" w:rsidRPr="00B95EB9">
        <w:rPr>
          <w:rFonts w:ascii="Times New Roman" w:hAnsi="Times New Roman"/>
          <w:b w:val="0"/>
          <w:i/>
          <w:sz w:val="28"/>
          <w:szCs w:val="28"/>
        </w:rPr>
        <w:t xml:space="preserve"> tháng </w:t>
      </w:r>
      <w:r w:rsidRPr="00B95EB9">
        <w:rPr>
          <w:rFonts w:ascii="Times New Roman" w:hAnsi="Times New Roman"/>
          <w:b w:val="0"/>
          <w:i/>
          <w:sz w:val="28"/>
          <w:szCs w:val="28"/>
        </w:rPr>
        <w:t>11</w:t>
      </w:r>
      <w:r w:rsidR="00D56C4E" w:rsidRPr="00B95EB9">
        <w:rPr>
          <w:rFonts w:ascii="Times New Roman" w:hAnsi="Times New Roman"/>
          <w:b w:val="0"/>
          <w:i/>
          <w:sz w:val="28"/>
          <w:szCs w:val="28"/>
        </w:rPr>
        <w:t xml:space="preserve"> năm </w:t>
      </w:r>
      <w:r w:rsidRPr="00B95EB9">
        <w:rPr>
          <w:rFonts w:ascii="Times New Roman" w:hAnsi="Times New Roman"/>
          <w:b w:val="0"/>
          <w:i/>
          <w:sz w:val="28"/>
          <w:szCs w:val="28"/>
        </w:rPr>
        <w:t>2019;</w:t>
      </w:r>
    </w:p>
    <w:p w14:paraId="4525914C" w14:textId="1D4E69B2" w:rsidR="00947B65" w:rsidRPr="00B95EB9" w:rsidRDefault="005411A0"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lang w:eastAsia="ja-JP"/>
        </w:rPr>
        <w:t>Căn cứ Luật Quy hoạch đô thị ngày 17 tháng 6 năm 2009</w:t>
      </w:r>
      <w:r w:rsidR="00947B65" w:rsidRPr="00B95EB9">
        <w:rPr>
          <w:rFonts w:ascii="Times New Roman" w:hAnsi="Times New Roman"/>
          <w:b w:val="0"/>
          <w:i/>
          <w:sz w:val="28"/>
          <w:szCs w:val="28"/>
        </w:rPr>
        <w:t>;</w:t>
      </w:r>
    </w:p>
    <w:p w14:paraId="4D43F78F" w14:textId="2B930C17" w:rsidR="00947B65" w:rsidRPr="00B95EB9" w:rsidRDefault="005411A0"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Căn cứ Luật sửa đổi, bổ sung một số điều của 37 luật có liên quan đến quy hoạch ngày 20 tháng 11 năm 2018</w:t>
      </w:r>
      <w:r w:rsidR="00947B65" w:rsidRPr="00B95EB9">
        <w:rPr>
          <w:rFonts w:ascii="Times New Roman" w:hAnsi="Times New Roman"/>
          <w:b w:val="0"/>
          <w:i/>
          <w:sz w:val="28"/>
          <w:szCs w:val="28"/>
        </w:rPr>
        <w:t>;</w:t>
      </w:r>
    </w:p>
    <w:p w14:paraId="66C7F344" w14:textId="26F35073" w:rsidR="0005427F" w:rsidRPr="00B95EB9" w:rsidRDefault="005411A0"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 xml:space="preserve">Căn cứ </w:t>
      </w:r>
      <w:bookmarkStart w:id="0" w:name="_Hlk37774825"/>
      <w:r w:rsidRPr="00B95EB9">
        <w:rPr>
          <w:rFonts w:ascii="Times New Roman" w:hAnsi="Times New Roman"/>
          <w:b w:val="0"/>
          <w:i/>
          <w:sz w:val="28"/>
          <w:szCs w:val="28"/>
        </w:rPr>
        <w:t>Nghị định số 37/2010/NĐ-</w:t>
      </w:r>
      <w:r w:rsidRPr="00B95EB9">
        <w:rPr>
          <w:rFonts w:ascii="Times New Roman" w:hAnsi="Times New Roman"/>
          <w:b w:val="0"/>
          <w:i/>
          <w:sz w:val="28"/>
          <w:szCs w:val="28"/>
          <w:u w:val="single"/>
        </w:rPr>
        <w:t>CP</w:t>
      </w:r>
      <w:r w:rsidRPr="00B95EB9">
        <w:rPr>
          <w:rFonts w:ascii="Times New Roman" w:hAnsi="Times New Roman"/>
          <w:b w:val="0"/>
          <w:i/>
          <w:sz w:val="28"/>
          <w:szCs w:val="28"/>
        </w:rPr>
        <w:t xml:space="preserve"> ngày 07 tháng 4 năm 2010 của Chính phủ về lập, thẩm định, phê duyệt và quản lý quy hoạch đô thị</w:t>
      </w:r>
      <w:bookmarkEnd w:id="0"/>
      <w:r w:rsidR="00947B65" w:rsidRPr="00B95EB9">
        <w:rPr>
          <w:rFonts w:ascii="Times New Roman" w:hAnsi="Times New Roman"/>
          <w:b w:val="0"/>
          <w:i/>
          <w:sz w:val="28"/>
          <w:szCs w:val="28"/>
        </w:rPr>
        <w:t>;</w:t>
      </w:r>
    </w:p>
    <w:p w14:paraId="507A3219" w14:textId="4CF176F4" w:rsidR="00947B65" w:rsidRPr="00B95EB9" w:rsidRDefault="00947B65"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 xml:space="preserve">Căn cứ Nghị định số 72/2019/NĐ-CP ngày 30 tháng 8 năm 2019 của Chính phủ về </w:t>
      </w:r>
      <w:r w:rsidR="001B4CA0" w:rsidRPr="00B95EB9">
        <w:rPr>
          <w:rFonts w:ascii="Times New Roman" w:hAnsi="Times New Roman"/>
          <w:b w:val="0"/>
          <w:i/>
          <w:sz w:val="28"/>
          <w:szCs w:val="28"/>
        </w:rPr>
        <w:t>s</w:t>
      </w:r>
      <w:r w:rsidRPr="00B95EB9">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w:t>
      </w:r>
      <w:r w:rsidR="001B4CA0" w:rsidRPr="00B95EB9">
        <w:rPr>
          <w:rFonts w:ascii="Times New Roman" w:hAnsi="Times New Roman"/>
          <w:b w:val="0"/>
          <w:i/>
          <w:sz w:val="28"/>
          <w:szCs w:val="28"/>
        </w:rPr>
        <w:t xml:space="preserve"> Nghị định số 44/2015/</w:t>
      </w:r>
      <w:r w:rsidRPr="00B95EB9">
        <w:rPr>
          <w:rFonts w:ascii="Times New Roman" w:hAnsi="Times New Roman"/>
          <w:b w:val="0"/>
          <w:i/>
          <w:sz w:val="28"/>
          <w:szCs w:val="28"/>
        </w:rPr>
        <w:t>NĐ-CP ngày 06 tháng 5 năm 2015 quy định chi tiết một số nội dung về quy hoạch xây dựng;</w:t>
      </w:r>
    </w:p>
    <w:p w14:paraId="7F3F548F" w14:textId="089F5293" w:rsidR="00E72BA9" w:rsidRPr="00B95EB9" w:rsidRDefault="00E72BA9"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Căn cứ Nghị định số 35/2023/NĐ-CP ngày 20 tháng 6 năm 20</w:t>
      </w:r>
      <w:r w:rsidR="00426D96" w:rsidRPr="00B95EB9">
        <w:rPr>
          <w:rFonts w:ascii="Times New Roman" w:hAnsi="Times New Roman"/>
          <w:b w:val="0"/>
          <w:i/>
          <w:sz w:val="28"/>
          <w:szCs w:val="28"/>
        </w:rPr>
        <w:t>2</w:t>
      </w:r>
      <w:r w:rsidRPr="00B95EB9">
        <w:rPr>
          <w:rFonts w:ascii="Times New Roman" w:hAnsi="Times New Roman"/>
          <w:b w:val="0"/>
          <w:i/>
          <w:sz w:val="28"/>
          <w:szCs w:val="28"/>
        </w:rPr>
        <w:t>3 của Chính ph</w:t>
      </w:r>
      <w:r w:rsidR="00130F9B" w:rsidRPr="00B95EB9">
        <w:rPr>
          <w:rFonts w:ascii="Times New Roman" w:hAnsi="Times New Roman"/>
          <w:b w:val="0"/>
          <w:i/>
          <w:sz w:val="28"/>
          <w:szCs w:val="28"/>
        </w:rPr>
        <w:t>ủ</w:t>
      </w:r>
      <w:r w:rsidRPr="00B95EB9">
        <w:rPr>
          <w:rFonts w:ascii="Times New Roman" w:hAnsi="Times New Roman"/>
          <w:b w:val="0"/>
          <w:i/>
          <w:sz w:val="28"/>
          <w:szCs w:val="28"/>
        </w:rPr>
        <w:t xml:space="preserve"> </w:t>
      </w:r>
      <w:r w:rsidR="001B4CA0" w:rsidRPr="00B95EB9">
        <w:rPr>
          <w:rFonts w:ascii="Times New Roman" w:hAnsi="Times New Roman"/>
          <w:b w:val="0"/>
          <w:i/>
          <w:sz w:val="28"/>
          <w:szCs w:val="28"/>
        </w:rPr>
        <w:t>s</w:t>
      </w:r>
      <w:r w:rsidRPr="00B95EB9">
        <w:rPr>
          <w:rFonts w:ascii="Times New Roman" w:hAnsi="Times New Roman"/>
          <w:b w:val="0"/>
          <w:i/>
          <w:sz w:val="28"/>
          <w:szCs w:val="28"/>
        </w:rPr>
        <w:t xml:space="preserve">ửa đổi bổ sung một số điều của </w:t>
      </w:r>
      <w:r w:rsidR="00A228BC" w:rsidRPr="00B95EB9">
        <w:rPr>
          <w:rFonts w:ascii="Times New Roman" w:hAnsi="Times New Roman"/>
          <w:b w:val="0"/>
          <w:i/>
          <w:sz w:val="28"/>
          <w:szCs w:val="28"/>
        </w:rPr>
        <w:t>các</w:t>
      </w:r>
      <w:r w:rsidRPr="00B95EB9">
        <w:rPr>
          <w:rFonts w:ascii="Times New Roman" w:hAnsi="Times New Roman"/>
          <w:b w:val="0"/>
          <w:i/>
          <w:sz w:val="28"/>
          <w:szCs w:val="28"/>
        </w:rPr>
        <w:t xml:space="preserve"> </w:t>
      </w:r>
      <w:r w:rsidR="00A228BC" w:rsidRPr="00B95EB9">
        <w:rPr>
          <w:rFonts w:ascii="Times New Roman" w:hAnsi="Times New Roman"/>
          <w:b w:val="0"/>
          <w:i/>
          <w:sz w:val="28"/>
          <w:szCs w:val="28"/>
        </w:rPr>
        <w:t>N</w:t>
      </w:r>
      <w:r w:rsidRPr="00B95EB9">
        <w:rPr>
          <w:rFonts w:ascii="Times New Roman" w:hAnsi="Times New Roman"/>
          <w:b w:val="0"/>
          <w:i/>
          <w:sz w:val="28"/>
          <w:szCs w:val="28"/>
        </w:rPr>
        <w:t>ghị định thuộc lĩnh vực quản lý nhà nước của Bộ Xây dựng;</w:t>
      </w:r>
    </w:p>
    <w:p w14:paraId="7326C7A2" w14:textId="0B093CA4" w:rsidR="00F33180" w:rsidRPr="00B95EB9" w:rsidRDefault="00F33180"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14:paraId="044F55A1" w14:textId="3415C4CB" w:rsidR="003C7879" w:rsidRPr="00B95EB9" w:rsidRDefault="00AC638D" w:rsidP="00B95EB9">
      <w:pPr>
        <w:spacing w:before="120"/>
        <w:ind w:firstLine="567"/>
        <w:jc w:val="both"/>
        <w:rPr>
          <w:rFonts w:ascii="Times New Roman" w:hAnsi="Times New Roman"/>
          <w:b w:val="0"/>
          <w:i/>
          <w:sz w:val="28"/>
          <w:szCs w:val="28"/>
        </w:rPr>
      </w:pPr>
      <w:r w:rsidRPr="00B95EB9">
        <w:rPr>
          <w:rFonts w:ascii="Times New Roman" w:hAnsi="Times New Roman"/>
          <w:b w:val="0"/>
          <w:i/>
          <w:sz w:val="28"/>
          <w:szCs w:val="28"/>
        </w:rPr>
        <w:t>Theo đề nghị của Giám đốc Sở Xây dựng tại Tờ trình số</w:t>
      </w:r>
      <w:r w:rsidR="00BB502D" w:rsidRPr="00B95EB9">
        <w:rPr>
          <w:rFonts w:ascii="Times New Roman" w:hAnsi="Times New Roman"/>
          <w:b w:val="0"/>
          <w:i/>
          <w:sz w:val="28"/>
          <w:szCs w:val="28"/>
        </w:rPr>
        <w:t xml:space="preserve"> </w:t>
      </w:r>
      <w:r w:rsidR="00247D91" w:rsidRPr="00B95EB9">
        <w:rPr>
          <w:rFonts w:ascii="Times New Roman" w:hAnsi="Times New Roman"/>
          <w:b w:val="0"/>
          <w:i/>
          <w:sz w:val="28"/>
          <w:szCs w:val="28"/>
        </w:rPr>
        <w:t>77</w:t>
      </w:r>
      <w:r w:rsidRPr="00B95EB9">
        <w:rPr>
          <w:rFonts w:ascii="Times New Roman" w:hAnsi="Times New Roman"/>
          <w:b w:val="0"/>
          <w:i/>
          <w:sz w:val="28"/>
          <w:szCs w:val="28"/>
        </w:rPr>
        <w:t xml:space="preserve">/TTr-SXD ngày </w:t>
      </w:r>
      <w:r w:rsidR="00247D91" w:rsidRPr="00B95EB9">
        <w:rPr>
          <w:rFonts w:ascii="Times New Roman" w:hAnsi="Times New Roman"/>
          <w:b w:val="0"/>
          <w:i/>
          <w:sz w:val="28"/>
          <w:szCs w:val="28"/>
        </w:rPr>
        <w:t>26</w:t>
      </w:r>
      <w:r w:rsidR="00F33180" w:rsidRPr="00B95EB9">
        <w:rPr>
          <w:rFonts w:ascii="Times New Roman" w:hAnsi="Times New Roman"/>
          <w:b w:val="0"/>
          <w:i/>
          <w:sz w:val="28"/>
          <w:szCs w:val="28"/>
        </w:rPr>
        <w:t xml:space="preserve"> </w:t>
      </w:r>
      <w:r w:rsidR="003C7879" w:rsidRPr="00B95EB9">
        <w:rPr>
          <w:rFonts w:ascii="Times New Roman" w:hAnsi="Times New Roman"/>
          <w:b w:val="0"/>
          <w:i/>
          <w:sz w:val="28"/>
          <w:szCs w:val="28"/>
        </w:rPr>
        <w:t>tháng</w:t>
      </w:r>
      <w:r w:rsidR="00247D91" w:rsidRPr="00B95EB9">
        <w:rPr>
          <w:rFonts w:ascii="Times New Roman" w:hAnsi="Times New Roman"/>
          <w:b w:val="0"/>
          <w:i/>
          <w:sz w:val="28"/>
          <w:szCs w:val="28"/>
        </w:rPr>
        <w:t xml:space="preserve"> 7 </w:t>
      </w:r>
      <w:r w:rsidR="003C7879" w:rsidRPr="00B95EB9">
        <w:rPr>
          <w:rFonts w:ascii="Times New Roman" w:hAnsi="Times New Roman"/>
          <w:b w:val="0"/>
          <w:i/>
          <w:sz w:val="28"/>
          <w:szCs w:val="28"/>
        </w:rPr>
        <w:t>năm 20</w:t>
      </w:r>
      <w:r w:rsidR="00EB1A6E" w:rsidRPr="00B95EB9">
        <w:rPr>
          <w:rFonts w:ascii="Times New Roman" w:hAnsi="Times New Roman"/>
          <w:b w:val="0"/>
          <w:i/>
          <w:sz w:val="28"/>
          <w:szCs w:val="28"/>
        </w:rPr>
        <w:t>2</w:t>
      </w:r>
      <w:r w:rsidR="0025657B" w:rsidRPr="00B95EB9">
        <w:rPr>
          <w:rFonts w:ascii="Times New Roman" w:hAnsi="Times New Roman"/>
          <w:b w:val="0"/>
          <w:i/>
          <w:sz w:val="28"/>
          <w:szCs w:val="28"/>
        </w:rPr>
        <w:t>4</w:t>
      </w:r>
      <w:r w:rsidRPr="00B95EB9">
        <w:rPr>
          <w:rFonts w:ascii="Times New Roman" w:hAnsi="Times New Roman"/>
          <w:b w:val="0"/>
          <w:i/>
          <w:sz w:val="28"/>
          <w:szCs w:val="28"/>
        </w:rPr>
        <w:t>.</w:t>
      </w:r>
    </w:p>
    <w:p w14:paraId="25215672" w14:textId="15AD442B" w:rsidR="005450DB" w:rsidRPr="00B95EB9" w:rsidRDefault="005450DB" w:rsidP="00B95EB9">
      <w:pPr>
        <w:spacing w:before="360" w:after="360"/>
        <w:jc w:val="center"/>
        <w:rPr>
          <w:rFonts w:ascii="Times New Roman" w:hAnsi="Times New Roman"/>
          <w:sz w:val="28"/>
          <w:szCs w:val="28"/>
          <w:lang w:val="pt-BR"/>
        </w:rPr>
      </w:pPr>
      <w:r w:rsidRPr="00B95EB9">
        <w:rPr>
          <w:rFonts w:ascii="Times New Roman" w:hAnsi="Times New Roman"/>
          <w:sz w:val="28"/>
          <w:szCs w:val="28"/>
          <w:lang w:val="pt-BR"/>
        </w:rPr>
        <w:t>QUYẾT ĐỊNH:</w:t>
      </w:r>
    </w:p>
    <w:p w14:paraId="2D7C569C" w14:textId="60485AF6" w:rsidR="00166143" w:rsidRPr="00B95EB9" w:rsidRDefault="006E11DB" w:rsidP="00B95EB9">
      <w:pPr>
        <w:spacing w:before="120"/>
        <w:ind w:firstLine="567"/>
        <w:jc w:val="both"/>
        <w:rPr>
          <w:rFonts w:ascii="Times New Roman" w:hAnsi="Times New Roman"/>
          <w:b w:val="0"/>
          <w:sz w:val="28"/>
          <w:szCs w:val="28"/>
          <w:lang w:val="pt-BR"/>
        </w:rPr>
      </w:pPr>
      <w:r w:rsidRPr="00B95EB9">
        <w:rPr>
          <w:rFonts w:ascii="Times New Roman" w:hAnsi="Times New Roman"/>
          <w:sz w:val="28"/>
          <w:szCs w:val="28"/>
          <w:lang w:val="pt-BR"/>
        </w:rPr>
        <w:t>Điều 1.</w:t>
      </w:r>
      <w:r w:rsidRPr="00B95EB9">
        <w:rPr>
          <w:rFonts w:ascii="Times New Roman" w:hAnsi="Times New Roman"/>
          <w:b w:val="0"/>
          <w:sz w:val="28"/>
          <w:szCs w:val="28"/>
          <w:lang w:val="pt-BR"/>
        </w:rPr>
        <w:t xml:space="preserve"> </w:t>
      </w:r>
      <w:r w:rsidR="005411A0" w:rsidRPr="00B95EB9">
        <w:rPr>
          <w:rFonts w:ascii="Times New Roman" w:hAnsi="Times New Roman"/>
          <w:b w:val="0"/>
          <w:sz w:val="28"/>
          <w:szCs w:val="28"/>
        </w:rPr>
        <w:t xml:space="preserve">Duyệt điều chỉnh cục bộ quy hoạch chung xây dựng tỷ lệ 1/10.000 thành phố Biên Hòa, tỉnh Đồng Nai đến năm 2030, tầm nhìn đến năm 2050, với nội dung </w:t>
      </w:r>
      <w:r w:rsidR="00691AC6" w:rsidRPr="00B95EB9">
        <w:rPr>
          <w:rFonts w:ascii="Times New Roman" w:hAnsi="Times New Roman"/>
          <w:b w:val="0"/>
          <w:sz w:val="28"/>
          <w:szCs w:val="28"/>
        </w:rPr>
        <w:t xml:space="preserve">chính </w:t>
      </w:r>
      <w:r w:rsidR="005411A0" w:rsidRPr="00B95EB9">
        <w:rPr>
          <w:rFonts w:ascii="Times New Roman" w:hAnsi="Times New Roman"/>
          <w:b w:val="0"/>
          <w:sz w:val="28"/>
          <w:szCs w:val="28"/>
        </w:rPr>
        <w:t>như sau</w:t>
      </w:r>
      <w:r w:rsidR="00F94D96" w:rsidRPr="00B95EB9">
        <w:rPr>
          <w:rFonts w:ascii="Times New Roman" w:hAnsi="Times New Roman"/>
          <w:b w:val="0"/>
          <w:sz w:val="28"/>
          <w:szCs w:val="28"/>
          <w:lang w:val="pt-BR"/>
        </w:rPr>
        <w:t>:</w:t>
      </w:r>
    </w:p>
    <w:p w14:paraId="707A4107" w14:textId="29FC10E4" w:rsidR="00157F7F" w:rsidRPr="00B95EB9" w:rsidRDefault="009E72C1" w:rsidP="00B95EB9">
      <w:pPr>
        <w:spacing w:before="120"/>
        <w:ind w:firstLine="567"/>
        <w:jc w:val="both"/>
        <w:rPr>
          <w:rFonts w:ascii="Times New Roman" w:hAnsi="Times New Roman"/>
          <w:b w:val="0"/>
          <w:sz w:val="28"/>
          <w:szCs w:val="28"/>
        </w:rPr>
      </w:pPr>
      <w:r w:rsidRPr="00B95EB9">
        <w:rPr>
          <w:rFonts w:ascii="Times New Roman" w:hAnsi="Times New Roman"/>
          <w:b w:val="0"/>
          <w:sz w:val="28"/>
          <w:szCs w:val="28"/>
        </w:rPr>
        <w:t xml:space="preserve">Điều chỉnh phạm vi </w:t>
      </w:r>
      <w:r w:rsidRPr="00B95EB9">
        <w:rPr>
          <w:rFonts w:ascii="Times New Roman" w:hAnsi="Times New Roman"/>
          <w:b w:val="0"/>
          <w:bCs/>
          <w:iCs/>
          <w:sz w:val="28"/>
          <w:szCs w:val="28"/>
        </w:rPr>
        <w:t>diện tích khoảng 28,2698</w:t>
      </w:r>
      <w:r w:rsidR="00EA5F0A" w:rsidRPr="00B95EB9">
        <w:rPr>
          <w:rFonts w:ascii="Times New Roman" w:hAnsi="Times New Roman"/>
          <w:b w:val="0"/>
          <w:bCs/>
          <w:iCs/>
          <w:sz w:val="28"/>
          <w:szCs w:val="28"/>
        </w:rPr>
        <w:t xml:space="preserve"> </w:t>
      </w:r>
      <w:r w:rsidRPr="00B95EB9">
        <w:rPr>
          <w:rFonts w:ascii="Times New Roman" w:hAnsi="Times New Roman"/>
          <w:b w:val="0"/>
          <w:bCs/>
          <w:iCs/>
          <w:sz w:val="28"/>
          <w:szCs w:val="28"/>
        </w:rPr>
        <w:t>ha (thuộc phường Tân Phong, hiện do Công an tỉnh Đồng Nai quản lý và sử dụng)</w:t>
      </w:r>
      <w:r w:rsidRPr="00B95EB9">
        <w:rPr>
          <w:rFonts w:ascii="Times New Roman" w:hAnsi="Times New Roman"/>
          <w:b w:val="0"/>
          <w:sz w:val="28"/>
          <w:szCs w:val="28"/>
        </w:rPr>
        <w:t xml:space="preserve"> từ </w:t>
      </w:r>
      <w:r w:rsidRPr="00B95EB9">
        <w:rPr>
          <w:rFonts w:ascii="Times New Roman" w:hAnsi="Times New Roman"/>
          <w:b w:val="0"/>
          <w:bCs/>
          <w:iCs/>
          <w:sz w:val="28"/>
          <w:szCs w:val="28"/>
        </w:rPr>
        <w:t>chức năng quy hoạch đất cây xanh công viên sang</w:t>
      </w:r>
      <w:r w:rsidRPr="00B95EB9">
        <w:rPr>
          <w:rFonts w:ascii="Times New Roman" w:hAnsi="Times New Roman"/>
          <w:b w:val="0"/>
          <w:sz w:val="28"/>
          <w:szCs w:val="28"/>
        </w:rPr>
        <w:t xml:space="preserve"> </w:t>
      </w:r>
      <w:r w:rsidRPr="00B95EB9">
        <w:rPr>
          <w:rFonts w:ascii="Times New Roman" w:hAnsi="Times New Roman"/>
          <w:b w:val="0"/>
          <w:bCs/>
          <w:iCs/>
          <w:sz w:val="28"/>
          <w:szCs w:val="28"/>
        </w:rPr>
        <w:t>chức năng quy hoạch đất an ninh</w:t>
      </w:r>
      <w:r w:rsidRPr="00B95EB9">
        <w:rPr>
          <w:rFonts w:ascii="Times New Roman" w:hAnsi="Times New Roman"/>
          <w:b w:val="0"/>
          <w:sz w:val="28"/>
          <w:szCs w:val="28"/>
        </w:rPr>
        <w:t>.</w:t>
      </w:r>
    </w:p>
    <w:p w14:paraId="3C0D4705" w14:textId="1395CCD5" w:rsidR="00157F7F" w:rsidRPr="00B95EB9" w:rsidRDefault="009E72C1" w:rsidP="00B95EB9">
      <w:pPr>
        <w:spacing w:before="120"/>
        <w:ind w:firstLine="567"/>
        <w:jc w:val="both"/>
        <w:rPr>
          <w:rFonts w:ascii="Times New Roman" w:hAnsi="Times New Roman"/>
          <w:b w:val="0"/>
          <w:sz w:val="28"/>
          <w:szCs w:val="28"/>
          <w:lang w:val="nl-NL"/>
        </w:rPr>
      </w:pPr>
      <w:r w:rsidRPr="00B95EB9">
        <w:rPr>
          <w:rFonts w:ascii="Times New Roman" w:hAnsi="Times New Roman"/>
          <w:b w:val="0"/>
          <w:bCs/>
          <w:iCs/>
          <w:sz w:val="28"/>
          <w:szCs w:val="28"/>
        </w:rPr>
        <w:lastRenderedPageBreak/>
        <w:t xml:space="preserve">(Bản đồ trích vẽ quy hoạch sử dụng đất phạm vi điều chỉnh do </w:t>
      </w:r>
      <w:r w:rsidR="00691AC6" w:rsidRPr="00B95EB9">
        <w:rPr>
          <w:rFonts w:ascii="Times New Roman" w:hAnsi="Times New Roman"/>
          <w:b w:val="0"/>
          <w:bCs/>
          <w:iCs/>
          <w:sz w:val="28"/>
          <w:szCs w:val="28"/>
        </w:rPr>
        <w:t>Ủy ban nhân dân</w:t>
      </w:r>
      <w:r w:rsidRPr="00B95EB9">
        <w:rPr>
          <w:rFonts w:ascii="Times New Roman" w:hAnsi="Times New Roman"/>
          <w:b w:val="0"/>
          <w:bCs/>
          <w:iCs/>
          <w:sz w:val="28"/>
          <w:szCs w:val="28"/>
        </w:rPr>
        <w:t xml:space="preserve"> thành phố Biên Hòa lập, được Sở Xây dựng thẩm định tại Tờ trình số</w:t>
      </w:r>
      <w:r w:rsidR="00691AC6" w:rsidRPr="00B95EB9">
        <w:rPr>
          <w:rFonts w:ascii="Times New Roman" w:hAnsi="Times New Roman"/>
          <w:b w:val="0"/>
          <w:bCs/>
          <w:iCs/>
          <w:sz w:val="28"/>
          <w:szCs w:val="28"/>
        </w:rPr>
        <w:t xml:space="preserve"> 77</w:t>
      </w:r>
      <w:r w:rsidRPr="00B95EB9">
        <w:rPr>
          <w:rFonts w:ascii="Times New Roman" w:hAnsi="Times New Roman"/>
          <w:b w:val="0"/>
          <w:bCs/>
          <w:iCs/>
          <w:sz w:val="28"/>
          <w:szCs w:val="28"/>
        </w:rPr>
        <w:t>/TTr-SXD ngày</w:t>
      </w:r>
      <w:r w:rsidR="00691AC6" w:rsidRPr="00B95EB9">
        <w:rPr>
          <w:rFonts w:ascii="Times New Roman" w:hAnsi="Times New Roman"/>
          <w:b w:val="0"/>
          <w:bCs/>
          <w:iCs/>
          <w:sz w:val="28"/>
          <w:szCs w:val="28"/>
        </w:rPr>
        <w:t xml:space="preserve"> 26 </w:t>
      </w:r>
      <w:r w:rsidRPr="00B95EB9">
        <w:rPr>
          <w:rFonts w:ascii="Times New Roman" w:hAnsi="Times New Roman"/>
          <w:b w:val="0"/>
          <w:bCs/>
          <w:iCs/>
          <w:sz w:val="28"/>
          <w:szCs w:val="28"/>
        </w:rPr>
        <w:t>tháng</w:t>
      </w:r>
      <w:r w:rsidR="00691AC6" w:rsidRPr="00B95EB9">
        <w:rPr>
          <w:rFonts w:ascii="Times New Roman" w:hAnsi="Times New Roman"/>
          <w:b w:val="0"/>
          <w:bCs/>
          <w:iCs/>
          <w:sz w:val="28"/>
          <w:szCs w:val="28"/>
        </w:rPr>
        <w:t xml:space="preserve"> 7 </w:t>
      </w:r>
      <w:r w:rsidRPr="00B95EB9">
        <w:rPr>
          <w:rFonts w:ascii="Times New Roman" w:hAnsi="Times New Roman"/>
          <w:b w:val="0"/>
          <w:bCs/>
          <w:iCs/>
          <w:sz w:val="28"/>
          <w:szCs w:val="28"/>
        </w:rPr>
        <w:t>năm 2024 đính kèm)</w:t>
      </w:r>
      <w:r w:rsidR="006D7CC9" w:rsidRPr="00B95EB9">
        <w:rPr>
          <w:rFonts w:ascii="Times New Roman" w:hAnsi="Times New Roman"/>
          <w:b w:val="0"/>
          <w:sz w:val="28"/>
          <w:szCs w:val="28"/>
          <w:lang w:val="nl-NL"/>
        </w:rPr>
        <w:t>.</w:t>
      </w:r>
    </w:p>
    <w:p w14:paraId="39369CDE" w14:textId="519C1928" w:rsidR="00157F7F" w:rsidRPr="00B95EB9" w:rsidRDefault="00CA22F7" w:rsidP="00B95EB9">
      <w:pPr>
        <w:spacing w:before="120"/>
        <w:ind w:firstLine="567"/>
        <w:jc w:val="both"/>
        <w:rPr>
          <w:rFonts w:ascii="Times New Roman" w:hAnsi="Times New Roman"/>
          <w:b w:val="0"/>
          <w:sz w:val="28"/>
          <w:szCs w:val="28"/>
        </w:rPr>
      </w:pPr>
      <w:r w:rsidRPr="00B95EB9">
        <w:rPr>
          <w:rFonts w:ascii="Times New Roman" w:hAnsi="Times New Roman"/>
          <w:sz w:val="28"/>
          <w:szCs w:val="28"/>
          <w:lang w:val="nl-NL"/>
        </w:rPr>
        <w:t>Ðiều 2.</w:t>
      </w:r>
      <w:r w:rsidRPr="00B95EB9">
        <w:rPr>
          <w:rFonts w:ascii="Times New Roman" w:hAnsi="Times New Roman"/>
          <w:b w:val="0"/>
          <w:sz w:val="28"/>
          <w:szCs w:val="28"/>
          <w:lang w:val="nl-NL"/>
        </w:rPr>
        <w:t xml:space="preserve"> </w:t>
      </w:r>
      <w:r w:rsidR="009E72C1" w:rsidRPr="00B95EB9">
        <w:rPr>
          <w:rFonts w:ascii="Times New Roman" w:hAnsi="Times New Roman"/>
          <w:b w:val="0"/>
          <w:sz w:val="28"/>
          <w:szCs w:val="28"/>
        </w:rPr>
        <w:t xml:space="preserve">Căn cứ nội dung điều chỉnh tại Điều 1 Quyết định này, Ủy ban nhân dân thành phố Biên Hòa có trách nhiệm </w:t>
      </w:r>
      <w:r w:rsidR="002132AB" w:rsidRPr="00B95EB9">
        <w:rPr>
          <w:rFonts w:ascii="Times New Roman" w:hAnsi="Times New Roman"/>
          <w:b w:val="0"/>
          <w:sz w:val="28"/>
          <w:szCs w:val="28"/>
        </w:rPr>
        <w:t>t</w:t>
      </w:r>
      <w:r w:rsidR="009E72C1" w:rsidRPr="00B95EB9">
        <w:rPr>
          <w:rFonts w:ascii="Times New Roman" w:hAnsi="Times New Roman"/>
          <w:b w:val="0"/>
          <w:sz w:val="28"/>
          <w:szCs w:val="28"/>
        </w:rPr>
        <w: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5DAB88D2" w14:textId="77777777" w:rsidR="00157F7F" w:rsidRPr="00B95EB9" w:rsidRDefault="009E72C1" w:rsidP="00B95EB9">
      <w:pPr>
        <w:spacing w:before="120"/>
        <w:ind w:firstLine="567"/>
        <w:jc w:val="both"/>
        <w:rPr>
          <w:rFonts w:ascii="Times New Roman" w:hAnsi="Times New Roman"/>
          <w:b w:val="0"/>
          <w:sz w:val="28"/>
          <w:szCs w:val="28"/>
        </w:rPr>
      </w:pPr>
      <w:r w:rsidRPr="00B95EB9">
        <w:rPr>
          <w:rFonts w:ascii="Times New Roman" w:hAnsi="Times New Roman"/>
          <w:sz w:val="28"/>
          <w:szCs w:val="28"/>
        </w:rPr>
        <w:t xml:space="preserve">Điều 3. </w:t>
      </w:r>
      <w:r w:rsidRPr="00B95EB9">
        <w:rPr>
          <w:rFonts w:ascii="Times New Roman" w:hAnsi="Times New Roman"/>
          <w:b w:val="0"/>
          <w:sz w:val="28"/>
          <w:szCs w:val="28"/>
        </w:rPr>
        <w:t>Quyết định này có hiệu lực thi hành kể từ ngày ký.</w:t>
      </w:r>
    </w:p>
    <w:p w14:paraId="08F1F424" w14:textId="0F89F6C8" w:rsidR="00157F7F" w:rsidRPr="00B95EB9" w:rsidRDefault="009E72C1" w:rsidP="00B95EB9">
      <w:pPr>
        <w:spacing w:before="120"/>
        <w:ind w:firstLine="567"/>
        <w:jc w:val="both"/>
        <w:rPr>
          <w:rFonts w:ascii="Times New Roman" w:hAnsi="Times New Roman"/>
          <w:b w:val="0"/>
          <w:spacing w:val="2"/>
          <w:sz w:val="28"/>
          <w:szCs w:val="28"/>
        </w:rPr>
      </w:pPr>
      <w:r w:rsidRPr="00B95EB9">
        <w:rPr>
          <w:rFonts w:ascii="Times New Roman" w:hAnsi="Times New Roman"/>
          <w:b w:val="0"/>
          <w:spacing w:val="2"/>
          <w:sz w:val="28"/>
          <w:szCs w:val="28"/>
        </w:rPr>
        <w:t xml:space="preserve">Các nội dung khác không liên quan đến việc điều chỉnh vẫn tuân thủ và thực hiện theo Quyết định số 2302/QĐ-UBND ngày 25 tháng 7 năm 2014 của </w:t>
      </w:r>
      <w:r w:rsidR="00460C93" w:rsidRPr="00B95EB9">
        <w:rPr>
          <w:rFonts w:ascii="Times New Roman" w:hAnsi="Times New Roman"/>
          <w:b w:val="0"/>
          <w:spacing w:val="2"/>
          <w:sz w:val="28"/>
          <w:szCs w:val="28"/>
        </w:rPr>
        <w:t>Ủy ban nhân dân</w:t>
      </w:r>
      <w:r w:rsidRPr="00B95EB9">
        <w:rPr>
          <w:rFonts w:ascii="Times New Roman" w:hAnsi="Times New Roman"/>
          <w:b w:val="0"/>
          <w:spacing w:val="2"/>
          <w:sz w:val="28"/>
          <w:szCs w:val="28"/>
        </w:rPr>
        <w:t xml:space="preserve"> tỉnh về việc phê duyệt điều chỉnh tổng thể quy hoạch chung tỷ lệ 1/10.000 thành phố Biên Hòa, tỉnh Đồng Nai giai đoạn đến năm 2030, tầm nhìn đến năm 2050</w:t>
      </w:r>
      <w:r w:rsidR="00157F7F" w:rsidRPr="00B95EB9">
        <w:rPr>
          <w:rFonts w:ascii="Times New Roman" w:hAnsi="Times New Roman"/>
          <w:b w:val="0"/>
          <w:spacing w:val="2"/>
          <w:sz w:val="28"/>
          <w:szCs w:val="28"/>
        </w:rPr>
        <w:t xml:space="preserve">; Quyết định số 2083/QĐ-UBND ngày 19 tháng 6 năm 2018 của </w:t>
      </w:r>
      <w:r w:rsidR="00460C93" w:rsidRPr="00B95EB9">
        <w:rPr>
          <w:rFonts w:ascii="Times New Roman" w:hAnsi="Times New Roman"/>
          <w:b w:val="0"/>
          <w:spacing w:val="2"/>
          <w:sz w:val="28"/>
          <w:szCs w:val="28"/>
        </w:rPr>
        <w:t>Ủy ban nhân dân</w:t>
      </w:r>
      <w:r w:rsidR="00157F7F" w:rsidRPr="00B95EB9">
        <w:rPr>
          <w:rFonts w:ascii="Times New Roman" w:hAnsi="Times New Roman"/>
          <w:b w:val="0"/>
          <w:spacing w:val="2"/>
          <w:sz w:val="28"/>
          <w:szCs w:val="28"/>
        </w:rPr>
        <w:t xml:space="preserve"> tỉnh phê duyệt điều chỉnh cục bộ quy hoạch chung xây dựng tỷ lệ</w:t>
      </w:r>
      <w:r w:rsidR="00637D41" w:rsidRPr="00B95EB9">
        <w:rPr>
          <w:rFonts w:ascii="Times New Roman" w:hAnsi="Times New Roman"/>
          <w:b w:val="0"/>
          <w:spacing w:val="2"/>
          <w:sz w:val="28"/>
          <w:szCs w:val="28"/>
        </w:rPr>
        <w:t xml:space="preserve"> 1/10.000 thành phố Biên Hòa; Quyết định số 3414/QĐ-UBND ngày 21 tháng 9 năm 2020 của </w:t>
      </w:r>
      <w:r w:rsidR="00460C93" w:rsidRPr="00B95EB9">
        <w:rPr>
          <w:rFonts w:ascii="Times New Roman" w:hAnsi="Times New Roman"/>
          <w:b w:val="0"/>
          <w:spacing w:val="2"/>
          <w:sz w:val="28"/>
          <w:szCs w:val="28"/>
        </w:rPr>
        <w:t>Ủy ban nhân dân</w:t>
      </w:r>
      <w:r w:rsidR="00637D41" w:rsidRPr="00B95EB9">
        <w:rPr>
          <w:rFonts w:ascii="Times New Roman" w:hAnsi="Times New Roman"/>
          <w:b w:val="0"/>
          <w:spacing w:val="2"/>
          <w:sz w:val="28"/>
          <w:szCs w:val="28"/>
        </w:rPr>
        <w:t xml:space="preserve"> tỉnh phê duyệt điều chỉnh cục bộ quy hoạch chung xây dựng tỷ lệ 1/10.000 thành phố Biên Hòa; Quyết định số 667/QĐ-UBND ngày 02 tháng 3 năm 2021 của </w:t>
      </w:r>
      <w:r w:rsidR="00460C93" w:rsidRPr="00B95EB9">
        <w:rPr>
          <w:rFonts w:ascii="Times New Roman" w:hAnsi="Times New Roman"/>
          <w:b w:val="0"/>
          <w:spacing w:val="2"/>
          <w:sz w:val="28"/>
          <w:szCs w:val="28"/>
        </w:rPr>
        <w:t>Ủy ban nhân dân</w:t>
      </w:r>
      <w:r w:rsidR="00637D41" w:rsidRPr="00B95EB9">
        <w:rPr>
          <w:rFonts w:ascii="Times New Roman" w:hAnsi="Times New Roman"/>
          <w:b w:val="0"/>
          <w:spacing w:val="2"/>
          <w:sz w:val="28"/>
          <w:szCs w:val="28"/>
        </w:rPr>
        <w:t xml:space="preserve"> tỉnh phê duyệt điều chỉnh cục bộ quy hoạch chung xây dựng tỷ lệ 1/10.000 thành phố Biên Hòa.</w:t>
      </w:r>
    </w:p>
    <w:p w14:paraId="7BAB88AD" w14:textId="6929D394" w:rsidR="009E72C1" w:rsidRPr="00B95EB9" w:rsidRDefault="009E72C1" w:rsidP="00B95EB9">
      <w:pPr>
        <w:spacing w:before="120"/>
        <w:ind w:firstLine="567"/>
        <w:jc w:val="both"/>
        <w:rPr>
          <w:rFonts w:ascii="Times New Roman" w:hAnsi="Times New Roman"/>
          <w:b w:val="0"/>
          <w:sz w:val="28"/>
          <w:szCs w:val="28"/>
          <w:lang w:val="nl-NL"/>
        </w:rPr>
      </w:pPr>
      <w:r w:rsidRPr="00B95EB9">
        <w:rPr>
          <w:rFonts w:ascii="Times New Roman" w:hAnsi="Times New Roman"/>
          <w:sz w:val="28"/>
          <w:szCs w:val="28"/>
        </w:rPr>
        <w:t xml:space="preserve">Điều 4. </w:t>
      </w:r>
      <w:r w:rsidRPr="00B95EB9">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Thương; Giám đốc Công an tỉnh; Cục trưởng Cục Thuế; Chủ tịch Ủy ban nhân dân thành phố Biên Hòa; Chủ tịch </w:t>
      </w:r>
      <w:r w:rsidR="00460C93" w:rsidRPr="00B95EB9">
        <w:rPr>
          <w:rFonts w:ascii="Times New Roman" w:hAnsi="Times New Roman"/>
          <w:b w:val="0"/>
          <w:sz w:val="28"/>
          <w:szCs w:val="28"/>
        </w:rPr>
        <w:t>Ủy ban nhân dân</w:t>
      </w:r>
      <w:r w:rsidRPr="00B95EB9">
        <w:rPr>
          <w:rFonts w:ascii="Times New Roman" w:hAnsi="Times New Roman"/>
          <w:b w:val="0"/>
          <w:sz w:val="28"/>
          <w:szCs w:val="28"/>
        </w:rPr>
        <w:t xml:space="preserve"> phường Tân Phong; Thủ trưởng các đơn vị và các cá nhân có liên quan chịu trách nhiệm thi hành Quyết định này./.</w:t>
      </w:r>
    </w:p>
    <w:p w14:paraId="17634291" w14:textId="77777777" w:rsidR="00D35C99" w:rsidRPr="00B95EB9" w:rsidRDefault="00D35C99" w:rsidP="00B95EB9">
      <w:pPr>
        <w:spacing w:before="120"/>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9E72C1" w:rsidRPr="00B95EB9" w14:paraId="158990F7" w14:textId="77777777" w:rsidTr="00B95EB9">
        <w:trPr>
          <w:trHeight w:val="1262"/>
        </w:trPr>
        <w:tc>
          <w:tcPr>
            <w:tcW w:w="4820" w:type="dxa"/>
            <w:shd w:val="clear" w:color="auto" w:fill="auto"/>
          </w:tcPr>
          <w:p w14:paraId="758D79C5" w14:textId="7D0FEA31" w:rsidR="006E11DB" w:rsidRPr="00B95EB9" w:rsidRDefault="006E11DB" w:rsidP="00B95EB9">
            <w:pPr>
              <w:rPr>
                <w:rFonts w:ascii="Times New Roman" w:hAnsi="Times New Roman"/>
                <w:sz w:val="28"/>
                <w:szCs w:val="28"/>
              </w:rPr>
            </w:pPr>
            <w:bookmarkStart w:id="1" w:name="_GoBack" w:colFirst="0" w:colLast="1"/>
          </w:p>
        </w:tc>
        <w:tc>
          <w:tcPr>
            <w:tcW w:w="4819" w:type="dxa"/>
            <w:shd w:val="clear" w:color="auto" w:fill="auto"/>
          </w:tcPr>
          <w:p w14:paraId="4F857A52" w14:textId="77777777" w:rsidR="006E11DB" w:rsidRPr="00B95EB9" w:rsidRDefault="006E11DB" w:rsidP="00B95EB9">
            <w:pPr>
              <w:jc w:val="center"/>
              <w:rPr>
                <w:rFonts w:ascii="Times New Roman" w:hAnsi="Times New Roman"/>
                <w:sz w:val="28"/>
                <w:szCs w:val="28"/>
              </w:rPr>
            </w:pPr>
            <w:r w:rsidRPr="00B95EB9">
              <w:rPr>
                <w:rFonts w:ascii="Times New Roman" w:hAnsi="Times New Roman"/>
                <w:sz w:val="28"/>
                <w:szCs w:val="28"/>
              </w:rPr>
              <w:t>TM. ỦY BAN NHÂN DÂN</w:t>
            </w:r>
          </w:p>
          <w:p w14:paraId="4E492A36" w14:textId="33854726" w:rsidR="00F84115" w:rsidRPr="00B95EB9" w:rsidRDefault="00D87554" w:rsidP="00B95EB9">
            <w:pPr>
              <w:jc w:val="center"/>
              <w:rPr>
                <w:rFonts w:ascii="Times New Roman" w:hAnsi="Times New Roman"/>
                <w:sz w:val="28"/>
                <w:szCs w:val="28"/>
              </w:rPr>
            </w:pPr>
            <w:r w:rsidRPr="00B95EB9">
              <w:rPr>
                <w:rFonts w:ascii="Times New Roman" w:hAnsi="Times New Roman"/>
                <w:sz w:val="28"/>
                <w:szCs w:val="28"/>
              </w:rPr>
              <w:t xml:space="preserve">Q. </w:t>
            </w:r>
            <w:r w:rsidR="006E11DB" w:rsidRPr="00B95EB9">
              <w:rPr>
                <w:rFonts w:ascii="Times New Roman" w:hAnsi="Times New Roman"/>
                <w:sz w:val="28"/>
                <w:szCs w:val="28"/>
              </w:rPr>
              <w:t>CHỦ TỊCH</w:t>
            </w:r>
          </w:p>
          <w:p w14:paraId="38B9DFD6" w14:textId="77777777" w:rsidR="0097225F" w:rsidRPr="00B95EB9" w:rsidRDefault="0097225F" w:rsidP="00B95EB9">
            <w:pPr>
              <w:jc w:val="center"/>
              <w:rPr>
                <w:rFonts w:ascii="Times New Roman" w:hAnsi="Times New Roman"/>
                <w:sz w:val="28"/>
                <w:szCs w:val="28"/>
              </w:rPr>
            </w:pPr>
          </w:p>
          <w:p w14:paraId="0DE49735" w14:textId="5E9ECC27" w:rsidR="006E11DB" w:rsidRPr="00B95EB9" w:rsidRDefault="00D87554" w:rsidP="00B95EB9">
            <w:pPr>
              <w:jc w:val="center"/>
              <w:rPr>
                <w:rFonts w:ascii="Times New Roman" w:hAnsi="Times New Roman"/>
                <w:b w:val="0"/>
                <w:sz w:val="28"/>
                <w:szCs w:val="28"/>
              </w:rPr>
            </w:pPr>
            <w:r w:rsidRPr="00B95EB9">
              <w:rPr>
                <w:rFonts w:ascii="Times New Roman" w:hAnsi="Times New Roman"/>
                <w:sz w:val="28"/>
                <w:szCs w:val="28"/>
              </w:rPr>
              <w:t>Võ Tấn Đức</w:t>
            </w:r>
          </w:p>
        </w:tc>
      </w:tr>
      <w:bookmarkEnd w:id="1"/>
    </w:tbl>
    <w:p w14:paraId="598B1CDC" w14:textId="69B14A50" w:rsidR="006E11DB" w:rsidRPr="00B95EB9" w:rsidRDefault="006E11DB" w:rsidP="00B95EB9">
      <w:pPr>
        <w:jc w:val="both"/>
        <w:rPr>
          <w:rFonts w:ascii="Times New Roman" w:hAnsi="Times New Roman"/>
          <w:color w:val="FF0000"/>
          <w:sz w:val="28"/>
          <w:szCs w:val="28"/>
        </w:rPr>
      </w:pPr>
    </w:p>
    <w:sectPr w:rsidR="006E11DB" w:rsidRPr="00B95EB9" w:rsidSect="00B95EB9">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56974" w14:textId="77777777" w:rsidR="00AA7402" w:rsidRDefault="00AA7402">
      <w:r>
        <w:separator/>
      </w:r>
    </w:p>
  </w:endnote>
  <w:endnote w:type="continuationSeparator" w:id="0">
    <w:p w14:paraId="026AAC16" w14:textId="77777777" w:rsidR="00AA7402" w:rsidRDefault="00AA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B6BF1" w14:textId="77777777" w:rsidR="00AA7402" w:rsidRDefault="00AA7402">
      <w:r>
        <w:separator/>
      </w:r>
    </w:p>
  </w:footnote>
  <w:footnote w:type="continuationSeparator" w:id="0">
    <w:p w14:paraId="611C7629" w14:textId="77777777" w:rsidR="00AA7402" w:rsidRDefault="00AA7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2F32F3E0" w:rsidR="00943176" w:rsidRPr="00B95EB9" w:rsidRDefault="00943176" w:rsidP="00B95EB9">
    <w:pPr>
      <w:pStyle w:val="Header"/>
      <w:rPr>
        <w:rFonts w:ascii="Times New Roman" w:hAnsi="Times New Roman"/>
        <w:sz w:val="28"/>
        <w:szCs w:val="28"/>
      </w:rPr>
    </w:pPr>
  </w:p>
  <w:p w14:paraId="50C2B3F0" w14:textId="77777777" w:rsidR="00B95EB9" w:rsidRPr="00B95EB9" w:rsidRDefault="00B95EB9" w:rsidP="00B95EB9">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57F7F"/>
    <w:rsid w:val="00166143"/>
    <w:rsid w:val="001662E8"/>
    <w:rsid w:val="00170FE4"/>
    <w:rsid w:val="00182968"/>
    <w:rsid w:val="0018463C"/>
    <w:rsid w:val="00186287"/>
    <w:rsid w:val="00187D77"/>
    <w:rsid w:val="00192C8E"/>
    <w:rsid w:val="001A35BE"/>
    <w:rsid w:val="001A77F0"/>
    <w:rsid w:val="001B1BC6"/>
    <w:rsid w:val="001B4CA0"/>
    <w:rsid w:val="001D226C"/>
    <w:rsid w:val="001E0278"/>
    <w:rsid w:val="001E1520"/>
    <w:rsid w:val="001E5A9A"/>
    <w:rsid w:val="001F1664"/>
    <w:rsid w:val="001F2E14"/>
    <w:rsid w:val="001F4965"/>
    <w:rsid w:val="0020030A"/>
    <w:rsid w:val="00200DF9"/>
    <w:rsid w:val="002132AB"/>
    <w:rsid w:val="0022335C"/>
    <w:rsid w:val="0023535E"/>
    <w:rsid w:val="002365DB"/>
    <w:rsid w:val="00242949"/>
    <w:rsid w:val="00247D91"/>
    <w:rsid w:val="0025657B"/>
    <w:rsid w:val="00256BA7"/>
    <w:rsid w:val="00261E7E"/>
    <w:rsid w:val="00263DE2"/>
    <w:rsid w:val="0026476A"/>
    <w:rsid w:val="0028691C"/>
    <w:rsid w:val="002873AC"/>
    <w:rsid w:val="002921F5"/>
    <w:rsid w:val="002925E5"/>
    <w:rsid w:val="0029580C"/>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0DF2"/>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20C3"/>
    <w:rsid w:val="00406D27"/>
    <w:rsid w:val="00413F90"/>
    <w:rsid w:val="0042006E"/>
    <w:rsid w:val="004261CE"/>
    <w:rsid w:val="00426D96"/>
    <w:rsid w:val="00432C55"/>
    <w:rsid w:val="00441793"/>
    <w:rsid w:val="004503C9"/>
    <w:rsid w:val="0045162A"/>
    <w:rsid w:val="004539C0"/>
    <w:rsid w:val="0045654C"/>
    <w:rsid w:val="00456A54"/>
    <w:rsid w:val="00460C93"/>
    <w:rsid w:val="0046623C"/>
    <w:rsid w:val="00467F2B"/>
    <w:rsid w:val="0047158D"/>
    <w:rsid w:val="004770C5"/>
    <w:rsid w:val="004820D0"/>
    <w:rsid w:val="00482369"/>
    <w:rsid w:val="00484B0B"/>
    <w:rsid w:val="004932AA"/>
    <w:rsid w:val="00497FFC"/>
    <w:rsid w:val="004A0482"/>
    <w:rsid w:val="004A11BA"/>
    <w:rsid w:val="004B1FC5"/>
    <w:rsid w:val="004C0310"/>
    <w:rsid w:val="004C1BEE"/>
    <w:rsid w:val="004E043D"/>
    <w:rsid w:val="004F2103"/>
    <w:rsid w:val="004F3609"/>
    <w:rsid w:val="004F46F2"/>
    <w:rsid w:val="00516686"/>
    <w:rsid w:val="005222DA"/>
    <w:rsid w:val="00531DE4"/>
    <w:rsid w:val="005411A0"/>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613F"/>
    <w:rsid w:val="00601BA2"/>
    <w:rsid w:val="00603180"/>
    <w:rsid w:val="00610F19"/>
    <w:rsid w:val="006167FF"/>
    <w:rsid w:val="006174F9"/>
    <w:rsid w:val="006249E4"/>
    <w:rsid w:val="00625477"/>
    <w:rsid w:val="00626CBE"/>
    <w:rsid w:val="006308DD"/>
    <w:rsid w:val="006312C5"/>
    <w:rsid w:val="0063469E"/>
    <w:rsid w:val="006347E7"/>
    <w:rsid w:val="00637196"/>
    <w:rsid w:val="00637D41"/>
    <w:rsid w:val="006419DB"/>
    <w:rsid w:val="00642F0D"/>
    <w:rsid w:val="00646776"/>
    <w:rsid w:val="00647EA2"/>
    <w:rsid w:val="00654E27"/>
    <w:rsid w:val="00657709"/>
    <w:rsid w:val="00657CDA"/>
    <w:rsid w:val="00665CA9"/>
    <w:rsid w:val="00667F92"/>
    <w:rsid w:val="006751AB"/>
    <w:rsid w:val="0068601C"/>
    <w:rsid w:val="00686FEA"/>
    <w:rsid w:val="00687A04"/>
    <w:rsid w:val="00691AC6"/>
    <w:rsid w:val="00694A40"/>
    <w:rsid w:val="006A7CCB"/>
    <w:rsid w:val="006B1E34"/>
    <w:rsid w:val="006D042C"/>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B5C65"/>
    <w:rsid w:val="007C66EC"/>
    <w:rsid w:val="007D04C0"/>
    <w:rsid w:val="007D6DEF"/>
    <w:rsid w:val="007E0715"/>
    <w:rsid w:val="007E7EDD"/>
    <w:rsid w:val="007F05DF"/>
    <w:rsid w:val="007F2ED2"/>
    <w:rsid w:val="007F4601"/>
    <w:rsid w:val="00800946"/>
    <w:rsid w:val="00801590"/>
    <w:rsid w:val="00804780"/>
    <w:rsid w:val="00804ECB"/>
    <w:rsid w:val="0081635A"/>
    <w:rsid w:val="00821196"/>
    <w:rsid w:val="00822A4C"/>
    <w:rsid w:val="00830724"/>
    <w:rsid w:val="00831729"/>
    <w:rsid w:val="00834969"/>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E72C1"/>
    <w:rsid w:val="009F3968"/>
    <w:rsid w:val="009F6DFE"/>
    <w:rsid w:val="00A063EF"/>
    <w:rsid w:val="00A100A1"/>
    <w:rsid w:val="00A11DAC"/>
    <w:rsid w:val="00A155D3"/>
    <w:rsid w:val="00A228BC"/>
    <w:rsid w:val="00A228E1"/>
    <w:rsid w:val="00A30766"/>
    <w:rsid w:val="00A40D2F"/>
    <w:rsid w:val="00A44869"/>
    <w:rsid w:val="00A479C7"/>
    <w:rsid w:val="00A52202"/>
    <w:rsid w:val="00A56DDC"/>
    <w:rsid w:val="00A617CA"/>
    <w:rsid w:val="00A74652"/>
    <w:rsid w:val="00A74E2C"/>
    <w:rsid w:val="00A74E5C"/>
    <w:rsid w:val="00A76A09"/>
    <w:rsid w:val="00A819CD"/>
    <w:rsid w:val="00A83D44"/>
    <w:rsid w:val="00A868BE"/>
    <w:rsid w:val="00A9357C"/>
    <w:rsid w:val="00AA3FC5"/>
    <w:rsid w:val="00AA7402"/>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95EB9"/>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1C32"/>
    <w:rsid w:val="00E8226A"/>
    <w:rsid w:val="00E837EE"/>
    <w:rsid w:val="00E9030E"/>
    <w:rsid w:val="00E912DB"/>
    <w:rsid w:val="00EA081D"/>
    <w:rsid w:val="00EA1BD3"/>
    <w:rsid w:val="00EA5F0A"/>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37FE8"/>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2077F-BAF7-4B05-9293-3DC791A02B52}"/>
</file>

<file path=customXml/itemProps2.xml><?xml version="1.0" encoding="utf-8"?>
<ds:datastoreItem xmlns:ds="http://schemas.openxmlformats.org/officeDocument/2006/customXml" ds:itemID="{F85192E3-F9A7-427E-A2A1-E2E7ADC27C1E}"/>
</file>

<file path=customXml/itemProps3.xml><?xml version="1.0" encoding="utf-8"?>
<ds:datastoreItem xmlns:ds="http://schemas.openxmlformats.org/officeDocument/2006/customXml" ds:itemID="{011A7B76-0BFE-4375-BAA4-1DF81D85C023}"/>
</file>

<file path=customXml/itemProps4.xml><?xml version="1.0" encoding="utf-8"?>
<ds:datastoreItem xmlns:ds="http://schemas.openxmlformats.org/officeDocument/2006/customXml" ds:itemID="{F74E10D7-2A4D-41A5-A482-880BE7630EAE}"/>
</file>

<file path=docProps/app.xml><?xml version="1.0" encoding="utf-8"?>
<Properties xmlns="http://schemas.openxmlformats.org/officeDocument/2006/extended-properties" xmlns:vt="http://schemas.openxmlformats.org/officeDocument/2006/docPropsVTypes">
  <Template>Normal</Template>
  <TotalTime>24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8</cp:revision>
  <cp:lastPrinted>2024-08-24T07:04:00Z</cp:lastPrinted>
  <dcterms:created xsi:type="dcterms:W3CDTF">2024-07-26T08:27:00Z</dcterms:created>
  <dcterms:modified xsi:type="dcterms:W3CDTF">2024-08-26T08:24:00Z</dcterms:modified>
</cp:coreProperties>
</file>