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AB2C06" w:rsidRPr="00AC22CC" w14:paraId="7679488C" w14:textId="77777777" w:rsidTr="00CB44C5">
        <w:trPr>
          <w:trHeight w:val="1064"/>
        </w:trPr>
        <w:tc>
          <w:tcPr>
            <w:tcW w:w="1544" w:type="pct"/>
            <w:hideMark/>
          </w:tcPr>
          <w:p w14:paraId="25418E9B" w14:textId="77777777" w:rsidR="00AB2C06" w:rsidRPr="00AC22CC" w:rsidRDefault="00AB2C06" w:rsidP="00A002F1">
            <w:pPr>
              <w:jc w:val="center"/>
              <w:rPr>
                <w:rFonts w:ascii="Times New Roman" w:eastAsia="PMingLiU" w:hAnsi="Times New Roman"/>
                <w:szCs w:val="26"/>
                <w:highlight w:val="white"/>
              </w:rPr>
            </w:pPr>
            <w:bookmarkStart w:id="0" w:name="_Hlk208995920"/>
            <w:r w:rsidRPr="00AC22CC">
              <w:rPr>
                <w:rFonts w:ascii="Times New Roman" w:eastAsia="PMingLiU" w:hAnsi="Times New Roman"/>
                <w:szCs w:val="26"/>
                <w:highlight w:val="white"/>
              </w:rPr>
              <w:t>ỦY BAN NHÂN DÂN</w:t>
            </w:r>
          </w:p>
          <w:p w14:paraId="5F089AA3" w14:textId="77777777" w:rsidR="00AB2C06" w:rsidRPr="00AC22CC" w:rsidRDefault="00AB2C06" w:rsidP="00A002F1">
            <w:pPr>
              <w:jc w:val="center"/>
              <w:rPr>
                <w:rFonts w:ascii="Times New Roman" w:eastAsia="PMingLiU" w:hAnsi="Times New Roman"/>
                <w:szCs w:val="26"/>
                <w:highlight w:val="white"/>
              </w:rPr>
            </w:pPr>
            <w:r w:rsidRPr="00AC22CC">
              <w:rPr>
                <w:noProof/>
              </w:rPr>
              <mc:AlternateContent>
                <mc:Choice Requires="wps">
                  <w:drawing>
                    <wp:anchor distT="4294967227" distB="4294967227" distL="114300" distR="114300" simplePos="0" relativeHeight="251656704" behindDoc="0" locked="0" layoutInCell="1" allowOverlap="1" wp14:anchorId="1556CE8F" wp14:editId="3E3F0AE8">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61F39" id="Straight Connector 5" o:spid="_x0000_s1026" style="position:absolute;z-index:251656704;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AC22CC">
              <w:rPr>
                <w:rFonts w:ascii="Times New Roman" w:eastAsia="PMingLiU" w:hAnsi="Times New Roman"/>
                <w:szCs w:val="26"/>
                <w:highlight w:val="white"/>
              </w:rPr>
              <w:t>TỈNH ĐỒNG NAI</w:t>
            </w:r>
          </w:p>
        </w:tc>
        <w:tc>
          <w:tcPr>
            <w:tcW w:w="515" w:type="pct"/>
          </w:tcPr>
          <w:p w14:paraId="6821403F" w14:textId="77777777" w:rsidR="00AB2C06" w:rsidRPr="00AC22CC" w:rsidRDefault="00AB2C06" w:rsidP="00A002F1">
            <w:pPr>
              <w:jc w:val="center"/>
              <w:rPr>
                <w:rFonts w:ascii="Times New Roman" w:eastAsia="PMingLiU" w:hAnsi="Times New Roman"/>
                <w:b w:val="0"/>
                <w:sz w:val="28"/>
                <w:szCs w:val="28"/>
                <w:highlight w:val="white"/>
              </w:rPr>
            </w:pPr>
          </w:p>
          <w:p w14:paraId="5EAA9357" w14:textId="77777777" w:rsidR="00AB2C06" w:rsidRPr="00AC22CC" w:rsidRDefault="00AB2C06" w:rsidP="00A002F1">
            <w:pPr>
              <w:jc w:val="center"/>
              <w:rPr>
                <w:rFonts w:ascii="Times New Roman" w:eastAsia="PMingLiU" w:hAnsi="Times New Roman"/>
                <w:b w:val="0"/>
                <w:sz w:val="28"/>
                <w:szCs w:val="28"/>
                <w:highlight w:val="white"/>
              </w:rPr>
            </w:pPr>
          </w:p>
        </w:tc>
        <w:tc>
          <w:tcPr>
            <w:tcW w:w="2941" w:type="pct"/>
            <w:hideMark/>
          </w:tcPr>
          <w:p w14:paraId="50E3645E" w14:textId="77777777" w:rsidR="00AB2C06" w:rsidRPr="00AC22CC" w:rsidRDefault="00AB2C06" w:rsidP="00A002F1">
            <w:pPr>
              <w:jc w:val="center"/>
              <w:rPr>
                <w:rFonts w:ascii="Times New Roman" w:eastAsia="PMingLiU" w:hAnsi="Times New Roman"/>
                <w:szCs w:val="26"/>
                <w:highlight w:val="white"/>
              </w:rPr>
            </w:pPr>
            <w:r w:rsidRPr="00AC22CC">
              <w:rPr>
                <w:rFonts w:ascii="Times New Roman" w:eastAsia="PMingLiU" w:hAnsi="Times New Roman"/>
                <w:szCs w:val="26"/>
                <w:highlight w:val="white"/>
              </w:rPr>
              <w:t>CỘNG HÒA XÃ HỘI CHỦ NGHĨA VIỆT NAM</w:t>
            </w:r>
          </w:p>
          <w:p w14:paraId="3E8E5C57" w14:textId="77777777" w:rsidR="00AB2C06" w:rsidRPr="00AC22CC" w:rsidRDefault="00AB2C06" w:rsidP="00A002F1">
            <w:pPr>
              <w:jc w:val="center"/>
              <w:rPr>
                <w:rFonts w:ascii="Times New Roman" w:eastAsia="PMingLiU" w:hAnsi="Times New Roman"/>
                <w:b w:val="0"/>
                <w:sz w:val="28"/>
                <w:szCs w:val="28"/>
                <w:highlight w:val="white"/>
              </w:rPr>
            </w:pPr>
            <w:r w:rsidRPr="00AC22CC">
              <w:rPr>
                <w:noProof/>
              </w:rPr>
              <mc:AlternateContent>
                <mc:Choice Requires="wps">
                  <w:drawing>
                    <wp:anchor distT="4294967228" distB="4294967228" distL="114300" distR="114300" simplePos="0" relativeHeight="251660800" behindDoc="0" locked="0" layoutInCell="1" allowOverlap="1" wp14:anchorId="139240A6" wp14:editId="6CC6D607">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4C11" id="Straight Connector 4" o:spid="_x0000_s1026" style="position:absolute;z-index:251660800;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AC22CC">
              <w:rPr>
                <w:rFonts w:ascii="Times New Roman" w:eastAsia="PMingLiU" w:hAnsi="Times New Roman"/>
                <w:sz w:val="28"/>
                <w:szCs w:val="28"/>
                <w:highlight w:val="white"/>
              </w:rPr>
              <w:t>Độc lập - Tự do - Hạnh phúc</w:t>
            </w:r>
          </w:p>
        </w:tc>
      </w:tr>
      <w:tr w:rsidR="00AB2C06" w:rsidRPr="00AC22CC" w14:paraId="7A547699" w14:textId="77777777" w:rsidTr="00A948EC">
        <w:trPr>
          <w:trHeight w:val="20"/>
        </w:trPr>
        <w:tc>
          <w:tcPr>
            <w:tcW w:w="1544" w:type="pct"/>
            <w:hideMark/>
          </w:tcPr>
          <w:p w14:paraId="25E125FC" w14:textId="067C5BD8" w:rsidR="00AB2C06" w:rsidRPr="00AB2C06" w:rsidRDefault="00AB2C06" w:rsidP="00A002F1">
            <w:pPr>
              <w:jc w:val="center"/>
              <w:rPr>
                <w:rFonts w:ascii="Times New Roman" w:eastAsia="PMingLiU" w:hAnsi="Times New Roman"/>
                <w:b w:val="0"/>
                <w:bCs/>
                <w:szCs w:val="26"/>
                <w:highlight w:val="white"/>
              </w:rPr>
            </w:pPr>
            <w:r w:rsidRPr="00AB2C06">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lang w:val="vi-VN"/>
              </w:rPr>
              <w:t>2458</w:t>
            </w:r>
            <w:r w:rsidRPr="00AB2C06">
              <w:rPr>
                <w:rFonts w:ascii="Times New Roman" w:eastAsia="PMingLiU" w:hAnsi="Times New Roman"/>
                <w:b w:val="0"/>
                <w:bCs/>
                <w:szCs w:val="26"/>
                <w:highlight w:val="white"/>
              </w:rPr>
              <w:t>/QĐ-UBND</w:t>
            </w:r>
          </w:p>
        </w:tc>
        <w:tc>
          <w:tcPr>
            <w:tcW w:w="515" w:type="pct"/>
          </w:tcPr>
          <w:p w14:paraId="497B0997" w14:textId="77777777" w:rsidR="00AB2C06" w:rsidRPr="00AB2C06" w:rsidRDefault="00AB2C06" w:rsidP="00A002F1">
            <w:pPr>
              <w:jc w:val="center"/>
              <w:rPr>
                <w:rFonts w:ascii="Times New Roman" w:eastAsia="PMingLiU" w:hAnsi="Times New Roman"/>
                <w:b w:val="0"/>
                <w:bCs/>
                <w:szCs w:val="26"/>
                <w:highlight w:val="white"/>
              </w:rPr>
            </w:pPr>
          </w:p>
        </w:tc>
        <w:tc>
          <w:tcPr>
            <w:tcW w:w="2941" w:type="pct"/>
            <w:hideMark/>
          </w:tcPr>
          <w:p w14:paraId="102BC5EB" w14:textId="03B8EE8B" w:rsidR="00AB2C06" w:rsidRPr="00AB2C06" w:rsidRDefault="00AB2C06" w:rsidP="00A002F1">
            <w:pPr>
              <w:jc w:val="center"/>
              <w:rPr>
                <w:rFonts w:ascii="Times New Roman" w:eastAsia="PMingLiU" w:hAnsi="Times New Roman"/>
                <w:b w:val="0"/>
                <w:bCs/>
                <w:szCs w:val="26"/>
                <w:highlight w:val="white"/>
              </w:rPr>
            </w:pPr>
            <w:r w:rsidRPr="00AB2C06">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lang w:val="vi-VN"/>
              </w:rPr>
              <w:t>30</w:t>
            </w:r>
            <w:r w:rsidRPr="00AB2C06">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lang w:val="vi-VN"/>
              </w:rPr>
              <w:t>6</w:t>
            </w:r>
            <w:r w:rsidRPr="00AB2C06">
              <w:rPr>
                <w:rFonts w:ascii="Times New Roman" w:eastAsia="PMingLiU" w:hAnsi="Times New Roman"/>
                <w:b w:val="0"/>
                <w:bCs/>
                <w:i/>
                <w:sz w:val="28"/>
                <w:szCs w:val="28"/>
                <w:highlight w:val="white"/>
              </w:rPr>
              <w:t xml:space="preserve"> năm 2025</w:t>
            </w:r>
          </w:p>
        </w:tc>
      </w:tr>
      <w:bookmarkEnd w:id="0"/>
    </w:tbl>
    <w:p w14:paraId="3609BD88" w14:textId="77777777" w:rsidR="00AB2C06" w:rsidRDefault="00AB2C06" w:rsidP="00AB2C06">
      <w:pPr>
        <w:jc w:val="center"/>
        <w:rPr>
          <w:rFonts w:ascii="Times New Roman" w:hAnsi="Times New Roman"/>
          <w:sz w:val="28"/>
          <w:szCs w:val="28"/>
        </w:rPr>
      </w:pPr>
    </w:p>
    <w:p w14:paraId="5182355E" w14:textId="71FDF0BF" w:rsidR="002114DF" w:rsidRPr="00AB2C06" w:rsidRDefault="002114DF" w:rsidP="00AB2C06">
      <w:pPr>
        <w:jc w:val="center"/>
        <w:rPr>
          <w:rFonts w:ascii="Times New Roman" w:hAnsi="Times New Roman"/>
          <w:sz w:val="28"/>
          <w:szCs w:val="28"/>
        </w:rPr>
      </w:pPr>
      <w:r w:rsidRPr="00AB2C06">
        <w:rPr>
          <w:rFonts w:ascii="Times New Roman" w:hAnsi="Times New Roman"/>
          <w:sz w:val="28"/>
          <w:szCs w:val="28"/>
        </w:rPr>
        <w:t>QUYẾT ĐỊNH</w:t>
      </w:r>
    </w:p>
    <w:p w14:paraId="0B462AFF" w14:textId="77777777" w:rsidR="002114DF" w:rsidRPr="00AB2C06" w:rsidRDefault="002114DF" w:rsidP="00AB2C06">
      <w:pPr>
        <w:widowControl w:val="0"/>
        <w:jc w:val="center"/>
        <w:rPr>
          <w:rFonts w:ascii="Times New Roman" w:hAnsi="Times New Roman"/>
          <w:bCs/>
          <w:sz w:val="28"/>
          <w:szCs w:val="28"/>
        </w:rPr>
      </w:pPr>
      <w:r w:rsidRPr="00AB2C06">
        <w:rPr>
          <w:rFonts w:ascii="Times New Roman" w:hAnsi="Times New Roman"/>
          <w:bCs/>
          <w:sz w:val="28"/>
          <w:szCs w:val="28"/>
        </w:rPr>
        <w:t>Về việc phê duyệt điều</w:t>
      </w:r>
      <w:r w:rsidR="00B56BFA" w:rsidRPr="00AB2C06">
        <w:rPr>
          <w:rFonts w:ascii="Times New Roman" w:hAnsi="Times New Roman"/>
          <w:bCs/>
          <w:sz w:val="28"/>
          <w:szCs w:val="28"/>
        </w:rPr>
        <w:t xml:space="preserve"> </w:t>
      </w:r>
      <w:r w:rsidRPr="00AB2C06">
        <w:rPr>
          <w:rFonts w:ascii="Times New Roman" w:hAnsi="Times New Roman"/>
          <w:bCs/>
          <w:sz w:val="28"/>
          <w:szCs w:val="28"/>
        </w:rPr>
        <w:t xml:space="preserve">chỉnh cục bộ </w:t>
      </w:r>
      <w:r w:rsidR="00CC3BC7" w:rsidRPr="00AB2C06">
        <w:rPr>
          <w:rFonts w:ascii="Times New Roman" w:hAnsi="Times New Roman"/>
          <w:bCs/>
          <w:sz w:val="28"/>
          <w:szCs w:val="28"/>
        </w:rPr>
        <w:t>quy hoạch phân khu tỷ lệ 1/5000</w:t>
      </w:r>
    </w:p>
    <w:p w14:paraId="1DEC35EE" w14:textId="63FE9FBD" w:rsidR="007255F9" w:rsidRDefault="00CC3BC7" w:rsidP="00AB2C06">
      <w:pPr>
        <w:widowControl w:val="0"/>
        <w:jc w:val="center"/>
        <w:rPr>
          <w:rFonts w:ascii="Times New Roman" w:hAnsi="Times New Roman"/>
          <w:bCs/>
          <w:sz w:val="28"/>
          <w:szCs w:val="28"/>
        </w:rPr>
      </w:pPr>
      <w:r w:rsidRPr="00AB2C06">
        <w:rPr>
          <w:rFonts w:ascii="Times New Roman" w:hAnsi="Times New Roman"/>
          <w:bCs/>
          <w:sz w:val="28"/>
          <w:szCs w:val="28"/>
        </w:rPr>
        <w:t>phân khu B4 tại phường Long Bình, phường Tân Biên, phường Tân Hòa theo quy hoạch chung thành phố Biên Hòa, tỉnh Đồng Nai</w:t>
      </w:r>
    </w:p>
    <w:p w14:paraId="06301587" w14:textId="5E517C10" w:rsidR="00AB2C06" w:rsidRPr="00AB2C06" w:rsidRDefault="00AB2C06" w:rsidP="00AB2C06">
      <w:pPr>
        <w:widowControl w:val="0"/>
        <w:jc w:val="center"/>
        <w:rPr>
          <w:rFonts w:ascii="Times New Roman" w:hAnsi="Times New Roman"/>
          <w:bCs/>
          <w:sz w:val="28"/>
          <w:szCs w:val="28"/>
        </w:rPr>
      </w:pPr>
      <w:r w:rsidRPr="00AB2C06">
        <w:rPr>
          <w:rFonts w:ascii="Times New Roman" w:hAnsi="Times New Roman"/>
          <w:bCs/>
          <w:noProof/>
          <w:sz w:val="28"/>
          <w:szCs w:val="28"/>
        </w:rPr>
        <mc:AlternateContent>
          <mc:Choice Requires="wps">
            <w:drawing>
              <wp:anchor distT="0" distB="0" distL="114300" distR="114300" simplePos="0" relativeHeight="251655680" behindDoc="0" locked="0" layoutInCell="1" allowOverlap="1" wp14:anchorId="00114CE7" wp14:editId="140BD16C">
                <wp:simplePos x="0" y="0"/>
                <wp:positionH relativeFrom="column">
                  <wp:posOffset>2164080</wp:posOffset>
                </wp:positionH>
                <wp:positionV relativeFrom="paragraph">
                  <wp:posOffset>34075</wp:posOffset>
                </wp:positionV>
                <wp:extent cx="18573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A3EAC" id="_x0000_t32" coordsize="21600,21600" o:spt="32" o:oned="t" path="m,l21600,21600e" filled="f">
                <v:path arrowok="t" fillok="f" o:connecttype="none"/>
                <o:lock v:ext="edit" shapetype="t"/>
              </v:shapetype>
              <v:shape id="AutoShape 7" o:spid="_x0000_s1026" type="#_x0000_t32" style="position:absolute;margin-left:170.4pt;margin-top:2.7pt;width:146.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wvywEAAHwDAAAOAAAAZHJzL2Uyb0RvYy54bWysU8GO0zAQvSPxD5bvNG1R6RI1XaEuy2WB&#10;Srt8wNR2EgvHY43dpv17xt62u8ANkYNle+a9mXnPWd0eBycOhqJF38jZZCqF8Qq19V0jfzzdv7uR&#10;IibwGhx608iTifJ2/fbNagy1mWOPThsSTOJjPYZG9imFuqqi6s0AcYLBeA62SAMkPlJXaYKR2QdX&#10;zafTD9WIpAOhMjHy7d1zUK4Lf9salb63bTRJuEZyb6msVNZdXqv1CuqOIPRWnduAf+hiAOu56JXq&#10;DhKIPdm/qAarCCO2aaJwqLBtrTJlBp5mNv1jmscegimzsDgxXGWK/49WfTtsSVjN3knhYWCLPu0T&#10;lspimeUZQ6w5a+O3lAdUR/8YHlD9jMLjpgffmZL8dAqMnWVE9RskH2LgIrvxK2rOAeYvWh1bGjIl&#10;qyCOxZLT1RJzTELx5exmsXy/XEihLrEK6gswUExfDA4ibxoZE4Ht+rRB79l4pFkpA4eHmHJbUF8A&#10;uarHe+tc8d95MTby42K+KICIzuoczGmRut3GkThAfkHlKzNy5HUa4d7rQtYb0J/P+wTWPe+5uPNn&#10;abIaz7ruUJ+2dJGMLS5dnp9jfkOvzwX98tOsfwEAAP//AwBQSwMEFAAGAAgAAAAhANxGKS7cAAAA&#10;BwEAAA8AAABkcnMvZG93bnJldi54bWxMzkFPwkAQBeC7if9hMyRejOxCgWjtlBATDx4FEq9Ld2wr&#10;3dmmu6WVX+/CBY8vb/Lmy9ajbcSJOl87RphNFQjiwpmaS4T97v3pGYQPmo1uHBPCL3lY5/d3mU6N&#10;G/iTTttQijjCPtUIVQhtKqUvKrLaT11LHLtv11kdYuxKaTo9xHHbyLlSK2l1zfFDpVt6q6g4bnuL&#10;QL5fztTmxZb7j/Pw+DU//wztDvFhMm5eQQQaw+0YLvxIhzyaDq5n40WDkCxUpAeE5QJE7FdJkoA4&#10;XLPMM/nfn/8BAAD//wMAUEsBAi0AFAAGAAgAAAAhALaDOJL+AAAA4QEAABMAAAAAAAAAAAAAAAAA&#10;AAAAAFtDb250ZW50X1R5cGVzXS54bWxQSwECLQAUAAYACAAAACEAOP0h/9YAAACUAQAACwAAAAAA&#10;AAAAAAAAAAAvAQAAX3JlbHMvLnJlbHNQSwECLQAUAAYACAAAACEAjQ1sL8sBAAB8AwAADgAAAAAA&#10;AAAAAAAAAAAuAgAAZHJzL2Uyb0RvYy54bWxQSwECLQAUAAYACAAAACEA3EYpLtwAAAAHAQAADwAA&#10;AAAAAAAAAAAAAAAlBAAAZHJzL2Rvd25yZXYueG1sUEsFBgAAAAAEAAQA8wAAAC4FAAAAAA==&#10;"/>
            </w:pict>
          </mc:Fallback>
        </mc:AlternateContent>
      </w:r>
    </w:p>
    <w:p w14:paraId="09DDB545" w14:textId="0C922992" w:rsidR="00D74640" w:rsidRDefault="00D74640" w:rsidP="00B6765E">
      <w:pPr>
        <w:widowControl w:val="0"/>
        <w:spacing w:after="120"/>
        <w:jc w:val="center"/>
        <w:rPr>
          <w:rFonts w:ascii="Times New Roman" w:hAnsi="Times New Roman"/>
          <w:bCs/>
          <w:sz w:val="28"/>
          <w:szCs w:val="28"/>
        </w:rPr>
      </w:pPr>
      <w:r w:rsidRPr="00AB2C06">
        <w:rPr>
          <w:rFonts w:ascii="Times New Roman" w:hAnsi="Times New Roman"/>
          <w:bCs/>
          <w:sz w:val="28"/>
          <w:szCs w:val="28"/>
        </w:rPr>
        <w:t>ỦY BAN NHÂN DÂN TỈNH ĐỒNG NAI</w:t>
      </w:r>
    </w:p>
    <w:p w14:paraId="197FC853" w14:textId="77777777" w:rsidR="002114DF" w:rsidRPr="00AB2C06" w:rsidRDefault="002114DF" w:rsidP="00AB2C06">
      <w:pPr>
        <w:spacing w:after="60"/>
        <w:ind w:firstLine="567"/>
        <w:jc w:val="both"/>
        <w:rPr>
          <w:rFonts w:ascii="Times New Roman" w:hAnsi="Times New Roman"/>
          <w:b w:val="0"/>
          <w:i/>
          <w:sz w:val="28"/>
          <w:szCs w:val="28"/>
          <w:highlight w:val="white"/>
        </w:rPr>
      </w:pPr>
      <w:r w:rsidRPr="00AB2C06">
        <w:rPr>
          <w:rFonts w:ascii="Times New Roman" w:hAnsi="Times New Roman"/>
          <w:b w:val="0"/>
          <w:i/>
          <w:sz w:val="28"/>
          <w:szCs w:val="28"/>
          <w:highlight w:val="white"/>
        </w:rPr>
        <w:t>Căn cứ Luật Tổ chức chính quyền địa phương ngày 16 tháng 6 năm 2025;</w:t>
      </w:r>
    </w:p>
    <w:p w14:paraId="5634CABA" w14:textId="77777777" w:rsidR="002114DF" w:rsidRPr="00AB2C06" w:rsidRDefault="002114DF" w:rsidP="00AB2C06">
      <w:pPr>
        <w:spacing w:after="60"/>
        <w:ind w:firstLine="567"/>
        <w:jc w:val="both"/>
        <w:rPr>
          <w:rFonts w:ascii="Times New Roman" w:hAnsi="Times New Roman"/>
          <w:b w:val="0"/>
          <w:i/>
          <w:sz w:val="28"/>
          <w:szCs w:val="28"/>
          <w:highlight w:val="white"/>
        </w:rPr>
      </w:pPr>
      <w:r w:rsidRPr="00AB2C06">
        <w:rPr>
          <w:rFonts w:ascii="Times New Roman" w:hAnsi="Times New Roman"/>
          <w:b w:val="0"/>
          <w:i/>
          <w:sz w:val="28"/>
          <w:szCs w:val="28"/>
          <w:highlight w:val="white"/>
        </w:rPr>
        <w:t>Căn cứ Luật Quy hoạch đô thị ngày 17 tháng 6 năm 2009;</w:t>
      </w:r>
    </w:p>
    <w:p w14:paraId="425232B6" w14:textId="77CDBCF0" w:rsidR="002114DF" w:rsidRPr="00AB2C06" w:rsidRDefault="002114DF" w:rsidP="00AB2C06">
      <w:pPr>
        <w:spacing w:after="60"/>
        <w:ind w:firstLine="567"/>
        <w:jc w:val="both"/>
        <w:rPr>
          <w:rFonts w:ascii="Times New Roman" w:hAnsi="Times New Roman"/>
          <w:b w:val="0"/>
          <w:i/>
          <w:sz w:val="28"/>
          <w:szCs w:val="28"/>
          <w:highlight w:val="white"/>
        </w:rPr>
      </w:pPr>
      <w:r w:rsidRPr="00AB2C06">
        <w:rPr>
          <w:rFonts w:ascii="Times New Roman" w:hAnsi="Times New Roman"/>
          <w:b w:val="0"/>
          <w:i/>
          <w:sz w:val="28"/>
          <w:szCs w:val="28"/>
          <w:highlight w:val="white"/>
        </w:rPr>
        <w:t xml:space="preserve">Căn cứ Luật </w:t>
      </w:r>
      <w:r w:rsidR="002F1218">
        <w:rPr>
          <w:rFonts w:ascii="Times New Roman" w:hAnsi="Times New Roman"/>
          <w:b w:val="0"/>
          <w:i/>
          <w:sz w:val="28"/>
          <w:szCs w:val="28"/>
          <w:highlight w:val="white"/>
        </w:rPr>
        <w:t>s</w:t>
      </w:r>
      <w:r w:rsidRPr="00AB2C06">
        <w:rPr>
          <w:rFonts w:ascii="Times New Roman" w:hAnsi="Times New Roman"/>
          <w:b w:val="0"/>
          <w:i/>
          <w:sz w:val="28"/>
          <w:szCs w:val="28"/>
          <w:highlight w:val="white"/>
        </w:rPr>
        <w:t xml:space="preserve">ửa đổi, bổ sung một số điều của 37 Luật có liên quan đến quy hoạch ngày 20 tháng 11 năm 2018; </w:t>
      </w:r>
    </w:p>
    <w:p w14:paraId="66705498" w14:textId="77777777" w:rsidR="002114DF" w:rsidRPr="00AB2C06" w:rsidRDefault="002114DF" w:rsidP="00AB2C06">
      <w:pPr>
        <w:spacing w:after="60"/>
        <w:ind w:firstLine="567"/>
        <w:jc w:val="both"/>
        <w:rPr>
          <w:rFonts w:ascii="Times New Roman" w:hAnsi="Times New Roman"/>
          <w:b w:val="0"/>
          <w:i/>
          <w:sz w:val="28"/>
          <w:szCs w:val="28"/>
          <w:highlight w:val="white"/>
        </w:rPr>
      </w:pPr>
      <w:r w:rsidRPr="00AB2C06">
        <w:rPr>
          <w:rFonts w:ascii="Times New Roman" w:hAnsi="Times New Roman"/>
          <w:b w:val="0"/>
          <w:i/>
          <w:sz w:val="28"/>
          <w:szCs w:val="28"/>
          <w:highlight w:val="white"/>
        </w:rPr>
        <w:t xml:space="preserve">Căn cứ </w:t>
      </w:r>
      <w:bookmarkStart w:id="1" w:name="_Hlk37774825"/>
      <w:r w:rsidRPr="00AB2C06">
        <w:rPr>
          <w:rFonts w:ascii="Times New Roman" w:hAnsi="Times New Roman"/>
          <w:b w:val="0"/>
          <w:i/>
          <w:sz w:val="28"/>
          <w:szCs w:val="28"/>
          <w:highlight w:val="white"/>
        </w:rPr>
        <w:t>Nghị định số 37/2010/NĐ-CP ngày 07 tháng 4 năm 2010 của Chính phủ về lập, thẩm định, phê duyệt và quản lý quy hoạch đô thị</w:t>
      </w:r>
      <w:bookmarkEnd w:id="1"/>
      <w:r w:rsidRPr="00AB2C06">
        <w:rPr>
          <w:rFonts w:ascii="Times New Roman" w:hAnsi="Times New Roman"/>
          <w:b w:val="0"/>
          <w:i/>
          <w:sz w:val="28"/>
          <w:szCs w:val="28"/>
          <w:highlight w:val="white"/>
        </w:rPr>
        <w:t>;</w:t>
      </w:r>
    </w:p>
    <w:p w14:paraId="7E6A3B4F" w14:textId="77777777" w:rsidR="002114DF" w:rsidRPr="00AB2C06" w:rsidRDefault="002114DF" w:rsidP="00AB2C06">
      <w:pPr>
        <w:spacing w:after="60"/>
        <w:ind w:firstLine="567"/>
        <w:jc w:val="both"/>
        <w:rPr>
          <w:rFonts w:ascii="Times New Roman" w:hAnsi="Times New Roman"/>
          <w:b w:val="0"/>
          <w:i/>
          <w:sz w:val="28"/>
          <w:szCs w:val="28"/>
          <w:highlight w:val="white"/>
        </w:rPr>
      </w:pPr>
      <w:r w:rsidRPr="00AB2C06">
        <w:rPr>
          <w:rFonts w:ascii="Times New Roman" w:hAnsi="Times New Roman"/>
          <w:b w:val="0"/>
          <w:i/>
          <w:sz w:val="28"/>
          <w:szCs w:val="28"/>
          <w:highlight w:val="white"/>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C723BB6" w14:textId="77777777" w:rsidR="002114DF" w:rsidRPr="00AB2C06" w:rsidRDefault="002114DF" w:rsidP="00AB2C06">
      <w:pPr>
        <w:spacing w:after="60"/>
        <w:ind w:firstLine="567"/>
        <w:jc w:val="both"/>
        <w:rPr>
          <w:rFonts w:ascii="Times New Roman" w:hAnsi="Times New Roman"/>
          <w:b w:val="0"/>
          <w:i/>
          <w:sz w:val="28"/>
          <w:szCs w:val="28"/>
        </w:rPr>
      </w:pPr>
      <w:r w:rsidRPr="00AB2C06">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55699241" w14:textId="77777777" w:rsidR="002114DF" w:rsidRPr="00AB2C06" w:rsidRDefault="002114DF" w:rsidP="00AB2C06">
      <w:pPr>
        <w:spacing w:after="60"/>
        <w:ind w:firstLine="567"/>
        <w:jc w:val="both"/>
        <w:rPr>
          <w:rFonts w:ascii="Times New Roman" w:hAnsi="Times New Roman"/>
          <w:b w:val="0"/>
          <w:i/>
          <w:sz w:val="28"/>
          <w:szCs w:val="28"/>
          <w:highlight w:val="white"/>
        </w:rPr>
      </w:pPr>
      <w:r w:rsidRPr="00AB2C06">
        <w:rPr>
          <w:rFonts w:ascii="Times New Roman" w:hAnsi="Times New Roman"/>
          <w:b w:val="0"/>
          <w:i/>
          <w:sz w:val="28"/>
          <w:szCs w:val="28"/>
          <w:highlight w:val="white"/>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E1C98FC" w14:textId="77777777" w:rsidR="00AF703C" w:rsidRPr="00AB2C06" w:rsidRDefault="002114DF" w:rsidP="00AB2C06">
      <w:pPr>
        <w:widowControl w:val="0"/>
        <w:spacing w:after="60"/>
        <w:ind w:firstLine="567"/>
        <w:jc w:val="both"/>
        <w:rPr>
          <w:rFonts w:ascii="Times New Roman" w:hAnsi="Times New Roman"/>
          <w:b w:val="0"/>
          <w:i/>
          <w:spacing w:val="-4"/>
          <w:sz w:val="28"/>
          <w:szCs w:val="28"/>
        </w:rPr>
      </w:pPr>
      <w:r w:rsidRPr="00AB2C06">
        <w:rPr>
          <w:rFonts w:ascii="Times New Roman" w:hAnsi="Times New Roman"/>
          <w:b w:val="0"/>
          <w:i/>
          <w:sz w:val="28"/>
          <w:szCs w:val="28"/>
          <w:highlight w:val="white"/>
        </w:rPr>
        <w:t>Theo đề nghị của Giám đốc Sở Xây dựng tại Tờ trình số 93/TTr-SoXD ngày 30 tháng 5 năm 2025.</w:t>
      </w:r>
    </w:p>
    <w:p w14:paraId="3A25DF6D" w14:textId="77777777" w:rsidR="00CD3049" w:rsidRPr="00AB2C06" w:rsidRDefault="00CD3049" w:rsidP="00AB2C06">
      <w:pPr>
        <w:spacing w:before="240" w:after="240"/>
        <w:jc w:val="center"/>
        <w:rPr>
          <w:rFonts w:ascii="Times New Roman" w:hAnsi="Times New Roman"/>
          <w:sz w:val="28"/>
          <w:szCs w:val="28"/>
          <w:lang w:val="pt-BR"/>
        </w:rPr>
      </w:pPr>
      <w:r w:rsidRPr="00AB2C06">
        <w:rPr>
          <w:rFonts w:ascii="Times New Roman" w:hAnsi="Times New Roman"/>
          <w:sz w:val="28"/>
          <w:szCs w:val="28"/>
          <w:lang w:val="pt-BR"/>
        </w:rPr>
        <w:t>QUYẾT ĐỊNH:</w:t>
      </w:r>
    </w:p>
    <w:p w14:paraId="59F9374E" w14:textId="77777777" w:rsidR="004B7431" w:rsidRPr="00AB2C06" w:rsidRDefault="00D74640" w:rsidP="00AB2C06">
      <w:pPr>
        <w:widowControl w:val="0"/>
        <w:spacing w:after="80"/>
        <w:ind w:firstLine="567"/>
        <w:jc w:val="both"/>
        <w:rPr>
          <w:rFonts w:ascii="Times New Roman" w:hAnsi="Times New Roman"/>
          <w:b w:val="0"/>
          <w:sz w:val="28"/>
          <w:szCs w:val="28"/>
        </w:rPr>
      </w:pPr>
      <w:r w:rsidRPr="00AB2C06">
        <w:rPr>
          <w:rFonts w:ascii="Times New Roman" w:hAnsi="Times New Roman"/>
          <w:sz w:val="28"/>
          <w:szCs w:val="28"/>
        </w:rPr>
        <w:t>Điều 1.</w:t>
      </w:r>
      <w:r w:rsidR="00C91DA2" w:rsidRPr="00AB2C06">
        <w:rPr>
          <w:rFonts w:ascii="Times New Roman" w:hAnsi="Times New Roman"/>
          <w:sz w:val="28"/>
          <w:szCs w:val="28"/>
        </w:rPr>
        <w:t xml:space="preserve"> </w:t>
      </w:r>
      <w:r w:rsidR="00C91DA2" w:rsidRPr="00AB2C06">
        <w:rPr>
          <w:rFonts w:ascii="Times New Roman" w:hAnsi="Times New Roman"/>
          <w:b w:val="0"/>
          <w:sz w:val="28"/>
          <w:szCs w:val="28"/>
        </w:rPr>
        <w:t xml:space="preserve">Duyệt </w:t>
      </w:r>
      <w:r w:rsidR="004B7431" w:rsidRPr="00AB2C06">
        <w:rPr>
          <w:rFonts w:ascii="Times New Roman" w:hAnsi="Times New Roman"/>
          <w:b w:val="0"/>
          <w:sz w:val="28"/>
          <w:szCs w:val="28"/>
        </w:rPr>
        <w:t>điều</w:t>
      </w:r>
      <w:r w:rsidR="00B56BFA" w:rsidRPr="00AB2C06">
        <w:rPr>
          <w:rFonts w:ascii="Times New Roman" w:hAnsi="Times New Roman"/>
          <w:b w:val="0"/>
          <w:sz w:val="28"/>
          <w:szCs w:val="28"/>
        </w:rPr>
        <w:t xml:space="preserve"> </w:t>
      </w:r>
      <w:r w:rsidR="004B7431" w:rsidRPr="00AB2C06">
        <w:rPr>
          <w:rFonts w:ascii="Times New Roman" w:hAnsi="Times New Roman"/>
          <w:b w:val="0"/>
          <w:sz w:val="28"/>
          <w:szCs w:val="28"/>
        </w:rPr>
        <w:t xml:space="preserve">chỉnh cục bộ quy hoạch phân khu tỷ lệ 1/5000 phân khu B4 tại phường Long Bình, phường Tân Biên, phường Tân Hòa theo quy hoạch chung thành phố Biên Hòa, tỉnh Đồng Nai, với </w:t>
      </w:r>
      <w:r w:rsidR="00A769A0" w:rsidRPr="00AB2C06">
        <w:rPr>
          <w:rFonts w:ascii="Times New Roman" w:hAnsi="Times New Roman"/>
          <w:b w:val="0"/>
          <w:sz w:val="28"/>
          <w:szCs w:val="28"/>
        </w:rPr>
        <w:t xml:space="preserve">một số </w:t>
      </w:r>
      <w:r w:rsidR="004B7431" w:rsidRPr="00AB2C06">
        <w:rPr>
          <w:rFonts w:ascii="Times New Roman" w:hAnsi="Times New Roman"/>
          <w:b w:val="0"/>
          <w:sz w:val="28"/>
          <w:szCs w:val="28"/>
        </w:rPr>
        <w:t>nội dung như sau:</w:t>
      </w:r>
    </w:p>
    <w:p w14:paraId="48CB9BF4" w14:textId="77777777" w:rsidR="009348CD" w:rsidRPr="00AB2C06" w:rsidRDefault="000C6028" w:rsidP="00AB2C06">
      <w:pPr>
        <w:widowControl w:val="0"/>
        <w:spacing w:after="80"/>
        <w:ind w:firstLine="567"/>
        <w:jc w:val="both"/>
        <w:rPr>
          <w:rFonts w:ascii="Times New Roman" w:hAnsi="Times New Roman"/>
          <w:b w:val="0"/>
          <w:sz w:val="28"/>
          <w:szCs w:val="28"/>
        </w:rPr>
      </w:pPr>
      <w:r w:rsidRPr="00AB2C06">
        <w:rPr>
          <w:rFonts w:ascii="Times New Roman" w:hAnsi="Times New Roman"/>
          <w:b w:val="0"/>
          <w:sz w:val="28"/>
          <w:szCs w:val="28"/>
        </w:rPr>
        <w:t xml:space="preserve">1. Bổ sung mặt cắt </w:t>
      </w:r>
      <w:r w:rsidR="00CC3BC7" w:rsidRPr="00AB2C06">
        <w:rPr>
          <w:rFonts w:ascii="Times New Roman" w:hAnsi="Times New Roman"/>
          <w:b w:val="0"/>
          <w:sz w:val="28"/>
          <w:szCs w:val="28"/>
        </w:rPr>
        <w:t xml:space="preserve">tuyến đường Bùi Văn Hòa </w:t>
      </w:r>
      <w:r w:rsidRPr="00AB2C06">
        <w:rPr>
          <w:rFonts w:ascii="Times New Roman" w:hAnsi="Times New Roman"/>
          <w:b w:val="0"/>
          <w:sz w:val="28"/>
          <w:szCs w:val="28"/>
        </w:rPr>
        <w:t>có lộ giới 54 m, quy định tại dấu cộng thứ nhất tiết 1</w:t>
      </w:r>
      <w:r w:rsidR="00CC3BC7" w:rsidRPr="00AB2C06">
        <w:rPr>
          <w:rFonts w:ascii="Times New Roman" w:hAnsi="Times New Roman"/>
          <w:b w:val="0"/>
          <w:sz w:val="28"/>
          <w:szCs w:val="28"/>
        </w:rPr>
        <w:t xml:space="preserve"> </w:t>
      </w:r>
      <w:r w:rsidR="00C451AC" w:rsidRPr="00AB2C06">
        <w:rPr>
          <w:rFonts w:ascii="Times New Roman" w:hAnsi="Times New Roman"/>
          <w:b w:val="0"/>
          <w:sz w:val="28"/>
          <w:szCs w:val="28"/>
        </w:rPr>
        <w:t>điểm a</w:t>
      </w:r>
      <w:r w:rsidR="00CC3BC7" w:rsidRPr="00AB2C06">
        <w:rPr>
          <w:rFonts w:ascii="Times New Roman" w:hAnsi="Times New Roman"/>
          <w:b w:val="0"/>
          <w:sz w:val="28"/>
          <w:szCs w:val="28"/>
        </w:rPr>
        <w:t xml:space="preserve"> </w:t>
      </w:r>
      <w:r w:rsidR="00C451AC" w:rsidRPr="00AB2C06">
        <w:rPr>
          <w:rFonts w:ascii="Times New Roman" w:hAnsi="Times New Roman"/>
          <w:b w:val="0"/>
          <w:sz w:val="28"/>
          <w:szCs w:val="28"/>
        </w:rPr>
        <w:t xml:space="preserve">khoản 7 Điều 1 </w:t>
      </w:r>
      <w:r w:rsidR="00CC3BC7" w:rsidRPr="00AB2C06">
        <w:rPr>
          <w:rFonts w:ascii="Times New Roman" w:hAnsi="Times New Roman"/>
          <w:b w:val="0"/>
          <w:sz w:val="28"/>
          <w:szCs w:val="28"/>
        </w:rPr>
        <w:t>Quyết định số 1487/QĐ-UBND ngày 08</w:t>
      </w:r>
      <w:r w:rsidR="00C451AC" w:rsidRPr="00AB2C06">
        <w:rPr>
          <w:rFonts w:ascii="Times New Roman" w:hAnsi="Times New Roman"/>
          <w:b w:val="0"/>
          <w:sz w:val="28"/>
          <w:szCs w:val="28"/>
        </w:rPr>
        <w:t xml:space="preserve"> tháng </w:t>
      </w:r>
      <w:r w:rsidR="00CC3BC7" w:rsidRPr="00AB2C06">
        <w:rPr>
          <w:rFonts w:ascii="Times New Roman" w:hAnsi="Times New Roman"/>
          <w:b w:val="0"/>
          <w:sz w:val="28"/>
          <w:szCs w:val="28"/>
        </w:rPr>
        <w:t>6</w:t>
      </w:r>
      <w:r w:rsidR="00C451AC" w:rsidRPr="00AB2C06">
        <w:rPr>
          <w:rFonts w:ascii="Times New Roman" w:hAnsi="Times New Roman"/>
          <w:b w:val="0"/>
          <w:sz w:val="28"/>
          <w:szCs w:val="28"/>
        </w:rPr>
        <w:t xml:space="preserve"> năm </w:t>
      </w:r>
      <w:r w:rsidR="00CC3BC7" w:rsidRPr="00AB2C06">
        <w:rPr>
          <w:rFonts w:ascii="Times New Roman" w:hAnsi="Times New Roman"/>
          <w:b w:val="0"/>
          <w:sz w:val="28"/>
          <w:szCs w:val="28"/>
        </w:rPr>
        <w:t xml:space="preserve">2022 của </w:t>
      </w:r>
      <w:r w:rsidRPr="00AB2C06">
        <w:rPr>
          <w:rFonts w:ascii="Times New Roman" w:hAnsi="Times New Roman"/>
          <w:b w:val="0"/>
          <w:sz w:val="28"/>
          <w:szCs w:val="28"/>
        </w:rPr>
        <w:t>Ủy</w:t>
      </w:r>
      <w:r w:rsidR="00C451AC" w:rsidRPr="00AB2C06">
        <w:rPr>
          <w:rFonts w:ascii="Times New Roman" w:hAnsi="Times New Roman"/>
          <w:b w:val="0"/>
          <w:sz w:val="28"/>
          <w:szCs w:val="28"/>
        </w:rPr>
        <w:t xml:space="preserve"> ban nhân dân</w:t>
      </w:r>
      <w:r w:rsidR="00CC3BC7" w:rsidRPr="00AB2C06">
        <w:rPr>
          <w:rFonts w:ascii="Times New Roman" w:hAnsi="Times New Roman"/>
          <w:b w:val="0"/>
          <w:sz w:val="28"/>
          <w:szCs w:val="28"/>
        </w:rPr>
        <w:t xml:space="preserve"> tỉnh Đồng Nai về việc phê duyệt đồ án quy hoạch phân khu tỷ lệ 1/5</w:t>
      </w:r>
      <w:r w:rsidR="00C451AC" w:rsidRPr="00AB2C06">
        <w:rPr>
          <w:rFonts w:ascii="Times New Roman" w:hAnsi="Times New Roman"/>
          <w:b w:val="0"/>
          <w:sz w:val="28"/>
          <w:szCs w:val="28"/>
        </w:rPr>
        <w:t>.</w:t>
      </w:r>
      <w:r w:rsidR="00CC3BC7" w:rsidRPr="00AB2C06">
        <w:rPr>
          <w:rFonts w:ascii="Times New Roman" w:hAnsi="Times New Roman"/>
          <w:b w:val="0"/>
          <w:sz w:val="28"/>
          <w:szCs w:val="28"/>
        </w:rPr>
        <w:t>000 phân khu B4 tại phường Long Bình, phường Tân Biên, phường Tân Hòa theo quy hoạch chung thành phố Biên Hòa, tỉnh Đồng Nai</w:t>
      </w:r>
      <w:r w:rsidRPr="00AB2C06">
        <w:rPr>
          <w:rFonts w:ascii="Times New Roman" w:hAnsi="Times New Roman"/>
          <w:b w:val="0"/>
          <w:sz w:val="28"/>
          <w:szCs w:val="28"/>
        </w:rPr>
        <w:t xml:space="preserve"> như sau</w:t>
      </w:r>
      <w:r w:rsidR="009348CD" w:rsidRPr="00AB2C06">
        <w:rPr>
          <w:rFonts w:ascii="Times New Roman" w:hAnsi="Times New Roman"/>
          <w:b w:val="0"/>
          <w:sz w:val="28"/>
          <w:szCs w:val="28"/>
        </w:rPr>
        <w:t>:</w:t>
      </w:r>
    </w:p>
    <w:p w14:paraId="462AB9B4" w14:textId="77777777" w:rsidR="000C6028" w:rsidRPr="00AB2C06" w:rsidRDefault="000C6028" w:rsidP="00AB2C06">
      <w:pPr>
        <w:widowControl w:val="0"/>
        <w:spacing w:after="80"/>
        <w:ind w:firstLine="567"/>
        <w:jc w:val="both"/>
        <w:rPr>
          <w:rFonts w:ascii="Times New Roman" w:hAnsi="Times New Roman"/>
          <w:b w:val="0"/>
          <w:sz w:val="28"/>
          <w:szCs w:val="28"/>
        </w:rPr>
      </w:pPr>
      <w:r w:rsidRPr="00AB2C06">
        <w:rPr>
          <w:rFonts w:ascii="Times New Roman" w:hAnsi="Times New Roman"/>
          <w:b w:val="0"/>
          <w:sz w:val="28"/>
          <w:szCs w:val="28"/>
        </w:rPr>
        <w:t>“+ Đường bộ:</w:t>
      </w:r>
    </w:p>
    <w:p w14:paraId="702314F7" w14:textId="77777777" w:rsidR="000C6028" w:rsidRPr="00AB2C06" w:rsidRDefault="000C6028" w:rsidP="00AB2C06">
      <w:pPr>
        <w:widowControl w:val="0"/>
        <w:spacing w:after="80"/>
        <w:ind w:firstLine="567"/>
        <w:jc w:val="both"/>
        <w:rPr>
          <w:rFonts w:ascii="Times New Roman" w:hAnsi="Times New Roman"/>
          <w:b w:val="0"/>
          <w:sz w:val="28"/>
          <w:szCs w:val="28"/>
        </w:rPr>
      </w:pPr>
      <w:r w:rsidRPr="00AB2C06">
        <w:rPr>
          <w:rFonts w:ascii="Times New Roman" w:hAnsi="Times New Roman"/>
          <w:b w:val="0"/>
          <w:sz w:val="28"/>
          <w:szCs w:val="28"/>
        </w:rPr>
        <w:lastRenderedPageBreak/>
        <w:t>• Quốc lộ 1A (từ cầu chui đi ngã ba Vũng Tàu) có lộ giới 105 m.</w:t>
      </w:r>
    </w:p>
    <w:p w14:paraId="0CE83B20" w14:textId="77777777" w:rsidR="000C6028" w:rsidRPr="00AB2C06" w:rsidRDefault="000C6028" w:rsidP="00AB2C06">
      <w:pPr>
        <w:widowControl w:val="0"/>
        <w:spacing w:after="80"/>
        <w:ind w:firstLine="567"/>
        <w:jc w:val="both"/>
        <w:rPr>
          <w:rFonts w:ascii="Times New Roman" w:hAnsi="Times New Roman"/>
          <w:b w:val="0"/>
          <w:sz w:val="28"/>
          <w:szCs w:val="28"/>
        </w:rPr>
      </w:pPr>
      <w:r w:rsidRPr="00AB2C06">
        <w:rPr>
          <w:rFonts w:ascii="Times New Roman" w:hAnsi="Times New Roman"/>
          <w:b w:val="0"/>
          <w:sz w:val="28"/>
          <w:szCs w:val="28"/>
        </w:rPr>
        <w:t>• Quốc lộ 1A (từ cầu chui đi Trảng Bom) có lộ giới 32 m.</w:t>
      </w:r>
    </w:p>
    <w:p w14:paraId="4430E39C" w14:textId="77777777" w:rsidR="000E6C6C" w:rsidRPr="00AB2C06" w:rsidRDefault="000C6028" w:rsidP="00AB2C06">
      <w:pPr>
        <w:widowControl w:val="0"/>
        <w:spacing w:after="80"/>
        <w:ind w:firstLine="567"/>
        <w:jc w:val="both"/>
        <w:rPr>
          <w:rFonts w:ascii="Times New Roman" w:hAnsi="Times New Roman"/>
          <w:b w:val="0"/>
          <w:spacing w:val="-2"/>
          <w:sz w:val="28"/>
          <w:szCs w:val="28"/>
        </w:rPr>
      </w:pPr>
      <w:r w:rsidRPr="00AB2C06">
        <w:rPr>
          <w:rFonts w:ascii="Times New Roman" w:hAnsi="Times New Roman"/>
          <w:b w:val="0"/>
          <w:spacing w:val="-2"/>
          <w:sz w:val="28"/>
          <w:szCs w:val="28"/>
        </w:rPr>
        <w:t>• Đường Bùi Văn Hòa</w:t>
      </w:r>
      <w:r w:rsidR="00CC5847" w:rsidRPr="00AB2C06">
        <w:rPr>
          <w:rFonts w:ascii="Times New Roman" w:hAnsi="Times New Roman"/>
          <w:b w:val="0"/>
          <w:spacing w:val="-2"/>
          <w:sz w:val="28"/>
          <w:szCs w:val="28"/>
        </w:rPr>
        <w:t>:</w:t>
      </w:r>
      <w:r w:rsidRPr="00AB2C06">
        <w:rPr>
          <w:rFonts w:ascii="Times New Roman" w:hAnsi="Times New Roman"/>
          <w:b w:val="0"/>
          <w:spacing w:val="-2"/>
          <w:sz w:val="28"/>
          <w:szCs w:val="28"/>
        </w:rPr>
        <w:t xml:space="preserve"> </w:t>
      </w:r>
      <w:r w:rsidR="00CC5847" w:rsidRPr="00AB2C06">
        <w:rPr>
          <w:rFonts w:ascii="Times New Roman" w:hAnsi="Times New Roman"/>
          <w:b w:val="0"/>
          <w:spacing w:val="-2"/>
          <w:sz w:val="28"/>
          <w:szCs w:val="28"/>
        </w:rPr>
        <w:t>L</w:t>
      </w:r>
      <w:r w:rsidRPr="00AB2C06">
        <w:rPr>
          <w:rFonts w:ascii="Times New Roman" w:hAnsi="Times New Roman"/>
          <w:b w:val="0"/>
          <w:spacing w:val="-2"/>
          <w:sz w:val="28"/>
          <w:szCs w:val="28"/>
        </w:rPr>
        <w:t>ộ giới 54 m</w:t>
      </w:r>
      <w:r w:rsidR="00CC5847" w:rsidRPr="00AB2C06">
        <w:rPr>
          <w:rFonts w:ascii="Times New Roman" w:hAnsi="Times New Roman"/>
          <w:b w:val="0"/>
          <w:spacing w:val="-2"/>
          <w:sz w:val="28"/>
          <w:szCs w:val="28"/>
        </w:rPr>
        <w:t xml:space="preserve"> (m</w:t>
      </w:r>
      <w:r w:rsidRPr="00AB2C06">
        <w:rPr>
          <w:rFonts w:ascii="Times New Roman" w:hAnsi="Times New Roman"/>
          <w:b w:val="0"/>
          <w:spacing w:val="-2"/>
          <w:sz w:val="28"/>
          <w:szCs w:val="28"/>
        </w:rPr>
        <w:t>ặt đường chính</w:t>
      </w:r>
      <w:r w:rsidR="00753DBA" w:rsidRPr="00AB2C06">
        <w:rPr>
          <w:rFonts w:ascii="Times New Roman" w:hAnsi="Times New Roman"/>
          <w:b w:val="0"/>
          <w:spacing w:val="-2"/>
          <w:sz w:val="28"/>
          <w:szCs w:val="28"/>
        </w:rPr>
        <w:t xml:space="preserve"> 11</w:t>
      </w:r>
      <w:r w:rsidR="00C451AC" w:rsidRPr="00AB2C06">
        <w:rPr>
          <w:rFonts w:ascii="Times New Roman" w:hAnsi="Times New Roman"/>
          <w:b w:val="0"/>
          <w:spacing w:val="-2"/>
          <w:sz w:val="28"/>
          <w:szCs w:val="28"/>
        </w:rPr>
        <w:t xml:space="preserve"> </w:t>
      </w:r>
      <w:r w:rsidR="00753DBA" w:rsidRPr="00AB2C06">
        <w:rPr>
          <w:rFonts w:ascii="Times New Roman" w:hAnsi="Times New Roman"/>
          <w:b w:val="0"/>
          <w:spacing w:val="-2"/>
          <w:sz w:val="28"/>
          <w:szCs w:val="28"/>
        </w:rPr>
        <w:t>m x 2 bên, mặt đường song hành 7</w:t>
      </w:r>
      <w:r w:rsidR="00C451AC" w:rsidRPr="00AB2C06">
        <w:rPr>
          <w:rFonts w:ascii="Times New Roman" w:hAnsi="Times New Roman"/>
          <w:b w:val="0"/>
          <w:spacing w:val="-2"/>
          <w:sz w:val="28"/>
          <w:szCs w:val="28"/>
        </w:rPr>
        <w:t xml:space="preserve"> </w:t>
      </w:r>
      <w:r w:rsidR="00753DBA" w:rsidRPr="00AB2C06">
        <w:rPr>
          <w:rFonts w:ascii="Times New Roman" w:hAnsi="Times New Roman"/>
          <w:b w:val="0"/>
          <w:spacing w:val="-2"/>
          <w:sz w:val="28"/>
          <w:szCs w:val="28"/>
        </w:rPr>
        <w:t>m x 2 bên, dải phân cách gi</w:t>
      </w:r>
      <w:r w:rsidR="00C451AC" w:rsidRPr="00AB2C06">
        <w:rPr>
          <w:rFonts w:ascii="Times New Roman" w:hAnsi="Times New Roman"/>
          <w:b w:val="0"/>
          <w:spacing w:val="-2"/>
          <w:sz w:val="28"/>
          <w:szCs w:val="28"/>
        </w:rPr>
        <w:t xml:space="preserve">ữa </w:t>
      </w:r>
      <w:r w:rsidR="00753DBA" w:rsidRPr="00AB2C06">
        <w:rPr>
          <w:rFonts w:ascii="Times New Roman" w:hAnsi="Times New Roman"/>
          <w:b w:val="0"/>
          <w:spacing w:val="-2"/>
          <w:sz w:val="28"/>
          <w:szCs w:val="28"/>
        </w:rPr>
        <w:t>2</w:t>
      </w:r>
      <w:r w:rsidR="00C451AC" w:rsidRPr="00AB2C06">
        <w:rPr>
          <w:rFonts w:ascii="Times New Roman" w:hAnsi="Times New Roman"/>
          <w:b w:val="0"/>
          <w:spacing w:val="-2"/>
          <w:sz w:val="28"/>
          <w:szCs w:val="28"/>
        </w:rPr>
        <w:t xml:space="preserve"> </w:t>
      </w:r>
      <w:r w:rsidR="00753DBA" w:rsidRPr="00AB2C06">
        <w:rPr>
          <w:rFonts w:ascii="Times New Roman" w:hAnsi="Times New Roman"/>
          <w:b w:val="0"/>
          <w:spacing w:val="-2"/>
          <w:sz w:val="28"/>
          <w:szCs w:val="28"/>
        </w:rPr>
        <w:t>m, dải phân cách giữa mặt đường chính và mặt đường song hành 2</w:t>
      </w:r>
      <w:r w:rsidR="00C451AC" w:rsidRPr="00AB2C06">
        <w:rPr>
          <w:rFonts w:ascii="Times New Roman" w:hAnsi="Times New Roman"/>
          <w:b w:val="0"/>
          <w:spacing w:val="-2"/>
          <w:sz w:val="28"/>
          <w:szCs w:val="28"/>
        </w:rPr>
        <w:t xml:space="preserve"> </w:t>
      </w:r>
      <w:r w:rsidR="00753DBA" w:rsidRPr="00AB2C06">
        <w:rPr>
          <w:rFonts w:ascii="Times New Roman" w:hAnsi="Times New Roman"/>
          <w:b w:val="0"/>
          <w:spacing w:val="-2"/>
          <w:sz w:val="28"/>
          <w:szCs w:val="28"/>
        </w:rPr>
        <w:t>m x 2 bên, vỉa hè 6</w:t>
      </w:r>
      <w:r w:rsidR="00C451AC" w:rsidRPr="00AB2C06">
        <w:rPr>
          <w:rFonts w:ascii="Times New Roman" w:hAnsi="Times New Roman"/>
          <w:b w:val="0"/>
          <w:spacing w:val="-2"/>
          <w:sz w:val="28"/>
          <w:szCs w:val="28"/>
        </w:rPr>
        <w:t xml:space="preserve"> </w:t>
      </w:r>
      <w:r w:rsidR="00753DBA" w:rsidRPr="00AB2C06">
        <w:rPr>
          <w:rFonts w:ascii="Times New Roman" w:hAnsi="Times New Roman"/>
          <w:b w:val="0"/>
          <w:spacing w:val="-2"/>
          <w:sz w:val="28"/>
          <w:szCs w:val="28"/>
        </w:rPr>
        <w:t>m x 2 bên</w:t>
      </w:r>
      <w:r w:rsidR="00CC5847" w:rsidRPr="00AB2C06">
        <w:rPr>
          <w:rFonts w:ascii="Times New Roman" w:hAnsi="Times New Roman"/>
          <w:b w:val="0"/>
          <w:spacing w:val="-2"/>
          <w:sz w:val="28"/>
          <w:szCs w:val="28"/>
        </w:rPr>
        <w:t>)</w:t>
      </w:r>
      <w:r w:rsidR="00564997" w:rsidRPr="00AB2C06">
        <w:rPr>
          <w:rFonts w:ascii="Times New Roman" w:hAnsi="Times New Roman"/>
          <w:b w:val="0"/>
          <w:spacing w:val="-2"/>
          <w:sz w:val="28"/>
          <w:szCs w:val="28"/>
        </w:rPr>
        <w:t>.</w:t>
      </w:r>
      <w:r w:rsidR="00094992" w:rsidRPr="00AB2C06">
        <w:rPr>
          <w:rFonts w:ascii="Times New Roman" w:hAnsi="Times New Roman"/>
          <w:b w:val="0"/>
          <w:spacing w:val="-2"/>
          <w:sz w:val="28"/>
          <w:szCs w:val="28"/>
        </w:rPr>
        <w:t>”</w:t>
      </w:r>
    </w:p>
    <w:p w14:paraId="2298BF3A" w14:textId="77777777" w:rsidR="00094992" w:rsidRPr="00AB2C06" w:rsidRDefault="00C451AC" w:rsidP="00AB2C06">
      <w:pPr>
        <w:spacing w:after="80"/>
        <w:ind w:firstLine="567"/>
        <w:jc w:val="both"/>
        <w:rPr>
          <w:rFonts w:ascii="Times New Roman" w:hAnsi="Times New Roman"/>
          <w:b w:val="0"/>
          <w:sz w:val="28"/>
          <w:szCs w:val="28"/>
        </w:rPr>
      </w:pPr>
      <w:r w:rsidRPr="00AB2C06">
        <w:rPr>
          <w:rFonts w:ascii="Times New Roman" w:hAnsi="Times New Roman"/>
          <w:b w:val="0"/>
          <w:sz w:val="28"/>
          <w:szCs w:val="28"/>
        </w:rPr>
        <w:t>2.</w:t>
      </w:r>
      <w:r w:rsidR="00753DBA" w:rsidRPr="00AB2C06">
        <w:rPr>
          <w:rFonts w:ascii="Times New Roman" w:hAnsi="Times New Roman"/>
          <w:b w:val="0"/>
          <w:sz w:val="28"/>
          <w:szCs w:val="28"/>
        </w:rPr>
        <w:t xml:space="preserve"> </w:t>
      </w:r>
      <w:r w:rsidR="00CC5847" w:rsidRPr="00AB2C06">
        <w:rPr>
          <w:rFonts w:ascii="Times New Roman" w:hAnsi="Times New Roman"/>
          <w:b w:val="0"/>
          <w:sz w:val="28"/>
          <w:szCs w:val="28"/>
        </w:rPr>
        <w:t>Điều chỉnh, bổ sung mặt cắt và tách tuyến đường Huỳnh Dân Sanh, thêm một dấu cộng ngay sau dấu cộng thứ 12 tiết 2 điểm a khoản 7 Điều 1 Quyết định số 1487/QĐ-UBND ngày 08 tháng 6 năm 2022 của Ủy ban nhân dân tỉnh Đồng Nai về việc phê duyệt đồ án quy hoạch phân khu tỷ lệ 1/5.000 phân khu B4 tại phường Long Bình, phường Tân Biên, phường Tân Hòa theo quy hoạch chung thành phố Biên Hòa, tỉnh Đồng Nai như sau:</w:t>
      </w:r>
    </w:p>
    <w:p w14:paraId="58ECC898" w14:textId="77777777" w:rsidR="00CC5847" w:rsidRPr="00AB2C06" w:rsidRDefault="00B56BFA" w:rsidP="00AB2C06">
      <w:pPr>
        <w:spacing w:after="80"/>
        <w:ind w:firstLine="567"/>
        <w:jc w:val="both"/>
        <w:rPr>
          <w:rFonts w:ascii="Times New Roman" w:hAnsi="Times New Roman"/>
          <w:b w:val="0"/>
          <w:sz w:val="28"/>
          <w:szCs w:val="28"/>
        </w:rPr>
      </w:pPr>
      <w:r w:rsidRPr="00AB2C06">
        <w:rPr>
          <w:rFonts w:ascii="Times New Roman" w:hAnsi="Times New Roman"/>
          <w:b w:val="0"/>
          <w:sz w:val="28"/>
          <w:szCs w:val="28"/>
        </w:rPr>
        <w:t>“</w:t>
      </w:r>
      <w:r w:rsidR="00CC5847" w:rsidRPr="00AB2C06">
        <w:rPr>
          <w:rFonts w:ascii="Times New Roman" w:hAnsi="Times New Roman"/>
          <w:b w:val="0"/>
          <w:sz w:val="28"/>
          <w:szCs w:val="28"/>
        </w:rPr>
        <w:t>+ Đường Huỳnh Dân Sanh: Đoạn 1 từ đường Amata đến đường số 10_LB có lộ giới 17 m (mặt đường rộng 7 m, vỉa hè 2 bên 2 x 5 m); đoạn 2 từ đường Amata qua khu phố 3, 4 đến đường Amata có lộ giới 20,5 m (</w:t>
      </w:r>
      <w:r w:rsidRPr="00AB2C06">
        <w:rPr>
          <w:rFonts w:ascii="Times New Roman" w:hAnsi="Times New Roman"/>
          <w:b w:val="0"/>
          <w:sz w:val="28"/>
          <w:szCs w:val="28"/>
        </w:rPr>
        <w:t>mặt đường rộng 10,5 m, vỉa hè 2 bên 2 x 5 m</w:t>
      </w:r>
      <w:r w:rsidR="00CC5847" w:rsidRPr="00AB2C06">
        <w:rPr>
          <w:rFonts w:ascii="Times New Roman" w:hAnsi="Times New Roman"/>
          <w:b w:val="0"/>
          <w:sz w:val="28"/>
          <w:szCs w:val="28"/>
        </w:rPr>
        <w:t>)</w:t>
      </w:r>
      <w:r w:rsidRPr="00AB2C06">
        <w:rPr>
          <w:rFonts w:ascii="Times New Roman" w:hAnsi="Times New Roman"/>
          <w:b w:val="0"/>
          <w:sz w:val="28"/>
          <w:szCs w:val="28"/>
        </w:rPr>
        <w:t>.”</w:t>
      </w:r>
    </w:p>
    <w:p w14:paraId="0ED855B9" w14:textId="77777777" w:rsidR="00AA5E10" w:rsidRPr="00AB2C06" w:rsidRDefault="00AA5E10" w:rsidP="00AB2C06">
      <w:pPr>
        <w:spacing w:after="80"/>
        <w:ind w:firstLine="567"/>
        <w:jc w:val="both"/>
        <w:rPr>
          <w:rFonts w:ascii="Times New Roman" w:hAnsi="Times New Roman"/>
          <w:b w:val="0"/>
          <w:sz w:val="28"/>
          <w:szCs w:val="28"/>
        </w:rPr>
      </w:pPr>
      <w:r w:rsidRPr="00AB2C06">
        <w:rPr>
          <w:rFonts w:ascii="Times New Roman" w:hAnsi="Times New Roman"/>
          <w:b w:val="0"/>
          <w:sz w:val="28"/>
          <w:szCs w:val="28"/>
        </w:rPr>
        <w:t>Nội dung điều chỉnh mặt cắt các tuyến đường giao thông tại khoản 1, khoản 2 nêu trên sẽ được cập nhật, điều chỉnh trên bản vẽ quy hoạch hệ thống giao thông, đảm bảo sự đồng bộ giữa quyết định phê duyệt và bản vẽ.</w:t>
      </w:r>
    </w:p>
    <w:p w14:paraId="1C5D6044" w14:textId="77777777" w:rsidR="00977E25" w:rsidRPr="00AB2C06" w:rsidRDefault="003E4951" w:rsidP="00AB2C06">
      <w:pPr>
        <w:spacing w:after="80"/>
        <w:ind w:firstLine="567"/>
        <w:jc w:val="both"/>
        <w:rPr>
          <w:rFonts w:ascii="Times New Roman" w:hAnsi="Times New Roman"/>
          <w:b w:val="0"/>
          <w:sz w:val="28"/>
          <w:szCs w:val="28"/>
        </w:rPr>
      </w:pPr>
      <w:r w:rsidRPr="00AB2C06">
        <w:rPr>
          <w:rFonts w:ascii="Times New Roman" w:hAnsi="Times New Roman"/>
          <w:sz w:val="28"/>
          <w:szCs w:val="28"/>
        </w:rPr>
        <w:t xml:space="preserve">Điều 2. </w:t>
      </w:r>
      <w:r w:rsidRPr="00AB2C06">
        <w:rPr>
          <w:rFonts w:ascii="Times New Roman" w:hAnsi="Times New Roman"/>
          <w:b w:val="0"/>
          <w:sz w:val="28"/>
          <w:szCs w:val="28"/>
        </w:rPr>
        <w:t xml:space="preserve">Căn cứ nội dung điều chỉnh tại Điều 1 Quyết định này, Ủy ban nhân dân </w:t>
      </w:r>
      <w:r w:rsidR="007255F9" w:rsidRPr="00AB2C06">
        <w:rPr>
          <w:rFonts w:ascii="Times New Roman" w:hAnsi="Times New Roman"/>
          <w:b w:val="0"/>
          <w:sz w:val="28"/>
          <w:szCs w:val="28"/>
        </w:rPr>
        <w:t>thành phố Biên Hòa</w:t>
      </w:r>
      <w:r w:rsidRPr="00AB2C06">
        <w:rPr>
          <w:rFonts w:ascii="Times New Roman" w:hAnsi="Times New Roman"/>
          <w:b w:val="0"/>
          <w:sz w:val="28"/>
          <w:szCs w:val="28"/>
        </w:rPr>
        <w:t>,</w:t>
      </w:r>
      <w:r w:rsidR="007255F9" w:rsidRPr="00AB2C06">
        <w:rPr>
          <w:rFonts w:ascii="Times New Roman" w:hAnsi="Times New Roman"/>
          <w:b w:val="0"/>
          <w:sz w:val="28"/>
          <w:szCs w:val="28"/>
        </w:rPr>
        <w:t xml:space="preserve"> </w:t>
      </w:r>
      <w:r w:rsidR="00B56BFA" w:rsidRPr="00AB2C06">
        <w:rPr>
          <w:rFonts w:ascii="Times New Roman" w:hAnsi="Times New Roman"/>
          <w:b w:val="0"/>
          <w:sz w:val="28"/>
          <w:szCs w:val="28"/>
        </w:rPr>
        <w:t>Ủy</w:t>
      </w:r>
      <w:r w:rsidR="003B06B2" w:rsidRPr="00AB2C06">
        <w:rPr>
          <w:rFonts w:ascii="Times New Roman" w:hAnsi="Times New Roman"/>
          <w:b w:val="0"/>
          <w:sz w:val="28"/>
          <w:szCs w:val="28"/>
        </w:rPr>
        <w:t xml:space="preserve"> ban nhân dân</w:t>
      </w:r>
      <w:r w:rsidR="007255F9" w:rsidRPr="00AB2C06">
        <w:rPr>
          <w:rFonts w:ascii="Times New Roman" w:hAnsi="Times New Roman"/>
          <w:b w:val="0"/>
          <w:sz w:val="28"/>
          <w:szCs w:val="28"/>
        </w:rPr>
        <w:t xml:space="preserve"> phường </w:t>
      </w:r>
      <w:r w:rsidR="006D3C7B" w:rsidRPr="00AB2C06">
        <w:rPr>
          <w:rFonts w:ascii="Times New Roman" w:hAnsi="Times New Roman"/>
          <w:b w:val="0"/>
          <w:sz w:val="28"/>
          <w:szCs w:val="28"/>
        </w:rPr>
        <w:t xml:space="preserve">Long Bình </w:t>
      </w:r>
      <w:r w:rsidRPr="00AB2C06">
        <w:rPr>
          <w:rFonts w:ascii="Times New Roman" w:hAnsi="Times New Roman"/>
          <w:b w:val="0"/>
          <w:sz w:val="28"/>
          <w:szCs w:val="28"/>
        </w:rPr>
        <w:t xml:space="preserve">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w:t>
      </w:r>
      <w:r w:rsidR="00977E25" w:rsidRPr="00AB2C06">
        <w:rPr>
          <w:rFonts w:ascii="Times New Roman" w:hAnsi="Times New Roman"/>
          <w:b w:val="0"/>
          <w:sz w:val="28"/>
          <w:szCs w:val="28"/>
        </w:rPr>
        <w:t>quy hoạch tiếp theo tại khu vực; đồng thời, chuyển giao hồ sơ cho Ủy ban nhân dân phường (mới) có liên quan để tiếp tục thực hiện sau khi kết thúc hoạt động của Ủy ban nhân dân thành phố Biên Hòa, Ủy ban nhân dân các phường Long Bình (cũ) theo quy định.</w:t>
      </w:r>
    </w:p>
    <w:p w14:paraId="4542E42C" w14:textId="77777777" w:rsidR="003E4951" w:rsidRPr="00AB2C06" w:rsidRDefault="003E4951" w:rsidP="00AB2C06">
      <w:pPr>
        <w:spacing w:after="80"/>
        <w:ind w:firstLine="567"/>
        <w:jc w:val="both"/>
        <w:rPr>
          <w:rFonts w:ascii="Times New Roman" w:hAnsi="Times New Roman"/>
          <w:b w:val="0"/>
          <w:sz w:val="28"/>
          <w:szCs w:val="28"/>
        </w:rPr>
      </w:pPr>
      <w:r w:rsidRPr="00AB2C06">
        <w:rPr>
          <w:rFonts w:ascii="Times New Roman" w:hAnsi="Times New Roman"/>
          <w:sz w:val="28"/>
          <w:szCs w:val="28"/>
        </w:rPr>
        <w:t xml:space="preserve">Điều 3. </w:t>
      </w:r>
      <w:r w:rsidRPr="00AB2C06">
        <w:rPr>
          <w:rFonts w:ascii="Times New Roman" w:hAnsi="Times New Roman"/>
          <w:b w:val="0"/>
          <w:sz w:val="28"/>
          <w:szCs w:val="28"/>
        </w:rPr>
        <w:t>Quyết định này có hiệu lực thi hành kể từ ngày ký.</w:t>
      </w:r>
    </w:p>
    <w:p w14:paraId="32385329" w14:textId="77777777" w:rsidR="003E4951" w:rsidRPr="00AB2C06" w:rsidRDefault="003E4951" w:rsidP="00AB2C06">
      <w:pPr>
        <w:spacing w:after="80"/>
        <w:ind w:firstLine="567"/>
        <w:jc w:val="both"/>
        <w:rPr>
          <w:rFonts w:ascii="Times New Roman" w:hAnsi="Times New Roman"/>
          <w:b w:val="0"/>
          <w:sz w:val="28"/>
          <w:szCs w:val="28"/>
        </w:rPr>
      </w:pPr>
      <w:r w:rsidRPr="00AB2C06">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6D3C7B" w:rsidRPr="00AB2C06">
        <w:rPr>
          <w:rFonts w:ascii="Times New Roman" w:hAnsi="Times New Roman"/>
          <w:b w:val="0"/>
          <w:sz w:val="28"/>
          <w:szCs w:val="28"/>
        </w:rPr>
        <w:t>Quyết định số 1487/QĐ-UBND ngày 08</w:t>
      </w:r>
      <w:r w:rsidR="003B06B2" w:rsidRPr="00AB2C06">
        <w:rPr>
          <w:rFonts w:ascii="Times New Roman" w:hAnsi="Times New Roman"/>
          <w:b w:val="0"/>
          <w:sz w:val="28"/>
          <w:szCs w:val="28"/>
        </w:rPr>
        <w:t xml:space="preserve"> tháng </w:t>
      </w:r>
      <w:r w:rsidR="006D3C7B" w:rsidRPr="00AB2C06">
        <w:rPr>
          <w:rFonts w:ascii="Times New Roman" w:hAnsi="Times New Roman"/>
          <w:b w:val="0"/>
          <w:sz w:val="28"/>
          <w:szCs w:val="28"/>
        </w:rPr>
        <w:t>6</w:t>
      </w:r>
      <w:r w:rsidR="003B06B2" w:rsidRPr="00AB2C06">
        <w:rPr>
          <w:rFonts w:ascii="Times New Roman" w:hAnsi="Times New Roman"/>
          <w:b w:val="0"/>
          <w:sz w:val="28"/>
          <w:szCs w:val="28"/>
        </w:rPr>
        <w:t xml:space="preserve"> năm </w:t>
      </w:r>
      <w:r w:rsidR="006D3C7B" w:rsidRPr="00AB2C06">
        <w:rPr>
          <w:rFonts w:ascii="Times New Roman" w:hAnsi="Times New Roman"/>
          <w:b w:val="0"/>
          <w:sz w:val="28"/>
          <w:szCs w:val="28"/>
        </w:rPr>
        <w:t xml:space="preserve">2022 </w:t>
      </w:r>
      <w:r w:rsidR="008A0C01" w:rsidRPr="00AB2C06">
        <w:rPr>
          <w:rFonts w:ascii="Times New Roman" w:hAnsi="Times New Roman"/>
          <w:b w:val="0"/>
          <w:sz w:val="28"/>
          <w:szCs w:val="28"/>
        </w:rPr>
        <w:t xml:space="preserve">của </w:t>
      </w:r>
      <w:r w:rsidR="00D93FDC" w:rsidRPr="00AB2C06">
        <w:rPr>
          <w:rFonts w:ascii="Times New Roman" w:hAnsi="Times New Roman"/>
          <w:b w:val="0"/>
          <w:sz w:val="28"/>
          <w:szCs w:val="28"/>
        </w:rPr>
        <w:t>Ủy</w:t>
      </w:r>
      <w:r w:rsidR="003B06B2" w:rsidRPr="00AB2C06">
        <w:rPr>
          <w:rFonts w:ascii="Times New Roman" w:hAnsi="Times New Roman"/>
          <w:b w:val="0"/>
          <w:sz w:val="28"/>
          <w:szCs w:val="28"/>
        </w:rPr>
        <w:t xml:space="preserve"> ban nân dân</w:t>
      </w:r>
      <w:r w:rsidR="008A0C01" w:rsidRPr="00AB2C06">
        <w:rPr>
          <w:rFonts w:ascii="Times New Roman" w:hAnsi="Times New Roman"/>
          <w:b w:val="0"/>
          <w:sz w:val="28"/>
          <w:szCs w:val="28"/>
        </w:rPr>
        <w:t xml:space="preserve"> tỉnh Đồng Nai về việc </w:t>
      </w:r>
      <w:r w:rsidR="006D3C7B" w:rsidRPr="00AB2C06">
        <w:rPr>
          <w:rFonts w:ascii="Times New Roman" w:hAnsi="Times New Roman"/>
          <w:b w:val="0"/>
          <w:sz w:val="28"/>
          <w:szCs w:val="28"/>
        </w:rPr>
        <w:t>phê duyệt đồ án quy hoạch phân khu tỷ lệ 1/5</w:t>
      </w:r>
      <w:r w:rsidR="003B06B2" w:rsidRPr="00AB2C06">
        <w:rPr>
          <w:rFonts w:ascii="Times New Roman" w:hAnsi="Times New Roman"/>
          <w:b w:val="0"/>
          <w:sz w:val="28"/>
          <w:szCs w:val="28"/>
        </w:rPr>
        <w:t>.</w:t>
      </w:r>
      <w:r w:rsidR="006D3C7B" w:rsidRPr="00AB2C06">
        <w:rPr>
          <w:rFonts w:ascii="Times New Roman" w:hAnsi="Times New Roman"/>
          <w:b w:val="0"/>
          <w:sz w:val="28"/>
          <w:szCs w:val="28"/>
        </w:rPr>
        <w:t>000 phân khu B4 tại phường Long Bình, phường Tân Biên, phường Tân Hòa theo quy hoạch chung thành phố Biên Hòa, tỉnh Đồng Nai</w:t>
      </w:r>
      <w:r w:rsidRPr="00AB2C06">
        <w:rPr>
          <w:rFonts w:ascii="Times New Roman" w:hAnsi="Times New Roman"/>
          <w:b w:val="0"/>
          <w:sz w:val="28"/>
          <w:szCs w:val="28"/>
        </w:rPr>
        <w:t>.</w:t>
      </w:r>
    </w:p>
    <w:p w14:paraId="35DB2A4E" w14:textId="05662154" w:rsidR="003E4951" w:rsidRDefault="003E4951" w:rsidP="00B6765E">
      <w:pPr>
        <w:ind w:firstLine="567"/>
        <w:jc w:val="both"/>
        <w:rPr>
          <w:rFonts w:ascii="Times New Roman" w:hAnsi="Times New Roman"/>
          <w:b w:val="0"/>
          <w:sz w:val="28"/>
          <w:szCs w:val="28"/>
        </w:rPr>
      </w:pPr>
      <w:r w:rsidRPr="00AB2C06">
        <w:rPr>
          <w:rFonts w:ascii="Times New Roman" w:hAnsi="Times New Roman"/>
          <w:sz w:val="28"/>
          <w:szCs w:val="28"/>
        </w:rPr>
        <w:t xml:space="preserve">Điều 4. </w:t>
      </w:r>
      <w:r w:rsidR="00D041DC" w:rsidRPr="00AB2C06">
        <w:rPr>
          <w:rFonts w:ascii="Times New Roman" w:hAnsi="Times New Roman"/>
          <w:b w:val="0"/>
          <w:sz w:val="28"/>
          <w:szCs w:val="28"/>
        </w:rPr>
        <w:t xml:space="preserve">Chánh Văn phòng Ủy ban nhân dân tỉnh, Giám đốc các Sở: Xây dựng, Tài chính, Nông nghiệp và Môi trường, </w:t>
      </w:r>
      <w:r w:rsidR="00D93FDC" w:rsidRPr="00AB2C06">
        <w:rPr>
          <w:rFonts w:ascii="Times New Roman" w:hAnsi="Times New Roman"/>
          <w:b w:val="0"/>
          <w:sz w:val="28"/>
          <w:szCs w:val="28"/>
        </w:rPr>
        <w:t xml:space="preserve">Công Thương, Khoa học và Công nghệ; </w:t>
      </w:r>
      <w:r w:rsidR="00D041DC" w:rsidRPr="00AB2C06">
        <w:rPr>
          <w:rFonts w:ascii="Times New Roman" w:hAnsi="Times New Roman"/>
          <w:b w:val="0"/>
          <w:sz w:val="28"/>
          <w:szCs w:val="28"/>
        </w:rPr>
        <w:t xml:space="preserve">Giám đốc Công an tỉnh; </w:t>
      </w:r>
      <w:r w:rsidR="00D93FDC" w:rsidRPr="00AB2C06">
        <w:rPr>
          <w:rFonts w:ascii="Times New Roman" w:hAnsi="Times New Roman"/>
          <w:b w:val="0"/>
          <w:sz w:val="28"/>
          <w:szCs w:val="28"/>
        </w:rPr>
        <w:t>Chi cục trưởng Chi cục Thuế khu vực XV</w:t>
      </w:r>
      <w:r w:rsidR="00977E25" w:rsidRPr="00AB2C06">
        <w:rPr>
          <w:rFonts w:ascii="Times New Roman" w:hAnsi="Times New Roman"/>
          <w:b w:val="0"/>
          <w:sz w:val="28"/>
          <w:szCs w:val="28"/>
        </w:rPr>
        <w:t xml:space="preserve"> (Thuế tỉnh Đồng Nai)</w:t>
      </w:r>
      <w:r w:rsidR="00D93FDC" w:rsidRPr="00AB2C06">
        <w:rPr>
          <w:rFonts w:ascii="Times New Roman" w:hAnsi="Times New Roman"/>
          <w:b w:val="0"/>
          <w:sz w:val="28"/>
          <w:szCs w:val="28"/>
        </w:rPr>
        <w:t xml:space="preserve">; </w:t>
      </w:r>
      <w:r w:rsidR="00D041DC" w:rsidRPr="00AB2C06">
        <w:rPr>
          <w:rFonts w:ascii="Times New Roman" w:hAnsi="Times New Roman"/>
          <w:b w:val="0"/>
          <w:sz w:val="28"/>
          <w:szCs w:val="28"/>
        </w:rPr>
        <w:t xml:space="preserve">Chủ tịch Ủy ban nhân dân thành phố Biên Hòa, Chủ tịch Ủy ban nhân dân phường </w:t>
      </w:r>
      <w:r w:rsidR="00521373" w:rsidRPr="00AB2C06">
        <w:rPr>
          <w:rFonts w:ascii="Times New Roman" w:hAnsi="Times New Roman"/>
          <w:b w:val="0"/>
          <w:sz w:val="28"/>
          <w:szCs w:val="28"/>
        </w:rPr>
        <w:t>Long Bình</w:t>
      </w:r>
      <w:r w:rsidR="00D041DC" w:rsidRPr="00AB2C06">
        <w:rPr>
          <w:rFonts w:ascii="Times New Roman" w:hAnsi="Times New Roman"/>
          <w:b w:val="0"/>
          <w:sz w:val="28"/>
          <w:szCs w:val="28"/>
        </w:rPr>
        <w:t>; Thủ trưởng các đơn vị và các cá nhân có liên quan chịu trách nhiệm thi hành Quyết định này</w:t>
      </w:r>
      <w:r w:rsidRPr="00AB2C06">
        <w:rPr>
          <w:rFonts w:ascii="Times New Roman" w:hAnsi="Times New Roman"/>
          <w:b w:val="0"/>
          <w:sz w:val="28"/>
          <w:szCs w:val="28"/>
        </w:rPr>
        <w:t>./.</w:t>
      </w:r>
    </w:p>
    <w:p w14:paraId="3A1959F3" w14:textId="3C77A377" w:rsidR="00AB2C06" w:rsidRDefault="00AB2C06" w:rsidP="00B6765E">
      <w:pPr>
        <w:jc w:val="both"/>
        <w:rPr>
          <w:rFonts w:ascii="Times New Roman" w:hAnsi="Times New Roman"/>
          <w:b w:val="0"/>
          <w:sz w:val="28"/>
          <w:szCs w:val="28"/>
        </w:rPr>
      </w:pPr>
    </w:p>
    <w:p w14:paraId="7724FD90" w14:textId="76319A4A" w:rsidR="00AB2C06" w:rsidRPr="00AB2C06" w:rsidRDefault="00AB2C06" w:rsidP="00AB2C06">
      <w:pPr>
        <w:tabs>
          <w:tab w:val="left" w:pos="4536"/>
          <w:tab w:val="center" w:pos="6804"/>
        </w:tabs>
        <w:jc w:val="center"/>
        <w:rPr>
          <w:rFonts w:ascii="Times New Roman" w:hAnsi="Times New Roman"/>
          <w:color w:val="000000"/>
          <w:sz w:val="28"/>
          <w:szCs w:val="28"/>
          <w:lang w:val="de-DE"/>
        </w:rPr>
      </w:pPr>
      <w:r>
        <w:rPr>
          <w:rFonts w:ascii="Times New Roman" w:hAnsi="Times New Roman"/>
          <w:color w:val="000000"/>
          <w:sz w:val="28"/>
          <w:szCs w:val="28"/>
          <w:lang w:val="de-DE"/>
        </w:rPr>
        <w:tab/>
      </w:r>
      <w:r w:rsidRPr="00AB2C06">
        <w:rPr>
          <w:rFonts w:ascii="Times New Roman" w:hAnsi="Times New Roman"/>
          <w:color w:val="000000"/>
          <w:sz w:val="28"/>
          <w:szCs w:val="28"/>
          <w:lang w:val="de-DE"/>
        </w:rPr>
        <w:t>TM. ỦY BAN NHÂN DÂN</w:t>
      </w:r>
    </w:p>
    <w:p w14:paraId="612072F3" w14:textId="67F8FFCB" w:rsidR="00AB2C06" w:rsidRPr="00AB2C06" w:rsidRDefault="00AB2C06" w:rsidP="00AB2C06">
      <w:pPr>
        <w:tabs>
          <w:tab w:val="left" w:pos="4536"/>
          <w:tab w:val="center" w:pos="6804"/>
        </w:tabs>
        <w:jc w:val="center"/>
        <w:rPr>
          <w:rFonts w:ascii="Times New Roman" w:hAnsi="Times New Roman"/>
          <w:color w:val="000000"/>
          <w:sz w:val="28"/>
          <w:szCs w:val="28"/>
          <w:lang w:val="de-DE"/>
        </w:rPr>
      </w:pPr>
      <w:r>
        <w:rPr>
          <w:rFonts w:ascii="Times New Roman" w:hAnsi="Times New Roman"/>
          <w:color w:val="000000"/>
          <w:sz w:val="28"/>
          <w:szCs w:val="28"/>
          <w:lang w:val="de-DE"/>
        </w:rPr>
        <w:tab/>
      </w:r>
      <w:r w:rsidRPr="00AB2C06">
        <w:rPr>
          <w:rFonts w:ascii="Times New Roman" w:hAnsi="Times New Roman"/>
          <w:color w:val="000000"/>
          <w:sz w:val="28"/>
          <w:szCs w:val="28"/>
          <w:lang w:val="de-DE"/>
        </w:rPr>
        <w:t>CHỦ TỊCH</w:t>
      </w:r>
    </w:p>
    <w:p w14:paraId="34E6B503" w14:textId="77777777" w:rsidR="00AB2C06" w:rsidRPr="00AB2C06" w:rsidRDefault="00AB2C06" w:rsidP="00AB2C06">
      <w:pPr>
        <w:tabs>
          <w:tab w:val="center" w:pos="6804"/>
        </w:tabs>
        <w:jc w:val="center"/>
        <w:rPr>
          <w:rFonts w:ascii="Times New Roman" w:hAnsi="Times New Roman"/>
          <w:color w:val="000000"/>
          <w:sz w:val="28"/>
          <w:szCs w:val="28"/>
          <w:lang w:val="de-DE"/>
        </w:rPr>
      </w:pPr>
    </w:p>
    <w:p w14:paraId="54C6E0D3" w14:textId="5679F2C6" w:rsidR="00AB2C06" w:rsidRPr="00AB2C06" w:rsidRDefault="00AB2C06" w:rsidP="00AB2C06">
      <w:pPr>
        <w:tabs>
          <w:tab w:val="left" w:pos="4536"/>
        </w:tabs>
        <w:jc w:val="center"/>
        <w:rPr>
          <w:rFonts w:ascii="Times New Roman" w:hAnsi="Times New Roman"/>
          <w:b w:val="0"/>
          <w:sz w:val="28"/>
          <w:szCs w:val="28"/>
        </w:rPr>
      </w:pPr>
      <w:r>
        <w:rPr>
          <w:rFonts w:ascii="Times New Roman" w:hAnsi="Times New Roman"/>
          <w:color w:val="000000"/>
          <w:sz w:val="28"/>
          <w:szCs w:val="28"/>
          <w:lang w:val="de-DE"/>
        </w:rPr>
        <w:tab/>
      </w:r>
      <w:r w:rsidRPr="00AB2C06">
        <w:rPr>
          <w:rFonts w:ascii="Times New Roman" w:hAnsi="Times New Roman"/>
          <w:color w:val="000000"/>
          <w:sz w:val="28"/>
          <w:szCs w:val="28"/>
          <w:lang w:val="de-DE"/>
        </w:rPr>
        <w:t>Võ Tấn Đức</w:t>
      </w:r>
    </w:p>
    <w:sectPr w:rsidR="00AB2C06" w:rsidRPr="00AB2C06" w:rsidSect="00AB2C06">
      <w:headerReference w:type="even" r:id="rId7"/>
      <w:footerReference w:type="even" r:id="rId8"/>
      <w:headerReference w:type="first" r:id="rId9"/>
      <w:pgSz w:w="11907" w:h="16840" w:code="9"/>
      <w:pgMar w:top="1134" w:right="1134" w:bottom="851"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AF6C" w14:textId="77777777" w:rsidR="003F708C" w:rsidRDefault="003F708C">
      <w:r>
        <w:separator/>
      </w:r>
    </w:p>
  </w:endnote>
  <w:endnote w:type="continuationSeparator" w:id="0">
    <w:p w14:paraId="11D5D2C9" w14:textId="77777777" w:rsidR="003F708C" w:rsidRDefault="003F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0847" w14:textId="77777777" w:rsidR="008C5560" w:rsidRDefault="008C5560" w:rsidP="003461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FAFBF" w14:textId="77777777" w:rsidR="003F708C" w:rsidRDefault="003F708C">
      <w:r>
        <w:separator/>
      </w:r>
    </w:p>
  </w:footnote>
  <w:footnote w:type="continuationSeparator" w:id="0">
    <w:p w14:paraId="1FC80C75" w14:textId="77777777" w:rsidR="003F708C" w:rsidRDefault="003F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E896" w14:textId="616CFC4A" w:rsidR="00AB2C06" w:rsidRDefault="00AB2C06" w:rsidP="00AB2C06">
    <w:pPr>
      <w:pStyle w:val="Header"/>
      <w:jc w:val="center"/>
      <w:rPr>
        <w:rFonts w:ascii="Times New Roman" w:hAnsi="Times New Roman"/>
        <w:sz w:val="28"/>
        <w:szCs w:val="28"/>
      </w:rPr>
    </w:pPr>
  </w:p>
  <w:p w14:paraId="2D178544" w14:textId="77777777" w:rsidR="00AB2C06" w:rsidRPr="00AB2C06" w:rsidRDefault="00AB2C06" w:rsidP="00AB2C06">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A582" w14:textId="7A9DCB06" w:rsidR="00AB2C06" w:rsidRPr="00AB2C06" w:rsidRDefault="00AB2C06" w:rsidP="00AB2C06">
    <w:pPr>
      <w:pStyle w:val="Header"/>
      <w:jc w:val="center"/>
      <w:rPr>
        <w:rFonts w:ascii="Times New Roman" w:hAnsi="Times New Roman"/>
        <w:sz w:val="28"/>
        <w:szCs w:val="28"/>
      </w:rPr>
    </w:pPr>
  </w:p>
  <w:p w14:paraId="128294D3" w14:textId="77777777" w:rsidR="00AB2C06" w:rsidRPr="00AB2C06" w:rsidRDefault="00AB2C06" w:rsidP="00AB2C06">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activeWritingStyle w:appName="MSWord" w:lang="en-US" w:vendorID="64" w:dllVersion="6" w:nlCheck="1" w:checkStyle="1"/>
  <w:activeWritingStyle w:appName="MSWord" w:lang="es-P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4AD"/>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2372"/>
    <w:rsid w:val="00023B98"/>
    <w:rsid w:val="00024D9D"/>
    <w:rsid w:val="00024F68"/>
    <w:rsid w:val="000311B3"/>
    <w:rsid w:val="00032E5B"/>
    <w:rsid w:val="00032E6A"/>
    <w:rsid w:val="00033FD5"/>
    <w:rsid w:val="0003430A"/>
    <w:rsid w:val="00035F90"/>
    <w:rsid w:val="00040071"/>
    <w:rsid w:val="00040B12"/>
    <w:rsid w:val="000420FC"/>
    <w:rsid w:val="000421F0"/>
    <w:rsid w:val="0004406F"/>
    <w:rsid w:val="00045551"/>
    <w:rsid w:val="000459BD"/>
    <w:rsid w:val="00046412"/>
    <w:rsid w:val="0004729F"/>
    <w:rsid w:val="0005000F"/>
    <w:rsid w:val="000514FF"/>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7365"/>
    <w:rsid w:val="0008384B"/>
    <w:rsid w:val="0008480E"/>
    <w:rsid w:val="00084FEA"/>
    <w:rsid w:val="00085ACC"/>
    <w:rsid w:val="00085EFF"/>
    <w:rsid w:val="0008629B"/>
    <w:rsid w:val="000873EC"/>
    <w:rsid w:val="000915A8"/>
    <w:rsid w:val="00091C72"/>
    <w:rsid w:val="000926D5"/>
    <w:rsid w:val="00093617"/>
    <w:rsid w:val="00093D83"/>
    <w:rsid w:val="00094992"/>
    <w:rsid w:val="00095260"/>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4D52"/>
    <w:rsid w:val="000B5520"/>
    <w:rsid w:val="000B655B"/>
    <w:rsid w:val="000B6C56"/>
    <w:rsid w:val="000C3CEC"/>
    <w:rsid w:val="000C4C12"/>
    <w:rsid w:val="000C6028"/>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29F3"/>
    <w:rsid w:val="000F37C7"/>
    <w:rsid w:val="000F3D21"/>
    <w:rsid w:val="000F48B2"/>
    <w:rsid w:val="000F5053"/>
    <w:rsid w:val="000F5920"/>
    <w:rsid w:val="000F622B"/>
    <w:rsid w:val="000F6F96"/>
    <w:rsid w:val="000F7AA3"/>
    <w:rsid w:val="001021AA"/>
    <w:rsid w:val="001036EB"/>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752"/>
    <w:rsid w:val="00136630"/>
    <w:rsid w:val="00141245"/>
    <w:rsid w:val="0014226D"/>
    <w:rsid w:val="001429B3"/>
    <w:rsid w:val="00143884"/>
    <w:rsid w:val="00143C1F"/>
    <w:rsid w:val="00144D17"/>
    <w:rsid w:val="0014506E"/>
    <w:rsid w:val="00145966"/>
    <w:rsid w:val="00145DD6"/>
    <w:rsid w:val="001469F3"/>
    <w:rsid w:val="00146ABB"/>
    <w:rsid w:val="001471D0"/>
    <w:rsid w:val="00151688"/>
    <w:rsid w:val="001516A2"/>
    <w:rsid w:val="00152EF9"/>
    <w:rsid w:val="00154437"/>
    <w:rsid w:val="00154C29"/>
    <w:rsid w:val="00154F28"/>
    <w:rsid w:val="00156100"/>
    <w:rsid w:val="001569FC"/>
    <w:rsid w:val="0015703A"/>
    <w:rsid w:val="00160695"/>
    <w:rsid w:val="00160DFA"/>
    <w:rsid w:val="0016628A"/>
    <w:rsid w:val="00170BCB"/>
    <w:rsid w:val="00172D5E"/>
    <w:rsid w:val="00175507"/>
    <w:rsid w:val="00176AB9"/>
    <w:rsid w:val="001773BE"/>
    <w:rsid w:val="00181BF8"/>
    <w:rsid w:val="00185D1D"/>
    <w:rsid w:val="001868E3"/>
    <w:rsid w:val="001870F0"/>
    <w:rsid w:val="00187911"/>
    <w:rsid w:val="0019303A"/>
    <w:rsid w:val="00193F3D"/>
    <w:rsid w:val="001967F6"/>
    <w:rsid w:val="001972C1"/>
    <w:rsid w:val="00197DBD"/>
    <w:rsid w:val="001A09E7"/>
    <w:rsid w:val="001A1DDB"/>
    <w:rsid w:val="001A271D"/>
    <w:rsid w:val="001A2D6B"/>
    <w:rsid w:val="001A31A1"/>
    <w:rsid w:val="001A34AB"/>
    <w:rsid w:val="001A44C1"/>
    <w:rsid w:val="001A4A02"/>
    <w:rsid w:val="001A624A"/>
    <w:rsid w:val="001A71A0"/>
    <w:rsid w:val="001B2E52"/>
    <w:rsid w:val="001B311D"/>
    <w:rsid w:val="001B3F51"/>
    <w:rsid w:val="001B5D1A"/>
    <w:rsid w:val="001B74D8"/>
    <w:rsid w:val="001B7657"/>
    <w:rsid w:val="001C00B0"/>
    <w:rsid w:val="001C198E"/>
    <w:rsid w:val="001C3B3D"/>
    <w:rsid w:val="001C3BF9"/>
    <w:rsid w:val="001C45E3"/>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4DF"/>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2772"/>
    <w:rsid w:val="002629CC"/>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218"/>
    <w:rsid w:val="002F144C"/>
    <w:rsid w:val="002F2B90"/>
    <w:rsid w:val="002F31F8"/>
    <w:rsid w:val="002F3D06"/>
    <w:rsid w:val="002F4C44"/>
    <w:rsid w:val="002F5C7D"/>
    <w:rsid w:val="002F5FB4"/>
    <w:rsid w:val="002F69C1"/>
    <w:rsid w:val="002F790C"/>
    <w:rsid w:val="00302636"/>
    <w:rsid w:val="0030292E"/>
    <w:rsid w:val="003055AB"/>
    <w:rsid w:val="003058E0"/>
    <w:rsid w:val="00305A9B"/>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32E79"/>
    <w:rsid w:val="00333DE9"/>
    <w:rsid w:val="0033441B"/>
    <w:rsid w:val="00335B7E"/>
    <w:rsid w:val="00335E92"/>
    <w:rsid w:val="00335FFE"/>
    <w:rsid w:val="003366FB"/>
    <w:rsid w:val="00337799"/>
    <w:rsid w:val="003407AE"/>
    <w:rsid w:val="0034132F"/>
    <w:rsid w:val="00341983"/>
    <w:rsid w:val="00341A71"/>
    <w:rsid w:val="003428B5"/>
    <w:rsid w:val="00343003"/>
    <w:rsid w:val="003439BA"/>
    <w:rsid w:val="00344050"/>
    <w:rsid w:val="00344C7E"/>
    <w:rsid w:val="00345862"/>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06B2"/>
    <w:rsid w:val="003B4FF4"/>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15"/>
    <w:rsid w:val="003F4531"/>
    <w:rsid w:val="003F4722"/>
    <w:rsid w:val="003F5D4E"/>
    <w:rsid w:val="003F708C"/>
    <w:rsid w:val="003F76C2"/>
    <w:rsid w:val="00400C18"/>
    <w:rsid w:val="00401806"/>
    <w:rsid w:val="004041E1"/>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ADA"/>
    <w:rsid w:val="00453C33"/>
    <w:rsid w:val="00453C59"/>
    <w:rsid w:val="004550BC"/>
    <w:rsid w:val="00455290"/>
    <w:rsid w:val="00464E4E"/>
    <w:rsid w:val="0046564E"/>
    <w:rsid w:val="00465DF7"/>
    <w:rsid w:val="0046640B"/>
    <w:rsid w:val="00466BC9"/>
    <w:rsid w:val="004702E2"/>
    <w:rsid w:val="00470747"/>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105E"/>
    <w:rsid w:val="004B22F1"/>
    <w:rsid w:val="004B2C69"/>
    <w:rsid w:val="004B3245"/>
    <w:rsid w:val="004B34A2"/>
    <w:rsid w:val="004B3F7F"/>
    <w:rsid w:val="004B5243"/>
    <w:rsid w:val="004B660E"/>
    <w:rsid w:val="004B6895"/>
    <w:rsid w:val="004B6CF5"/>
    <w:rsid w:val="004B7431"/>
    <w:rsid w:val="004B779F"/>
    <w:rsid w:val="004B7CA2"/>
    <w:rsid w:val="004B7DDE"/>
    <w:rsid w:val="004C2F6C"/>
    <w:rsid w:val="004C39DB"/>
    <w:rsid w:val="004C4130"/>
    <w:rsid w:val="004C4D77"/>
    <w:rsid w:val="004C638F"/>
    <w:rsid w:val="004D1033"/>
    <w:rsid w:val="004D27EC"/>
    <w:rsid w:val="004D2EDD"/>
    <w:rsid w:val="004D38E5"/>
    <w:rsid w:val="004D3C4C"/>
    <w:rsid w:val="004D3EFF"/>
    <w:rsid w:val="004D4DF1"/>
    <w:rsid w:val="004D6B7D"/>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F11FC"/>
    <w:rsid w:val="004F1575"/>
    <w:rsid w:val="004F1931"/>
    <w:rsid w:val="004F22C4"/>
    <w:rsid w:val="004F2BCC"/>
    <w:rsid w:val="004F32B9"/>
    <w:rsid w:val="004F4169"/>
    <w:rsid w:val="004F63CA"/>
    <w:rsid w:val="004F6A7D"/>
    <w:rsid w:val="004F72A4"/>
    <w:rsid w:val="004F751F"/>
    <w:rsid w:val="005005B8"/>
    <w:rsid w:val="005020EC"/>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73"/>
    <w:rsid w:val="005213FE"/>
    <w:rsid w:val="005216E1"/>
    <w:rsid w:val="0052222F"/>
    <w:rsid w:val="00522C38"/>
    <w:rsid w:val="005234FC"/>
    <w:rsid w:val="0052366E"/>
    <w:rsid w:val="0052618C"/>
    <w:rsid w:val="005269B9"/>
    <w:rsid w:val="005274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5533"/>
    <w:rsid w:val="0054567C"/>
    <w:rsid w:val="00550948"/>
    <w:rsid w:val="00550A6F"/>
    <w:rsid w:val="005517B6"/>
    <w:rsid w:val="0055274C"/>
    <w:rsid w:val="00552C0D"/>
    <w:rsid w:val="005536A6"/>
    <w:rsid w:val="00553750"/>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B15"/>
    <w:rsid w:val="005A2C6A"/>
    <w:rsid w:val="005A3359"/>
    <w:rsid w:val="005A3E0D"/>
    <w:rsid w:val="005A3FF6"/>
    <w:rsid w:val="005A409A"/>
    <w:rsid w:val="005A4610"/>
    <w:rsid w:val="005A514A"/>
    <w:rsid w:val="005A5D48"/>
    <w:rsid w:val="005A6C87"/>
    <w:rsid w:val="005B0378"/>
    <w:rsid w:val="005B03E8"/>
    <w:rsid w:val="005B1999"/>
    <w:rsid w:val="005B245F"/>
    <w:rsid w:val="005B2557"/>
    <w:rsid w:val="005B37A9"/>
    <w:rsid w:val="005B4E61"/>
    <w:rsid w:val="005B5237"/>
    <w:rsid w:val="005B55D8"/>
    <w:rsid w:val="005B7646"/>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708D"/>
    <w:rsid w:val="005F79A3"/>
    <w:rsid w:val="00602D05"/>
    <w:rsid w:val="00603E59"/>
    <w:rsid w:val="0060408E"/>
    <w:rsid w:val="006056D6"/>
    <w:rsid w:val="00606F4E"/>
    <w:rsid w:val="00607742"/>
    <w:rsid w:val="00610FC4"/>
    <w:rsid w:val="00611920"/>
    <w:rsid w:val="006130BC"/>
    <w:rsid w:val="0061372C"/>
    <w:rsid w:val="006139D8"/>
    <w:rsid w:val="00615764"/>
    <w:rsid w:val="00616486"/>
    <w:rsid w:val="00620459"/>
    <w:rsid w:val="0062067C"/>
    <w:rsid w:val="00622097"/>
    <w:rsid w:val="0062621E"/>
    <w:rsid w:val="00630782"/>
    <w:rsid w:val="00633C98"/>
    <w:rsid w:val="006351D9"/>
    <w:rsid w:val="00636EA3"/>
    <w:rsid w:val="00640AB6"/>
    <w:rsid w:val="00641553"/>
    <w:rsid w:val="006437EC"/>
    <w:rsid w:val="00643CF0"/>
    <w:rsid w:val="00645E7F"/>
    <w:rsid w:val="0064674B"/>
    <w:rsid w:val="0065246F"/>
    <w:rsid w:val="00652F07"/>
    <w:rsid w:val="00653538"/>
    <w:rsid w:val="00653B16"/>
    <w:rsid w:val="00654A59"/>
    <w:rsid w:val="006556AA"/>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6690"/>
    <w:rsid w:val="006A05E5"/>
    <w:rsid w:val="006A14D7"/>
    <w:rsid w:val="006A4400"/>
    <w:rsid w:val="006A4D40"/>
    <w:rsid w:val="006A5B8D"/>
    <w:rsid w:val="006A7F1F"/>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B3E"/>
    <w:rsid w:val="006D3C7B"/>
    <w:rsid w:val="006D3FB5"/>
    <w:rsid w:val="006D51EA"/>
    <w:rsid w:val="006D5750"/>
    <w:rsid w:val="006D6A55"/>
    <w:rsid w:val="006D72B1"/>
    <w:rsid w:val="006E0DAC"/>
    <w:rsid w:val="006E17A2"/>
    <w:rsid w:val="006E1A18"/>
    <w:rsid w:val="006E1BEB"/>
    <w:rsid w:val="006E1F80"/>
    <w:rsid w:val="006E622C"/>
    <w:rsid w:val="006E78BD"/>
    <w:rsid w:val="006F0240"/>
    <w:rsid w:val="006F0993"/>
    <w:rsid w:val="006F2724"/>
    <w:rsid w:val="006F4269"/>
    <w:rsid w:val="006F52E9"/>
    <w:rsid w:val="006F5399"/>
    <w:rsid w:val="006F5409"/>
    <w:rsid w:val="006F54B7"/>
    <w:rsid w:val="006F6FE4"/>
    <w:rsid w:val="00700167"/>
    <w:rsid w:val="00702442"/>
    <w:rsid w:val="00702AB5"/>
    <w:rsid w:val="00703175"/>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6548"/>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53DBA"/>
    <w:rsid w:val="00762193"/>
    <w:rsid w:val="0076378A"/>
    <w:rsid w:val="0076427B"/>
    <w:rsid w:val="007644A4"/>
    <w:rsid w:val="00764599"/>
    <w:rsid w:val="00765AD0"/>
    <w:rsid w:val="0076792A"/>
    <w:rsid w:val="00770833"/>
    <w:rsid w:val="00770DFD"/>
    <w:rsid w:val="007717F2"/>
    <w:rsid w:val="00775388"/>
    <w:rsid w:val="00775AC1"/>
    <w:rsid w:val="007801CC"/>
    <w:rsid w:val="007804A4"/>
    <w:rsid w:val="0078138F"/>
    <w:rsid w:val="00781BB6"/>
    <w:rsid w:val="00783773"/>
    <w:rsid w:val="007837BF"/>
    <w:rsid w:val="00783A91"/>
    <w:rsid w:val="00785528"/>
    <w:rsid w:val="007870A0"/>
    <w:rsid w:val="00787D70"/>
    <w:rsid w:val="00790D72"/>
    <w:rsid w:val="00790E51"/>
    <w:rsid w:val="007921A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DF8"/>
    <w:rsid w:val="007F6090"/>
    <w:rsid w:val="007F7871"/>
    <w:rsid w:val="007F7EF8"/>
    <w:rsid w:val="00800062"/>
    <w:rsid w:val="00800B55"/>
    <w:rsid w:val="00802B64"/>
    <w:rsid w:val="0080461D"/>
    <w:rsid w:val="00805311"/>
    <w:rsid w:val="00806879"/>
    <w:rsid w:val="008101DD"/>
    <w:rsid w:val="00810374"/>
    <w:rsid w:val="00811F9C"/>
    <w:rsid w:val="00814238"/>
    <w:rsid w:val="008176D5"/>
    <w:rsid w:val="008202CE"/>
    <w:rsid w:val="0082138B"/>
    <w:rsid w:val="00821499"/>
    <w:rsid w:val="00821D27"/>
    <w:rsid w:val="00823DE0"/>
    <w:rsid w:val="00824F38"/>
    <w:rsid w:val="008267ED"/>
    <w:rsid w:val="0082750D"/>
    <w:rsid w:val="00831235"/>
    <w:rsid w:val="00831376"/>
    <w:rsid w:val="00831AE4"/>
    <w:rsid w:val="00831FDD"/>
    <w:rsid w:val="0083322C"/>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0C01"/>
    <w:rsid w:val="008A2A41"/>
    <w:rsid w:val="008A3452"/>
    <w:rsid w:val="008A395A"/>
    <w:rsid w:val="008A4707"/>
    <w:rsid w:val="008A5471"/>
    <w:rsid w:val="008A5623"/>
    <w:rsid w:val="008A5E30"/>
    <w:rsid w:val="008A692E"/>
    <w:rsid w:val="008B0E2E"/>
    <w:rsid w:val="008B1384"/>
    <w:rsid w:val="008B3714"/>
    <w:rsid w:val="008B45C1"/>
    <w:rsid w:val="008B45F6"/>
    <w:rsid w:val="008B45FB"/>
    <w:rsid w:val="008B4DEB"/>
    <w:rsid w:val="008B535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40391"/>
    <w:rsid w:val="00941E6F"/>
    <w:rsid w:val="009424D8"/>
    <w:rsid w:val="00942594"/>
    <w:rsid w:val="0094424B"/>
    <w:rsid w:val="009464E3"/>
    <w:rsid w:val="00950E6A"/>
    <w:rsid w:val="00953116"/>
    <w:rsid w:val="00955A85"/>
    <w:rsid w:val="00955C87"/>
    <w:rsid w:val="00957CE4"/>
    <w:rsid w:val="00957D27"/>
    <w:rsid w:val="0096049F"/>
    <w:rsid w:val="00960E58"/>
    <w:rsid w:val="009620A7"/>
    <w:rsid w:val="00962C44"/>
    <w:rsid w:val="00963551"/>
    <w:rsid w:val="00963AB1"/>
    <w:rsid w:val="00965A84"/>
    <w:rsid w:val="00966795"/>
    <w:rsid w:val="00967032"/>
    <w:rsid w:val="009678C0"/>
    <w:rsid w:val="00967982"/>
    <w:rsid w:val="00967E05"/>
    <w:rsid w:val="009701CF"/>
    <w:rsid w:val="00970D36"/>
    <w:rsid w:val="00972938"/>
    <w:rsid w:val="00976192"/>
    <w:rsid w:val="009770B2"/>
    <w:rsid w:val="00977E25"/>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43D7"/>
    <w:rsid w:val="00A04B18"/>
    <w:rsid w:val="00A0561E"/>
    <w:rsid w:val="00A058D2"/>
    <w:rsid w:val="00A069AB"/>
    <w:rsid w:val="00A10DFE"/>
    <w:rsid w:val="00A11EC6"/>
    <w:rsid w:val="00A13182"/>
    <w:rsid w:val="00A131ED"/>
    <w:rsid w:val="00A141D5"/>
    <w:rsid w:val="00A14F1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5443"/>
    <w:rsid w:val="00A7557D"/>
    <w:rsid w:val="00A769A0"/>
    <w:rsid w:val="00A83D1C"/>
    <w:rsid w:val="00A851F9"/>
    <w:rsid w:val="00A87937"/>
    <w:rsid w:val="00A902D5"/>
    <w:rsid w:val="00A9055B"/>
    <w:rsid w:val="00A914D2"/>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5E10"/>
    <w:rsid w:val="00AA6145"/>
    <w:rsid w:val="00AA674A"/>
    <w:rsid w:val="00AA71F1"/>
    <w:rsid w:val="00AA7DEF"/>
    <w:rsid w:val="00AB2C06"/>
    <w:rsid w:val="00AB3782"/>
    <w:rsid w:val="00AB508A"/>
    <w:rsid w:val="00AB5E9B"/>
    <w:rsid w:val="00AB6448"/>
    <w:rsid w:val="00AB6E83"/>
    <w:rsid w:val="00AB73BA"/>
    <w:rsid w:val="00AB7C30"/>
    <w:rsid w:val="00AB7F90"/>
    <w:rsid w:val="00AC02CE"/>
    <w:rsid w:val="00AC37A3"/>
    <w:rsid w:val="00AC4E64"/>
    <w:rsid w:val="00AC5294"/>
    <w:rsid w:val="00AC55AB"/>
    <w:rsid w:val="00AC62B8"/>
    <w:rsid w:val="00AC6D10"/>
    <w:rsid w:val="00AD368E"/>
    <w:rsid w:val="00AD39E4"/>
    <w:rsid w:val="00AD54F1"/>
    <w:rsid w:val="00AD60CC"/>
    <w:rsid w:val="00AD7120"/>
    <w:rsid w:val="00AE0057"/>
    <w:rsid w:val="00AE0BA2"/>
    <w:rsid w:val="00AE1BAE"/>
    <w:rsid w:val="00AE453E"/>
    <w:rsid w:val="00AE4665"/>
    <w:rsid w:val="00AE6F60"/>
    <w:rsid w:val="00AF0878"/>
    <w:rsid w:val="00AF5FB8"/>
    <w:rsid w:val="00AF703C"/>
    <w:rsid w:val="00B01242"/>
    <w:rsid w:val="00B051C4"/>
    <w:rsid w:val="00B0602A"/>
    <w:rsid w:val="00B06186"/>
    <w:rsid w:val="00B07782"/>
    <w:rsid w:val="00B10E70"/>
    <w:rsid w:val="00B10E9D"/>
    <w:rsid w:val="00B110C8"/>
    <w:rsid w:val="00B12FD0"/>
    <w:rsid w:val="00B1706F"/>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13F7"/>
    <w:rsid w:val="00B36777"/>
    <w:rsid w:val="00B36EA9"/>
    <w:rsid w:val="00B375A7"/>
    <w:rsid w:val="00B37C73"/>
    <w:rsid w:val="00B40ABE"/>
    <w:rsid w:val="00B40F07"/>
    <w:rsid w:val="00B41181"/>
    <w:rsid w:val="00B43795"/>
    <w:rsid w:val="00B478A1"/>
    <w:rsid w:val="00B50DA1"/>
    <w:rsid w:val="00B51002"/>
    <w:rsid w:val="00B5478F"/>
    <w:rsid w:val="00B54CBB"/>
    <w:rsid w:val="00B557E4"/>
    <w:rsid w:val="00B56635"/>
    <w:rsid w:val="00B56BFA"/>
    <w:rsid w:val="00B56C4B"/>
    <w:rsid w:val="00B57560"/>
    <w:rsid w:val="00B60517"/>
    <w:rsid w:val="00B6142E"/>
    <w:rsid w:val="00B614B9"/>
    <w:rsid w:val="00B63BD1"/>
    <w:rsid w:val="00B654AE"/>
    <w:rsid w:val="00B67639"/>
    <w:rsid w:val="00B6765E"/>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1CC"/>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224D"/>
    <w:rsid w:val="00BD2CDC"/>
    <w:rsid w:val="00BD2FDD"/>
    <w:rsid w:val="00BD31D6"/>
    <w:rsid w:val="00BD5506"/>
    <w:rsid w:val="00BD6379"/>
    <w:rsid w:val="00BD6C9B"/>
    <w:rsid w:val="00BE0888"/>
    <w:rsid w:val="00BE0E52"/>
    <w:rsid w:val="00BE230C"/>
    <w:rsid w:val="00BE6EF3"/>
    <w:rsid w:val="00BE714E"/>
    <w:rsid w:val="00BE7B16"/>
    <w:rsid w:val="00BF102F"/>
    <w:rsid w:val="00BF1C5D"/>
    <w:rsid w:val="00BF29BF"/>
    <w:rsid w:val="00BF2DED"/>
    <w:rsid w:val="00BF6C36"/>
    <w:rsid w:val="00C01F18"/>
    <w:rsid w:val="00C02663"/>
    <w:rsid w:val="00C02803"/>
    <w:rsid w:val="00C039B5"/>
    <w:rsid w:val="00C03F2D"/>
    <w:rsid w:val="00C04211"/>
    <w:rsid w:val="00C06571"/>
    <w:rsid w:val="00C069E0"/>
    <w:rsid w:val="00C06EAC"/>
    <w:rsid w:val="00C075DF"/>
    <w:rsid w:val="00C07F6F"/>
    <w:rsid w:val="00C116AE"/>
    <w:rsid w:val="00C14F68"/>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51AC"/>
    <w:rsid w:val="00C4676B"/>
    <w:rsid w:val="00C54529"/>
    <w:rsid w:val="00C5525C"/>
    <w:rsid w:val="00C55B4A"/>
    <w:rsid w:val="00C56A0A"/>
    <w:rsid w:val="00C602AC"/>
    <w:rsid w:val="00C61535"/>
    <w:rsid w:val="00C617AD"/>
    <w:rsid w:val="00C61ADE"/>
    <w:rsid w:val="00C61D4D"/>
    <w:rsid w:val="00C633FB"/>
    <w:rsid w:val="00C65A22"/>
    <w:rsid w:val="00C6684D"/>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44C5"/>
    <w:rsid w:val="00CB5135"/>
    <w:rsid w:val="00CB6138"/>
    <w:rsid w:val="00CC0FDE"/>
    <w:rsid w:val="00CC136A"/>
    <w:rsid w:val="00CC3BC7"/>
    <w:rsid w:val="00CC46D2"/>
    <w:rsid w:val="00CC56FF"/>
    <w:rsid w:val="00CC5847"/>
    <w:rsid w:val="00CD12F0"/>
    <w:rsid w:val="00CD21F9"/>
    <w:rsid w:val="00CD3049"/>
    <w:rsid w:val="00CD36AD"/>
    <w:rsid w:val="00CD5817"/>
    <w:rsid w:val="00CD58BA"/>
    <w:rsid w:val="00CD68D7"/>
    <w:rsid w:val="00CD79C7"/>
    <w:rsid w:val="00CE004C"/>
    <w:rsid w:val="00CE0115"/>
    <w:rsid w:val="00CE280E"/>
    <w:rsid w:val="00CE2FF7"/>
    <w:rsid w:val="00CE3741"/>
    <w:rsid w:val="00CE3EDB"/>
    <w:rsid w:val="00CE45F7"/>
    <w:rsid w:val="00CE55D2"/>
    <w:rsid w:val="00CE59E9"/>
    <w:rsid w:val="00CE65BB"/>
    <w:rsid w:val="00CE77F8"/>
    <w:rsid w:val="00CF3561"/>
    <w:rsid w:val="00CF3717"/>
    <w:rsid w:val="00CF3F10"/>
    <w:rsid w:val="00CF4379"/>
    <w:rsid w:val="00CF5202"/>
    <w:rsid w:val="00CF6258"/>
    <w:rsid w:val="00CF7D0A"/>
    <w:rsid w:val="00CF7E4F"/>
    <w:rsid w:val="00D00C86"/>
    <w:rsid w:val="00D01088"/>
    <w:rsid w:val="00D041DC"/>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3340"/>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3FDC"/>
    <w:rsid w:val="00D95374"/>
    <w:rsid w:val="00D95AE3"/>
    <w:rsid w:val="00D963FD"/>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C51"/>
    <w:rsid w:val="00E11C50"/>
    <w:rsid w:val="00E13267"/>
    <w:rsid w:val="00E1367C"/>
    <w:rsid w:val="00E144BF"/>
    <w:rsid w:val="00E177E1"/>
    <w:rsid w:val="00E24260"/>
    <w:rsid w:val="00E24855"/>
    <w:rsid w:val="00E2525D"/>
    <w:rsid w:val="00E25668"/>
    <w:rsid w:val="00E25C6D"/>
    <w:rsid w:val="00E30CF1"/>
    <w:rsid w:val="00E30EBA"/>
    <w:rsid w:val="00E3335A"/>
    <w:rsid w:val="00E33445"/>
    <w:rsid w:val="00E3483C"/>
    <w:rsid w:val="00E369FE"/>
    <w:rsid w:val="00E4020E"/>
    <w:rsid w:val="00E4069A"/>
    <w:rsid w:val="00E4203A"/>
    <w:rsid w:val="00E4246D"/>
    <w:rsid w:val="00E441CC"/>
    <w:rsid w:val="00E45010"/>
    <w:rsid w:val="00E45143"/>
    <w:rsid w:val="00E45810"/>
    <w:rsid w:val="00E475CD"/>
    <w:rsid w:val="00E477AF"/>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D3"/>
    <w:rsid w:val="00EC1E88"/>
    <w:rsid w:val="00EC64C8"/>
    <w:rsid w:val="00EC6603"/>
    <w:rsid w:val="00ED067E"/>
    <w:rsid w:val="00ED35EC"/>
    <w:rsid w:val="00ED4B23"/>
    <w:rsid w:val="00ED567C"/>
    <w:rsid w:val="00ED7E83"/>
    <w:rsid w:val="00EE060F"/>
    <w:rsid w:val="00EE0BBA"/>
    <w:rsid w:val="00EE28B2"/>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2702"/>
    <w:rsid w:val="00F027AA"/>
    <w:rsid w:val="00F037B1"/>
    <w:rsid w:val="00F044AB"/>
    <w:rsid w:val="00F048B4"/>
    <w:rsid w:val="00F04EF8"/>
    <w:rsid w:val="00F058E9"/>
    <w:rsid w:val="00F05B1A"/>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20829"/>
    <w:rsid w:val="00F20ACC"/>
    <w:rsid w:val="00F20E7A"/>
    <w:rsid w:val="00F21130"/>
    <w:rsid w:val="00F22403"/>
    <w:rsid w:val="00F22757"/>
    <w:rsid w:val="00F22DC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2427"/>
    <w:rsid w:val="00F6409A"/>
    <w:rsid w:val="00F64EB4"/>
    <w:rsid w:val="00F6519C"/>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1D575"/>
  <w15:docId w15:val="{D4A46A68-E138-439E-A3D7-4E71A080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User</cp:lastModifiedBy>
  <cp:revision>11</cp:revision>
  <cp:lastPrinted>2024-09-26T09:33:00Z</cp:lastPrinted>
  <dcterms:created xsi:type="dcterms:W3CDTF">2025-06-27T08:55:00Z</dcterms:created>
  <dcterms:modified xsi:type="dcterms:W3CDTF">2025-10-08T02:19:00Z</dcterms:modified>
</cp:coreProperties>
</file>